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F5" w:rsidRDefault="00B84FF5" w:rsidP="00F80E06">
      <w:pPr>
        <w:ind w:firstLine="720"/>
        <w:jc w:val="center"/>
        <w:rPr>
          <w:b/>
          <w:sz w:val="26"/>
          <w:szCs w:val="26"/>
        </w:rPr>
      </w:pPr>
      <w:r>
        <w:rPr>
          <w:b/>
          <w:sz w:val="26"/>
          <w:szCs w:val="26"/>
        </w:rPr>
        <w:t xml:space="preserve">Анализ аварийности на морском </w:t>
      </w:r>
      <w:r w:rsidR="00F80E06">
        <w:rPr>
          <w:b/>
          <w:sz w:val="26"/>
          <w:szCs w:val="26"/>
        </w:rPr>
        <w:t xml:space="preserve">и внутреннем водном </w:t>
      </w:r>
      <w:r>
        <w:rPr>
          <w:b/>
          <w:sz w:val="26"/>
          <w:szCs w:val="26"/>
        </w:rPr>
        <w:t>транспорте за 2009 год</w:t>
      </w:r>
    </w:p>
    <w:p w:rsidR="00F80E06" w:rsidRDefault="00F80E06" w:rsidP="00F80E06">
      <w:pPr>
        <w:ind w:firstLine="720"/>
        <w:jc w:val="center"/>
        <w:rPr>
          <w:b/>
          <w:sz w:val="26"/>
          <w:szCs w:val="26"/>
        </w:rPr>
      </w:pPr>
    </w:p>
    <w:p w:rsidR="00F80E06" w:rsidRPr="00F80E06" w:rsidRDefault="00F80E06" w:rsidP="00F80E06">
      <w:pPr>
        <w:jc w:val="center"/>
        <w:rPr>
          <w:b/>
          <w:sz w:val="28"/>
          <w:szCs w:val="28"/>
        </w:rPr>
      </w:pPr>
      <w:r w:rsidRPr="00F80E06">
        <w:rPr>
          <w:b/>
          <w:sz w:val="28"/>
          <w:szCs w:val="28"/>
          <w:lang w:val="en-US"/>
        </w:rPr>
        <w:t>I</w:t>
      </w:r>
      <w:r w:rsidRPr="006A36CF">
        <w:rPr>
          <w:b/>
          <w:sz w:val="28"/>
          <w:szCs w:val="28"/>
        </w:rPr>
        <w:t xml:space="preserve">. </w:t>
      </w:r>
      <w:r w:rsidRPr="00F80E06">
        <w:rPr>
          <w:b/>
          <w:sz w:val="28"/>
          <w:szCs w:val="28"/>
        </w:rPr>
        <w:t>Морской транспорт</w:t>
      </w:r>
    </w:p>
    <w:p w:rsidR="00B84FF5" w:rsidRPr="00CC13A8" w:rsidRDefault="00B84FF5" w:rsidP="00B84FF5">
      <w:pPr>
        <w:ind w:firstLine="720"/>
        <w:rPr>
          <w:sz w:val="26"/>
          <w:szCs w:val="26"/>
        </w:rPr>
      </w:pPr>
    </w:p>
    <w:p w:rsidR="00B84FF5" w:rsidRPr="00CC13A8" w:rsidRDefault="00B84FF5" w:rsidP="00B84FF5">
      <w:pPr>
        <w:ind w:firstLine="720"/>
        <w:jc w:val="both"/>
        <w:rPr>
          <w:sz w:val="26"/>
          <w:szCs w:val="26"/>
        </w:rPr>
      </w:pPr>
      <w:r w:rsidRPr="00CC13A8">
        <w:rPr>
          <w:sz w:val="26"/>
          <w:szCs w:val="26"/>
        </w:rPr>
        <w:t xml:space="preserve">На морском транспорте в </w:t>
      </w:r>
      <w:smartTag w:uri="urn:schemas-microsoft-com:office:smarttags" w:element="metricconverter">
        <w:smartTagPr>
          <w:attr w:name="ProductID" w:val="2009 г"/>
        </w:smartTagPr>
        <w:r w:rsidRPr="00CC13A8">
          <w:rPr>
            <w:sz w:val="26"/>
            <w:szCs w:val="26"/>
          </w:rPr>
          <w:t>2009 г</w:t>
        </w:r>
      </w:smartTag>
      <w:r w:rsidRPr="00CC13A8">
        <w:rPr>
          <w:sz w:val="26"/>
          <w:szCs w:val="26"/>
        </w:rPr>
        <w:t>. произошло уменьшение общего количества аварийных случаев (АС) на 3</w:t>
      </w:r>
      <w:r>
        <w:rPr>
          <w:sz w:val="26"/>
          <w:szCs w:val="26"/>
        </w:rPr>
        <w:t>5,4</w:t>
      </w:r>
      <w:r w:rsidRPr="00CC13A8">
        <w:rPr>
          <w:sz w:val="26"/>
          <w:szCs w:val="26"/>
        </w:rPr>
        <w:t xml:space="preserve"> % (в </w:t>
      </w:r>
      <w:smartTag w:uri="urn:schemas-microsoft-com:office:smarttags" w:element="metricconverter">
        <w:smartTagPr>
          <w:attr w:name="ProductID" w:val="2009 г"/>
        </w:smartTagPr>
        <w:r w:rsidRPr="00CC13A8">
          <w:rPr>
            <w:sz w:val="26"/>
            <w:szCs w:val="26"/>
          </w:rPr>
          <w:t>2009 г</w:t>
        </w:r>
      </w:smartTag>
      <w:r w:rsidRPr="00CC13A8">
        <w:rPr>
          <w:sz w:val="26"/>
          <w:szCs w:val="26"/>
        </w:rPr>
        <w:t>. произошло 3</w:t>
      </w:r>
      <w:r>
        <w:rPr>
          <w:sz w:val="26"/>
          <w:szCs w:val="26"/>
        </w:rPr>
        <w:t>1</w:t>
      </w:r>
      <w:r w:rsidRPr="00CC13A8">
        <w:rPr>
          <w:sz w:val="26"/>
          <w:szCs w:val="26"/>
        </w:rPr>
        <w:t xml:space="preserve"> АС, в </w:t>
      </w:r>
      <w:smartTag w:uri="urn:schemas-microsoft-com:office:smarttags" w:element="metricconverter">
        <w:smartTagPr>
          <w:attr w:name="ProductID" w:val="2008 г"/>
        </w:smartTagPr>
        <w:r w:rsidRPr="00CC13A8">
          <w:rPr>
            <w:sz w:val="26"/>
            <w:szCs w:val="26"/>
          </w:rPr>
          <w:t>2008 г</w:t>
        </w:r>
      </w:smartTag>
      <w:r w:rsidRPr="00CC13A8">
        <w:rPr>
          <w:sz w:val="26"/>
          <w:szCs w:val="26"/>
        </w:rPr>
        <w:t>. - 4</w:t>
      </w:r>
      <w:r>
        <w:rPr>
          <w:sz w:val="26"/>
          <w:szCs w:val="26"/>
        </w:rPr>
        <w:t>8</w:t>
      </w:r>
      <w:r w:rsidRPr="00CC13A8">
        <w:rPr>
          <w:sz w:val="26"/>
          <w:szCs w:val="26"/>
        </w:rPr>
        <w:t xml:space="preserve"> АС).</w:t>
      </w:r>
    </w:p>
    <w:p w:rsidR="00B84FF5" w:rsidRPr="00CC13A8" w:rsidRDefault="00B84FF5" w:rsidP="00B84FF5">
      <w:pPr>
        <w:ind w:firstLine="720"/>
        <w:jc w:val="both"/>
        <w:rPr>
          <w:sz w:val="26"/>
          <w:szCs w:val="26"/>
        </w:rPr>
      </w:pPr>
      <w:r w:rsidRPr="00CC13A8">
        <w:rPr>
          <w:sz w:val="26"/>
          <w:szCs w:val="26"/>
        </w:rPr>
        <w:t xml:space="preserve">В </w:t>
      </w:r>
      <w:smartTag w:uri="urn:schemas-microsoft-com:office:smarttags" w:element="metricconverter">
        <w:smartTagPr>
          <w:attr w:name="ProductID" w:val="2009 г"/>
        </w:smartTagPr>
        <w:r w:rsidRPr="00CC13A8">
          <w:rPr>
            <w:sz w:val="26"/>
            <w:szCs w:val="26"/>
          </w:rPr>
          <w:t>2009 г</w:t>
        </w:r>
      </w:smartTag>
      <w:r w:rsidRPr="00CC13A8">
        <w:rPr>
          <w:sz w:val="26"/>
          <w:szCs w:val="26"/>
        </w:rPr>
        <w:t xml:space="preserve">. произошло три кораблекрушения. Два из них связаны с потерей (затоплением) буксируемого объекта и одно – гибель вспомогательной платформы «Ирбен» во время шторма в </w:t>
      </w:r>
      <w:r w:rsidRPr="002071FD">
        <w:rPr>
          <w:sz w:val="26"/>
          <w:szCs w:val="26"/>
        </w:rPr>
        <w:t>Имеретинской бухте порта Сочи</w:t>
      </w:r>
      <w:r w:rsidRPr="00CC13A8">
        <w:rPr>
          <w:sz w:val="26"/>
          <w:szCs w:val="26"/>
        </w:rPr>
        <w:t xml:space="preserve"> </w:t>
      </w:r>
      <w:r w:rsidR="00B72940">
        <w:rPr>
          <w:sz w:val="26"/>
          <w:szCs w:val="26"/>
        </w:rPr>
        <w:t xml:space="preserve">14 декабря </w:t>
      </w:r>
      <w:r>
        <w:rPr>
          <w:sz w:val="26"/>
          <w:szCs w:val="26"/>
        </w:rPr>
        <w:t>2009 года</w:t>
      </w:r>
      <w:r w:rsidRPr="00CC13A8">
        <w:rPr>
          <w:sz w:val="26"/>
          <w:szCs w:val="26"/>
        </w:rPr>
        <w:t xml:space="preserve">. </w:t>
      </w:r>
    </w:p>
    <w:p w:rsidR="00B84FF5" w:rsidRPr="002071FD" w:rsidRDefault="00B84FF5" w:rsidP="00B84FF5">
      <w:pPr>
        <w:ind w:firstLine="720"/>
        <w:jc w:val="both"/>
        <w:rPr>
          <w:sz w:val="26"/>
          <w:szCs w:val="26"/>
        </w:rPr>
      </w:pPr>
      <w:r w:rsidRPr="00CC13A8">
        <w:rPr>
          <w:sz w:val="26"/>
          <w:szCs w:val="26"/>
        </w:rPr>
        <w:t xml:space="preserve">За отчетный период произошло 4 аварии на морском транспорте. Три из них </w:t>
      </w:r>
      <w:r w:rsidRPr="002071FD">
        <w:rPr>
          <w:sz w:val="26"/>
          <w:szCs w:val="26"/>
        </w:rPr>
        <w:t>произош</w:t>
      </w:r>
      <w:r>
        <w:rPr>
          <w:sz w:val="26"/>
          <w:szCs w:val="26"/>
        </w:rPr>
        <w:t>ли</w:t>
      </w:r>
      <w:r w:rsidRPr="002071FD">
        <w:rPr>
          <w:sz w:val="26"/>
          <w:szCs w:val="26"/>
        </w:rPr>
        <w:t xml:space="preserve"> с пассажирскими судами</w:t>
      </w:r>
      <w:r>
        <w:rPr>
          <w:sz w:val="26"/>
          <w:szCs w:val="26"/>
        </w:rPr>
        <w:t>, но серьезных последствий</w:t>
      </w:r>
      <w:r w:rsidRPr="00004253">
        <w:rPr>
          <w:sz w:val="26"/>
          <w:szCs w:val="26"/>
        </w:rPr>
        <w:t xml:space="preserve"> </w:t>
      </w:r>
      <w:r>
        <w:rPr>
          <w:sz w:val="26"/>
          <w:szCs w:val="26"/>
        </w:rPr>
        <w:t>не имели</w:t>
      </w:r>
      <w:r w:rsidRPr="002071FD">
        <w:rPr>
          <w:sz w:val="26"/>
          <w:szCs w:val="26"/>
        </w:rPr>
        <w:t xml:space="preserve">. Одна авария произошла </w:t>
      </w:r>
      <w:r>
        <w:rPr>
          <w:sz w:val="26"/>
          <w:szCs w:val="26"/>
        </w:rPr>
        <w:t xml:space="preserve">14.12.2009 </w:t>
      </w:r>
      <w:r w:rsidRPr="002071FD">
        <w:rPr>
          <w:sz w:val="26"/>
          <w:szCs w:val="26"/>
        </w:rPr>
        <w:t>в Имеретинской бухте порта Сочи, когда во время шторма при опрокидывании водолазного бота «Норд» погиб его экипаж в количестве трёх человек.</w:t>
      </w:r>
    </w:p>
    <w:p w:rsidR="00B84FF5" w:rsidRPr="00CC13A8" w:rsidRDefault="00B84FF5" w:rsidP="00B84FF5">
      <w:pPr>
        <w:ind w:firstLine="720"/>
        <w:jc w:val="both"/>
        <w:rPr>
          <w:sz w:val="26"/>
          <w:szCs w:val="26"/>
        </w:rPr>
      </w:pPr>
      <w:r>
        <w:rPr>
          <w:sz w:val="26"/>
          <w:szCs w:val="26"/>
        </w:rPr>
        <w:t>Н</w:t>
      </w:r>
      <w:r w:rsidRPr="002071FD">
        <w:rPr>
          <w:sz w:val="26"/>
          <w:szCs w:val="26"/>
        </w:rPr>
        <w:t xml:space="preserve">а плавкране «ПК-26» в результате пожара </w:t>
      </w:r>
      <w:r>
        <w:rPr>
          <w:sz w:val="26"/>
          <w:szCs w:val="26"/>
        </w:rPr>
        <w:t>п</w:t>
      </w:r>
      <w:r w:rsidRPr="002071FD">
        <w:rPr>
          <w:sz w:val="26"/>
          <w:szCs w:val="26"/>
        </w:rPr>
        <w:t>острадал крановщик, получивший</w:t>
      </w:r>
      <w:r w:rsidRPr="00CC13A8">
        <w:rPr>
          <w:sz w:val="26"/>
          <w:szCs w:val="26"/>
        </w:rPr>
        <w:t xml:space="preserve"> серьезные телесные повреждения.</w:t>
      </w:r>
    </w:p>
    <w:p w:rsidR="00B84FF5" w:rsidRPr="00CC13A8" w:rsidRDefault="00B84FF5" w:rsidP="00B84FF5">
      <w:pPr>
        <w:ind w:firstLine="720"/>
        <w:jc w:val="both"/>
        <w:rPr>
          <w:b/>
          <w:sz w:val="26"/>
          <w:szCs w:val="26"/>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3"/>
        <w:gridCol w:w="900"/>
        <w:gridCol w:w="950"/>
        <w:gridCol w:w="2393"/>
      </w:tblGrid>
      <w:tr w:rsidR="00B84FF5" w:rsidRPr="00634508" w:rsidTr="00B84FF5">
        <w:trPr>
          <w:jc w:val="center"/>
        </w:trPr>
        <w:tc>
          <w:tcPr>
            <w:tcW w:w="5323" w:type="dxa"/>
            <w:vMerge w:val="restart"/>
            <w:vAlign w:val="center"/>
          </w:tcPr>
          <w:p w:rsidR="00B84FF5" w:rsidRPr="00634508" w:rsidRDefault="00B84FF5" w:rsidP="00B84FF5">
            <w:pPr>
              <w:jc w:val="center"/>
              <w:rPr>
                <w:sz w:val="26"/>
                <w:szCs w:val="26"/>
              </w:rPr>
            </w:pPr>
            <w:r w:rsidRPr="00634508">
              <w:rPr>
                <w:sz w:val="26"/>
                <w:szCs w:val="26"/>
              </w:rPr>
              <w:t>Классификация АС</w:t>
            </w:r>
          </w:p>
        </w:tc>
        <w:tc>
          <w:tcPr>
            <w:tcW w:w="1850" w:type="dxa"/>
            <w:gridSpan w:val="2"/>
            <w:vAlign w:val="center"/>
          </w:tcPr>
          <w:p w:rsidR="00B84FF5" w:rsidRPr="00634508" w:rsidRDefault="00B84FF5" w:rsidP="00B84FF5">
            <w:pPr>
              <w:jc w:val="center"/>
              <w:rPr>
                <w:sz w:val="26"/>
                <w:szCs w:val="26"/>
              </w:rPr>
            </w:pPr>
            <w:r w:rsidRPr="00634508">
              <w:rPr>
                <w:sz w:val="26"/>
                <w:szCs w:val="26"/>
              </w:rPr>
              <w:t>Период</w:t>
            </w:r>
          </w:p>
        </w:tc>
        <w:tc>
          <w:tcPr>
            <w:tcW w:w="2393" w:type="dxa"/>
            <w:vMerge w:val="restart"/>
            <w:vAlign w:val="center"/>
          </w:tcPr>
          <w:p w:rsidR="00B84FF5" w:rsidRPr="00634508" w:rsidRDefault="00B84FF5" w:rsidP="00B84FF5">
            <w:pPr>
              <w:jc w:val="center"/>
              <w:rPr>
                <w:sz w:val="26"/>
                <w:szCs w:val="26"/>
              </w:rPr>
            </w:pPr>
            <w:r w:rsidRPr="00634508">
              <w:rPr>
                <w:sz w:val="26"/>
                <w:szCs w:val="26"/>
              </w:rPr>
              <w:t>Увеличение (уменьшение)</w:t>
            </w:r>
          </w:p>
        </w:tc>
      </w:tr>
      <w:tr w:rsidR="00B84FF5" w:rsidRPr="00634508" w:rsidTr="00B84FF5">
        <w:trPr>
          <w:trHeight w:val="81"/>
          <w:jc w:val="center"/>
        </w:trPr>
        <w:tc>
          <w:tcPr>
            <w:tcW w:w="5323" w:type="dxa"/>
            <w:vMerge/>
            <w:vAlign w:val="center"/>
          </w:tcPr>
          <w:p w:rsidR="00B84FF5" w:rsidRPr="00634508" w:rsidRDefault="00B84FF5" w:rsidP="00B84FF5">
            <w:pPr>
              <w:jc w:val="center"/>
              <w:rPr>
                <w:sz w:val="26"/>
                <w:szCs w:val="26"/>
              </w:rPr>
            </w:pPr>
          </w:p>
        </w:tc>
        <w:tc>
          <w:tcPr>
            <w:tcW w:w="900" w:type="dxa"/>
            <w:vAlign w:val="center"/>
          </w:tcPr>
          <w:p w:rsidR="00B84FF5" w:rsidRPr="00634508" w:rsidRDefault="00B84FF5" w:rsidP="00B84FF5">
            <w:pPr>
              <w:jc w:val="center"/>
              <w:rPr>
                <w:sz w:val="26"/>
                <w:szCs w:val="26"/>
              </w:rPr>
            </w:pPr>
            <w:r w:rsidRPr="00634508">
              <w:rPr>
                <w:sz w:val="26"/>
                <w:szCs w:val="26"/>
              </w:rPr>
              <w:t>2008</w:t>
            </w:r>
          </w:p>
        </w:tc>
        <w:tc>
          <w:tcPr>
            <w:tcW w:w="950" w:type="dxa"/>
            <w:vAlign w:val="center"/>
          </w:tcPr>
          <w:p w:rsidR="00B84FF5" w:rsidRPr="00634508" w:rsidRDefault="00B84FF5" w:rsidP="00B84FF5">
            <w:pPr>
              <w:jc w:val="center"/>
              <w:rPr>
                <w:sz w:val="26"/>
                <w:szCs w:val="26"/>
              </w:rPr>
            </w:pPr>
            <w:r w:rsidRPr="00634508">
              <w:rPr>
                <w:sz w:val="26"/>
                <w:szCs w:val="26"/>
              </w:rPr>
              <w:t>2009</w:t>
            </w:r>
          </w:p>
        </w:tc>
        <w:tc>
          <w:tcPr>
            <w:tcW w:w="2393" w:type="dxa"/>
            <w:vMerge/>
          </w:tcPr>
          <w:p w:rsidR="00B84FF5" w:rsidRPr="00634508" w:rsidRDefault="00B84FF5" w:rsidP="00B84FF5">
            <w:pPr>
              <w:jc w:val="center"/>
              <w:rPr>
                <w:sz w:val="26"/>
                <w:szCs w:val="26"/>
              </w:rPr>
            </w:pPr>
          </w:p>
        </w:tc>
      </w:tr>
      <w:tr w:rsidR="00B84FF5" w:rsidRPr="00634508" w:rsidTr="00B84FF5">
        <w:trPr>
          <w:trHeight w:val="81"/>
          <w:jc w:val="center"/>
        </w:trPr>
        <w:tc>
          <w:tcPr>
            <w:tcW w:w="9566" w:type="dxa"/>
            <w:gridSpan w:val="4"/>
            <w:vAlign w:val="bottom"/>
          </w:tcPr>
          <w:p w:rsidR="00B84FF5" w:rsidRPr="00634508" w:rsidRDefault="00B84FF5" w:rsidP="00B84FF5">
            <w:pPr>
              <w:jc w:val="center"/>
              <w:rPr>
                <w:sz w:val="26"/>
                <w:szCs w:val="26"/>
              </w:rPr>
            </w:pPr>
            <w:r w:rsidRPr="00634508">
              <w:rPr>
                <w:b/>
                <w:sz w:val="26"/>
                <w:szCs w:val="26"/>
              </w:rPr>
              <w:t xml:space="preserve">Морской транспорт </w:t>
            </w:r>
          </w:p>
        </w:tc>
      </w:tr>
      <w:tr w:rsidR="00B84FF5" w:rsidRPr="00634508" w:rsidTr="00B84FF5">
        <w:trPr>
          <w:jc w:val="center"/>
        </w:trPr>
        <w:tc>
          <w:tcPr>
            <w:tcW w:w="5323" w:type="dxa"/>
            <w:vAlign w:val="center"/>
          </w:tcPr>
          <w:p w:rsidR="00B84FF5" w:rsidRPr="00634508" w:rsidRDefault="00B84FF5" w:rsidP="00B84FF5">
            <w:pPr>
              <w:jc w:val="both"/>
              <w:rPr>
                <w:sz w:val="26"/>
                <w:szCs w:val="26"/>
              </w:rPr>
            </w:pPr>
            <w:r w:rsidRPr="00634508">
              <w:rPr>
                <w:sz w:val="26"/>
                <w:szCs w:val="26"/>
              </w:rPr>
              <w:t>Количество кораблекрушений</w:t>
            </w:r>
          </w:p>
        </w:tc>
        <w:tc>
          <w:tcPr>
            <w:tcW w:w="900" w:type="dxa"/>
            <w:vAlign w:val="center"/>
          </w:tcPr>
          <w:p w:rsidR="00B84FF5" w:rsidRPr="00634508" w:rsidRDefault="00B84FF5" w:rsidP="00B84FF5">
            <w:pPr>
              <w:jc w:val="center"/>
              <w:rPr>
                <w:sz w:val="26"/>
                <w:szCs w:val="26"/>
              </w:rPr>
            </w:pPr>
            <w:r w:rsidRPr="00634508">
              <w:rPr>
                <w:sz w:val="26"/>
                <w:szCs w:val="26"/>
              </w:rPr>
              <w:t>3</w:t>
            </w:r>
          </w:p>
        </w:tc>
        <w:tc>
          <w:tcPr>
            <w:tcW w:w="950" w:type="dxa"/>
            <w:vAlign w:val="center"/>
          </w:tcPr>
          <w:p w:rsidR="00B84FF5" w:rsidRPr="00634508" w:rsidRDefault="00B84FF5" w:rsidP="00B84FF5">
            <w:pPr>
              <w:jc w:val="center"/>
              <w:rPr>
                <w:sz w:val="26"/>
                <w:szCs w:val="26"/>
              </w:rPr>
            </w:pPr>
            <w:r w:rsidRPr="00634508">
              <w:rPr>
                <w:sz w:val="26"/>
                <w:szCs w:val="26"/>
              </w:rPr>
              <w:t>3</w:t>
            </w:r>
          </w:p>
        </w:tc>
        <w:tc>
          <w:tcPr>
            <w:tcW w:w="2393" w:type="dxa"/>
            <w:vAlign w:val="center"/>
          </w:tcPr>
          <w:p w:rsidR="00B84FF5" w:rsidRPr="00634508" w:rsidRDefault="00B84FF5" w:rsidP="00B84FF5">
            <w:pPr>
              <w:jc w:val="center"/>
              <w:rPr>
                <w:sz w:val="26"/>
                <w:szCs w:val="26"/>
              </w:rPr>
            </w:pPr>
            <w:r w:rsidRPr="00634508">
              <w:rPr>
                <w:sz w:val="26"/>
                <w:szCs w:val="26"/>
              </w:rPr>
              <w:t>0</w:t>
            </w:r>
          </w:p>
        </w:tc>
      </w:tr>
      <w:tr w:rsidR="00B84FF5" w:rsidRPr="00634508" w:rsidTr="00B84FF5">
        <w:trPr>
          <w:jc w:val="center"/>
        </w:trPr>
        <w:tc>
          <w:tcPr>
            <w:tcW w:w="5323" w:type="dxa"/>
            <w:vAlign w:val="center"/>
          </w:tcPr>
          <w:p w:rsidR="00B84FF5" w:rsidRPr="00634508" w:rsidRDefault="00B84FF5" w:rsidP="00B84FF5">
            <w:pPr>
              <w:jc w:val="both"/>
              <w:rPr>
                <w:sz w:val="26"/>
                <w:szCs w:val="26"/>
              </w:rPr>
            </w:pPr>
            <w:r w:rsidRPr="00634508">
              <w:rPr>
                <w:sz w:val="26"/>
                <w:szCs w:val="26"/>
              </w:rPr>
              <w:t>Количество аварий</w:t>
            </w:r>
          </w:p>
        </w:tc>
        <w:tc>
          <w:tcPr>
            <w:tcW w:w="900" w:type="dxa"/>
            <w:vAlign w:val="center"/>
          </w:tcPr>
          <w:p w:rsidR="00B84FF5" w:rsidRPr="00634508" w:rsidRDefault="00B84FF5" w:rsidP="00B84FF5">
            <w:pPr>
              <w:jc w:val="center"/>
              <w:rPr>
                <w:sz w:val="26"/>
                <w:szCs w:val="26"/>
              </w:rPr>
            </w:pPr>
            <w:r w:rsidRPr="00634508">
              <w:rPr>
                <w:sz w:val="26"/>
                <w:szCs w:val="26"/>
              </w:rPr>
              <w:t>1</w:t>
            </w:r>
          </w:p>
        </w:tc>
        <w:tc>
          <w:tcPr>
            <w:tcW w:w="950" w:type="dxa"/>
            <w:vAlign w:val="center"/>
          </w:tcPr>
          <w:p w:rsidR="00B84FF5" w:rsidRPr="00634508" w:rsidRDefault="00B84FF5" w:rsidP="00B84FF5">
            <w:pPr>
              <w:jc w:val="center"/>
              <w:rPr>
                <w:sz w:val="26"/>
                <w:szCs w:val="26"/>
              </w:rPr>
            </w:pPr>
            <w:r w:rsidRPr="00634508">
              <w:rPr>
                <w:sz w:val="26"/>
                <w:szCs w:val="26"/>
              </w:rPr>
              <w:t>4</w:t>
            </w:r>
          </w:p>
        </w:tc>
        <w:tc>
          <w:tcPr>
            <w:tcW w:w="2393" w:type="dxa"/>
            <w:vAlign w:val="center"/>
          </w:tcPr>
          <w:p w:rsidR="00B84FF5" w:rsidRPr="00634508" w:rsidRDefault="00B84FF5" w:rsidP="00B84FF5">
            <w:pPr>
              <w:jc w:val="center"/>
              <w:rPr>
                <w:sz w:val="26"/>
                <w:szCs w:val="26"/>
              </w:rPr>
            </w:pPr>
            <w:r w:rsidRPr="00634508">
              <w:rPr>
                <w:sz w:val="26"/>
                <w:szCs w:val="26"/>
                <w:lang w:val="en-US"/>
              </w:rPr>
              <w:t>+</w:t>
            </w:r>
            <w:r w:rsidRPr="00634508">
              <w:rPr>
                <w:sz w:val="26"/>
                <w:szCs w:val="26"/>
              </w:rPr>
              <w:t>3</w:t>
            </w:r>
          </w:p>
        </w:tc>
      </w:tr>
      <w:tr w:rsidR="00B84FF5" w:rsidRPr="00634508" w:rsidTr="00B84FF5">
        <w:trPr>
          <w:jc w:val="center"/>
        </w:trPr>
        <w:tc>
          <w:tcPr>
            <w:tcW w:w="5323" w:type="dxa"/>
            <w:vAlign w:val="center"/>
          </w:tcPr>
          <w:p w:rsidR="00B84FF5" w:rsidRPr="00634508" w:rsidRDefault="00B84FF5" w:rsidP="00B84FF5">
            <w:pPr>
              <w:jc w:val="both"/>
              <w:rPr>
                <w:sz w:val="26"/>
                <w:szCs w:val="26"/>
              </w:rPr>
            </w:pPr>
            <w:r w:rsidRPr="00634508">
              <w:rPr>
                <w:sz w:val="26"/>
                <w:szCs w:val="26"/>
              </w:rPr>
              <w:t>Количество аварийных происшествий</w:t>
            </w:r>
          </w:p>
        </w:tc>
        <w:tc>
          <w:tcPr>
            <w:tcW w:w="900" w:type="dxa"/>
            <w:vAlign w:val="center"/>
          </w:tcPr>
          <w:p w:rsidR="00B84FF5" w:rsidRPr="00634508" w:rsidRDefault="00B84FF5" w:rsidP="00B84FF5">
            <w:pPr>
              <w:jc w:val="center"/>
              <w:rPr>
                <w:sz w:val="26"/>
                <w:szCs w:val="26"/>
              </w:rPr>
            </w:pPr>
            <w:r w:rsidRPr="00634508">
              <w:rPr>
                <w:sz w:val="26"/>
                <w:szCs w:val="26"/>
              </w:rPr>
              <w:t>44</w:t>
            </w:r>
          </w:p>
        </w:tc>
        <w:tc>
          <w:tcPr>
            <w:tcW w:w="950" w:type="dxa"/>
            <w:vAlign w:val="center"/>
          </w:tcPr>
          <w:p w:rsidR="00B84FF5" w:rsidRPr="00634508" w:rsidRDefault="00B84FF5" w:rsidP="00B84FF5">
            <w:pPr>
              <w:jc w:val="center"/>
              <w:rPr>
                <w:sz w:val="26"/>
                <w:szCs w:val="26"/>
                <w:lang w:val="en-US"/>
              </w:rPr>
            </w:pPr>
            <w:r w:rsidRPr="00634508">
              <w:rPr>
                <w:sz w:val="26"/>
                <w:szCs w:val="26"/>
              </w:rPr>
              <w:t>24</w:t>
            </w:r>
          </w:p>
        </w:tc>
        <w:tc>
          <w:tcPr>
            <w:tcW w:w="2393" w:type="dxa"/>
            <w:vAlign w:val="center"/>
          </w:tcPr>
          <w:p w:rsidR="00B84FF5" w:rsidRPr="00634508" w:rsidRDefault="00B84FF5" w:rsidP="00B84FF5">
            <w:pPr>
              <w:jc w:val="center"/>
              <w:rPr>
                <w:sz w:val="26"/>
                <w:szCs w:val="26"/>
              </w:rPr>
            </w:pPr>
            <w:r w:rsidRPr="00634508">
              <w:rPr>
                <w:sz w:val="26"/>
                <w:szCs w:val="26"/>
              </w:rPr>
              <w:t xml:space="preserve">-20 (-45,5%) </w:t>
            </w:r>
          </w:p>
        </w:tc>
      </w:tr>
      <w:tr w:rsidR="00B84FF5" w:rsidRPr="00634508" w:rsidTr="00B84FF5">
        <w:trPr>
          <w:jc w:val="center"/>
        </w:trPr>
        <w:tc>
          <w:tcPr>
            <w:tcW w:w="5323" w:type="dxa"/>
            <w:vAlign w:val="center"/>
          </w:tcPr>
          <w:p w:rsidR="00B84FF5" w:rsidRPr="00634508" w:rsidRDefault="00B84FF5" w:rsidP="00B84FF5">
            <w:pPr>
              <w:jc w:val="both"/>
              <w:rPr>
                <w:b/>
                <w:sz w:val="26"/>
                <w:szCs w:val="26"/>
              </w:rPr>
            </w:pPr>
            <w:r w:rsidRPr="00634508">
              <w:rPr>
                <w:b/>
                <w:sz w:val="26"/>
                <w:szCs w:val="26"/>
              </w:rPr>
              <w:t xml:space="preserve">Всего аварийных случаев </w:t>
            </w:r>
          </w:p>
        </w:tc>
        <w:tc>
          <w:tcPr>
            <w:tcW w:w="900" w:type="dxa"/>
            <w:vAlign w:val="center"/>
          </w:tcPr>
          <w:p w:rsidR="00B84FF5" w:rsidRPr="00634508" w:rsidRDefault="00B84FF5" w:rsidP="00B84FF5">
            <w:pPr>
              <w:jc w:val="center"/>
              <w:rPr>
                <w:b/>
                <w:sz w:val="26"/>
                <w:szCs w:val="26"/>
              </w:rPr>
            </w:pPr>
            <w:r w:rsidRPr="00634508">
              <w:rPr>
                <w:b/>
                <w:sz w:val="26"/>
                <w:szCs w:val="26"/>
              </w:rPr>
              <w:t>48</w:t>
            </w:r>
          </w:p>
        </w:tc>
        <w:tc>
          <w:tcPr>
            <w:tcW w:w="950" w:type="dxa"/>
            <w:vAlign w:val="center"/>
          </w:tcPr>
          <w:p w:rsidR="00B84FF5" w:rsidRPr="00634508" w:rsidRDefault="00B84FF5" w:rsidP="00B84FF5">
            <w:pPr>
              <w:jc w:val="center"/>
              <w:rPr>
                <w:b/>
                <w:sz w:val="26"/>
                <w:szCs w:val="26"/>
              </w:rPr>
            </w:pPr>
            <w:r w:rsidRPr="00634508">
              <w:rPr>
                <w:b/>
                <w:sz w:val="26"/>
                <w:szCs w:val="26"/>
              </w:rPr>
              <w:t>31</w:t>
            </w:r>
          </w:p>
        </w:tc>
        <w:tc>
          <w:tcPr>
            <w:tcW w:w="2393" w:type="dxa"/>
            <w:vAlign w:val="center"/>
          </w:tcPr>
          <w:p w:rsidR="00B84FF5" w:rsidRPr="00634508" w:rsidRDefault="00B84FF5" w:rsidP="00B84FF5">
            <w:pPr>
              <w:jc w:val="center"/>
              <w:rPr>
                <w:b/>
                <w:sz w:val="26"/>
                <w:szCs w:val="26"/>
              </w:rPr>
            </w:pPr>
            <w:r w:rsidRPr="00634508">
              <w:rPr>
                <w:b/>
                <w:sz w:val="26"/>
                <w:szCs w:val="26"/>
              </w:rPr>
              <w:t xml:space="preserve">-17 (-35,4%) </w:t>
            </w:r>
          </w:p>
        </w:tc>
      </w:tr>
      <w:tr w:rsidR="00B84FF5" w:rsidRPr="00634508" w:rsidTr="00B84FF5">
        <w:trPr>
          <w:jc w:val="center"/>
        </w:trPr>
        <w:tc>
          <w:tcPr>
            <w:tcW w:w="5323" w:type="dxa"/>
            <w:vAlign w:val="center"/>
          </w:tcPr>
          <w:p w:rsidR="00B84FF5" w:rsidRPr="00634508" w:rsidRDefault="00B84FF5" w:rsidP="00B84FF5">
            <w:pPr>
              <w:jc w:val="both"/>
              <w:rPr>
                <w:sz w:val="26"/>
                <w:szCs w:val="26"/>
              </w:rPr>
            </w:pPr>
            <w:r w:rsidRPr="00634508">
              <w:rPr>
                <w:sz w:val="26"/>
                <w:szCs w:val="26"/>
              </w:rPr>
              <w:t xml:space="preserve">Количество травмированных при АС </w:t>
            </w:r>
          </w:p>
        </w:tc>
        <w:tc>
          <w:tcPr>
            <w:tcW w:w="900" w:type="dxa"/>
            <w:vAlign w:val="center"/>
          </w:tcPr>
          <w:p w:rsidR="00B84FF5" w:rsidRPr="00634508" w:rsidRDefault="00B84FF5" w:rsidP="00B84FF5">
            <w:pPr>
              <w:jc w:val="center"/>
              <w:rPr>
                <w:sz w:val="26"/>
                <w:szCs w:val="26"/>
              </w:rPr>
            </w:pPr>
            <w:r w:rsidRPr="00634508">
              <w:rPr>
                <w:sz w:val="26"/>
                <w:szCs w:val="26"/>
              </w:rPr>
              <w:t>1</w:t>
            </w:r>
          </w:p>
        </w:tc>
        <w:tc>
          <w:tcPr>
            <w:tcW w:w="950" w:type="dxa"/>
            <w:vAlign w:val="center"/>
          </w:tcPr>
          <w:p w:rsidR="00B84FF5" w:rsidRPr="00634508" w:rsidRDefault="00B84FF5" w:rsidP="00B84FF5">
            <w:pPr>
              <w:jc w:val="center"/>
              <w:rPr>
                <w:sz w:val="26"/>
                <w:szCs w:val="26"/>
              </w:rPr>
            </w:pPr>
            <w:r w:rsidRPr="00634508">
              <w:rPr>
                <w:sz w:val="26"/>
                <w:szCs w:val="26"/>
              </w:rPr>
              <w:t>1</w:t>
            </w:r>
          </w:p>
        </w:tc>
        <w:tc>
          <w:tcPr>
            <w:tcW w:w="2393" w:type="dxa"/>
            <w:vAlign w:val="center"/>
          </w:tcPr>
          <w:p w:rsidR="00B84FF5" w:rsidRPr="00634508" w:rsidRDefault="00B84FF5" w:rsidP="00B84FF5">
            <w:pPr>
              <w:jc w:val="center"/>
              <w:rPr>
                <w:sz w:val="26"/>
                <w:szCs w:val="26"/>
              </w:rPr>
            </w:pPr>
            <w:r w:rsidRPr="00634508">
              <w:rPr>
                <w:sz w:val="26"/>
                <w:szCs w:val="26"/>
              </w:rPr>
              <w:t>0</w:t>
            </w:r>
          </w:p>
        </w:tc>
      </w:tr>
      <w:tr w:rsidR="00B84FF5" w:rsidRPr="00634508" w:rsidTr="00B84FF5">
        <w:trPr>
          <w:jc w:val="center"/>
        </w:trPr>
        <w:tc>
          <w:tcPr>
            <w:tcW w:w="5323" w:type="dxa"/>
            <w:vAlign w:val="center"/>
          </w:tcPr>
          <w:p w:rsidR="00B84FF5" w:rsidRPr="00634508" w:rsidRDefault="00B84FF5" w:rsidP="00B84FF5">
            <w:pPr>
              <w:jc w:val="both"/>
              <w:rPr>
                <w:b/>
                <w:sz w:val="26"/>
                <w:szCs w:val="26"/>
              </w:rPr>
            </w:pPr>
            <w:r w:rsidRPr="00634508">
              <w:rPr>
                <w:b/>
                <w:sz w:val="26"/>
                <w:szCs w:val="26"/>
              </w:rPr>
              <w:t>Количество погибших</w:t>
            </w:r>
          </w:p>
        </w:tc>
        <w:tc>
          <w:tcPr>
            <w:tcW w:w="900" w:type="dxa"/>
            <w:vAlign w:val="center"/>
          </w:tcPr>
          <w:p w:rsidR="00B84FF5" w:rsidRPr="00634508" w:rsidRDefault="00B84FF5" w:rsidP="00B84FF5">
            <w:pPr>
              <w:jc w:val="center"/>
              <w:rPr>
                <w:b/>
                <w:sz w:val="26"/>
                <w:szCs w:val="26"/>
              </w:rPr>
            </w:pPr>
            <w:r w:rsidRPr="00634508">
              <w:rPr>
                <w:b/>
                <w:sz w:val="26"/>
                <w:szCs w:val="26"/>
              </w:rPr>
              <w:t>1</w:t>
            </w:r>
          </w:p>
        </w:tc>
        <w:tc>
          <w:tcPr>
            <w:tcW w:w="950" w:type="dxa"/>
            <w:vAlign w:val="center"/>
          </w:tcPr>
          <w:p w:rsidR="00B84FF5" w:rsidRPr="00634508" w:rsidRDefault="00B84FF5" w:rsidP="00B84FF5">
            <w:pPr>
              <w:jc w:val="center"/>
              <w:rPr>
                <w:b/>
                <w:sz w:val="26"/>
                <w:szCs w:val="26"/>
              </w:rPr>
            </w:pPr>
            <w:r w:rsidRPr="00634508">
              <w:rPr>
                <w:b/>
                <w:sz w:val="26"/>
                <w:szCs w:val="26"/>
              </w:rPr>
              <w:t>3</w:t>
            </w:r>
          </w:p>
        </w:tc>
        <w:tc>
          <w:tcPr>
            <w:tcW w:w="2393" w:type="dxa"/>
            <w:vAlign w:val="center"/>
          </w:tcPr>
          <w:p w:rsidR="00B84FF5" w:rsidRPr="00634508" w:rsidRDefault="00B84FF5" w:rsidP="00B84FF5">
            <w:pPr>
              <w:jc w:val="center"/>
              <w:rPr>
                <w:b/>
                <w:sz w:val="26"/>
                <w:szCs w:val="26"/>
              </w:rPr>
            </w:pPr>
            <w:r w:rsidRPr="00634508">
              <w:rPr>
                <w:b/>
                <w:sz w:val="26"/>
                <w:szCs w:val="26"/>
              </w:rPr>
              <w:t>+2</w:t>
            </w:r>
          </w:p>
        </w:tc>
      </w:tr>
    </w:tbl>
    <w:p w:rsidR="00B84FF5" w:rsidRPr="00CC13A8" w:rsidRDefault="00B84FF5" w:rsidP="00B84FF5">
      <w:pPr>
        <w:ind w:firstLine="720"/>
        <w:jc w:val="both"/>
        <w:rPr>
          <w:sz w:val="26"/>
          <w:szCs w:val="26"/>
        </w:rPr>
      </w:pPr>
    </w:p>
    <w:p w:rsidR="00B84FF5" w:rsidRPr="00CC13A8" w:rsidRDefault="00B84FF5" w:rsidP="00B84FF5">
      <w:pPr>
        <w:ind w:firstLine="720"/>
        <w:jc w:val="both"/>
        <w:rPr>
          <w:sz w:val="26"/>
          <w:szCs w:val="26"/>
        </w:rPr>
      </w:pPr>
      <w:r w:rsidRPr="00CC13A8">
        <w:rPr>
          <w:sz w:val="26"/>
          <w:szCs w:val="26"/>
        </w:rPr>
        <w:t xml:space="preserve">Несмотря на снижение аварийности на морском транспорте сохраняются риски возникновения транспортных происшествий с тяжелыми последствиями по следующим объективным причинам: </w:t>
      </w:r>
    </w:p>
    <w:p w:rsidR="00B84FF5" w:rsidRPr="00CC13A8" w:rsidRDefault="00B84FF5" w:rsidP="00B84FF5">
      <w:pPr>
        <w:ind w:firstLine="720"/>
        <w:jc w:val="both"/>
        <w:rPr>
          <w:sz w:val="26"/>
          <w:szCs w:val="26"/>
        </w:rPr>
      </w:pPr>
      <w:r w:rsidRPr="00CC13A8">
        <w:rPr>
          <w:sz w:val="26"/>
          <w:szCs w:val="26"/>
        </w:rPr>
        <w:t>1. Средний возраст морских судов, плавающих под Государственным флагом Российской Федерации, составляет 25 лет. Большая часть судов эксплуатиру</w:t>
      </w:r>
      <w:r w:rsidR="00B72940">
        <w:rPr>
          <w:sz w:val="26"/>
          <w:szCs w:val="26"/>
        </w:rPr>
        <w:t>е</w:t>
      </w:r>
      <w:r w:rsidRPr="00CC13A8">
        <w:rPr>
          <w:sz w:val="26"/>
          <w:szCs w:val="26"/>
        </w:rPr>
        <w:t>тся с превышением нормативного срока эксплуатации. 75% судов, с которыми произошли АС в 2009 году</w:t>
      </w:r>
      <w:r w:rsidR="00B72940">
        <w:rPr>
          <w:sz w:val="26"/>
          <w:szCs w:val="26"/>
        </w:rPr>
        <w:t>,</w:t>
      </w:r>
      <w:r w:rsidRPr="00CC13A8">
        <w:rPr>
          <w:sz w:val="26"/>
          <w:szCs w:val="26"/>
        </w:rPr>
        <w:t xml:space="preserve"> старше 25 лет.</w:t>
      </w:r>
    </w:p>
    <w:p w:rsidR="00B84FF5" w:rsidRPr="00CC13A8" w:rsidRDefault="00B84FF5" w:rsidP="00B84FF5">
      <w:pPr>
        <w:ind w:firstLine="720"/>
        <w:jc w:val="both"/>
        <w:rPr>
          <w:sz w:val="26"/>
          <w:szCs w:val="26"/>
        </w:rPr>
      </w:pPr>
      <w:r w:rsidRPr="00CC13A8">
        <w:rPr>
          <w:sz w:val="26"/>
          <w:szCs w:val="26"/>
        </w:rPr>
        <w:t>2. В отдельных случаях отмечается снижение требований к судам, особенно превышающих нормативные сроки эксплуатации, со стороны российских  классификационных органов.</w:t>
      </w:r>
    </w:p>
    <w:p w:rsidR="00B84FF5" w:rsidRPr="00CC13A8" w:rsidRDefault="00B84FF5" w:rsidP="00B84FF5">
      <w:pPr>
        <w:ind w:firstLine="720"/>
        <w:jc w:val="both"/>
        <w:rPr>
          <w:sz w:val="26"/>
          <w:szCs w:val="26"/>
        </w:rPr>
      </w:pPr>
      <w:r w:rsidRPr="00CC13A8">
        <w:rPr>
          <w:sz w:val="26"/>
          <w:szCs w:val="26"/>
        </w:rPr>
        <w:t>3. Значительное количество судоходных компаний, эксплуатирующих менее 3-х судов (более 6</w:t>
      </w:r>
      <w:r>
        <w:rPr>
          <w:sz w:val="26"/>
          <w:szCs w:val="26"/>
        </w:rPr>
        <w:t>0% от всех судоходных организаций</w:t>
      </w:r>
      <w:r w:rsidRPr="00CC13A8">
        <w:rPr>
          <w:sz w:val="26"/>
          <w:szCs w:val="26"/>
        </w:rPr>
        <w:t xml:space="preserve">). Как правило, эти организации эксплуатируют суда, значительно превышающие нормативные сроки службы. В этих организациях суда имеют значительное количество недостатков в области обеспечения безопасной эксплуатации и предупреждения загрязнения окружающей среды. Именно эти организации несвоевременно внедряют международные стандарты в области безопасности мореплавания (Правило 21 МАРПОЛ-73/78, Глава V СОЛАС-74 – внедрение АИС). </w:t>
      </w:r>
    </w:p>
    <w:p w:rsidR="00B84FF5" w:rsidRPr="00CC13A8" w:rsidRDefault="00B84FF5" w:rsidP="00B84FF5">
      <w:pPr>
        <w:ind w:firstLine="720"/>
        <w:jc w:val="both"/>
        <w:rPr>
          <w:sz w:val="26"/>
          <w:szCs w:val="26"/>
        </w:rPr>
      </w:pPr>
      <w:r w:rsidRPr="00CC13A8">
        <w:rPr>
          <w:sz w:val="26"/>
          <w:szCs w:val="26"/>
        </w:rPr>
        <w:t xml:space="preserve"> 4. Недостатки в деятельности организаций, оказывающих в морских портах  услуги по обеспечению безопасности мореплавания (деятельность операторов СУДС, </w:t>
      </w:r>
      <w:r w:rsidRPr="00CC13A8">
        <w:rPr>
          <w:sz w:val="26"/>
          <w:szCs w:val="26"/>
        </w:rPr>
        <w:lastRenderedPageBreak/>
        <w:t xml:space="preserve">лоцманское обеспечение). В 2009 году </w:t>
      </w:r>
      <w:r w:rsidR="00B72940">
        <w:rPr>
          <w:sz w:val="26"/>
          <w:szCs w:val="26"/>
        </w:rPr>
        <w:t>к</w:t>
      </w:r>
      <w:r w:rsidRPr="00CC13A8">
        <w:rPr>
          <w:sz w:val="26"/>
          <w:szCs w:val="26"/>
        </w:rPr>
        <w:t xml:space="preserve"> 11 аварийны</w:t>
      </w:r>
      <w:r w:rsidR="00B72940">
        <w:rPr>
          <w:sz w:val="26"/>
          <w:szCs w:val="26"/>
        </w:rPr>
        <w:t>м</w:t>
      </w:r>
      <w:r w:rsidRPr="00CC13A8">
        <w:rPr>
          <w:sz w:val="26"/>
          <w:szCs w:val="26"/>
        </w:rPr>
        <w:t xml:space="preserve"> случая</w:t>
      </w:r>
      <w:r w:rsidR="00B72940">
        <w:rPr>
          <w:sz w:val="26"/>
          <w:szCs w:val="26"/>
        </w:rPr>
        <w:t>м</w:t>
      </w:r>
      <w:r w:rsidRPr="00CC13A8">
        <w:rPr>
          <w:sz w:val="26"/>
          <w:szCs w:val="26"/>
        </w:rPr>
        <w:t xml:space="preserve"> с морскими судами были непосредственно причастны лоцманы.</w:t>
      </w:r>
    </w:p>
    <w:p w:rsidR="00B84FF5" w:rsidRPr="00CC13A8" w:rsidRDefault="00B84FF5" w:rsidP="00B84FF5">
      <w:pPr>
        <w:jc w:val="both"/>
        <w:rPr>
          <w:sz w:val="26"/>
          <w:szCs w:val="26"/>
        </w:rPr>
      </w:pPr>
      <w:r w:rsidRPr="00CC13A8">
        <w:rPr>
          <w:sz w:val="26"/>
          <w:szCs w:val="26"/>
        </w:rPr>
        <w:tab/>
      </w:r>
      <w:r w:rsidRPr="00CC13A8">
        <w:rPr>
          <w:b/>
          <w:sz w:val="26"/>
          <w:szCs w:val="26"/>
        </w:rPr>
        <w:t>С иностранными судами в территориальных водах РФ</w:t>
      </w:r>
      <w:r w:rsidRPr="00CC13A8">
        <w:rPr>
          <w:sz w:val="26"/>
          <w:szCs w:val="26"/>
        </w:rPr>
        <w:t xml:space="preserve"> произошло 2 аварии, связанные с пожарами, при которых погибло 2 человека, два кораблекрушения и 17 аварийных происшествий. Из них: </w:t>
      </w:r>
    </w:p>
    <w:p w:rsidR="00B84FF5" w:rsidRPr="00CC13A8" w:rsidRDefault="00B84FF5" w:rsidP="00B84FF5">
      <w:pPr>
        <w:ind w:firstLine="720"/>
        <w:jc w:val="both"/>
        <w:rPr>
          <w:sz w:val="26"/>
          <w:szCs w:val="26"/>
        </w:rPr>
      </w:pPr>
      <w:r w:rsidRPr="00CC13A8">
        <w:rPr>
          <w:sz w:val="26"/>
          <w:szCs w:val="26"/>
        </w:rPr>
        <w:t>- навалов – 9;</w:t>
      </w:r>
    </w:p>
    <w:p w:rsidR="00B84FF5" w:rsidRPr="00CC13A8" w:rsidRDefault="00B84FF5" w:rsidP="00B84FF5">
      <w:pPr>
        <w:ind w:firstLine="720"/>
        <w:jc w:val="both"/>
        <w:rPr>
          <w:sz w:val="26"/>
          <w:szCs w:val="26"/>
        </w:rPr>
      </w:pPr>
      <w:r w:rsidRPr="00CC13A8">
        <w:rPr>
          <w:sz w:val="26"/>
          <w:szCs w:val="26"/>
        </w:rPr>
        <w:t>- посадок на мель – 2;</w:t>
      </w:r>
    </w:p>
    <w:p w:rsidR="00B84FF5" w:rsidRPr="00CC13A8" w:rsidRDefault="00B84FF5" w:rsidP="00B84FF5">
      <w:pPr>
        <w:ind w:firstLine="720"/>
        <w:jc w:val="both"/>
        <w:rPr>
          <w:sz w:val="26"/>
          <w:szCs w:val="26"/>
        </w:rPr>
      </w:pPr>
      <w:r w:rsidRPr="00CC13A8">
        <w:rPr>
          <w:sz w:val="26"/>
          <w:szCs w:val="26"/>
        </w:rPr>
        <w:t>- столкновений – 2;</w:t>
      </w:r>
    </w:p>
    <w:p w:rsidR="00B84FF5" w:rsidRPr="00CC13A8" w:rsidRDefault="00B84FF5" w:rsidP="00B84FF5">
      <w:pPr>
        <w:ind w:firstLine="720"/>
        <w:jc w:val="both"/>
        <w:rPr>
          <w:sz w:val="26"/>
          <w:szCs w:val="26"/>
        </w:rPr>
      </w:pPr>
      <w:r w:rsidRPr="00CC13A8">
        <w:rPr>
          <w:sz w:val="26"/>
          <w:szCs w:val="26"/>
        </w:rPr>
        <w:t>- повреждени</w:t>
      </w:r>
      <w:r w:rsidR="00B72940">
        <w:rPr>
          <w:sz w:val="26"/>
          <w:szCs w:val="26"/>
        </w:rPr>
        <w:t>й</w:t>
      </w:r>
      <w:r w:rsidRPr="00CC13A8">
        <w:rPr>
          <w:sz w:val="26"/>
          <w:szCs w:val="26"/>
        </w:rPr>
        <w:t xml:space="preserve"> корпуса при погрузке – 2,</w:t>
      </w:r>
    </w:p>
    <w:p w:rsidR="00B84FF5" w:rsidRPr="00CC13A8" w:rsidRDefault="00B84FF5" w:rsidP="00B84FF5">
      <w:pPr>
        <w:ind w:firstLine="720"/>
        <w:jc w:val="both"/>
        <w:rPr>
          <w:sz w:val="26"/>
          <w:szCs w:val="26"/>
        </w:rPr>
      </w:pPr>
      <w:r w:rsidRPr="00CC13A8">
        <w:rPr>
          <w:sz w:val="26"/>
          <w:szCs w:val="26"/>
        </w:rPr>
        <w:t>- потер</w:t>
      </w:r>
      <w:r w:rsidR="00B72940">
        <w:rPr>
          <w:sz w:val="26"/>
          <w:szCs w:val="26"/>
        </w:rPr>
        <w:t>ь</w:t>
      </w:r>
      <w:r w:rsidRPr="00CC13A8">
        <w:rPr>
          <w:sz w:val="26"/>
          <w:szCs w:val="26"/>
        </w:rPr>
        <w:t xml:space="preserve"> остойчивости – 1,</w:t>
      </w:r>
    </w:p>
    <w:p w:rsidR="00B84FF5" w:rsidRPr="00CC13A8" w:rsidRDefault="00B84FF5" w:rsidP="00B84FF5">
      <w:pPr>
        <w:ind w:firstLine="720"/>
        <w:jc w:val="both"/>
        <w:rPr>
          <w:sz w:val="26"/>
          <w:szCs w:val="26"/>
        </w:rPr>
      </w:pPr>
      <w:r w:rsidRPr="00CC13A8">
        <w:rPr>
          <w:sz w:val="26"/>
          <w:szCs w:val="26"/>
        </w:rPr>
        <w:t>- пожаров – 1.</w:t>
      </w:r>
    </w:p>
    <w:p w:rsidR="00B84FF5" w:rsidRPr="002071FD" w:rsidRDefault="00B84FF5" w:rsidP="00B84FF5">
      <w:pPr>
        <w:ind w:firstLine="720"/>
        <w:jc w:val="both"/>
        <w:rPr>
          <w:sz w:val="26"/>
          <w:szCs w:val="26"/>
        </w:rPr>
      </w:pPr>
      <w:r w:rsidRPr="00CC13A8">
        <w:rPr>
          <w:sz w:val="26"/>
          <w:szCs w:val="26"/>
        </w:rPr>
        <w:t xml:space="preserve">Всего аварийных происшествий в территориальных водах РФ за ответственностью </w:t>
      </w:r>
      <w:r w:rsidRPr="002071FD">
        <w:rPr>
          <w:sz w:val="26"/>
          <w:szCs w:val="26"/>
        </w:rPr>
        <w:t>иностранных судовладельцев или сторонних организаций – 21.</w:t>
      </w:r>
    </w:p>
    <w:p w:rsidR="00B84FF5" w:rsidRPr="002071FD" w:rsidRDefault="00B84FF5" w:rsidP="00B84FF5">
      <w:pPr>
        <w:ind w:firstLine="720"/>
        <w:jc w:val="both"/>
        <w:rPr>
          <w:b/>
          <w:sz w:val="26"/>
          <w:szCs w:val="26"/>
        </w:rPr>
      </w:pPr>
      <w:r w:rsidRPr="002071FD">
        <w:rPr>
          <w:sz w:val="26"/>
          <w:szCs w:val="26"/>
        </w:rPr>
        <w:t>Данные случаи в статистическую отчетность по Минтрансу России, согласно ПРАС-90, не входят.</w:t>
      </w:r>
    </w:p>
    <w:p w:rsidR="00B84FF5" w:rsidRDefault="00B84FF5" w:rsidP="00B84FF5">
      <w:pPr>
        <w:jc w:val="center"/>
        <w:rPr>
          <w:b/>
          <w:sz w:val="26"/>
          <w:szCs w:val="26"/>
        </w:rPr>
      </w:pPr>
    </w:p>
    <w:p w:rsidR="00B84FF5" w:rsidRPr="00CC13A8" w:rsidRDefault="00B84FF5" w:rsidP="00B84FF5">
      <w:pPr>
        <w:jc w:val="center"/>
        <w:rPr>
          <w:b/>
          <w:sz w:val="26"/>
          <w:szCs w:val="26"/>
        </w:rPr>
      </w:pPr>
      <w:r w:rsidRPr="00CC13A8">
        <w:rPr>
          <w:b/>
          <w:sz w:val="26"/>
          <w:szCs w:val="26"/>
        </w:rPr>
        <w:t>Соотношение аварийных случаев  на морском транспорте по месяцам</w:t>
      </w:r>
    </w:p>
    <w:p w:rsidR="00B84FF5" w:rsidRDefault="00303C47" w:rsidP="00B84FF5">
      <w:pPr>
        <w:jc w:val="center"/>
      </w:pPr>
      <w:r>
        <w:rPr>
          <w:noProof/>
        </w:rPr>
        <w:drawing>
          <wp:inline distT="0" distB="0" distL="0" distR="0">
            <wp:extent cx="6134100" cy="287274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84FF5" w:rsidRPr="00CC13A8" w:rsidRDefault="00B84FF5" w:rsidP="00B84FF5">
      <w:pPr>
        <w:jc w:val="center"/>
        <w:rPr>
          <w:b/>
          <w:sz w:val="26"/>
          <w:szCs w:val="26"/>
        </w:rPr>
      </w:pPr>
      <w:r w:rsidRPr="00CC13A8">
        <w:rPr>
          <w:b/>
          <w:sz w:val="26"/>
          <w:szCs w:val="26"/>
        </w:rPr>
        <w:t>Соотношение аварийности судов на море по видам</w:t>
      </w:r>
    </w:p>
    <w:p w:rsidR="00B84FF5" w:rsidRPr="00CC13A8" w:rsidRDefault="00B84FF5" w:rsidP="00B84FF5">
      <w:pPr>
        <w:rPr>
          <w:b/>
          <w:sz w:val="26"/>
          <w:szCs w:val="26"/>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0"/>
        <w:gridCol w:w="1440"/>
        <w:gridCol w:w="2226"/>
      </w:tblGrid>
      <w:tr w:rsidR="00B84FF5" w:rsidRPr="006032AB" w:rsidTr="00B84FF5">
        <w:trPr>
          <w:trHeight w:val="321"/>
          <w:jc w:val="center"/>
        </w:trPr>
        <w:tc>
          <w:tcPr>
            <w:tcW w:w="3960" w:type="dxa"/>
            <w:vMerge w:val="restart"/>
            <w:vAlign w:val="center"/>
          </w:tcPr>
          <w:p w:rsidR="00B84FF5" w:rsidRPr="006032AB" w:rsidRDefault="00B84FF5" w:rsidP="00B84FF5">
            <w:pPr>
              <w:jc w:val="center"/>
              <w:rPr>
                <w:b/>
                <w:sz w:val="26"/>
                <w:szCs w:val="26"/>
              </w:rPr>
            </w:pPr>
            <w:r w:rsidRPr="006032AB">
              <w:rPr>
                <w:b/>
                <w:sz w:val="26"/>
                <w:szCs w:val="26"/>
              </w:rPr>
              <w:t>Виды АС</w:t>
            </w:r>
          </w:p>
        </w:tc>
        <w:tc>
          <w:tcPr>
            <w:tcW w:w="3060" w:type="dxa"/>
            <w:gridSpan w:val="2"/>
            <w:vAlign w:val="center"/>
          </w:tcPr>
          <w:p w:rsidR="00B84FF5" w:rsidRPr="006032AB" w:rsidRDefault="00B84FF5" w:rsidP="00B84FF5">
            <w:pPr>
              <w:jc w:val="center"/>
              <w:rPr>
                <w:b/>
                <w:sz w:val="26"/>
                <w:szCs w:val="26"/>
              </w:rPr>
            </w:pPr>
            <w:r w:rsidRPr="006032AB">
              <w:rPr>
                <w:b/>
                <w:sz w:val="26"/>
                <w:szCs w:val="26"/>
              </w:rPr>
              <w:t>Период (годы)</w:t>
            </w:r>
          </w:p>
        </w:tc>
        <w:tc>
          <w:tcPr>
            <w:tcW w:w="2226" w:type="dxa"/>
            <w:vMerge w:val="restart"/>
          </w:tcPr>
          <w:p w:rsidR="00B84FF5" w:rsidRPr="006032AB" w:rsidRDefault="00B84FF5" w:rsidP="00B84FF5">
            <w:pPr>
              <w:jc w:val="center"/>
              <w:rPr>
                <w:b/>
                <w:sz w:val="26"/>
                <w:szCs w:val="26"/>
              </w:rPr>
            </w:pPr>
            <w:r w:rsidRPr="006032AB">
              <w:rPr>
                <w:b/>
                <w:sz w:val="26"/>
                <w:szCs w:val="26"/>
              </w:rPr>
              <w:t>Увеличение</w:t>
            </w:r>
          </w:p>
          <w:p w:rsidR="00B84FF5" w:rsidRPr="006032AB" w:rsidRDefault="00B84FF5" w:rsidP="00B84FF5">
            <w:pPr>
              <w:jc w:val="center"/>
              <w:rPr>
                <w:b/>
                <w:sz w:val="26"/>
                <w:szCs w:val="26"/>
              </w:rPr>
            </w:pPr>
            <w:r w:rsidRPr="006032AB">
              <w:rPr>
                <w:b/>
                <w:sz w:val="26"/>
                <w:szCs w:val="26"/>
              </w:rPr>
              <w:t>(уменьшение)</w:t>
            </w:r>
          </w:p>
        </w:tc>
      </w:tr>
      <w:tr w:rsidR="00B84FF5" w:rsidRPr="006032AB" w:rsidTr="00B84FF5">
        <w:trPr>
          <w:trHeight w:val="333"/>
          <w:jc w:val="center"/>
        </w:trPr>
        <w:tc>
          <w:tcPr>
            <w:tcW w:w="3960" w:type="dxa"/>
            <w:vMerge/>
            <w:vAlign w:val="center"/>
          </w:tcPr>
          <w:p w:rsidR="00B84FF5" w:rsidRPr="006032AB" w:rsidRDefault="00B84FF5" w:rsidP="00B84FF5">
            <w:pPr>
              <w:jc w:val="both"/>
              <w:rPr>
                <w:b/>
                <w:sz w:val="26"/>
                <w:szCs w:val="26"/>
              </w:rPr>
            </w:pPr>
          </w:p>
        </w:tc>
        <w:tc>
          <w:tcPr>
            <w:tcW w:w="1620" w:type="dxa"/>
            <w:vAlign w:val="center"/>
          </w:tcPr>
          <w:p w:rsidR="00B84FF5" w:rsidRPr="006032AB" w:rsidRDefault="00B84FF5" w:rsidP="00B84FF5">
            <w:pPr>
              <w:jc w:val="center"/>
              <w:rPr>
                <w:b/>
                <w:sz w:val="26"/>
                <w:szCs w:val="26"/>
              </w:rPr>
            </w:pPr>
            <w:r w:rsidRPr="006032AB">
              <w:rPr>
                <w:b/>
                <w:sz w:val="26"/>
                <w:szCs w:val="26"/>
              </w:rPr>
              <w:t>2008</w:t>
            </w:r>
          </w:p>
        </w:tc>
        <w:tc>
          <w:tcPr>
            <w:tcW w:w="1440" w:type="dxa"/>
            <w:vAlign w:val="center"/>
          </w:tcPr>
          <w:p w:rsidR="00B84FF5" w:rsidRPr="006032AB" w:rsidRDefault="00B84FF5" w:rsidP="00B84FF5">
            <w:pPr>
              <w:jc w:val="center"/>
              <w:rPr>
                <w:b/>
                <w:sz w:val="26"/>
                <w:szCs w:val="26"/>
              </w:rPr>
            </w:pPr>
            <w:r w:rsidRPr="006032AB">
              <w:rPr>
                <w:b/>
                <w:sz w:val="26"/>
                <w:szCs w:val="26"/>
              </w:rPr>
              <w:t>2009</w:t>
            </w:r>
          </w:p>
        </w:tc>
        <w:tc>
          <w:tcPr>
            <w:tcW w:w="2226" w:type="dxa"/>
            <w:vMerge/>
          </w:tcPr>
          <w:p w:rsidR="00B84FF5" w:rsidRPr="006032AB" w:rsidRDefault="00B84FF5" w:rsidP="00B84FF5">
            <w:pPr>
              <w:jc w:val="center"/>
              <w:rPr>
                <w:b/>
                <w:sz w:val="26"/>
                <w:szCs w:val="26"/>
              </w:rPr>
            </w:pPr>
          </w:p>
        </w:tc>
      </w:tr>
      <w:tr w:rsidR="00B84FF5" w:rsidRPr="00CC13A8" w:rsidTr="00B84FF5">
        <w:trPr>
          <w:trHeight w:val="164"/>
          <w:jc w:val="center"/>
        </w:trPr>
        <w:tc>
          <w:tcPr>
            <w:tcW w:w="3960" w:type="dxa"/>
          </w:tcPr>
          <w:p w:rsidR="00B84FF5" w:rsidRPr="00CC13A8" w:rsidRDefault="00B84FF5" w:rsidP="00B84FF5">
            <w:pPr>
              <w:rPr>
                <w:sz w:val="26"/>
                <w:szCs w:val="26"/>
              </w:rPr>
            </w:pPr>
            <w:r w:rsidRPr="00CC13A8">
              <w:rPr>
                <w:sz w:val="26"/>
                <w:szCs w:val="26"/>
              </w:rPr>
              <w:t>Навигационные</w:t>
            </w:r>
          </w:p>
        </w:tc>
        <w:tc>
          <w:tcPr>
            <w:tcW w:w="1620" w:type="dxa"/>
            <w:vAlign w:val="center"/>
          </w:tcPr>
          <w:p w:rsidR="00B84FF5" w:rsidRPr="00CC13A8" w:rsidRDefault="00B84FF5" w:rsidP="00B84FF5">
            <w:pPr>
              <w:jc w:val="center"/>
              <w:rPr>
                <w:sz w:val="26"/>
                <w:szCs w:val="26"/>
              </w:rPr>
            </w:pPr>
            <w:r w:rsidRPr="00CC13A8">
              <w:rPr>
                <w:sz w:val="26"/>
                <w:szCs w:val="26"/>
              </w:rPr>
              <w:t>30</w:t>
            </w:r>
          </w:p>
        </w:tc>
        <w:tc>
          <w:tcPr>
            <w:tcW w:w="1440" w:type="dxa"/>
            <w:vAlign w:val="center"/>
          </w:tcPr>
          <w:p w:rsidR="00B84FF5" w:rsidRPr="00CC13A8" w:rsidRDefault="00B84FF5" w:rsidP="00B84FF5">
            <w:pPr>
              <w:jc w:val="center"/>
              <w:rPr>
                <w:sz w:val="26"/>
                <w:szCs w:val="26"/>
              </w:rPr>
            </w:pPr>
            <w:r w:rsidRPr="00CC13A8">
              <w:rPr>
                <w:sz w:val="26"/>
                <w:szCs w:val="26"/>
              </w:rPr>
              <w:t>2</w:t>
            </w:r>
            <w:r>
              <w:rPr>
                <w:sz w:val="26"/>
                <w:szCs w:val="26"/>
              </w:rPr>
              <w:t>3</w:t>
            </w:r>
          </w:p>
        </w:tc>
        <w:tc>
          <w:tcPr>
            <w:tcW w:w="2226" w:type="dxa"/>
            <w:vAlign w:val="center"/>
          </w:tcPr>
          <w:p w:rsidR="00B84FF5" w:rsidRPr="00CC13A8" w:rsidRDefault="00B84FF5" w:rsidP="00B84FF5">
            <w:pPr>
              <w:jc w:val="center"/>
              <w:rPr>
                <w:sz w:val="26"/>
                <w:szCs w:val="26"/>
              </w:rPr>
            </w:pPr>
            <w:r w:rsidRPr="00CC13A8">
              <w:rPr>
                <w:sz w:val="26"/>
                <w:szCs w:val="26"/>
              </w:rPr>
              <w:t>-</w:t>
            </w:r>
            <w:r>
              <w:rPr>
                <w:sz w:val="26"/>
                <w:szCs w:val="26"/>
              </w:rPr>
              <w:t>7</w:t>
            </w:r>
            <w:r w:rsidRPr="00CC13A8">
              <w:rPr>
                <w:sz w:val="26"/>
                <w:szCs w:val="26"/>
              </w:rPr>
              <w:t>(-2</w:t>
            </w:r>
            <w:r>
              <w:rPr>
                <w:sz w:val="26"/>
                <w:szCs w:val="26"/>
              </w:rPr>
              <w:t>3</w:t>
            </w:r>
            <w:r w:rsidRPr="00CC13A8">
              <w:rPr>
                <w:sz w:val="26"/>
                <w:szCs w:val="26"/>
              </w:rPr>
              <w:t>,</w:t>
            </w:r>
            <w:r>
              <w:rPr>
                <w:sz w:val="26"/>
                <w:szCs w:val="26"/>
              </w:rPr>
              <w:t>3</w:t>
            </w:r>
            <w:r w:rsidRPr="00CC13A8">
              <w:rPr>
                <w:sz w:val="26"/>
                <w:szCs w:val="26"/>
              </w:rPr>
              <w:t>%)</w:t>
            </w:r>
          </w:p>
        </w:tc>
      </w:tr>
      <w:tr w:rsidR="00B84FF5" w:rsidRPr="00CC13A8" w:rsidTr="00B84FF5">
        <w:trPr>
          <w:jc w:val="center"/>
        </w:trPr>
        <w:tc>
          <w:tcPr>
            <w:tcW w:w="3960" w:type="dxa"/>
          </w:tcPr>
          <w:p w:rsidR="00B84FF5" w:rsidRPr="00CC13A8" w:rsidRDefault="00B84FF5" w:rsidP="00B84FF5">
            <w:pPr>
              <w:rPr>
                <w:sz w:val="26"/>
                <w:szCs w:val="26"/>
              </w:rPr>
            </w:pPr>
            <w:r w:rsidRPr="00CC13A8">
              <w:rPr>
                <w:sz w:val="26"/>
                <w:szCs w:val="26"/>
              </w:rPr>
              <w:t>Технические</w:t>
            </w:r>
          </w:p>
        </w:tc>
        <w:tc>
          <w:tcPr>
            <w:tcW w:w="1620" w:type="dxa"/>
            <w:vAlign w:val="center"/>
          </w:tcPr>
          <w:p w:rsidR="00B84FF5" w:rsidRPr="00CC13A8" w:rsidRDefault="00B84FF5" w:rsidP="00B84FF5">
            <w:pPr>
              <w:jc w:val="center"/>
              <w:rPr>
                <w:sz w:val="26"/>
                <w:szCs w:val="26"/>
              </w:rPr>
            </w:pPr>
            <w:r w:rsidRPr="00CC13A8">
              <w:rPr>
                <w:sz w:val="26"/>
                <w:szCs w:val="26"/>
              </w:rPr>
              <w:t>1</w:t>
            </w:r>
            <w:r>
              <w:rPr>
                <w:sz w:val="26"/>
                <w:szCs w:val="26"/>
              </w:rPr>
              <w:t>6</w:t>
            </w:r>
          </w:p>
        </w:tc>
        <w:tc>
          <w:tcPr>
            <w:tcW w:w="1440" w:type="dxa"/>
            <w:vAlign w:val="center"/>
          </w:tcPr>
          <w:p w:rsidR="00B84FF5" w:rsidRPr="00CC13A8" w:rsidRDefault="00B84FF5" w:rsidP="00B84FF5">
            <w:pPr>
              <w:jc w:val="center"/>
              <w:rPr>
                <w:sz w:val="26"/>
                <w:szCs w:val="26"/>
              </w:rPr>
            </w:pPr>
            <w:r w:rsidRPr="00CC13A8">
              <w:rPr>
                <w:sz w:val="26"/>
                <w:szCs w:val="26"/>
              </w:rPr>
              <w:t>7</w:t>
            </w:r>
          </w:p>
        </w:tc>
        <w:tc>
          <w:tcPr>
            <w:tcW w:w="2226" w:type="dxa"/>
            <w:vAlign w:val="center"/>
          </w:tcPr>
          <w:p w:rsidR="00B84FF5" w:rsidRPr="00CC13A8" w:rsidRDefault="00B84FF5" w:rsidP="00B84FF5">
            <w:pPr>
              <w:jc w:val="center"/>
              <w:rPr>
                <w:sz w:val="26"/>
                <w:szCs w:val="26"/>
              </w:rPr>
            </w:pPr>
            <w:r w:rsidRPr="00CC13A8">
              <w:rPr>
                <w:sz w:val="26"/>
                <w:szCs w:val="26"/>
              </w:rPr>
              <w:t>-</w:t>
            </w:r>
            <w:r>
              <w:rPr>
                <w:sz w:val="26"/>
                <w:szCs w:val="26"/>
              </w:rPr>
              <w:t>9</w:t>
            </w:r>
            <w:r w:rsidRPr="00CC13A8">
              <w:rPr>
                <w:sz w:val="26"/>
                <w:szCs w:val="26"/>
              </w:rPr>
              <w:t>(-</w:t>
            </w:r>
            <w:r>
              <w:rPr>
                <w:sz w:val="26"/>
                <w:szCs w:val="26"/>
              </w:rPr>
              <w:t>56</w:t>
            </w:r>
            <w:r w:rsidRPr="00CC13A8">
              <w:rPr>
                <w:sz w:val="26"/>
                <w:szCs w:val="26"/>
              </w:rPr>
              <w:t>,</w:t>
            </w:r>
            <w:r>
              <w:rPr>
                <w:sz w:val="26"/>
                <w:szCs w:val="26"/>
              </w:rPr>
              <w:t>2</w:t>
            </w:r>
            <w:r w:rsidRPr="00CC13A8">
              <w:rPr>
                <w:sz w:val="26"/>
                <w:szCs w:val="26"/>
              </w:rPr>
              <w:t>%)</w:t>
            </w:r>
          </w:p>
        </w:tc>
      </w:tr>
      <w:tr w:rsidR="00B84FF5" w:rsidRPr="00CC13A8" w:rsidTr="00B84FF5">
        <w:trPr>
          <w:trHeight w:val="268"/>
          <w:jc w:val="center"/>
        </w:trPr>
        <w:tc>
          <w:tcPr>
            <w:tcW w:w="3960" w:type="dxa"/>
          </w:tcPr>
          <w:p w:rsidR="00B84FF5" w:rsidRPr="00CC13A8" w:rsidRDefault="00B84FF5" w:rsidP="00B84FF5">
            <w:pPr>
              <w:rPr>
                <w:sz w:val="26"/>
                <w:szCs w:val="26"/>
              </w:rPr>
            </w:pPr>
            <w:r w:rsidRPr="00CC13A8">
              <w:rPr>
                <w:sz w:val="26"/>
                <w:szCs w:val="26"/>
              </w:rPr>
              <w:t>Взрывы</w:t>
            </w:r>
          </w:p>
        </w:tc>
        <w:tc>
          <w:tcPr>
            <w:tcW w:w="1620" w:type="dxa"/>
            <w:vAlign w:val="center"/>
          </w:tcPr>
          <w:p w:rsidR="00B84FF5" w:rsidRPr="00CC13A8" w:rsidRDefault="00B84FF5" w:rsidP="00B84FF5">
            <w:pPr>
              <w:jc w:val="center"/>
              <w:rPr>
                <w:sz w:val="26"/>
                <w:szCs w:val="26"/>
              </w:rPr>
            </w:pPr>
            <w:r w:rsidRPr="00CC13A8">
              <w:rPr>
                <w:sz w:val="26"/>
                <w:szCs w:val="26"/>
              </w:rPr>
              <w:t>0</w:t>
            </w:r>
          </w:p>
        </w:tc>
        <w:tc>
          <w:tcPr>
            <w:tcW w:w="1440" w:type="dxa"/>
            <w:vAlign w:val="center"/>
          </w:tcPr>
          <w:p w:rsidR="00B84FF5" w:rsidRPr="00CC13A8" w:rsidRDefault="00B84FF5" w:rsidP="00B84FF5">
            <w:pPr>
              <w:jc w:val="center"/>
              <w:rPr>
                <w:sz w:val="26"/>
                <w:szCs w:val="26"/>
              </w:rPr>
            </w:pPr>
            <w:r w:rsidRPr="00CC13A8">
              <w:rPr>
                <w:sz w:val="26"/>
                <w:szCs w:val="26"/>
              </w:rPr>
              <w:t>0</w:t>
            </w:r>
          </w:p>
        </w:tc>
        <w:tc>
          <w:tcPr>
            <w:tcW w:w="2226" w:type="dxa"/>
            <w:vAlign w:val="center"/>
          </w:tcPr>
          <w:p w:rsidR="00B84FF5" w:rsidRPr="00CC13A8" w:rsidRDefault="00B84FF5" w:rsidP="00B84FF5">
            <w:pPr>
              <w:jc w:val="center"/>
              <w:rPr>
                <w:sz w:val="26"/>
                <w:szCs w:val="26"/>
              </w:rPr>
            </w:pPr>
            <w:r w:rsidRPr="00CC13A8">
              <w:rPr>
                <w:sz w:val="26"/>
                <w:szCs w:val="26"/>
              </w:rPr>
              <w:t>0</w:t>
            </w:r>
          </w:p>
        </w:tc>
      </w:tr>
      <w:tr w:rsidR="00B84FF5" w:rsidRPr="00CC13A8" w:rsidTr="00B84FF5">
        <w:trPr>
          <w:jc w:val="center"/>
        </w:trPr>
        <w:tc>
          <w:tcPr>
            <w:tcW w:w="3960" w:type="dxa"/>
          </w:tcPr>
          <w:p w:rsidR="00B84FF5" w:rsidRPr="00CC13A8" w:rsidRDefault="00B84FF5" w:rsidP="00B84FF5">
            <w:pPr>
              <w:rPr>
                <w:sz w:val="26"/>
                <w:szCs w:val="26"/>
              </w:rPr>
            </w:pPr>
            <w:r w:rsidRPr="00CC13A8">
              <w:rPr>
                <w:sz w:val="26"/>
                <w:szCs w:val="26"/>
              </w:rPr>
              <w:t>Пожары</w:t>
            </w:r>
          </w:p>
        </w:tc>
        <w:tc>
          <w:tcPr>
            <w:tcW w:w="1620" w:type="dxa"/>
            <w:vAlign w:val="center"/>
          </w:tcPr>
          <w:p w:rsidR="00B84FF5" w:rsidRPr="00CC13A8" w:rsidRDefault="00B84FF5" w:rsidP="00B84FF5">
            <w:pPr>
              <w:jc w:val="center"/>
              <w:rPr>
                <w:sz w:val="26"/>
                <w:szCs w:val="26"/>
              </w:rPr>
            </w:pPr>
            <w:r w:rsidRPr="00CC13A8">
              <w:rPr>
                <w:sz w:val="26"/>
                <w:szCs w:val="26"/>
              </w:rPr>
              <w:t>2</w:t>
            </w:r>
          </w:p>
        </w:tc>
        <w:tc>
          <w:tcPr>
            <w:tcW w:w="1440" w:type="dxa"/>
            <w:vAlign w:val="center"/>
          </w:tcPr>
          <w:p w:rsidR="00B84FF5" w:rsidRPr="00CC13A8" w:rsidRDefault="00B84FF5" w:rsidP="00B84FF5">
            <w:pPr>
              <w:jc w:val="center"/>
              <w:rPr>
                <w:sz w:val="26"/>
                <w:szCs w:val="26"/>
              </w:rPr>
            </w:pPr>
            <w:r w:rsidRPr="00CC13A8">
              <w:rPr>
                <w:sz w:val="26"/>
                <w:szCs w:val="26"/>
              </w:rPr>
              <w:t>1</w:t>
            </w:r>
          </w:p>
        </w:tc>
        <w:tc>
          <w:tcPr>
            <w:tcW w:w="2226" w:type="dxa"/>
            <w:vAlign w:val="center"/>
          </w:tcPr>
          <w:p w:rsidR="00B84FF5" w:rsidRPr="00CC13A8" w:rsidRDefault="00B84FF5" w:rsidP="00B84FF5">
            <w:pPr>
              <w:jc w:val="center"/>
              <w:rPr>
                <w:sz w:val="26"/>
                <w:szCs w:val="26"/>
              </w:rPr>
            </w:pPr>
            <w:r w:rsidRPr="00CC13A8">
              <w:rPr>
                <w:sz w:val="26"/>
                <w:szCs w:val="26"/>
              </w:rPr>
              <w:t>-1(-50</w:t>
            </w:r>
            <w:r>
              <w:rPr>
                <w:sz w:val="26"/>
                <w:szCs w:val="26"/>
              </w:rPr>
              <w:t>,0</w:t>
            </w:r>
            <w:r w:rsidRPr="00CC13A8">
              <w:rPr>
                <w:sz w:val="26"/>
                <w:szCs w:val="26"/>
              </w:rPr>
              <w:t>%)</w:t>
            </w:r>
          </w:p>
        </w:tc>
      </w:tr>
      <w:tr w:rsidR="00B84FF5" w:rsidRPr="00CC13A8" w:rsidTr="00B84FF5">
        <w:trPr>
          <w:jc w:val="center"/>
        </w:trPr>
        <w:tc>
          <w:tcPr>
            <w:tcW w:w="3960" w:type="dxa"/>
            <w:shd w:val="clear" w:color="auto" w:fill="E6E6E6"/>
          </w:tcPr>
          <w:p w:rsidR="00B84FF5" w:rsidRPr="00CC13A8" w:rsidRDefault="00B84FF5" w:rsidP="00B84FF5">
            <w:pPr>
              <w:rPr>
                <w:b/>
                <w:sz w:val="26"/>
                <w:szCs w:val="26"/>
              </w:rPr>
            </w:pPr>
            <w:r w:rsidRPr="00CC13A8">
              <w:rPr>
                <w:b/>
                <w:sz w:val="26"/>
                <w:szCs w:val="26"/>
              </w:rPr>
              <w:t>Итого</w:t>
            </w:r>
          </w:p>
        </w:tc>
        <w:tc>
          <w:tcPr>
            <w:tcW w:w="1620" w:type="dxa"/>
            <w:shd w:val="clear" w:color="auto" w:fill="E6E6E6"/>
            <w:vAlign w:val="center"/>
          </w:tcPr>
          <w:p w:rsidR="00B84FF5" w:rsidRPr="00CC13A8" w:rsidRDefault="00B84FF5" w:rsidP="00B84FF5">
            <w:pPr>
              <w:jc w:val="center"/>
              <w:rPr>
                <w:b/>
                <w:sz w:val="26"/>
                <w:szCs w:val="26"/>
              </w:rPr>
            </w:pPr>
            <w:r w:rsidRPr="00CC13A8">
              <w:rPr>
                <w:b/>
                <w:sz w:val="26"/>
                <w:szCs w:val="26"/>
              </w:rPr>
              <w:t>4</w:t>
            </w:r>
            <w:r>
              <w:rPr>
                <w:b/>
                <w:sz w:val="26"/>
                <w:szCs w:val="26"/>
              </w:rPr>
              <w:t>8</w:t>
            </w:r>
          </w:p>
        </w:tc>
        <w:tc>
          <w:tcPr>
            <w:tcW w:w="1440" w:type="dxa"/>
            <w:shd w:val="clear" w:color="auto" w:fill="E6E6E6"/>
            <w:vAlign w:val="center"/>
          </w:tcPr>
          <w:p w:rsidR="00B84FF5" w:rsidRPr="00CC13A8" w:rsidRDefault="00B84FF5" w:rsidP="00B84FF5">
            <w:pPr>
              <w:jc w:val="center"/>
              <w:rPr>
                <w:b/>
                <w:sz w:val="26"/>
                <w:szCs w:val="26"/>
              </w:rPr>
            </w:pPr>
            <w:r w:rsidRPr="00CC13A8">
              <w:rPr>
                <w:b/>
                <w:sz w:val="26"/>
                <w:szCs w:val="26"/>
              </w:rPr>
              <w:t>3</w:t>
            </w:r>
            <w:r>
              <w:rPr>
                <w:b/>
                <w:sz w:val="26"/>
                <w:szCs w:val="26"/>
              </w:rPr>
              <w:t>1</w:t>
            </w:r>
          </w:p>
        </w:tc>
        <w:tc>
          <w:tcPr>
            <w:tcW w:w="2226" w:type="dxa"/>
            <w:shd w:val="clear" w:color="auto" w:fill="E6E6E6"/>
            <w:vAlign w:val="center"/>
          </w:tcPr>
          <w:p w:rsidR="00B84FF5" w:rsidRPr="00CC13A8" w:rsidRDefault="00B84FF5" w:rsidP="00B84FF5">
            <w:pPr>
              <w:jc w:val="center"/>
              <w:rPr>
                <w:b/>
                <w:sz w:val="26"/>
                <w:szCs w:val="26"/>
              </w:rPr>
            </w:pPr>
            <w:r w:rsidRPr="00CC13A8">
              <w:rPr>
                <w:b/>
                <w:sz w:val="26"/>
                <w:szCs w:val="26"/>
              </w:rPr>
              <w:t>-17 (-3</w:t>
            </w:r>
            <w:r>
              <w:rPr>
                <w:b/>
                <w:sz w:val="26"/>
                <w:szCs w:val="26"/>
              </w:rPr>
              <w:t>5</w:t>
            </w:r>
            <w:r w:rsidRPr="00CC13A8">
              <w:rPr>
                <w:b/>
                <w:sz w:val="26"/>
                <w:szCs w:val="26"/>
              </w:rPr>
              <w:t>,</w:t>
            </w:r>
            <w:r>
              <w:rPr>
                <w:b/>
                <w:sz w:val="26"/>
                <w:szCs w:val="26"/>
              </w:rPr>
              <w:t>4</w:t>
            </w:r>
            <w:r w:rsidRPr="00CC13A8">
              <w:rPr>
                <w:b/>
                <w:sz w:val="26"/>
                <w:szCs w:val="26"/>
              </w:rPr>
              <w:t>%)</w:t>
            </w:r>
          </w:p>
        </w:tc>
      </w:tr>
    </w:tbl>
    <w:p w:rsidR="00B84FF5" w:rsidRPr="00CC13A8" w:rsidRDefault="00B84FF5" w:rsidP="00B84FF5"/>
    <w:p w:rsidR="00B84FF5" w:rsidRDefault="00B84FF5" w:rsidP="00B84FF5">
      <w:pPr>
        <w:pStyle w:val="1"/>
        <w:spacing w:before="0" w:after="0"/>
        <w:jc w:val="center"/>
        <w:rPr>
          <w:rFonts w:ascii="Times New Roman" w:hAnsi="Times New Roman" w:cs="Times New Roman"/>
          <w:sz w:val="26"/>
          <w:szCs w:val="26"/>
        </w:rPr>
      </w:pPr>
    </w:p>
    <w:p w:rsidR="00DF113D" w:rsidRDefault="00DF113D" w:rsidP="00DF113D"/>
    <w:p w:rsidR="00DF113D" w:rsidRDefault="00DF113D" w:rsidP="00DF113D"/>
    <w:p w:rsidR="00DF113D" w:rsidRDefault="00DF113D" w:rsidP="00DF113D"/>
    <w:p w:rsidR="00DF113D" w:rsidRDefault="00DF113D" w:rsidP="00DF113D"/>
    <w:p w:rsidR="00DF113D" w:rsidRDefault="00DF113D" w:rsidP="00DF113D"/>
    <w:p w:rsidR="00427A98" w:rsidRDefault="00427A98" w:rsidP="00B84FF5">
      <w:pPr>
        <w:pStyle w:val="1"/>
        <w:spacing w:before="0" w:after="0"/>
        <w:jc w:val="center"/>
        <w:rPr>
          <w:rFonts w:ascii="Times New Roman" w:hAnsi="Times New Roman" w:cs="Times New Roman"/>
          <w:sz w:val="26"/>
          <w:szCs w:val="26"/>
        </w:rPr>
      </w:pPr>
    </w:p>
    <w:p w:rsidR="00B84FF5" w:rsidRPr="00CC13A8" w:rsidRDefault="00B84FF5" w:rsidP="00B84FF5">
      <w:pPr>
        <w:pStyle w:val="1"/>
        <w:spacing w:before="0" w:after="0"/>
        <w:jc w:val="center"/>
        <w:rPr>
          <w:rFonts w:ascii="Times New Roman" w:hAnsi="Times New Roman" w:cs="Times New Roman"/>
          <w:sz w:val="26"/>
          <w:szCs w:val="26"/>
        </w:rPr>
      </w:pPr>
      <w:r w:rsidRPr="00CC13A8">
        <w:rPr>
          <w:rFonts w:ascii="Times New Roman" w:hAnsi="Times New Roman" w:cs="Times New Roman"/>
          <w:sz w:val="26"/>
          <w:szCs w:val="26"/>
        </w:rPr>
        <w:t xml:space="preserve">Состояние аварийности на морском </w:t>
      </w:r>
      <w:r w:rsidR="00427A98">
        <w:rPr>
          <w:rFonts w:ascii="Times New Roman" w:hAnsi="Times New Roman" w:cs="Times New Roman"/>
          <w:sz w:val="26"/>
          <w:szCs w:val="26"/>
        </w:rPr>
        <w:t>т</w:t>
      </w:r>
      <w:r w:rsidRPr="00CC13A8">
        <w:rPr>
          <w:rFonts w:ascii="Times New Roman" w:hAnsi="Times New Roman" w:cs="Times New Roman"/>
          <w:sz w:val="26"/>
          <w:szCs w:val="26"/>
        </w:rPr>
        <w:t xml:space="preserve">ранспорте </w:t>
      </w:r>
    </w:p>
    <w:p w:rsidR="00B84FF5" w:rsidRPr="00CC13A8" w:rsidRDefault="00B84FF5" w:rsidP="00B84FF5">
      <w:pPr>
        <w:pStyle w:val="1"/>
        <w:spacing w:before="0" w:after="0"/>
        <w:jc w:val="center"/>
        <w:rPr>
          <w:rFonts w:ascii="Times New Roman" w:hAnsi="Times New Roman" w:cs="Times New Roman"/>
          <w:sz w:val="26"/>
          <w:szCs w:val="26"/>
        </w:rPr>
      </w:pPr>
      <w:r w:rsidRPr="00CC13A8">
        <w:rPr>
          <w:rFonts w:ascii="Times New Roman" w:hAnsi="Times New Roman" w:cs="Times New Roman"/>
          <w:sz w:val="26"/>
          <w:szCs w:val="26"/>
        </w:rPr>
        <w:t>за период с 2004 по 2009 годы</w:t>
      </w:r>
    </w:p>
    <w:p w:rsidR="00B84FF5" w:rsidRPr="00CC13A8" w:rsidRDefault="00B84FF5" w:rsidP="00B84FF5"/>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5"/>
        <w:gridCol w:w="985"/>
        <w:gridCol w:w="993"/>
        <w:gridCol w:w="992"/>
        <w:gridCol w:w="1134"/>
        <w:gridCol w:w="992"/>
        <w:gridCol w:w="992"/>
      </w:tblGrid>
      <w:tr w:rsidR="00B84FF5" w:rsidRPr="006032AB" w:rsidTr="00B84FF5">
        <w:trPr>
          <w:trHeight w:val="135"/>
        </w:trPr>
        <w:tc>
          <w:tcPr>
            <w:tcW w:w="0" w:type="auto"/>
            <w:vMerge w:val="restart"/>
            <w:vAlign w:val="center"/>
          </w:tcPr>
          <w:p w:rsidR="00B84FF5" w:rsidRPr="006032AB" w:rsidRDefault="00B84FF5" w:rsidP="00B84FF5">
            <w:pPr>
              <w:jc w:val="center"/>
              <w:rPr>
                <w:b/>
                <w:sz w:val="26"/>
                <w:szCs w:val="26"/>
              </w:rPr>
            </w:pPr>
            <w:r w:rsidRPr="006032AB">
              <w:rPr>
                <w:b/>
                <w:sz w:val="26"/>
                <w:szCs w:val="26"/>
              </w:rPr>
              <w:t>Основные показатели</w:t>
            </w:r>
          </w:p>
        </w:tc>
        <w:tc>
          <w:tcPr>
            <w:tcW w:w="6088" w:type="dxa"/>
            <w:gridSpan w:val="6"/>
            <w:tcBorders>
              <w:bottom w:val="single" w:sz="4" w:space="0" w:color="auto"/>
            </w:tcBorders>
          </w:tcPr>
          <w:p w:rsidR="00B84FF5" w:rsidRPr="006032AB" w:rsidRDefault="00B84FF5" w:rsidP="00B84FF5">
            <w:pPr>
              <w:jc w:val="center"/>
              <w:rPr>
                <w:b/>
                <w:sz w:val="22"/>
                <w:szCs w:val="22"/>
              </w:rPr>
            </w:pPr>
            <w:r w:rsidRPr="006032AB">
              <w:rPr>
                <w:b/>
                <w:sz w:val="26"/>
                <w:szCs w:val="26"/>
              </w:rPr>
              <w:t>Период (годы)</w:t>
            </w:r>
          </w:p>
        </w:tc>
      </w:tr>
      <w:tr w:rsidR="00B84FF5" w:rsidRPr="006032AB" w:rsidTr="00B84FF5">
        <w:trPr>
          <w:trHeight w:val="120"/>
        </w:trPr>
        <w:tc>
          <w:tcPr>
            <w:tcW w:w="0" w:type="auto"/>
            <w:vMerge/>
            <w:vAlign w:val="center"/>
          </w:tcPr>
          <w:p w:rsidR="00B84FF5" w:rsidRPr="006032AB" w:rsidRDefault="00B84FF5" w:rsidP="00B84FF5">
            <w:pPr>
              <w:jc w:val="center"/>
              <w:rPr>
                <w:b/>
                <w:sz w:val="26"/>
                <w:szCs w:val="26"/>
              </w:rPr>
            </w:pPr>
          </w:p>
        </w:tc>
        <w:tc>
          <w:tcPr>
            <w:tcW w:w="985"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2004</w:t>
            </w:r>
          </w:p>
        </w:tc>
        <w:tc>
          <w:tcPr>
            <w:tcW w:w="993"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2005</w:t>
            </w:r>
          </w:p>
        </w:tc>
        <w:tc>
          <w:tcPr>
            <w:tcW w:w="992"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2006</w:t>
            </w:r>
          </w:p>
        </w:tc>
        <w:tc>
          <w:tcPr>
            <w:tcW w:w="1134"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2007</w:t>
            </w:r>
          </w:p>
        </w:tc>
        <w:tc>
          <w:tcPr>
            <w:tcW w:w="992"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2008</w:t>
            </w:r>
          </w:p>
        </w:tc>
        <w:tc>
          <w:tcPr>
            <w:tcW w:w="992" w:type="dxa"/>
            <w:tcBorders>
              <w:top w:val="single" w:sz="4" w:space="0" w:color="auto"/>
            </w:tcBorders>
            <w:vAlign w:val="center"/>
          </w:tcPr>
          <w:p w:rsidR="00B84FF5" w:rsidRPr="006032AB" w:rsidRDefault="00B84FF5" w:rsidP="00B84FF5">
            <w:pPr>
              <w:jc w:val="center"/>
              <w:rPr>
                <w:b/>
                <w:sz w:val="26"/>
                <w:szCs w:val="26"/>
              </w:rPr>
            </w:pPr>
            <w:r w:rsidRPr="006032AB">
              <w:rPr>
                <w:b/>
                <w:sz w:val="26"/>
                <w:szCs w:val="26"/>
              </w:rPr>
              <w:t>2009</w:t>
            </w:r>
          </w:p>
        </w:tc>
      </w:tr>
      <w:tr w:rsidR="00B84FF5" w:rsidRPr="00CC13A8" w:rsidTr="00B84FF5">
        <w:tc>
          <w:tcPr>
            <w:tcW w:w="0" w:type="auto"/>
            <w:vAlign w:val="center"/>
          </w:tcPr>
          <w:p w:rsidR="00B84FF5" w:rsidRPr="00CC13A8" w:rsidRDefault="00B84FF5" w:rsidP="00B84FF5">
            <w:pPr>
              <w:rPr>
                <w:sz w:val="26"/>
                <w:szCs w:val="26"/>
              </w:rPr>
            </w:pPr>
            <w:r w:rsidRPr="00CC13A8">
              <w:rPr>
                <w:sz w:val="26"/>
                <w:szCs w:val="26"/>
              </w:rPr>
              <w:t>Аварии</w:t>
            </w:r>
          </w:p>
        </w:tc>
        <w:tc>
          <w:tcPr>
            <w:tcW w:w="985" w:type="dxa"/>
            <w:vAlign w:val="center"/>
          </w:tcPr>
          <w:p w:rsidR="00B84FF5" w:rsidRPr="00CC13A8" w:rsidRDefault="00B84FF5" w:rsidP="00B84FF5">
            <w:pPr>
              <w:jc w:val="center"/>
              <w:rPr>
                <w:sz w:val="26"/>
                <w:szCs w:val="26"/>
              </w:rPr>
            </w:pPr>
            <w:r w:rsidRPr="00CC13A8">
              <w:rPr>
                <w:sz w:val="26"/>
                <w:szCs w:val="26"/>
              </w:rPr>
              <w:t>4</w:t>
            </w:r>
          </w:p>
        </w:tc>
        <w:tc>
          <w:tcPr>
            <w:tcW w:w="993" w:type="dxa"/>
            <w:vAlign w:val="center"/>
          </w:tcPr>
          <w:p w:rsidR="00B84FF5" w:rsidRPr="00CC13A8" w:rsidRDefault="00B84FF5" w:rsidP="00B84FF5">
            <w:pPr>
              <w:jc w:val="center"/>
              <w:rPr>
                <w:sz w:val="26"/>
                <w:szCs w:val="26"/>
              </w:rPr>
            </w:pPr>
            <w:r w:rsidRPr="00CC13A8">
              <w:rPr>
                <w:sz w:val="26"/>
                <w:szCs w:val="26"/>
              </w:rPr>
              <w:t>1</w:t>
            </w:r>
          </w:p>
        </w:tc>
        <w:tc>
          <w:tcPr>
            <w:tcW w:w="992" w:type="dxa"/>
            <w:vAlign w:val="center"/>
          </w:tcPr>
          <w:p w:rsidR="00B84FF5" w:rsidRPr="00CC13A8" w:rsidRDefault="00B84FF5" w:rsidP="00B84FF5">
            <w:pPr>
              <w:jc w:val="center"/>
              <w:rPr>
                <w:sz w:val="26"/>
                <w:szCs w:val="26"/>
              </w:rPr>
            </w:pPr>
            <w:r w:rsidRPr="00CC13A8">
              <w:rPr>
                <w:sz w:val="26"/>
                <w:szCs w:val="26"/>
              </w:rPr>
              <w:t>3</w:t>
            </w:r>
          </w:p>
        </w:tc>
        <w:tc>
          <w:tcPr>
            <w:tcW w:w="1134" w:type="dxa"/>
            <w:vAlign w:val="center"/>
          </w:tcPr>
          <w:p w:rsidR="00B84FF5" w:rsidRPr="00CC13A8" w:rsidRDefault="00B84FF5" w:rsidP="00B84FF5">
            <w:pPr>
              <w:jc w:val="center"/>
              <w:rPr>
                <w:sz w:val="26"/>
                <w:szCs w:val="26"/>
              </w:rPr>
            </w:pPr>
            <w:r w:rsidRPr="00CC13A8">
              <w:rPr>
                <w:sz w:val="26"/>
                <w:szCs w:val="26"/>
              </w:rPr>
              <w:t>4</w:t>
            </w:r>
          </w:p>
        </w:tc>
        <w:tc>
          <w:tcPr>
            <w:tcW w:w="992" w:type="dxa"/>
            <w:vAlign w:val="center"/>
          </w:tcPr>
          <w:p w:rsidR="00B84FF5" w:rsidRPr="00CC13A8" w:rsidRDefault="00B84FF5" w:rsidP="00B84FF5">
            <w:pPr>
              <w:jc w:val="center"/>
              <w:rPr>
                <w:sz w:val="26"/>
                <w:szCs w:val="26"/>
              </w:rPr>
            </w:pPr>
            <w:r w:rsidRPr="00CC13A8">
              <w:rPr>
                <w:sz w:val="26"/>
                <w:szCs w:val="26"/>
              </w:rPr>
              <w:t>1</w:t>
            </w:r>
          </w:p>
        </w:tc>
        <w:tc>
          <w:tcPr>
            <w:tcW w:w="992" w:type="dxa"/>
            <w:vAlign w:val="center"/>
          </w:tcPr>
          <w:p w:rsidR="00B84FF5" w:rsidRPr="00CC13A8" w:rsidRDefault="00B84FF5" w:rsidP="00B84FF5">
            <w:pPr>
              <w:jc w:val="center"/>
              <w:rPr>
                <w:sz w:val="26"/>
                <w:szCs w:val="26"/>
                <w:lang w:val="en-US"/>
              </w:rPr>
            </w:pPr>
            <w:r w:rsidRPr="00CC13A8">
              <w:rPr>
                <w:sz w:val="26"/>
                <w:szCs w:val="26"/>
                <w:lang w:val="en-US"/>
              </w:rPr>
              <w:t>4</w:t>
            </w:r>
          </w:p>
        </w:tc>
      </w:tr>
      <w:tr w:rsidR="00B84FF5" w:rsidRPr="00CC13A8" w:rsidTr="00B84FF5">
        <w:tc>
          <w:tcPr>
            <w:tcW w:w="0" w:type="auto"/>
            <w:vAlign w:val="center"/>
          </w:tcPr>
          <w:p w:rsidR="00B84FF5" w:rsidRPr="00CC13A8" w:rsidRDefault="00B84FF5" w:rsidP="00B84FF5">
            <w:pPr>
              <w:rPr>
                <w:sz w:val="26"/>
                <w:szCs w:val="26"/>
              </w:rPr>
            </w:pPr>
            <w:r w:rsidRPr="00CC13A8">
              <w:rPr>
                <w:sz w:val="26"/>
                <w:szCs w:val="26"/>
              </w:rPr>
              <w:t>Кораблекрушения</w:t>
            </w:r>
          </w:p>
        </w:tc>
        <w:tc>
          <w:tcPr>
            <w:tcW w:w="985" w:type="dxa"/>
            <w:vAlign w:val="center"/>
          </w:tcPr>
          <w:p w:rsidR="00B84FF5" w:rsidRPr="00CC13A8" w:rsidRDefault="00B84FF5" w:rsidP="00B84FF5">
            <w:pPr>
              <w:jc w:val="center"/>
              <w:rPr>
                <w:sz w:val="26"/>
                <w:szCs w:val="26"/>
              </w:rPr>
            </w:pPr>
            <w:r w:rsidRPr="00CC13A8">
              <w:rPr>
                <w:sz w:val="26"/>
                <w:szCs w:val="26"/>
              </w:rPr>
              <w:t>7</w:t>
            </w:r>
          </w:p>
        </w:tc>
        <w:tc>
          <w:tcPr>
            <w:tcW w:w="993" w:type="dxa"/>
            <w:vAlign w:val="center"/>
          </w:tcPr>
          <w:p w:rsidR="00B84FF5" w:rsidRPr="00CC13A8" w:rsidRDefault="00B84FF5" w:rsidP="00B84FF5">
            <w:pPr>
              <w:jc w:val="center"/>
              <w:rPr>
                <w:sz w:val="26"/>
                <w:szCs w:val="26"/>
              </w:rPr>
            </w:pPr>
            <w:r w:rsidRPr="00CC13A8">
              <w:rPr>
                <w:sz w:val="26"/>
                <w:szCs w:val="26"/>
              </w:rPr>
              <w:t>7</w:t>
            </w:r>
          </w:p>
        </w:tc>
        <w:tc>
          <w:tcPr>
            <w:tcW w:w="992" w:type="dxa"/>
            <w:vAlign w:val="center"/>
          </w:tcPr>
          <w:p w:rsidR="00B84FF5" w:rsidRPr="00CC13A8" w:rsidRDefault="00B84FF5" w:rsidP="00B84FF5">
            <w:pPr>
              <w:jc w:val="center"/>
              <w:rPr>
                <w:sz w:val="26"/>
                <w:szCs w:val="26"/>
              </w:rPr>
            </w:pPr>
            <w:r w:rsidRPr="00CC13A8">
              <w:rPr>
                <w:sz w:val="26"/>
                <w:szCs w:val="26"/>
              </w:rPr>
              <w:t>7</w:t>
            </w:r>
          </w:p>
        </w:tc>
        <w:tc>
          <w:tcPr>
            <w:tcW w:w="1134" w:type="dxa"/>
            <w:vAlign w:val="center"/>
          </w:tcPr>
          <w:p w:rsidR="00B84FF5" w:rsidRPr="00CC13A8" w:rsidRDefault="00B84FF5" w:rsidP="00B84FF5">
            <w:pPr>
              <w:jc w:val="center"/>
              <w:rPr>
                <w:sz w:val="26"/>
                <w:szCs w:val="26"/>
              </w:rPr>
            </w:pPr>
            <w:r w:rsidRPr="00CC13A8">
              <w:rPr>
                <w:sz w:val="26"/>
                <w:szCs w:val="26"/>
              </w:rPr>
              <w:t>7</w:t>
            </w:r>
          </w:p>
        </w:tc>
        <w:tc>
          <w:tcPr>
            <w:tcW w:w="992" w:type="dxa"/>
            <w:vAlign w:val="center"/>
          </w:tcPr>
          <w:p w:rsidR="00B84FF5" w:rsidRPr="00CC13A8" w:rsidRDefault="00B84FF5" w:rsidP="00B84FF5">
            <w:pPr>
              <w:jc w:val="center"/>
              <w:rPr>
                <w:sz w:val="26"/>
                <w:szCs w:val="26"/>
              </w:rPr>
            </w:pPr>
            <w:r w:rsidRPr="00CC13A8">
              <w:rPr>
                <w:sz w:val="26"/>
                <w:szCs w:val="26"/>
              </w:rPr>
              <w:t>3</w:t>
            </w:r>
          </w:p>
        </w:tc>
        <w:tc>
          <w:tcPr>
            <w:tcW w:w="992" w:type="dxa"/>
            <w:vAlign w:val="center"/>
          </w:tcPr>
          <w:p w:rsidR="00B84FF5" w:rsidRPr="00CC13A8" w:rsidRDefault="00B84FF5" w:rsidP="00B84FF5">
            <w:pPr>
              <w:jc w:val="center"/>
              <w:rPr>
                <w:sz w:val="26"/>
                <w:szCs w:val="26"/>
                <w:lang w:val="en-US"/>
              </w:rPr>
            </w:pPr>
            <w:r w:rsidRPr="00CC13A8">
              <w:rPr>
                <w:sz w:val="26"/>
                <w:szCs w:val="26"/>
                <w:lang w:val="en-US"/>
              </w:rPr>
              <w:t>3</w:t>
            </w:r>
          </w:p>
        </w:tc>
      </w:tr>
      <w:tr w:rsidR="00B84FF5" w:rsidRPr="00CC13A8" w:rsidTr="00B84FF5">
        <w:tc>
          <w:tcPr>
            <w:tcW w:w="0" w:type="auto"/>
            <w:vAlign w:val="center"/>
          </w:tcPr>
          <w:p w:rsidR="00B84FF5" w:rsidRPr="00CC13A8" w:rsidRDefault="00B84FF5" w:rsidP="00B84FF5">
            <w:pPr>
              <w:rPr>
                <w:sz w:val="26"/>
                <w:szCs w:val="26"/>
              </w:rPr>
            </w:pPr>
            <w:r w:rsidRPr="00CC13A8">
              <w:rPr>
                <w:sz w:val="26"/>
                <w:szCs w:val="26"/>
              </w:rPr>
              <w:t>Аварийные происшествия</w:t>
            </w:r>
          </w:p>
        </w:tc>
        <w:tc>
          <w:tcPr>
            <w:tcW w:w="985" w:type="dxa"/>
            <w:vAlign w:val="center"/>
          </w:tcPr>
          <w:p w:rsidR="00B84FF5" w:rsidRPr="00CC13A8" w:rsidRDefault="00B84FF5" w:rsidP="00B84FF5">
            <w:pPr>
              <w:jc w:val="center"/>
              <w:rPr>
                <w:sz w:val="26"/>
                <w:szCs w:val="26"/>
              </w:rPr>
            </w:pPr>
            <w:r w:rsidRPr="00CC13A8">
              <w:rPr>
                <w:sz w:val="26"/>
                <w:szCs w:val="26"/>
              </w:rPr>
              <w:t>37</w:t>
            </w:r>
          </w:p>
        </w:tc>
        <w:tc>
          <w:tcPr>
            <w:tcW w:w="993" w:type="dxa"/>
            <w:vAlign w:val="center"/>
          </w:tcPr>
          <w:p w:rsidR="00B84FF5" w:rsidRPr="00CC13A8" w:rsidRDefault="00B84FF5" w:rsidP="00B84FF5">
            <w:pPr>
              <w:jc w:val="center"/>
              <w:rPr>
                <w:sz w:val="26"/>
                <w:szCs w:val="26"/>
              </w:rPr>
            </w:pPr>
            <w:r w:rsidRPr="00CC13A8">
              <w:rPr>
                <w:sz w:val="26"/>
                <w:szCs w:val="26"/>
              </w:rPr>
              <w:t>56</w:t>
            </w:r>
          </w:p>
        </w:tc>
        <w:tc>
          <w:tcPr>
            <w:tcW w:w="992" w:type="dxa"/>
            <w:vAlign w:val="center"/>
          </w:tcPr>
          <w:p w:rsidR="00B84FF5" w:rsidRPr="00CC13A8" w:rsidRDefault="00B84FF5" w:rsidP="00B84FF5">
            <w:pPr>
              <w:jc w:val="center"/>
              <w:rPr>
                <w:sz w:val="26"/>
                <w:szCs w:val="26"/>
              </w:rPr>
            </w:pPr>
            <w:r w:rsidRPr="00CC13A8">
              <w:rPr>
                <w:sz w:val="26"/>
                <w:szCs w:val="26"/>
              </w:rPr>
              <w:t>64</w:t>
            </w:r>
          </w:p>
        </w:tc>
        <w:tc>
          <w:tcPr>
            <w:tcW w:w="1134" w:type="dxa"/>
            <w:vAlign w:val="center"/>
          </w:tcPr>
          <w:p w:rsidR="00B84FF5" w:rsidRPr="00CC13A8" w:rsidRDefault="00B84FF5" w:rsidP="00B84FF5">
            <w:pPr>
              <w:jc w:val="center"/>
              <w:rPr>
                <w:sz w:val="26"/>
                <w:szCs w:val="26"/>
              </w:rPr>
            </w:pPr>
            <w:r w:rsidRPr="00CC13A8">
              <w:rPr>
                <w:sz w:val="26"/>
                <w:szCs w:val="26"/>
              </w:rPr>
              <w:t>66</w:t>
            </w:r>
          </w:p>
        </w:tc>
        <w:tc>
          <w:tcPr>
            <w:tcW w:w="992" w:type="dxa"/>
            <w:vAlign w:val="center"/>
          </w:tcPr>
          <w:p w:rsidR="00B84FF5" w:rsidRPr="00CC13A8" w:rsidRDefault="00B84FF5" w:rsidP="00B84FF5">
            <w:pPr>
              <w:jc w:val="center"/>
              <w:rPr>
                <w:sz w:val="26"/>
                <w:szCs w:val="26"/>
              </w:rPr>
            </w:pPr>
            <w:r w:rsidRPr="00CC13A8">
              <w:rPr>
                <w:sz w:val="26"/>
                <w:szCs w:val="26"/>
              </w:rPr>
              <w:t>4</w:t>
            </w:r>
            <w:r>
              <w:rPr>
                <w:sz w:val="26"/>
                <w:szCs w:val="26"/>
              </w:rPr>
              <w:t>4</w:t>
            </w:r>
          </w:p>
        </w:tc>
        <w:tc>
          <w:tcPr>
            <w:tcW w:w="992" w:type="dxa"/>
            <w:vAlign w:val="center"/>
          </w:tcPr>
          <w:p w:rsidR="00B84FF5" w:rsidRPr="00EF4DAD" w:rsidRDefault="00B84FF5" w:rsidP="00B84FF5">
            <w:pPr>
              <w:jc w:val="center"/>
              <w:rPr>
                <w:sz w:val="26"/>
                <w:szCs w:val="26"/>
              </w:rPr>
            </w:pPr>
            <w:r w:rsidRPr="00CC13A8">
              <w:rPr>
                <w:sz w:val="26"/>
                <w:szCs w:val="26"/>
                <w:lang w:val="en-US"/>
              </w:rPr>
              <w:t>2</w:t>
            </w:r>
            <w:r>
              <w:rPr>
                <w:sz w:val="26"/>
                <w:szCs w:val="26"/>
              </w:rPr>
              <w:t>4</w:t>
            </w:r>
          </w:p>
        </w:tc>
      </w:tr>
      <w:tr w:rsidR="00B84FF5" w:rsidRPr="00CC13A8" w:rsidTr="00B84FF5">
        <w:tc>
          <w:tcPr>
            <w:tcW w:w="0" w:type="auto"/>
            <w:vAlign w:val="center"/>
          </w:tcPr>
          <w:p w:rsidR="00B84FF5" w:rsidRPr="00CC13A8" w:rsidRDefault="00B84FF5" w:rsidP="00B84FF5">
            <w:pPr>
              <w:rPr>
                <w:b/>
                <w:sz w:val="26"/>
                <w:szCs w:val="26"/>
              </w:rPr>
            </w:pPr>
            <w:r w:rsidRPr="00CC13A8">
              <w:rPr>
                <w:b/>
                <w:sz w:val="26"/>
                <w:szCs w:val="26"/>
              </w:rPr>
              <w:t>Всего АС</w:t>
            </w:r>
          </w:p>
        </w:tc>
        <w:tc>
          <w:tcPr>
            <w:tcW w:w="985" w:type="dxa"/>
            <w:vAlign w:val="center"/>
          </w:tcPr>
          <w:p w:rsidR="00B84FF5" w:rsidRPr="00CC13A8" w:rsidRDefault="00B84FF5" w:rsidP="00B84FF5">
            <w:pPr>
              <w:jc w:val="center"/>
              <w:rPr>
                <w:b/>
                <w:sz w:val="26"/>
                <w:szCs w:val="26"/>
              </w:rPr>
            </w:pPr>
            <w:r w:rsidRPr="00CC13A8">
              <w:rPr>
                <w:b/>
                <w:sz w:val="26"/>
                <w:szCs w:val="26"/>
              </w:rPr>
              <w:t>48</w:t>
            </w:r>
          </w:p>
        </w:tc>
        <w:tc>
          <w:tcPr>
            <w:tcW w:w="993" w:type="dxa"/>
            <w:vAlign w:val="center"/>
          </w:tcPr>
          <w:p w:rsidR="00B84FF5" w:rsidRPr="00CC13A8" w:rsidRDefault="00B84FF5" w:rsidP="00B84FF5">
            <w:pPr>
              <w:jc w:val="center"/>
              <w:rPr>
                <w:b/>
                <w:sz w:val="26"/>
                <w:szCs w:val="26"/>
              </w:rPr>
            </w:pPr>
            <w:r w:rsidRPr="00CC13A8">
              <w:rPr>
                <w:b/>
                <w:sz w:val="26"/>
                <w:szCs w:val="26"/>
              </w:rPr>
              <w:t>64</w:t>
            </w:r>
          </w:p>
        </w:tc>
        <w:tc>
          <w:tcPr>
            <w:tcW w:w="992" w:type="dxa"/>
            <w:vAlign w:val="center"/>
          </w:tcPr>
          <w:p w:rsidR="00B84FF5" w:rsidRPr="00CC13A8" w:rsidRDefault="00B84FF5" w:rsidP="00B84FF5">
            <w:pPr>
              <w:jc w:val="center"/>
              <w:rPr>
                <w:b/>
                <w:sz w:val="26"/>
                <w:szCs w:val="26"/>
              </w:rPr>
            </w:pPr>
            <w:r w:rsidRPr="00CC13A8">
              <w:rPr>
                <w:b/>
                <w:sz w:val="26"/>
                <w:szCs w:val="26"/>
              </w:rPr>
              <w:t>74</w:t>
            </w:r>
          </w:p>
        </w:tc>
        <w:tc>
          <w:tcPr>
            <w:tcW w:w="1134" w:type="dxa"/>
            <w:vAlign w:val="center"/>
          </w:tcPr>
          <w:p w:rsidR="00B84FF5" w:rsidRPr="00CC13A8" w:rsidRDefault="00B84FF5" w:rsidP="00B84FF5">
            <w:pPr>
              <w:jc w:val="center"/>
              <w:rPr>
                <w:b/>
                <w:sz w:val="26"/>
                <w:szCs w:val="26"/>
              </w:rPr>
            </w:pPr>
            <w:r w:rsidRPr="00CC13A8">
              <w:rPr>
                <w:b/>
                <w:sz w:val="26"/>
                <w:szCs w:val="26"/>
              </w:rPr>
              <w:t>77</w:t>
            </w:r>
          </w:p>
        </w:tc>
        <w:tc>
          <w:tcPr>
            <w:tcW w:w="992" w:type="dxa"/>
            <w:vAlign w:val="center"/>
          </w:tcPr>
          <w:p w:rsidR="00B84FF5" w:rsidRPr="00CC13A8" w:rsidRDefault="00B84FF5" w:rsidP="00B84FF5">
            <w:pPr>
              <w:jc w:val="center"/>
              <w:rPr>
                <w:b/>
                <w:sz w:val="26"/>
                <w:szCs w:val="26"/>
              </w:rPr>
            </w:pPr>
            <w:r w:rsidRPr="00CC13A8">
              <w:rPr>
                <w:b/>
                <w:sz w:val="26"/>
                <w:szCs w:val="26"/>
              </w:rPr>
              <w:t>4</w:t>
            </w:r>
            <w:r>
              <w:rPr>
                <w:b/>
                <w:sz w:val="26"/>
                <w:szCs w:val="26"/>
              </w:rPr>
              <w:t>8</w:t>
            </w:r>
          </w:p>
        </w:tc>
        <w:tc>
          <w:tcPr>
            <w:tcW w:w="992" w:type="dxa"/>
            <w:vAlign w:val="center"/>
          </w:tcPr>
          <w:p w:rsidR="00B84FF5" w:rsidRPr="00EF4DAD" w:rsidRDefault="00B84FF5" w:rsidP="00B84FF5">
            <w:pPr>
              <w:jc w:val="center"/>
              <w:rPr>
                <w:b/>
                <w:sz w:val="26"/>
                <w:szCs w:val="26"/>
              </w:rPr>
            </w:pPr>
            <w:r w:rsidRPr="00CC13A8">
              <w:rPr>
                <w:b/>
                <w:sz w:val="26"/>
                <w:szCs w:val="26"/>
                <w:lang w:val="en-US"/>
              </w:rPr>
              <w:t>3</w:t>
            </w:r>
            <w:r>
              <w:rPr>
                <w:b/>
                <w:sz w:val="26"/>
                <w:szCs w:val="26"/>
              </w:rPr>
              <w:t>1</w:t>
            </w:r>
          </w:p>
        </w:tc>
      </w:tr>
    </w:tbl>
    <w:p w:rsidR="00B84FF5" w:rsidRDefault="00B84FF5" w:rsidP="00B84FF5"/>
    <w:p w:rsidR="00B84FF5" w:rsidRDefault="00B84FF5" w:rsidP="00B84FF5"/>
    <w:p w:rsidR="00B84FF5" w:rsidRDefault="00303C47" w:rsidP="00B84FF5">
      <w:pPr>
        <w:jc w:val="center"/>
      </w:pPr>
      <w:r>
        <w:rPr>
          <w:noProof/>
        </w:rPr>
        <w:drawing>
          <wp:inline distT="0" distB="0" distL="0" distR="0">
            <wp:extent cx="5669280" cy="472440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84FF5" w:rsidRDefault="00B84FF5" w:rsidP="00B84FF5">
      <w:pPr>
        <w:jc w:val="center"/>
        <w:rPr>
          <w:b/>
          <w:sz w:val="26"/>
          <w:szCs w:val="26"/>
        </w:rPr>
      </w:pPr>
    </w:p>
    <w:p w:rsidR="00B84FF5" w:rsidRPr="00CC13A8" w:rsidRDefault="00427A98" w:rsidP="00B84FF5">
      <w:pPr>
        <w:jc w:val="center"/>
        <w:rPr>
          <w:b/>
          <w:sz w:val="26"/>
          <w:szCs w:val="26"/>
        </w:rPr>
      </w:pPr>
      <w:r>
        <w:rPr>
          <w:b/>
          <w:sz w:val="26"/>
          <w:szCs w:val="26"/>
        </w:rPr>
        <w:t>Описание аварийных</w:t>
      </w:r>
      <w:r w:rsidR="00B84FF5" w:rsidRPr="00CC13A8">
        <w:rPr>
          <w:b/>
          <w:sz w:val="26"/>
          <w:szCs w:val="26"/>
        </w:rPr>
        <w:t xml:space="preserve"> случа</w:t>
      </w:r>
      <w:r>
        <w:rPr>
          <w:b/>
          <w:sz w:val="26"/>
          <w:szCs w:val="26"/>
        </w:rPr>
        <w:t>ев</w:t>
      </w:r>
      <w:r w:rsidR="00B84FF5" w:rsidRPr="00CC13A8">
        <w:rPr>
          <w:b/>
          <w:sz w:val="26"/>
          <w:szCs w:val="26"/>
        </w:rPr>
        <w:t xml:space="preserve"> на морском транспорте </w:t>
      </w:r>
    </w:p>
    <w:p w:rsidR="00B84FF5" w:rsidRPr="00CC13A8" w:rsidRDefault="00B84FF5" w:rsidP="00B84FF5">
      <w:pPr>
        <w:jc w:val="center"/>
        <w:rPr>
          <w:b/>
          <w:sz w:val="26"/>
          <w:szCs w:val="26"/>
        </w:rPr>
      </w:pPr>
    </w:p>
    <w:p w:rsidR="00B84FF5" w:rsidRPr="002071FD" w:rsidRDefault="00B84FF5" w:rsidP="00B84FF5">
      <w:pPr>
        <w:ind w:firstLine="720"/>
        <w:jc w:val="both"/>
        <w:rPr>
          <w:bCs/>
          <w:sz w:val="26"/>
          <w:szCs w:val="26"/>
        </w:rPr>
      </w:pPr>
      <w:r w:rsidRPr="00CC13A8">
        <w:rPr>
          <w:b/>
          <w:bCs/>
          <w:sz w:val="26"/>
          <w:szCs w:val="26"/>
        </w:rPr>
        <w:t>1. 13.02.2009</w:t>
      </w:r>
      <w:r w:rsidRPr="00CC13A8">
        <w:rPr>
          <w:bCs/>
          <w:sz w:val="26"/>
          <w:szCs w:val="26"/>
        </w:rPr>
        <w:t xml:space="preserve"> </w:t>
      </w:r>
      <w:r w:rsidRPr="00CC13A8">
        <w:rPr>
          <w:b/>
          <w:bCs/>
          <w:sz w:val="26"/>
          <w:szCs w:val="26"/>
        </w:rPr>
        <w:t xml:space="preserve">т/х </w:t>
      </w:r>
      <w:r>
        <w:rPr>
          <w:b/>
          <w:bCs/>
          <w:sz w:val="26"/>
          <w:szCs w:val="26"/>
        </w:rPr>
        <w:t>«</w:t>
      </w:r>
      <w:r w:rsidRPr="00CC13A8">
        <w:rPr>
          <w:b/>
          <w:bCs/>
          <w:sz w:val="26"/>
          <w:szCs w:val="26"/>
        </w:rPr>
        <w:t>Пионер Казахстана</w:t>
      </w:r>
      <w:r>
        <w:rPr>
          <w:b/>
          <w:bCs/>
          <w:sz w:val="26"/>
          <w:szCs w:val="26"/>
        </w:rPr>
        <w:t>»</w:t>
      </w:r>
      <w:r w:rsidRPr="00CC13A8">
        <w:rPr>
          <w:b/>
          <w:bCs/>
          <w:sz w:val="26"/>
          <w:szCs w:val="26"/>
        </w:rPr>
        <w:t xml:space="preserve">, </w:t>
      </w:r>
      <w:r w:rsidRPr="00CC13A8">
        <w:rPr>
          <w:bCs/>
          <w:sz w:val="26"/>
          <w:szCs w:val="26"/>
        </w:rPr>
        <w:t>судовладелец ОАО «Северное морское пароходство».</w:t>
      </w:r>
      <w:r>
        <w:rPr>
          <w:bCs/>
          <w:sz w:val="26"/>
          <w:szCs w:val="26"/>
        </w:rPr>
        <w:t xml:space="preserve"> </w:t>
      </w:r>
      <w:r w:rsidRPr="002071FD">
        <w:rPr>
          <w:bCs/>
          <w:sz w:val="26"/>
          <w:szCs w:val="26"/>
        </w:rPr>
        <w:t>С лоцманом на борту в п. Роттердам (Голландия) при подходе к причалу левой скулой совершил навал на причал и береговой кран. Пострадавших не было, судно мореходности не теряло. Береговой кран получил вмятину на одной стойке, на причале надорвана верхняя часть кранца-отбойника.</w:t>
      </w:r>
    </w:p>
    <w:p w:rsidR="00B84FF5" w:rsidRPr="002071FD" w:rsidRDefault="00B84FF5" w:rsidP="00B84FF5">
      <w:pPr>
        <w:ind w:firstLine="720"/>
        <w:jc w:val="both"/>
        <w:rPr>
          <w:bCs/>
          <w:sz w:val="26"/>
          <w:szCs w:val="26"/>
        </w:rPr>
      </w:pPr>
      <w:r w:rsidRPr="002071FD">
        <w:rPr>
          <w:b/>
          <w:bCs/>
          <w:sz w:val="26"/>
          <w:szCs w:val="26"/>
        </w:rPr>
        <w:t>Причины АС:</w:t>
      </w:r>
      <w:r w:rsidRPr="002071FD">
        <w:rPr>
          <w:sz w:val="26"/>
          <w:szCs w:val="26"/>
        </w:rPr>
        <w:t xml:space="preserve"> </w:t>
      </w:r>
      <w:r w:rsidRPr="002071FD">
        <w:rPr>
          <w:bCs/>
          <w:sz w:val="26"/>
          <w:szCs w:val="26"/>
        </w:rPr>
        <w:t>Несоблюдение капитаном судна общепринятых приемов и способов управления судном. Передоверие судовождения лоцману.</w:t>
      </w:r>
    </w:p>
    <w:p w:rsidR="00B84FF5" w:rsidRPr="002071FD" w:rsidRDefault="00B84FF5" w:rsidP="00B84FF5">
      <w:pPr>
        <w:ind w:firstLine="720"/>
        <w:jc w:val="both"/>
        <w:rPr>
          <w:bCs/>
          <w:sz w:val="26"/>
          <w:szCs w:val="26"/>
        </w:rPr>
      </w:pPr>
      <w:r w:rsidRPr="002071FD">
        <w:rPr>
          <w:b/>
          <w:bCs/>
          <w:sz w:val="26"/>
          <w:szCs w:val="26"/>
        </w:rPr>
        <w:t xml:space="preserve">Причастные к АС: </w:t>
      </w:r>
      <w:r w:rsidRPr="002071FD">
        <w:rPr>
          <w:bCs/>
          <w:sz w:val="26"/>
          <w:szCs w:val="26"/>
        </w:rPr>
        <w:t>Капитан</w:t>
      </w:r>
      <w:r>
        <w:rPr>
          <w:bCs/>
          <w:sz w:val="26"/>
          <w:szCs w:val="26"/>
        </w:rPr>
        <w:t>, л</w:t>
      </w:r>
      <w:r w:rsidRPr="002071FD">
        <w:rPr>
          <w:bCs/>
          <w:sz w:val="26"/>
          <w:szCs w:val="26"/>
        </w:rPr>
        <w:t>оцман.</w:t>
      </w:r>
    </w:p>
    <w:p w:rsidR="00B84FF5" w:rsidRPr="002071FD" w:rsidRDefault="00B84FF5" w:rsidP="00B84FF5">
      <w:pPr>
        <w:ind w:firstLine="720"/>
        <w:jc w:val="both"/>
        <w:rPr>
          <w:bCs/>
          <w:sz w:val="26"/>
          <w:szCs w:val="26"/>
        </w:rPr>
      </w:pPr>
      <w:r w:rsidRPr="002071FD">
        <w:rPr>
          <w:b/>
          <w:bCs/>
          <w:sz w:val="26"/>
          <w:szCs w:val="26"/>
        </w:rPr>
        <w:lastRenderedPageBreak/>
        <w:t xml:space="preserve">2. 12.03.2009 т/х </w:t>
      </w:r>
      <w:r>
        <w:rPr>
          <w:b/>
          <w:bCs/>
          <w:sz w:val="26"/>
          <w:szCs w:val="26"/>
        </w:rPr>
        <w:t>«</w:t>
      </w:r>
      <w:r w:rsidRPr="002071FD">
        <w:rPr>
          <w:b/>
          <w:bCs/>
          <w:sz w:val="26"/>
          <w:szCs w:val="26"/>
        </w:rPr>
        <w:t>Механик Пятлин</w:t>
      </w:r>
      <w:r>
        <w:rPr>
          <w:b/>
          <w:bCs/>
          <w:sz w:val="26"/>
          <w:szCs w:val="26"/>
        </w:rPr>
        <w:t>»</w:t>
      </w:r>
      <w:r w:rsidRPr="002071FD">
        <w:rPr>
          <w:bCs/>
          <w:sz w:val="26"/>
          <w:szCs w:val="26"/>
        </w:rPr>
        <w:t>, судовладелец  ОАО «Северное морское пароходство». В п. Архангельск при отходе от причала л/з №3 вышел из строя вентилятор воздуходувки ГД. Причина - обрыв вала вентилятора вследствие появления микротрещин из-за длительной работы вала. Непроизводительный простой составил 22 часа.</w:t>
      </w:r>
    </w:p>
    <w:p w:rsidR="00B84FF5" w:rsidRPr="002071FD" w:rsidRDefault="00B84FF5" w:rsidP="00B84FF5">
      <w:pPr>
        <w:ind w:firstLine="720"/>
        <w:jc w:val="both"/>
        <w:rPr>
          <w:sz w:val="26"/>
          <w:szCs w:val="26"/>
        </w:rPr>
      </w:pPr>
      <w:r w:rsidRPr="002071FD">
        <w:rPr>
          <w:b/>
          <w:bCs/>
          <w:sz w:val="26"/>
          <w:szCs w:val="26"/>
        </w:rPr>
        <w:t>Причины АС:</w:t>
      </w:r>
      <w:r w:rsidRPr="002071FD">
        <w:rPr>
          <w:sz w:val="26"/>
          <w:szCs w:val="26"/>
        </w:rPr>
        <w:t xml:space="preserve"> Изношенность – возрастная усталость металла.</w:t>
      </w:r>
    </w:p>
    <w:p w:rsidR="00B84FF5" w:rsidRPr="002071FD" w:rsidRDefault="00B84FF5" w:rsidP="00B84FF5">
      <w:pPr>
        <w:ind w:firstLine="720"/>
        <w:jc w:val="both"/>
        <w:rPr>
          <w:sz w:val="26"/>
          <w:szCs w:val="26"/>
        </w:rPr>
      </w:pPr>
      <w:r w:rsidRPr="002071FD">
        <w:rPr>
          <w:b/>
          <w:bCs/>
          <w:sz w:val="26"/>
          <w:szCs w:val="26"/>
        </w:rPr>
        <w:t xml:space="preserve">Причастные к АС: </w:t>
      </w:r>
      <w:r w:rsidRPr="002071FD">
        <w:rPr>
          <w:bCs/>
          <w:sz w:val="26"/>
          <w:szCs w:val="26"/>
        </w:rPr>
        <w:t>Не определены.</w:t>
      </w:r>
    </w:p>
    <w:p w:rsidR="00B84FF5" w:rsidRPr="00CC13A8" w:rsidRDefault="00B84FF5" w:rsidP="00B84FF5">
      <w:pPr>
        <w:ind w:firstLine="720"/>
        <w:jc w:val="both"/>
        <w:rPr>
          <w:sz w:val="26"/>
          <w:szCs w:val="26"/>
        </w:rPr>
      </w:pPr>
      <w:r w:rsidRPr="00CC13A8">
        <w:rPr>
          <w:b/>
          <w:bCs/>
          <w:sz w:val="26"/>
          <w:szCs w:val="26"/>
        </w:rPr>
        <w:t>3.</w:t>
      </w:r>
      <w:r w:rsidRPr="00CC13A8">
        <w:rPr>
          <w:bCs/>
          <w:sz w:val="26"/>
          <w:szCs w:val="26"/>
        </w:rPr>
        <w:t xml:space="preserve"> </w:t>
      </w:r>
      <w:r w:rsidRPr="00CC13A8">
        <w:rPr>
          <w:b/>
          <w:sz w:val="26"/>
          <w:szCs w:val="26"/>
        </w:rPr>
        <w:t>15.05.</w:t>
      </w:r>
      <w:r>
        <w:rPr>
          <w:b/>
          <w:sz w:val="26"/>
          <w:szCs w:val="26"/>
        </w:rPr>
        <w:t>20</w:t>
      </w:r>
      <w:r w:rsidRPr="00CC13A8">
        <w:rPr>
          <w:b/>
          <w:sz w:val="26"/>
          <w:szCs w:val="26"/>
        </w:rPr>
        <w:t>09</w:t>
      </w:r>
      <w:r w:rsidRPr="00CC13A8">
        <w:rPr>
          <w:sz w:val="26"/>
          <w:szCs w:val="26"/>
        </w:rPr>
        <w:t xml:space="preserve">  </w:t>
      </w:r>
      <w:r w:rsidR="00852CF1" w:rsidRPr="00852CF1">
        <w:rPr>
          <w:b/>
          <w:sz w:val="26"/>
          <w:szCs w:val="26"/>
        </w:rPr>
        <w:t>б</w:t>
      </w:r>
      <w:r w:rsidRPr="00CC13A8">
        <w:rPr>
          <w:b/>
          <w:sz w:val="26"/>
          <w:szCs w:val="26"/>
        </w:rPr>
        <w:t>уксир «Бригадир Гусев»</w:t>
      </w:r>
      <w:r w:rsidRPr="00CC13A8">
        <w:rPr>
          <w:sz w:val="26"/>
          <w:szCs w:val="26"/>
        </w:rPr>
        <w:t>,  судовладелец Канонерский завод.</w:t>
      </w:r>
    </w:p>
    <w:p w:rsidR="00B84FF5" w:rsidRPr="00CC13A8" w:rsidRDefault="00B84FF5" w:rsidP="00B84FF5">
      <w:pPr>
        <w:ind w:firstLine="709"/>
        <w:jc w:val="both"/>
        <w:rPr>
          <w:sz w:val="26"/>
          <w:szCs w:val="26"/>
        </w:rPr>
      </w:pPr>
      <w:r w:rsidRPr="00CC13A8">
        <w:rPr>
          <w:sz w:val="26"/>
          <w:szCs w:val="26"/>
        </w:rPr>
        <w:t>При выполнении доковой операции у дока №</w:t>
      </w:r>
      <w:r>
        <w:rPr>
          <w:sz w:val="26"/>
          <w:szCs w:val="26"/>
        </w:rPr>
        <w:t xml:space="preserve"> </w:t>
      </w:r>
      <w:r w:rsidRPr="00CC13A8">
        <w:rPr>
          <w:sz w:val="26"/>
          <w:szCs w:val="26"/>
        </w:rPr>
        <w:t>5 в результате навала подводной частью корпуса на кормовую малую башню л/б дока получил пробоину в районе МО размером 12х4 см. Начала поступать вода в МО. Буксир вывели на отмель у соседнего причала, вследствие чего поступление воды прекратилось. На пробоину был заведен пластырь, вода из МО откачена. Пострадавших и загрязнения акватории не</w:t>
      </w:r>
      <w:r>
        <w:rPr>
          <w:sz w:val="26"/>
          <w:szCs w:val="26"/>
        </w:rPr>
        <w:t xml:space="preserve"> было</w:t>
      </w:r>
      <w:r w:rsidRPr="00CC13A8">
        <w:rPr>
          <w:sz w:val="26"/>
          <w:szCs w:val="26"/>
        </w:rPr>
        <w:t>.</w:t>
      </w:r>
    </w:p>
    <w:p w:rsidR="00B84FF5" w:rsidRPr="00CC13A8" w:rsidRDefault="00B84FF5" w:rsidP="00B84FF5">
      <w:pPr>
        <w:ind w:firstLine="720"/>
        <w:jc w:val="both"/>
        <w:rPr>
          <w:b/>
          <w:bCs/>
          <w:sz w:val="26"/>
          <w:szCs w:val="26"/>
        </w:rPr>
      </w:pPr>
      <w:r w:rsidRPr="00CC13A8">
        <w:rPr>
          <w:b/>
          <w:bCs/>
          <w:sz w:val="26"/>
          <w:szCs w:val="26"/>
        </w:rPr>
        <w:t>Причины АС:</w:t>
      </w:r>
      <w:r w:rsidRPr="00CC13A8">
        <w:rPr>
          <w:sz w:val="26"/>
          <w:szCs w:val="26"/>
        </w:rPr>
        <w:t xml:space="preserve"> </w:t>
      </w:r>
      <w:r w:rsidRPr="00CC13A8">
        <w:rPr>
          <w:bCs/>
          <w:sz w:val="26"/>
          <w:szCs w:val="26"/>
        </w:rPr>
        <w:t>Несоблюдение общепринятых приемов и способов управления судном.</w:t>
      </w:r>
      <w:r w:rsidRPr="00CC13A8">
        <w:rPr>
          <w:b/>
          <w:bCs/>
          <w:sz w:val="26"/>
          <w:szCs w:val="26"/>
        </w:rPr>
        <w:tab/>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Сменный помощник капитана. Докмейстер.</w:t>
      </w:r>
    </w:p>
    <w:p w:rsidR="00B84FF5" w:rsidRPr="00CC13A8" w:rsidRDefault="00B84FF5" w:rsidP="00B84FF5">
      <w:pPr>
        <w:ind w:firstLine="720"/>
        <w:jc w:val="both"/>
        <w:rPr>
          <w:sz w:val="26"/>
          <w:szCs w:val="26"/>
        </w:rPr>
      </w:pPr>
      <w:r w:rsidRPr="00CC13A8">
        <w:rPr>
          <w:b/>
          <w:sz w:val="26"/>
          <w:szCs w:val="26"/>
        </w:rPr>
        <w:t>4. 01.07.2009</w:t>
      </w:r>
      <w:r w:rsidR="00B72940">
        <w:rPr>
          <w:b/>
          <w:sz w:val="26"/>
          <w:szCs w:val="26"/>
        </w:rPr>
        <w:t xml:space="preserve"> </w:t>
      </w:r>
      <w:r w:rsidRPr="00CC13A8">
        <w:rPr>
          <w:b/>
          <w:sz w:val="26"/>
          <w:szCs w:val="26"/>
        </w:rPr>
        <w:t xml:space="preserve">т/х </w:t>
      </w:r>
      <w:r>
        <w:rPr>
          <w:b/>
          <w:sz w:val="26"/>
          <w:szCs w:val="26"/>
        </w:rPr>
        <w:t>«</w:t>
      </w:r>
      <w:r w:rsidRPr="00CC13A8">
        <w:rPr>
          <w:b/>
          <w:sz w:val="26"/>
          <w:szCs w:val="26"/>
        </w:rPr>
        <w:t>Волго-Дон 211</w:t>
      </w:r>
      <w:r>
        <w:rPr>
          <w:b/>
          <w:sz w:val="26"/>
          <w:szCs w:val="26"/>
        </w:rPr>
        <w:t>»</w:t>
      </w:r>
      <w:r w:rsidRPr="00CC13A8">
        <w:rPr>
          <w:b/>
          <w:sz w:val="26"/>
          <w:szCs w:val="26"/>
        </w:rPr>
        <w:t xml:space="preserve">, </w:t>
      </w:r>
      <w:r w:rsidRPr="00CC13A8">
        <w:rPr>
          <w:sz w:val="26"/>
          <w:szCs w:val="26"/>
        </w:rPr>
        <w:t>судовладелец ООО «Донречфлот».</w:t>
      </w:r>
      <w:r>
        <w:rPr>
          <w:sz w:val="26"/>
          <w:szCs w:val="26"/>
        </w:rPr>
        <w:t xml:space="preserve"> </w:t>
      </w:r>
      <w:r w:rsidRPr="00CC13A8">
        <w:rPr>
          <w:sz w:val="26"/>
          <w:szCs w:val="26"/>
        </w:rPr>
        <w:t xml:space="preserve">На траверзе п. Виесте (Адриатическое море), следуя из п. Ростов-на-Дону в п. Равенна (Италия) с грузом шрот столкнулся с итальянским рыболовным ботом "May Flower". Жертв нет. Суда получили незначительные повреждения и остались на плаву. Загрязнения окружающей среды не произошло. Рыболовный бот на вызовы по УКВ-связи не отвечал и своим ходом ушел в направлении п. Виесте. После выполнения формальностей т/х </w:t>
      </w:r>
      <w:r>
        <w:rPr>
          <w:sz w:val="26"/>
          <w:szCs w:val="26"/>
        </w:rPr>
        <w:t>«</w:t>
      </w:r>
      <w:r w:rsidRPr="00CC13A8">
        <w:rPr>
          <w:sz w:val="26"/>
          <w:szCs w:val="26"/>
        </w:rPr>
        <w:t>Волго-Дон 211</w:t>
      </w:r>
      <w:r>
        <w:rPr>
          <w:sz w:val="26"/>
          <w:szCs w:val="26"/>
        </w:rPr>
        <w:t>»</w:t>
      </w:r>
      <w:r w:rsidRPr="00CC13A8">
        <w:rPr>
          <w:sz w:val="26"/>
          <w:szCs w:val="26"/>
        </w:rPr>
        <w:t xml:space="preserve"> получил разрешение на продолжение рейса. </w:t>
      </w:r>
    </w:p>
    <w:p w:rsidR="00B84FF5" w:rsidRPr="00CC13A8" w:rsidRDefault="00B84FF5" w:rsidP="00B84FF5">
      <w:pPr>
        <w:ind w:firstLine="720"/>
        <w:jc w:val="both"/>
        <w:rPr>
          <w:sz w:val="26"/>
          <w:szCs w:val="26"/>
        </w:rPr>
      </w:pPr>
      <w:r w:rsidRPr="00CC13A8">
        <w:rPr>
          <w:b/>
          <w:bCs/>
          <w:sz w:val="26"/>
          <w:szCs w:val="26"/>
        </w:rPr>
        <w:t xml:space="preserve">Причины АС: </w:t>
      </w:r>
      <w:r w:rsidRPr="00CC13A8">
        <w:rPr>
          <w:sz w:val="26"/>
          <w:szCs w:val="26"/>
        </w:rPr>
        <w:t xml:space="preserve">Нарушение МППСС-72. </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Капитан и судоводители обоих судов.</w:t>
      </w:r>
    </w:p>
    <w:p w:rsidR="00B84FF5" w:rsidRPr="00CC13A8" w:rsidRDefault="00B84FF5" w:rsidP="00B84FF5">
      <w:pPr>
        <w:ind w:firstLine="720"/>
        <w:jc w:val="both"/>
        <w:rPr>
          <w:bCs/>
          <w:sz w:val="26"/>
          <w:szCs w:val="26"/>
        </w:rPr>
      </w:pPr>
      <w:r w:rsidRPr="00CC13A8">
        <w:rPr>
          <w:b/>
          <w:bCs/>
          <w:sz w:val="26"/>
          <w:szCs w:val="26"/>
        </w:rPr>
        <w:t xml:space="preserve">5. 28.07.2009 т/х «Белинда-ДВ, </w:t>
      </w:r>
      <w:r w:rsidRPr="00CC13A8">
        <w:rPr>
          <w:bCs/>
          <w:sz w:val="26"/>
          <w:szCs w:val="26"/>
        </w:rPr>
        <w:t>судовладелец ООО "Транзит-Север-Восток".</w:t>
      </w:r>
    </w:p>
    <w:p w:rsidR="00B84FF5" w:rsidRPr="00CC13A8" w:rsidRDefault="00B84FF5" w:rsidP="00B84FF5">
      <w:pPr>
        <w:ind w:firstLine="720"/>
        <w:jc w:val="both"/>
        <w:rPr>
          <w:bCs/>
          <w:sz w:val="26"/>
          <w:szCs w:val="26"/>
        </w:rPr>
      </w:pPr>
      <w:r w:rsidRPr="00CC13A8">
        <w:rPr>
          <w:bCs/>
          <w:sz w:val="26"/>
          <w:szCs w:val="26"/>
        </w:rPr>
        <w:t>Во время отхода от причала п/п Славянка было обнаружено отсутствие вращения винта при вращающемся гребном вале. Судно отбуксировали в п. Владивосток</w:t>
      </w:r>
      <w:r w:rsidR="00B72940">
        <w:rPr>
          <w:bCs/>
          <w:sz w:val="26"/>
          <w:szCs w:val="26"/>
        </w:rPr>
        <w:t>.</w:t>
      </w:r>
      <w:r w:rsidRPr="00CC13A8">
        <w:rPr>
          <w:bCs/>
          <w:sz w:val="26"/>
          <w:szCs w:val="26"/>
        </w:rPr>
        <w:t xml:space="preserve"> 03.08.</w:t>
      </w:r>
      <w:r>
        <w:rPr>
          <w:bCs/>
          <w:sz w:val="26"/>
          <w:szCs w:val="26"/>
        </w:rPr>
        <w:t>20</w:t>
      </w:r>
      <w:r w:rsidRPr="00CC13A8">
        <w:rPr>
          <w:bCs/>
          <w:sz w:val="26"/>
          <w:szCs w:val="26"/>
        </w:rPr>
        <w:t>09</w:t>
      </w:r>
      <w:r>
        <w:rPr>
          <w:bCs/>
          <w:sz w:val="26"/>
          <w:szCs w:val="26"/>
        </w:rPr>
        <w:t xml:space="preserve">г. </w:t>
      </w:r>
      <w:r w:rsidRPr="00CC13A8">
        <w:rPr>
          <w:bCs/>
          <w:sz w:val="26"/>
          <w:szCs w:val="26"/>
        </w:rPr>
        <w:t xml:space="preserve"> было определено, что гребной вал лопнул на расстоянии </w:t>
      </w:r>
      <w:smartTag w:uri="urn:schemas-microsoft-com:office:smarttags" w:element="metricconverter">
        <w:smartTagPr>
          <w:attr w:name="ProductID" w:val="2009 г"/>
        </w:smartTagPr>
        <w:r w:rsidRPr="00CC13A8">
          <w:rPr>
            <w:bCs/>
            <w:sz w:val="26"/>
            <w:szCs w:val="26"/>
          </w:rPr>
          <w:t>1 м</w:t>
        </w:r>
      </w:smartTag>
      <w:r w:rsidRPr="00CC13A8">
        <w:rPr>
          <w:bCs/>
          <w:sz w:val="26"/>
          <w:szCs w:val="26"/>
        </w:rPr>
        <w:t xml:space="preserve"> от редуктора (</w:t>
      </w:r>
      <w:smartTag w:uri="urn:schemas-microsoft-com:office:smarttags" w:element="metricconverter">
        <w:smartTagPr>
          <w:attr w:name="ProductID" w:val="2009 г"/>
        </w:smartTagPr>
        <w:r w:rsidRPr="00CC13A8">
          <w:rPr>
            <w:bCs/>
            <w:sz w:val="26"/>
            <w:szCs w:val="26"/>
          </w:rPr>
          <w:t>4,7 м</w:t>
        </w:r>
      </w:smartTag>
      <w:r w:rsidRPr="00CC13A8">
        <w:rPr>
          <w:bCs/>
          <w:sz w:val="26"/>
          <w:szCs w:val="26"/>
        </w:rPr>
        <w:t xml:space="preserve"> от винта). Погибших, травмированных, загрязнения моря нет.</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Изношенность – возрастная усталость металла.</w:t>
      </w:r>
    </w:p>
    <w:p w:rsidR="00B84FF5" w:rsidRPr="00CC13A8" w:rsidRDefault="00B84FF5" w:rsidP="00B84FF5">
      <w:pPr>
        <w:ind w:firstLine="720"/>
        <w:jc w:val="both"/>
        <w:rPr>
          <w:b/>
          <w:bCs/>
          <w:sz w:val="26"/>
          <w:szCs w:val="26"/>
        </w:rPr>
      </w:pPr>
      <w:r w:rsidRPr="00CC13A8">
        <w:rPr>
          <w:b/>
          <w:bCs/>
          <w:sz w:val="26"/>
          <w:szCs w:val="26"/>
        </w:rPr>
        <w:t xml:space="preserve">Причастные к АС: </w:t>
      </w:r>
      <w:r w:rsidRPr="00CC13A8">
        <w:rPr>
          <w:bCs/>
          <w:sz w:val="26"/>
          <w:szCs w:val="26"/>
        </w:rPr>
        <w:t>Не определены.</w:t>
      </w:r>
    </w:p>
    <w:p w:rsidR="00B84FF5" w:rsidRPr="00CC13A8" w:rsidRDefault="00B84FF5" w:rsidP="00B84FF5">
      <w:pPr>
        <w:ind w:firstLine="720"/>
        <w:jc w:val="both"/>
        <w:rPr>
          <w:bCs/>
          <w:sz w:val="26"/>
          <w:szCs w:val="26"/>
        </w:rPr>
      </w:pPr>
      <w:r w:rsidRPr="00CC13A8">
        <w:rPr>
          <w:b/>
          <w:bCs/>
          <w:sz w:val="26"/>
          <w:szCs w:val="26"/>
        </w:rPr>
        <w:t>6. 12.08.2009 т/х «Атриа»</w:t>
      </w:r>
      <w:r w:rsidRPr="00CC13A8">
        <w:rPr>
          <w:sz w:val="26"/>
          <w:szCs w:val="26"/>
        </w:rPr>
        <w:t>, судовладелец</w:t>
      </w:r>
      <w:r w:rsidRPr="00CC13A8">
        <w:rPr>
          <w:bCs/>
          <w:sz w:val="26"/>
          <w:szCs w:val="26"/>
        </w:rPr>
        <w:t xml:space="preserve"> ООО «Бриз».</w:t>
      </w:r>
      <w:r>
        <w:rPr>
          <w:bCs/>
          <w:sz w:val="26"/>
          <w:szCs w:val="26"/>
        </w:rPr>
        <w:t xml:space="preserve"> </w:t>
      </w:r>
      <w:r w:rsidRPr="00CC13A8">
        <w:rPr>
          <w:bCs/>
          <w:sz w:val="26"/>
          <w:szCs w:val="26"/>
        </w:rPr>
        <w:t xml:space="preserve">При выходе на открытую часть ВКК сильным бортовым ветром вытеснен на западную бровку канала. Потери осадки нет, повреждений и пострадавших нет. Проход для судов свободен. Грунт илистый песок. </w:t>
      </w:r>
    </w:p>
    <w:p w:rsidR="00B84FF5" w:rsidRPr="00CC13A8" w:rsidRDefault="00B84FF5" w:rsidP="00B84FF5">
      <w:pPr>
        <w:ind w:firstLine="720"/>
        <w:jc w:val="both"/>
        <w:rPr>
          <w:bCs/>
          <w:sz w:val="26"/>
          <w:szCs w:val="26"/>
        </w:rPr>
      </w:pPr>
      <w:r w:rsidRPr="00CC13A8">
        <w:rPr>
          <w:b/>
          <w:bCs/>
          <w:sz w:val="26"/>
          <w:szCs w:val="26"/>
        </w:rPr>
        <w:t xml:space="preserve">Причины АС: </w:t>
      </w:r>
      <w:r w:rsidRPr="00CC13A8">
        <w:rPr>
          <w:bCs/>
          <w:sz w:val="26"/>
          <w:szCs w:val="26"/>
        </w:rPr>
        <w:t>Несоблюдение общепринятых приемов и способов управления судном</w:t>
      </w:r>
      <w:r w:rsidR="00B72940">
        <w:rPr>
          <w:bCs/>
          <w:sz w:val="26"/>
          <w:szCs w:val="26"/>
        </w:rPr>
        <w:t>.</w:t>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Капитан, старший помощник.</w:t>
      </w:r>
    </w:p>
    <w:p w:rsidR="00B84FF5" w:rsidRPr="00CC13A8" w:rsidRDefault="00B84FF5" w:rsidP="00B84FF5">
      <w:pPr>
        <w:ind w:firstLine="720"/>
        <w:jc w:val="both"/>
        <w:rPr>
          <w:sz w:val="26"/>
          <w:szCs w:val="26"/>
        </w:rPr>
      </w:pPr>
      <w:r w:rsidRPr="00CC13A8">
        <w:rPr>
          <w:b/>
          <w:bCs/>
          <w:sz w:val="26"/>
          <w:szCs w:val="26"/>
        </w:rPr>
        <w:t>7.</w:t>
      </w:r>
      <w:r w:rsidRPr="00CC13A8">
        <w:rPr>
          <w:b/>
          <w:sz w:val="26"/>
          <w:szCs w:val="26"/>
        </w:rPr>
        <w:t xml:space="preserve"> 19.08.</w:t>
      </w:r>
      <w:r>
        <w:rPr>
          <w:b/>
          <w:sz w:val="26"/>
          <w:szCs w:val="26"/>
        </w:rPr>
        <w:t>20</w:t>
      </w:r>
      <w:r w:rsidRPr="00CC13A8">
        <w:rPr>
          <w:b/>
          <w:sz w:val="26"/>
          <w:szCs w:val="26"/>
        </w:rPr>
        <w:t>09</w:t>
      </w:r>
      <w:r w:rsidRPr="00CC13A8">
        <w:rPr>
          <w:sz w:val="26"/>
          <w:szCs w:val="26"/>
        </w:rPr>
        <w:t xml:space="preserve"> </w:t>
      </w:r>
      <w:r w:rsidR="00852CF1">
        <w:rPr>
          <w:b/>
          <w:sz w:val="26"/>
          <w:szCs w:val="26"/>
        </w:rPr>
        <w:t>т</w:t>
      </w:r>
      <w:r w:rsidRPr="00CC13A8">
        <w:rPr>
          <w:b/>
          <w:sz w:val="26"/>
          <w:szCs w:val="26"/>
        </w:rPr>
        <w:t>/х «Омский-134»</w:t>
      </w:r>
      <w:r w:rsidRPr="00CC13A8">
        <w:rPr>
          <w:sz w:val="26"/>
          <w:szCs w:val="26"/>
        </w:rPr>
        <w:t>, судовладелец ОАО «Северо-Западное пароходство». В 20.00(мск) при швартовке в п. Карлсхамн (Швеция) произошел навал на причал левым бортом и якорем. Повреждена левая скула лапами якоря (две пробоины 250х150 мм), вмятины и деформации. Мореходные качества утрачены.</w:t>
      </w:r>
    </w:p>
    <w:p w:rsidR="00B84FF5" w:rsidRDefault="00B84FF5" w:rsidP="00B84FF5">
      <w:pPr>
        <w:ind w:firstLine="709"/>
        <w:jc w:val="both"/>
        <w:rPr>
          <w:sz w:val="26"/>
          <w:szCs w:val="26"/>
        </w:rPr>
      </w:pPr>
      <w:r w:rsidRPr="00CC13A8">
        <w:rPr>
          <w:b/>
          <w:bCs/>
          <w:sz w:val="26"/>
          <w:szCs w:val="26"/>
        </w:rPr>
        <w:t xml:space="preserve">Причины АС: </w:t>
      </w:r>
      <w:r w:rsidRPr="00CC13A8">
        <w:rPr>
          <w:bCs/>
          <w:sz w:val="26"/>
          <w:szCs w:val="26"/>
        </w:rPr>
        <w:t>Неоправданный риск капитана, выразившийся в пренебрежении усиления вахты в сложных условиях без буксирного обеспечения. Несоблюдение общепринятых приемов и способов управления судном.</w:t>
      </w:r>
      <w:r w:rsidRPr="00B142B9">
        <w:rPr>
          <w:sz w:val="26"/>
          <w:szCs w:val="26"/>
        </w:rPr>
        <w:t xml:space="preserve"> </w:t>
      </w:r>
      <w:r w:rsidRPr="00CC13A8">
        <w:rPr>
          <w:sz w:val="26"/>
          <w:szCs w:val="26"/>
        </w:rPr>
        <w:t>Пострадавших и загрязнения акватории не</w:t>
      </w:r>
      <w:r>
        <w:rPr>
          <w:sz w:val="26"/>
          <w:szCs w:val="26"/>
        </w:rPr>
        <w:t xml:space="preserve"> было</w:t>
      </w:r>
      <w:r w:rsidRPr="00CC13A8">
        <w:rPr>
          <w:sz w:val="26"/>
          <w:szCs w:val="26"/>
        </w:rPr>
        <w:t>.</w:t>
      </w:r>
    </w:p>
    <w:p w:rsidR="00B84FF5" w:rsidRPr="00CC13A8" w:rsidRDefault="00B84FF5" w:rsidP="00B84FF5">
      <w:pPr>
        <w:ind w:firstLine="709"/>
        <w:jc w:val="both"/>
        <w:rPr>
          <w:sz w:val="26"/>
          <w:szCs w:val="26"/>
        </w:rPr>
      </w:pPr>
      <w:r w:rsidRPr="00CC13A8">
        <w:rPr>
          <w:b/>
          <w:bCs/>
          <w:sz w:val="26"/>
          <w:szCs w:val="26"/>
        </w:rPr>
        <w:t xml:space="preserve">Причастные к АС: </w:t>
      </w:r>
      <w:r w:rsidRPr="00CC13A8">
        <w:rPr>
          <w:bCs/>
          <w:sz w:val="26"/>
          <w:szCs w:val="26"/>
        </w:rPr>
        <w:t>Капитан</w:t>
      </w:r>
      <w:r>
        <w:rPr>
          <w:bCs/>
          <w:sz w:val="26"/>
          <w:szCs w:val="26"/>
        </w:rPr>
        <w:t>, лоцман</w:t>
      </w:r>
      <w:r w:rsidRPr="00CC13A8">
        <w:rPr>
          <w:bCs/>
          <w:sz w:val="26"/>
          <w:szCs w:val="26"/>
        </w:rPr>
        <w:t>.</w:t>
      </w:r>
    </w:p>
    <w:p w:rsidR="00B84FF5" w:rsidRPr="00CC13A8" w:rsidRDefault="00B84FF5" w:rsidP="00B84FF5">
      <w:pPr>
        <w:ind w:firstLine="720"/>
        <w:jc w:val="both"/>
        <w:rPr>
          <w:sz w:val="26"/>
          <w:szCs w:val="26"/>
        </w:rPr>
      </w:pPr>
      <w:r w:rsidRPr="00C178B7">
        <w:rPr>
          <w:b/>
          <w:sz w:val="26"/>
          <w:szCs w:val="26"/>
        </w:rPr>
        <w:lastRenderedPageBreak/>
        <w:t>8. 03.08.2009 самоходная</w:t>
      </w:r>
      <w:r w:rsidRPr="00CC13A8">
        <w:rPr>
          <w:b/>
          <w:sz w:val="26"/>
          <w:szCs w:val="26"/>
        </w:rPr>
        <w:t xml:space="preserve"> баржа СЛВ-361. </w:t>
      </w:r>
      <w:r w:rsidRPr="00CC13A8">
        <w:rPr>
          <w:sz w:val="26"/>
          <w:szCs w:val="26"/>
        </w:rPr>
        <w:t>Судовладелец ИП Фирсов С.А.</w:t>
      </w:r>
      <w:r>
        <w:rPr>
          <w:sz w:val="26"/>
          <w:szCs w:val="26"/>
        </w:rPr>
        <w:t xml:space="preserve"> </w:t>
      </w:r>
      <w:r w:rsidRPr="00CC13A8">
        <w:rPr>
          <w:sz w:val="26"/>
          <w:szCs w:val="26"/>
        </w:rPr>
        <w:t>На рейде п. Охотск в условиях тумана произошла посадка на мель. Пострадавших нет, загрязнения окружающей среды не произошло.</w:t>
      </w:r>
    </w:p>
    <w:p w:rsidR="00B84FF5" w:rsidRPr="00CC13A8" w:rsidRDefault="00B84FF5" w:rsidP="00B84FF5">
      <w:pPr>
        <w:ind w:firstLine="720"/>
        <w:jc w:val="both"/>
        <w:rPr>
          <w:sz w:val="26"/>
          <w:szCs w:val="26"/>
        </w:rPr>
      </w:pPr>
      <w:r w:rsidRPr="00CC13A8">
        <w:rPr>
          <w:b/>
          <w:sz w:val="26"/>
          <w:szCs w:val="26"/>
        </w:rPr>
        <w:t xml:space="preserve">Причины АС: </w:t>
      </w:r>
      <w:r w:rsidRPr="00CC13A8">
        <w:rPr>
          <w:sz w:val="26"/>
          <w:szCs w:val="26"/>
        </w:rPr>
        <w:t>Нарушение правил судовождения.</w:t>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Капитан-механик.</w:t>
      </w:r>
    </w:p>
    <w:p w:rsidR="00B84FF5" w:rsidRDefault="00B84FF5" w:rsidP="00B84FF5">
      <w:pPr>
        <w:ind w:firstLine="720"/>
        <w:jc w:val="both"/>
        <w:rPr>
          <w:sz w:val="26"/>
          <w:szCs w:val="26"/>
        </w:rPr>
      </w:pPr>
      <w:r w:rsidRPr="00CC13A8">
        <w:rPr>
          <w:b/>
          <w:sz w:val="26"/>
          <w:szCs w:val="26"/>
        </w:rPr>
        <w:t>9. 19.08.</w:t>
      </w:r>
      <w:r>
        <w:rPr>
          <w:b/>
          <w:sz w:val="26"/>
          <w:szCs w:val="26"/>
        </w:rPr>
        <w:t>20</w:t>
      </w:r>
      <w:r w:rsidRPr="00CC13A8">
        <w:rPr>
          <w:b/>
          <w:sz w:val="26"/>
          <w:szCs w:val="26"/>
        </w:rPr>
        <w:t>09</w:t>
      </w:r>
      <w:r w:rsidRPr="00CC13A8">
        <w:rPr>
          <w:sz w:val="26"/>
          <w:szCs w:val="26"/>
        </w:rPr>
        <w:t xml:space="preserve"> </w:t>
      </w:r>
      <w:r w:rsidR="00852CF1" w:rsidRPr="00852CF1">
        <w:rPr>
          <w:b/>
          <w:sz w:val="26"/>
          <w:szCs w:val="26"/>
        </w:rPr>
        <w:t>п</w:t>
      </w:r>
      <w:r w:rsidRPr="00CC13A8">
        <w:rPr>
          <w:b/>
          <w:sz w:val="26"/>
          <w:szCs w:val="26"/>
        </w:rPr>
        <w:t xml:space="preserve">ассажирское судно «Лотос», </w:t>
      </w:r>
      <w:r w:rsidRPr="00CC13A8">
        <w:rPr>
          <w:sz w:val="26"/>
          <w:szCs w:val="26"/>
        </w:rPr>
        <w:t>судовладелец ООО «Танира», 78 пассажиров на борту.</w:t>
      </w:r>
      <w:r>
        <w:rPr>
          <w:sz w:val="26"/>
          <w:szCs w:val="26"/>
        </w:rPr>
        <w:t xml:space="preserve"> </w:t>
      </w:r>
      <w:r w:rsidRPr="00CC13A8">
        <w:rPr>
          <w:sz w:val="26"/>
          <w:szCs w:val="26"/>
        </w:rPr>
        <w:t>Совершая рейс п. Славянка - п. Владивосток, произошло снижение давления масла в главном двигателе. Судно самостоятельно вернулось в п. Славянка. Пострадавших нет. На т/х были утрачены мореходные качества и создано препятствие в производственной деятельности в связи с ограничением эксплуатационных характеристик</w:t>
      </w:r>
      <w:r w:rsidRPr="006E1FB7">
        <w:rPr>
          <w:sz w:val="26"/>
          <w:szCs w:val="26"/>
        </w:rPr>
        <w:t>. З</w:t>
      </w:r>
      <w:r w:rsidRPr="00CC13A8">
        <w:rPr>
          <w:sz w:val="26"/>
          <w:szCs w:val="26"/>
        </w:rPr>
        <w:t>агрязнения акватории не</w:t>
      </w:r>
      <w:r>
        <w:rPr>
          <w:sz w:val="26"/>
          <w:szCs w:val="26"/>
        </w:rPr>
        <w:t xml:space="preserve"> было</w:t>
      </w:r>
      <w:r w:rsidRPr="00CC13A8">
        <w:rPr>
          <w:sz w:val="26"/>
          <w:szCs w:val="26"/>
        </w:rPr>
        <w:t>.</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Изношенность – возрастная усталость конструкционных материалов.</w:t>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Не определены.</w:t>
      </w:r>
    </w:p>
    <w:p w:rsidR="00B84FF5" w:rsidRPr="00CC13A8" w:rsidRDefault="00B84FF5" w:rsidP="00B84FF5">
      <w:pPr>
        <w:ind w:firstLine="720"/>
        <w:jc w:val="both"/>
        <w:rPr>
          <w:sz w:val="26"/>
          <w:szCs w:val="26"/>
        </w:rPr>
      </w:pPr>
      <w:r w:rsidRPr="00CC13A8">
        <w:rPr>
          <w:b/>
          <w:sz w:val="26"/>
          <w:szCs w:val="26"/>
        </w:rPr>
        <w:t xml:space="preserve">10. 10.09.2009 </w:t>
      </w:r>
      <w:r w:rsidR="00852CF1">
        <w:rPr>
          <w:b/>
          <w:sz w:val="26"/>
          <w:szCs w:val="26"/>
        </w:rPr>
        <w:t>с</w:t>
      </w:r>
      <w:r w:rsidRPr="00CC13A8">
        <w:rPr>
          <w:b/>
          <w:sz w:val="26"/>
          <w:szCs w:val="26"/>
        </w:rPr>
        <w:t xml:space="preserve">остав: буксировщик </w:t>
      </w:r>
      <w:r>
        <w:rPr>
          <w:b/>
          <w:sz w:val="26"/>
          <w:szCs w:val="26"/>
        </w:rPr>
        <w:t>«</w:t>
      </w:r>
      <w:r w:rsidRPr="00CC13A8">
        <w:rPr>
          <w:b/>
          <w:sz w:val="26"/>
          <w:szCs w:val="26"/>
        </w:rPr>
        <w:t>ОТ-2426</w:t>
      </w:r>
      <w:r>
        <w:rPr>
          <w:b/>
          <w:sz w:val="26"/>
          <w:szCs w:val="26"/>
        </w:rPr>
        <w:t>»</w:t>
      </w:r>
      <w:r w:rsidRPr="00CC13A8">
        <w:rPr>
          <w:b/>
          <w:sz w:val="26"/>
          <w:szCs w:val="26"/>
        </w:rPr>
        <w:t xml:space="preserve">, </w:t>
      </w:r>
      <w:r w:rsidRPr="00CC13A8">
        <w:rPr>
          <w:sz w:val="26"/>
          <w:szCs w:val="26"/>
        </w:rPr>
        <w:t xml:space="preserve">судовладелец ОАО </w:t>
      </w:r>
      <w:r>
        <w:rPr>
          <w:sz w:val="26"/>
          <w:szCs w:val="26"/>
        </w:rPr>
        <w:t>«</w:t>
      </w:r>
      <w:r w:rsidRPr="00CC13A8">
        <w:rPr>
          <w:sz w:val="26"/>
          <w:szCs w:val="26"/>
        </w:rPr>
        <w:t>Волга-Флот</w:t>
      </w:r>
      <w:r>
        <w:rPr>
          <w:sz w:val="26"/>
          <w:szCs w:val="26"/>
        </w:rPr>
        <w:t>»</w:t>
      </w:r>
      <w:r w:rsidRPr="00CC13A8">
        <w:rPr>
          <w:sz w:val="26"/>
          <w:szCs w:val="26"/>
        </w:rPr>
        <w:t>,</w:t>
      </w:r>
      <w:r w:rsidRPr="00CC13A8">
        <w:rPr>
          <w:b/>
          <w:sz w:val="26"/>
          <w:szCs w:val="26"/>
        </w:rPr>
        <w:t xml:space="preserve"> баржа </w:t>
      </w:r>
      <w:r>
        <w:rPr>
          <w:b/>
          <w:sz w:val="26"/>
          <w:szCs w:val="26"/>
        </w:rPr>
        <w:t>«</w:t>
      </w:r>
      <w:r w:rsidRPr="00CC13A8">
        <w:rPr>
          <w:b/>
          <w:sz w:val="26"/>
          <w:szCs w:val="26"/>
        </w:rPr>
        <w:t>Белуга-2</w:t>
      </w:r>
      <w:r>
        <w:rPr>
          <w:b/>
          <w:sz w:val="26"/>
          <w:szCs w:val="26"/>
        </w:rPr>
        <w:t>»</w:t>
      </w:r>
      <w:r w:rsidRPr="00CC13A8">
        <w:rPr>
          <w:b/>
          <w:sz w:val="26"/>
          <w:szCs w:val="26"/>
        </w:rPr>
        <w:t xml:space="preserve">, </w:t>
      </w:r>
      <w:r w:rsidRPr="00CC13A8">
        <w:rPr>
          <w:sz w:val="26"/>
          <w:szCs w:val="26"/>
        </w:rPr>
        <w:t xml:space="preserve">судовладелец ОАО </w:t>
      </w:r>
      <w:r>
        <w:rPr>
          <w:sz w:val="26"/>
          <w:szCs w:val="26"/>
        </w:rPr>
        <w:t>«</w:t>
      </w:r>
      <w:r w:rsidRPr="00CC13A8">
        <w:rPr>
          <w:sz w:val="26"/>
          <w:szCs w:val="26"/>
        </w:rPr>
        <w:t>Северо-западное пароходство</w:t>
      </w:r>
      <w:r>
        <w:rPr>
          <w:sz w:val="26"/>
          <w:szCs w:val="26"/>
        </w:rPr>
        <w:t>»</w:t>
      </w:r>
      <w:r w:rsidRPr="00CC13A8">
        <w:rPr>
          <w:sz w:val="26"/>
          <w:szCs w:val="26"/>
        </w:rPr>
        <w:t>.</w:t>
      </w:r>
      <w:r w:rsidRPr="00CC13A8">
        <w:rPr>
          <w:b/>
          <w:sz w:val="26"/>
          <w:szCs w:val="26"/>
        </w:rPr>
        <w:t xml:space="preserve"> </w:t>
      </w:r>
      <w:r w:rsidRPr="00CC13A8">
        <w:rPr>
          <w:sz w:val="26"/>
          <w:szCs w:val="26"/>
        </w:rPr>
        <w:t>В Большом морском порту Санкт-Петербург на барже и буксировщике произошел обрыв кормовых швартовых концов, в результате чего баржа совершила навал правым бортом на крепление кранцевой защиты причала и получила пробоину в балластном танке № 7 правого борта (р-н шп № 79.) размером 200</w:t>
      </w:r>
      <w:r>
        <w:rPr>
          <w:sz w:val="26"/>
          <w:szCs w:val="26"/>
        </w:rPr>
        <w:t>х</w:t>
      </w:r>
      <w:r w:rsidRPr="00CC13A8">
        <w:rPr>
          <w:sz w:val="26"/>
          <w:szCs w:val="26"/>
        </w:rPr>
        <w:t>20 мм. с потерей мореходных качеств. Пострадавших нет. Загрязнения окружающей среды нет.</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Просчеты капитана буксира и шкипера баржи в выборе схемы швартовки судна в условиях стоянки.</w:t>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К</w:t>
      </w:r>
      <w:r w:rsidRPr="00CC13A8">
        <w:rPr>
          <w:sz w:val="26"/>
          <w:szCs w:val="26"/>
        </w:rPr>
        <w:t>апитан буксира</w:t>
      </w:r>
      <w:r>
        <w:rPr>
          <w:sz w:val="26"/>
          <w:szCs w:val="26"/>
        </w:rPr>
        <w:t>, ш</w:t>
      </w:r>
      <w:r w:rsidRPr="00CC13A8">
        <w:rPr>
          <w:sz w:val="26"/>
          <w:szCs w:val="26"/>
        </w:rPr>
        <w:t>кипер баржи</w:t>
      </w:r>
      <w:r>
        <w:rPr>
          <w:sz w:val="26"/>
          <w:szCs w:val="26"/>
        </w:rPr>
        <w:t>, л</w:t>
      </w:r>
      <w:r w:rsidRPr="00CC13A8">
        <w:rPr>
          <w:sz w:val="26"/>
          <w:szCs w:val="26"/>
        </w:rPr>
        <w:t>оцман</w:t>
      </w:r>
      <w:r>
        <w:rPr>
          <w:sz w:val="26"/>
          <w:szCs w:val="26"/>
        </w:rPr>
        <w:t>, с</w:t>
      </w:r>
      <w:r w:rsidRPr="00CC13A8">
        <w:rPr>
          <w:sz w:val="26"/>
          <w:szCs w:val="26"/>
        </w:rPr>
        <w:t>менный капитан.</w:t>
      </w:r>
    </w:p>
    <w:p w:rsidR="00B84FF5" w:rsidRPr="00CC13A8" w:rsidRDefault="00B84FF5" w:rsidP="00B84FF5">
      <w:pPr>
        <w:ind w:firstLine="709"/>
        <w:jc w:val="both"/>
        <w:rPr>
          <w:sz w:val="26"/>
          <w:szCs w:val="26"/>
        </w:rPr>
      </w:pPr>
      <w:r w:rsidRPr="00CC13A8">
        <w:rPr>
          <w:b/>
          <w:sz w:val="26"/>
          <w:szCs w:val="26"/>
        </w:rPr>
        <w:t>11. 12.09.2009 т/х «Василий Малов»</w:t>
      </w:r>
      <w:r w:rsidRPr="00CC13A8">
        <w:rPr>
          <w:sz w:val="26"/>
          <w:szCs w:val="26"/>
        </w:rPr>
        <w:t>, судовладелец ОАО «Северо-Западное пароходство».</w:t>
      </w:r>
      <w:r>
        <w:rPr>
          <w:sz w:val="26"/>
          <w:szCs w:val="26"/>
        </w:rPr>
        <w:t xml:space="preserve"> </w:t>
      </w:r>
      <w:r w:rsidRPr="00CC13A8">
        <w:rPr>
          <w:sz w:val="26"/>
          <w:szCs w:val="26"/>
        </w:rPr>
        <w:t xml:space="preserve">В Северном море произошла поломка валолинии ГД. </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Недоброкачественный заводской ремонт.</w:t>
      </w:r>
    </w:p>
    <w:p w:rsidR="00B84FF5" w:rsidRPr="00CC13A8" w:rsidRDefault="00B84FF5" w:rsidP="00B84FF5">
      <w:pPr>
        <w:ind w:firstLine="720"/>
        <w:jc w:val="both"/>
        <w:rPr>
          <w:b/>
          <w:sz w:val="26"/>
          <w:szCs w:val="26"/>
        </w:rPr>
      </w:pPr>
      <w:r w:rsidRPr="00CC13A8">
        <w:rPr>
          <w:b/>
          <w:bCs/>
          <w:sz w:val="26"/>
          <w:szCs w:val="26"/>
        </w:rPr>
        <w:t xml:space="preserve">Причастные к АС: </w:t>
      </w:r>
      <w:r w:rsidRPr="00CC13A8">
        <w:rPr>
          <w:bCs/>
          <w:sz w:val="26"/>
          <w:szCs w:val="26"/>
        </w:rPr>
        <w:t>Судоремонтное предприятие «Преголь» п. Калининград.</w:t>
      </w:r>
    </w:p>
    <w:p w:rsidR="00B84FF5" w:rsidRPr="00CC13A8" w:rsidRDefault="00B84FF5" w:rsidP="00B84FF5">
      <w:pPr>
        <w:ind w:firstLine="720"/>
        <w:jc w:val="both"/>
        <w:rPr>
          <w:sz w:val="26"/>
          <w:szCs w:val="26"/>
        </w:rPr>
      </w:pPr>
      <w:r w:rsidRPr="00CC13A8">
        <w:rPr>
          <w:b/>
          <w:sz w:val="26"/>
          <w:szCs w:val="26"/>
        </w:rPr>
        <w:t xml:space="preserve">12. 17.09.2009 т/х </w:t>
      </w:r>
      <w:r>
        <w:rPr>
          <w:b/>
          <w:sz w:val="26"/>
          <w:szCs w:val="26"/>
        </w:rPr>
        <w:t>«</w:t>
      </w:r>
      <w:r w:rsidRPr="00CC13A8">
        <w:rPr>
          <w:b/>
          <w:sz w:val="26"/>
          <w:szCs w:val="26"/>
        </w:rPr>
        <w:t>Майкоп</w:t>
      </w:r>
      <w:r>
        <w:rPr>
          <w:b/>
          <w:sz w:val="26"/>
          <w:szCs w:val="26"/>
        </w:rPr>
        <w:t>»</w:t>
      </w:r>
      <w:r w:rsidRPr="00CC13A8">
        <w:rPr>
          <w:sz w:val="26"/>
          <w:szCs w:val="26"/>
        </w:rPr>
        <w:t xml:space="preserve">, судовладелец ООО </w:t>
      </w:r>
      <w:r>
        <w:rPr>
          <w:sz w:val="26"/>
          <w:szCs w:val="26"/>
        </w:rPr>
        <w:t>«</w:t>
      </w:r>
      <w:r w:rsidRPr="00CC13A8">
        <w:rPr>
          <w:sz w:val="26"/>
          <w:szCs w:val="26"/>
        </w:rPr>
        <w:t>Кадры</w:t>
      </w:r>
      <w:r>
        <w:rPr>
          <w:sz w:val="26"/>
          <w:szCs w:val="26"/>
        </w:rPr>
        <w:t>»</w:t>
      </w:r>
      <w:r w:rsidRPr="00CC13A8">
        <w:rPr>
          <w:sz w:val="26"/>
          <w:szCs w:val="26"/>
        </w:rPr>
        <w:t>.</w:t>
      </w:r>
      <w:r>
        <w:rPr>
          <w:sz w:val="26"/>
          <w:szCs w:val="26"/>
        </w:rPr>
        <w:t xml:space="preserve"> </w:t>
      </w:r>
      <w:r w:rsidRPr="00CC13A8">
        <w:rPr>
          <w:sz w:val="26"/>
          <w:szCs w:val="26"/>
        </w:rPr>
        <w:t xml:space="preserve">В Средиземном море, тер. воды Испании в 17.20 судового времени малое судно "El Galan", флаг Испании на скорости 11-12 узл. без каких-либо сигналов МППСС-72 и отсутствии членов экипажа в ходовой рубке, ударило форштевнем и бульбой т/х "Майкоп" в район 2-го грузового трюма л/б. Т/х "Майкоп" получил пробоину 3-го балластного танка, грузового трюма № 2 диаметром ок. </w:t>
      </w:r>
      <w:smartTag w:uri="urn:schemas-microsoft-com:office:smarttags" w:element="metricconverter">
        <w:smartTagPr>
          <w:attr w:name="ProductID" w:val="2 м"/>
        </w:smartTagPr>
        <w:r w:rsidRPr="00CC13A8">
          <w:rPr>
            <w:sz w:val="26"/>
            <w:szCs w:val="26"/>
          </w:rPr>
          <w:t>2 м</w:t>
        </w:r>
      </w:smartTag>
      <w:r w:rsidRPr="00CC13A8">
        <w:rPr>
          <w:sz w:val="26"/>
          <w:szCs w:val="26"/>
        </w:rPr>
        <w:t xml:space="preserve"> на </w:t>
      </w:r>
      <w:smartTag w:uri="urn:schemas-microsoft-com:office:smarttags" w:element="metricconverter">
        <w:smartTagPr>
          <w:attr w:name="ProductID" w:val="1,5 м"/>
        </w:smartTagPr>
        <w:r w:rsidRPr="00CC13A8">
          <w:rPr>
            <w:sz w:val="26"/>
            <w:szCs w:val="26"/>
          </w:rPr>
          <w:t>1,5 м</w:t>
        </w:r>
      </w:smartTag>
      <w:r w:rsidRPr="00CC13A8">
        <w:rPr>
          <w:sz w:val="26"/>
          <w:szCs w:val="26"/>
        </w:rPr>
        <w:t xml:space="preserve"> ниже ватерлинии. Поступило 180 т забортной воды. Крен 4°.</w:t>
      </w:r>
      <w:r>
        <w:rPr>
          <w:sz w:val="26"/>
          <w:szCs w:val="26"/>
        </w:rPr>
        <w:t xml:space="preserve"> </w:t>
      </w:r>
      <w:r w:rsidRPr="00CC13A8">
        <w:rPr>
          <w:sz w:val="26"/>
          <w:szCs w:val="26"/>
        </w:rPr>
        <w:t>Пострадавших нет. Загрязнения окружающей среды нет.</w:t>
      </w:r>
    </w:p>
    <w:p w:rsidR="00B84FF5" w:rsidRPr="00CC13A8" w:rsidRDefault="00B84FF5" w:rsidP="00B84FF5">
      <w:pPr>
        <w:ind w:firstLine="709"/>
        <w:jc w:val="both"/>
        <w:rPr>
          <w:sz w:val="26"/>
          <w:szCs w:val="26"/>
        </w:rPr>
      </w:pPr>
      <w:r w:rsidRPr="00CC13A8">
        <w:rPr>
          <w:b/>
          <w:bCs/>
          <w:sz w:val="26"/>
          <w:szCs w:val="26"/>
        </w:rPr>
        <w:t xml:space="preserve">Причины АС: </w:t>
      </w:r>
      <w:r w:rsidRPr="00CC13A8">
        <w:rPr>
          <w:sz w:val="26"/>
          <w:szCs w:val="26"/>
        </w:rPr>
        <w:t>Нарушение МППСС-72. Несоблюдение общепринятых приемов и способов управления судном.</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Капитан и судоводители обоих судов.</w:t>
      </w:r>
    </w:p>
    <w:p w:rsidR="00B84FF5" w:rsidRPr="00CC13A8" w:rsidRDefault="00B84FF5" w:rsidP="00B84FF5">
      <w:pPr>
        <w:ind w:firstLine="720"/>
        <w:jc w:val="both"/>
        <w:outlineLvl w:val="0"/>
        <w:rPr>
          <w:sz w:val="26"/>
          <w:szCs w:val="26"/>
        </w:rPr>
      </w:pPr>
      <w:r w:rsidRPr="00CC13A8">
        <w:rPr>
          <w:b/>
          <w:sz w:val="26"/>
          <w:szCs w:val="26"/>
        </w:rPr>
        <w:t>13. 18.09.2009</w:t>
      </w:r>
      <w:r w:rsidRPr="00CC13A8">
        <w:rPr>
          <w:sz w:val="26"/>
          <w:szCs w:val="26"/>
        </w:rPr>
        <w:t xml:space="preserve"> </w:t>
      </w:r>
      <w:r w:rsidRPr="00CC13A8">
        <w:rPr>
          <w:b/>
          <w:sz w:val="26"/>
          <w:szCs w:val="26"/>
        </w:rPr>
        <w:t>плавкран «ПК-26»</w:t>
      </w:r>
      <w:r w:rsidRPr="00CC13A8">
        <w:rPr>
          <w:sz w:val="26"/>
          <w:szCs w:val="26"/>
        </w:rPr>
        <w:t>, судовладелец</w:t>
      </w:r>
      <w:r w:rsidRPr="00CC13A8">
        <w:t xml:space="preserve"> </w:t>
      </w:r>
      <w:r w:rsidRPr="00CC13A8">
        <w:rPr>
          <w:sz w:val="26"/>
          <w:szCs w:val="26"/>
        </w:rPr>
        <w:t xml:space="preserve">ООО </w:t>
      </w:r>
      <w:r>
        <w:rPr>
          <w:sz w:val="26"/>
          <w:szCs w:val="26"/>
        </w:rPr>
        <w:t>«</w:t>
      </w:r>
      <w:r w:rsidRPr="00CC13A8">
        <w:rPr>
          <w:sz w:val="26"/>
          <w:szCs w:val="26"/>
        </w:rPr>
        <w:t>Стивидор-ДВ</w:t>
      </w:r>
      <w:r>
        <w:rPr>
          <w:sz w:val="26"/>
          <w:szCs w:val="26"/>
        </w:rPr>
        <w:t>»</w:t>
      </w:r>
      <w:r w:rsidRPr="00CC13A8">
        <w:rPr>
          <w:sz w:val="26"/>
          <w:szCs w:val="26"/>
        </w:rPr>
        <w:t>. В п. Владивосток произошло возгорание в районе кабины управления краном. В результате пожара пострадал крановщик Лапыгин А.Д., получивший ож</w:t>
      </w:r>
      <w:r w:rsidR="00B72940">
        <w:rPr>
          <w:sz w:val="26"/>
          <w:szCs w:val="26"/>
        </w:rPr>
        <w:t>о</w:t>
      </w:r>
      <w:r w:rsidRPr="00CC13A8">
        <w:rPr>
          <w:sz w:val="26"/>
          <w:szCs w:val="26"/>
        </w:rPr>
        <w:t>г верхних дыхательных путей  и ожоги конечностей. Состояние средней тяжести, пострадавший госпитализирован.</w:t>
      </w:r>
      <w:r>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20"/>
        <w:jc w:val="both"/>
        <w:outlineLvl w:val="0"/>
        <w:rPr>
          <w:sz w:val="26"/>
          <w:szCs w:val="26"/>
        </w:rPr>
      </w:pPr>
      <w:r w:rsidRPr="00CC13A8">
        <w:rPr>
          <w:b/>
          <w:bCs/>
          <w:sz w:val="26"/>
          <w:szCs w:val="26"/>
        </w:rPr>
        <w:t>Причины АС:</w:t>
      </w:r>
      <w:r w:rsidRPr="00CC13A8">
        <w:rPr>
          <w:sz w:val="26"/>
          <w:szCs w:val="26"/>
        </w:rPr>
        <w:t xml:space="preserve"> Нарушение правил пожаровзрывобезопасности.</w:t>
      </w:r>
    </w:p>
    <w:p w:rsidR="00B84FF5" w:rsidRPr="00CC13A8" w:rsidRDefault="00B84FF5" w:rsidP="00B84FF5">
      <w:pPr>
        <w:ind w:firstLine="720"/>
        <w:jc w:val="both"/>
        <w:rPr>
          <w:b/>
          <w:sz w:val="26"/>
          <w:szCs w:val="26"/>
        </w:rPr>
      </w:pPr>
      <w:r w:rsidRPr="00CC13A8">
        <w:rPr>
          <w:b/>
          <w:bCs/>
          <w:sz w:val="26"/>
          <w:szCs w:val="26"/>
        </w:rPr>
        <w:t xml:space="preserve">Причастные к АС: </w:t>
      </w:r>
      <w:r w:rsidRPr="00CC13A8">
        <w:rPr>
          <w:bCs/>
          <w:sz w:val="26"/>
          <w:szCs w:val="26"/>
        </w:rPr>
        <w:t>1. Руководители ООО "Стивидор-ДВ" 2. Крановщик плавкрана "ПК-26" 3. Вахтенный матрос</w:t>
      </w:r>
    </w:p>
    <w:p w:rsidR="00B84FF5" w:rsidRPr="00CC13A8" w:rsidRDefault="00B84FF5" w:rsidP="00B84FF5">
      <w:pPr>
        <w:ind w:firstLine="720"/>
        <w:jc w:val="both"/>
        <w:rPr>
          <w:sz w:val="26"/>
          <w:szCs w:val="26"/>
        </w:rPr>
      </w:pPr>
      <w:r w:rsidRPr="00CC13A8">
        <w:rPr>
          <w:b/>
          <w:sz w:val="26"/>
          <w:szCs w:val="26"/>
        </w:rPr>
        <w:lastRenderedPageBreak/>
        <w:t xml:space="preserve">14. 06.10.2009 Несамоходная баржа «БСН-208» </w:t>
      </w:r>
      <w:r w:rsidRPr="00CC13A8">
        <w:rPr>
          <w:sz w:val="26"/>
          <w:szCs w:val="26"/>
        </w:rPr>
        <w:t>под</w:t>
      </w:r>
      <w:r w:rsidRPr="00CC13A8">
        <w:rPr>
          <w:b/>
          <w:sz w:val="26"/>
          <w:szCs w:val="26"/>
        </w:rPr>
        <w:t xml:space="preserve"> буксиром «Академик Комаров», </w:t>
      </w:r>
      <w:r w:rsidRPr="00CC13A8">
        <w:rPr>
          <w:sz w:val="26"/>
          <w:szCs w:val="26"/>
        </w:rPr>
        <w:t>судовладелец ООО «Московский подводный центр».</w:t>
      </w:r>
    </w:p>
    <w:p w:rsidR="00B84FF5" w:rsidRPr="00CC13A8" w:rsidRDefault="00B84FF5" w:rsidP="00B84FF5">
      <w:pPr>
        <w:ind w:firstLine="720"/>
        <w:jc w:val="both"/>
        <w:rPr>
          <w:sz w:val="26"/>
          <w:szCs w:val="26"/>
        </w:rPr>
      </w:pPr>
      <w:r w:rsidRPr="00CC13A8">
        <w:rPr>
          <w:sz w:val="26"/>
          <w:szCs w:val="26"/>
        </w:rPr>
        <w:t>При буксировке в районе Байдарацкой губы (Карское море) произошло затопление несамоходной баржи с грузом строительной техники.</w:t>
      </w:r>
      <w:r w:rsidRPr="006E1FB7">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20"/>
        <w:jc w:val="both"/>
        <w:rPr>
          <w:sz w:val="26"/>
          <w:szCs w:val="26"/>
        </w:rPr>
      </w:pPr>
      <w:r w:rsidRPr="00CC13A8">
        <w:rPr>
          <w:b/>
          <w:sz w:val="26"/>
          <w:szCs w:val="26"/>
        </w:rPr>
        <w:t>15.</w:t>
      </w:r>
      <w:r w:rsidRPr="00CC13A8">
        <w:rPr>
          <w:sz w:val="26"/>
          <w:szCs w:val="26"/>
        </w:rPr>
        <w:t xml:space="preserve"> </w:t>
      </w:r>
      <w:r w:rsidRPr="00CC13A8">
        <w:rPr>
          <w:b/>
          <w:sz w:val="26"/>
          <w:szCs w:val="26"/>
        </w:rPr>
        <w:t>10.10.2009</w:t>
      </w:r>
      <w:r w:rsidRPr="00CC13A8">
        <w:rPr>
          <w:sz w:val="26"/>
          <w:szCs w:val="26"/>
        </w:rPr>
        <w:t xml:space="preserve"> </w:t>
      </w:r>
      <w:r w:rsidRPr="00CC13A8">
        <w:rPr>
          <w:b/>
          <w:sz w:val="26"/>
          <w:szCs w:val="26"/>
        </w:rPr>
        <w:t>дебаркадер</w:t>
      </w:r>
      <w:r w:rsidRPr="00CC13A8">
        <w:rPr>
          <w:sz w:val="26"/>
          <w:szCs w:val="26"/>
        </w:rPr>
        <w:t xml:space="preserve"> </w:t>
      </w:r>
      <w:r w:rsidRPr="00CC13A8">
        <w:rPr>
          <w:b/>
          <w:sz w:val="26"/>
          <w:szCs w:val="26"/>
        </w:rPr>
        <w:t>«ЖД-114»</w:t>
      </w:r>
      <w:r w:rsidRPr="00CC13A8">
        <w:rPr>
          <w:sz w:val="26"/>
          <w:szCs w:val="26"/>
        </w:rPr>
        <w:t>, судовладелец ИП Русанов С.М.</w:t>
      </w:r>
    </w:p>
    <w:p w:rsidR="00B84FF5" w:rsidRPr="00CC13A8" w:rsidRDefault="00B84FF5" w:rsidP="00B84FF5">
      <w:pPr>
        <w:ind w:firstLine="720"/>
        <w:jc w:val="both"/>
        <w:rPr>
          <w:sz w:val="26"/>
          <w:szCs w:val="26"/>
        </w:rPr>
      </w:pPr>
      <w:r w:rsidRPr="00CC13A8">
        <w:rPr>
          <w:sz w:val="26"/>
          <w:szCs w:val="26"/>
        </w:rPr>
        <w:t>При буксировке в жесткой сцепке с буксировщиком «Шлюзовой-48», судовладелец  «БалтСпецФлот», произошло затопление за южной бровкой Петровского канала. Пострадавших нет.</w:t>
      </w:r>
      <w:r w:rsidRPr="006E1FB7">
        <w:rPr>
          <w:sz w:val="26"/>
          <w:szCs w:val="26"/>
        </w:rPr>
        <w:t xml:space="preserve"> </w:t>
      </w:r>
      <w:r w:rsidRPr="00CC13A8">
        <w:rPr>
          <w:sz w:val="26"/>
          <w:szCs w:val="26"/>
        </w:rPr>
        <w:t>Загрязнения окружающей среды нет.</w:t>
      </w:r>
    </w:p>
    <w:p w:rsidR="00B84FF5" w:rsidRDefault="00B84FF5" w:rsidP="00B84FF5">
      <w:pPr>
        <w:ind w:firstLine="720"/>
        <w:jc w:val="both"/>
        <w:rPr>
          <w:sz w:val="26"/>
          <w:szCs w:val="26"/>
        </w:rPr>
      </w:pPr>
      <w:r w:rsidRPr="00CC13A8">
        <w:rPr>
          <w:b/>
          <w:bCs/>
          <w:sz w:val="26"/>
          <w:szCs w:val="26"/>
        </w:rPr>
        <w:t>Причины АС:</w:t>
      </w:r>
      <w:r w:rsidRPr="00CC13A8">
        <w:rPr>
          <w:sz w:val="26"/>
          <w:szCs w:val="26"/>
        </w:rPr>
        <w:t xml:space="preserve"> Игнорирование требований непотопляемости при подготовке судна к буксировке и проверки его готовности к разовому перегону и как следствие - потеря судном плавучести в результате попадания забортной воды во внутренние помещения</w:t>
      </w:r>
      <w:r>
        <w:rPr>
          <w:sz w:val="26"/>
          <w:szCs w:val="26"/>
        </w:rPr>
        <w:t>.</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 xml:space="preserve">1. Судовладелец 2. Капитан буксира. 3. Эксперт СЗФ РРР. </w:t>
      </w:r>
    </w:p>
    <w:p w:rsidR="00B84FF5" w:rsidRPr="00CC13A8" w:rsidRDefault="00B84FF5" w:rsidP="00B84FF5">
      <w:pPr>
        <w:ind w:firstLine="720"/>
        <w:jc w:val="both"/>
        <w:rPr>
          <w:sz w:val="26"/>
          <w:szCs w:val="26"/>
        </w:rPr>
      </w:pPr>
      <w:r w:rsidRPr="00CC13A8">
        <w:rPr>
          <w:b/>
          <w:sz w:val="26"/>
          <w:szCs w:val="26"/>
        </w:rPr>
        <w:t xml:space="preserve">16. </w:t>
      </w:r>
      <w:r w:rsidR="00B72940">
        <w:rPr>
          <w:b/>
          <w:sz w:val="26"/>
          <w:szCs w:val="26"/>
        </w:rPr>
        <w:t xml:space="preserve"> </w:t>
      </w:r>
      <w:r w:rsidRPr="00CC13A8">
        <w:rPr>
          <w:b/>
          <w:sz w:val="26"/>
          <w:szCs w:val="26"/>
        </w:rPr>
        <w:t>11.10.2009</w:t>
      </w:r>
      <w:r w:rsidRPr="00CC13A8">
        <w:rPr>
          <w:sz w:val="26"/>
          <w:szCs w:val="26"/>
        </w:rPr>
        <w:t xml:space="preserve"> </w:t>
      </w:r>
      <w:r w:rsidRPr="00CC13A8">
        <w:rPr>
          <w:b/>
          <w:sz w:val="26"/>
          <w:szCs w:val="26"/>
        </w:rPr>
        <w:t>т/х «Рыбинск»,</w:t>
      </w:r>
      <w:r w:rsidRPr="00CC13A8">
        <w:rPr>
          <w:sz w:val="26"/>
          <w:szCs w:val="26"/>
        </w:rPr>
        <w:t xml:space="preserve"> судовладелец ФГУП «Махачкалинский морской торговый порт».</w:t>
      </w:r>
      <w:r>
        <w:rPr>
          <w:sz w:val="26"/>
          <w:szCs w:val="26"/>
        </w:rPr>
        <w:t xml:space="preserve"> </w:t>
      </w:r>
      <w:r w:rsidRPr="00CC13A8">
        <w:rPr>
          <w:sz w:val="26"/>
          <w:szCs w:val="26"/>
        </w:rPr>
        <w:t>У западного побережья в средней части Каспийского моря утеряно перо руля л/б.</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Некачественное выполнение судоремонтных работ в октябре 2004 года.</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Не установлены.</w:t>
      </w:r>
    </w:p>
    <w:p w:rsidR="00B84FF5" w:rsidRDefault="00B84FF5" w:rsidP="00B84FF5">
      <w:pPr>
        <w:ind w:firstLine="720"/>
        <w:jc w:val="both"/>
        <w:rPr>
          <w:sz w:val="26"/>
          <w:szCs w:val="26"/>
        </w:rPr>
      </w:pPr>
      <w:r w:rsidRPr="00CC13A8">
        <w:rPr>
          <w:b/>
          <w:sz w:val="26"/>
          <w:szCs w:val="26"/>
        </w:rPr>
        <w:t>17. 26.10.2009</w:t>
      </w:r>
      <w:r w:rsidRPr="00CC13A8">
        <w:rPr>
          <w:sz w:val="26"/>
          <w:szCs w:val="26"/>
        </w:rPr>
        <w:t xml:space="preserve"> </w:t>
      </w:r>
      <w:r w:rsidRPr="00CC13A8">
        <w:rPr>
          <w:b/>
          <w:sz w:val="26"/>
          <w:szCs w:val="26"/>
        </w:rPr>
        <w:t xml:space="preserve">т/х «Фили», </w:t>
      </w:r>
      <w:r w:rsidRPr="00CC13A8">
        <w:rPr>
          <w:sz w:val="26"/>
          <w:szCs w:val="26"/>
        </w:rPr>
        <w:t>судовладелец ООО «Вагна Шиппинг».</w:t>
      </w:r>
      <w:r>
        <w:rPr>
          <w:sz w:val="26"/>
          <w:szCs w:val="26"/>
        </w:rPr>
        <w:t xml:space="preserve"> </w:t>
      </w:r>
      <w:r w:rsidRPr="00CC13A8">
        <w:rPr>
          <w:sz w:val="26"/>
          <w:szCs w:val="26"/>
        </w:rPr>
        <w:t>В Каспийском море, район банки Андриевского  произошло затопление машинного отделения. Аварийному судну оказана помощь подошедшими судами. 28.10.09 ТБС «Авиор»  завершил буксировку АС в п. Баку. Вода откачана из РО и МО.</w:t>
      </w:r>
    </w:p>
    <w:p w:rsidR="00B84FF5" w:rsidRPr="00CC13A8" w:rsidRDefault="00B84FF5" w:rsidP="00B84FF5">
      <w:pPr>
        <w:ind w:firstLine="720"/>
        <w:jc w:val="both"/>
        <w:rPr>
          <w:sz w:val="26"/>
          <w:szCs w:val="26"/>
        </w:rPr>
      </w:pP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sz w:val="26"/>
          <w:szCs w:val="26"/>
        </w:rPr>
      </w:pPr>
      <w:r w:rsidRPr="00CC13A8">
        <w:rPr>
          <w:sz w:val="26"/>
          <w:szCs w:val="26"/>
        </w:rPr>
        <w:t>Проводится расследование АС.</w:t>
      </w:r>
      <w:r w:rsidRPr="00B142B9">
        <w:rPr>
          <w:color w:val="FF0000"/>
          <w:sz w:val="26"/>
          <w:szCs w:val="26"/>
        </w:rPr>
        <w:t xml:space="preserve"> </w:t>
      </w:r>
    </w:p>
    <w:p w:rsidR="00B84FF5" w:rsidRDefault="00B84FF5" w:rsidP="00B84FF5">
      <w:pPr>
        <w:ind w:firstLine="709"/>
        <w:jc w:val="both"/>
        <w:rPr>
          <w:sz w:val="26"/>
          <w:szCs w:val="26"/>
        </w:rPr>
      </w:pPr>
      <w:r w:rsidRPr="00CC13A8">
        <w:rPr>
          <w:b/>
          <w:sz w:val="26"/>
          <w:szCs w:val="26"/>
        </w:rPr>
        <w:t>18. 22.10.2009</w:t>
      </w:r>
      <w:r w:rsidRPr="00CC13A8">
        <w:rPr>
          <w:sz w:val="26"/>
          <w:szCs w:val="26"/>
        </w:rPr>
        <w:t xml:space="preserve"> </w:t>
      </w:r>
      <w:r w:rsidR="00B72940" w:rsidRPr="00B72940">
        <w:rPr>
          <w:b/>
          <w:sz w:val="26"/>
          <w:szCs w:val="26"/>
        </w:rPr>
        <w:t>т</w:t>
      </w:r>
      <w:r w:rsidRPr="00B72940">
        <w:rPr>
          <w:b/>
          <w:sz w:val="26"/>
          <w:szCs w:val="26"/>
        </w:rPr>
        <w:t>/х</w:t>
      </w:r>
      <w:r w:rsidRPr="00CC13A8">
        <w:rPr>
          <w:b/>
          <w:sz w:val="26"/>
          <w:szCs w:val="26"/>
        </w:rPr>
        <w:t xml:space="preserve">  «Профессор Воскресенский», </w:t>
      </w:r>
      <w:r w:rsidRPr="00CC13A8">
        <w:rPr>
          <w:sz w:val="26"/>
          <w:szCs w:val="26"/>
        </w:rPr>
        <w:t>судовладелец ОАО СК «Арктическое пароходство».</w:t>
      </w:r>
      <w:r>
        <w:rPr>
          <w:sz w:val="26"/>
          <w:szCs w:val="26"/>
        </w:rPr>
        <w:t xml:space="preserve"> </w:t>
      </w:r>
      <w:r w:rsidRPr="00CC13A8">
        <w:rPr>
          <w:sz w:val="26"/>
          <w:szCs w:val="26"/>
        </w:rPr>
        <w:t>В п.п. Пластун при снятии со швартовов совершил навал на причал. Получил вмятину с разрывом металла наружной обшивки без деформации бортового набора.</w:t>
      </w:r>
    </w:p>
    <w:p w:rsidR="00B84FF5" w:rsidRPr="00CC13A8" w:rsidRDefault="00B84FF5" w:rsidP="00B84FF5">
      <w:pPr>
        <w:ind w:firstLine="720"/>
        <w:jc w:val="both"/>
        <w:rPr>
          <w:sz w:val="26"/>
          <w:szCs w:val="26"/>
        </w:rPr>
      </w:pP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sz w:val="26"/>
          <w:szCs w:val="26"/>
        </w:rPr>
      </w:pPr>
      <w:r w:rsidRPr="00CC13A8">
        <w:rPr>
          <w:sz w:val="26"/>
          <w:szCs w:val="26"/>
        </w:rPr>
        <w:t>Проводится расследование АС.</w:t>
      </w:r>
      <w:r w:rsidRPr="00B142B9">
        <w:rPr>
          <w:color w:val="FF0000"/>
          <w:sz w:val="26"/>
          <w:szCs w:val="26"/>
        </w:rPr>
        <w:t xml:space="preserve"> </w:t>
      </w:r>
    </w:p>
    <w:p w:rsidR="00B84FF5" w:rsidRPr="00CC13A8" w:rsidRDefault="00B84FF5" w:rsidP="00B84FF5">
      <w:pPr>
        <w:ind w:firstLine="720"/>
        <w:jc w:val="both"/>
        <w:rPr>
          <w:sz w:val="26"/>
          <w:szCs w:val="26"/>
        </w:rPr>
      </w:pPr>
      <w:r w:rsidRPr="00CC13A8">
        <w:rPr>
          <w:b/>
          <w:sz w:val="26"/>
          <w:szCs w:val="26"/>
        </w:rPr>
        <w:t>19. 29.10.2009</w:t>
      </w:r>
      <w:r w:rsidRPr="00CC13A8">
        <w:rPr>
          <w:sz w:val="26"/>
          <w:szCs w:val="26"/>
        </w:rPr>
        <w:t xml:space="preserve"> </w:t>
      </w:r>
      <w:r w:rsidR="00852CF1">
        <w:rPr>
          <w:b/>
          <w:sz w:val="26"/>
          <w:szCs w:val="26"/>
        </w:rPr>
        <w:t>б</w:t>
      </w:r>
      <w:r w:rsidRPr="00CC13A8">
        <w:rPr>
          <w:b/>
          <w:sz w:val="26"/>
          <w:szCs w:val="26"/>
        </w:rPr>
        <w:t xml:space="preserve">уксир «Норд», </w:t>
      </w:r>
      <w:r w:rsidRPr="00CC13A8">
        <w:rPr>
          <w:sz w:val="26"/>
          <w:szCs w:val="26"/>
        </w:rPr>
        <w:t>судовладелец «Северное морское пароходство».</w:t>
      </w:r>
    </w:p>
    <w:p w:rsidR="00B84FF5" w:rsidRPr="00CC13A8" w:rsidRDefault="00B84FF5" w:rsidP="00B84FF5">
      <w:pPr>
        <w:ind w:firstLine="720"/>
        <w:jc w:val="both"/>
        <w:rPr>
          <w:sz w:val="26"/>
          <w:szCs w:val="26"/>
        </w:rPr>
      </w:pPr>
      <w:r w:rsidRPr="00CC13A8">
        <w:rPr>
          <w:sz w:val="26"/>
          <w:szCs w:val="26"/>
        </w:rPr>
        <w:t xml:space="preserve">В Баренцевом море, о. Колгуев, губа Ременка сел на мель при буксировке баржи с генеральным грузом в количестве 500т из Архангельска в порт Варандей. При переходе из губы Ременка под юго-западную часть острова Колгуев для смены места укрытия от штормовой погоды, буксир сел на мель на неопознанную банку, при этом произошла намотка буксирного троса на винт. Пострадавших, водотечности корпуса нет. 06.11.2009 </w:t>
      </w:r>
      <w:r w:rsidR="00B72940">
        <w:rPr>
          <w:sz w:val="26"/>
          <w:szCs w:val="26"/>
        </w:rPr>
        <w:t>аварийное судно</w:t>
      </w:r>
      <w:r w:rsidRPr="00CC13A8">
        <w:rPr>
          <w:sz w:val="26"/>
          <w:szCs w:val="26"/>
        </w:rPr>
        <w:t xml:space="preserve"> снято с мели буксиром «Ермак», выведено на безопасные глубины и поставлено на якорь. Загрязнения акватории нет. </w:t>
      </w:r>
    </w:p>
    <w:p w:rsidR="00B84FF5" w:rsidRPr="00CC13A8" w:rsidRDefault="00B84FF5" w:rsidP="00B84FF5">
      <w:pPr>
        <w:ind w:firstLine="709"/>
        <w:jc w:val="both"/>
        <w:rPr>
          <w:sz w:val="26"/>
          <w:szCs w:val="26"/>
        </w:rPr>
      </w:pPr>
      <w:r w:rsidRPr="00CC13A8">
        <w:rPr>
          <w:b/>
          <w:bCs/>
          <w:sz w:val="26"/>
          <w:szCs w:val="26"/>
        </w:rPr>
        <w:t xml:space="preserve">Причины АС: </w:t>
      </w:r>
      <w:r w:rsidRPr="00CC13A8">
        <w:rPr>
          <w:sz w:val="26"/>
          <w:szCs w:val="26"/>
        </w:rPr>
        <w:t>Недостаток навигационно-гидрографического обеспечения района плавания.</w:t>
      </w:r>
    </w:p>
    <w:p w:rsidR="00B84FF5" w:rsidRPr="00CC13A8" w:rsidRDefault="00B84FF5" w:rsidP="00B84FF5">
      <w:pPr>
        <w:ind w:firstLine="709"/>
        <w:jc w:val="both"/>
        <w:rPr>
          <w:bCs/>
          <w:sz w:val="26"/>
          <w:szCs w:val="26"/>
        </w:rPr>
      </w:pPr>
      <w:r w:rsidRPr="00CC13A8">
        <w:rPr>
          <w:b/>
          <w:bCs/>
          <w:sz w:val="26"/>
          <w:szCs w:val="26"/>
        </w:rPr>
        <w:t xml:space="preserve">Причастные к АС: </w:t>
      </w:r>
      <w:r w:rsidRPr="00CC13A8">
        <w:rPr>
          <w:bCs/>
          <w:sz w:val="26"/>
          <w:szCs w:val="26"/>
        </w:rPr>
        <w:t>Гидрографическ</w:t>
      </w:r>
      <w:r>
        <w:rPr>
          <w:bCs/>
          <w:sz w:val="26"/>
          <w:szCs w:val="26"/>
        </w:rPr>
        <w:t>ая</w:t>
      </w:r>
      <w:r w:rsidRPr="00CC13A8">
        <w:rPr>
          <w:bCs/>
          <w:sz w:val="26"/>
          <w:szCs w:val="26"/>
        </w:rPr>
        <w:t xml:space="preserve"> служб</w:t>
      </w:r>
      <w:r>
        <w:rPr>
          <w:bCs/>
          <w:sz w:val="26"/>
          <w:szCs w:val="26"/>
        </w:rPr>
        <w:t>а</w:t>
      </w:r>
      <w:r w:rsidRPr="00CC13A8">
        <w:rPr>
          <w:bCs/>
          <w:sz w:val="26"/>
          <w:szCs w:val="26"/>
        </w:rPr>
        <w:t xml:space="preserve"> КСФ</w:t>
      </w:r>
      <w:r>
        <w:rPr>
          <w:bCs/>
          <w:sz w:val="26"/>
          <w:szCs w:val="26"/>
        </w:rPr>
        <w:t>.</w:t>
      </w:r>
    </w:p>
    <w:p w:rsidR="00B84FF5" w:rsidRPr="00CC13A8" w:rsidRDefault="00B84FF5" w:rsidP="00B84FF5">
      <w:pPr>
        <w:ind w:firstLine="709"/>
        <w:jc w:val="both"/>
        <w:rPr>
          <w:sz w:val="26"/>
          <w:szCs w:val="26"/>
        </w:rPr>
      </w:pPr>
      <w:r w:rsidRPr="00CC13A8">
        <w:rPr>
          <w:b/>
          <w:sz w:val="26"/>
          <w:szCs w:val="26"/>
        </w:rPr>
        <w:t>20. 02.11.2009 т/х «Николай Псомиади»</w:t>
      </w:r>
      <w:r w:rsidRPr="00CC13A8">
        <w:rPr>
          <w:sz w:val="26"/>
          <w:szCs w:val="26"/>
        </w:rPr>
        <w:t>, судовладелец ЗАО «Енекс».</w:t>
      </w:r>
      <w:r>
        <w:rPr>
          <w:sz w:val="26"/>
          <w:szCs w:val="26"/>
        </w:rPr>
        <w:t xml:space="preserve"> </w:t>
      </w:r>
      <w:r w:rsidRPr="00CC13A8">
        <w:rPr>
          <w:sz w:val="26"/>
          <w:szCs w:val="26"/>
        </w:rPr>
        <w:t xml:space="preserve">В Черном море, в </w:t>
      </w:r>
      <w:smartTag w:uri="urn:schemas-microsoft-com:office:smarttags" w:element="metricconverter">
        <w:smartTagPr>
          <w:attr w:name="ProductID" w:val="13 милях"/>
        </w:smartTagPr>
        <w:r w:rsidRPr="00CC13A8">
          <w:rPr>
            <w:sz w:val="26"/>
            <w:szCs w:val="26"/>
          </w:rPr>
          <w:t>13 милях</w:t>
        </w:r>
      </w:smartTag>
      <w:r w:rsidRPr="00CC13A8">
        <w:rPr>
          <w:sz w:val="26"/>
          <w:szCs w:val="26"/>
        </w:rPr>
        <w:t xml:space="preserve"> южнее мыса Калиакра в условиях штормовой погоды произошло столкновение с т/х «Долиан», флаг Камбоджа. У т/х «Николай Псомиади» водотечность в носовой части (пробоина заделана), т/х «Долиан» получил повреждения в кормовой части. Жертв и пострадавших нет, загрязнения окружающей среды нет. </w:t>
      </w:r>
    </w:p>
    <w:p w:rsidR="00B84FF5" w:rsidRPr="00CC13A8" w:rsidRDefault="00B84FF5" w:rsidP="00B84FF5">
      <w:pPr>
        <w:ind w:firstLine="709"/>
        <w:jc w:val="both"/>
        <w:rPr>
          <w:sz w:val="26"/>
          <w:szCs w:val="26"/>
        </w:rPr>
      </w:pPr>
      <w:r w:rsidRPr="00CC13A8">
        <w:rPr>
          <w:b/>
          <w:sz w:val="26"/>
          <w:szCs w:val="26"/>
        </w:rPr>
        <w:lastRenderedPageBreak/>
        <w:t xml:space="preserve">21. 04.11.2009 </w:t>
      </w:r>
      <w:r w:rsidR="009565B8">
        <w:rPr>
          <w:b/>
          <w:sz w:val="26"/>
          <w:szCs w:val="26"/>
        </w:rPr>
        <w:t>п</w:t>
      </w:r>
      <w:r w:rsidRPr="00CC13A8">
        <w:rPr>
          <w:b/>
          <w:sz w:val="26"/>
          <w:szCs w:val="26"/>
        </w:rPr>
        <w:t>лавкран «ПК-159/16»,</w:t>
      </w:r>
      <w:r w:rsidRPr="00CC13A8">
        <w:rPr>
          <w:sz w:val="26"/>
          <w:szCs w:val="26"/>
        </w:rPr>
        <w:t xml:space="preserve"> судовладелец ООО «Транссервис». Находясь на якорной стоянке, порывами ветра и волнения сорвало с якорей и выбросило на берег в районе м. Кодош. 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bCs/>
          <w:sz w:val="26"/>
          <w:szCs w:val="26"/>
        </w:rPr>
      </w:pPr>
      <w:r w:rsidRPr="00CC13A8">
        <w:rPr>
          <w:b/>
          <w:bCs/>
          <w:sz w:val="26"/>
          <w:szCs w:val="26"/>
        </w:rPr>
        <w:t xml:space="preserve">Причины АС: </w:t>
      </w:r>
      <w:r w:rsidRPr="00CC13A8">
        <w:rPr>
          <w:bCs/>
          <w:sz w:val="26"/>
          <w:szCs w:val="26"/>
        </w:rPr>
        <w:t>Стихийные условия и неоправданное решение капитана буксира отдать буксирную линию при стоянке на якоре. Неудовлетворительное</w:t>
      </w:r>
      <w:r w:rsidR="009565B8">
        <w:rPr>
          <w:bCs/>
          <w:sz w:val="26"/>
          <w:szCs w:val="26"/>
        </w:rPr>
        <w:t xml:space="preserve"> обеспечение для перехода морем и неудовлетворительное</w:t>
      </w:r>
      <w:r w:rsidRPr="00CC13A8">
        <w:rPr>
          <w:bCs/>
          <w:sz w:val="26"/>
          <w:szCs w:val="26"/>
        </w:rPr>
        <w:t xml:space="preserve"> несение вахты на якорной стоянке.</w:t>
      </w:r>
    </w:p>
    <w:p w:rsidR="00B84FF5" w:rsidRPr="00CC13A8" w:rsidRDefault="00B84FF5" w:rsidP="00B84FF5">
      <w:pPr>
        <w:ind w:firstLine="709"/>
        <w:jc w:val="both"/>
        <w:rPr>
          <w:bCs/>
          <w:sz w:val="26"/>
          <w:szCs w:val="26"/>
        </w:rPr>
      </w:pPr>
      <w:r w:rsidRPr="00CC13A8">
        <w:rPr>
          <w:b/>
          <w:bCs/>
          <w:sz w:val="26"/>
          <w:szCs w:val="26"/>
        </w:rPr>
        <w:t xml:space="preserve">Причастные к АС: </w:t>
      </w:r>
      <w:r w:rsidRPr="00CC13A8">
        <w:rPr>
          <w:bCs/>
          <w:sz w:val="26"/>
          <w:szCs w:val="26"/>
        </w:rPr>
        <w:t>Капитан м/б "Капелла", руководство ООО "Флотсервис", капитан п. Сочи</w:t>
      </w:r>
      <w:r>
        <w:rPr>
          <w:bCs/>
          <w:sz w:val="26"/>
          <w:szCs w:val="26"/>
        </w:rPr>
        <w:t>.</w:t>
      </w:r>
    </w:p>
    <w:p w:rsidR="00B84FF5" w:rsidRPr="00CC13A8" w:rsidRDefault="00B84FF5" w:rsidP="00B84FF5">
      <w:pPr>
        <w:ind w:firstLine="720"/>
        <w:jc w:val="both"/>
        <w:rPr>
          <w:sz w:val="26"/>
          <w:szCs w:val="26"/>
        </w:rPr>
      </w:pPr>
      <w:r w:rsidRPr="00CC13A8">
        <w:rPr>
          <w:b/>
          <w:sz w:val="26"/>
          <w:szCs w:val="26"/>
        </w:rPr>
        <w:t xml:space="preserve">22. 09.11.2009 б/т </w:t>
      </w:r>
      <w:r>
        <w:rPr>
          <w:b/>
          <w:sz w:val="26"/>
          <w:szCs w:val="26"/>
        </w:rPr>
        <w:t>«</w:t>
      </w:r>
      <w:r w:rsidRPr="00CC13A8">
        <w:rPr>
          <w:b/>
          <w:sz w:val="26"/>
          <w:szCs w:val="26"/>
        </w:rPr>
        <w:t>Сергей Сердаков</w:t>
      </w:r>
      <w:r>
        <w:rPr>
          <w:b/>
          <w:sz w:val="26"/>
          <w:szCs w:val="26"/>
        </w:rPr>
        <w:t>»</w:t>
      </w:r>
      <w:r w:rsidRPr="00CC13A8">
        <w:rPr>
          <w:b/>
          <w:sz w:val="26"/>
          <w:szCs w:val="26"/>
        </w:rPr>
        <w:t xml:space="preserve">, </w:t>
      </w:r>
      <w:r w:rsidRPr="00CC13A8">
        <w:rPr>
          <w:sz w:val="26"/>
          <w:szCs w:val="26"/>
        </w:rPr>
        <w:t>судовладелец СК «Портофлот».</w:t>
      </w:r>
      <w:r>
        <w:rPr>
          <w:sz w:val="26"/>
          <w:szCs w:val="26"/>
        </w:rPr>
        <w:t xml:space="preserve"> </w:t>
      </w:r>
      <w:r w:rsidRPr="00CC13A8">
        <w:rPr>
          <w:sz w:val="26"/>
          <w:szCs w:val="26"/>
        </w:rPr>
        <w:t>Во время швартовки МРТС "Дефендер" к причалу № 8 СРЗ «Красная кузница», будучи на кормовом битенге был подмят выступающим с кормы баржи креновым стингером. 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20"/>
        <w:jc w:val="both"/>
        <w:rPr>
          <w:b/>
          <w:bCs/>
          <w:sz w:val="26"/>
          <w:szCs w:val="26"/>
        </w:rPr>
      </w:pPr>
      <w:r w:rsidRPr="00CC13A8">
        <w:rPr>
          <w:b/>
          <w:bCs/>
          <w:sz w:val="26"/>
          <w:szCs w:val="26"/>
        </w:rPr>
        <w:t xml:space="preserve">Причины АС: </w:t>
      </w:r>
      <w:r w:rsidRPr="00CC13A8">
        <w:rPr>
          <w:bCs/>
          <w:sz w:val="26"/>
          <w:szCs w:val="26"/>
        </w:rPr>
        <w:t>Несоблюдение общепринятых приемов и способов управления судном. Отсутствие плана буксировочной операции.</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Сменный помощник капитана. Капитан-диспетчер ООО «Оптимист».</w:t>
      </w:r>
    </w:p>
    <w:p w:rsidR="00B84FF5" w:rsidRPr="00CC13A8" w:rsidRDefault="00B84FF5" w:rsidP="00B84FF5">
      <w:pPr>
        <w:ind w:firstLine="720"/>
        <w:jc w:val="both"/>
        <w:rPr>
          <w:sz w:val="26"/>
          <w:szCs w:val="26"/>
        </w:rPr>
      </w:pPr>
      <w:r w:rsidRPr="00CC13A8">
        <w:rPr>
          <w:b/>
          <w:sz w:val="26"/>
          <w:szCs w:val="26"/>
        </w:rPr>
        <w:t>23. 10.11.2009 т/х «Курил Гео»,</w:t>
      </w:r>
      <w:r w:rsidRPr="00CC13A8">
        <w:rPr>
          <w:sz w:val="26"/>
          <w:szCs w:val="26"/>
        </w:rPr>
        <w:t xml:space="preserve"> судовладелец ООО «Курил Гео».</w:t>
      </w:r>
      <w:r>
        <w:rPr>
          <w:sz w:val="26"/>
          <w:szCs w:val="26"/>
        </w:rPr>
        <w:t xml:space="preserve"> </w:t>
      </w:r>
      <w:r w:rsidRPr="00CC13A8">
        <w:rPr>
          <w:sz w:val="26"/>
          <w:szCs w:val="26"/>
        </w:rPr>
        <w:t xml:space="preserve">В районе мыса Большой Нос, о. Итуруп (Охотское море) сел на мель. При следовании из Китового в Южно – Курильск заклинило руль, и судно сдрейфовало на скалистый берег. Повреждений, пострадавших и утечки нефтепродуктов нет. </w:t>
      </w:r>
    </w:p>
    <w:p w:rsidR="00B84FF5" w:rsidRPr="00CC13A8" w:rsidRDefault="00B84FF5" w:rsidP="00B84FF5">
      <w:pPr>
        <w:ind w:firstLine="709"/>
        <w:jc w:val="both"/>
        <w:rPr>
          <w:sz w:val="26"/>
          <w:szCs w:val="26"/>
        </w:rPr>
      </w:pPr>
      <w:r w:rsidRPr="00CC13A8">
        <w:rPr>
          <w:b/>
          <w:sz w:val="26"/>
          <w:szCs w:val="26"/>
        </w:rPr>
        <w:t>24. 17.11</w:t>
      </w:r>
      <w:r w:rsidR="009565B8">
        <w:rPr>
          <w:b/>
          <w:sz w:val="26"/>
          <w:szCs w:val="26"/>
        </w:rPr>
        <w:t>.</w:t>
      </w:r>
      <w:r w:rsidRPr="00CC13A8">
        <w:rPr>
          <w:b/>
          <w:sz w:val="26"/>
          <w:szCs w:val="26"/>
        </w:rPr>
        <w:t>2009</w:t>
      </w:r>
      <w:r w:rsidR="009565B8">
        <w:rPr>
          <w:b/>
          <w:sz w:val="26"/>
          <w:szCs w:val="26"/>
        </w:rPr>
        <w:t xml:space="preserve"> н</w:t>
      </w:r>
      <w:r w:rsidRPr="00CC13A8">
        <w:rPr>
          <w:b/>
          <w:sz w:val="26"/>
          <w:szCs w:val="26"/>
        </w:rPr>
        <w:t xml:space="preserve">есамоходный плашкоут, </w:t>
      </w:r>
      <w:r w:rsidRPr="00CC13A8">
        <w:rPr>
          <w:sz w:val="26"/>
          <w:szCs w:val="26"/>
        </w:rPr>
        <w:t>судовладелец «Находкинский судоремонтный завод».</w:t>
      </w:r>
      <w:r>
        <w:rPr>
          <w:sz w:val="26"/>
          <w:szCs w:val="26"/>
        </w:rPr>
        <w:t xml:space="preserve"> </w:t>
      </w:r>
      <w:r w:rsidRPr="00CC13A8">
        <w:rPr>
          <w:sz w:val="26"/>
          <w:szCs w:val="26"/>
        </w:rPr>
        <w:t xml:space="preserve">В заливе Петра Великого, в </w:t>
      </w:r>
      <w:smartTag w:uri="urn:schemas-microsoft-com:office:smarttags" w:element="metricconverter">
        <w:smartTagPr>
          <w:attr w:name="ProductID" w:val="3 милях"/>
        </w:smartTagPr>
        <w:r w:rsidRPr="00CC13A8">
          <w:rPr>
            <w:sz w:val="26"/>
            <w:szCs w:val="26"/>
          </w:rPr>
          <w:t>3 милях</w:t>
        </w:r>
      </w:smartTag>
      <w:r w:rsidRPr="00CC13A8">
        <w:rPr>
          <w:sz w:val="26"/>
          <w:szCs w:val="26"/>
        </w:rPr>
        <w:t xml:space="preserve"> от о. Скрыплева  при переходе из п. Находка в п. Владивосток затонул с грузом песка 372 т. Буксировку плашкоута осуществлял мб «Инженер Марченко», судовладелец «Находкинский судоремонтный завод».</w:t>
      </w:r>
      <w:r w:rsidRPr="006E1FB7">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sz w:val="26"/>
          <w:szCs w:val="26"/>
        </w:rPr>
      </w:pPr>
      <w:r w:rsidRPr="00CC13A8">
        <w:rPr>
          <w:sz w:val="26"/>
          <w:szCs w:val="26"/>
        </w:rPr>
        <w:t xml:space="preserve">Причины затопления выясняются. </w:t>
      </w:r>
    </w:p>
    <w:p w:rsidR="00B84FF5" w:rsidRPr="00CC13A8" w:rsidRDefault="00B84FF5" w:rsidP="00B84FF5">
      <w:pPr>
        <w:ind w:firstLine="720"/>
        <w:jc w:val="both"/>
        <w:rPr>
          <w:sz w:val="26"/>
          <w:szCs w:val="26"/>
        </w:rPr>
      </w:pPr>
      <w:r w:rsidRPr="00CC13A8">
        <w:rPr>
          <w:sz w:val="26"/>
          <w:szCs w:val="26"/>
        </w:rPr>
        <w:t>Проводится расследование АС.</w:t>
      </w:r>
    </w:p>
    <w:p w:rsidR="00B84FF5" w:rsidRPr="00CC13A8" w:rsidRDefault="00B84FF5" w:rsidP="00B84FF5">
      <w:pPr>
        <w:ind w:firstLine="709"/>
        <w:jc w:val="both"/>
        <w:rPr>
          <w:sz w:val="26"/>
          <w:szCs w:val="26"/>
        </w:rPr>
      </w:pPr>
      <w:r w:rsidRPr="00CC13A8">
        <w:rPr>
          <w:b/>
          <w:sz w:val="26"/>
          <w:szCs w:val="26"/>
        </w:rPr>
        <w:t>25.</w:t>
      </w:r>
      <w:r w:rsidRPr="00CC13A8">
        <w:rPr>
          <w:sz w:val="26"/>
          <w:szCs w:val="26"/>
        </w:rPr>
        <w:t xml:space="preserve"> </w:t>
      </w:r>
      <w:r w:rsidRPr="00CC13A8">
        <w:rPr>
          <w:b/>
          <w:sz w:val="26"/>
          <w:szCs w:val="26"/>
        </w:rPr>
        <w:t>21.11.2009</w:t>
      </w:r>
      <w:r w:rsidR="009565B8">
        <w:rPr>
          <w:b/>
          <w:sz w:val="26"/>
          <w:szCs w:val="26"/>
        </w:rPr>
        <w:t xml:space="preserve"> п</w:t>
      </w:r>
      <w:r w:rsidRPr="00CC13A8">
        <w:rPr>
          <w:b/>
          <w:sz w:val="26"/>
          <w:szCs w:val="26"/>
        </w:rPr>
        <w:t>ассажирский т/х «Гипанис»</w:t>
      </w:r>
      <w:r w:rsidRPr="00CC13A8">
        <w:rPr>
          <w:sz w:val="26"/>
          <w:szCs w:val="26"/>
        </w:rPr>
        <w:t>, судовладелец ООО «Сахморфлот».</w:t>
      </w:r>
      <w:r>
        <w:rPr>
          <w:sz w:val="26"/>
          <w:szCs w:val="26"/>
        </w:rPr>
        <w:t xml:space="preserve"> </w:t>
      </w:r>
      <w:r w:rsidRPr="00CC13A8">
        <w:rPr>
          <w:sz w:val="26"/>
          <w:szCs w:val="26"/>
        </w:rPr>
        <w:t xml:space="preserve">Выполняя рейс Петропавловск-Камчатский - Северо-Курильск и находившийся в </w:t>
      </w:r>
      <w:smartTag w:uri="urn:schemas-microsoft-com:office:smarttags" w:element="metricconverter">
        <w:smartTagPr>
          <w:attr w:name="ProductID" w:val="4 милях"/>
        </w:smartTagPr>
        <w:r w:rsidRPr="00CC13A8">
          <w:rPr>
            <w:sz w:val="26"/>
            <w:szCs w:val="26"/>
          </w:rPr>
          <w:t>4 милях</w:t>
        </w:r>
      </w:smartTag>
      <w:r w:rsidRPr="00CC13A8">
        <w:rPr>
          <w:sz w:val="26"/>
          <w:szCs w:val="26"/>
        </w:rPr>
        <w:t xml:space="preserve"> от м. Поворотный, обнаружил поступление воды в машинное отделение через дейдвуд гребного вала. На борту 15 членов экипажа и 36 пассажиров. По сообщению капитана ремонт своими силами невозможен. СБ-521 начал буксировку </w:t>
      </w:r>
      <w:r w:rsidR="009565B8">
        <w:rPr>
          <w:sz w:val="26"/>
          <w:szCs w:val="26"/>
        </w:rPr>
        <w:t>аварийного судна</w:t>
      </w:r>
      <w:r w:rsidRPr="00CC13A8">
        <w:rPr>
          <w:sz w:val="26"/>
          <w:szCs w:val="26"/>
        </w:rPr>
        <w:t>. В 06.00 22.11.09 т/х «Гипанис» отбуксирован на рейд п. Петропавловск-Камчатский.</w:t>
      </w:r>
      <w:r w:rsidRPr="00AB2A9C">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Изношенность – возрастная усталость конструкционных материалов.</w:t>
      </w:r>
      <w:r>
        <w:rPr>
          <w:sz w:val="26"/>
          <w:szCs w:val="26"/>
        </w:rPr>
        <w:t xml:space="preserve"> </w:t>
      </w:r>
    </w:p>
    <w:p w:rsidR="00B84FF5" w:rsidRPr="00CC13A8" w:rsidRDefault="00B84FF5" w:rsidP="00B84FF5">
      <w:pPr>
        <w:ind w:firstLine="709"/>
        <w:jc w:val="both"/>
        <w:rPr>
          <w:sz w:val="26"/>
          <w:szCs w:val="26"/>
        </w:rPr>
      </w:pPr>
      <w:r w:rsidRPr="00CC13A8">
        <w:rPr>
          <w:b/>
          <w:sz w:val="26"/>
          <w:szCs w:val="26"/>
        </w:rPr>
        <w:t>26. 24.11.2009</w:t>
      </w:r>
      <w:r w:rsidR="009565B8">
        <w:rPr>
          <w:b/>
          <w:sz w:val="26"/>
          <w:szCs w:val="26"/>
        </w:rPr>
        <w:t xml:space="preserve"> п</w:t>
      </w:r>
      <w:r w:rsidRPr="00CC13A8">
        <w:rPr>
          <w:b/>
          <w:sz w:val="26"/>
          <w:szCs w:val="26"/>
        </w:rPr>
        <w:t xml:space="preserve">ассажирское бескоечное судно </w:t>
      </w:r>
      <w:r>
        <w:rPr>
          <w:b/>
          <w:sz w:val="26"/>
          <w:szCs w:val="26"/>
        </w:rPr>
        <w:t>«</w:t>
      </w:r>
      <w:r w:rsidRPr="00CC13A8">
        <w:rPr>
          <w:b/>
          <w:sz w:val="26"/>
          <w:szCs w:val="26"/>
        </w:rPr>
        <w:t>Капитан Митягин</w:t>
      </w:r>
      <w:r>
        <w:rPr>
          <w:b/>
          <w:sz w:val="26"/>
          <w:szCs w:val="26"/>
        </w:rPr>
        <w:t>»</w:t>
      </w:r>
      <w:r w:rsidRPr="00CC13A8">
        <w:rPr>
          <w:b/>
          <w:sz w:val="26"/>
          <w:szCs w:val="26"/>
        </w:rPr>
        <w:t xml:space="preserve">, </w:t>
      </w:r>
      <w:r w:rsidRPr="00CC13A8">
        <w:rPr>
          <w:sz w:val="26"/>
          <w:szCs w:val="26"/>
        </w:rPr>
        <w:t>судовладелец МО «Онежское», арендатор ИП Муковозов Н.П.</w:t>
      </w:r>
      <w:r>
        <w:rPr>
          <w:sz w:val="26"/>
          <w:szCs w:val="26"/>
        </w:rPr>
        <w:t xml:space="preserve"> </w:t>
      </w:r>
      <w:r w:rsidRPr="00CC13A8">
        <w:rPr>
          <w:sz w:val="26"/>
          <w:szCs w:val="26"/>
        </w:rPr>
        <w:t>Работая на переправе через реку Онега, в тумане сел на мель. Все 26 пассажиров доставлены на берег теплоходом "Буревестник". 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sz w:val="26"/>
          <w:szCs w:val="26"/>
        </w:rPr>
      </w:pPr>
      <w:r w:rsidRPr="00CC13A8">
        <w:rPr>
          <w:sz w:val="26"/>
          <w:szCs w:val="26"/>
        </w:rPr>
        <w:t xml:space="preserve"> 26.11.2009 г. в 16.30 мск на полной воде снялся с мели с помощью буксиров, проследовал своим ходом и ошвартовался у причала п. Онега. Проведено внеочередное освидетельствование РМРС. Класс судну сохранен.</w:t>
      </w:r>
    </w:p>
    <w:p w:rsidR="00B84FF5" w:rsidRPr="00CC13A8" w:rsidRDefault="00B84FF5" w:rsidP="00B84FF5">
      <w:pPr>
        <w:ind w:firstLine="720"/>
        <w:jc w:val="both"/>
        <w:rPr>
          <w:sz w:val="26"/>
          <w:szCs w:val="26"/>
        </w:rPr>
      </w:pPr>
      <w:r w:rsidRPr="00CC13A8">
        <w:rPr>
          <w:b/>
          <w:bCs/>
          <w:sz w:val="26"/>
          <w:szCs w:val="26"/>
        </w:rPr>
        <w:t>Причины АС:</w:t>
      </w:r>
      <w:r w:rsidRPr="00CC13A8">
        <w:rPr>
          <w:sz w:val="26"/>
          <w:szCs w:val="26"/>
        </w:rPr>
        <w:t xml:space="preserve"> Нарушение правил судовождения в условиях ограниченной видимости.</w:t>
      </w:r>
    </w:p>
    <w:p w:rsidR="00B84FF5" w:rsidRPr="00CC13A8" w:rsidRDefault="00B84FF5" w:rsidP="00B84FF5">
      <w:pPr>
        <w:ind w:firstLine="720"/>
        <w:jc w:val="both"/>
        <w:rPr>
          <w:sz w:val="26"/>
          <w:szCs w:val="26"/>
        </w:rPr>
      </w:pPr>
      <w:r w:rsidRPr="00CC13A8">
        <w:rPr>
          <w:b/>
          <w:bCs/>
          <w:sz w:val="26"/>
          <w:szCs w:val="26"/>
        </w:rPr>
        <w:t xml:space="preserve">Причастные к АС: </w:t>
      </w:r>
      <w:r w:rsidRPr="00CC13A8">
        <w:rPr>
          <w:bCs/>
          <w:sz w:val="26"/>
          <w:szCs w:val="26"/>
        </w:rPr>
        <w:t>Сменный помощник капитана – сменный механик.</w:t>
      </w:r>
    </w:p>
    <w:p w:rsidR="00B84FF5" w:rsidRDefault="00B84FF5" w:rsidP="00B84FF5">
      <w:pPr>
        <w:ind w:firstLine="709"/>
        <w:jc w:val="both"/>
        <w:rPr>
          <w:sz w:val="26"/>
          <w:szCs w:val="26"/>
        </w:rPr>
      </w:pPr>
      <w:r w:rsidRPr="00CC13A8">
        <w:rPr>
          <w:b/>
          <w:sz w:val="26"/>
          <w:szCs w:val="26"/>
        </w:rPr>
        <w:lastRenderedPageBreak/>
        <w:t>27.</w:t>
      </w:r>
      <w:r>
        <w:rPr>
          <w:b/>
          <w:sz w:val="26"/>
          <w:szCs w:val="26"/>
        </w:rPr>
        <w:t xml:space="preserve"> 09.12.2009 </w:t>
      </w:r>
      <w:r w:rsidR="009565B8">
        <w:rPr>
          <w:b/>
          <w:sz w:val="26"/>
          <w:szCs w:val="26"/>
        </w:rPr>
        <w:t>д</w:t>
      </w:r>
      <w:r>
        <w:rPr>
          <w:b/>
          <w:sz w:val="26"/>
          <w:szCs w:val="26"/>
        </w:rPr>
        <w:t>/э «Сахалин-10»,</w:t>
      </w:r>
      <w:r>
        <w:rPr>
          <w:sz w:val="26"/>
          <w:szCs w:val="26"/>
        </w:rPr>
        <w:t xml:space="preserve"> судовладелец ОАО «Сахалинское морское пароходство». На внутренней акватории порта Холмск, осуществляя маневрирование для швартовки к причалу, накатное судно кормовым транцем правого борта совершает навал на угол причала №4. В результате навала повреждён корпус судна с нарушением водонепроницаемости ахтерпика.</w:t>
      </w:r>
    </w:p>
    <w:p w:rsidR="00B84FF5" w:rsidRDefault="00B84FF5" w:rsidP="00B84FF5">
      <w:pPr>
        <w:ind w:firstLine="709"/>
        <w:jc w:val="both"/>
        <w:rPr>
          <w:sz w:val="26"/>
          <w:szCs w:val="26"/>
        </w:rPr>
      </w:pPr>
      <w:r>
        <w:rPr>
          <w:b/>
          <w:sz w:val="26"/>
          <w:szCs w:val="26"/>
        </w:rPr>
        <w:t xml:space="preserve">Причины: </w:t>
      </w:r>
      <w:r>
        <w:rPr>
          <w:sz w:val="26"/>
          <w:szCs w:val="26"/>
        </w:rPr>
        <w:t>Ошибки и просчёты в управлении судном.</w:t>
      </w:r>
    </w:p>
    <w:p w:rsidR="00B84FF5" w:rsidRDefault="00B84FF5" w:rsidP="00B84FF5">
      <w:pPr>
        <w:ind w:firstLine="709"/>
        <w:jc w:val="both"/>
        <w:rPr>
          <w:b/>
          <w:sz w:val="26"/>
          <w:szCs w:val="26"/>
        </w:rPr>
      </w:pPr>
      <w:r w:rsidRPr="00EF4DAD">
        <w:rPr>
          <w:b/>
          <w:sz w:val="26"/>
          <w:szCs w:val="26"/>
        </w:rPr>
        <w:t>Причастные к АС:</w:t>
      </w:r>
      <w:r>
        <w:rPr>
          <w:sz w:val="26"/>
          <w:szCs w:val="26"/>
        </w:rPr>
        <w:t xml:space="preserve"> Капитан.</w:t>
      </w:r>
    </w:p>
    <w:p w:rsidR="00B84FF5" w:rsidRPr="00CC13A8" w:rsidRDefault="00B84FF5" w:rsidP="00B84FF5">
      <w:pPr>
        <w:ind w:firstLine="709"/>
        <w:jc w:val="both"/>
        <w:rPr>
          <w:sz w:val="26"/>
          <w:szCs w:val="26"/>
        </w:rPr>
      </w:pPr>
      <w:r>
        <w:rPr>
          <w:b/>
          <w:sz w:val="26"/>
          <w:szCs w:val="26"/>
        </w:rPr>
        <w:t xml:space="preserve">28. </w:t>
      </w:r>
      <w:r w:rsidRPr="00CC13A8">
        <w:rPr>
          <w:b/>
          <w:sz w:val="26"/>
          <w:szCs w:val="26"/>
        </w:rPr>
        <w:t>14.12.2009</w:t>
      </w:r>
      <w:r w:rsidR="009565B8">
        <w:rPr>
          <w:b/>
          <w:sz w:val="26"/>
          <w:szCs w:val="26"/>
        </w:rPr>
        <w:t xml:space="preserve"> в</w:t>
      </w:r>
      <w:r w:rsidRPr="00CC13A8">
        <w:rPr>
          <w:b/>
          <w:sz w:val="26"/>
          <w:szCs w:val="26"/>
        </w:rPr>
        <w:t xml:space="preserve">одолазный бот </w:t>
      </w:r>
      <w:r>
        <w:rPr>
          <w:b/>
          <w:sz w:val="26"/>
          <w:szCs w:val="26"/>
        </w:rPr>
        <w:t>«</w:t>
      </w:r>
      <w:r w:rsidRPr="00CC13A8">
        <w:rPr>
          <w:b/>
          <w:sz w:val="26"/>
          <w:szCs w:val="26"/>
        </w:rPr>
        <w:t>Норд</w:t>
      </w:r>
      <w:r>
        <w:rPr>
          <w:b/>
          <w:sz w:val="26"/>
          <w:szCs w:val="26"/>
        </w:rPr>
        <w:t>»</w:t>
      </w:r>
      <w:r w:rsidRPr="00CC13A8">
        <w:rPr>
          <w:sz w:val="26"/>
          <w:szCs w:val="26"/>
        </w:rPr>
        <w:t xml:space="preserve">, судовладелец ООО «Сочиморстрой». </w:t>
      </w:r>
    </w:p>
    <w:p w:rsidR="00B84FF5" w:rsidRPr="00CC13A8" w:rsidRDefault="00B84FF5" w:rsidP="00B84FF5">
      <w:pPr>
        <w:ind w:firstLine="720"/>
        <w:jc w:val="both"/>
        <w:rPr>
          <w:sz w:val="26"/>
          <w:szCs w:val="26"/>
        </w:rPr>
      </w:pPr>
      <w:r w:rsidRPr="00CC13A8">
        <w:rPr>
          <w:sz w:val="26"/>
          <w:szCs w:val="26"/>
        </w:rPr>
        <w:t xml:space="preserve">В Имеретинской бухте порта Сочи судно </w:t>
      </w:r>
      <w:r>
        <w:rPr>
          <w:sz w:val="26"/>
          <w:szCs w:val="26"/>
        </w:rPr>
        <w:t xml:space="preserve">было </w:t>
      </w:r>
      <w:r w:rsidRPr="00CC13A8">
        <w:rPr>
          <w:sz w:val="26"/>
          <w:szCs w:val="26"/>
        </w:rPr>
        <w:t>выброшено на берег во время</w:t>
      </w:r>
      <w:r>
        <w:rPr>
          <w:sz w:val="26"/>
          <w:szCs w:val="26"/>
        </w:rPr>
        <w:t xml:space="preserve"> шторма</w:t>
      </w:r>
      <w:r w:rsidRPr="00CC13A8">
        <w:rPr>
          <w:sz w:val="26"/>
          <w:szCs w:val="26"/>
        </w:rPr>
        <w:t xml:space="preserve">. Загрязнения окружающей среды </w:t>
      </w:r>
      <w:r>
        <w:rPr>
          <w:sz w:val="26"/>
          <w:szCs w:val="26"/>
        </w:rPr>
        <w:t xml:space="preserve">допущено </w:t>
      </w:r>
      <w:r w:rsidRPr="00CC13A8">
        <w:rPr>
          <w:sz w:val="26"/>
          <w:szCs w:val="26"/>
        </w:rPr>
        <w:t>не</w:t>
      </w:r>
      <w:r>
        <w:rPr>
          <w:sz w:val="26"/>
          <w:szCs w:val="26"/>
        </w:rPr>
        <w:t xml:space="preserve"> было</w:t>
      </w:r>
      <w:r w:rsidRPr="00CC13A8">
        <w:rPr>
          <w:sz w:val="26"/>
          <w:szCs w:val="26"/>
        </w:rPr>
        <w:t>.</w:t>
      </w:r>
      <w:r>
        <w:rPr>
          <w:sz w:val="26"/>
          <w:szCs w:val="26"/>
        </w:rPr>
        <w:t xml:space="preserve"> </w:t>
      </w:r>
      <w:r w:rsidRPr="00CC13A8">
        <w:rPr>
          <w:sz w:val="26"/>
          <w:szCs w:val="26"/>
        </w:rPr>
        <w:t>Погибл</w:t>
      </w:r>
      <w:r>
        <w:rPr>
          <w:sz w:val="26"/>
          <w:szCs w:val="26"/>
        </w:rPr>
        <w:t>и</w:t>
      </w:r>
      <w:r w:rsidRPr="00CC13A8">
        <w:rPr>
          <w:sz w:val="26"/>
          <w:szCs w:val="26"/>
        </w:rPr>
        <w:t xml:space="preserve"> 3 члена экипажа.</w:t>
      </w:r>
    </w:p>
    <w:p w:rsidR="00B84FF5" w:rsidRPr="00CC13A8" w:rsidRDefault="00B84FF5" w:rsidP="00B84FF5">
      <w:pPr>
        <w:ind w:firstLine="709"/>
        <w:jc w:val="both"/>
        <w:rPr>
          <w:sz w:val="26"/>
          <w:szCs w:val="26"/>
        </w:rPr>
      </w:pPr>
      <w:r w:rsidRPr="00CC13A8">
        <w:rPr>
          <w:b/>
          <w:sz w:val="26"/>
          <w:szCs w:val="26"/>
        </w:rPr>
        <w:t>2</w:t>
      </w:r>
      <w:r>
        <w:rPr>
          <w:b/>
          <w:sz w:val="26"/>
          <w:szCs w:val="26"/>
        </w:rPr>
        <w:t>9</w:t>
      </w:r>
      <w:r w:rsidRPr="00CC13A8">
        <w:rPr>
          <w:b/>
          <w:sz w:val="26"/>
          <w:szCs w:val="26"/>
        </w:rPr>
        <w:t>. 14.12.2009</w:t>
      </w:r>
      <w:r w:rsidRPr="00CC13A8">
        <w:rPr>
          <w:sz w:val="26"/>
          <w:szCs w:val="26"/>
        </w:rPr>
        <w:t xml:space="preserve"> </w:t>
      </w:r>
      <w:r w:rsidR="009565B8">
        <w:rPr>
          <w:sz w:val="26"/>
          <w:szCs w:val="26"/>
        </w:rPr>
        <w:t>в</w:t>
      </w:r>
      <w:r w:rsidRPr="00CC13A8">
        <w:rPr>
          <w:b/>
          <w:sz w:val="26"/>
          <w:szCs w:val="26"/>
        </w:rPr>
        <w:t xml:space="preserve">спомогательная платформа </w:t>
      </w:r>
      <w:r>
        <w:rPr>
          <w:b/>
          <w:sz w:val="26"/>
          <w:szCs w:val="26"/>
        </w:rPr>
        <w:t>«</w:t>
      </w:r>
      <w:r w:rsidRPr="00CC13A8">
        <w:rPr>
          <w:b/>
          <w:sz w:val="26"/>
          <w:szCs w:val="26"/>
        </w:rPr>
        <w:t>Ирбен</w:t>
      </w:r>
      <w:r>
        <w:rPr>
          <w:b/>
          <w:sz w:val="26"/>
          <w:szCs w:val="26"/>
        </w:rPr>
        <w:t>»</w:t>
      </w:r>
      <w:r w:rsidRPr="00CC13A8">
        <w:rPr>
          <w:sz w:val="26"/>
          <w:szCs w:val="26"/>
        </w:rPr>
        <w:t>, судовладелец  ООО НФП «Инспект». В Имеретинской бухте порта Сочи перевернулась во время усиления волнения, экипаж спасен.</w:t>
      </w:r>
      <w:r w:rsidRPr="00AB2A9C">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09"/>
        <w:jc w:val="both"/>
        <w:rPr>
          <w:sz w:val="26"/>
          <w:szCs w:val="26"/>
        </w:rPr>
      </w:pPr>
      <w:r>
        <w:rPr>
          <w:b/>
          <w:sz w:val="26"/>
          <w:szCs w:val="26"/>
        </w:rPr>
        <w:t>30</w:t>
      </w:r>
      <w:r w:rsidRPr="00CC13A8">
        <w:rPr>
          <w:b/>
          <w:sz w:val="26"/>
          <w:szCs w:val="26"/>
        </w:rPr>
        <w:t>.</w:t>
      </w:r>
      <w:r w:rsidRPr="00CC13A8">
        <w:rPr>
          <w:sz w:val="26"/>
          <w:szCs w:val="26"/>
        </w:rPr>
        <w:t xml:space="preserve"> </w:t>
      </w:r>
      <w:r w:rsidRPr="00CC13A8">
        <w:rPr>
          <w:b/>
          <w:sz w:val="26"/>
          <w:szCs w:val="26"/>
        </w:rPr>
        <w:t>21.12.2009</w:t>
      </w:r>
      <w:r w:rsidRPr="00CC13A8">
        <w:rPr>
          <w:sz w:val="26"/>
          <w:szCs w:val="26"/>
        </w:rPr>
        <w:t xml:space="preserve"> </w:t>
      </w:r>
      <w:r w:rsidRPr="00CC13A8">
        <w:rPr>
          <w:b/>
          <w:sz w:val="26"/>
          <w:szCs w:val="26"/>
        </w:rPr>
        <w:t>т/х «Сормовский-3052»</w:t>
      </w:r>
      <w:r w:rsidRPr="00CC13A8">
        <w:rPr>
          <w:sz w:val="26"/>
          <w:szCs w:val="26"/>
        </w:rPr>
        <w:t>, судовладелец ОАО «Северо-Западное пароходство».</w:t>
      </w:r>
      <w:r>
        <w:rPr>
          <w:sz w:val="26"/>
          <w:szCs w:val="26"/>
        </w:rPr>
        <w:t xml:space="preserve"> </w:t>
      </w:r>
      <w:r w:rsidRPr="00CC13A8">
        <w:rPr>
          <w:sz w:val="26"/>
          <w:szCs w:val="26"/>
        </w:rPr>
        <w:t xml:space="preserve">В п. Калининград во время швартовки к причалу №4 п. Светлый в сложных ледовых условиях произошёл навал носовой частью (штевнем) на угол причальной стенки. Судно получило повреждения: вмятина диаметром </w:t>
      </w:r>
      <w:smartTag w:uri="urn:schemas-microsoft-com:office:smarttags" w:element="metricconverter">
        <w:smartTagPr>
          <w:attr w:name="ProductID" w:val="600 мм"/>
        </w:smartTagPr>
        <w:r w:rsidRPr="00CC13A8">
          <w:rPr>
            <w:sz w:val="26"/>
            <w:szCs w:val="26"/>
          </w:rPr>
          <w:t>600 мм</w:t>
        </w:r>
      </w:smartTag>
      <w:r w:rsidRPr="00CC13A8">
        <w:rPr>
          <w:sz w:val="26"/>
          <w:szCs w:val="26"/>
        </w:rPr>
        <w:t xml:space="preserve"> со стрелкой прогиба </w:t>
      </w:r>
      <w:smartTag w:uri="urn:schemas-microsoft-com:office:smarttags" w:element="metricconverter">
        <w:smartTagPr>
          <w:attr w:name="ProductID" w:val="90 мм"/>
        </w:smartTagPr>
        <w:r w:rsidRPr="00CC13A8">
          <w:rPr>
            <w:sz w:val="26"/>
            <w:szCs w:val="26"/>
          </w:rPr>
          <w:t>90 мм</w:t>
        </w:r>
      </w:smartTag>
      <w:r w:rsidRPr="00CC13A8">
        <w:rPr>
          <w:sz w:val="26"/>
          <w:szCs w:val="26"/>
        </w:rPr>
        <w:t xml:space="preserve"> на уровне якорного клюза. Причал повреждений не имеет.</w:t>
      </w:r>
      <w:r w:rsidRPr="00AB2A9C">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Pr="00CC13A8" w:rsidRDefault="00B84FF5" w:rsidP="00B84FF5">
      <w:pPr>
        <w:ind w:firstLine="720"/>
        <w:jc w:val="both"/>
        <w:rPr>
          <w:b/>
          <w:bCs/>
          <w:sz w:val="26"/>
          <w:szCs w:val="26"/>
        </w:rPr>
      </w:pPr>
      <w:r w:rsidRPr="00CC13A8">
        <w:rPr>
          <w:b/>
          <w:bCs/>
          <w:sz w:val="26"/>
          <w:szCs w:val="26"/>
        </w:rPr>
        <w:t xml:space="preserve">Причины АС: </w:t>
      </w:r>
      <w:r w:rsidRPr="00CC13A8">
        <w:rPr>
          <w:bCs/>
          <w:sz w:val="26"/>
          <w:szCs w:val="26"/>
        </w:rPr>
        <w:t xml:space="preserve">Несоблюдение общепринятых приемов и способов управления судном. </w:t>
      </w:r>
    </w:p>
    <w:p w:rsidR="00B84FF5" w:rsidRPr="00CC13A8" w:rsidRDefault="00B84FF5" w:rsidP="00B84FF5">
      <w:pPr>
        <w:ind w:firstLine="720"/>
        <w:jc w:val="both"/>
        <w:rPr>
          <w:bCs/>
          <w:sz w:val="26"/>
          <w:szCs w:val="26"/>
        </w:rPr>
      </w:pPr>
      <w:r w:rsidRPr="00CC13A8">
        <w:rPr>
          <w:b/>
          <w:bCs/>
          <w:sz w:val="26"/>
          <w:szCs w:val="26"/>
        </w:rPr>
        <w:t xml:space="preserve">Причастные к АС: </w:t>
      </w:r>
      <w:r w:rsidRPr="00CC13A8">
        <w:rPr>
          <w:bCs/>
          <w:sz w:val="26"/>
          <w:szCs w:val="26"/>
        </w:rPr>
        <w:t>Капитан, 2-ой пощник капитана, лоцман.</w:t>
      </w:r>
    </w:p>
    <w:p w:rsidR="00B84FF5" w:rsidRPr="00CC13A8" w:rsidRDefault="00B84FF5" w:rsidP="00B84FF5">
      <w:pPr>
        <w:ind w:firstLine="709"/>
        <w:jc w:val="both"/>
        <w:rPr>
          <w:sz w:val="26"/>
          <w:szCs w:val="26"/>
        </w:rPr>
      </w:pPr>
      <w:r w:rsidRPr="00CC13A8">
        <w:rPr>
          <w:b/>
          <w:sz w:val="26"/>
          <w:szCs w:val="26"/>
        </w:rPr>
        <w:t>3</w:t>
      </w:r>
      <w:r>
        <w:rPr>
          <w:b/>
          <w:sz w:val="26"/>
          <w:szCs w:val="26"/>
        </w:rPr>
        <w:t>1</w:t>
      </w:r>
      <w:r w:rsidRPr="00CC13A8">
        <w:rPr>
          <w:b/>
          <w:sz w:val="26"/>
          <w:szCs w:val="26"/>
        </w:rPr>
        <w:t>. 30.12.2009</w:t>
      </w:r>
      <w:r w:rsidR="009565B8">
        <w:rPr>
          <w:b/>
          <w:sz w:val="26"/>
          <w:szCs w:val="26"/>
        </w:rPr>
        <w:t xml:space="preserve"> </w:t>
      </w:r>
      <w:r w:rsidRPr="00CC13A8">
        <w:rPr>
          <w:b/>
          <w:sz w:val="26"/>
          <w:szCs w:val="26"/>
        </w:rPr>
        <w:t xml:space="preserve">т/х </w:t>
      </w:r>
      <w:r>
        <w:rPr>
          <w:b/>
          <w:sz w:val="26"/>
          <w:szCs w:val="26"/>
        </w:rPr>
        <w:t>«</w:t>
      </w:r>
      <w:r w:rsidRPr="00CC13A8">
        <w:rPr>
          <w:b/>
          <w:sz w:val="26"/>
          <w:szCs w:val="26"/>
        </w:rPr>
        <w:t>Капитан Коншин</w:t>
      </w:r>
      <w:r>
        <w:rPr>
          <w:b/>
          <w:sz w:val="26"/>
          <w:szCs w:val="26"/>
        </w:rPr>
        <w:t>»</w:t>
      </w:r>
      <w:r w:rsidRPr="00CC13A8">
        <w:rPr>
          <w:sz w:val="26"/>
          <w:szCs w:val="26"/>
        </w:rPr>
        <w:t xml:space="preserve">, судовладелец ОАО </w:t>
      </w:r>
      <w:r>
        <w:rPr>
          <w:sz w:val="26"/>
          <w:szCs w:val="26"/>
        </w:rPr>
        <w:t>«</w:t>
      </w:r>
      <w:r w:rsidRPr="00CC13A8">
        <w:rPr>
          <w:sz w:val="26"/>
          <w:szCs w:val="26"/>
        </w:rPr>
        <w:t>Амурское пароходство</w:t>
      </w:r>
      <w:r>
        <w:rPr>
          <w:sz w:val="26"/>
          <w:szCs w:val="26"/>
        </w:rPr>
        <w:t>»</w:t>
      </w:r>
      <w:r w:rsidRPr="00CC13A8">
        <w:rPr>
          <w:sz w:val="26"/>
          <w:szCs w:val="26"/>
        </w:rPr>
        <w:t>.</w:t>
      </w:r>
      <w:r>
        <w:rPr>
          <w:sz w:val="26"/>
          <w:szCs w:val="26"/>
        </w:rPr>
        <w:t xml:space="preserve"> </w:t>
      </w:r>
      <w:r w:rsidRPr="00CC13A8">
        <w:rPr>
          <w:sz w:val="26"/>
          <w:szCs w:val="26"/>
        </w:rPr>
        <w:t xml:space="preserve">При следовании во льдах под проводкой ледокольного судна </w:t>
      </w:r>
      <w:r>
        <w:rPr>
          <w:sz w:val="26"/>
          <w:szCs w:val="26"/>
        </w:rPr>
        <w:t>«</w:t>
      </w:r>
      <w:r w:rsidRPr="00CC13A8">
        <w:rPr>
          <w:sz w:val="26"/>
          <w:szCs w:val="26"/>
        </w:rPr>
        <w:t>Профессор Барабанов</w:t>
      </w:r>
      <w:r>
        <w:rPr>
          <w:sz w:val="26"/>
          <w:szCs w:val="26"/>
        </w:rPr>
        <w:t>»</w:t>
      </w:r>
      <w:r w:rsidRPr="00CC13A8">
        <w:t xml:space="preserve"> (с/вл. </w:t>
      </w:r>
      <w:r w:rsidRPr="00CC13A8">
        <w:rPr>
          <w:sz w:val="26"/>
          <w:szCs w:val="26"/>
        </w:rPr>
        <w:t>ООО "Питерфлот") совершил навал носовой частью на ледокол. После выхода на чистую воду самостоятельно проследовал в п. Советская Гавань для устранения повреждений носовой части в судоремонтном заводе.</w:t>
      </w:r>
      <w:r w:rsidRPr="00AB2A9C">
        <w:rPr>
          <w:sz w:val="26"/>
          <w:szCs w:val="26"/>
        </w:rPr>
        <w:t xml:space="preserve"> </w:t>
      </w:r>
      <w:r w:rsidRPr="00CC13A8">
        <w:rPr>
          <w:sz w:val="26"/>
          <w:szCs w:val="26"/>
        </w:rPr>
        <w:t>Пострадавших нет.</w:t>
      </w:r>
      <w:r w:rsidRPr="006E1FB7">
        <w:rPr>
          <w:sz w:val="26"/>
          <w:szCs w:val="26"/>
        </w:rPr>
        <w:t xml:space="preserve"> </w:t>
      </w:r>
      <w:r w:rsidRPr="00CC13A8">
        <w:rPr>
          <w:sz w:val="26"/>
          <w:szCs w:val="26"/>
        </w:rPr>
        <w:t>Загрязнения окружающей среды нет.</w:t>
      </w:r>
    </w:p>
    <w:p w:rsidR="00B84FF5" w:rsidRDefault="00B84FF5"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DF113D" w:rsidRDefault="00DF113D" w:rsidP="00B84FF5">
      <w:pPr>
        <w:jc w:val="center"/>
      </w:pPr>
    </w:p>
    <w:p w:rsidR="00852CF1" w:rsidRDefault="00852CF1" w:rsidP="00B84FF5">
      <w:pPr>
        <w:jc w:val="center"/>
      </w:pPr>
    </w:p>
    <w:p w:rsidR="00852CF1" w:rsidRDefault="00852CF1" w:rsidP="00B84FF5">
      <w:pPr>
        <w:jc w:val="center"/>
      </w:pPr>
    </w:p>
    <w:p w:rsidR="00B84FF5" w:rsidRPr="00CC13A8" w:rsidRDefault="00B84FF5" w:rsidP="00B84FF5">
      <w:pPr>
        <w:jc w:val="center"/>
        <w:rPr>
          <w:b/>
          <w:sz w:val="26"/>
          <w:szCs w:val="26"/>
        </w:rPr>
      </w:pPr>
      <w:r w:rsidRPr="00CC13A8">
        <w:rPr>
          <w:b/>
          <w:sz w:val="26"/>
          <w:szCs w:val="26"/>
        </w:rPr>
        <w:t xml:space="preserve">Соотношение </w:t>
      </w:r>
      <w:r>
        <w:rPr>
          <w:b/>
          <w:sz w:val="26"/>
          <w:szCs w:val="26"/>
        </w:rPr>
        <w:t>АС</w:t>
      </w:r>
      <w:r w:rsidRPr="00CC13A8">
        <w:rPr>
          <w:b/>
          <w:sz w:val="26"/>
          <w:szCs w:val="26"/>
        </w:rPr>
        <w:t xml:space="preserve"> </w:t>
      </w:r>
    </w:p>
    <w:p w:rsidR="00B84FF5" w:rsidRPr="00CC13A8" w:rsidRDefault="00B84FF5" w:rsidP="00B84FF5">
      <w:pPr>
        <w:jc w:val="center"/>
        <w:rPr>
          <w:b/>
          <w:sz w:val="26"/>
          <w:szCs w:val="26"/>
        </w:rPr>
      </w:pPr>
      <w:r w:rsidRPr="00CC13A8">
        <w:rPr>
          <w:b/>
          <w:sz w:val="26"/>
          <w:szCs w:val="26"/>
        </w:rPr>
        <w:t xml:space="preserve"> на морском транспорте по </w:t>
      </w:r>
      <w:r>
        <w:rPr>
          <w:b/>
          <w:sz w:val="26"/>
          <w:szCs w:val="26"/>
        </w:rPr>
        <w:t>типам судов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1604"/>
        <w:gridCol w:w="1352"/>
        <w:gridCol w:w="1815"/>
        <w:gridCol w:w="1779"/>
      </w:tblGrid>
      <w:tr w:rsidR="00B84FF5" w:rsidRPr="00CC13A8" w:rsidTr="00B84FF5">
        <w:trPr>
          <w:trHeight w:val="585"/>
        </w:trPr>
        <w:tc>
          <w:tcPr>
            <w:tcW w:w="0" w:type="auto"/>
            <w:vMerge w:val="restart"/>
            <w:vAlign w:val="center"/>
          </w:tcPr>
          <w:p w:rsidR="00B84FF5" w:rsidRPr="00CC13A8" w:rsidRDefault="00B84FF5" w:rsidP="00B84FF5">
            <w:pPr>
              <w:jc w:val="center"/>
            </w:pPr>
            <w:r w:rsidRPr="00CC13A8">
              <w:t>Вид аварийного случая</w:t>
            </w:r>
          </w:p>
        </w:tc>
        <w:tc>
          <w:tcPr>
            <w:tcW w:w="0" w:type="auto"/>
            <w:gridSpan w:val="4"/>
          </w:tcPr>
          <w:p w:rsidR="00B84FF5" w:rsidRPr="00CC13A8" w:rsidRDefault="00B84FF5" w:rsidP="00B84FF5">
            <w:pPr>
              <w:jc w:val="center"/>
            </w:pPr>
            <w:r w:rsidRPr="00CC13A8">
              <w:t>Кол</w:t>
            </w:r>
            <w:r>
              <w:t xml:space="preserve">ичество </w:t>
            </w:r>
            <w:r w:rsidRPr="00CC13A8">
              <w:t xml:space="preserve"> и </w:t>
            </w:r>
            <w:r>
              <w:t xml:space="preserve"> процент</w:t>
            </w:r>
          </w:p>
        </w:tc>
      </w:tr>
      <w:tr w:rsidR="00B84FF5" w:rsidRPr="00CC13A8" w:rsidTr="00B84FF5">
        <w:trPr>
          <w:trHeight w:val="795"/>
        </w:trPr>
        <w:tc>
          <w:tcPr>
            <w:tcW w:w="0" w:type="auto"/>
            <w:vMerge/>
            <w:vAlign w:val="center"/>
          </w:tcPr>
          <w:p w:rsidR="00B84FF5" w:rsidRPr="00CC13A8" w:rsidRDefault="00B84FF5" w:rsidP="00B84FF5">
            <w:pPr>
              <w:jc w:val="center"/>
            </w:pPr>
          </w:p>
        </w:tc>
        <w:tc>
          <w:tcPr>
            <w:tcW w:w="0" w:type="auto"/>
          </w:tcPr>
          <w:p w:rsidR="00B84FF5" w:rsidRPr="00CC13A8" w:rsidRDefault="00B84FF5" w:rsidP="00B84FF5">
            <w:r w:rsidRPr="00CC13A8">
              <w:t>от общего кол-ва А</w:t>
            </w:r>
            <w:r>
              <w:t>С</w:t>
            </w:r>
            <w:r w:rsidRPr="00CC13A8">
              <w:t xml:space="preserve"> со всеми видами судов</w:t>
            </w:r>
          </w:p>
        </w:tc>
        <w:tc>
          <w:tcPr>
            <w:tcW w:w="1352" w:type="dxa"/>
          </w:tcPr>
          <w:p w:rsidR="00B84FF5" w:rsidRPr="00CC13A8" w:rsidRDefault="00B84FF5" w:rsidP="00B84FF5">
            <w:r w:rsidRPr="00CC13A8">
              <w:t>от данного вида А</w:t>
            </w:r>
            <w:r>
              <w:t>С</w:t>
            </w:r>
            <w:r w:rsidRPr="00CC13A8">
              <w:t xml:space="preserve"> с морскими</w:t>
            </w:r>
          </w:p>
          <w:p w:rsidR="00B84FF5" w:rsidRPr="00CC13A8" w:rsidRDefault="00B84FF5" w:rsidP="00B84FF5">
            <w:r w:rsidRPr="00CC13A8">
              <w:t>судами</w:t>
            </w:r>
          </w:p>
        </w:tc>
        <w:tc>
          <w:tcPr>
            <w:tcW w:w="1815" w:type="dxa"/>
          </w:tcPr>
          <w:p w:rsidR="00B84FF5" w:rsidRPr="00CC13A8" w:rsidRDefault="00B84FF5" w:rsidP="00B84FF5">
            <w:r w:rsidRPr="00CC13A8">
              <w:t xml:space="preserve"> от данного вида А</w:t>
            </w:r>
            <w:r>
              <w:t>С</w:t>
            </w:r>
            <w:r w:rsidRPr="00CC13A8">
              <w:t xml:space="preserve"> с судами смешанного</w:t>
            </w:r>
          </w:p>
          <w:p w:rsidR="00B84FF5" w:rsidRPr="00CC13A8" w:rsidRDefault="00B84FF5" w:rsidP="00B84FF5">
            <w:r w:rsidRPr="00CC13A8">
              <w:t>плавания</w:t>
            </w:r>
          </w:p>
        </w:tc>
        <w:tc>
          <w:tcPr>
            <w:tcW w:w="1779" w:type="dxa"/>
          </w:tcPr>
          <w:p w:rsidR="00B84FF5" w:rsidRPr="00CC13A8" w:rsidRDefault="00B84FF5" w:rsidP="00B84FF5">
            <w:r w:rsidRPr="00CC13A8">
              <w:t>от данного вида А</w:t>
            </w:r>
            <w:r>
              <w:t>С</w:t>
            </w:r>
            <w:r w:rsidRPr="00CC13A8">
              <w:t xml:space="preserve"> с судами портового</w:t>
            </w:r>
          </w:p>
          <w:p w:rsidR="00B84FF5" w:rsidRPr="00CC13A8" w:rsidRDefault="00B84FF5" w:rsidP="00B84FF5">
            <w:r w:rsidRPr="00CC13A8">
              <w:t>плавания</w:t>
            </w:r>
          </w:p>
        </w:tc>
      </w:tr>
      <w:tr w:rsidR="00B84FF5" w:rsidRPr="00CC13A8" w:rsidTr="00B84FF5">
        <w:tc>
          <w:tcPr>
            <w:tcW w:w="0" w:type="auto"/>
            <w:gridSpan w:val="5"/>
          </w:tcPr>
          <w:p w:rsidR="00B84FF5" w:rsidRPr="00CC13A8" w:rsidRDefault="00B84FF5" w:rsidP="00B84FF5">
            <w:pPr>
              <w:jc w:val="center"/>
              <w:rPr>
                <w:b/>
              </w:rPr>
            </w:pPr>
            <w:r w:rsidRPr="00CC13A8">
              <w:rPr>
                <w:b/>
              </w:rPr>
              <w:t xml:space="preserve">Навигационные </w:t>
            </w:r>
            <w:r>
              <w:rPr>
                <w:b/>
              </w:rPr>
              <w:t>АС</w:t>
            </w:r>
          </w:p>
        </w:tc>
      </w:tr>
      <w:tr w:rsidR="00B84FF5" w:rsidRPr="00CC13A8" w:rsidTr="00B84FF5">
        <w:tc>
          <w:tcPr>
            <w:tcW w:w="0" w:type="auto"/>
          </w:tcPr>
          <w:p w:rsidR="00B84FF5" w:rsidRPr="00CC13A8" w:rsidRDefault="00B84FF5" w:rsidP="00B84FF5">
            <w:pPr>
              <w:rPr>
                <w:b/>
              </w:rPr>
            </w:pPr>
            <w:r w:rsidRPr="00CC13A8">
              <w:rPr>
                <w:b/>
              </w:rPr>
              <w:t>1.1 Навигационные А</w:t>
            </w:r>
            <w:r>
              <w:rPr>
                <w:b/>
              </w:rPr>
              <w:t>С</w:t>
            </w:r>
          </w:p>
        </w:tc>
        <w:tc>
          <w:tcPr>
            <w:tcW w:w="0" w:type="auto"/>
            <w:vAlign w:val="center"/>
          </w:tcPr>
          <w:p w:rsidR="00B84FF5" w:rsidRPr="00CC13A8" w:rsidRDefault="00B84FF5" w:rsidP="00B84FF5">
            <w:pPr>
              <w:jc w:val="center"/>
              <w:rPr>
                <w:b/>
              </w:rPr>
            </w:pPr>
            <w:r w:rsidRPr="00CC13A8">
              <w:rPr>
                <w:b/>
              </w:rPr>
              <w:t>2</w:t>
            </w:r>
            <w:r>
              <w:rPr>
                <w:b/>
              </w:rPr>
              <w:t>3</w:t>
            </w:r>
            <w:r w:rsidRPr="00CC13A8">
              <w:rPr>
                <w:b/>
              </w:rPr>
              <w:t xml:space="preserve"> (7</w:t>
            </w:r>
            <w:r>
              <w:rPr>
                <w:b/>
              </w:rPr>
              <w:t>4</w:t>
            </w:r>
            <w:r w:rsidRPr="00CC13A8">
              <w:rPr>
                <w:b/>
              </w:rPr>
              <w:t>,</w:t>
            </w:r>
            <w:r>
              <w:rPr>
                <w:b/>
              </w:rPr>
              <w:t>2</w:t>
            </w:r>
            <w:r w:rsidRPr="00CC13A8">
              <w:rPr>
                <w:b/>
              </w:rPr>
              <w:t>%)</w:t>
            </w:r>
          </w:p>
        </w:tc>
        <w:tc>
          <w:tcPr>
            <w:tcW w:w="0" w:type="auto"/>
            <w:vAlign w:val="center"/>
          </w:tcPr>
          <w:p w:rsidR="00B84FF5" w:rsidRPr="00CC13A8" w:rsidRDefault="00B84FF5" w:rsidP="00B84FF5">
            <w:pPr>
              <w:jc w:val="center"/>
              <w:rPr>
                <w:b/>
              </w:rPr>
            </w:pPr>
            <w:r>
              <w:rPr>
                <w:b/>
              </w:rPr>
              <w:t>8</w:t>
            </w:r>
            <w:r w:rsidRPr="00CC13A8">
              <w:rPr>
                <w:b/>
              </w:rPr>
              <w:t xml:space="preserve"> (3</w:t>
            </w:r>
            <w:r>
              <w:rPr>
                <w:b/>
              </w:rPr>
              <w:t>4</w:t>
            </w:r>
            <w:r w:rsidRPr="00CC13A8">
              <w:rPr>
                <w:b/>
              </w:rPr>
              <w:t>,8%)</w:t>
            </w:r>
          </w:p>
        </w:tc>
        <w:tc>
          <w:tcPr>
            <w:tcW w:w="0" w:type="auto"/>
            <w:vAlign w:val="center"/>
          </w:tcPr>
          <w:p w:rsidR="00B84FF5" w:rsidRPr="00CC13A8" w:rsidRDefault="00B84FF5" w:rsidP="00B84FF5">
            <w:pPr>
              <w:jc w:val="center"/>
              <w:rPr>
                <w:b/>
              </w:rPr>
            </w:pPr>
            <w:r w:rsidRPr="00CC13A8">
              <w:rPr>
                <w:b/>
              </w:rPr>
              <w:t>9 (</w:t>
            </w:r>
            <w:r>
              <w:rPr>
                <w:b/>
              </w:rPr>
              <w:t>39</w:t>
            </w:r>
            <w:r w:rsidRPr="00CC13A8">
              <w:rPr>
                <w:b/>
              </w:rPr>
              <w:t>,</w:t>
            </w:r>
            <w:r>
              <w:rPr>
                <w:b/>
              </w:rPr>
              <w:t>1</w:t>
            </w:r>
            <w:r w:rsidRPr="00CC13A8">
              <w:rPr>
                <w:b/>
              </w:rPr>
              <w:t>%)</w:t>
            </w:r>
          </w:p>
        </w:tc>
        <w:tc>
          <w:tcPr>
            <w:tcW w:w="0" w:type="auto"/>
            <w:vAlign w:val="center"/>
          </w:tcPr>
          <w:p w:rsidR="00B84FF5" w:rsidRPr="00CC13A8" w:rsidRDefault="00B84FF5" w:rsidP="00B84FF5">
            <w:pPr>
              <w:jc w:val="center"/>
              <w:rPr>
                <w:b/>
              </w:rPr>
            </w:pPr>
            <w:r w:rsidRPr="00CC13A8">
              <w:rPr>
                <w:b/>
              </w:rPr>
              <w:t>6 (2</w:t>
            </w:r>
            <w:r>
              <w:rPr>
                <w:b/>
              </w:rPr>
              <w:t>6</w:t>
            </w:r>
            <w:r w:rsidRPr="00CC13A8">
              <w:rPr>
                <w:b/>
              </w:rPr>
              <w:t>,</w:t>
            </w:r>
            <w:r>
              <w:rPr>
                <w:b/>
              </w:rPr>
              <w:t>1</w:t>
            </w:r>
            <w:r w:rsidRPr="00CC13A8">
              <w:rPr>
                <w:b/>
              </w:rPr>
              <w:t>%)</w:t>
            </w:r>
          </w:p>
        </w:tc>
      </w:tr>
      <w:tr w:rsidR="00B84FF5" w:rsidRPr="00CC13A8" w:rsidTr="00B84FF5">
        <w:tc>
          <w:tcPr>
            <w:tcW w:w="0" w:type="auto"/>
          </w:tcPr>
          <w:p w:rsidR="00B84FF5" w:rsidRPr="00CC13A8" w:rsidRDefault="00B84FF5" w:rsidP="00B84FF5">
            <w:r w:rsidRPr="00CC13A8">
              <w:t>1.1.1. Посадки на мель</w:t>
            </w:r>
          </w:p>
        </w:tc>
        <w:tc>
          <w:tcPr>
            <w:tcW w:w="0" w:type="auto"/>
            <w:vAlign w:val="center"/>
          </w:tcPr>
          <w:p w:rsidR="00B84FF5" w:rsidRPr="00CC13A8" w:rsidRDefault="00B84FF5" w:rsidP="00B84FF5">
            <w:pPr>
              <w:jc w:val="center"/>
            </w:pPr>
            <w:r w:rsidRPr="00CC13A8">
              <w:t>5 (16,</w:t>
            </w:r>
            <w:r>
              <w:t>1</w:t>
            </w:r>
            <w:r w:rsidRPr="00CC13A8">
              <w:t>%)</w:t>
            </w:r>
          </w:p>
        </w:tc>
        <w:tc>
          <w:tcPr>
            <w:tcW w:w="0" w:type="auto"/>
            <w:vAlign w:val="center"/>
          </w:tcPr>
          <w:p w:rsidR="00B84FF5" w:rsidRPr="00CC13A8" w:rsidRDefault="00B84FF5" w:rsidP="00B84FF5">
            <w:pPr>
              <w:jc w:val="center"/>
            </w:pPr>
            <w:r w:rsidRPr="00CC13A8">
              <w:t>1 (20%)</w:t>
            </w:r>
          </w:p>
        </w:tc>
        <w:tc>
          <w:tcPr>
            <w:tcW w:w="0" w:type="auto"/>
            <w:vAlign w:val="center"/>
          </w:tcPr>
          <w:p w:rsidR="00B84FF5" w:rsidRPr="00CC13A8" w:rsidRDefault="00B84FF5" w:rsidP="00B84FF5">
            <w:pPr>
              <w:jc w:val="center"/>
            </w:pPr>
            <w:r w:rsidRPr="00CC13A8">
              <w:t>3 (60%)</w:t>
            </w:r>
          </w:p>
        </w:tc>
        <w:tc>
          <w:tcPr>
            <w:tcW w:w="0" w:type="auto"/>
            <w:vAlign w:val="center"/>
          </w:tcPr>
          <w:p w:rsidR="00B84FF5" w:rsidRPr="00CC13A8" w:rsidRDefault="00B84FF5" w:rsidP="00B84FF5">
            <w:pPr>
              <w:jc w:val="center"/>
            </w:pPr>
            <w:r w:rsidRPr="00CC13A8">
              <w:t>1 (20%)</w:t>
            </w:r>
          </w:p>
        </w:tc>
      </w:tr>
      <w:tr w:rsidR="00B84FF5" w:rsidRPr="00CC13A8" w:rsidTr="00B84FF5">
        <w:tc>
          <w:tcPr>
            <w:tcW w:w="0" w:type="auto"/>
          </w:tcPr>
          <w:p w:rsidR="00B84FF5" w:rsidRPr="00CC13A8" w:rsidRDefault="00B84FF5" w:rsidP="00B84FF5">
            <w:r w:rsidRPr="00CC13A8">
              <w:t>1.1.2. Навалы, включая контакт со СНО</w:t>
            </w:r>
          </w:p>
        </w:tc>
        <w:tc>
          <w:tcPr>
            <w:tcW w:w="0" w:type="auto"/>
            <w:vAlign w:val="center"/>
          </w:tcPr>
          <w:p w:rsidR="00B84FF5" w:rsidRPr="00CC13A8" w:rsidRDefault="00B84FF5" w:rsidP="00B84FF5">
            <w:pPr>
              <w:jc w:val="center"/>
            </w:pPr>
            <w:r>
              <w:t>9</w:t>
            </w:r>
            <w:r w:rsidRPr="00CC13A8">
              <w:t xml:space="preserve"> (2</w:t>
            </w:r>
            <w:r>
              <w:t>9</w:t>
            </w:r>
            <w:r w:rsidRPr="00CC13A8">
              <w:t>%)</w:t>
            </w:r>
          </w:p>
        </w:tc>
        <w:tc>
          <w:tcPr>
            <w:tcW w:w="0" w:type="auto"/>
            <w:vAlign w:val="center"/>
          </w:tcPr>
          <w:p w:rsidR="00B84FF5" w:rsidRPr="00CC13A8" w:rsidRDefault="00B84FF5" w:rsidP="00B84FF5">
            <w:pPr>
              <w:jc w:val="center"/>
            </w:pPr>
            <w:r>
              <w:t>4</w:t>
            </w:r>
            <w:r w:rsidRPr="00CC13A8">
              <w:t xml:space="preserve"> (</w:t>
            </w:r>
            <w:r>
              <w:t>44</w:t>
            </w:r>
            <w:r w:rsidRPr="00CC13A8">
              <w:t>,</w:t>
            </w:r>
            <w:r>
              <w:t>4</w:t>
            </w:r>
            <w:r w:rsidRPr="00CC13A8">
              <w:t>%)</w:t>
            </w:r>
          </w:p>
        </w:tc>
        <w:tc>
          <w:tcPr>
            <w:tcW w:w="0" w:type="auto"/>
            <w:vAlign w:val="center"/>
          </w:tcPr>
          <w:p w:rsidR="00B84FF5" w:rsidRPr="00CC13A8" w:rsidRDefault="00B84FF5" w:rsidP="00B84FF5">
            <w:pPr>
              <w:jc w:val="center"/>
            </w:pPr>
            <w:r w:rsidRPr="00CC13A8">
              <w:t>2 (2</w:t>
            </w:r>
            <w:r>
              <w:t>2,2</w:t>
            </w:r>
            <w:r w:rsidRPr="00CC13A8">
              <w:t>%)</w:t>
            </w:r>
          </w:p>
        </w:tc>
        <w:tc>
          <w:tcPr>
            <w:tcW w:w="0" w:type="auto"/>
            <w:vAlign w:val="center"/>
          </w:tcPr>
          <w:p w:rsidR="00B84FF5" w:rsidRPr="00CC13A8" w:rsidRDefault="00B84FF5" w:rsidP="00B84FF5">
            <w:pPr>
              <w:jc w:val="center"/>
            </w:pPr>
            <w:r w:rsidRPr="00CC13A8">
              <w:t>3(3</w:t>
            </w:r>
            <w:r>
              <w:t>3</w:t>
            </w:r>
            <w:r w:rsidRPr="00CC13A8">
              <w:t>,</w:t>
            </w:r>
            <w:r>
              <w:t>3</w:t>
            </w:r>
            <w:r w:rsidRPr="00CC13A8">
              <w:t>%)</w:t>
            </w:r>
          </w:p>
        </w:tc>
      </w:tr>
      <w:tr w:rsidR="00B84FF5" w:rsidRPr="00CC13A8" w:rsidTr="00B84FF5">
        <w:trPr>
          <w:trHeight w:val="414"/>
        </w:trPr>
        <w:tc>
          <w:tcPr>
            <w:tcW w:w="0" w:type="auto"/>
          </w:tcPr>
          <w:p w:rsidR="00B84FF5" w:rsidRPr="00CC13A8" w:rsidRDefault="00B84FF5" w:rsidP="00B84FF5">
            <w:r w:rsidRPr="00CC13A8">
              <w:t>1.1.3. Потеря остойчивости, плавучести</w:t>
            </w:r>
          </w:p>
        </w:tc>
        <w:tc>
          <w:tcPr>
            <w:tcW w:w="0" w:type="auto"/>
            <w:vAlign w:val="center"/>
          </w:tcPr>
          <w:p w:rsidR="00B84FF5" w:rsidRPr="00CC13A8" w:rsidRDefault="00B84FF5" w:rsidP="00B84FF5">
            <w:pPr>
              <w:jc w:val="center"/>
            </w:pPr>
            <w:r w:rsidRPr="00CC13A8">
              <w:t>6 (</w:t>
            </w:r>
            <w:r>
              <w:t>19,3</w:t>
            </w:r>
            <w:r w:rsidRPr="00CC13A8">
              <w:t>%)</w:t>
            </w:r>
          </w:p>
        </w:tc>
        <w:tc>
          <w:tcPr>
            <w:tcW w:w="0" w:type="auto"/>
            <w:vAlign w:val="center"/>
          </w:tcPr>
          <w:p w:rsidR="00B84FF5" w:rsidRPr="00CC13A8" w:rsidRDefault="00B84FF5" w:rsidP="00B84FF5">
            <w:pPr>
              <w:jc w:val="center"/>
            </w:pPr>
            <w:r w:rsidRPr="00CC13A8">
              <w:t>2 (33,3%)</w:t>
            </w:r>
          </w:p>
        </w:tc>
        <w:tc>
          <w:tcPr>
            <w:tcW w:w="0" w:type="auto"/>
            <w:vAlign w:val="center"/>
          </w:tcPr>
          <w:p w:rsidR="00B84FF5" w:rsidRPr="00CC13A8" w:rsidRDefault="00B84FF5" w:rsidP="00B84FF5">
            <w:pPr>
              <w:jc w:val="center"/>
            </w:pPr>
            <w:r w:rsidRPr="00CC13A8">
              <w:t>2 (33,3%)</w:t>
            </w:r>
          </w:p>
        </w:tc>
        <w:tc>
          <w:tcPr>
            <w:tcW w:w="0" w:type="auto"/>
            <w:vAlign w:val="center"/>
          </w:tcPr>
          <w:p w:rsidR="00B84FF5" w:rsidRPr="00CC13A8" w:rsidRDefault="00B84FF5" w:rsidP="00B84FF5">
            <w:pPr>
              <w:jc w:val="center"/>
            </w:pPr>
            <w:r w:rsidRPr="00CC13A8">
              <w:t>2(33,3%)</w:t>
            </w:r>
          </w:p>
        </w:tc>
      </w:tr>
      <w:tr w:rsidR="00B84FF5" w:rsidRPr="00CC13A8" w:rsidTr="00B84FF5">
        <w:trPr>
          <w:trHeight w:val="248"/>
        </w:trPr>
        <w:tc>
          <w:tcPr>
            <w:tcW w:w="0" w:type="auto"/>
          </w:tcPr>
          <w:p w:rsidR="00B84FF5" w:rsidRPr="00CC13A8" w:rsidRDefault="00B84FF5" w:rsidP="00B84FF5">
            <w:r w:rsidRPr="00CC13A8">
              <w:t>1.1.4. Столкновения</w:t>
            </w:r>
          </w:p>
        </w:tc>
        <w:tc>
          <w:tcPr>
            <w:tcW w:w="0" w:type="auto"/>
            <w:vAlign w:val="center"/>
          </w:tcPr>
          <w:p w:rsidR="00B84FF5" w:rsidRPr="00CC13A8" w:rsidRDefault="00B84FF5" w:rsidP="00B84FF5">
            <w:pPr>
              <w:jc w:val="center"/>
            </w:pPr>
            <w:r w:rsidRPr="00CC13A8">
              <w:t>3 (</w:t>
            </w:r>
            <w:r>
              <w:t>9,7</w:t>
            </w:r>
            <w:r w:rsidRPr="00CC13A8">
              <w:t>%)</w:t>
            </w:r>
          </w:p>
        </w:tc>
        <w:tc>
          <w:tcPr>
            <w:tcW w:w="0" w:type="auto"/>
            <w:vAlign w:val="center"/>
          </w:tcPr>
          <w:p w:rsidR="00B84FF5" w:rsidRPr="00CC13A8" w:rsidRDefault="00B84FF5" w:rsidP="00B84FF5">
            <w:pPr>
              <w:jc w:val="center"/>
            </w:pPr>
            <w:r w:rsidRPr="00CC13A8">
              <w:t>1(33,3%)</w:t>
            </w:r>
          </w:p>
        </w:tc>
        <w:tc>
          <w:tcPr>
            <w:tcW w:w="0" w:type="auto"/>
            <w:vAlign w:val="center"/>
          </w:tcPr>
          <w:p w:rsidR="00B84FF5" w:rsidRPr="00CC13A8" w:rsidRDefault="00B84FF5" w:rsidP="00B84FF5">
            <w:pPr>
              <w:jc w:val="center"/>
            </w:pPr>
            <w:r w:rsidRPr="00CC13A8">
              <w:t>2 (66,7%)</w:t>
            </w:r>
          </w:p>
        </w:tc>
        <w:tc>
          <w:tcPr>
            <w:tcW w:w="0" w:type="auto"/>
            <w:vAlign w:val="center"/>
          </w:tcPr>
          <w:p w:rsidR="00B84FF5" w:rsidRPr="00CC13A8" w:rsidRDefault="00B84FF5" w:rsidP="00B84FF5">
            <w:pPr>
              <w:jc w:val="center"/>
            </w:pPr>
            <w:r w:rsidRPr="00CC13A8">
              <w:t>0</w:t>
            </w:r>
          </w:p>
        </w:tc>
      </w:tr>
      <w:tr w:rsidR="00B84FF5" w:rsidRPr="00CC13A8" w:rsidTr="00B84FF5">
        <w:trPr>
          <w:trHeight w:val="293"/>
        </w:trPr>
        <w:tc>
          <w:tcPr>
            <w:tcW w:w="0" w:type="auto"/>
            <w:vAlign w:val="center"/>
          </w:tcPr>
          <w:p w:rsidR="00B84FF5" w:rsidRPr="00CC13A8" w:rsidRDefault="00B84FF5" w:rsidP="00B84FF5">
            <w:pPr>
              <w:rPr>
                <w:b/>
              </w:rPr>
            </w:pPr>
            <w:r w:rsidRPr="00CC13A8">
              <w:rPr>
                <w:b/>
              </w:rPr>
              <w:t>1.2 Технические А</w:t>
            </w:r>
            <w:r>
              <w:rPr>
                <w:b/>
              </w:rPr>
              <w:t>С</w:t>
            </w:r>
          </w:p>
        </w:tc>
        <w:tc>
          <w:tcPr>
            <w:tcW w:w="0" w:type="auto"/>
            <w:vAlign w:val="center"/>
          </w:tcPr>
          <w:p w:rsidR="00B84FF5" w:rsidRPr="00CC13A8" w:rsidRDefault="00B84FF5" w:rsidP="00B84FF5">
            <w:pPr>
              <w:jc w:val="center"/>
              <w:rPr>
                <w:b/>
              </w:rPr>
            </w:pPr>
            <w:r w:rsidRPr="00CC13A8">
              <w:rPr>
                <w:b/>
              </w:rPr>
              <w:t>7 (2</w:t>
            </w:r>
            <w:r>
              <w:rPr>
                <w:b/>
              </w:rPr>
              <w:t>2</w:t>
            </w:r>
            <w:r w:rsidRPr="00CC13A8">
              <w:rPr>
                <w:b/>
              </w:rPr>
              <w:t>,</w:t>
            </w:r>
            <w:r>
              <w:rPr>
                <w:b/>
              </w:rPr>
              <w:t>6</w:t>
            </w:r>
            <w:r w:rsidRPr="00CC13A8">
              <w:rPr>
                <w:b/>
              </w:rPr>
              <w:t>%)</w:t>
            </w:r>
          </w:p>
        </w:tc>
        <w:tc>
          <w:tcPr>
            <w:tcW w:w="0" w:type="auto"/>
            <w:vAlign w:val="center"/>
          </w:tcPr>
          <w:p w:rsidR="00B84FF5" w:rsidRPr="00CC13A8" w:rsidRDefault="00B84FF5" w:rsidP="00B84FF5">
            <w:pPr>
              <w:jc w:val="center"/>
              <w:rPr>
                <w:b/>
              </w:rPr>
            </w:pPr>
            <w:r w:rsidRPr="00CC13A8">
              <w:rPr>
                <w:b/>
              </w:rPr>
              <w:t>7 (100%)</w:t>
            </w:r>
          </w:p>
        </w:tc>
        <w:tc>
          <w:tcPr>
            <w:tcW w:w="0" w:type="auto"/>
            <w:vAlign w:val="center"/>
          </w:tcPr>
          <w:p w:rsidR="00B84FF5" w:rsidRPr="00CC13A8" w:rsidRDefault="00B84FF5" w:rsidP="00B84FF5">
            <w:pPr>
              <w:jc w:val="center"/>
              <w:rPr>
                <w:b/>
              </w:rPr>
            </w:pPr>
            <w:r w:rsidRPr="00CC13A8">
              <w:rPr>
                <w:b/>
              </w:rPr>
              <w:t>0</w:t>
            </w:r>
          </w:p>
        </w:tc>
        <w:tc>
          <w:tcPr>
            <w:tcW w:w="0" w:type="auto"/>
            <w:vAlign w:val="center"/>
          </w:tcPr>
          <w:p w:rsidR="00B84FF5" w:rsidRPr="00CC13A8" w:rsidRDefault="00B84FF5" w:rsidP="00B84FF5">
            <w:pPr>
              <w:jc w:val="center"/>
              <w:rPr>
                <w:b/>
              </w:rPr>
            </w:pPr>
            <w:r w:rsidRPr="00CC13A8">
              <w:rPr>
                <w:b/>
              </w:rPr>
              <w:t>0</w:t>
            </w:r>
          </w:p>
        </w:tc>
      </w:tr>
      <w:tr w:rsidR="00B84FF5" w:rsidRPr="00CC13A8" w:rsidTr="00B84FF5">
        <w:trPr>
          <w:trHeight w:val="536"/>
        </w:trPr>
        <w:tc>
          <w:tcPr>
            <w:tcW w:w="0" w:type="auto"/>
          </w:tcPr>
          <w:p w:rsidR="00B84FF5" w:rsidRPr="00CC13A8" w:rsidRDefault="00B84FF5" w:rsidP="00B84FF5">
            <w:r w:rsidRPr="00CC13A8">
              <w:t xml:space="preserve">1.2.1. Повреждение главного двигателя </w:t>
            </w:r>
          </w:p>
        </w:tc>
        <w:tc>
          <w:tcPr>
            <w:tcW w:w="0" w:type="auto"/>
            <w:vAlign w:val="center"/>
          </w:tcPr>
          <w:p w:rsidR="00B84FF5" w:rsidRPr="00CC13A8" w:rsidRDefault="00B84FF5" w:rsidP="00B84FF5">
            <w:pPr>
              <w:jc w:val="center"/>
            </w:pPr>
            <w:r w:rsidRPr="00CC13A8">
              <w:t>1 (3,</w:t>
            </w:r>
            <w:r>
              <w:t>2</w:t>
            </w:r>
            <w:r w:rsidRPr="00CC13A8">
              <w:t>%)</w:t>
            </w:r>
          </w:p>
        </w:tc>
        <w:tc>
          <w:tcPr>
            <w:tcW w:w="0" w:type="auto"/>
            <w:vAlign w:val="center"/>
          </w:tcPr>
          <w:p w:rsidR="00B84FF5" w:rsidRPr="00CC13A8" w:rsidRDefault="00B84FF5" w:rsidP="00B84FF5">
            <w:pPr>
              <w:jc w:val="center"/>
            </w:pPr>
            <w:r w:rsidRPr="00CC13A8">
              <w:t>1 (100%)</w:t>
            </w:r>
          </w:p>
        </w:tc>
        <w:tc>
          <w:tcPr>
            <w:tcW w:w="0" w:type="auto"/>
            <w:vAlign w:val="center"/>
          </w:tcPr>
          <w:p w:rsidR="00B84FF5" w:rsidRPr="00CC13A8" w:rsidRDefault="00B84FF5" w:rsidP="00B84FF5">
            <w:pPr>
              <w:jc w:val="center"/>
            </w:pPr>
            <w:r w:rsidRPr="00CC13A8">
              <w:t>0</w:t>
            </w:r>
          </w:p>
        </w:tc>
        <w:tc>
          <w:tcPr>
            <w:tcW w:w="0" w:type="auto"/>
            <w:vAlign w:val="center"/>
          </w:tcPr>
          <w:p w:rsidR="00B84FF5" w:rsidRPr="00CC13A8" w:rsidRDefault="00B84FF5" w:rsidP="00B84FF5">
            <w:pPr>
              <w:jc w:val="center"/>
            </w:pPr>
            <w:r w:rsidRPr="00CC13A8">
              <w:t>0</w:t>
            </w:r>
          </w:p>
        </w:tc>
      </w:tr>
      <w:tr w:rsidR="00B84FF5" w:rsidRPr="00CC13A8" w:rsidTr="00B84FF5">
        <w:tc>
          <w:tcPr>
            <w:tcW w:w="0" w:type="auto"/>
          </w:tcPr>
          <w:p w:rsidR="00B84FF5" w:rsidRPr="00CC13A8" w:rsidRDefault="00B84FF5" w:rsidP="00B84FF5">
            <w:r w:rsidRPr="00CC13A8">
              <w:t>1.2.2. Повреждение вало-винтового комплекса</w:t>
            </w:r>
          </w:p>
        </w:tc>
        <w:tc>
          <w:tcPr>
            <w:tcW w:w="0" w:type="auto"/>
            <w:vAlign w:val="center"/>
          </w:tcPr>
          <w:p w:rsidR="00B84FF5" w:rsidRPr="00CC13A8" w:rsidRDefault="00B84FF5" w:rsidP="00B84FF5">
            <w:pPr>
              <w:jc w:val="center"/>
            </w:pPr>
            <w:r w:rsidRPr="00CC13A8">
              <w:t>3 (</w:t>
            </w:r>
            <w:r>
              <w:t>9,7</w:t>
            </w:r>
            <w:r w:rsidRPr="00CC13A8">
              <w:t>%)</w:t>
            </w:r>
          </w:p>
        </w:tc>
        <w:tc>
          <w:tcPr>
            <w:tcW w:w="0" w:type="auto"/>
            <w:vAlign w:val="center"/>
          </w:tcPr>
          <w:p w:rsidR="00B84FF5" w:rsidRPr="00CC13A8" w:rsidRDefault="00B84FF5" w:rsidP="00B84FF5">
            <w:pPr>
              <w:jc w:val="center"/>
            </w:pPr>
            <w:r w:rsidRPr="00CC13A8">
              <w:t>3 (100%)</w:t>
            </w:r>
          </w:p>
        </w:tc>
        <w:tc>
          <w:tcPr>
            <w:tcW w:w="0" w:type="auto"/>
            <w:vAlign w:val="center"/>
          </w:tcPr>
          <w:p w:rsidR="00B84FF5" w:rsidRPr="00CC13A8" w:rsidRDefault="00B84FF5" w:rsidP="00B84FF5">
            <w:pPr>
              <w:jc w:val="center"/>
            </w:pPr>
            <w:r w:rsidRPr="00CC13A8">
              <w:t>0</w:t>
            </w:r>
          </w:p>
        </w:tc>
        <w:tc>
          <w:tcPr>
            <w:tcW w:w="0" w:type="auto"/>
            <w:vAlign w:val="center"/>
          </w:tcPr>
          <w:p w:rsidR="00B84FF5" w:rsidRPr="00CC13A8" w:rsidRDefault="00B84FF5" w:rsidP="00B84FF5">
            <w:pPr>
              <w:jc w:val="center"/>
            </w:pPr>
            <w:r w:rsidRPr="00CC13A8">
              <w:t>0</w:t>
            </w:r>
          </w:p>
        </w:tc>
      </w:tr>
      <w:tr w:rsidR="00B84FF5" w:rsidRPr="00CC13A8" w:rsidTr="00B84FF5">
        <w:tc>
          <w:tcPr>
            <w:tcW w:w="0" w:type="auto"/>
          </w:tcPr>
          <w:p w:rsidR="00B84FF5" w:rsidRPr="00CC13A8" w:rsidRDefault="00B84FF5" w:rsidP="00B84FF5">
            <w:r w:rsidRPr="00CC13A8">
              <w:t>1.2.3. Повреждение вспомогательных механизмов и их электрооборудования</w:t>
            </w:r>
          </w:p>
        </w:tc>
        <w:tc>
          <w:tcPr>
            <w:tcW w:w="0" w:type="auto"/>
            <w:vAlign w:val="center"/>
          </w:tcPr>
          <w:p w:rsidR="00B84FF5" w:rsidRPr="00CC13A8" w:rsidRDefault="00B84FF5" w:rsidP="00B84FF5">
            <w:pPr>
              <w:jc w:val="center"/>
            </w:pPr>
            <w:r w:rsidRPr="00CC13A8">
              <w:t>3 (</w:t>
            </w:r>
            <w:r>
              <w:t>9,7</w:t>
            </w:r>
            <w:r w:rsidRPr="00CC13A8">
              <w:t>%)</w:t>
            </w:r>
          </w:p>
        </w:tc>
        <w:tc>
          <w:tcPr>
            <w:tcW w:w="0" w:type="auto"/>
            <w:vAlign w:val="center"/>
          </w:tcPr>
          <w:p w:rsidR="00B84FF5" w:rsidRPr="00CC13A8" w:rsidRDefault="00BA2790" w:rsidP="00B84FF5">
            <w:pPr>
              <w:jc w:val="center"/>
            </w:pPr>
            <w:r>
              <w:t>3</w:t>
            </w:r>
            <w:r w:rsidR="00B84FF5" w:rsidRPr="00CC13A8">
              <w:t xml:space="preserve"> (100%)</w:t>
            </w:r>
          </w:p>
        </w:tc>
        <w:tc>
          <w:tcPr>
            <w:tcW w:w="0" w:type="auto"/>
            <w:vAlign w:val="center"/>
          </w:tcPr>
          <w:p w:rsidR="00B84FF5" w:rsidRPr="00CC13A8" w:rsidRDefault="00B84FF5" w:rsidP="00B84FF5">
            <w:pPr>
              <w:jc w:val="center"/>
            </w:pPr>
            <w:r w:rsidRPr="00CC13A8">
              <w:t>0</w:t>
            </w:r>
          </w:p>
        </w:tc>
        <w:tc>
          <w:tcPr>
            <w:tcW w:w="0" w:type="auto"/>
            <w:vAlign w:val="center"/>
          </w:tcPr>
          <w:p w:rsidR="00B84FF5" w:rsidRPr="00CC13A8" w:rsidRDefault="00B84FF5" w:rsidP="00B84FF5">
            <w:pPr>
              <w:jc w:val="center"/>
            </w:pPr>
            <w:r w:rsidRPr="00CC13A8">
              <w:t>0</w:t>
            </w:r>
          </w:p>
        </w:tc>
      </w:tr>
      <w:tr w:rsidR="00B84FF5" w:rsidRPr="00CC13A8" w:rsidTr="00B84FF5">
        <w:tc>
          <w:tcPr>
            <w:tcW w:w="0" w:type="auto"/>
          </w:tcPr>
          <w:p w:rsidR="00B84FF5" w:rsidRPr="00CC13A8" w:rsidRDefault="00B84FF5" w:rsidP="00B84FF5">
            <w:pPr>
              <w:rPr>
                <w:b/>
              </w:rPr>
            </w:pPr>
            <w:r w:rsidRPr="00CC13A8">
              <w:rPr>
                <w:b/>
              </w:rPr>
              <w:t xml:space="preserve">1.3 Взрывы горючих газов </w:t>
            </w:r>
          </w:p>
        </w:tc>
        <w:tc>
          <w:tcPr>
            <w:tcW w:w="0" w:type="auto"/>
            <w:vAlign w:val="center"/>
          </w:tcPr>
          <w:p w:rsidR="00B84FF5" w:rsidRPr="00CC13A8" w:rsidRDefault="00B84FF5" w:rsidP="00B84FF5">
            <w:pPr>
              <w:jc w:val="center"/>
              <w:rPr>
                <w:b/>
              </w:rPr>
            </w:pPr>
            <w:r w:rsidRPr="00CC13A8">
              <w:rPr>
                <w:b/>
              </w:rPr>
              <w:t>0</w:t>
            </w:r>
          </w:p>
        </w:tc>
        <w:tc>
          <w:tcPr>
            <w:tcW w:w="0" w:type="auto"/>
            <w:vAlign w:val="center"/>
          </w:tcPr>
          <w:p w:rsidR="00B84FF5" w:rsidRPr="00CC13A8" w:rsidRDefault="00B84FF5" w:rsidP="00B84FF5">
            <w:pPr>
              <w:jc w:val="center"/>
              <w:rPr>
                <w:b/>
              </w:rPr>
            </w:pPr>
            <w:r w:rsidRPr="00CC13A8">
              <w:rPr>
                <w:b/>
              </w:rPr>
              <w:t>0</w:t>
            </w:r>
          </w:p>
        </w:tc>
        <w:tc>
          <w:tcPr>
            <w:tcW w:w="0" w:type="auto"/>
            <w:vAlign w:val="center"/>
          </w:tcPr>
          <w:p w:rsidR="00B84FF5" w:rsidRPr="00CC13A8" w:rsidRDefault="00B84FF5" w:rsidP="00B84FF5">
            <w:pPr>
              <w:jc w:val="center"/>
              <w:rPr>
                <w:b/>
              </w:rPr>
            </w:pPr>
            <w:r w:rsidRPr="00CC13A8">
              <w:rPr>
                <w:b/>
              </w:rPr>
              <w:t>0</w:t>
            </w:r>
          </w:p>
        </w:tc>
        <w:tc>
          <w:tcPr>
            <w:tcW w:w="0" w:type="auto"/>
            <w:vAlign w:val="center"/>
          </w:tcPr>
          <w:p w:rsidR="00B84FF5" w:rsidRPr="00CC13A8" w:rsidRDefault="00B84FF5" w:rsidP="00B84FF5">
            <w:pPr>
              <w:jc w:val="center"/>
              <w:rPr>
                <w:b/>
              </w:rPr>
            </w:pPr>
            <w:r w:rsidRPr="00CC13A8">
              <w:rPr>
                <w:b/>
              </w:rPr>
              <w:t>0</w:t>
            </w:r>
          </w:p>
        </w:tc>
      </w:tr>
      <w:tr w:rsidR="00B84FF5" w:rsidRPr="00CC13A8" w:rsidTr="00B84FF5">
        <w:tc>
          <w:tcPr>
            <w:tcW w:w="0" w:type="auto"/>
          </w:tcPr>
          <w:p w:rsidR="00B84FF5" w:rsidRPr="00CC13A8" w:rsidRDefault="00B84FF5" w:rsidP="00B84FF5">
            <w:pPr>
              <w:rPr>
                <w:b/>
              </w:rPr>
            </w:pPr>
            <w:r w:rsidRPr="00CC13A8">
              <w:rPr>
                <w:b/>
              </w:rPr>
              <w:t>1.4.Пожары</w:t>
            </w:r>
          </w:p>
        </w:tc>
        <w:tc>
          <w:tcPr>
            <w:tcW w:w="0" w:type="auto"/>
            <w:vAlign w:val="center"/>
          </w:tcPr>
          <w:p w:rsidR="00B84FF5" w:rsidRPr="00CC13A8" w:rsidRDefault="00B84FF5" w:rsidP="00B84FF5">
            <w:pPr>
              <w:jc w:val="center"/>
              <w:rPr>
                <w:b/>
              </w:rPr>
            </w:pPr>
            <w:r w:rsidRPr="00CC13A8">
              <w:rPr>
                <w:b/>
              </w:rPr>
              <w:t>1 (3,</w:t>
            </w:r>
            <w:r>
              <w:rPr>
                <w:b/>
              </w:rPr>
              <w:t>2</w:t>
            </w:r>
            <w:r w:rsidRPr="00CC13A8">
              <w:rPr>
                <w:b/>
              </w:rPr>
              <w:t>%)</w:t>
            </w:r>
          </w:p>
        </w:tc>
        <w:tc>
          <w:tcPr>
            <w:tcW w:w="0" w:type="auto"/>
            <w:vAlign w:val="center"/>
          </w:tcPr>
          <w:p w:rsidR="00B84FF5" w:rsidRPr="00CC13A8" w:rsidRDefault="00B84FF5" w:rsidP="00B84FF5">
            <w:pPr>
              <w:jc w:val="center"/>
              <w:rPr>
                <w:b/>
              </w:rPr>
            </w:pPr>
            <w:r w:rsidRPr="00CC13A8">
              <w:rPr>
                <w:b/>
              </w:rPr>
              <w:t>1 (100%)</w:t>
            </w:r>
          </w:p>
        </w:tc>
        <w:tc>
          <w:tcPr>
            <w:tcW w:w="0" w:type="auto"/>
            <w:vAlign w:val="center"/>
          </w:tcPr>
          <w:p w:rsidR="00B84FF5" w:rsidRPr="00CC13A8" w:rsidRDefault="00B84FF5" w:rsidP="00B84FF5">
            <w:pPr>
              <w:jc w:val="center"/>
              <w:rPr>
                <w:b/>
              </w:rPr>
            </w:pPr>
            <w:r w:rsidRPr="00CC13A8">
              <w:rPr>
                <w:b/>
              </w:rPr>
              <w:t>0</w:t>
            </w:r>
          </w:p>
        </w:tc>
        <w:tc>
          <w:tcPr>
            <w:tcW w:w="0" w:type="auto"/>
            <w:vAlign w:val="center"/>
          </w:tcPr>
          <w:p w:rsidR="00B84FF5" w:rsidRPr="00CC13A8" w:rsidRDefault="00B84FF5" w:rsidP="00B84FF5">
            <w:pPr>
              <w:jc w:val="center"/>
              <w:rPr>
                <w:b/>
              </w:rPr>
            </w:pPr>
            <w:r w:rsidRPr="00CC13A8">
              <w:rPr>
                <w:b/>
              </w:rPr>
              <w:t>0</w:t>
            </w:r>
          </w:p>
        </w:tc>
      </w:tr>
      <w:tr w:rsidR="00B84FF5" w:rsidRPr="00CC13A8" w:rsidTr="00B84FF5">
        <w:tc>
          <w:tcPr>
            <w:tcW w:w="0" w:type="auto"/>
          </w:tcPr>
          <w:p w:rsidR="00B84FF5" w:rsidRPr="00CC13A8" w:rsidRDefault="00B84FF5" w:rsidP="00B84FF5">
            <w:pPr>
              <w:rPr>
                <w:b/>
              </w:rPr>
            </w:pPr>
            <w:r w:rsidRPr="00CC13A8">
              <w:rPr>
                <w:b/>
              </w:rPr>
              <w:t>Всего:</w:t>
            </w:r>
          </w:p>
        </w:tc>
        <w:tc>
          <w:tcPr>
            <w:tcW w:w="0" w:type="auto"/>
            <w:vAlign w:val="center"/>
          </w:tcPr>
          <w:p w:rsidR="00B84FF5" w:rsidRPr="00CC13A8" w:rsidRDefault="00B84FF5" w:rsidP="00B84FF5">
            <w:pPr>
              <w:jc w:val="center"/>
              <w:rPr>
                <w:b/>
              </w:rPr>
            </w:pPr>
            <w:r w:rsidRPr="00CC13A8">
              <w:rPr>
                <w:b/>
              </w:rPr>
              <w:t>3</w:t>
            </w:r>
            <w:r>
              <w:rPr>
                <w:b/>
              </w:rPr>
              <w:t>1</w:t>
            </w:r>
          </w:p>
        </w:tc>
        <w:tc>
          <w:tcPr>
            <w:tcW w:w="0" w:type="auto"/>
            <w:vAlign w:val="center"/>
          </w:tcPr>
          <w:p w:rsidR="00B84FF5" w:rsidRPr="00CC13A8" w:rsidRDefault="00B84FF5" w:rsidP="00B84FF5">
            <w:pPr>
              <w:jc w:val="center"/>
              <w:rPr>
                <w:b/>
              </w:rPr>
            </w:pPr>
            <w:r w:rsidRPr="00CC13A8">
              <w:rPr>
                <w:b/>
              </w:rPr>
              <w:t>1</w:t>
            </w:r>
            <w:r>
              <w:rPr>
                <w:b/>
              </w:rPr>
              <w:t>6</w:t>
            </w:r>
            <w:r w:rsidRPr="00CC13A8">
              <w:rPr>
                <w:b/>
              </w:rPr>
              <w:t xml:space="preserve"> (5</w:t>
            </w:r>
            <w:r>
              <w:rPr>
                <w:b/>
              </w:rPr>
              <w:t>1,6</w:t>
            </w:r>
            <w:r w:rsidRPr="00CC13A8">
              <w:rPr>
                <w:b/>
              </w:rPr>
              <w:t>%)</w:t>
            </w:r>
          </w:p>
        </w:tc>
        <w:tc>
          <w:tcPr>
            <w:tcW w:w="0" w:type="auto"/>
            <w:vAlign w:val="center"/>
          </w:tcPr>
          <w:p w:rsidR="00B84FF5" w:rsidRPr="00CC13A8" w:rsidRDefault="00B84FF5" w:rsidP="00B84FF5">
            <w:pPr>
              <w:jc w:val="center"/>
              <w:rPr>
                <w:b/>
              </w:rPr>
            </w:pPr>
            <w:r w:rsidRPr="00CC13A8">
              <w:rPr>
                <w:b/>
              </w:rPr>
              <w:t>9 (</w:t>
            </w:r>
            <w:r>
              <w:rPr>
                <w:b/>
              </w:rPr>
              <w:t>29</w:t>
            </w:r>
            <w:r w:rsidRPr="00CC13A8">
              <w:rPr>
                <w:b/>
              </w:rPr>
              <w:t>%)</w:t>
            </w:r>
          </w:p>
        </w:tc>
        <w:tc>
          <w:tcPr>
            <w:tcW w:w="0" w:type="auto"/>
            <w:vAlign w:val="center"/>
          </w:tcPr>
          <w:p w:rsidR="00B84FF5" w:rsidRPr="00CC13A8" w:rsidRDefault="00B84FF5" w:rsidP="00B84FF5">
            <w:pPr>
              <w:jc w:val="center"/>
              <w:rPr>
                <w:b/>
              </w:rPr>
            </w:pPr>
            <w:r w:rsidRPr="00CC13A8">
              <w:rPr>
                <w:b/>
              </w:rPr>
              <w:t>6 (</w:t>
            </w:r>
            <w:r>
              <w:rPr>
                <w:b/>
              </w:rPr>
              <w:t>19,4</w:t>
            </w:r>
            <w:r w:rsidRPr="00CC13A8">
              <w:rPr>
                <w:b/>
              </w:rPr>
              <w:t>%)</w:t>
            </w:r>
          </w:p>
        </w:tc>
      </w:tr>
    </w:tbl>
    <w:p w:rsidR="00B84FF5" w:rsidRPr="00CC13A8" w:rsidRDefault="00B84FF5" w:rsidP="00B84FF5">
      <w:pPr>
        <w:ind w:firstLine="709"/>
        <w:jc w:val="both"/>
        <w:rPr>
          <w:sz w:val="28"/>
          <w:szCs w:val="28"/>
        </w:rPr>
      </w:pPr>
    </w:p>
    <w:p w:rsidR="00B84FF5" w:rsidRPr="00CC13A8" w:rsidRDefault="00B84FF5" w:rsidP="00B84FF5">
      <w:pPr>
        <w:ind w:firstLine="709"/>
        <w:jc w:val="both"/>
        <w:rPr>
          <w:sz w:val="26"/>
          <w:szCs w:val="26"/>
        </w:rPr>
      </w:pPr>
      <w:r w:rsidRPr="00CC13A8">
        <w:rPr>
          <w:sz w:val="26"/>
          <w:szCs w:val="26"/>
        </w:rPr>
        <w:t>Представленная таблица показывает, что в 2009 году произошло 2</w:t>
      </w:r>
      <w:r>
        <w:rPr>
          <w:sz w:val="26"/>
          <w:szCs w:val="26"/>
        </w:rPr>
        <w:t>3</w:t>
      </w:r>
      <w:r w:rsidRPr="00CC13A8">
        <w:rPr>
          <w:sz w:val="26"/>
          <w:szCs w:val="26"/>
        </w:rPr>
        <w:t xml:space="preserve"> навигационных </w:t>
      </w:r>
      <w:r>
        <w:rPr>
          <w:sz w:val="26"/>
          <w:szCs w:val="26"/>
        </w:rPr>
        <w:t>АС</w:t>
      </w:r>
      <w:r w:rsidRPr="00CC13A8">
        <w:rPr>
          <w:sz w:val="26"/>
          <w:szCs w:val="26"/>
        </w:rPr>
        <w:t>, что составило 7</w:t>
      </w:r>
      <w:r>
        <w:rPr>
          <w:sz w:val="26"/>
          <w:szCs w:val="26"/>
        </w:rPr>
        <w:t>4</w:t>
      </w:r>
      <w:r w:rsidRPr="00CC13A8">
        <w:rPr>
          <w:sz w:val="26"/>
          <w:szCs w:val="26"/>
        </w:rPr>
        <w:t>,</w:t>
      </w:r>
      <w:r>
        <w:rPr>
          <w:sz w:val="26"/>
          <w:szCs w:val="26"/>
        </w:rPr>
        <w:t>2</w:t>
      </w:r>
      <w:r w:rsidRPr="00CC13A8">
        <w:rPr>
          <w:sz w:val="26"/>
          <w:szCs w:val="26"/>
        </w:rPr>
        <w:t>% от их общего количества.</w:t>
      </w:r>
    </w:p>
    <w:p w:rsidR="00B84FF5" w:rsidRPr="00CC13A8" w:rsidRDefault="00B84FF5" w:rsidP="00B84FF5">
      <w:pPr>
        <w:jc w:val="both"/>
        <w:rPr>
          <w:sz w:val="26"/>
          <w:szCs w:val="26"/>
        </w:rPr>
      </w:pPr>
      <w:r w:rsidRPr="00CC13A8">
        <w:rPr>
          <w:sz w:val="26"/>
          <w:szCs w:val="26"/>
        </w:rPr>
        <w:tab/>
        <w:t xml:space="preserve">В навигационной аварийности большую часть составили навалы  – </w:t>
      </w:r>
      <w:r>
        <w:rPr>
          <w:sz w:val="26"/>
          <w:szCs w:val="26"/>
        </w:rPr>
        <w:t>9</w:t>
      </w:r>
      <w:r w:rsidRPr="00CC13A8">
        <w:rPr>
          <w:sz w:val="26"/>
          <w:szCs w:val="26"/>
        </w:rPr>
        <w:t xml:space="preserve">  АС (2</w:t>
      </w:r>
      <w:r>
        <w:rPr>
          <w:sz w:val="26"/>
          <w:szCs w:val="26"/>
        </w:rPr>
        <w:t>9</w:t>
      </w:r>
      <w:r w:rsidRPr="00CC13A8">
        <w:rPr>
          <w:sz w:val="26"/>
          <w:szCs w:val="26"/>
        </w:rPr>
        <w:t>%).</w:t>
      </w:r>
    </w:p>
    <w:p w:rsidR="00B84FF5" w:rsidRPr="00CC13A8" w:rsidRDefault="00B84FF5" w:rsidP="00B84FF5">
      <w:pPr>
        <w:jc w:val="both"/>
      </w:pPr>
      <w:r w:rsidRPr="00CC13A8">
        <w:rPr>
          <w:sz w:val="26"/>
          <w:szCs w:val="26"/>
        </w:rPr>
        <w:tab/>
        <w:t xml:space="preserve">За отчетный период произошло 7 технических </w:t>
      </w:r>
      <w:r>
        <w:rPr>
          <w:sz w:val="26"/>
          <w:szCs w:val="26"/>
        </w:rPr>
        <w:t>АС</w:t>
      </w:r>
      <w:r w:rsidRPr="00CC13A8">
        <w:rPr>
          <w:sz w:val="26"/>
          <w:szCs w:val="26"/>
        </w:rPr>
        <w:t>, что составило 2</w:t>
      </w:r>
      <w:r>
        <w:rPr>
          <w:sz w:val="26"/>
          <w:szCs w:val="26"/>
        </w:rPr>
        <w:t>2</w:t>
      </w:r>
      <w:r w:rsidRPr="00CC13A8">
        <w:rPr>
          <w:sz w:val="26"/>
          <w:szCs w:val="26"/>
        </w:rPr>
        <w:t>,</w:t>
      </w:r>
      <w:r>
        <w:rPr>
          <w:sz w:val="26"/>
          <w:szCs w:val="26"/>
        </w:rPr>
        <w:t>6</w:t>
      </w:r>
      <w:r w:rsidRPr="00CC13A8">
        <w:rPr>
          <w:sz w:val="26"/>
          <w:szCs w:val="26"/>
        </w:rPr>
        <w:t xml:space="preserve">% всех АС. Все технические АС произошли с морскими судами. </w:t>
      </w:r>
    </w:p>
    <w:p w:rsidR="00B84FF5" w:rsidRPr="00CC13A8" w:rsidRDefault="00B84FF5" w:rsidP="00B84FF5">
      <w:pPr>
        <w:ind w:firstLine="709"/>
        <w:jc w:val="both"/>
        <w:rPr>
          <w:sz w:val="26"/>
          <w:szCs w:val="26"/>
        </w:rPr>
      </w:pPr>
      <w:r w:rsidRPr="00CC13A8">
        <w:rPr>
          <w:sz w:val="26"/>
          <w:szCs w:val="26"/>
        </w:rPr>
        <w:t>Всего аварийные случаи с морским транспортом имели место с 1</w:t>
      </w:r>
      <w:r>
        <w:rPr>
          <w:sz w:val="26"/>
          <w:szCs w:val="26"/>
        </w:rPr>
        <w:t>6</w:t>
      </w:r>
      <w:r w:rsidRPr="00CC13A8">
        <w:rPr>
          <w:sz w:val="26"/>
          <w:szCs w:val="26"/>
        </w:rPr>
        <w:t xml:space="preserve"> морскими судами (5</w:t>
      </w:r>
      <w:r>
        <w:rPr>
          <w:sz w:val="26"/>
          <w:szCs w:val="26"/>
        </w:rPr>
        <w:t>1,6</w:t>
      </w:r>
      <w:r w:rsidRPr="00CC13A8">
        <w:rPr>
          <w:sz w:val="26"/>
          <w:szCs w:val="26"/>
        </w:rPr>
        <w:t>%), 9 судами смешанного плавания (</w:t>
      </w:r>
      <w:r>
        <w:rPr>
          <w:sz w:val="26"/>
          <w:szCs w:val="26"/>
        </w:rPr>
        <w:t>29</w:t>
      </w:r>
      <w:r w:rsidRPr="00CC13A8">
        <w:rPr>
          <w:sz w:val="26"/>
          <w:szCs w:val="26"/>
        </w:rPr>
        <w:t>%) и шестью судами портофлота (</w:t>
      </w:r>
      <w:r>
        <w:rPr>
          <w:sz w:val="26"/>
          <w:szCs w:val="26"/>
        </w:rPr>
        <w:t>19,4</w:t>
      </w:r>
      <w:r w:rsidRPr="00CC13A8">
        <w:rPr>
          <w:sz w:val="26"/>
          <w:szCs w:val="26"/>
        </w:rPr>
        <w:t>%).</w:t>
      </w:r>
    </w:p>
    <w:p w:rsidR="00B84FF5" w:rsidRPr="00CC13A8" w:rsidRDefault="00B84FF5" w:rsidP="00B84FF5">
      <w:pPr>
        <w:tabs>
          <w:tab w:val="left" w:pos="8820"/>
        </w:tabs>
        <w:ind w:firstLine="720"/>
        <w:jc w:val="both"/>
        <w:rPr>
          <w:b/>
          <w:sz w:val="26"/>
          <w:szCs w:val="26"/>
        </w:rPr>
      </w:pPr>
      <w:r w:rsidRPr="00CC13A8">
        <w:rPr>
          <w:b/>
          <w:sz w:val="26"/>
          <w:szCs w:val="26"/>
        </w:rPr>
        <w:t>Основные причины аварийных случаев на морском транспорте</w:t>
      </w:r>
      <w:r>
        <w:rPr>
          <w:b/>
          <w:sz w:val="26"/>
          <w:szCs w:val="26"/>
        </w:rPr>
        <w:t>:</w:t>
      </w:r>
    </w:p>
    <w:p w:rsidR="00B84FF5" w:rsidRPr="00CC13A8" w:rsidRDefault="00B84FF5" w:rsidP="00B84FF5">
      <w:pPr>
        <w:tabs>
          <w:tab w:val="left" w:pos="8820"/>
        </w:tabs>
        <w:ind w:firstLine="720"/>
        <w:jc w:val="both"/>
        <w:rPr>
          <w:sz w:val="26"/>
          <w:szCs w:val="26"/>
        </w:rPr>
      </w:pPr>
      <w:r w:rsidRPr="00CC13A8">
        <w:rPr>
          <w:sz w:val="26"/>
          <w:szCs w:val="26"/>
        </w:rPr>
        <w:t>1. Ошибки судоводительского состава в управлении судном. Нарушение МППСС-72. Несоблюдение общепринятых приемов и способов управления судном.</w:t>
      </w:r>
    </w:p>
    <w:p w:rsidR="00B84FF5" w:rsidRPr="00CC13A8" w:rsidRDefault="00B84FF5" w:rsidP="00B84FF5">
      <w:pPr>
        <w:tabs>
          <w:tab w:val="left" w:pos="1080"/>
          <w:tab w:val="left" w:pos="1260"/>
        </w:tabs>
        <w:ind w:left="720"/>
        <w:jc w:val="both"/>
        <w:rPr>
          <w:sz w:val="26"/>
          <w:szCs w:val="26"/>
        </w:rPr>
      </w:pPr>
      <w:r w:rsidRPr="00CC13A8">
        <w:rPr>
          <w:sz w:val="26"/>
          <w:szCs w:val="26"/>
        </w:rPr>
        <w:t xml:space="preserve">2. Ошибки операторов СУДС и лоцманов.  </w:t>
      </w:r>
    </w:p>
    <w:p w:rsidR="00B84FF5" w:rsidRPr="00CC13A8" w:rsidRDefault="00B84FF5" w:rsidP="00B84FF5">
      <w:pPr>
        <w:tabs>
          <w:tab w:val="left" w:pos="8820"/>
        </w:tabs>
        <w:ind w:firstLine="720"/>
        <w:jc w:val="both"/>
        <w:rPr>
          <w:sz w:val="26"/>
          <w:szCs w:val="26"/>
        </w:rPr>
      </w:pPr>
      <w:r w:rsidRPr="00CC13A8">
        <w:rPr>
          <w:sz w:val="26"/>
          <w:szCs w:val="26"/>
        </w:rPr>
        <w:t>3.</w:t>
      </w:r>
      <w:r w:rsidR="009565B8">
        <w:rPr>
          <w:sz w:val="26"/>
          <w:szCs w:val="26"/>
        </w:rPr>
        <w:t xml:space="preserve"> </w:t>
      </w:r>
      <w:r w:rsidRPr="00CC13A8">
        <w:rPr>
          <w:sz w:val="26"/>
          <w:szCs w:val="26"/>
        </w:rPr>
        <w:t>Износ механизмов и оборудования судов. Возрастная усталость конструкционных материалов.</w:t>
      </w:r>
    </w:p>
    <w:p w:rsidR="00B84FF5" w:rsidRPr="00CC13A8" w:rsidRDefault="00B84FF5" w:rsidP="00B84FF5">
      <w:pPr>
        <w:tabs>
          <w:tab w:val="left" w:pos="8820"/>
        </w:tabs>
        <w:ind w:firstLine="720"/>
        <w:jc w:val="both"/>
        <w:rPr>
          <w:sz w:val="26"/>
          <w:szCs w:val="26"/>
        </w:rPr>
      </w:pPr>
      <w:r w:rsidRPr="00CC13A8">
        <w:rPr>
          <w:sz w:val="26"/>
          <w:szCs w:val="26"/>
        </w:rPr>
        <w:t>4. Недоброкачественный ремонт на судоремонтных предприятиях.</w:t>
      </w:r>
    </w:p>
    <w:p w:rsidR="00B84FF5" w:rsidRDefault="00B84FF5" w:rsidP="00B84FF5">
      <w:pPr>
        <w:tabs>
          <w:tab w:val="left" w:pos="8820"/>
        </w:tabs>
        <w:ind w:firstLine="720"/>
        <w:jc w:val="both"/>
        <w:rPr>
          <w:sz w:val="26"/>
          <w:szCs w:val="26"/>
        </w:rPr>
      </w:pPr>
    </w:p>
    <w:p w:rsidR="00B84FF5" w:rsidRDefault="00B84FF5" w:rsidP="00B84FF5">
      <w:pPr>
        <w:tabs>
          <w:tab w:val="left" w:pos="8820"/>
        </w:tabs>
        <w:ind w:firstLine="720"/>
        <w:jc w:val="both"/>
        <w:rPr>
          <w:sz w:val="26"/>
          <w:szCs w:val="26"/>
        </w:rPr>
      </w:pPr>
    </w:p>
    <w:p w:rsidR="00B84FF5" w:rsidRDefault="00B84FF5" w:rsidP="00B84FF5">
      <w:pPr>
        <w:tabs>
          <w:tab w:val="left" w:pos="8820"/>
        </w:tabs>
        <w:ind w:firstLine="720"/>
        <w:jc w:val="both"/>
        <w:rPr>
          <w:sz w:val="26"/>
          <w:szCs w:val="26"/>
        </w:rPr>
      </w:pPr>
    </w:p>
    <w:p w:rsidR="00B84FF5" w:rsidRDefault="00B84FF5" w:rsidP="00B84FF5">
      <w:pPr>
        <w:tabs>
          <w:tab w:val="left" w:pos="8820"/>
        </w:tabs>
        <w:ind w:firstLine="720"/>
        <w:jc w:val="both"/>
        <w:rPr>
          <w:sz w:val="26"/>
          <w:szCs w:val="26"/>
        </w:rPr>
      </w:pPr>
    </w:p>
    <w:p w:rsidR="00B84FF5" w:rsidRPr="00CC13A8" w:rsidRDefault="00B84FF5" w:rsidP="00B84FF5">
      <w:pPr>
        <w:ind w:firstLine="720"/>
        <w:jc w:val="center"/>
        <w:rPr>
          <w:b/>
          <w:sz w:val="26"/>
          <w:szCs w:val="26"/>
        </w:rPr>
      </w:pPr>
      <w:r w:rsidRPr="00CC13A8">
        <w:rPr>
          <w:b/>
          <w:sz w:val="26"/>
          <w:szCs w:val="26"/>
        </w:rPr>
        <w:t>Рассмотрение аварийных дел на морском транспорте</w:t>
      </w:r>
    </w:p>
    <w:p w:rsidR="00B84FF5" w:rsidRPr="00CC13A8" w:rsidRDefault="00B84FF5" w:rsidP="00B84FF5">
      <w:pPr>
        <w:ind w:firstLine="720"/>
        <w:jc w:val="both"/>
        <w:rPr>
          <w:b/>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57"/>
        <w:gridCol w:w="1702"/>
        <w:gridCol w:w="2693"/>
      </w:tblGrid>
      <w:tr w:rsidR="00B84FF5" w:rsidRPr="00CC13A8" w:rsidTr="00B84FF5">
        <w:tc>
          <w:tcPr>
            <w:tcW w:w="567" w:type="dxa"/>
            <w:vAlign w:val="center"/>
          </w:tcPr>
          <w:p w:rsidR="00B84FF5" w:rsidRPr="00CC13A8" w:rsidRDefault="00B84FF5" w:rsidP="00B84FF5">
            <w:pPr>
              <w:jc w:val="center"/>
              <w:rPr>
                <w:sz w:val="26"/>
                <w:szCs w:val="26"/>
              </w:rPr>
            </w:pPr>
            <w:r w:rsidRPr="00CC13A8">
              <w:rPr>
                <w:sz w:val="26"/>
                <w:szCs w:val="26"/>
              </w:rPr>
              <w:t>№ п/п</w:t>
            </w:r>
          </w:p>
        </w:tc>
        <w:tc>
          <w:tcPr>
            <w:tcW w:w="3957" w:type="dxa"/>
            <w:vAlign w:val="center"/>
          </w:tcPr>
          <w:p w:rsidR="00B84FF5" w:rsidRPr="00CC13A8" w:rsidRDefault="00B84FF5" w:rsidP="00B84FF5">
            <w:pPr>
              <w:jc w:val="center"/>
              <w:rPr>
                <w:sz w:val="26"/>
                <w:szCs w:val="26"/>
              </w:rPr>
            </w:pPr>
            <w:r w:rsidRPr="00CC13A8">
              <w:rPr>
                <w:sz w:val="26"/>
                <w:szCs w:val="26"/>
              </w:rPr>
              <w:t>Вид обработки аварийных дел</w:t>
            </w:r>
          </w:p>
        </w:tc>
        <w:tc>
          <w:tcPr>
            <w:tcW w:w="1702" w:type="dxa"/>
            <w:vAlign w:val="center"/>
          </w:tcPr>
          <w:p w:rsidR="00B84FF5" w:rsidRPr="00CC13A8" w:rsidRDefault="00B84FF5" w:rsidP="00B84FF5">
            <w:pPr>
              <w:jc w:val="center"/>
              <w:rPr>
                <w:sz w:val="26"/>
                <w:szCs w:val="26"/>
              </w:rPr>
            </w:pPr>
            <w:r w:rsidRPr="00CC13A8">
              <w:rPr>
                <w:sz w:val="26"/>
                <w:szCs w:val="26"/>
              </w:rPr>
              <w:t>2008</w:t>
            </w:r>
          </w:p>
        </w:tc>
        <w:tc>
          <w:tcPr>
            <w:tcW w:w="2693" w:type="dxa"/>
            <w:vAlign w:val="center"/>
          </w:tcPr>
          <w:p w:rsidR="00B84FF5" w:rsidRPr="00CC13A8" w:rsidRDefault="00B84FF5" w:rsidP="00B84FF5">
            <w:pPr>
              <w:jc w:val="center"/>
              <w:rPr>
                <w:sz w:val="26"/>
                <w:szCs w:val="26"/>
              </w:rPr>
            </w:pPr>
            <w:r w:rsidRPr="00CC13A8">
              <w:rPr>
                <w:sz w:val="26"/>
                <w:szCs w:val="26"/>
              </w:rPr>
              <w:t xml:space="preserve">2009 </w:t>
            </w:r>
          </w:p>
        </w:tc>
      </w:tr>
      <w:tr w:rsidR="00B84FF5" w:rsidRPr="00CC13A8" w:rsidTr="00B84FF5">
        <w:tc>
          <w:tcPr>
            <w:tcW w:w="567" w:type="dxa"/>
            <w:vAlign w:val="center"/>
          </w:tcPr>
          <w:p w:rsidR="00B84FF5" w:rsidRPr="00CC13A8" w:rsidRDefault="00B84FF5" w:rsidP="00B84FF5">
            <w:pPr>
              <w:jc w:val="right"/>
            </w:pPr>
            <w:r w:rsidRPr="00CC13A8">
              <w:t>1.</w:t>
            </w:r>
          </w:p>
        </w:tc>
        <w:tc>
          <w:tcPr>
            <w:tcW w:w="3957" w:type="dxa"/>
            <w:vAlign w:val="center"/>
          </w:tcPr>
          <w:p w:rsidR="00B84FF5" w:rsidRPr="00CC13A8" w:rsidRDefault="00B84FF5" w:rsidP="00B84FF5">
            <w:r w:rsidRPr="00CC13A8">
              <w:t>Рассмотрено аварийных дел, включая эксплуатационные происшествия и с иностранными судами</w:t>
            </w:r>
          </w:p>
        </w:tc>
        <w:tc>
          <w:tcPr>
            <w:tcW w:w="1702" w:type="dxa"/>
            <w:vAlign w:val="center"/>
          </w:tcPr>
          <w:p w:rsidR="00B84FF5" w:rsidRPr="00CC13A8" w:rsidRDefault="00B84FF5" w:rsidP="00B84FF5">
            <w:pPr>
              <w:jc w:val="center"/>
            </w:pPr>
            <w:r w:rsidRPr="00CC13A8">
              <w:t xml:space="preserve">106 </w:t>
            </w:r>
          </w:p>
        </w:tc>
        <w:tc>
          <w:tcPr>
            <w:tcW w:w="2693" w:type="dxa"/>
            <w:vAlign w:val="center"/>
          </w:tcPr>
          <w:p w:rsidR="00B84FF5" w:rsidRPr="00CC13A8" w:rsidRDefault="00B84FF5" w:rsidP="00B84FF5">
            <w:r w:rsidRPr="00CC13A8">
              <w:t>85,  из них:</w:t>
            </w:r>
          </w:p>
          <w:p w:rsidR="00B84FF5" w:rsidRPr="00CC13A8" w:rsidRDefault="00B84FF5" w:rsidP="00B84FF5">
            <w:pPr>
              <w:ind w:left="-374" w:firstLine="374"/>
            </w:pPr>
            <w:r w:rsidRPr="00CC13A8">
              <w:t>20 – с  рыболовными су</w:t>
            </w:r>
            <w:r w:rsidR="009565B8">
              <w:t>су</w:t>
            </w:r>
            <w:r w:rsidRPr="00CC13A8">
              <w:t xml:space="preserve">дами, </w:t>
            </w:r>
          </w:p>
          <w:p w:rsidR="00B84FF5" w:rsidRPr="00CC13A8" w:rsidRDefault="00B84FF5" w:rsidP="00B84FF5">
            <w:pPr>
              <w:ind w:left="-374" w:firstLine="374"/>
            </w:pPr>
            <w:r w:rsidRPr="00CC13A8">
              <w:t>1</w:t>
            </w:r>
            <w:r w:rsidRPr="00852CF1">
              <w:t>9</w:t>
            </w:r>
            <w:r w:rsidRPr="00CC13A8">
              <w:t>– с иностранными су</w:t>
            </w:r>
            <w:r w:rsidR="009565B8">
              <w:t>су</w:t>
            </w:r>
            <w:r w:rsidRPr="00CC13A8">
              <w:t>дами</w:t>
            </w:r>
          </w:p>
        </w:tc>
      </w:tr>
      <w:tr w:rsidR="00B84FF5" w:rsidRPr="00CC13A8" w:rsidTr="00B84FF5">
        <w:tc>
          <w:tcPr>
            <w:tcW w:w="567" w:type="dxa"/>
            <w:vAlign w:val="center"/>
          </w:tcPr>
          <w:p w:rsidR="00B84FF5" w:rsidRPr="00CC13A8" w:rsidRDefault="00B84FF5" w:rsidP="00B84FF5">
            <w:pPr>
              <w:jc w:val="right"/>
            </w:pPr>
            <w:r w:rsidRPr="00CC13A8">
              <w:t>2.</w:t>
            </w:r>
          </w:p>
        </w:tc>
        <w:tc>
          <w:tcPr>
            <w:tcW w:w="3957" w:type="dxa"/>
            <w:vAlign w:val="center"/>
          </w:tcPr>
          <w:p w:rsidR="00B84FF5" w:rsidRPr="00CC13A8" w:rsidRDefault="00B84FF5" w:rsidP="00B84FF5">
            <w:r w:rsidRPr="00CC13A8">
              <w:t>Без вины экипажа</w:t>
            </w:r>
          </w:p>
        </w:tc>
        <w:tc>
          <w:tcPr>
            <w:tcW w:w="1702" w:type="dxa"/>
            <w:vAlign w:val="center"/>
          </w:tcPr>
          <w:p w:rsidR="00B84FF5" w:rsidRPr="00CC13A8" w:rsidRDefault="00B84FF5" w:rsidP="00B84FF5">
            <w:pPr>
              <w:jc w:val="center"/>
            </w:pPr>
            <w:r w:rsidRPr="00CC13A8">
              <w:t>16</w:t>
            </w:r>
          </w:p>
        </w:tc>
        <w:tc>
          <w:tcPr>
            <w:tcW w:w="2693" w:type="dxa"/>
            <w:vAlign w:val="center"/>
          </w:tcPr>
          <w:p w:rsidR="00B84FF5" w:rsidRPr="00CC13A8" w:rsidRDefault="00B84FF5" w:rsidP="00B84FF5">
            <w:pPr>
              <w:jc w:val="center"/>
            </w:pPr>
            <w:r w:rsidRPr="00CC13A8">
              <w:t>17</w:t>
            </w:r>
          </w:p>
        </w:tc>
      </w:tr>
      <w:tr w:rsidR="00B84FF5" w:rsidRPr="00CC13A8" w:rsidTr="00B84FF5">
        <w:tc>
          <w:tcPr>
            <w:tcW w:w="567" w:type="dxa"/>
            <w:vAlign w:val="center"/>
          </w:tcPr>
          <w:p w:rsidR="00B84FF5" w:rsidRPr="00CC13A8" w:rsidRDefault="00B84FF5" w:rsidP="00B84FF5">
            <w:pPr>
              <w:jc w:val="right"/>
            </w:pPr>
            <w:r w:rsidRPr="00CC13A8">
              <w:t>3.</w:t>
            </w:r>
          </w:p>
        </w:tc>
        <w:tc>
          <w:tcPr>
            <w:tcW w:w="3957" w:type="dxa"/>
            <w:vAlign w:val="center"/>
          </w:tcPr>
          <w:p w:rsidR="00B84FF5" w:rsidRPr="00CC13A8" w:rsidRDefault="00B84FF5" w:rsidP="00B84FF5">
            <w:r w:rsidRPr="00CC13A8">
              <w:t>Рассмотрено возражений по заключениям капитана порта</w:t>
            </w:r>
          </w:p>
        </w:tc>
        <w:tc>
          <w:tcPr>
            <w:tcW w:w="1702" w:type="dxa"/>
            <w:vAlign w:val="center"/>
          </w:tcPr>
          <w:p w:rsidR="00B84FF5" w:rsidRPr="00CC13A8" w:rsidRDefault="00B84FF5" w:rsidP="00B84FF5">
            <w:pPr>
              <w:jc w:val="center"/>
            </w:pPr>
            <w:r w:rsidRPr="00CC13A8">
              <w:t>11</w:t>
            </w:r>
          </w:p>
        </w:tc>
        <w:tc>
          <w:tcPr>
            <w:tcW w:w="2693" w:type="dxa"/>
            <w:vAlign w:val="center"/>
          </w:tcPr>
          <w:p w:rsidR="00B84FF5" w:rsidRPr="00CC13A8" w:rsidRDefault="00B84FF5" w:rsidP="00B84FF5">
            <w:pPr>
              <w:jc w:val="center"/>
            </w:pPr>
          </w:p>
          <w:p w:rsidR="00B84FF5" w:rsidRPr="00CC13A8" w:rsidRDefault="00B84FF5" w:rsidP="00B84FF5">
            <w:pPr>
              <w:jc w:val="center"/>
              <w:rPr>
                <w:lang w:val="en-US"/>
              </w:rPr>
            </w:pPr>
            <w:r w:rsidRPr="00CC13A8">
              <w:rPr>
                <w:lang w:val="en-US"/>
              </w:rPr>
              <w:t>8</w:t>
            </w:r>
          </w:p>
          <w:p w:rsidR="00B84FF5" w:rsidRPr="00CC13A8" w:rsidRDefault="00B84FF5" w:rsidP="00B84FF5">
            <w:pPr>
              <w:jc w:val="center"/>
            </w:pPr>
          </w:p>
        </w:tc>
      </w:tr>
      <w:tr w:rsidR="00B84FF5" w:rsidRPr="00CC13A8" w:rsidTr="00B84FF5">
        <w:tc>
          <w:tcPr>
            <w:tcW w:w="567" w:type="dxa"/>
            <w:vAlign w:val="center"/>
          </w:tcPr>
          <w:p w:rsidR="00B84FF5" w:rsidRPr="00CC13A8" w:rsidRDefault="00B84FF5" w:rsidP="00B84FF5">
            <w:pPr>
              <w:jc w:val="right"/>
            </w:pPr>
            <w:r w:rsidRPr="00CC13A8">
              <w:t>4.</w:t>
            </w:r>
          </w:p>
        </w:tc>
        <w:tc>
          <w:tcPr>
            <w:tcW w:w="3957" w:type="dxa"/>
            <w:vAlign w:val="center"/>
          </w:tcPr>
          <w:p w:rsidR="00B84FF5" w:rsidRPr="00CC13A8" w:rsidRDefault="00B84FF5" w:rsidP="00B84FF5">
            <w:r w:rsidRPr="00CC13A8">
              <w:t>Направлено на дополнительное расследование</w:t>
            </w:r>
          </w:p>
        </w:tc>
        <w:tc>
          <w:tcPr>
            <w:tcW w:w="1702" w:type="dxa"/>
            <w:vAlign w:val="center"/>
          </w:tcPr>
          <w:p w:rsidR="00B84FF5" w:rsidRPr="00CC13A8" w:rsidRDefault="00B84FF5" w:rsidP="00B84FF5">
            <w:pPr>
              <w:jc w:val="center"/>
            </w:pPr>
            <w:r w:rsidRPr="00CC13A8">
              <w:t>14</w:t>
            </w:r>
          </w:p>
        </w:tc>
        <w:tc>
          <w:tcPr>
            <w:tcW w:w="2693" w:type="dxa"/>
            <w:vAlign w:val="center"/>
          </w:tcPr>
          <w:p w:rsidR="00B84FF5" w:rsidRPr="00CC13A8" w:rsidRDefault="00B84FF5" w:rsidP="00B84FF5">
            <w:pPr>
              <w:jc w:val="center"/>
            </w:pPr>
            <w:r w:rsidRPr="00CC13A8">
              <w:t>10</w:t>
            </w:r>
          </w:p>
        </w:tc>
      </w:tr>
      <w:tr w:rsidR="00B84FF5" w:rsidRPr="00CC13A8" w:rsidTr="00B84FF5">
        <w:tc>
          <w:tcPr>
            <w:tcW w:w="567" w:type="dxa"/>
            <w:vAlign w:val="center"/>
          </w:tcPr>
          <w:p w:rsidR="00B84FF5" w:rsidRPr="00CC13A8" w:rsidRDefault="00B84FF5" w:rsidP="00B84FF5">
            <w:pPr>
              <w:jc w:val="right"/>
            </w:pPr>
            <w:r w:rsidRPr="00CC13A8">
              <w:t>5.</w:t>
            </w:r>
          </w:p>
        </w:tc>
        <w:tc>
          <w:tcPr>
            <w:tcW w:w="3957" w:type="dxa"/>
            <w:vAlign w:val="center"/>
          </w:tcPr>
          <w:p w:rsidR="00B84FF5" w:rsidRPr="00CC13A8" w:rsidRDefault="00B84FF5" w:rsidP="00B84FF5">
            <w:r w:rsidRPr="00CC13A8">
              <w:t>Направлено на дополнение материалов</w:t>
            </w:r>
          </w:p>
        </w:tc>
        <w:tc>
          <w:tcPr>
            <w:tcW w:w="1702" w:type="dxa"/>
            <w:vAlign w:val="center"/>
          </w:tcPr>
          <w:p w:rsidR="00B84FF5" w:rsidRPr="00CC13A8" w:rsidRDefault="00B84FF5" w:rsidP="00B84FF5">
            <w:pPr>
              <w:jc w:val="center"/>
            </w:pPr>
            <w:r w:rsidRPr="00CC13A8">
              <w:t>2</w:t>
            </w:r>
          </w:p>
        </w:tc>
        <w:tc>
          <w:tcPr>
            <w:tcW w:w="2693" w:type="dxa"/>
            <w:vAlign w:val="center"/>
          </w:tcPr>
          <w:p w:rsidR="00B84FF5" w:rsidRPr="00CC13A8" w:rsidRDefault="00B84FF5" w:rsidP="00B84FF5">
            <w:pPr>
              <w:jc w:val="center"/>
            </w:pPr>
            <w:r w:rsidRPr="00CC13A8">
              <w:t>1</w:t>
            </w:r>
          </w:p>
        </w:tc>
      </w:tr>
      <w:tr w:rsidR="00B84FF5" w:rsidRPr="00CC13A8" w:rsidTr="00B84FF5">
        <w:tc>
          <w:tcPr>
            <w:tcW w:w="567" w:type="dxa"/>
            <w:vAlign w:val="center"/>
          </w:tcPr>
          <w:p w:rsidR="00B84FF5" w:rsidRPr="00CC13A8" w:rsidRDefault="00B84FF5" w:rsidP="00B84FF5">
            <w:pPr>
              <w:jc w:val="right"/>
            </w:pPr>
            <w:r w:rsidRPr="00CC13A8">
              <w:t>6.</w:t>
            </w:r>
          </w:p>
        </w:tc>
        <w:tc>
          <w:tcPr>
            <w:tcW w:w="3957" w:type="dxa"/>
            <w:vAlign w:val="center"/>
          </w:tcPr>
          <w:p w:rsidR="00B84FF5" w:rsidRPr="00CC13A8" w:rsidRDefault="00B84FF5" w:rsidP="00B84FF5">
            <w:r w:rsidRPr="00CC13A8">
              <w:t>Утверждено заключений при достаточности справочных материалов с изменениями и исправлениями ошибок без направления на дополнительное расследование</w:t>
            </w:r>
          </w:p>
        </w:tc>
        <w:tc>
          <w:tcPr>
            <w:tcW w:w="1702" w:type="dxa"/>
            <w:vAlign w:val="center"/>
          </w:tcPr>
          <w:p w:rsidR="00B84FF5" w:rsidRPr="00CC13A8" w:rsidRDefault="00B84FF5" w:rsidP="00B84FF5">
            <w:pPr>
              <w:jc w:val="center"/>
            </w:pPr>
            <w:r w:rsidRPr="00CC13A8">
              <w:t>10</w:t>
            </w:r>
          </w:p>
        </w:tc>
        <w:tc>
          <w:tcPr>
            <w:tcW w:w="2693" w:type="dxa"/>
            <w:vAlign w:val="center"/>
          </w:tcPr>
          <w:p w:rsidR="00B84FF5" w:rsidRPr="00CC13A8" w:rsidRDefault="00B84FF5" w:rsidP="00B84FF5">
            <w:pPr>
              <w:jc w:val="center"/>
            </w:pPr>
            <w:r w:rsidRPr="00CC13A8">
              <w:t>2</w:t>
            </w:r>
          </w:p>
        </w:tc>
      </w:tr>
      <w:tr w:rsidR="00B84FF5" w:rsidRPr="00CC13A8" w:rsidTr="00B84FF5">
        <w:tc>
          <w:tcPr>
            <w:tcW w:w="567" w:type="dxa"/>
            <w:vAlign w:val="center"/>
          </w:tcPr>
          <w:p w:rsidR="00B84FF5" w:rsidRPr="00CC13A8" w:rsidRDefault="00B84FF5" w:rsidP="00B84FF5">
            <w:pPr>
              <w:jc w:val="right"/>
            </w:pPr>
            <w:r w:rsidRPr="00CC13A8">
              <w:t>7.</w:t>
            </w:r>
          </w:p>
        </w:tc>
        <w:tc>
          <w:tcPr>
            <w:tcW w:w="3957" w:type="dxa"/>
            <w:vAlign w:val="center"/>
          </w:tcPr>
          <w:p w:rsidR="00B84FF5" w:rsidRPr="00CC13A8" w:rsidRDefault="00B84FF5" w:rsidP="00B84FF5">
            <w:r w:rsidRPr="00CC13A8">
              <w:t>Утверждено актов с изменениями/дополнениями первоначально указанных ПРИЧИН</w:t>
            </w:r>
          </w:p>
        </w:tc>
        <w:tc>
          <w:tcPr>
            <w:tcW w:w="1702" w:type="dxa"/>
            <w:vAlign w:val="center"/>
          </w:tcPr>
          <w:p w:rsidR="00B84FF5" w:rsidRPr="00CC13A8" w:rsidRDefault="00B84FF5" w:rsidP="00B84FF5">
            <w:pPr>
              <w:jc w:val="center"/>
            </w:pPr>
            <w:r w:rsidRPr="00CC13A8">
              <w:t>4</w:t>
            </w:r>
          </w:p>
        </w:tc>
        <w:tc>
          <w:tcPr>
            <w:tcW w:w="2693" w:type="dxa"/>
            <w:vAlign w:val="center"/>
          </w:tcPr>
          <w:p w:rsidR="00B84FF5" w:rsidRPr="00CC13A8" w:rsidRDefault="00B84FF5" w:rsidP="00B84FF5">
            <w:pPr>
              <w:jc w:val="center"/>
            </w:pPr>
            <w:r w:rsidRPr="00CC13A8">
              <w:t>4</w:t>
            </w:r>
          </w:p>
        </w:tc>
      </w:tr>
      <w:tr w:rsidR="00B84FF5" w:rsidRPr="00CC13A8" w:rsidTr="00B84FF5">
        <w:tc>
          <w:tcPr>
            <w:tcW w:w="567" w:type="dxa"/>
            <w:vAlign w:val="center"/>
          </w:tcPr>
          <w:p w:rsidR="00B84FF5" w:rsidRPr="00CC13A8" w:rsidRDefault="00B84FF5" w:rsidP="00B84FF5">
            <w:pPr>
              <w:jc w:val="right"/>
            </w:pPr>
            <w:r w:rsidRPr="00CC13A8">
              <w:t>8.</w:t>
            </w:r>
          </w:p>
        </w:tc>
        <w:tc>
          <w:tcPr>
            <w:tcW w:w="3957" w:type="dxa"/>
            <w:vAlign w:val="center"/>
          </w:tcPr>
          <w:p w:rsidR="00B84FF5" w:rsidRPr="00CC13A8" w:rsidRDefault="00B84FF5" w:rsidP="00B84FF5">
            <w:r w:rsidRPr="00CC13A8">
              <w:t>Утверждено актов с  изменениями/дополнениями первоначально указанных ПРИЧАСТНЫХ ЛИЦ</w:t>
            </w:r>
          </w:p>
        </w:tc>
        <w:tc>
          <w:tcPr>
            <w:tcW w:w="1702" w:type="dxa"/>
            <w:vAlign w:val="center"/>
          </w:tcPr>
          <w:p w:rsidR="00B84FF5" w:rsidRPr="00CC13A8" w:rsidRDefault="00B84FF5" w:rsidP="00B84FF5">
            <w:pPr>
              <w:jc w:val="center"/>
            </w:pPr>
            <w:r w:rsidRPr="00CC13A8">
              <w:t>12</w:t>
            </w:r>
          </w:p>
        </w:tc>
        <w:tc>
          <w:tcPr>
            <w:tcW w:w="2693" w:type="dxa"/>
            <w:vAlign w:val="center"/>
          </w:tcPr>
          <w:p w:rsidR="00B84FF5" w:rsidRPr="00CC13A8" w:rsidRDefault="00B84FF5" w:rsidP="00B84FF5">
            <w:pPr>
              <w:jc w:val="center"/>
              <w:rPr>
                <w:lang w:val="en-US"/>
              </w:rPr>
            </w:pPr>
            <w:r w:rsidRPr="00CC13A8">
              <w:rPr>
                <w:lang w:val="en-US"/>
              </w:rPr>
              <w:t>8</w:t>
            </w:r>
          </w:p>
        </w:tc>
      </w:tr>
      <w:tr w:rsidR="00B84FF5" w:rsidRPr="00CC13A8" w:rsidTr="00B84FF5">
        <w:tc>
          <w:tcPr>
            <w:tcW w:w="567" w:type="dxa"/>
            <w:vAlign w:val="center"/>
          </w:tcPr>
          <w:p w:rsidR="00B84FF5" w:rsidRPr="00CC13A8" w:rsidRDefault="00B84FF5" w:rsidP="00B84FF5">
            <w:pPr>
              <w:jc w:val="right"/>
            </w:pPr>
            <w:r w:rsidRPr="00CC13A8">
              <w:t>9.</w:t>
            </w:r>
          </w:p>
        </w:tc>
        <w:tc>
          <w:tcPr>
            <w:tcW w:w="3957" w:type="dxa"/>
            <w:vAlign w:val="center"/>
          </w:tcPr>
          <w:p w:rsidR="00B84FF5" w:rsidRPr="00CC13A8" w:rsidRDefault="00B84FF5" w:rsidP="00B84FF5">
            <w:r w:rsidRPr="00CC13A8">
              <w:t>Утверждено актов с  изменениями/дополнениями первоначально указанной КЛАССИФИКАЦИИ</w:t>
            </w:r>
          </w:p>
        </w:tc>
        <w:tc>
          <w:tcPr>
            <w:tcW w:w="1702" w:type="dxa"/>
            <w:vAlign w:val="center"/>
          </w:tcPr>
          <w:p w:rsidR="00B84FF5" w:rsidRPr="00CC13A8" w:rsidRDefault="00B84FF5" w:rsidP="00B84FF5">
            <w:pPr>
              <w:jc w:val="center"/>
            </w:pPr>
            <w:r w:rsidRPr="00CC13A8">
              <w:t>6</w:t>
            </w:r>
          </w:p>
        </w:tc>
        <w:tc>
          <w:tcPr>
            <w:tcW w:w="2693" w:type="dxa"/>
            <w:vAlign w:val="center"/>
          </w:tcPr>
          <w:p w:rsidR="00B84FF5" w:rsidRPr="00CC13A8" w:rsidRDefault="00B84FF5" w:rsidP="00B84FF5">
            <w:pPr>
              <w:jc w:val="center"/>
            </w:pPr>
            <w:r w:rsidRPr="00CC13A8">
              <w:t>-</w:t>
            </w:r>
          </w:p>
        </w:tc>
      </w:tr>
      <w:tr w:rsidR="00B84FF5" w:rsidRPr="00CC13A8" w:rsidTr="00B84FF5">
        <w:tc>
          <w:tcPr>
            <w:tcW w:w="567" w:type="dxa"/>
            <w:vAlign w:val="center"/>
          </w:tcPr>
          <w:p w:rsidR="00B84FF5" w:rsidRPr="00CC13A8" w:rsidRDefault="00B84FF5" w:rsidP="00B84FF5">
            <w:pPr>
              <w:jc w:val="right"/>
            </w:pPr>
            <w:r w:rsidRPr="00CC13A8">
              <w:t>10.</w:t>
            </w:r>
          </w:p>
        </w:tc>
        <w:tc>
          <w:tcPr>
            <w:tcW w:w="3957" w:type="dxa"/>
            <w:vAlign w:val="center"/>
          </w:tcPr>
          <w:p w:rsidR="00B84FF5" w:rsidRPr="00CC13A8" w:rsidRDefault="00B84FF5" w:rsidP="00B84FF5">
            <w:r w:rsidRPr="00CC13A8">
              <w:t>Исправлено фактических ошибок заключений по актам</w:t>
            </w:r>
          </w:p>
        </w:tc>
        <w:tc>
          <w:tcPr>
            <w:tcW w:w="1702" w:type="dxa"/>
            <w:vAlign w:val="center"/>
          </w:tcPr>
          <w:p w:rsidR="00B84FF5" w:rsidRPr="00CC13A8" w:rsidRDefault="00B84FF5" w:rsidP="00B84FF5">
            <w:pPr>
              <w:jc w:val="center"/>
            </w:pPr>
            <w:r w:rsidRPr="00CC13A8">
              <w:t>10</w:t>
            </w:r>
          </w:p>
        </w:tc>
        <w:tc>
          <w:tcPr>
            <w:tcW w:w="2693" w:type="dxa"/>
            <w:vAlign w:val="center"/>
          </w:tcPr>
          <w:p w:rsidR="00B84FF5" w:rsidRPr="00CC13A8" w:rsidRDefault="00B84FF5" w:rsidP="00B84FF5">
            <w:pPr>
              <w:jc w:val="center"/>
            </w:pPr>
            <w:r w:rsidRPr="00CC13A8">
              <w:t>2</w:t>
            </w:r>
          </w:p>
        </w:tc>
      </w:tr>
      <w:tr w:rsidR="00B84FF5" w:rsidRPr="00CC13A8" w:rsidTr="00B84FF5">
        <w:tc>
          <w:tcPr>
            <w:tcW w:w="567" w:type="dxa"/>
            <w:vAlign w:val="center"/>
          </w:tcPr>
          <w:p w:rsidR="00B84FF5" w:rsidRPr="00CC13A8" w:rsidRDefault="00B84FF5" w:rsidP="00B84FF5">
            <w:pPr>
              <w:jc w:val="right"/>
            </w:pPr>
            <w:r w:rsidRPr="00CC13A8">
              <w:t>11.</w:t>
            </w:r>
          </w:p>
        </w:tc>
        <w:tc>
          <w:tcPr>
            <w:tcW w:w="3957" w:type="dxa"/>
            <w:vAlign w:val="center"/>
          </w:tcPr>
          <w:p w:rsidR="00B84FF5" w:rsidRPr="00CC13A8" w:rsidRDefault="00B84FF5" w:rsidP="00B84FF5">
            <w:r w:rsidRPr="00CC13A8">
              <w:t>ИТОГО измененных актов о расследовании</w:t>
            </w:r>
          </w:p>
        </w:tc>
        <w:tc>
          <w:tcPr>
            <w:tcW w:w="1702" w:type="dxa"/>
            <w:vAlign w:val="center"/>
          </w:tcPr>
          <w:p w:rsidR="00B84FF5" w:rsidRPr="00CC13A8" w:rsidRDefault="00B84FF5" w:rsidP="00B84FF5">
            <w:pPr>
              <w:jc w:val="center"/>
            </w:pPr>
            <w:r w:rsidRPr="00CC13A8">
              <w:t>26</w:t>
            </w:r>
          </w:p>
        </w:tc>
        <w:tc>
          <w:tcPr>
            <w:tcW w:w="2693" w:type="dxa"/>
            <w:vAlign w:val="center"/>
          </w:tcPr>
          <w:p w:rsidR="00B84FF5" w:rsidRPr="00CC13A8" w:rsidRDefault="00B84FF5" w:rsidP="00B84FF5">
            <w:pPr>
              <w:jc w:val="center"/>
            </w:pPr>
            <w:r w:rsidRPr="00CC13A8">
              <w:t>21</w:t>
            </w:r>
          </w:p>
        </w:tc>
      </w:tr>
    </w:tbl>
    <w:p w:rsidR="005F5347" w:rsidRDefault="005F5347"/>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Default="00F80E06"/>
    <w:p w:rsidR="00F80E06" w:rsidRPr="00CC13A8" w:rsidRDefault="00F80E06" w:rsidP="00F80E06">
      <w:pPr>
        <w:jc w:val="center"/>
        <w:rPr>
          <w:b/>
          <w:sz w:val="28"/>
          <w:szCs w:val="28"/>
        </w:rPr>
      </w:pPr>
      <w:r>
        <w:rPr>
          <w:b/>
          <w:sz w:val="28"/>
          <w:szCs w:val="28"/>
          <w:lang w:val="en-US"/>
        </w:rPr>
        <w:t>II</w:t>
      </w:r>
      <w:r w:rsidRPr="00F80E06">
        <w:rPr>
          <w:b/>
          <w:sz w:val="28"/>
          <w:szCs w:val="28"/>
        </w:rPr>
        <w:t xml:space="preserve">. </w:t>
      </w:r>
      <w:r w:rsidRPr="00CC13A8">
        <w:rPr>
          <w:b/>
          <w:sz w:val="28"/>
          <w:szCs w:val="28"/>
        </w:rPr>
        <w:t>Внутренний водный транспорт</w:t>
      </w:r>
    </w:p>
    <w:p w:rsidR="00F80E06" w:rsidRPr="00CC13A8" w:rsidRDefault="00F80E06" w:rsidP="00F80E06">
      <w:pPr>
        <w:ind w:left="720"/>
        <w:rPr>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956"/>
        <w:gridCol w:w="956"/>
        <w:gridCol w:w="1908"/>
      </w:tblGrid>
      <w:tr w:rsidR="00F80E06" w:rsidRPr="00F81278" w:rsidTr="00F075D7">
        <w:tc>
          <w:tcPr>
            <w:tcW w:w="5111" w:type="dxa"/>
            <w:vMerge w:val="restart"/>
            <w:vAlign w:val="center"/>
          </w:tcPr>
          <w:p w:rsidR="00F80E06" w:rsidRPr="00F81278" w:rsidRDefault="00F80E06" w:rsidP="00F075D7">
            <w:pPr>
              <w:jc w:val="center"/>
              <w:rPr>
                <w:b/>
                <w:sz w:val="26"/>
                <w:szCs w:val="26"/>
              </w:rPr>
            </w:pPr>
            <w:r w:rsidRPr="00F81278">
              <w:rPr>
                <w:b/>
                <w:sz w:val="26"/>
                <w:szCs w:val="26"/>
              </w:rPr>
              <w:t>Наименование показателя</w:t>
            </w:r>
          </w:p>
        </w:tc>
        <w:tc>
          <w:tcPr>
            <w:tcW w:w="0" w:type="auto"/>
            <w:gridSpan w:val="2"/>
            <w:vAlign w:val="center"/>
          </w:tcPr>
          <w:p w:rsidR="00F80E06" w:rsidRPr="00F81278" w:rsidRDefault="00F80E06" w:rsidP="00F075D7">
            <w:pPr>
              <w:jc w:val="center"/>
              <w:rPr>
                <w:b/>
                <w:sz w:val="26"/>
                <w:szCs w:val="26"/>
              </w:rPr>
            </w:pPr>
            <w:r w:rsidRPr="00F81278">
              <w:rPr>
                <w:b/>
                <w:sz w:val="26"/>
                <w:szCs w:val="26"/>
              </w:rPr>
              <w:t>Период (годы)</w:t>
            </w:r>
          </w:p>
        </w:tc>
        <w:tc>
          <w:tcPr>
            <w:tcW w:w="1908" w:type="dxa"/>
            <w:vMerge w:val="restart"/>
            <w:vAlign w:val="center"/>
          </w:tcPr>
          <w:p w:rsidR="00F80E06" w:rsidRPr="00F81278" w:rsidRDefault="00F80E06" w:rsidP="00F075D7">
            <w:pPr>
              <w:jc w:val="center"/>
              <w:rPr>
                <w:b/>
                <w:sz w:val="26"/>
                <w:szCs w:val="26"/>
              </w:rPr>
            </w:pPr>
            <w:r w:rsidRPr="00F81278">
              <w:rPr>
                <w:b/>
                <w:sz w:val="26"/>
                <w:szCs w:val="26"/>
              </w:rPr>
              <w:t>Тенденция</w:t>
            </w:r>
          </w:p>
        </w:tc>
      </w:tr>
      <w:tr w:rsidR="00F80E06" w:rsidRPr="00F81278" w:rsidTr="00F075D7">
        <w:tc>
          <w:tcPr>
            <w:tcW w:w="5111" w:type="dxa"/>
            <w:vMerge/>
            <w:vAlign w:val="center"/>
          </w:tcPr>
          <w:p w:rsidR="00F80E06" w:rsidRPr="00F81278" w:rsidRDefault="00F80E06" w:rsidP="00F075D7">
            <w:pPr>
              <w:jc w:val="center"/>
              <w:rPr>
                <w:b/>
                <w:sz w:val="26"/>
                <w:szCs w:val="26"/>
              </w:rPr>
            </w:pPr>
          </w:p>
        </w:tc>
        <w:tc>
          <w:tcPr>
            <w:tcW w:w="0" w:type="auto"/>
            <w:vAlign w:val="center"/>
          </w:tcPr>
          <w:p w:rsidR="00F80E06" w:rsidRPr="00F81278" w:rsidRDefault="00F80E06" w:rsidP="00F075D7">
            <w:pPr>
              <w:jc w:val="center"/>
              <w:rPr>
                <w:b/>
                <w:sz w:val="26"/>
                <w:szCs w:val="26"/>
              </w:rPr>
            </w:pPr>
            <w:r w:rsidRPr="00F81278">
              <w:rPr>
                <w:b/>
                <w:sz w:val="26"/>
                <w:szCs w:val="26"/>
              </w:rPr>
              <w:t>2008</w:t>
            </w:r>
          </w:p>
        </w:tc>
        <w:tc>
          <w:tcPr>
            <w:tcW w:w="0" w:type="auto"/>
            <w:vAlign w:val="center"/>
          </w:tcPr>
          <w:p w:rsidR="00F80E06" w:rsidRPr="00F81278" w:rsidRDefault="00F80E06" w:rsidP="00F075D7">
            <w:pPr>
              <w:jc w:val="center"/>
              <w:rPr>
                <w:b/>
                <w:sz w:val="26"/>
                <w:szCs w:val="26"/>
              </w:rPr>
            </w:pPr>
            <w:r w:rsidRPr="00F81278">
              <w:rPr>
                <w:b/>
                <w:sz w:val="26"/>
                <w:szCs w:val="26"/>
              </w:rPr>
              <w:t>2009</w:t>
            </w:r>
          </w:p>
        </w:tc>
        <w:tc>
          <w:tcPr>
            <w:tcW w:w="1908" w:type="dxa"/>
            <w:vMerge/>
            <w:vAlign w:val="center"/>
          </w:tcPr>
          <w:p w:rsidR="00F80E06" w:rsidRPr="00F81278" w:rsidRDefault="00F80E06" w:rsidP="00F075D7">
            <w:pPr>
              <w:jc w:val="center"/>
              <w:rPr>
                <w:b/>
                <w:sz w:val="26"/>
                <w:szCs w:val="26"/>
              </w:rPr>
            </w:pPr>
          </w:p>
        </w:tc>
      </w:tr>
      <w:tr w:rsidR="00F80E06" w:rsidRPr="00CC13A8" w:rsidTr="00F075D7">
        <w:tc>
          <w:tcPr>
            <w:tcW w:w="5111" w:type="dxa"/>
            <w:vAlign w:val="center"/>
          </w:tcPr>
          <w:p w:rsidR="00F80E06" w:rsidRPr="00CC13A8" w:rsidRDefault="00F80E06" w:rsidP="00F075D7">
            <w:r w:rsidRPr="00CC13A8">
              <w:t>Количество аварий</w:t>
            </w:r>
          </w:p>
        </w:tc>
        <w:tc>
          <w:tcPr>
            <w:tcW w:w="0" w:type="auto"/>
            <w:vAlign w:val="center"/>
          </w:tcPr>
          <w:p w:rsidR="00F80E06" w:rsidRPr="00CC13A8" w:rsidRDefault="00F80E06" w:rsidP="00F075D7">
            <w:pPr>
              <w:jc w:val="center"/>
            </w:pPr>
            <w:r>
              <w:t>1</w:t>
            </w:r>
          </w:p>
        </w:tc>
        <w:tc>
          <w:tcPr>
            <w:tcW w:w="0" w:type="auto"/>
            <w:vAlign w:val="center"/>
          </w:tcPr>
          <w:p w:rsidR="00F80E06" w:rsidRPr="00CC13A8" w:rsidRDefault="00F80E06" w:rsidP="00F075D7">
            <w:pPr>
              <w:jc w:val="center"/>
              <w:rPr>
                <w:sz w:val="26"/>
                <w:szCs w:val="26"/>
              </w:rPr>
            </w:pPr>
            <w:r w:rsidRPr="00CC13A8">
              <w:rPr>
                <w:sz w:val="26"/>
                <w:szCs w:val="26"/>
              </w:rPr>
              <w:t>3</w:t>
            </w:r>
          </w:p>
        </w:tc>
        <w:tc>
          <w:tcPr>
            <w:tcW w:w="1908" w:type="dxa"/>
            <w:vAlign w:val="center"/>
          </w:tcPr>
          <w:p w:rsidR="00F80E06" w:rsidRPr="00CC13A8" w:rsidRDefault="00F80E06" w:rsidP="00F075D7">
            <w:pPr>
              <w:jc w:val="center"/>
              <w:rPr>
                <w:sz w:val="26"/>
                <w:szCs w:val="26"/>
              </w:rPr>
            </w:pPr>
            <w:r w:rsidRPr="00CC13A8">
              <w:rPr>
                <w:sz w:val="26"/>
                <w:szCs w:val="26"/>
              </w:rPr>
              <w:t>+</w:t>
            </w:r>
            <w:r>
              <w:rPr>
                <w:sz w:val="26"/>
                <w:szCs w:val="26"/>
              </w:rPr>
              <w:t>2(+200%)</w:t>
            </w:r>
          </w:p>
        </w:tc>
      </w:tr>
      <w:tr w:rsidR="00F80E06" w:rsidRPr="00CC13A8" w:rsidTr="00F075D7">
        <w:tc>
          <w:tcPr>
            <w:tcW w:w="5111" w:type="dxa"/>
            <w:vAlign w:val="center"/>
          </w:tcPr>
          <w:p w:rsidR="00F80E06" w:rsidRPr="00CC13A8" w:rsidRDefault="00F80E06" w:rsidP="00F075D7">
            <w:r w:rsidRPr="00CC13A8">
              <w:t>Количество эксплуатационных происшествий</w:t>
            </w:r>
          </w:p>
        </w:tc>
        <w:tc>
          <w:tcPr>
            <w:tcW w:w="0" w:type="auto"/>
            <w:vAlign w:val="center"/>
          </w:tcPr>
          <w:p w:rsidR="00F80E06" w:rsidRPr="00CC13A8" w:rsidRDefault="00F80E06" w:rsidP="00F075D7">
            <w:pPr>
              <w:jc w:val="center"/>
            </w:pPr>
            <w:r w:rsidRPr="00CC13A8">
              <w:t>6</w:t>
            </w:r>
            <w:r>
              <w:t>5</w:t>
            </w:r>
          </w:p>
        </w:tc>
        <w:tc>
          <w:tcPr>
            <w:tcW w:w="0" w:type="auto"/>
            <w:vAlign w:val="center"/>
          </w:tcPr>
          <w:p w:rsidR="00F80E06" w:rsidRPr="00CC13A8" w:rsidRDefault="00F80E06" w:rsidP="00F075D7">
            <w:pPr>
              <w:jc w:val="center"/>
              <w:rPr>
                <w:sz w:val="26"/>
                <w:szCs w:val="26"/>
              </w:rPr>
            </w:pPr>
            <w:r w:rsidRPr="00CC13A8">
              <w:rPr>
                <w:sz w:val="26"/>
                <w:szCs w:val="26"/>
              </w:rPr>
              <w:t>65</w:t>
            </w:r>
          </w:p>
        </w:tc>
        <w:tc>
          <w:tcPr>
            <w:tcW w:w="1908" w:type="dxa"/>
            <w:vAlign w:val="center"/>
          </w:tcPr>
          <w:p w:rsidR="00F80E06" w:rsidRPr="00CC13A8" w:rsidRDefault="00F80E06" w:rsidP="00F075D7">
            <w:pPr>
              <w:jc w:val="center"/>
              <w:rPr>
                <w:sz w:val="26"/>
                <w:szCs w:val="26"/>
              </w:rPr>
            </w:pPr>
            <w:r>
              <w:rPr>
                <w:sz w:val="26"/>
                <w:szCs w:val="26"/>
              </w:rPr>
              <w:t>0</w:t>
            </w:r>
            <w:r w:rsidRPr="00CC13A8">
              <w:rPr>
                <w:sz w:val="26"/>
                <w:szCs w:val="26"/>
              </w:rPr>
              <w:t xml:space="preserve"> </w:t>
            </w:r>
          </w:p>
        </w:tc>
      </w:tr>
      <w:tr w:rsidR="00F80E06" w:rsidRPr="00CC13A8" w:rsidTr="00F075D7">
        <w:tc>
          <w:tcPr>
            <w:tcW w:w="5111" w:type="dxa"/>
            <w:shd w:val="clear" w:color="auto" w:fill="E6E6E6"/>
            <w:vAlign w:val="center"/>
          </w:tcPr>
          <w:p w:rsidR="00F80E06" w:rsidRPr="00CC13A8" w:rsidRDefault="00F80E06" w:rsidP="00F075D7">
            <w:pPr>
              <w:rPr>
                <w:b/>
              </w:rPr>
            </w:pPr>
            <w:r w:rsidRPr="00CC13A8">
              <w:rPr>
                <w:b/>
              </w:rPr>
              <w:t>Всего транспортных происшествий</w:t>
            </w:r>
          </w:p>
        </w:tc>
        <w:tc>
          <w:tcPr>
            <w:tcW w:w="0" w:type="auto"/>
            <w:shd w:val="clear" w:color="auto" w:fill="E6E6E6"/>
            <w:vAlign w:val="center"/>
          </w:tcPr>
          <w:p w:rsidR="00F80E06" w:rsidRPr="00CC13A8" w:rsidRDefault="00F80E06" w:rsidP="00F075D7">
            <w:pPr>
              <w:jc w:val="center"/>
              <w:rPr>
                <w:b/>
              </w:rPr>
            </w:pPr>
            <w:r w:rsidRPr="00CC13A8">
              <w:rPr>
                <w:b/>
              </w:rPr>
              <w:t>66</w:t>
            </w:r>
          </w:p>
        </w:tc>
        <w:tc>
          <w:tcPr>
            <w:tcW w:w="0" w:type="auto"/>
            <w:shd w:val="clear" w:color="auto" w:fill="E6E6E6"/>
            <w:vAlign w:val="center"/>
          </w:tcPr>
          <w:p w:rsidR="00F80E06" w:rsidRPr="00CC13A8" w:rsidRDefault="00F80E06" w:rsidP="00F075D7">
            <w:pPr>
              <w:jc w:val="center"/>
              <w:rPr>
                <w:b/>
                <w:sz w:val="26"/>
                <w:szCs w:val="26"/>
              </w:rPr>
            </w:pPr>
            <w:r w:rsidRPr="00CC13A8">
              <w:rPr>
                <w:b/>
                <w:sz w:val="26"/>
                <w:szCs w:val="26"/>
              </w:rPr>
              <w:t>68</w:t>
            </w:r>
          </w:p>
        </w:tc>
        <w:tc>
          <w:tcPr>
            <w:tcW w:w="1908" w:type="dxa"/>
            <w:shd w:val="clear" w:color="auto" w:fill="E6E6E6"/>
            <w:vAlign w:val="center"/>
          </w:tcPr>
          <w:p w:rsidR="00F80E06" w:rsidRPr="00CC13A8" w:rsidRDefault="00F80E06" w:rsidP="00F075D7">
            <w:pPr>
              <w:jc w:val="center"/>
              <w:rPr>
                <w:b/>
                <w:sz w:val="26"/>
                <w:szCs w:val="26"/>
              </w:rPr>
            </w:pPr>
            <w:r w:rsidRPr="00CC13A8">
              <w:rPr>
                <w:b/>
                <w:sz w:val="26"/>
                <w:szCs w:val="26"/>
              </w:rPr>
              <w:t>+2 (3,03%)</w:t>
            </w:r>
          </w:p>
        </w:tc>
      </w:tr>
      <w:tr w:rsidR="00F80E06" w:rsidRPr="00CC13A8" w:rsidTr="00F075D7">
        <w:tc>
          <w:tcPr>
            <w:tcW w:w="5111" w:type="dxa"/>
            <w:vAlign w:val="center"/>
          </w:tcPr>
          <w:p w:rsidR="00F80E06" w:rsidRPr="00CC13A8" w:rsidRDefault="00F80E06" w:rsidP="00F075D7">
            <w:r w:rsidRPr="00CC13A8">
              <w:t>Количество пострадавших</w:t>
            </w:r>
          </w:p>
        </w:tc>
        <w:tc>
          <w:tcPr>
            <w:tcW w:w="0" w:type="auto"/>
            <w:vAlign w:val="center"/>
          </w:tcPr>
          <w:p w:rsidR="00F80E06" w:rsidRPr="00CC13A8" w:rsidRDefault="00F80E06" w:rsidP="00F075D7">
            <w:pPr>
              <w:jc w:val="center"/>
            </w:pPr>
            <w:r w:rsidRPr="00CC13A8">
              <w:t xml:space="preserve"> </w:t>
            </w:r>
            <w:r>
              <w:t>0</w:t>
            </w:r>
          </w:p>
        </w:tc>
        <w:tc>
          <w:tcPr>
            <w:tcW w:w="0" w:type="auto"/>
            <w:vAlign w:val="center"/>
          </w:tcPr>
          <w:p w:rsidR="00F80E06" w:rsidRPr="00CC13A8" w:rsidRDefault="00F80E06" w:rsidP="00F075D7">
            <w:pPr>
              <w:jc w:val="center"/>
              <w:rPr>
                <w:sz w:val="26"/>
                <w:szCs w:val="26"/>
              </w:rPr>
            </w:pPr>
            <w:r>
              <w:rPr>
                <w:sz w:val="26"/>
                <w:szCs w:val="26"/>
              </w:rPr>
              <w:t>0</w:t>
            </w:r>
          </w:p>
        </w:tc>
        <w:tc>
          <w:tcPr>
            <w:tcW w:w="1908" w:type="dxa"/>
            <w:vAlign w:val="center"/>
          </w:tcPr>
          <w:p w:rsidR="00F80E06" w:rsidRPr="00CC13A8" w:rsidRDefault="00F80E06" w:rsidP="00F075D7">
            <w:pPr>
              <w:jc w:val="center"/>
              <w:rPr>
                <w:sz w:val="26"/>
                <w:szCs w:val="26"/>
              </w:rPr>
            </w:pPr>
            <w:r>
              <w:rPr>
                <w:sz w:val="26"/>
                <w:szCs w:val="26"/>
              </w:rPr>
              <w:t>0</w:t>
            </w:r>
          </w:p>
        </w:tc>
      </w:tr>
      <w:tr w:rsidR="00F80E06" w:rsidRPr="00CC13A8" w:rsidTr="00F075D7">
        <w:tc>
          <w:tcPr>
            <w:tcW w:w="5111" w:type="dxa"/>
            <w:shd w:val="clear" w:color="auto" w:fill="E6E6E6"/>
            <w:vAlign w:val="center"/>
          </w:tcPr>
          <w:p w:rsidR="00F80E06" w:rsidRPr="00CC13A8" w:rsidRDefault="00F80E06" w:rsidP="00F075D7">
            <w:pPr>
              <w:rPr>
                <w:b/>
              </w:rPr>
            </w:pPr>
            <w:r>
              <w:rPr>
                <w:b/>
              </w:rPr>
              <w:t>Количество</w:t>
            </w:r>
            <w:r w:rsidRPr="00CC13A8">
              <w:rPr>
                <w:b/>
              </w:rPr>
              <w:t xml:space="preserve"> погибших</w:t>
            </w:r>
          </w:p>
        </w:tc>
        <w:tc>
          <w:tcPr>
            <w:tcW w:w="0" w:type="auto"/>
            <w:shd w:val="clear" w:color="auto" w:fill="E6E6E6"/>
            <w:vAlign w:val="center"/>
          </w:tcPr>
          <w:p w:rsidR="00F80E06" w:rsidRPr="00CC13A8" w:rsidRDefault="00F80E06" w:rsidP="00F075D7">
            <w:pPr>
              <w:jc w:val="center"/>
              <w:rPr>
                <w:b/>
              </w:rPr>
            </w:pPr>
            <w:r w:rsidRPr="00CC13A8">
              <w:rPr>
                <w:b/>
              </w:rPr>
              <w:t>0</w:t>
            </w:r>
          </w:p>
        </w:tc>
        <w:tc>
          <w:tcPr>
            <w:tcW w:w="0" w:type="auto"/>
            <w:shd w:val="clear" w:color="auto" w:fill="E6E6E6"/>
            <w:vAlign w:val="center"/>
          </w:tcPr>
          <w:p w:rsidR="00F80E06" w:rsidRPr="00CC13A8" w:rsidRDefault="00F80E06" w:rsidP="00F075D7">
            <w:pPr>
              <w:jc w:val="center"/>
              <w:rPr>
                <w:b/>
                <w:sz w:val="26"/>
                <w:szCs w:val="26"/>
              </w:rPr>
            </w:pPr>
            <w:r w:rsidRPr="00CC13A8">
              <w:rPr>
                <w:b/>
                <w:sz w:val="26"/>
                <w:szCs w:val="26"/>
              </w:rPr>
              <w:t>4</w:t>
            </w:r>
          </w:p>
        </w:tc>
        <w:tc>
          <w:tcPr>
            <w:tcW w:w="1908" w:type="dxa"/>
            <w:shd w:val="clear" w:color="auto" w:fill="E6E6E6"/>
            <w:vAlign w:val="center"/>
          </w:tcPr>
          <w:p w:rsidR="00F80E06" w:rsidRPr="00CC13A8" w:rsidRDefault="00F80E06" w:rsidP="00F075D7">
            <w:pPr>
              <w:jc w:val="center"/>
              <w:rPr>
                <w:b/>
                <w:sz w:val="26"/>
                <w:szCs w:val="26"/>
              </w:rPr>
            </w:pPr>
            <w:r w:rsidRPr="00CC13A8">
              <w:rPr>
                <w:b/>
                <w:sz w:val="26"/>
                <w:szCs w:val="26"/>
              </w:rPr>
              <w:t>+4</w:t>
            </w:r>
          </w:p>
        </w:tc>
      </w:tr>
    </w:tbl>
    <w:p w:rsidR="00F80E06" w:rsidRDefault="00F80E06" w:rsidP="00F80E06">
      <w:pPr>
        <w:ind w:firstLine="720"/>
        <w:jc w:val="both"/>
        <w:rPr>
          <w:sz w:val="26"/>
          <w:szCs w:val="26"/>
        </w:rPr>
      </w:pPr>
    </w:p>
    <w:p w:rsidR="00F80E06" w:rsidRPr="00CC13A8" w:rsidRDefault="00F80E06" w:rsidP="00F80E06">
      <w:pPr>
        <w:ind w:firstLine="720"/>
        <w:jc w:val="both"/>
        <w:rPr>
          <w:sz w:val="26"/>
          <w:szCs w:val="26"/>
        </w:rPr>
      </w:pPr>
      <w:r w:rsidRPr="00CC13A8">
        <w:rPr>
          <w:sz w:val="26"/>
          <w:szCs w:val="26"/>
        </w:rPr>
        <w:t xml:space="preserve">На речном транспорте общее количество транспортных происшествий увеличилось (в </w:t>
      </w:r>
      <w:smartTag w:uri="urn:schemas-microsoft-com:office:smarttags" w:element="metricconverter">
        <w:smartTagPr>
          <w:attr w:name="ProductID" w:val="2009 г"/>
        </w:smartTagPr>
        <w:r w:rsidRPr="00CC13A8">
          <w:rPr>
            <w:sz w:val="26"/>
            <w:szCs w:val="26"/>
          </w:rPr>
          <w:t>2009 г</w:t>
        </w:r>
      </w:smartTag>
      <w:r w:rsidRPr="00CC13A8">
        <w:rPr>
          <w:sz w:val="26"/>
          <w:szCs w:val="26"/>
        </w:rPr>
        <w:t xml:space="preserve">. произошло 68 транспортных происшествий, в </w:t>
      </w:r>
      <w:smartTag w:uri="urn:schemas-microsoft-com:office:smarttags" w:element="metricconverter">
        <w:smartTagPr>
          <w:attr w:name="ProductID" w:val="2008 г"/>
        </w:smartTagPr>
        <w:r w:rsidRPr="00CC13A8">
          <w:rPr>
            <w:sz w:val="26"/>
            <w:szCs w:val="26"/>
          </w:rPr>
          <w:t>2008 г</w:t>
        </w:r>
      </w:smartTag>
      <w:r w:rsidRPr="00CC13A8">
        <w:rPr>
          <w:sz w:val="26"/>
          <w:szCs w:val="26"/>
        </w:rPr>
        <w:t xml:space="preserve">. – 66 транспортных происшествий). </w:t>
      </w:r>
    </w:p>
    <w:p w:rsidR="00F80E06" w:rsidRPr="00CC13A8" w:rsidRDefault="00F80E06" w:rsidP="00F80E06">
      <w:pPr>
        <w:ind w:firstLine="720"/>
        <w:jc w:val="both"/>
        <w:rPr>
          <w:sz w:val="26"/>
          <w:szCs w:val="26"/>
        </w:rPr>
      </w:pPr>
      <w:r w:rsidRPr="00CC13A8">
        <w:rPr>
          <w:sz w:val="26"/>
          <w:szCs w:val="26"/>
        </w:rPr>
        <w:t xml:space="preserve">Количество тяжелых происшествий (аварий) увеличилось на </w:t>
      </w:r>
      <w:r>
        <w:rPr>
          <w:sz w:val="26"/>
          <w:szCs w:val="26"/>
        </w:rPr>
        <w:t>2</w:t>
      </w:r>
      <w:r w:rsidRPr="00CC13A8">
        <w:rPr>
          <w:sz w:val="26"/>
          <w:szCs w:val="26"/>
        </w:rPr>
        <w:t xml:space="preserve"> случа</w:t>
      </w:r>
      <w:r>
        <w:rPr>
          <w:sz w:val="26"/>
          <w:szCs w:val="26"/>
        </w:rPr>
        <w:t>я</w:t>
      </w:r>
      <w:r w:rsidRPr="00CC13A8">
        <w:rPr>
          <w:sz w:val="26"/>
          <w:szCs w:val="26"/>
        </w:rPr>
        <w:t xml:space="preserve">. (в </w:t>
      </w:r>
      <w:smartTag w:uri="urn:schemas-microsoft-com:office:smarttags" w:element="metricconverter">
        <w:smartTagPr>
          <w:attr w:name="ProductID" w:val="2009 г"/>
        </w:smartTagPr>
        <w:r w:rsidRPr="00CC13A8">
          <w:rPr>
            <w:sz w:val="26"/>
            <w:szCs w:val="26"/>
          </w:rPr>
          <w:t>2009 г</w:t>
        </w:r>
      </w:smartTag>
      <w:r w:rsidRPr="00CC13A8">
        <w:rPr>
          <w:sz w:val="26"/>
          <w:szCs w:val="26"/>
        </w:rPr>
        <w:t xml:space="preserve">. произошло 3 аварии, в </w:t>
      </w:r>
      <w:smartTag w:uri="urn:schemas-microsoft-com:office:smarttags" w:element="metricconverter">
        <w:smartTagPr>
          <w:attr w:name="ProductID" w:val="2008 г"/>
        </w:smartTagPr>
        <w:r w:rsidRPr="00CC13A8">
          <w:rPr>
            <w:sz w:val="26"/>
            <w:szCs w:val="26"/>
          </w:rPr>
          <w:t>2008 г</w:t>
        </w:r>
      </w:smartTag>
      <w:r w:rsidRPr="00CC13A8">
        <w:rPr>
          <w:sz w:val="26"/>
          <w:szCs w:val="26"/>
        </w:rPr>
        <w:t xml:space="preserve">. – </w:t>
      </w:r>
      <w:r>
        <w:rPr>
          <w:sz w:val="26"/>
          <w:szCs w:val="26"/>
        </w:rPr>
        <w:t>1</w:t>
      </w:r>
      <w:r w:rsidRPr="00CC13A8">
        <w:rPr>
          <w:sz w:val="26"/>
          <w:szCs w:val="26"/>
        </w:rPr>
        <w:t xml:space="preserve"> авари</w:t>
      </w:r>
      <w:r>
        <w:rPr>
          <w:sz w:val="26"/>
          <w:szCs w:val="26"/>
        </w:rPr>
        <w:t>я</w:t>
      </w:r>
      <w:r w:rsidRPr="00CC13A8">
        <w:rPr>
          <w:sz w:val="26"/>
          <w:szCs w:val="26"/>
        </w:rPr>
        <w:t>), в авариях 2009 года погибло 4 человека</w:t>
      </w:r>
      <w:r>
        <w:rPr>
          <w:sz w:val="26"/>
          <w:szCs w:val="26"/>
        </w:rPr>
        <w:t>.</w:t>
      </w:r>
    </w:p>
    <w:p w:rsidR="00F80E06" w:rsidRDefault="00F80E06" w:rsidP="00F80E06">
      <w:pPr>
        <w:jc w:val="center"/>
        <w:rPr>
          <w:b/>
          <w:sz w:val="26"/>
          <w:szCs w:val="26"/>
        </w:rPr>
      </w:pPr>
    </w:p>
    <w:p w:rsidR="00F80E06" w:rsidRPr="00CC13A8" w:rsidRDefault="00F80E06" w:rsidP="00F80E06">
      <w:pPr>
        <w:jc w:val="center"/>
        <w:rPr>
          <w:b/>
          <w:sz w:val="26"/>
          <w:szCs w:val="26"/>
        </w:rPr>
      </w:pPr>
      <w:r w:rsidRPr="00CC13A8">
        <w:rPr>
          <w:b/>
          <w:sz w:val="26"/>
          <w:szCs w:val="26"/>
        </w:rPr>
        <w:t>Классификация транспортных происшествий на ВВТ</w:t>
      </w:r>
    </w:p>
    <w:p w:rsidR="00F80E06" w:rsidRPr="00CC13A8" w:rsidRDefault="00F80E06" w:rsidP="00F80E06">
      <w:pPr>
        <w:jc w:val="center"/>
        <w:rPr>
          <w:b/>
          <w:bCs/>
          <w:sz w:val="26"/>
          <w:szCs w:val="26"/>
        </w:rPr>
      </w:pPr>
      <w:r w:rsidRPr="00CC13A8">
        <w:rPr>
          <w:b/>
          <w:bCs/>
          <w:sz w:val="26"/>
          <w:szCs w:val="26"/>
        </w:rPr>
        <w:t>Анализ аварийности на ВВТ  по видам и причинам</w:t>
      </w:r>
    </w:p>
    <w:p w:rsidR="00F80E06" w:rsidRPr="00CC13A8" w:rsidRDefault="00F80E06" w:rsidP="00F80E06">
      <w:pPr>
        <w:jc w:val="center"/>
        <w:rPr>
          <w:b/>
          <w:bCs/>
          <w:sz w:val="26"/>
          <w:szCs w:val="2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3"/>
        <w:gridCol w:w="1349"/>
        <w:gridCol w:w="1349"/>
        <w:gridCol w:w="1979"/>
      </w:tblGrid>
      <w:tr w:rsidR="00F80E06" w:rsidRPr="00CC13A8" w:rsidTr="00F075D7">
        <w:trPr>
          <w:cantSplit/>
          <w:trHeight w:val="316"/>
        </w:trPr>
        <w:tc>
          <w:tcPr>
            <w:tcW w:w="5223" w:type="dxa"/>
            <w:vMerge w:val="restart"/>
            <w:vAlign w:val="center"/>
          </w:tcPr>
          <w:p w:rsidR="00F80E06" w:rsidRPr="00CC13A8" w:rsidRDefault="00F80E06" w:rsidP="00F075D7">
            <w:pPr>
              <w:jc w:val="center"/>
              <w:rPr>
                <w:b/>
                <w:sz w:val="26"/>
                <w:szCs w:val="26"/>
              </w:rPr>
            </w:pPr>
            <w:r w:rsidRPr="00CC13A8">
              <w:rPr>
                <w:b/>
                <w:sz w:val="26"/>
                <w:szCs w:val="26"/>
              </w:rPr>
              <w:t>Наименование показателей</w:t>
            </w:r>
          </w:p>
        </w:tc>
        <w:tc>
          <w:tcPr>
            <w:tcW w:w="2698" w:type="dxa"/>
            <w:gridSpan w:val="2"/>
            <w:vAlign w:val="center"/>
          </w:tcPr>
          <w:p w:rsidR="00F80E06" w:rsidRPr="00CC13A8" w:rsidRDefault="00F80E06" w:rsidP="00F075D7">
            <w:pPr>
              <w:jc w:val="center"/>
              <w:rPr>
                <w:b/>
                <w:sz w:val="26"/>
                <w:szCs w:val="26"/>
              </w:rPr>
            </w:pPr>
            <w:r w:rsidRPr="00CC13A8">
              <w:rPr>
                <w:b/>
                <w:sz w:val="26"/>
                <w:szCs w:val="26"/>
              </w:rPr>
              <w:t>Период (годы)</w:t>
            </w:r>
          </w:p>
        </w:tc>
        <w:tc>
          <w:tcPr>
            <w:tcW w:w="1979" w:type="dxa"/>
            <w:vMerge w:val="restart"/>
            <w:vAlign w:val="center"/>
          </w:tcPr>
          <w:p w:rsidR="00F80E06" w:rsidRPr="00CC13A8" w:rsidRDefault="00F80E06" w:rsidP="00F075D7">
            <w:pPr>
              <w:jc w:val="center"/>
              <w:rPr>
                <w:b/>
                <w:sz w:val="26"/>
                <w:szCs w:val="26"/>
              </w:rPr>
            </w:pPr>
            <w:r w:rsidRPr="00CC13A8">
              <w:rPr>
                <w:b/>
                <w:sz w:val="26"/>
                <w:szCs w:val="26"/>
              </w:rPr>
              <w:t>Динамика показателя</w:t>
            </w:r>
          </w:p>
        </w:tc>
      </w:tr>
      <w:tr w:rsidR="00F80E06" w:rsidRPr="00CC13A8" w:rsidTr="00F075D7">
        <w:trPr>
          <w:cantSplit/>
          <w:trHeight w:val="221"/>
        </w:trPr>
        <w:tc>
          <w:tcPr>
            <w:tcW w:w="5223" w:type="dxa"/>
            <w:vMerge/>
            <w:vAlign w:val="center"/>
          </w:tcPr>
          <w:p w:rsidR="00F80E06" w:rsidRPr="00CC13A8" w:rsidRDefault="00F80E06" w:rsidP="00F075D7">
            <w:pPr>
              <w:jc w:val="center"/>
              <w:rPr>
                <w:b/>
                <w:sz w:val="26"/>
                <w:szCs w:val="26"/>
              </w:rPr>
            </w:pPr>
          </w:p>
        </w:tc>
        <w:tc>
          <w:tcPr>
            <w:tcW w:w="1349" w:type="dxa"/>
          </w:tcPr>
          <w:p w:rsidR="00F80E06" w:rsidRPr="00CC13A8" w:rsidRDefault="00F80E06" w:rsidP="00F075D7">
            <w:pPr>
              <w:jc w:val="center"/>
              <w:rPr>
                <w:b/>
                <w:sz w:val="26"/>
                <w:szCs w:val="26"/>
              </w:rPr>
            </w:pPr>
            <w:r w:rsidRPr="00CC13A8">
              <w:rPr>
                <w:b/>
                <w:sz w:val="26"/>
                <w:szCs w:val="26"/>
              </w:rPr>
              <w:t>2008</w:t>
            </w:r>
          </w:p>
        </w:tc>
        <w:tc>
          <w:tcPr>
            <w:tcW w:w="1349" w:type="dxa"/>
          </w:tcPr>
          <w:p w:rsidR="00F80E06" w:rsidRPr="00CC13A8" w:rsidRDefault="00F80E06" w:rsidP="00F075D7">
            <w:pPr>
              <w:jc w:val="center"/>
              <w:rPr>
                <w:b/>
                <w:sz w:val="26"/>
                <w:szCs w:val="26"/>
              </w:rPr>
            </w:pPr>
            <w:r w:rsidRPr="00CC13A8">
              <w:rPr>
                <w:b/>
                <w:sz w:val="26"/>
                <w:szCs w:val="26"/>
              </w:rPr>
              <w:t>2009</w:t>
            </w:r>
          </w:p>
        </w:tc>
        <w:tc>
          <w:tcPr>
            <w:tcW w:w="1979" w:type="dxa"/>
            <w:vMerge/>
            <w:vAlign w:val="center"/>
          </w:tcPr>
          <w:p w:rsidR="00F80E06" w:rsidRPr="00CC13A8" w:rsidRDefault="00F80E06" w:rsidP="00F075D7">
            <w:pPr>
              <w:jc w:val="center"/>
              <w:rPr>
                <w:b/>
                <w:sz w:val="26"/>
                <w:szCs w:val="26"/>
              </w:rPr>
            </w:pPr>
          </w:p>
        </w:tc>
      </w:tr>
      <w:tr w:rsidR="00F80E06" w:rsidRPr="00CC13A8" w:rsidTr="00F075D7">
        <w:trPr>
          <w:trHeight w:val="70"/>
        </w:trPr>
        <w:tc>
          <w:tcPr>
            <w:tcW w:w="5223" w:type="dxa"/>
            <w:vAlign w:val="center"/>
          </w:tcPr>
          <w:p w:rsidR="00F80E06" w:rsidRPr="00CC13A8" w:rsidRDefault="00F80E06" w:rsidP="00F075D7">
            <w:pPr>
              <w:pStyle w:val="1"/>
              <w:spacing w:before="0" w:after="0"/>
              <w:rPr>
                <w:rFonts w:ascii="Times New Roman" w:hAnsi="Times New Roman" w:cs="Times New Roman"/>
                <w:sz w:val="26"/>
                <w:szCs w:val="26"/>
              </w:rPr>
            </w:pPr>
            <w:r w:rsidRPr="00CC13A8">
              <w:rPr>
                <w:rFonts w:ascii="Times New Roman" w:hAnsi="Times New Roman" w:cs="Times New Roman"/>
                <w:sz w:val="26"/>
                <w:szCs w:val="26"/>
              </w:rPr>
              <w:t>Всего транспортных происшествий,</w:t>
            </w:r>
          </w:p>
          <w:p w:rsidR="00F80E06" w:rsidRPr="00CC13A8" w:rsidRDefault="00F80E06" w:rsidP="00F075D7">
            <w:pPr>
              <w:rPr>
                <w:sz w:val="26"/>
                <w:szCs w:val="26"/>
              </w:rPr>
            </w:pPr>
            <w:r w:rsidRPr="00CC13A8">
              <w:rPr>
                <w:sz w:val="26"/>
                <w:szCs w:val="26"/>
              </w:rPr>
              <w:t>в том числе:</w:t>
            </w:r>
          </w:p>
        </w:tc>
        <w:tc>
          <w:tcPr>
            <w:tcW w:w="1349" w:type="dxa"/>
            <w:vAlign w:val="center"/>
          </w:tcPr>
          <w:p w:rsidR="00F80E06" w:rsidRPr="00CC13A8" w:rsidRDefault="00F80E06" w:rsidP="00F075D7">
            <w:pPr>
              <w:jc w:val="center"/>
              <w:rPr>
                <w:bCs/>
                <w:sz w:val="26"/>
                <w:szCs w:val="26"/>
              </w:rPr>
            </w:pPr>
            <w:r w:rsidRPr="00CC13A8">
              <w:rPr>
                <w:bCs/>
                <w:sz w:val="26"/>
                <w:szCs w:val="26"/>
              </w:rPr>
              <w:t>66</w:t>
            </w:r>
          </w:p>
        </w:tc>
        <w:tc>
          <w:tcPr>
            <w:tcW w:w="1349" w:type="dxa"/>
            <w:vAlign w:val="center"/>
          </w:tcPr>
          <w:p w:rsidR="00F80E06" w:rsidRPr="00CC13A8" w:rsidRDefault="00F80E06" w:rsidP="00F075D7">
            <w:pPr>
              <w:pStyle w:val="1"/>
              <w:spacing w:before="0" w:after="0"/>
              <w:jc w:val="center"/>
              <w:rPr>
                <w:rFonts w:ascii="Times New Roman" w:hAnsi="Times New Roman" w:cs="Times New Roman"/>
                <w:b w:val="0"/>
                <w:sz w:val="26"/>
                <w:szCs w:val="26"/>
              </w:rPr>
            </w:pPr>
            <w:r w:rsidRPr="00CC13A8">
              <w:rPr>
                <w:rFonts w:ascii="Times New Roman" w:hAnsi="Times New Roman" w:cs="Times New Roman"/>
                <w:b w:val="0"/>
                <w:sz w:val="26"/>
                <w:szCs w:val="26"/>
              </w:rPr>
              <w:t>68</w:t>
            </w:r>
          </w:p>
        </w:tc>
        <w:tc>
          <w:tcPr>
            <w:tcW w:w="1979" w:type="dxa"/>
            <w:vAlign w:val="center"/>
          </w:tcPr>
          <w:p w:rsidR="00F80E06" w:rsidRPr="00CC13A8" w:rsidRDefault="00F80E06" w:rsidP="00F075D7">
            <w:pPr>
              <w:jc w:val="center"/>
              <w:rPr>
                <w:bCs/>
                <w:sz w:val="26"/>
                <w:szCs w:val="26"/>
              </w:rPr>
            </w:pPr>
            <w:r w:rsidRPr="00CC13A8">
              <w:rPr>
                <w:b/>
                <w:sz w:val="26"/>
                <w:szCs w:val="26"/>
              </w:rPr>
              <w:t>+2 (3,03%)</w:t>
            </w:r>
          </w:p>
        </w:tc>
      </w:tr>
      <w:tr w:rsidR="00F80E06" w:rsidRPr="00CC13A8" w:rsidTr="00F075D7">
        <w:trPr>
          <w:trHeight w:val="70"/>
        </w:trPr>
        <w:tc>
          <w:tcPr>
            <w:tcW w:w="5223" w:type="dxa"/>
          </w:tcPr>
          <w:p w:rsidR="00F80E06" w:rsidRPr="00CC13A8" w:rsidRDefault="00F80E06" w:rsidP="00F075D7">
            <w:pPr>
              <w:pStyle w:val="1"/>
              <w:spacing w:before="0" w:after="0"/>
              <w:rPr>
                <w:rFonts w:ascii="Times New Roman" w:hAnsi="Times New Roman" w:cs="Times New Roman"/>
                <w:sz w:val="26"/>
                <w:szCs w:val="26"/>
              </w:rPr>
            </w:pPr>
            <w:smartTag w:uri="urn:schemas-microsoft-com:office:smarttags" w:element="place">
              <w:r w:rsidRPr="00CC13A8">
                <w:rPr>
                  <w:rFonts w:ascii="Times New Roman" w:hAnsi="Times New Roman" w:cs="Times New Roman"/>
                  <w:sz w:val="26"/>
                  <w:szCs w:val="26"/>
                  <w:lang w:val="en-US"/>
                </w:rPr>
                <w:t>I</w:t>
              </w:r>
              <w:r w:rsidRPr="00CC13A8">
                <w:rPr>
                  <w:rFonts w:ascii="Times New Roman" w:hAnsi="Times New Roman" w:cs="Times New Roman"/>
                  <w:sz w:val="26"/>
                  <w:szCs w:val="26"/>
                </w:rPr>
                <w:t>.</w:t>
              </w:r>
            </w:smartTag>
            <w:r w:rsidRPr="00CC13A8">
              <w:rPr>
                <w:rFonts w:ascii="Times New Roman" w:hAnsi="Times New Roman" w:cs="Times New Roman"/>
                <w:sz w:val="26"/>
                <w:szCs w:val="26"/>
              </w:rPr>
              <w:t xml:space="preserve"> Аварий</w:t>
            </w:r>
          </w:p>
        </w:tc>
        <w:tc>
          <w:tcPr>
            <w:tcW w:w="1349" w:type="dxa"/>
          </w:tcPr>
          <w:p w:rsidR="00F80E06" w:rsidRPr="00CC13A8" w:rsidRDefault="00F80E06" w:rsidP="00F075D7">
            <w:pPr>
              <w:jc w:val="center"/>
              <w:rPr>
                <w:b/>
                <w:bCs/>
                <w:sz w:val="26"/>
                <w:szCs w:val="26"/>
              </w:rPr>
            </w:pPr>
            <w:r>
              <w:rPr>
                <w:b/>
                <w:bCs/>
                <w:sz w:val="26"/>
                <w:szCs w:val="26"/>
              </w:rPr>
              <w:t>1</w:t>
            </w:r>
          </w:p>
        </w:tc>
        <w:tc>
          <w:tcPr>
            <w:tcW w:w="1349" w:type="dxa"/>
            <w:vAlign w:val="center"/>
          </w:tcPr>
          <w:p w:rsidR="00F80E06" w:rsidRPr="00CC13A8" w:rsidRDefault="00F80E06" w:rsidP="00F075D7">
            <w:pPr>
              <w:jc w:val="center"/>
              <w:rPr>
                <w:b/>
                <w:sz w:val="26"/>
                <w:szCs w:val="26"/>
              </w:rPr>
            </w:pPr>
            <w:r w:rsidRPr="00CC13A8">
              <w:rPr>
                <w:b/>
                <w:sz w:val="26"/>
                <w:szCs w:val="26"/>
              </w:rPr>
              <w:t>3</w:t>
            </w:r>
          </w:p>
        </w:tc>
        <w:tc>
          <w:tcPr>
            <w:tcW w:w="1979" w:type="dxa"/>
          </w:tcPr>
          <w:p w:rsidR="00F80E06" w:rsidRPr="00CC13A8" w:rsidRDefault="00F80E06" w:rsidP="00F075D7">
            <w:pPr>
              <w:jc w:val="center"/>
              <w:rPr>
                <w:b/>
                <w:bCs/>
                <w:sz w:val="26"/>
                <w:szCs w:val="26"/>
              </w:rPr>
            </w:pPr>
            <w:r w:rsidRPr="00CC13A8">
              <w:rPr>
                <w:b/>
                <w:bCs/>
                <w:sz w:val="26"/>
                <w:szCs w:val="26"/>
              </w:rPr>
              <w:t>+</w:t>
            </w:r>
            <w:r>
              <w:rPr>
                <w:b/>
                <w:bCs/>
                <w:sz w:val="26"/>
                <w:szCs w:val="26"/>
              </w:rPr>
              <w:t>2</w:t>
            </w:r>
          </w:p>
        </w:tc>
      </w:tr>
      <w:tr w:rsidR="00F80E06" w:rsidRPr="00CC13A8" w:rsidTr="00F075D7">
        <w:trPr>
          <w:trHeight w:val="610"/>
        </w:trPr>
        <w:tc>
          <w:tcPr>
            <w:tcW w:w="5223" w:type="dxa"/>
          </w:tcPr>
          <w:p w:rsidR="00F80E06" w:rsidRPr="00CC13A8" w:rsidRDefault="00F80E06" w:rsidP="00F075D7">
            <w:pPr>
              <w:pStyle w:val="1"/>
              <w:spacing w:before="0" w:after="0"/>
              <w:rPr>
                <w:rFonts w:ascii="Times New Roman" w:hAnsi="Times New Roman" w:cs="Times New Roman"/>
                <w:sz w:val="26"/>
                <w:szCs w:val="26"/>
              </w:rPr>
            </w:pPr>
            <w:r w:rsidRPr="00CC13A8">
              <w:rPr>
                <w:rFonts w:ascii="Times New Roman" w:hAnsi="Times New Roman" w:cs="Times New Roman"/>
                <w:sz w:val="26"/>
                <w:szCs w:val="26"/>
                <w:lang w:val="en-US"/>
              </w:rPr>
              <w:t>IV</w:t>
            </w:r>
            <w:r w:rsidRPr="00CC13A8">
              <w:rPr>
                <w:rFonts w:ascii="Times New Roman" w:hAnsi="Times New Roman" w:cs="Times New Roman"/>
                <w:sz w:val="26"/>
                <w:szCs w:val="26"/>
              </w:rPr>
              <w:t>. Эксплуатационных происшествий,</w:t>
            </w:r>
          </w:p>
          <w:p w:rsidR="00F80E06" w:rsidRPr="00CC13A8" w:rsidRDefault="00F80E06" w:rsidP="00F075D7">
            <w:pPr>
              <w:ind w:right="57"/>
              <w:rPr>
                <w:sz w:val="26"/>
                <w:szCs w:val="26"/>
              </w:rPr>
            </w:pPr>
            <w:r w:rsidRPr="00CC13A8">
              <w:rPr>
                <w:sz w:val="26"/>
                <w:szCs w:val="26"/>
              </w:rPr>
              <w:t xml:space="preserve">в том числе: </w:t>
            </w:r>
          </w:p>
        </w:tc>
        <w:tc>
          <w:tcPr>
            <w:tcW w:w="1349" w:type="dxa"/>
          </w:tcPr>
          <w:p w:rsidR="00F80E06" w:rsidRPr="00CC13A8" w:rsidRDefault="00F80E06" w:rsidP="00F075D7">
            <w:pPr>
              <w:jc w:val="center"/>
              <w:rPr>
                <w:b/>
                <w:bCs/>
                <w:sz w:val="26"/>
                <w:szCs w:val="26"/>
              </w:rPr>
            </w:pPr>
            <w:r w:rsidRPr="00CC13A8">
              <w:rPr>
                <w:b/>
                <w:bCs/>
                <w:sz w:val="26"/>
                <w:szCs w:val="26"/>
              </w:rPr>
              <w:t>6</w:t>
            </w:r>
            <w:r>
              <w:rPr>
                <w:b/>
                <w:bCs/>
                <w:sz w:val="26"/>
                <w:szCs w:val="26"/>
              </w:rPr>
              <w:t>5</w:t>
            </w:r>
          </w:p>
        </w:tc>
        <w:tc>
          <w:tcPr>
            <w:tcW w:w="1349" w:type="dxa"/>
          </w:tcPr>
          <w:p w:rsidR="00F80E06" w:rsidRPr="00CC13A8" w:rsidRDefault="00F80E06" w:rsidP="00F075D7">
            <w:pPr>
              <w:jc w:val="center"/>
              <w:rPr>
                <w:b/>
                <w:sz w:val="26"/>
                <w:szCs w:val="26"/>
              </w:rPr>
            </w:pPr>
            <w:r w:rsidRPr="00CC13A8">
              <w:rPr>
                <w:b/>
                <w:sz w:val="26"/>
                <w:szCs w:val="26"/>
              </w:rPr>
              <w:t>65</w:t>
            </w:r>
          </w:p>
        </w:tc>
        <w:tc>
          <w:tcPr>
            <w:tcW w:w="1979" w:type="dxa"/>
          </w:tcPr>
          <w:p w:rsidR="00F80E06" w:rsidRPr="00CC13A8" w:rsidRDefault="00F80E06" w:rsidP="00F075D7">
            <w:pPr>
              <w:jc w:val="center"/>
              <w:rPr>
                <w:b/>
                <w:bCs/>
                <w:sz w:val="26"/>
                <w:szCs w:val="26"/>
              </w:rPr>
            </w:pPr>
            <w:r>
              <w:rPr>
                <w:b/>
                <w:bCs/>
                <w:sz w:val="26"/>
                <w:szCs w:val="26"/>
              </w:rPr>
              <w:t>-</w:t>
            </w:r>
          </w:p>
        </w:tc>
      </w:tr>
      <w:tr w:rsidR="00F80E06" w:rsidRPr="00CC13A8" w:rsidTr="00F075D7">
        <w:trPr>
          <w:trHeight w:val="340"/>
        </w:trPr>
        <w:tc>
          <w:tcPr>
            <w:tcW w:w="5223" w:type="dxa"/>
            <w:vAlign w:val="center"/>
          </w:tcPr>
          <w:p w:rsidR="00F80E06" w:rsidRPr="00CC13A8" w:rsidRDefault="00F80E06" w:rsidP="00F075D7">
            <w:pPr>
              <w:ind w:right="57"/>
              <w:rPr>
                <w:b/>
                <w:bCs/>
                <w:sz w:val="26"/>
                <w:szCs w:val="26"/>
              </w:rPr>
            </w:pPr>
            <w:r w:rsidRPr="00CC13A8">
              <w:rPr>
                <w:b/>
                <w:bCs/>
                <w:sz w:val="26"/>
                <w:szCs w:val="26"/>
                <w:lang w:val="en-US"/>
              </w:rPr>
              <w:t>V</w:t>
            </w:r>
            <w:r w:rsidRPr="00CC13A8">
              <w:rPr>
                <w:b/>
                <w:bCs/>
                <w:sz w:val="26"/>
                <w:szCs w:val="26"/>
              </w:rPr>
              <w:t>. По видам:</w:t>
            </w:r>
          </w:p>
        </w:tc>
        <w:tc>
          <w:tcPr>
            <w:tcW w:w="1349" w:type="dxa"/>
            <w:vAlign w:val="center"/>
          </w:tcPr>
          <w:p w:rsidR="00F80E06" w:rsidRPr="00CC13A8" w:rsidRDefault="00F80E06" w:rsidP="00F075D7">
            <w:pPr>
              <w:ind w:right="57"/>
              <w:jc w:val="center"/>
              <w:rPr>
                <w:b/>
                <w:bCs/>
                <w:sz w:val="26"/>
                <w:szCs w:val="26"/>
              </w:rPr>
            </w:pPr>
            <w:r w:rsidRPr="00CC13A8">
              <w:rPr>
                <w:b/>
                <w:bCs/>
                <w:sz w:val="26"/>
                <w:szCs w:val="26"/>
              </w:rPr>
              <w:t>66</w:t>
            </w:r>
          </w:p>
        </w:tc>
        <w:tc>
          <w:tcPr>
            <w:tcW w:w="1349" w:type="dxa"/>
            <w:vAlign w:val="center"/>
          </w:tcPr>
          <w:p w:rsidR="00F80E06" w:rsidRPr="00CC13A8" w:rsidRDefault="00F80E06" w:rsidP="00F075D7">
            <w:pPr>
              <w:ind w:right="57"/>
              <w:jc w:val="center"/>
              <w:rPr>
                <w:b/>
                <w:bCs/>
                <w:sz w:val="26"/>
                <w:szCs w:val="26"/>
              </w:rPr>
            </w:pPr>
            <w:r w:rsidRPr="00CC13A8">
              <w:rPr>
                <w:b/>
                <w:bCs/>
                <w:sz w:val="26"/>
                <w:szCs w:val="26"/>
              </w:rPr>
              <w:t>68</w:t>
            </w:r>
          </w:p>
        </w:tc>
        <w:tc>
          <w:tcPr>
            <w:tcW w:w="1979" w:type="dxa"/>
            <w:vAlign w:val="center"/>
          </w:tcPr>
          <w:p w:rsidR="00F80E06" w:rsidRPr="00CC13A8" w:rsidRDefault="00F80E06" w:rsidP="00F075D7">
            <w:pPr>
              <w:ind w:right="57"/>
              <w:jc w:val="center"/>
              <w:rPr>
                <w:b/>
                <w:bCs/>
                <w:sz w:val="26"/>
                <w:szCs w:val="26"/>
              </w:rPr>
            </w:pPr>
            <w:r w:rsidRPr="00CC13A8">
              <w:rPr>
                <w:b/>
                <w:sz w:val="26"/>
                <w:szCs w:val="26"/>
              </w:rPr>
              <w:t>+2 (3,03%)</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1. Столкновения</w:t>
            </w:r>
          </w:p>
        </w:tc>
        <w:tc>
          <w:tcPr>
            <w:tcW w:w="1349" w:type="dxa"/>
            <w:vAlign w:val="center"/>
          </w:tcPr>
          <w:p w:rsidR="00F80E06" w:rsidRPr="00CC13A8" w:rsidRDefault="00F80E06" w:rsidP="00F075D7">
            <w:pPr>
              <w:ind w:right="57"/>
              <w:jc w:val="center"/>
              <w:rPr>
                <w:sz w:val="26"/>
                <w:szCs w:val="26"/>
              </w:rPr>
            </w:pPr>
            <w:r w:rsidRPr="00CC13A8">
              <w:rPr>
                <w:sz w:val="26"/>
                <w:szCs w:val="26"/>
              </w:rPr>
              <w:t>4</w:t>
            </w:r>
          </w:p>
        </w:tc>
        <w:tc>
          <w:tcPr>
            <w:tcW w:w="1349" w:type="dxa"/>
            <w:vAlign w:val="center"/>
          </w:tcPr>
          <w:p w:rsidR="00F80E06" w:rsidRPr="00CC13A8" w:rsidRDefault="00F80E06" w:rsidP="00F075D7">
            <w:pPr>
              <w:ind w:right="57"/>
              <w:jc w:val="center"/>
              <w:rPr>
                <w:sz w:val="26"/>
                <w:szCs w:val="26"/>
              </w:rPr>
            </w:pPr>
            <w:r w:rsidRPr="00CC13A8">
              <w:rPr>
                <w:sz w:val="26"/>
                <w:szCs w:val="26"/>
              </w:rPr>
              <w:t>9</w:t>
            </w:r>
          </w:p>
        </w:tc>
        <w:tc>
          <w:tcPr>
            <w:tcW w:w="1979" w:type="dxa"/>
            <w:vAlign w:val="center"/>
          </w:tcPr>
          <w:p w:rsidR="00F80E06" w:rsidRPr="00CC13A8" w:rsidRDefault="00F80E06" w:rsidP="00F075D7">
            <w:pPr>
              <w:ind w:right="57"/>
              <w:jc w:val="center"/>
              <w:rPr>
                <w:sz w:val="26"/>
                <w:szCs w:val="26"/>
              </w:rPr>
            </w:pPr>
            <w:r w:rsidRPr="00CC13A8">
              <w:rPr>
                <w:sz w:val="26"/>
                <w:szCs w:val="26"/>
              </w:rPr>
              <w:t>+5 (125%)</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2. Удар</w:t>
            </w:r>
          </w:p>
        </w:tc>
        <w:tc>
          <w:tcPr>
            <w:tcW w:w="1349" w:type="dxa"/>
            <w:vAlign w:val="center"/>
          </w:tcPr>
          <w:p w:rsidR="00F80E06" w:rsidRPr="00CC13A8" w:rsidRDefault="00F80E06" w:rsidP="00F075D7">
            <w:pPr>
              <w:ind w:right="57"/>
              <w:jc w:val="center"/>
              <w:rPr>
                <w:sz w:val="26"/>
                <w:szCs w:val="26"/>
              </w:rPr>
            </w:pPr>
            <w:r w:rsidRPr="00CC13A8">
              <w:rPr>
                <w:sz w:val="26"/>
                <w:szCs w:val="26"/>
              </w:rPr>
              <w:t>15</w:t>
            </w:r>
          </w:p>
        </w:tc>
        <w:tc>
          <w:tcPr>
            <w:tcW w:w="1349" w:type="dxa"/>
            <w:vAlign w:val="center"/>
          </w:tcPr>
          <w:p w:rsidR="00F80E06" w:rsidRPr="00CC13A8" w:rsidRDefault="00F80E06" w:rsidP="00F075D7">
            <w:pPr>
              <w:ind w:right="57"/>
              <w:jc w:val="center"/>
              <w:rPr>
                <w:sz w:val="26"/>
                <w:szCs w:val="26"/>
              </w:rPr>
            </w:pPr>
            <w:r w:rsidRPr="00CC13A8">
              <w:rPr>
                <w:sz w:val="26"/>
                <w:szCs w:val="26"/>
              </w:rPr>
              <w:t>11</w:t>
            </w:r>
          </w:p>
        </w:tc>
        <w:tc>
          <w:tcPr>
            <w:tcW w:w="1979" w:type="dxa"/>
            <w:vAlign w:val="center"/>
          </w:tcPr>
          <w:p w:rsidR="00F80E06" w:rsidRPr="00CC13A8" w:rsidRDefault="00F80E06" w:rsidP="00F075D7">
            <w:pPr>
              <w:ind w:right="57"/>
              <w:jc w:val="center"/>
              <w:rPr>
                <w:sz w:val="26"/>
                <w:szCs w:val="26"/>
              </w:rPr>
            </w:pPr>
            <w:r w:rsidRPr="00CC13A8">
              <w:rPr>
                <w:sz w:val="26"/>
                <w:szCs w:val="26"/>
              </w:rPr>
              <w:t>-4(-26,6%)</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3. Затопление судов</w:t>
            </w:r>
          </w:p>
        </w:tc>
        <w:tc>
          <w:tcPr>
            <w:tcW w:w="1349" w:type="dxa"/>
            <w:vAlign w:val="center"/>
          </w:tcPr>
          <w:p w:rsidR="00F80E06" w:rsidRPr="00CC13A8" w:rsidRDefault="00F80E06" w:rsidP="00F075D7">
            <w:pPr>
              <w:ind w:right="57"/>
              <w:jc w:val="center"/>
              <w:rPr>
                <w:sz w:val="26"/>
                <w:szCs w:val="26"/>
              </w:rPr>
            </w:pPr>
            <w:r w:rsidRPr="00CC13A8">
              <w:rPr>
                <w:sz w:val="26"/>
                <w:szCs w:val="26"/>
              </w:rPr>
              <w:t>6</w:t>
            </w:r>
          </w:p>
        </w:tc>
        <w:tc>
          <w:tcPr>
            <w:tcW w:w="1349" w:type="dxa"/>
            <w:vAlign w:val="center"/>
          </w:tcPr>
          <w:p w:rsidR="00F80E06" w:rsidRPr="00CC13A8" w:rsidRDefault="00F80E06" w:rsidP="00F075D7">
            <w:pPr>
              <w:ind w:right="57"/>
              <w:jc w:val="center"/>
              <w:rPr>
                <w:sz w:val="26"/>
                <w:szCs w:val="26"/>
              </w:rPr>
            </w:pPr>
            <w:r w:rsidRPr="00CC13A8">
              <w:rPr>
                <w:sz w:val="26"/>
                <w:szCs w:val="26"/>
              </w:rPr>
              <w:t>5</w:t>
            </w:r>
          </w:p>
        </w:tc>
        <w:tc>
          <w:tcPr>
            <w:tcW w:w="1979" w:type="dxa"/>
            <w:vAlign w:val="center"/>
          </w:tcPr>
          <w:p w:rsidR="00F80E06" w:rsidRPr="00CC13A8" w:rsidRDefault="00F80E06" w:rsidP="00F075D7">
            <w:pPr>
              <w:ind w:right="57"/>
              <w:jc w:val="center"/>
              <w:rPr>
                <w:sz w:val="26"/>
                <w:szCs w:val="26"/>
              </w:rPr>
            </w:pPr>
            <w:r w:rsidRPr="00CC13A8">
              <w:rPr>
                <w:sz w:val="26"/>
                <w:szCs w:val="26"/>
              </w:rPr>
              <w:t>-1 (-16,6%)</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4. Посадка на мель</w:t>
            </w:r>
          </w:p>
        </w:tc>
        <w:tc>
          <w:tcPr>
            <w:tcW w:w="1349" w:type="dxa"/>
            <w:vAlign w:val="center"/>
          </w:tcPr>
          <w:p w:rsidR="00F80E06" w:rsidRPr="00CC13A8" w:rsidRDefault="00F80E06" w:rsidP="00F075D7">
            <w:pPr>
              <w:ind w:right="57"/>
              <w:jc w:val="center"/>
              <w:rPr>
                <w:sz w:val="26"/>
                <w:szCs w:val="26"/>
              </w:rPr>
            </w:pPr>
            <w:r w:rsidRPr="00CC13A8">
              <w:rPr>
                <w:sz w:val="26"/>
                <w:szCs w:val="26"/>
              </w:rPr>
              <w:t>36</w:t>
            </w:r>
          </w:p>
        </w:tc>
        <w:tc>
          <w:tcPr>
            <w:tcW w:w="1349" w:type="dxa"/>
            <w:vAlign w:val="center"/>
          </w:tcPr>
          <w:p w:rsidR="00F80E06" w:rsidRPr="00CC13A8" w:rsidRDefault="00F80E06" w:rsidP="00F075D7">
            <w:pPr>
              <w:ind w:right="57"/>
              <w:jc w:val="center"/>
              <w:rPr>
                <w:sz w:val="26"/>
                <w:szCs w:val="26"/>
              </w:rPr>
            </w:pPr>
            <w:r w:rsidRPr="00CC13A8">
              <w:rPr>
                <w:sz w:val="26"/>
                <w:szCs w:val="26"/>
              </w:rPr>
              <w:t>38</w:t>
            </w:r>
          </w:p>
        </w:tc>
        <w:tc>
          <w:tcPr>
            <w:tcW w:w="1979" w:type="dxa"/>
            <w:vAlign w:val="center"/>
          </w:tcPr>
          <w:p w:rsidR="00F80E06" w:rsidRPr="00CC13A8" w:rsidRDefault="00F80E06" w:rsidP="00F075D7">
            <w:pPr>
              <w:ind w:right="57"/>
              <w:jc w:val="center"/>
              <w:rPr>
                <w:sz w:val="26"/>
                <w:szCs w:val="26"/>
              </w:rPr>
            </w:pPr>
            <w:r w:rsidRPr="00CC13A8">
              <w:rPr>
                <w:sz w:val="26"/>
                <w:szCs w:val="26"/>
              </w:rPr>
              <w:t>+2 (5,55%)</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5. Повреждение гидротехнических сооружений</w:t>
            </w:r>
          </w:p>
        </w:tc>
        <w:tc>
          <w:tcPr>
            <w:tcW w:w="1349" w:type="dxa"/>
            <w:vAlign w:val="center"/>
          </w:tcPr>
          <w:p w:rsidR="00F80E06" w:rsidRPr="00CC13A8" w:rsidRDefault="00F80E06" w:rsidP="00F075D7">
            <w:pPr>
              <w:ind w:right="57"/>
              <w:jc w:val="center"/>
              <w:rPr>
                <w:sz w:val="26"/>
                <w:szCs w:val="26"/>
              </w:rPr>
            </w:pPr>
            <w:r w:rsidRPr="00CC13A8">
              <w:rPr>
                <w:sz w:val="26"/>
                <w:szCs w:val="26"/>
              </w:rPr>
              <w:t>5</w:t>
            </w:r>
          </w:p>
        </w:tc>
        <w:tc>
          <w:tcPr>
            <w:tcW w:w="1349" w:type="dxa"/>
            <w:vAlign w:val="center"/>
          </w:tcPr>
          <w:p w:rsidR="00F80E06" w:rsidRPr="00CC13A8" w:rsidRDefault="00F80E06" w:rsidP="00F075D7">
            <w:pPr>
              <w:ind w:right="57"/>
              <w:jc w:val="center"/>
              <w:rPr>
                <w:sz w:val="26"/>
                <w:szCs w:val="26"/>
              </w:rPr>
            </w:pPr>
            <w:r w:rsidRPr="00CC13A8">
              <w:rPr>
                <w:sz w:val="26"/>
                <w:szCs w:val="26"/>
              </w:rPr>
              <w:t>1</w:t>
            </w:r>
          </w:p>
        </w:tc>
        <w:tc>
          <w:tcPr>
            <w:tcW w:w="1979" w:type="dxa"/>
            <w:vAlign w:val="center"/>
          </w:tcPr>
          <w:p w:rsidR="00F80E06" w:rsidRPr="00CC13A8" w:rsidRDefault="00F80E06" w:rsidP="00F075D7">
            <w:pPr>
              <w:ind w:right="57"/>
              <w:jc w:val="center"/>
              <w:rPr>
                <w:sz w:val="26"/>
                <w:szCs w:val="26"/>
              </w:rPr>
            </w:pPr>
            <w:r w:rsidRPr="00CC13A8">
              <w:rPr>
                <w:sz w:val="26"/>
                <w:szCs w:val="26"/>
              </w:rPr>
              <w:t>- 4 (-80%)</w:t>
            </w:r>
          </w:p>
        </w:tc>
      </w:tr>
      <w:tr w:rsidR="00F80E06" w:rsidRPr="00CC13A8" w:rsidTr="00F075D7">
        <w:trPr>
          <w:trHeight w:val="340"/>
        </w:trPr>
        <w:tc>
          <w:tcPr>
            <w:tcW w:w="5223" w:type="dxa"/>
            <w:vAlign w:val="center"/>
          </w:tcPr>
          <w:p w:rsidR="00F80E06" w:rsidRPr="00CC13A8" w:rsidRDefault="00F80E06" w:rsidP="00F075D7">
            <w:pPr>
              <w:ind w:right="57"/>
              <w:rPr>
                <w:sz w:val="26"/>
                <w:szCs w:val="26"/>
              </w:rPr>
            </w:pPr>
            <w:r w:rsidRPr="00CC13A8">
              <w:rPr>
                <w:sz w:val="26"/>
                <w:szCs w:val="26"/>
              </w:rPr>
              <w:t>6. Прочие</w:t>
            </w:r>
          </w:p>
        </w:tc>
        <w:tc>
          <w:tcPr>
            <w:tcW w:w="1349" w:type="dxa"/>
            <w:vAlign w:val="center"/>
          </w:tcPr>
          <w:p w:rsidR="00F80E06" w:rsidRPr="00CC13A8" w:rsidRDefault="00F80E06" w:rsidP="00F075D7">
            <w:pPr>
              <w:ind w:right="57"/>
              <w:jc w:val="center"/>
              <w:rPr>
                <w:sz w:val="26"/>
                <w:szCs w:val="26"/>
              </w:rPr>
            </w:pPr>
            <w:r w:rsidRPr="00CC13A8">
              <w:rPr>
                <w:sz w:val="26"/>
                <w:szCs w:val="26"/>
              </w:rPr>
              <w:t>0</w:t>
            </w:r>
          </w:p>
        </w:tc>
        <w:tc>
          <w:tcPr>
            <w:tcW w:w="1349" w:type="dxa"/>
            <w:vAlign w:val="center"/>
          </w:tcPr>
          <w:p w:rsidR="00F80E06" w:rsidRPr="00CC13A8" w:rsidRDefault="00F80E06" w:rsidP="00F075D7">
            <w:pPr>
              <w:ind w:right="57"/>
              <w:jc w:val="center"/>
              <w:rPr>
                <w:sz w:val="26"/>
                <w:szCs w:val="26"/>
              </w:rPr>
            </w:pPr>
            <w:r w:rsidRPr="00CC13A8">
              <w:rPr>
                <w:sz w:val="26"/>
                <w:szCs w:val="26"/>
              </w:rPr>
              <w:t>4</w:t>
            </w:r>
          </w:p>
        </w:tc>
        <w:tc>
          <w:tcPr>
            <w:tcW w:w="1979" w:type="dxa"/>
            <w:vAlign w:val="center"/>
          </w:tcPr>
          <w:p w:rsidR="00F80E06" w:rsidRPr="00CC13A8" w:rsidRDefault="00F80E06" w:rsidP="00F075D7">
            <w:pPr>
              <w:ind w:right="57"/>
              <w:jc w:val="center"/>
              <w:rPr>
                <w:sz w:val="26"/>
                <w:szCs w:val="26"/>
              </w:rPr>
            </w:pPr>
            <w:r w:rsidRPr="00CC13A8">
              <w:rPr>
                <w:sz w:val="26"/>
                <w:szCs w:val="26"/>
              </w:rPr>
              <w:t>+ 4</w:t>
            </w:r>
          </w:p>
        </w:tc>
      </w:tr>
      <w:tr w:rsidR="00F80E06" w:rsidRPr="00CC13A8" w:rsidTr="00F075D7">
        <w:trPr>
          <w:trHeight w:val="340"/>
        </w:trPr>
        <w:tc>
          <w:tcPr>
            <w:tcW w:w="5223" w:type="dxa"/>
            <w:vAlign w:val="center"/>
          </w:tcPr>
          <w:p w:rsidR="00F80E06" w:rsidRPr="00CC13A8" w:rsidRDefault="00F80E06" w:rsidP="00F075D7">
            <w:pPr>
              <w:ind w:right="57"/>
              <w:rPr>
                <w:b/>
                <w:bCs/>
                <w:sz w:val="26"/>
                <w:szCs w:val="26"/>
              </w:rPr>
            </w:pPr>
            <w:r w:rsidRPr="00CC13A8">
              <w:rPr>
                <w:b/>
                <w:bCs/>
                <w:sz w:val="26"/>
                <w:szCs w:val="26"/>
                <w:lang w:val="en-US"/>
              </w:rPr>
              <w:t>VI</w:t>
            </w:r>
            <w:r w:rsidRPr="00CC13A8">
              <w:rPr>
                <w:b/>
                <w:bCs/>
                <w:sz w:val="26"/>
                <w:szCs w:val="26"/>
              </w:rPr>
              <w:t>. По причинам:</w:t>
            </w:r>
          </w:p>
        </w:tc>
        <w:tc>
          <w:tcPr>
            <w:tcW w:w="1349" w:type="dxa"/>
            <w:vAlign w:val="center"/>
          </w:tcPr>
          <w:p w:rsidR="00F80E06" w:rsidRPr="00CC13A8" w:rsidRDefault="00F80E06" w:rsidP="00F075D7">
            <w:pPr>
              <w:ind w:right="57"/>
              <w:jc w:val="center"/>
              <w:rPr>
                <w:bCs/>
                <w:sz w:val="26"/>
                <w:szCs w:val="26"/>
              </w:rPr>
            </w:pPr>
          </w:p>
        </w:tc>
        <w:tc>
          <w:tcPr>
            <w:tcW w:w="1349" w:type="dxa"/>
            <w:vAlign w:val="center"/>
          </w:tcPr>
          <w:p w:rsidR="00F80E06" w:rsidRPr="00CC13A8" w:rsidRDefault="00F80E06" w:rsidP="00F075D7">
            <w:pPr>
              <w:ind w:right="57"/>
              <w:jc w:val="center"/>
              <w:rPr>
                <w:bCs/>
                <w:sz w:val="26"/>
                <w:szCs w:val="26"/>
              </w:rPr>
            </w:pPr>
          </w:p>
        </w:tc>
        <w:tc>
          <w:tcPr>
            <w:tcW w:w="1979" w:type="dxa"/>
            <w:vAlign w:val="center"/>
          </w:tcPr>
          <w:p w:rsidR="00F80E06" w:rsidRPr="00CC13A8" w:rsidRDefault="00F80E06" w:rsidP="00F075D7">
            <w:pPr>
              <w:ind w:right="57"/>
              <w:jc w:val="center"/>
              <w:rPr>
                <w:b/>
                <w:bCs/>
                <w:sz w:val="26"/>
                <w:szCs w:val="26"/>
              </w:rPr>
            </w:pPr>
          </w:p>
        </w:tc>
      </w:tr>
      <w:tr w:rsidR="00F80E06" w:rsidRPr="00CC13A8" w:rsidTr="00F075D7">
        <w:tc>
          <w:tcPr>
            <w:tcW w:w="5223" w:type="dxa"/>
            <w:vAlign w:val="center"/>
          </w:tcPr>
          <w:p w:rsidR="00F80E06" w:rsidRPr="00CC13A8" w:rsidRDefault="00F80E06" w:rsidP="00F075D7">
            <w:pPr>
              <w:ind w:right="57"/>
              <w:rPr>
                <w:sz w:val="26"/>
                <w:szCs w:val="26"/>
              </w:rPr>
            </w:pPr>
            <w:r w:rsidRPr="00CC13A8">
              <w:rPr>
                <w:sz w:val="26"/>
                <w:szCs w:val="26"/>
              </w:rPr>
              <w:t>Навигационная аварийность</w:t>
            </w:r>
          </w:p>
        </w:tc>
        <w:tc>
          <w:tcPr>
            <w:tcW w:w="1349" w:type="dxa"/>
            <w:vAlign w:val="center"/>
          </w:tcPr>
          <w:p w:rsidR="00F80E06" w:rsidRPr="00CC13A8" w:rsidRDefault="00F80E06" w:rsidP="00F075D7">
            <w:pPr>
              <w:ind w:right="57"/>
              <w:jc w:val="center"/>
              <w:rPr>
                <w:sz w:val="26"/>
                <w:szCs w:val="26"/>
              </w:rPr>
            </w:pPr>
            <w:r w:rsidRPr="00CC13A8">
              <w:rPr>
                <w:sz w:val="26"/>
                <w:szCs w:val="26"/>
              </w:rPr>
              <w:t>61</w:t>
            </w:r>
          </w:p>
        </w:tc>
        <w:tc>
          <w:tcPr>
            <w:tcW w:w="1349" w:type="dxa"/>
            <w:vAlign w:val="center"/>
          </w:tcPr>
          <w:p w:rsidR="00F80E06" w:rsidRPr="00CC13A8" w:rsidRDefault="00F80E06" w:rsidP="00F075D7">
            <w:pPr>
              <w:ind w:right="57"/>
              <w:jc w:val="center"/>
              <w:rPr>
                <w:sz w:val="26"/>
                <w:szCs w:val="26"/>
              </w:rPr>
            </w:pPr>
            <w:r w:rsidRPr="00CC13A8">
              <w:rPr>
                <w:sz w:val="26"/>
                <w:szCs w:val="26"/>
              </w:rPr>
              <w:t>62</w:t>
            </w:r>
          </w:p>
        </w:tc>
        <w:tc>
          <w:tcPr>
            <w:tcW w:w="1979" w:type="dxa"/>
            <w:vAlign w:val="center"/>
          </w:tcPr>
          <w:p w:rsidR="00F80E06" w:rsidRPr="00CC13A8" w:rsidRDefault="00F80E06" w:rsidP="00F075D7">
            <w:pPr>
              <w:ind w:right="57"/>
              <w:jc w:val="center"/>
              <w:rPr>
                <w:sz w:val="26"/>
                <w:szCs w:val="26"/>
              </w:rPr>
            </w:pPr>
            <w:r w:rsidRPr="00CC13A8">
              <w:rPr>
                <w:sz w:val="26"/>
                <w:szCs w:val="26"/>
              </w:rPr>
              <w:t>+1 (1,63%)</w:t>
            </w:r>
          </w:p>
        </w:tc>
      </w:tr>
      <w:tr w:rsidR="00F80E06" w:rsidRPr="00CC13A8" w:rsidTr="00F075D7">
        <w:tc>
          <w:tcPr>
            <w:tcW w:w="5223" w:type="dxa"/>
            <w:vAlign w:val="center"/>
          </w:tcPr>
          <w:p w:rsidR="00F80E06" w:rsidRPr="00CC13A8" w:rsidRDefault="00F80E06" w:rsidP="00F075D7">
            <w:pPr>
              <w:ind w:right="57"/>
              <w:rPr>
                <w:sz w:val="26"/>
                <w:szCs w:val="26"/>
              </w:rPr>
            </w:pPr>
            <w:r w:rsidRPr="00CC13A8">
              <w:rPr>
                <w:sz w:val="26"/>
                <w:szCs w:val="26"/>
              </w:rPr>
              <w:t>Технические неисправности судовых устройств, механизмов, систем, конструктивные недостатки</w:t>
            </w:r>
          </w:p>
        </w:tc>
        <w:tc>
          <w:tcPr>
            <w:tcW w:w="1349" w:type="dxa"/>
            <w:vAlign w:val="center"/>
          </w:tcPr>
          <w:p w:rsidR="00F80E06" w:rsidRPr="00CC13A8" w:rsidRDefault="00F80E06" w:rsidP="00F075D7">
            <w:pPr>
              <w:ind w:right="57"/>
              <w:jc w:val="center"/>
              <w:rPr>
                <w:sz w:val="26"/>
                <w:szCs w:val="26"/>
              </w:rPr>
            </w:pPr>
            <w:r w:rsidRPr="00CC13A8">
              <w:rPr>
                <w:sz w:val="26"/>
                <w:szCs w:val="26"/>
              </w:rPr>
              <w:t>5</w:t>
            </w:r>
          </w:p>
        </w:tc>
        <w:tc>
          <w:tcPr>
            <w:tcW w:w="1349" w:type="dxa"/>
            <w:vAlign w:val="center"/>
          </w:tcPr>
          <w:p w:rsidR="00F80E06" w:rsidRPr="00CC13A8" w:rsidRDefault="00F80E06" w:rsidP="00F075D7">
            <w:pPr>
              <w:ind w:right="57"/>
              <w:jc w:val="center"/>
              <w:rPr>
                <w:sz w:val="26"/>
                <w:szCs w:val="26"/>
              </w:rPr>
            </w:pPr>
            <w:r w:rsidRPr="00CC13A8">
              <w:rPr>
                <w:sz w:val="26"/>
                <w:szCs w:val="26"/>
              </w:rPr>
              <w:t>6</w:t>
            </w:r>
          </w:p>
        </w:tc>
        <w:tc>
          <w:tcPr>
            <w:tcW w:w="1979" w:type="dxa"/>
            <w:vAlign w:val="center"/>
          </w:tcPr>
          <w:p w:rsidR="00F80E06" w:rsidRPr="00CC13A8" w:rsidRDefault="00F80E06" w:rsidP="00F075D7">
            <w:pPr>
              <w:ind w:right="57"/>
              <w:jc w:val="center"/>
              <w:rPr>
                <w:sz w:val="26"/>
                <w:szCs w:val="26"/>
              </w:rPr>
            </w:pPr>
            <w:r w:rsidRPr="00CC13A8">
              <w:rPr>
                <w:sz w:val="26"/>
                <w:szCs w:val="26"/>
              </w:rPr>
              <w:t>+1</w:t>
            </w:r>
          </w:p>
        </w:tc>
      </w:tr>
    </w:tbl>
    <w:p w:rsidR="00F80E06" w:rsidRPr="00CC13A8"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Default="00F80E06" w:rsidP="00F80E06">
      <w:pPr>
        <w:jc w:val="center"/>
        <w:rPr>
          <w:b/>
          <w:sz w:val="26"/>
          <w:szCs w:val="26"/>
        </w:rPr>
      </w:pPr>
    </w:p>
    <w:p w:rsidR="00F80E06" w:rsidRPr="00CC13A8" w:rsidRDefault="00F80E06" w:rsidP="00F80E06">
      <w:pPr>
        <w:jc w:val="center"/>
        <w:rPr>
          <w:b/>
          <w:sz w:val="26"/>
          <w:szCs w:val="26"/>
        </w:rPr>
      </w:pPr>
      <w:r w:rsidRPr="00CC13A8">
        <w:rPr>
          <w:b/>
          <w:sz w:val="26"/>
          <w:szCs w:val="26"/>
        </w:rPr>
        <w:t>Соотношение аварийных случаев  на ВВТ по месяцам</w:t>
      </w:r>
    </w:p>
    <w:p w:rsidR="00F80E06" w:rsidRPr="009C7D79" w:rsidRDefault="00B97A8E" w:rsidP="00F80E06">
      <w:pPr>
        <w:jc w:val="center"/>
        <w:rPr>
          <w:b/>
          <w:bCs/>
          <w:color w:val="FF0000"/>
          <w:sz w:val="28"/>
          <w:szCs w:val="28"/>
        </w:rPr>
      </w:pPr>
      <w:r>
        <w:rPr>
          <w:noProof/>
          <w:color w:val="FF0000"/>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6" type="#_x0000_t47" style="position:absolute;left:0;text-align:left;margin-left:63pt;margin-top:24.1pt;width:42.15pt;height:18pt;z-index:251657216" adj="63109,55800,24675,10800,-25238,7260,-21831,12600" strokecolor="blue" strokeweight="1.25pt">
            <v:textbox inset="0,0,0,0">
              <w:txbxContent>
                <w:p w:rsidR="006C029C" w:rsidRPr="000A186F" w:rsidRDefault="006C029C" w:rsidP="00F80E06">
                  <w:pPr>
                    <w:jc w:val="center"/>
                    <w:rPr>
                      <w:rFonts w:ascii="Arial Narrow" w:hAnsi="Arial Narrow"/>
                      <w:b/>
                      <w:color w:val="3366FF"/>
                    </w:rPr>
                  </w:pPr>
                  <w:r>
                    <w:rPr>
                      <w:rFonts w:ascii="Arial Narrow" w:hAnsi="Arial Narrow"/>
                      <w:b/>
                      <w:color w:val="3366FF"/>
                    </w:rPr>
                    <w:t>2008</w:t>
                  </w:r>
                </w:p>
              </w:txbxContent>
            </v:textbox>
            <o:callout v:ext="edit" minusx="t" minusy="t"/>
          </v:shape>
        </w:pict>
      </w:r>
      <w:r>
        <w:rPr>
          <w:noProof/>
          <w:color w:val="FF0000"/>
        </w:rPr>
        <w:pict>
          <v:shape id="_x0000_s1027" type="#_x0000_t47" style="position:absolute;left:0;text-align:left;margin-left:419.3pt;margin-top:25.2pt;width:42.15pt;height:18pt;z-index:251658240" adj="-41125,39240,-3075,10800,-333,-20100,3075,-14760" strokecolor="red" strokeweight="1.25pt">
            <v:textbox inset="0,0,0,0">
              <w:txbxContent>
                <w:p w:rsidR="006C029C" w:rsidRPr="006A7407" w:rsidRDefault="006C029C" w:rsidP="00F80E06">
                  <w:pPr>
                    <w:jc w:val="center"/>
                    <w:rPr>
                      <w:rFonts w:ascii="Arial Narrow" w:hAnsi="Arial Narrow"/>
                      <w:b/>
                      <w:color w:val="FF0000"/>
                    </w:rPr>
                  </w:pPr>
                  <w:r w:rsidRPr="006A7407">
                    <w:rPr>
                      <w:rFonts w:ascii="Arial Narrow" w:hAnsi="Arial Narrow"/>
                      <w:b/>
                      <w:color w:val="FF0000"/>
                    </w:rPr>
                    <w:t>2009</w:t>
                  </w:r>
                </w:p>
              </w:txbxContent>
            </v:textbox>
            <o:callout v:ext="edit" minusy="t"/>
          </v:shape>
        </w:pict>
      </w:r>
      <w:r w:rsidR="00303C47">
        <w:rPr>
          <w:noProof/>
          <w:color w:val="FF0000"/>
          <w:sz w:val="28"/>
          <w:szCs w:val="28"/>
        </w:rPr>
        <w:drawing>
          <wp:inline distT="0" distB="0" distL="0" distR="0">
            <wp:extent cx="5722620" cy="2468880"/>
            <wp:effectExtent l="0" t="0" r="0" b="0"/>
            <wp:docPr id="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0E06" w:rsidRDefault="00F80E06" w:rsidP="00F80E06">
      <w:pPr>
        <w:jc w:val="center"/>
        <w:rPr>
          <w:b/>
          <w:sz w:val="26"/>
          <w:szCs w:val="26"/>
        </w:rPr>
      </w:pPr>
    </w:p>
    <w:p w:rsidR="00F80E06" w:rsidRDefault="00F80E06" w:rsidP="00F80E06">
      <w:pPr>
        <w:jc w:val="center"/>
        <w:rPr>
          <w:b/>
          <w:sz w:val="26"/>
          <w:szCs w:val="26"/>
        </w:rPr>
      </w:pPr>
    </w:p>
    <w:p w:rsidR="00F80E06" w:rsidRPr="00CC13A8" w:rsidRDefault="00F80E06" w:rsidP="00F80E06">
      <w:pPr>
        <w:jc w:val="center"/>
        <w:rPr>
          <w:sz w:val="26"/>
          <w:szCs w:val="26"/>
        </w:rPr>
      </w:pPr>
      <w:r w:rsidRPr="00CC13A8">
        <w:rPr>
          <w:b/>
          <w:sz w:val="26"/>
          <w:szCs w:val="26"/>
        </w:rPr>
        <w:t>Транспортные происшествия на ВВП.</w:t>
      </w:r>
    </w:p>
    <w:p w:rsidR="00F80E06" w:rsidRPr="00CC13A8" w:rsidRDefault="00F80E06" w:rsidP="00F80E06">
      <w:pPr>
        <w:jc w:val="center"/>
        <w:rPr>
          <w:b/>
          <w:sz w:val="26"/>
          <w:szCs w:val="26"/>
        </w:rPr>
      </w:pPr>
    </w:p>
    <w:p w:rsidR="00F80E06" w:rsidRPr="00CC13A8" w:rsidRDefault="00F80E06" w:rsidP="00F80E06">
      <w:pPr>
        <w:ind w:firstLine="709"/>
        <w:jc w:val="both"/>
        <w:rPr>
          <w:b/>
          <w:sz w:val="26"/>
          <w:szCs w:val="26"/>
        </w:rPr>
      </w:pPr>
      <w:r w:rsidRPr="00CC13A8">
        <w:rPr>
          <w:b/>
          <w:sz w:val="26"/>
          <w:szCs w:val="26"/>
        </w:rPr>
        <w:t>Май – 5 ТП</w:t>
      </w:r>
    </w:p>
    <w:p w:rsidR="00F80E06" w:rsidRPr="00CC13A8" w:rsidRDefault="00F80E06" w:rsidP="00F80E06">
      <w:pPr>
        <w:ind w:firstLine="709"/>
        <w:jc w:val="both"/>
        <w:rPr>
          <w:sz w:val="26"/>
          <w:szCs w:val="26"/>
        </w:rPr>
      </w:pPr>
      <w:r w:rsidRPr="00CC13A8">
        <w:rPr>
          <w:b/>
          <w:sz w:val="26"/>
          <w:szCs w:val="26"/>
        </w:rPr>
        <w:t>1.  16.05.2009 г.</w:t>
      </w:r>
      <w:r w:rsidRPr="00CC13A8">
        <w:rPr>
          <w:sz w:val="26"/>
          <w:szCs w:val="26"/>
        </w:rPr>
        <w:t xml:space="preserve"> </w:t>
      </w:r>
      <w:r w:rsidRPr="00CC13A8">
        <w:rPr>
          <w:b/>
          <w:sz w:val="26"/>
          <w:szCs w:val="26"/>
        </w:rPr>
        <w:t>т/х «Волго-Дон 5065»</w:t>
      </w:r>
      <w:r w:rsidRPr="00CC13A8">
        <w:rPr>
          <w:sz w:val="26"/>
          <w:szCs w:val="26"/>
        </w:rPr>
        <w:t xml:space="preserve">, судовладелец ОАО «Северо-Западное пароходство», груз металлолом (3694 т.). Зашел на правую кромку судового хода и сел на мель на 1885, </w:t>
      </w:r>
      <w:smartTag w:uri="urn:schemas-microsoft-com:office:smarttags" w:element="metricconverter">
        <w:smartTagPr>
          <w:attr w:name="ProductID" w:val="5 км"/>
        </w:smartTagPr>
        <w:r w:rsidRPr="00CC13A8">
          <w:rPr>
            <w:sz w:val="26"/>
            <w:szCs w:val="26"/>
          </w:rPr>
          <w:t>5 км</w:t>
        </w:r>
      </w:smartTag>
      <w:r w:rsidRPr="00CC13A8">
        <w:rPr>
          <w:sz w:val="26"/>
          <w:szCs w:val="26"/>
        </w:rPr>
        <w:t xml:space="preserve">. р. Волга (в районе г. Сызрань). Повреждений, пострадавших, розлива нефтепродуктов нет. Снят с мели 07.05.09 г. Простой судна составил более суток. </w:t>
      </w:r>
    </w:p>
    <w:p w:rsidR="00F80E06" w:rsidRPr="00CC13A8" w:rsidRDefault="00F80E06" w:rsidP="00F80E06">
      <w:pPr>
        <w:ind w:firstLine="709"/>
        <w:jc w:val="both"/>
        <w:rPr>
          <w:sz w:val="26"/>
          <w:szCs w:val="26"/>
        </w:rPr>
      </w:pPr>
      <w:r w:rsidRPr="00CC13A8">
        <w:rPr>
          <w:b/>
          <w:sz w:val="26"/>
          <w:szCs w:val="26"/>
        </w:rPr>
        <w:t>2. 20.05.2009 г</w:t>
      </w:r>
      <w:r w:rsidRPr="00CC13A8">
        <w:rPr>
          <w:sz w:val="26"/>
          <w:szCs w:val="26"/>
        </w:rPr>
        <w:t xml:space="preserve">. </w:t>
      </w:r>
      <w:r w:rsidRPr="00CC13A8">
        <w:rPr>
          <w:b/>
          <w:sz w:val="26"/>
          <w:szCs w:val="26"/>
        </w:rPr>
        <w:t>Состав: толкач «РТ-799», баржа «МП-2920»</w:t>
      </w:r>
      <w:r w:rsidRPr="00CC13A8">
        <w:rPr>
          <w:sz w:val="26"/>
          <w:szCs w:val="26"/>
        </w:rPr>
        <w:t xml:space="preserve">, судовладелец ООО «Судоходная компания Транзит СВ», груз – контейнеры и техническое оборудование. В условиях ограниченной видимости произвел посадку баржи на каменистую гряду при прохождении Казачинского порога на </w:t>
      </w:r>
      <w:smartTag w:uri="urn:schemas-microsoft-com:office:smarttags" w:element="metricconverter">
        <w:smartTagPr>
          <w:attr w:name="ProductID" w:val="232,8 км"/>
        </w:smartTagPr>
        <w:r w:rsidRPr="00CC13A8">
          <w:rPr>
            <w:sz w:val="26"/>
            <w:szCs w:val="26"/>
          </w:rPr>
          <w:t>232,8 км</w:t>
        </w:r>
      </w:smartTag>
      <w:r w:rsidRPr="00CC13A8">
        <w:rPr>
          <w:sz w:val="26"/>
          <w:szCs w:val="26"/>
        </w:rPr>
        <w:t xml:space="preserve">. от Красноярской ГЭС. Баржа получила повреждения носовой подводной части корпуса с водотечность в двух носовых отсеках. Пострадавших, утери груза и розлива нефтепродуктов нет. </w:t>
      </w:r>
    </w:p>
    <w:p w:rsidR="00F80E06" w:rsidRPr="00CC13A8" w:rsidRDefault="00F80E06" w:rsidP="00F80E06">
      <w:pPr>
        <w:ind w:firstLine="709"/>
        <w:jc w:val="both"/>
        <w:rPr>
          <w:sz w:val="26"/>
          <w:szCs w:val="26"/>
        </w:rPr>
      </w:pPr>
      <w:r w:rsidRPr="00CC13A8">
        <w:rPr>
          <w:b/>
          <w:sz w:val="26"/>
          <w:szCs w:val="26"/>
        </w:rPr>
        <w:t>3. 20.05.2009 г.</w:t>
      </w:r>
      <w:r w:rsidRPr="00CC13A8">
        <w:rPr>
          <w:sz w:val="26"/>
          <w:szCs w:val="26"/>
        </w:rPr>
        <w:t xml:space="preserve"> </w:t>
      </w:r>
      <w:r w:rsidRPr="00CC13A8">
        <w:rPr>
          <w:b/>
          <w:sz w:val="26"/>
          <w:szCs w:val="26"/>
        </w:rPr>
        <w:t>Состав: «Семен Седов» и баржи «БМС-4102» и «БМС-4146»</w:t>
      </w:r>
      <w:r w:rsidRPr="00CC13A8">
        <w:rPr>
          <w:sz w:val="26"/>
          <w:szCs w:val="26"/>
        </w:rPr>
        <w:t xml:space="preserve">, судовладелец ОАО «Регион», груз ПГС (2*1004 т.). Следуя вниз по р. Кама рейсом н.п. Ильичевский – Афанасовская воложка перед выходом из правой камеры Нижнекамского шлюза был обнаружен крен на левый борт кормовой баржи «БМС-4102». Обнаружено частичное затопление левого носового отсека. Произведена частичная разгрузка баржи. Пострадавших и розлива нефтепродуктов нет. </w:t>
      </w:r>
    </w:p>
    <w:p w:rsidR="00F80E06" w:rsidRPr="00CC13A8" w:rsidRDefault="00F80E06" w:rsidP="00F80E06">
      <w:pPr>
        <w:ind w:firstLine="540"/>
        <w:jc w:val="both"/>
        <w:rPr>
          <w:sz w:val="26"/>
          <w:szCs w:val="26"/>
        </w:rPr>
      </w:pPr>
      <w:r w:rsidRPr="00CC13A8">
        <w:rPr>
          <w:b/>
          <w:sz w:val="26"/>
          <w:szCs w:val="26"/>
        </w:rPr>
        <w:t>4. 24.05.</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«Печенга» </w:t>
      </w:r>
      <w:r w:rsidRPr="00CC13A8">
        <w:rPr>
          <w:sz w:val="26"/>
          <w:szCs w:val="26"/>
        </w:rPr>
        <w:t xml:space="preserve">с/в ОАО «Архангельский речной порт» с баржей № 2554, пр. 81100, г/п – 1300 т., груженой круглым лесом в </w:t>
      </w:r>
      <w:r w:rsidR="00E46B81" w:rsidRPr="00CC13A8">
        <w:rPr>
          <w:sz w:val="26"/>
          <w:szCs w:val="26"/>
        </w:rPr>
        <w:t>количестве 960</w:t>
      </w:r>
      <w:r w:rsidRPr="00CC13A8">
        <w:rPr>
          <w:sz w:val="26"/>
          <w:szCs w:val="26"/>
        </w:rPr>
        <w:t xml:space="preserve"> т., рейс с. Кушкопола (</w:t>
      </w:r>
      <w:smartTag w:uri="urn:schemas-microsoft-com:office:smarttags" w:element="metricconverter">
        <w:smartTagPr>
          <w:attr w:name="ProductID" w:val="310 км"/>
        </w:smartTagPr>
        <w:r w:rsidRPr="00CC13A8">
          <w:rPr>
            <w:sz w:val="26"/>
            <w:szCs w:val="26"/>
          </w:rPr>
          <w:t>310 км</w:t>
        </w:r>
      </w:smartTag>
      <w:r w:rsidRPr="00CC13A8">
        <w:rPr>
          <w:sz w:val="26"/>
          <w:szCs w:val="26"/>
        </w:rPr>
        <w:t xml:space="preserve">. р. Пинега) – </w:t>
      </w:r>
      <w:smartTag w:uri="urn:schemas-microsoft-com:office:smarttags" w:element="PersonName">
        <w:smartTagPr>
          <w:attr w:name="ProductID" w:val="г. Архангельск"/>
        </w:smartTagPr>
        <w:r w:rsidRPr="00CC13A8">
          <w:rPr>
            <w:sz w:val="26"/>
            <w:szCs w:val="26"/>
          </w:rPr>
          <w:t>г. Архангельск</w:t>
        </w:r>
      </w:smartTag>
      <w:r w:rsidRPr="00CC13A8">
        <w:rPr>
          <w:sz w:val="26"/>
          <w:szCs w:val="26"/>
        </w:rPr>
        <w:t xml:space="preserve"> (лесозавод № 25) произвел посадку на мель баржи на 188, </w:t>
      </w:r>
      <w:smartTag w:uri="urn:schemas-microsoft-com:office:smarttags" w:element="metricconverter">
        <w:smartTagPr>
          <w:attr w:name="ProductID" w:val="5 км"/>
        </w:smartTagPr>
        <w:r w:rsidRPr="00CC13A8">
          <w:rPr>
            <w:sz w:val="26"/>
            <w:szCs w:val="26"/>
          </w:rPr>
          <w:t>5 км</w:t>
        </w:r>
      </w:smartTag>
      <w:r w:rsidRPr="00CC13A8">
        <w:rPr>
          <w:sz w:val="26"/>
          <w:szCs w:val="26"/>
        </w:rPr>
        <w:t xml:space="preserve">. Пинега за левой кромкой судового хода. Для оказания помощи при проведении работ по съемке баржи № 2554 с мели были привлечены т/х «Капитан Ершов», плавкран «ПК-2098». Загрязнения окружающей среды нет. </w:t>
      </w:r>
    </w:p>
    <w:p w:rsidR="00F80E06" w:rsidRPr="00CC13A8" w:rsidRDefault="00F80E06" w:rsidP="00F80E06">
      <w:pPr>
        <w:ind w:firstLine="540"/>
        <w:jc w:val="both"/>
        <w:rPr>
          <w:sz w:val="26"/>
          <w:szCs w:val="26"/>
        </w:rPr>
      </w:pPr>
      <w:r w:rsidRPr="00CC13A8">
        <w:rPr>
          <w:b/>
          <w:sz w:val="26"/>
          <w:szCs w:val="26"/>
        </w:rPr>
        <w:t>5. 31.05.2009 г</w:t>
      </w:r>
      <w:r w:rsidRPr="00CC13A8">
        <w:rPr>
          <w:sz w:val="26"/>
          <w:szCs w:val="26"/>
        </w:rPr>
        <w:t xml:space="preserve">. </w:t>
      </w:r>
      <w:r w:rsidRPr="00CC13A8">
        <w:rPr>
          <w:b/>
          <w:sz w:val="26"/>
          <w:szCs w:val="26"/>
        </w:rPr>
        <w:t xml:space="preserve">т/н «Кижуч», </w:t>
      </w:r>
      <w:r w:rsidRPr="00CC13A8">
        <w:rPr>
          <w:sz w:val="26"/>
          <w:szCs w:val="26"/>
        </w:rPr>
        <w:t xml:space="preserve">с/в ООО «Транспетрочарт», сел на мель за белой кромкой судового хода на реке Нижняя Шексна (541, </w:t>
      </w:r>
      <w:smartTag w:uri="urn:schemas-microsoft-com:office:smarttags" w:element="metricconverter">
        <w:smartTagPr>
          <w:attr w:name="ProductID" w:val="2 км"/>
        </w:smartTagPr>
        <w:r w:rsidRPr="00CC13A8">
          <w:rPr>
            <w:sz w:val="26"/>
            <w:szCs w:val="26"/>
          </w:rPr>
          <w:t>2 км</w:t>
        </w:r>
      </w:smartTag>
      <w:r w:rsidRPr="00CC13A8">
        <w:rPr>
          <w:sz w:val="26"/>
          <w:szCs w:val="26"/>
        </w:rPr>
        <w:t xml:space="preserve">.) у Череповца. Повреждений корпуса нет, пострадавших нет. Для снятия с мели проводилась распаузка судна. </w:t>
      </w:r>
    </w:p>
    <w:p w:rsidR="00F80E06" w:rsidRPr="00CC13A8" w:rsidRDefault="00F80E06" w:rsidP="00F80E06">
      <w:pPr>
        <w:ind w:firstLine="709"/>
        <w:jc w:val="both"/>
        <w:rPr>
          <w:b/>
          <w:sz w:val="26"/>
          <w:szCs w:val="26"/>
        </w:rPr>
      </w:pPr>
      <w:r w:rsidRPr="00CC13A8">
        <w:rPr>
          <w:b/>
          <w:sz w:val="26"/>
          <w:szCs w:val="26"/>
        </w:rPr>
        <w:t>Июнь – 9 ТП</w:t>
      </w:r>
    </w:p>
    <w:p w:rsidR="00F80E06" w:rsidRPr="00CC13A8" w:rsidRDefault="00F80E06" w:rsidP="00F80E06">
      <w:pPr>
        <w:pStyle w:val="a6"/>
        <w:tabs>
          <w:tab w:val="left" w:pos="709"/>
        </w:tabs>
        <w:spacing w:after="0"/>
        <w:ind w:left="0" w:firstLine="709"/>
        <w:jc w:val="both"/>
        <w:rPr>
          <w:sz w:val="26"/>
          <w:szCs w:val="26"/>
        </w:rPr>
      </w:pPr>
      <w:r w:rsidRPr="00CC13A8">
        <w:rPr>
          <w:b/>
          <w:sz w:val="26"/>
          <w:szCs w:val="26"/>
        </w:rPr>
        <w:lastRenderedPageBreak/>
        <w:t xml:space="preserve">1.  </w:t>
      </w:r>
      <w:r w:rsidRPr="00CC13A8">
        <w:rPr>
          <w:b/>
          <w:bCs/>
          <w:sz w:val="26"/>
          <w:szCs w:val="26"/>
        </w:rPr>
        <w:t>06.06.2009 г.</w:t>
      </w:r>
      <w:r w:rsidRPr="00CC13A8">
        <w:rPr>
          <w:bCs/>
          <w:sz w:val="26"/>
          <w:szCs w:val="26"/>
        </w:rPr>
        <w:t xml:space="preserve"> </w:t>
      </w:r>
      <w:r w:rsidRPr="00CC13A8">
        <w:rPr>
          <w:b/>
          <w:sz w:val="26"/>
          <w:szCs w:val="26"/>
        </w:rPr>
        <w:t>т/х «СК-271»</w:t>
      </w:r>
      <w:r w:rsidRPr="00CC13A8">
        <w:rPr>
          <w:sz w:val="26"/>
          <w:szCs w:val="26"/>
        </w:rPr>
        <w:t>. № проекта 1660/122/16610, мощность 300л.с., с/в Ахметгалиев И.Г. На палубе теплохода «СК-271» находятся автомашины «УАЗ» - 1шт., «Волга» - 2 шт.</w:t>
      </w:r>
      <w:r w:rsidRPr="00CC13A8">
        <w:rPr>
          <w:bCs/>
          <w:sz w:val="26"/>
          <w:szCs w:val="26"/>
        </w:rPr>
        <w:t xml:space="preserve"> На </w:t>
      </w:r>
      <w:smartTag w:uri="urn:schemas-microsoft-com:office:smarttags" w:element="metricconverter">
        <w:smartTagPr>
          <w:attr w:name="ProductID" w:val="132,1 км"/>
        </w:smartTagPr>
        <w:r w:rsidRPr="00CC13A8">
          <w:rPr>
            <w:bCs/>
            <w:sz w:val="26"/>
            <w:szCs w:val="26"/>
          </w:rPr>
          <w:t>132,1 км</w:t>
        </w:r>
      </w:smartTag>
      <w:r w:rsidRPr="00CC13A8">
        <w:rPr>
          <w:bCs/>
          <w:sz w:val="26"/>
          <w:szCs w:val="26"/>
        </w:rPr>
        <w:t xml:space="preserve"> реки Нижняя Тунгуска (от с. Кислокан до устья) в Большом пороге у левого берега по направлению движения вверх по течению экипажем теплохода «Путейский - 304» был обнаружен на мели поврежденный теплоход «СК-271». Теплоход «СК-271» находился на мели с небольшим креном на левый борт. </w:t>
      </w:r>
      <w:r w:rsidRPr="00CC13A8">
        <w:rPr>
          <w:sz w:val="26"/>
          <w:szCs w:val="26"/>
        </w:rPr>
        <w:t>Пострадавших, розлива нефтепродуктов, помех для судоходства нет.</w:t>
      </w:r>
    </w:p>
    <w:p w:rsidR="00F80E06" w:rsidRPr="00CC13A8" w:rsidRDefault="00F80E06" w:rsidP="00F80E06">
      <w:pPr>
        <w:pStyle w:val="a6"/>
        <w:tabs>
          <w:tab w:val="left" w:pos="900"/>
        </w:tabs>
        <w:spacing w:after="0"/>
        <w:ind w:left="0" w:firstLine="709"/>
        <w:jc w:val="both"/>
        <w:rPr>
          <w:sz w:val="26"/>
          <w:szCs w:val="26"/>
        </w:rPr>
      </w:pPr>
      <w:r w:rsidRPr="00CC13A8">
        <w:rPr>
          <w:b/>
          <w:sz w:val="26"/>
          <w:szCs w:val="26"/>
        </w:rPr>
        <w:t>2.  07.06.2009 г.</w:t>
      </w:r>
      <w:r w:rsidRPr="00CC13A8">
        <w:rPr>
          <w:sz w:val="26"/>
          <w:szCs w:val="26"/>
        </w:rPr>
        <w:t xml:space="preserve"> </w:t>
      </w:r>
      <w:r w:rsidRPr="00CC13A8">
        <w:rPr>
          <w:b/>
          <w:sz w:val="26"/>
          <w:szCs w:val="26"/>
        </w:rPr>
        <w:t>т/х «Волго-Дон 185»</w:t>
      </w:r>
      <w:r w:rsidRPr="00CC13A8">
        <w:rPr>
          <w:sz w:val="26"/>
          <w:szCs w:val="26"/>
        </w:rPr>
        <w:t xml:space="preserve">, с/в ОАО «СК Волжское пароходство», груз – металлолом. На </w:t>
      </w:r>
      <w:smartTag w:uri="urn:schemas-microsoft-com:office:smarttags" w:element="metricconverter">
        <w:smartTagPr>
          <w:attr w:name="ProductID" w:val="961 км"/>
        </w:smartTagPr>
        <w:r w:rsidRPr="00CC13A8">
          <w:rPr>
            <w:sz w:val="26"/>
            <w:szCs w:val="26"/>
          </w:rPr>
          <w:t>961 км</w:t>
        </w:r>
      </w:smartTag>
      <w:r w:rsidRPr="00CC13A8">
        <w:rPr>
          <w:sz w:val="26"/>
          <w:szCs w:val="26"/>
        </w:rPr>
        <w:t xml:space="preserve">. р. Свирь (район г. Вознесение) сел на мель. Повреждения: пробоина в носовой части, затоплена балластная цистерна. По состоянию на 11.06.09 произведена распаузка судна. Пострадавших и розлива нефтепродуктов нет. </w:t>
      </w:r>
    </w:p>
    <w:p w:rsidR="00F80E06" w:rsidRPr="00CC13A8" w:rsidRDefault="00F80E06" w:rsidP="00F80E06">
      <w:pPr>
        <w:ind w:firstLine="709"/>
        <w:jc w:val="both"/>
        <w:rPr>
          <w:sz w:val="26"/>
          <w:szCs w:val="26"/>
        </w:rPr>
      </w:pPr>
      <w:r w:rsidRPr="00CC13A8">
        <w:rPr>
          <w:b/>
          <w:sz w:val="26"/>
          <w:szCs w:val="26"/>
        </w:rPr>
        <w:t>3. 08.06.2009 г.</w:t>
      </w:r>
      <w:r w:rsidRPr="00CC13A8">
        <w:rPr>
          <w:sz w:val="26"/>
          <w:szCs w:val="26"/>
        </w:rPr>
        <w:t xml:space="preserve"> </w:t>
      </w:r>
      <w:r w:rsidRPr="00CC13A8">
        <w:rPr>
          <w:b/>
          <w:sz w:val="26"/>
          <w:szCs w:val="26"/>
        </w:rPr>
        <w:t xml:space="preserve">Состав: </w:t>
      </w:r>
      <w:r w:rsidRPr="00CC13A8">
        <w:rPr>
          <w:sz w:val="26"/>
          <w:szCs w:val="26"/>
        </w:rPr>
        <w:t xml:space="preserve">. </w:t>
      </w:r>
      <w:r w:rsidRPr="00CC13A8">
        <w:rPr>
          <w:b/>
          <w:sz w:val="26"/>
          <w:szCs w:val="26"/>
        </w:rPr>
        <w:t>т/х «К.Крылов», баржа «БРН-1004»</w:t>
      </w:r>
      <w:r w:rsidRPr="00CC13A8">
        <w:rPr>
          <w:sz w:val="26"/>
          <w:szCs w:val="26"/>
        </w:rPr>
        <w:t xml:space="preserve">, с/в ОАО «Енисейское речное пароходство», груз – нефть 1062,8 т. Следуя вниз по реке Подкаменная Тунгуска с баржей «БРН-1004», на </w:t>
      </w:r>
      <w:smartTag w:uri="urn:schemas-microsoft-com:office:smarttags" w:element="metricconverter">
        <w:smartTagPr>
          <w:attr w:name="ProductID" w:val="101 км"/>
        </w:smartTagPr>
        <w:r w:rsidRPr="00CC13A8">
          <w:rPr>
            <w:sz w:val="26"/>
            <w:szCs w:val="26"/>
          </w:rPr>
          <w:t>101 км</w:t>
        </w:r>
      </w:smartTag>
      <w:r w:rsidRPr="00CC13A8">
        <w:rPr>
          <w:sz w:val="26"/>
          <w:szCs w:val="26"/>
        </w:rPr>
        <w:t xml:space="preserve"> от устья реки произошел навал на левый берег. В результате навала баржа «БРН-1004» получила незначительные повреждения по левому борту междудонного пространства. Человеческих жертв, утери и порчи груза, розлива нефтепродуктов нет. </w:t>
      </w:r>
    </w:p>
    <w:p w:rsidR="00F80E06" w:rsidRPr="00CC13A8" w:rsidRDefault="00F80E06" w:rsidP="00F80E06">
      <w:pPr>
        <w:ind w:firstLine="709"/>
        <w:jc w:val="both"/>
        <w:rPr>
          <w:sz w:val="26"/>
          <w:szCs w:val="26"/>
        </w:rPr>
      </w:pPr>
      <w:r w:rsidRPr="00CC13A8">
        <w:rPr>
          <w:b/>
          <w:sz w:val="26"/>
          <w:szCs w:val="26"/>
        </w:rPr>
        <w:t>4. 13.06.2009 г</w:t>
      </w:r>
      <w:r w:rsidRPr="00CC13A8">
        <w:rPr>
          <w:sz w:val="26"/>
          <w:szCs w:val="26"/>
        </w:rPr>
        <w:t>.</w:t>
      </w:r>
      <w:r w:rsidRPr="00CC13A8">
        <w:rPr>
          <w:b/>
          <w:sz w:val="26"/>
          <w:szCs w:val="26"/>
        </w:rPr>
        <w:t xml:space="preserve"> т/х «Святитель Николай», </w:t>
      </w:r>
      <w:r w:rsidRPr="00CC13A8">
        <w:rPr>
          <w:sz w:val="26"/>
          <w:szCs w:val="26"/>
        </w:rPr>
        <w:t xml:space="preserve">с/в Спасо-Преображенский Валаамский монастырь. При ограниченной видимости сел на мель при выходе из бухты Монастырская (Ладожское озеро, о. Валаам). Снят с мели 15.06.2009 т/х «Северодвинск» через 53 часа после посадки. </w:t>
      </w:r>
    </w:p>
    <w:p w:rsidR="00F80E06" w:rsidRPr="00CC13A8" w:rsidRDefault="00F80E06" w:rsidP="00F80E06">
      <w:pPr>
        <w:ind w:firstLine="709"/>
        <w:jc w:val="both"/>
        <w:outlineLvl w:val="0"/>
        <w:rPr>
          <w:sz w:val="26"/>
          <w:szCs w:val="26"/>
        </w:rPr>
      </w:pPr>
      <w:r w:rsidRPr="00CC13A8">
        <w:rPr>
          <w:b/>
          <w:sz w:val="26"/>
          <w:szCs w:val="26"/>
        </w:rPr>
        <w:t>5.  18.06.2009 г.</w:t>
      </w:r>
      <w:r w:rsidRPr="00CC13A8">
        <w:rPr>
          <w:sz w:val="26"/>
          <w:szCs w:val="26"/>
        </w:rPr>
        <w:t xml:space="preserve"> </w:t>
      </w:r>
      <w:r w:rsidRPr="00CC13A8">
        <w:rPr>
          <w:b/>
          <w:sz w:val="26"/>
          <w:szCs w:val="26"/>
        </w:rPr>
        <w:t xml:space="preserve">т/х «Волго-нефть 104», </w:t>
      </w:r>
      <w:r w:rsidRPr="00CC13A8">
        <w:rPr>
          <w:sz w:val="26"/>
          <w:szCs w:val="26"/>
        </w:rPr>
        <w:t xml:space="preserve">с/в  ООО «Средне-Волжская СК», груз мазут (4392 т). Следуя рейсом Октябрьск – Санкт-Петербург в районе р. Шексна (пос. Горицы) при неудовлетворительных метеорологических условиях потерял ориентировку и сел на мель за кромкой судового хода. После частичной перегрузки мазута на т/х «Волгонефть 231» 19.06.2009 г. в 18:15 был снят с мели. </w:t>
      </w:r>
    </w:p>
    <w:p w:rsidR="00F80E06" w:rsidRPr="00CC13A8" w:rsidRDefault="00F80E06" w:rsidP="00F80E06">
      <w:pPr>
        <w:ind w:firstLine="709"/>
        <w:jc w:val="both"/>
        <w:rPr>
          <w:sz w:val="26"/>
          <w:szCs w:val="26"/>
        </w:rPr>
      </w:pPr>
      <w:r w:rsidRPr="00CC13A8">
        <w:rPr>
          <w:b/>
          <w:sz w:val="26"/>
          <w:szCs w:val="26"/>
        </w:rPr>
        <w:t>6.   22.06.2009 г.</w:t>
      </w:r>
      <w:r w:rsidRPr="00CC13A8">
        <w:rPr>
          <w:sz w:val="26"/>
          <w:szCs w:val="26"/>
        </w:rPr>
        <w:t xml:space="preserve">  </w:t>
      </w:r>
      <w:r w:rsidRPr="00CC13A8">
        <w:rPr>
          <w:b/>
          <w:sz w:val="26"/>
          <w:szCs w:val="26"/>
        </w:rPr>
        <w:t xml:space="preserve">т/х «Капитан Ларин» (толкач) с баржей «Д 4001», </w:t>
      </w:r>
      <w:r w:rsidRPr="00CC13A8">
        <w:rPr>
          <w:sz w:val="26"/>
          <w:szCs w:val="26"/>
        </w:rPr>
        <w:t>с/в</w:t>
      </w:r>
      <w:r w:rsidRPr="00CC13A8">
        <w:rPr>
          <w:b/>
          <w:sz w:val="26"/>
          <w:szCs w:val="26"/>
        </w:rPr>
        <w:t xml:space="preserve"> </w:t>
      </w:r>
      <w:r w:rsidRPr="00CC13A8">
        <w:rPr>
          <w:sz w:val="26"/>
          <w:szCs w:val="26"/>
        </w:rPr>
        <w:t xml:space="preserve">ОАО «Донречфлот», груз сера гранулированная на осадку </w:t>
      </w:r>
      <w:smartTag w:uri="urn:schemas-microsoft-com:office:smarttags" w:element="metricconverter">
        <w:smartTagPr>
          <w:attr w:name="ProductID" w:val="320 см"/>
        </w:smartTagPr>
        <w:r w:rsidRPr="00CC13A8">
          <w:rPr>
            <w:sz w:val="26"/>
            <w:szCs w:val="26"/>
          </w:rPr>
          <w:t>320 см</w:t>
        </w:r>
      </w:smartTag>
      <w:r w:rsidRPr="00CC13A8">
        <w:rPr>
          <w:sz w:val="26"/>
          <w:szCs w:val="26"/>
        </w:rPr>
        <w:t xml:space="preserve">. Толкач «К Ларин» шел сверху малым ходам, запас под днищем </w:t>
      </w:r>
      <w:smartTag w:uri="urn:schemas-microsoft-com:office:smarttags" w:element="metricconverter">
        <w:smartTagPr>
          <w:attr w:name="ProductID" w:val="10 см"/>
        </w:smartTagPr>
        <w:r w:rsidRPr="00CC13A8">
          <w:rPr>
            <w:sz w:val="26"/>
            <w:szCs w:val="26"/>
          </w:rPr>
          <w:t>10 см</w:t>
        </w:r>
      </w:smartTag>
      <w:r w:rsidRPr="00CC13A8">
        <w:rPr>
          <w:sz w:val="26"/>
          <w:szCs w:val="26"/>
        </w:rPr>
        <w:t>, под действием восточного ветра и свального течения не справился с управлением и навалился на стоящий под погрузкой зерном т/х «Сапфир». т/х «Сапфир» получил следующие повреждения: разрыв обшивки корпуса 2,5-</w:t>
      </w:r>
      <w:smartTag w:uri="urn:schemas-microsoft-com:office:smarttags" w:element="metricconverter">
        <w:smartTagPr>
          <w:attr w:name="ProductID" w:val="3 м"/>
        </w:smartTagPr>
        <w:r w:rsidRPr="00CC13A8">
          <w:rPr>
            <w:sz w:val="26"/>
            <w:szCs w:val="26"/>
          </w:rPr>
          <w:t>3 м</w:t>
        </w:r>
      </w:smartTag>
      <w:r w:rsidRPr="00CC13A8">
        <w:rPr>
          <w:sz w:val="26"/>
          <w:szCs w:val="26"/>
        </w:rPr>
        <w:t xml:space="preserve">. ниже ватерлинии в носовой части судна в районе 15-20 шпангоута и выше ватерлинии </w:t>
      </w:r>
      <w:smartTag w:uri="urn:schemas-microsoft-com:office:smarttags" w:element="metricconverter">
        <w:smartTagPr>
          <w:attr w:name="ProductID" w:val="40 см"/>
        </w:smartTagPr>
        <w:r w:rsidRPr="00CC13A8">
          <w:rPr>
            <w:sz w:val="26"/>
            <w:szCs w:val="26"/>
          </w:rPr>
          <w:t>40 см</w:t>
        </w:r>
      </w:smartTag>
      <w:r w:rsidRPr="00CC13A8">
        <w:rPr>
          <w:sz w:val="26"/>
          <w:szCs w:val="26"/>
        </w:rPr>
        <w:t>. в районе 14 шпангоута, обрыв привального бруса от 15-21 шпангоута.</w:t>
      </w:r>
    </w:p>
    <w:p w:rsidR="00F80E06" w:rsidRPr="00CC13A8" w:rsidRDefault="00F80E06" w:rsidP="00F80E06">
      <w:pPr>
        <w:ind w:firstLine="709"/>
        <w:jc w:val="both"/>
        <w:rPr>
          <w:sz w:val="26"/>
          <w:szCs w:val="26"/>
        </w:rPr>
      </w:pPr>
      <w:r w:rsidRPr="00CC13A8">
        <w:rPr>
          <w:b/>
          <w:sz w:val="26"/>
          <w:szCs w:val="26"/>
        </w:rPr>
        <w:t>7. 23.06.</w:t>
      </w:r>
      <w:r>
        <w:rPr>
          <w:b/>
          <w:sz w:val="26"/>
          <w:szCs w:val="26"/>
        </w:rPr>
        <w:t>20</w:t>
      </w:r>
      <w:r w:rsidRPr="00CC13A8">
        <w:rPr>
          <w:b/>
          <w:sz w:val="26"/>
          <w:szCs w:val="26"/>
        </w:rPr>
        <w:t>09 г. т/х «СК-2023»</w:t>
      </w:r>
      <w:r w:rsidRPr="00CC13A8">
        <w:rPr>
          <w:sz w:val="26"/>
          <w:szCs w:val="26"/>
        </w:rPr>
        <w:t xml:space="preserve"> (пр. СК-2000) и баржа «М-25» (пр. 16801), с/в ОАО «ЛОРП», рейс Джебарики-Хая-Жиганск. На р. Алдан (</w:t>
      </w:r>
      <w:smartTag w:uri="urn:schemas-microsoft-com:office:smarttags" w:element="metricconverter">
        <w:smartTagPr>
          <w:attr w:name="ProductID" w:val="408,4 км"/>
        </w:smartTagPr>
        <w:r w:rsidRPr="00CC13A8">
          <w:rPr>
            <w:sz w:val="26"/>
            <w:szCs w:val="26"/>
          </w:rPr>
          <w:t>408,4 км</w:t>
        </w:r>
      </w:smartTag>
      <w:r w:rsidRPr="00CC13A8">
        <w:rPr>
          <w:sz w:val="26"/>
          <w:szCs w:val="26"/>
        </w:rPr>
        <w:t>.) во время движения состава произошёл обрыв правого натяжного троса. Под действием свального течения состав навалило на левобережный осередок. Повреждений корпуса, ДРК и потери груза, загрязнения окружающей среды нет. Простой на мели составил 202 часа. (СВ УМРиРН).</w:t>
      </w:r>
    </w:p>
    <w:p w:rsidR="00F80E06" w:rsidRPr="00CC13A8" w:rsidRDefault="00F80E06" w:rsidP="00F80E06">
      <w:pPr>
        <w:ind w:firstLine="709"/>
        <w:jc w:val="both"/>
        <w:rPr>
          <w:sz w:val="26"/>
          <w:szCs w:val="26"/>
        </w:rPr>
      </w:pPr>
      <w:r w:rsidRPr="00CC13A8">
        <w:rPr>
          <w:b/>
          <w:sz w:val="26"/>
          <w:szCs w:val="26"/>
        </w:rPr>
        <w:t>8.  26.06.</w:t>
      </w:r>
      <w:r>
        <w:rPr>
          <w:b/>
          <w:sz w:val="26"/>
          <w:szCs w:val="26"/>
        </w:rPr>
        <w:t>20</w:t>
      </w:r>
      <w:r w:rsidRPr="00CC13A8">
        <w:rPr>
          <w:b/>
          <w:sz w:val="26"/>
          <w:szCs w:val="26"/>
        </w:rPr>
        <w:t>09 г</w:t>
      </w:r>
      <w:r w:rsidRPr="00CC13A8">
        <w:rPr>
          <w:sz w:val="26"/>
          <w:szCs w:val="26"/>
        </w:rPr>
        <w:t xml:space="preserve">. </w:t>
      </w:r>
      <w:r w:rsidRPr="006A36CF">
        <w:rPr>
          <w:b/>
          <w:sz w:val="26"/>
          <w:szCs w:val="26"/>
        </w:rPr>
        <w:t>т/х «К. Пулеявский»</w:t>
      </w:r>
      <w:r w:rsidRPr="00CC13A8">
        <w:rPr>
          <w:sz w:val="26"/>
          <w:szCs w:val="26"/>
        </w:rPr>
        <w:t xml:space="preserve"> (пр. СК-2000 К) с баржей «МП-2542» пр. 16800, с/в ООО «Верхнеленское РП», рейс Джебарики-Хая-Бодайбо. На р. Алдан (480, </w:t>
      </w:r>
      <w:smartTag w:uri="urn:schemas-microsoft-com:office:smarttags" w:element="metricconverter">
        <w:smartTagPr>
          <w:attr w:name="ProductID" w:val="4 км"/>
        </w:smartTagPr>
        <w:r w:rsidRPr="00CC13A8">
          <w:rPr>
            <w:sz w:val="26"/>
            <w:szCs w:val="26"/>
          </w:rPr>
          <w:t>4 км</w:t>
        </w:r>
      </w:smartTag>
      <w:r w:rsidRPr="00CC13A8">
        <w:rPr>
          <w:sz w:val="26"/>
          <w:szCs w:val="26"/>
        </w:rPr>
        <w:t xml:space="preserve">.) во время движения состав прижало на левобережный осередок. Повреждения корпуса, ДРК и потери груза, загрязнения окружающей среды нет. Посадка на мель. Простой составил 100 часов. </w:t>
      </w:r>
    </w:p>
    <w:p w:rsidR="00F80E06" w:rsidRPr="00CC13A8" w:rsidRDefault="00F80E06" w:rsidP="00F80E06">
      <w:pPr>
        <w:ind w:firstLine="709"/>
        <w:jc w:val="both"/>
        <w:rPr>
          <w:sz w:val="26"/>
          <w:szCs w:val="26"/>
        </w:rPr>
      </w:pPr>
      <w:r w:rsidRPr="00CC13A8">
        <w:rPr>
          <w:b/>
          <w:sz w:val="26"/>
          <w:szCs w:val="26"/>
        </w:rPr>
        <w:t>9.  28.06.2009</w:t>
      </w:r>
      <w:r w:rsidRPr="00CC13A8">
        <w:rPr>
          <w:sz w:val="26"/>
          <w:szCs w:val="26"/>
        </w:rPr>
        <w:t xml:space="preserve"> г. </w:t>
      </w:r>
      <w:r w:rsidRPr="00CC13A8">
        <w:rPr>
          <w:b/>
          <w:sz w:val="26"/>
          <w:szCs w:val="26"/>
        </w:rPr>
        <w:t>т/х «Волго-Балт 213»</w:t>
      </w:r>
      <w:r w:rsidRPr="00CC13A8">
        <w:rPr>
          <w:sz w:val="26"/>
          <w:szCs w:val="26"/>
        </w:rPr>
        <w:t xml:space="preserve">, с/в ООО «Невская судоходная компания», груз металлолом 2661 тон. т/х «Волго-Балт 213» шел сверху в сопровождении путейского катера «Альбатрос» методом лидирования. В результате </w:t>
      </w:r>
      <w:r w:rsidRPr="00CC13A8">
        <w:rPr>
          <w:sz w:val="26"/>
          <w:szCs w:val="26"/>
        </w:rPr>
        <w:lastRenderedPageBreak/>
        <w:t>водотечности в районе 1 трюма судна, судно увеличило осадку на нос и коснулась правым бортом правого берега р. Дон, под действием течения корму судна развернуло на левый берег р. Дон поставив судно поперек судового хода и перекрыв его. Помощь была оказана буксиром «Прибой» и т/х «ОТА 931». Судно снято с мели и поставлено на правой кромке судового хода.</w:t>
      </w:r>
    </w:p>
    <w:p w:rsidR="00F80E06" w:rsidRPr="00CC13A8" w:rsidRDefault="00F80E06" w:rsidP="00F80E06">
      <w:pPr>
        <w:ind w:firstLine="540"/>
        <w:jc w:val="both"/>
        <w:rPr>
          <w:b/>
          <w:sz w:val="26"/>
          <w:szCs w:val="26"/>
        </w:rPr>
      </w:pPr>
      <w:r w:rsidRPr="00CC13A8">
        <w:rPr>
          <w:b/>
          <w:sz w:val="26"/>
          <w:szCs w:val="26"/>
        </w:rPr>
        <w:t xml:space="preserve">   Июль – 15 ТП</w:t>
      </w:r>
    </w:p>
    <w:p w:rsidR="00F80E06" w:rsidRPr="00CC13A8" w:rsidRDefault="00F80E06" w:rsidP="00F80E06">
      <w:pPr>
        <w:ind w:firstLine="709"/>
        <w:jc w:val="both"/>
        <w:rPr>
          <w:sz w:val="26"/>
          <w:szCs w:val="26"/>
        </w:rPr>
      </w:pPr>
      <w:r w:rsidRPr="00CC13A8">
        <w:rPr>
          <w:b/>
          <w:sz w:val="26"/>
          <w:szCs w:val="26"/>
        </w:rPr>
        <w:t>1. 01.07.2009 г</w:t>
      </w:r>
      <w:r w:rsidRPr="00CC13A8">
        <w:rPr>
          <w:sz w:val="26"/>
          <w:szCs w:val="26"/>
        </w:rPr>
        <w:t xml:space="preserve">. </w:t>
      </w:r>
      <w:r w:rsidRPr="00CC13A8">
        <w:rPr>
          <w:b/>
          <w:sz w:val="26"/>
          <w:szCs w:val="26"/>
        </w:rPr>
        <w:t>т/х «Прибой»</w:t>
      </w:r>
      <w:r w:rsidRPr="00CC13A8">
        <w:rPr>
          <w:sz w:val="26"/>
          <w:szCs w:val="26"/>
        </w:rPr>
        <w:t xml:space="preserve"> пр. Р-33Б с/в  ФГУ Печорское ГБУВПиС. При следовании р. Пинега вверх на </w:t>
      </w:r>
      <w:smartTag w:uri="urn:schemas-microsoft-com:office:smarttags" w:element="metricconverter">
        <w:smartTagPr>
          <w:attr w:name="ProductID" w:val="862,0 км"/>
        </w:smartTagPr>
        <w:r w:rsidRPr="00CC13A8">
          <w:rPr>
            <w:sz w:val="26"/>
            <w:szCs w:val="26"/>
          </w:rPr>
          <w:t>862,0 км</w:t>
        </w:r>
      </w:smartTag>
      <w:r w:rsidRPr="00CC13A8">
        <w:rPr>
          <w:sz w:val="26"/>
          <w:szCs w:val="26"/>
        </w:rPr>
        <w:t xml:space="preserve"> при ударе о подводное препятствие получил повреждение (пробоину) в подводной носовой части корпуса. Поступление забортной воды в носовые помещения. Пострадавших, загрязнения окружающей среды нет. Теплоход ушел к правобережным пескам на </w:t>
      </w:r>
      <w:smartTag w:uri="urn:schemas-microsoft-com:office:smarttags" w:element="metricconverter">
        <w:smartTagPr>
          <w:attr w:name="ProductID" w:val="862,0 км"/>
        </w:smartTagPr>
        <w:r w:rsidRPr="00CC13A8">
          <w:rPr>
            <w:sz w:val="26"/>
            <w:szCs w:val="26"/>
          </w:rPr>
          <w:t>862,0 км</w:t>
        </w:r>
      </w:smartTag>
      <w:r w:rsidRPr="00CC13A8">
        <w:rPr>
          <w:sz w:val="26"/>
          <w:szCs w:val="26"/>
        </w:rPr>
        <w:t xml:space="preserve"> и носовой частью сел на грунт. 01.07.09 г. т/х поднят на слип для ремонта. </w:t>
      </w:r>
    </w:p>
    <w:p w:rsidR="00F80E06" w:rsidRPr="00CC13A8" w:rsidRDefault="00F80E06" w:rsidP="00F80E06">
      <w:pPr>
        <w:ind w:firstLine="709"/>
        <w:jc w:val="both"/>
        <w:rPr>
          <w:sz w:val="26"/>
          <w:szCs w:val="26"/>
        </w:rPr>
      </w:pPr>
      <w:r w:rsidRPr="00CC13A8">
        <w:rPr>
          <w:b/>
          <w:sz w:val="26"/>
          <w:szCs w:val="26"/>
        </w:rPr>
        <w:t>2.   02.07.2009 г</w:t>
      </w:r>
      <w:r w:rsidRPr="00CC13A8">
        <w:rPr>
          <w:sz w:val="26"/>
          <w:szCs w:val="26"/>
        </w:rPr>
        <w:t xml:space="preserve">. </w:t>
      </w:r>
      <w:r w:rsidRPr="00CC13A8">
        <w:rPr>
          <w:b/>
          <w:bCs/>
          <w:sz w:val="26"/>
          <w:szCs w:val="26"/>
        </w:rPr>
        <w:t xml:space="preserve">т/х «Весьегонск», </w:t>
      </w:r>
      <w:r w:rsidRPr="00CC13A8">
        <w:rPr>
          <w:bCs/>
          <w:sz w:val="26"/>
          <w:szCs w:val="26"/>
        </w:rPr>
        <w:t>с/в «Лесосибирский речной порт»</w:t>
      </w:r>
      <w:r>
        <w:rPr>
          <w:bCs/>
          <w:sz w:val="26"/>
          <w:szCs w:val="26"/>
        </w:rPr>
        <w:t>, н</w:t>
      </w:r>
      <w:r w:rsidRPr="00CC13A8">
        <w:rPr>
          <w:bCs/>
          <w:sz w:val="26"/>
          <w:szCs w:val="26"/>
        </w:rPr>
        <w:t xml:space="preserve">а р. Дон (при подходе к Кочетовскому ГУ) произвел навал левой скулой на стоящий на якоре танкер «Ростов Великий» (с/в «Навигатор»). </w:t>
      </w:r>
      <w:r w:rsidRPr="00CC13A8">
        <w:rPr>
          <w:sz w:val="26"/>
          <w:szCs w:val="26"/>
        </w:rPr>
        <w:t xml:space="preserve">Пострадавших, розлива нефтепродуктов нет. Повреждения танкера «Ростов Великий»: завалено леерное ограждение на баке левого борта (длиной </w:t>
      </w:r>
      <w:smartTag w:uri="urn:schemas-microsoft-com:office:smarttags" w:element="metricconverter">
        <w:smartTagPr>
          <w:attr w:name="ProductID" w:val="1,5 м"/>
        </w:smartTagPr>
        <w:r w:rsidRPr="00CC13A8">
          <w:rPr>
            <w:sz w:val="26"/>
            <w:szCs w:val="26"/>
          </w:rPr>
          <w:t>1,5 м</w:t>
        </w:r>
      </w:smartTag>
      <w:r w:rsidRPr="00CC13A8">
        <w:rPr>
          <w:sz w:val="26"/>
          <w:szCs w:val="26"/>
        </w:rPr>
        <w:t>.). т/х «Весьегонск» повреждений не получил.</w:t>
      </w:r>
    </w:p>
    <w:p w:rsidR="00F80E06" w:rsidRPr="00CC13A8" w:rsidRDefault="00F80E06" w:rsidP="00F80E06">
      <w:pPr>
        <w:ind w:firstLine="709"/>
        <w:jc w:val="both"/>
        <w:rPr>
          <w:sz w:val="26"/>
          <w:szCs w:val="26"/>
        </w:rPr>
      </w:pPr>
      <w:r w:rsidRPr="00CC13A8">
        <w:rPr>
          <w:b/>
          <w:sz w:val="26"/>
          <w:szCs w:val="26"/>
        </w:rPr>
        <w:t>3.  04.07.2009 г. т/х «ТГМ-306»</w:t>
      </w:r>
      <w:r w:rsidRPr="00CC13A8">
        <w:rPr>
          <w:sz w:val="26"/>
          <w:szCs w:val="26"/>
        </w:rPr>
        <w:t xml:space="preserve">, проект РМ-376У (длина </w:t>
      </w:r>
      <w:smartTag w:uri="urn:schemas-microsoft-com:office:smarttags" w:element="metricconverter">
        <w:smartTagPr>
          <w:attr w:name="ProductID" w:val="21 м"/>
        </w:smartTagPr>
        <w:r w:rsidRPr="00CC13A8">
          <w:rPr>
            <w:sz w:val="26"/>
            <w:szCs w:val="26"/>
          </w:rPr>
          <w:t>21 м</w:t>
        </w:r>
      </w:smartTag>
      <w:r w:rsidRPr="00CC13A8">
        <w:rPr>
          <w:sz w:val="26"/>
          <w:szCs w:val="26"/>
        </w:rPr>
        <w:t xml:space="preserve">, ширина </w:t>
      </w:r>
      <w:smartTag w:uri="urn:schemas-microsoft-com:office:smarttags" w:element="metricconverter">
        <w:smartTagPr>
          <w:attr w:name="ProductID" w:val="4 м"/>
        </w:smartTagPr>
        <w:r w:rsidRPr="00CC13A8">
          <w:rPr>
            <w:sz w:val="26"/>
            <w:szCs w:val="26"/>
          </w:rPr>
          <w:t>4 м</w:t>
        </w:r>
      </w:smartTag>
      <w:r w:rsidRPr="00CC13A8">
        <w:rPr>
          <w:sz w:val="26"/>
          <w:szCs w:val="26"/>
        </w:rPr>
        <w:t xml:space="preserve">, осадка 1,27), мощность </w:t>
      </w:r>
      <w:smartTag w:uri="urn:schemas-microsoft-com:office:smarttags" w:element="metricconverter">
        <w:smartTagPr>
          <w:attr w:name="ProductID" w:val="150 л"/>
        </w:smartTagPr>
        <w:r w:rsidRPr="00CC13A8">
          <w:rPr>
            <w:sz w:val="26"/>
            <w:szCs w:val="26"/>
          </w:rPr>
          <w:t>150 л</w:t>
        </w:r>
      </w:smartTag>
      <w:r w:rsidRPr="00CC13A8">
        <w:rPr>
          <w:sz w:val="26"/>
          <w:szCs w:val="26"/>
        </w:rPr>
        <w:t xml:space="preserve">.с., с/в ОГТК «Ямал-регион». Следуя вверх рейсом из п. Салемал в п. Салехард на </w:t>
      </w:r>
      <w:smartTag w:uri="urn:schemas-microsoft-com:office:smarttags" w:element="metricconverter">
        <w:smartTagPr>
          <w:attr w:name="ProductID" w:val="265 км"/>
        </w:smartTagPr>
        <w:r w:rsidRPr="00CC13A8">
          <w:rPr>
            <w:sz w:val="26"/>
            <w:szCs w:val="26"/>
          </w:rPr>
          <w:t>265 км</w:t>
        </w:r>
      </w:smartTag>
      <w:r w:rsidRPr="00CC13A8">
        <w:rPr>
          <w:sz w:val="26"/>
          <w:szCs w:val="26"/>
        </w:rPr>
        <w:t xml:space="preserve">. реки Обь (район п.Горно-Князевск) в результате воздействия попутного ветра и волнения судно опрокинулось на правый борт, затем перевернулось и затонуло. На борту находилось 9 человек, в том числе 3 члена экипажа. Погода в районе: ветер с-в 6-11 м/с, порывы до 20 м/с, волнение, видимость удовлетворительные. Навигационные знаки находились на штатных местах в исправном состоянии.  спасено 6 человек, 3 пассажира погибли. </w:t>
      </w:r>
    </w:p>
    <w:p w:rsidR="00F80E06" w:rsidRPr="00CC13A8" w:rsidRDefault="00F80E06" w:rsidP="00F80E06">
      <w:pPr>
        <w:ind w:firstLine="709"/>
        <w:jc w:val="both"/>
        <w:rPr>
          <w:sz w:val="26"/>
          <w:szCs w:val="26"/>
        </w:rPr>
      </w:pPr>
      <w:r w:rsidRPr="00CC13A8">
        <w:rPr>
          <w:b/>
          <w:sz w:val="26"/>
          <w:szCs w:val="26"/>
        </w:rPr>
        <w:t>4. 04.07.2009 г.</w:t>
      </w:r>
      <w:r w:rsidRPr="00CC13A8">
        <w:rPr>
          <w:sz w:val="26"/>
          <w:szCs w:val="26"/>
        </w:rPr>
        <w:t xml:space="preserve"> </w:t>
      </w:r>
      <w:r w:rsidRPr="00CC13A8">
        <w:rPr>
          <w:b/>
          <w:bCs/>
          <w:sz w:val="26"/>
          <w:szCs w:val="26"/>
        </w:rPr>
        <w:t>Состав: т/х «</w:t>
      </w:r>
      <w:r w:rsidRPr="00CC13A8">
        <w:rPr>
          <w:b/>
          <w:sz w:val="26"/>
          <w:szCs w:val="26"/>
        </w:rPr>
        <w:t>Портовый-5</w:t>
      </w:r>
      <w:r w:rsidRPr="00CC13A8">
        <w:rPr>
          <w:b/>
          <w:bCs/>
          <w:sz w:val="26"/>
          <w:szCs w:val="26"/>
        </w:rPr>
        <w:t xml:space="preserve">», баржа </w:t>
      </w:r>
      <w:r w:rsidRPr="00CC13A8">
        <w:rPr>
          <w:b/>
          <w:sz w:val="26"/>
          <w:szCs w:val="26"/>
        </w:rPr>
        <w:t xml:space="preserve">«576» и кран«КПЛ-55», </w:t>
      </w:r>
      <w:r w:rsidRPr="00CC13A8">
        <w:rPr>
          <w:sz w:val="26"/>
          <w:szCs w:val="26"/>
        </w:rPr>
        <w:t xml:space="preserve">с/в ОАО «Кинешемский речной порт». </w:t>
      </w:r>
      <w:r w:rsidRPr="00CC13A8">
        <w:rPr>
          <w:bCs/>
          <w:sz w:val="26"/>
          <w:szCs w:val="26"/>
        </w:rPr>
        <w:t xml:space="preserve">Следуя рейсом </w:t>
      </w:r>
      <w:r w:rsidRPr="00CC13A8">
        <w:rPr>
          <w:sz w:val="26"/>
          <w:szCs w:val="26"/>
        </w:rPr>
        <w:t>г.Плес – г.Кинешма при заходе в Кинешемскую гавань (</w:t>
      </w:r>
      <w:smartTag w:uri="urn:schemas-microsoft-com:office:smarttags" w:element="metricconverter">
        <w:smartTagPr>
          <w:attr w:name="ProductID" w:val="708 км"/>
        </w:smartTagPr>
        <w:r w:rsidRPr="00CC13A8">
          <w:rPr>
            <w:sz w:val="26"/>
            <w:szCs w:val="26"/>
          </w:rPr>
          <w:t>708 км</w:t>
        </w:r>
      </w:smartTag>
      <w:r w:rsidRPr="00CC13A8">
        <w:rPr>
          <w:sz w:val="26"/>
          <w:szCs w:val="26"/>
        </w:rPr>
        <w:t xml:space="preserve"> р. Волга) ударил полиспастной конструкцией плавкрана о нижнюю несущую двухтавровую балку автодорожного моста через реку Кинешемка. На мосту имеется вмятина на балке, порван телефонный кабель, повреждены  бетонные плиты. На КПЛ – деформирована штанга полиспаста конструкции. </w:t>
      </w:r>
    </w:p>
    <w:p w:rsidR="00F80E06" w:rsidRPr="00CC13A8" w:rsidRDefault="00F80E06" w:rsidP="00F80E06">
      <w:pPr>
        <w:ind w:firstLine="709"/>
        <w:jc w:val="both"/>
        <w:rPr>
          <w:sz w:val="26"/>
          <w:szCs w:val="26"/>
        </w:rPr>
      </w:pPr>
      <w:r w:rsidRPr="00CC13A8">
        <w:rPr>
          <w:b/>
          <w:sz w:val="26"/>
          <w:szCs w:val="26"/>
        </w:rPr>
        <w:t>5.  05.07.2009 г</w:t>
      </w:r>
      <w:r w:rsidRPr="00CC13A8">
        <w:rPr>
          <w:sz w:val="26"/>
          <w:szCs w:val="26"/>
        </w:rPr>
        <w:t xml:space="preserve">. </w:t>
      </w:r>
      <w:r w:rsidRPr="00CC13A8">
        <w:rPr>
          <w:b/>
          <w:bCs/>
          <w:sz w:val="26"/>
          <w:szCs w:val="26"/>
        </w:rPr>
        <w:t xml:space="preserve">Состав: </w:t>
      </w:r>
      <w:r w:rsidRPr="00CC13A8">
        <w:rPr>
          <w:b/>
          <w:sz w:val="26"/>
          <w:szCs w:val="26"/>
        </w:rPr>
        <w:t xml:space="preserve">т/х « ОТ-2121», баржи «Нал-17» и «Нал-19», </w:t>
      </w:r>
      <w:r w:rsidRPr="00CC13A8">
        <w:rPr>
          <w:sz w:val="26"/>
          <w:szCs w:val="26"/>
        </w:rPr>
        <w:t xml:space="preserve">с/в ЗАО СК «Башволготанкер», груз-мазут 7400 т. </w:t>
      </w:r>
      <w:r w:rsidRPr="00CC13A8">
        <w:rPr>
          <w:bCs/>
          <w:sz w:val="26"/>
          <w:szCs w:val="26"/>
        </w:rPr>
        <w:t xml:space="preserve">Следуя рейсом </w:t>
      </w:r>
      <w:r w:rsidRPr="00CC13A8">
        <w:rPr>
          <w:sz w:val="26"/>
          <w:szCs w:val="26"/>
        </w:rPr>
        <w:t>Кашпиры-Ярославль</w:t>
      </w:r>
      <w:r w:rsidRPr="00CC13A8">
        <w:rPr>
          <w:b/>
          <w:sz w:val="26"/>
          <w:szCs w:val="26"/>
        </w:rPr>
        <w:t xml:space="preserve"> </w:t>
      </w:r>
      <w:r w:rsidRPr="00CC13A8">
        <w:rPr>
          <w:sz w:val="26"/>
          <w:szCs w:val="26"/>
        </w:rPr>
        <w:t>на</w:t>
      </w:r>
      <w:r w:rsidRPr="00CC13A8">
        <w:rPr>
          <w:b/>
          <w:sz w:val="26"/>
          <w:szCs w:val="26"/>
        </w:rPr>
        <w:t xml:space="preserve"> </w:t>
      </w:r>
      <w:smartTag w:uri="urn:schemas-microsoft-com:office:smarttags" w:element="metricconverter">
        <w:smartTagPr>
          <w:attr w:name="ProductID" w:val="886 км"/>
        </w:smartTagPr>
        <w:r w:rsidRPr="00CC13A8">
          <w:rPr>
            <w:sz w:val="26"/>
            <w:szCs w:val="26"/>
          </w:rPr>
          <w:t>886 км</w:t>
        </w:r>
      </w:smartTag>
      <w:r w:rsidRPr="00CC13A8">
        <w:rPr>
          <w:sz w:val="26"/>
          <w:szCs w:val="26"/>
        </w:rPr>
        <w:t xml:space="preserve">. р. Волга (Козинский перекат, буй №149) вышел за левую кромку судового хода и баржой «Нал-17» сел на мель. Потеря осадки </w:t>
      </w:r>
      <w:smartTag w:uri="urn:schemas-microsoft-com:office:smarttags" w:element="metricconverter">
        <w:smartTagPr>
          <w:attr w:name="ProductID" w:val="30 см"/>
        </w:smartTagPr>
        <w:r w:rsidRPr="00CC13A8">
          <w:rPr>
            <w:sz w:val="26"/>
            <w:szCs w:val="26"/>
          </w:rPr>
          <w:t>30 см</w:t>
        </w:r>
      </w:smartTag>
      <w:r w:rsidRPr="00CC13A8">
        <w:rPr>
          <w:sz w:val="26"/>
          <w:szCs w:val="26"/>
        </w:rPr>
        <w:t xml:space="preserve">. Повреждений судна, помех судоходству нет. Снят с мели в 20.00 07.07.09 г. Простой составил 51 час. </w:t>
      </w:r>
    </w:p>
    <w:p w:rsidR="00F80E06" w:rsidRPr="00CC13A8" w:rsidRDefault="00F80E06" w:rsidP="00F80E06">
      <w:pPr>
        <w:ind w:firstLine="709"/>
        <w:jc w:val="both"/>
        <w:rPr>
          <w:sz w:val="26"/>
          <w:szCs w:val="26"/>
        </w:rPr>
      </w:pPr>
      <w:r w:rsidRPr="00CC13A8">
        <w:rPr>
          <w:b/>
          <w:sz w:val="26"/>
          <w:szCs w:val="26"/>
        </w:rPr>
        <w:t>6. 13.07.2009 г</w:t>
      </w:r>
      <w:r w:rsidRPr="00CC13A8">
        <w:rPr>
          <w:sz w:val="26"/>
          <w:szCs w:val="26"/>
        </w:rPr>
        <w:t xml:space="preserve">. </w:t>
      </w:r>
      <w:r w:rsidRPr="00CC13A8">
        <w:rPr>
          <w:b/>
          <w:sz w:val="26"/>
          <w:szCs w:val="26"/>
        </w:rPr>
        <w:t xml:space="preserve">Состав: буксир «Шлюзовый-103», толкаемая баржа «Бельская-75» </w:t>
      </w:r>
      <w:r w:rsidRPr="00CC13A8">
        <w:rPr>
          <w:sz w:val="26"/>
          <w:szCs w:val="26"/>
        </w:rPr>
        <w:t>проекта 887А+Р-27</w:t>
      </w:r>
      <w:r w:rsidRPr="00CC13A8">
        <w:rPr>
          <w:b/>
          <w:sz w:val="26"/>
          <w:szCs w:val="26"/>
        </w:rPr>
        <w:t xml:space="preserve">, </w:t>
      </w:r>
      <w:r w:rsidRPr="00CC13A8">
        <w:rPr>
          <w:sz w:val="26"/>
          <w:szCs w:val="26"/>
        </w:rPr>
        <w:t xml:space="preserve">с/в ЗАО «Сартанкер», груз-мазут 4465 т. При выполнении рейса в Ярославль с грузом мазута на борту в количестве 4465 тонн, произвел посадку на мель в районе </w:t>
      </w:r>
      <w:smartTag w:uri="urn:schemas-microsoft-com:office:smarttags" w:element="metricconverter">
        <w:smartTagPr>
          <w:attr w:name="ProductID" w:val="1817 км"/>
        </w:smartTagPr>
        <w:r w:rsidRPr="00CC13A8">
          <w:rPr>
            <w:sz w:val="26"/>
            <w:szCs w:val="26"/>
          </w:rPr>
          <w:t>1817 км</w:t>
        </w:r>
      </w:smartTag>
      <w:r w:rsidRPr="00CC13A8">
        <w:rPr>
          <w:sz w:val="26"/>
          <w:szCs w:val="26"/>
        </w:rPr>
        <w:t xml:space="preserve"> реки Волга у селения Печерское Сызранского района Самарской области. В результате происшествия на барже пробит танк № 11 и произошел разлив мазута </w:t>
      </w:r>
      <w:smartTag w:uri="urn:schemas-microsoft-com:office:smarttags" w:element="metricconverter">
        <w:smartTagPr>
          <w:attr w:name="ProductID" w:val="9410 кг"/>
        </w:smartTagPr>
        <w:r w:rsidRPr="00CC13A8">
          <w:rPr>
            <w:sz w:val="26"/>
            <w:szCs w:val="26"/>
          </w:rPr>
          <w:t>9410 кг</w:t>
        </w:r>
      </w:smartTag>
      <w:r w:rsidRPr="00CC13A8">
        <w:rPr>
          <w:sz w:val="26"/>
          <w:szCs w:val="26"/>
        </w:rPr>
        <w:t xml:space="preserve"> по оценке независимого </w:t>
      </w:r>
      <w:r w:rsidRPr="00CC13A8">
        <w:rPr>
          <w:sz w:val="26"/>
          <w:szCs w:val="26"/>
          <w:lang w:val="en-US"/>
        </w:rPr>
        <w:t>c</w:t>
      </w:r>
      <w:r w:rsidRPr="00CC13A8">
        <w:rPr>
          <w:sz w:val="26"/>
          <w:szCs w:val="26"/>
        </w:rPr>
        <w:t xml:space="preserve">юрвейра. К 10.00 13.07.09 г.  экипажем буксира была произведена частичная откачка мазута из аварийного танка в другие танки баржи и заведен аварийный пластырь, после чего разлив мазута из пробитого танка прекратился. К 11.00 13.07.09 на воде образовался шлейф мазута длиной до </w:t>
      </w:r>
      <w:smartTag w:uri="urn:schemas-microsoft-com:office:smarttags" w:element="metricconverter">
        <w:smartTagPr>
          <w:attr w:name="ProductID" w:val="12 км"/>
        </w:smartTagPr>
        <w:r w:rsidRPr="00CC13A8">
          <w:rPr>
            <w:sz w:val="26"/>
            <w:szCs w:val="26"/>
          </w:rPr>
          <w:t>12 км</w:t>
        </w:r>
      </w:smartTag>
      <w:r w:rsidRPr="00CC13A8">
        <w:rPr>
          <w:sz w:val="26"/>
          <w:szCs w:val="26"/>
        </w:rPr>
        <w:t xml:space="preserve">, шириной </w:t>
      </w:r>
      <w:smartTag w:uri="urn:schemas-microsoft-com:office:smarttags" w:element="metricconverter">
        <w:smartTagPr>
          <w:attr w:name="ProductID" w:val="35 м"/>
        </w:smartTagPr>
        <w:r w:rsidRPr="00CC13A8">
          <w:rPr>
            <w:sz w:val="26"/>
            <w:szCs w:val="26"/>
          </w:rPr>
          <w:t>35 м</w:t>
        </w:r>
      </w:smartTag>
      <w:r w:rsidRPr="00CC13A8">
        <w:rPr>
          <w:sz w:val="26"/>
          <w:szCs w:val="26"/>
        </w:rPr>
        <w:t xml:space="preserve"> и толщиной пленки до 4-х мм. Загрязнение береговой черты не сплошное, носит точечный характер. К работам по локализации и ликвидации разливов мазута приступило аварийно-спасательное </w:t>
      </w:r>
      <w:r w:rsidRPr="00CC13A8">
        <w:rPr>
          <w:sz w:val="26"/>
          <w:szCs w:val="26"/>
        </w:rPr>
        <w:lastRenderedPageBreak/>
        <w:t>формирование (АСФ) МЧС России, с которым у судовладельца заключен договор. АСФ выставлены локализующие боны. Предварительная причина происшествия: вахтенный начальник капитан Мухин Ф.А. заснул за пультом ввиду усталости и исполнения по совмещению обязанностей шкипера баржи «Бельская-75», занимаясь её погрузкой до отхода. Вахтенный рулевой-моторист не мог стоять на руле ввиду малого опыта работы на судне. Судо</w:t>
      </w:r>
      <w:r w:rsidR="00B03824">
        <w:rPr>
          <w:sz w:val="26"/>
          <w:szCs w:val="26"/>
        </w:rPr>
        <w:t>вл</w:t>
      </w:r>
      <w:r w:rsidRPr="00CC13A8">
        <w:rPr>
          <w:sz w:val="26"/>
          <w:szCs w:val="26"/>
        </w:rPr>
        <w:t xml:space="preserve">аделец ЗАО «Сартанкер» на момент случая не имело действующей лицензии на перевозку грузов  внутренним водным транспортом, на судне отсутствовал утвержденный в соответствии с действующим порядком План ликвидации аварийных разливов нефтепродуктов (план ЛАРН). Затраты по очистке акватории и береговой черты составили около 20 миллионов рублей. </w:t>
      </w:r>
    </w:p>
    <w:p w:rsidR="00F80E06" w:rsidRPr="00CC13A8" w:rsidRDefault="00F80E06" w:rsidP="00F80E06">
      <w:pPr>
        <w:ind w:firstLine="709"/>
        <w:jc w:val="both"/>
        <w:rPr>
          <w:sz w:val="26"/>
          <w:szCs w:val="26"/>
        </w:rPr>
      </w:pPr>
      <w:r w:rsidRPr="00CC13A8">
        <w:rPr>
          <w:b/>
          <w:sz w:val="26"/>
          <w:szCs w:val="26"/>
        </w:rPr>
        <w:t>7. 16.07.2009 г</w:t>
      </w:r>
      <w:r w:rsidRPr="00CC13A8">
        <w:rPr>
          <w:sz w:val="26"/>
          <w:szCs w:val="26"/>
        </w:rPr>
        <w:t xml:space="preserve">. </w:t>
      </w:r>
      <w:r w:rsidRPr="00CC13A8">
        <w:rPr>
          <w:b/>
          <w:bCs/>
          <w:sz w:val="26"/>
          <w:szCs w:val="26"/>
        </w:rPr>
        <w:t>т/х «Березники»</w:t>
      </w:r>
      <w:r w:rsidRPr="00CC13A8">
        <w:rPr>
          <w:bCs/>
          <w:sz w:val="26"/>
          <w:szCs w:val="26"/>
        </w:rPr>
        <w:t xml:space="preserve">, с/в ООО «Пермская судоходная компания», груз – металлолом 1915 т. </w:t>
      </w:r>
      <w:r w:rsidRPr="00CC13A8">
        <w:rPr>
          <w:sz w:val="26"/>
          <w:szCs w:val="26"/>
        </w:rPr>
        <w:t xml:space="preserve">Следуя рейсом г. Дзержинск (Нижегородская обл.) – Ростов – на – Дону на </w:t>
      </w:r>
      <w:smartTag w:uri="urn:schemas-microsoft-com:office:smarttags" w:element="metricconverter">
        <w:smartTagPr>
          <w:attr w:name="ProductID" w:val="2547 км"/>
        </w:smartTagPr>
        <w:r w:rsidRPr="00CC13A8">
          <w:rPr>
            <w:sz w:val="26"/>
            <w:szCs w:val="26"/>
          </w:rPr>
          <w:t>2547 км</w:t>
        </w:r>
      </w:smartTag>
      <w:r w:rsidRPr="00CC13A8">
        <w:rPr>
          <w:sz w:val="26"/>
          <w:szCs w:val="26"/>
        </w:rPr>
        <w:t xml:space="preserve">. р. Волга произошел отказ рулевого управления в результате чего теплоход вышел за правую кромку судового хода ударив левой скулой в левую часть дебаркадера «ДП-6», правым якорем зацепив катера т/х «2065» и т/х «Простор» (тип Ярославец). </w:t>
      </w:r>
    </w:p>
    <w:p w:rsidR="00F80E06" w:rsidRPr="00CC13A8" w:rsidRDefault="00F80E06" w:rsidP="00F80E06">
      <w:pPr>
        <w:ind w:firstLine="709"/>
        <w:jc w:val="both"/>
        <w:outlineLvl w:val="0"/>
        <w:rPr>
          <w:sz w:val="26"/>
          <w:szCs w:val="26"/>
        </w:rPr>
      </w:pPr>
      <w:r w:rsidRPr="00CC13A8">
        <w:rPr>
          <w:b/>
          <w:sz w:val="26"/>
          <w:szCs w:val="26"/>
        </w:rPr>
        <w:t>8. 20.07.2009</w:t>
      </w:r>
      <w:r w:rsidRPr="00CC13A8">
        <w:rPr>
          <w:sz w:val="26"/>
          <w:szCs w:val="26"/>
        </w:rPr>
        <w:t xml:space="preserve"> г. </w:t>
      </w:r>
      <w:r w:rsidRPr="00CC13A8">
        <w:rPr>
          <w:b/>
          <w:sz w:val="26"/>
          <w:szCs w:val="26"/>
        </w:rPr>
        <w:t xml:space="preserve">т/н «ТН-611», </w:t>
      </w:r>
      <w:r w:rsidRPr="00CC13A8">
        <w:rPr>
          <w:sz w:val="26"/>
          <w:szCs w:val="26"/>
        </w:rPr>
        <w:t>№ пр. 866, с/в ОАО «Амурское пароходство», следовал порожнем.</w:t>
      </w:r>
      <w:r w:rsidRPr="00CC13A8">
        <w:rPr>
          <w:b/>
          <w:sz w:val="26"/>
          <w:szCs w:val="26"/>
        </w:rPr>
        <w:t xml:space="preserve"> Состав: т/х «Ярославец», № пр. 376, 3 баржи (г/п 200 т.).  </w:t>
      </w:r>
      <w:r w:rsidRPr="00CC13A8">
        <w:rPr>
          <w:sz w:val="26"/>
          <w:szCs w:val="26"/>
        </w:rPr>
        <w:t xml:space="preserve">На </w:t>
      </w:r>
      <w:smartTag w:uri="urn:schemas-microsoft-com:office:smarttags" w:element="metricconverter">
        <w:smartTagPr>
          <w:attr w:name="ProductID" w:val="870 км"/>
        </w:smartTagPr>
        <w:r w:rsidRPr="00CC13A8">
          <w:rPr>
            <w:sz w:val="26"/>
            <w:szCs w:val="26"/>
          </w:rPr>
          <w:t>870 км</w:t>
        </w:r>
      </w:smartTag>
      <w:r w:rsidRPr="00CC13A8">
        <w:rPr>
          <w:sz w:val="26"/>
          <w:szCs w:val="26"/>
        </w:rPr>
        <w:t xml:space="preserve">. реки Амур произошло соприкосновение танкера «ТН-661» со следующим вниз составом ( т/х «Ярославец» и 3 баржи на буксире (груз ЖБИ). При расхождении судов на «ТН-611» произошел отказ рулевого управления. В результате соприкосновения судов получены повреждения: на барже «Сита» и танкере «ТН-611» в районе форпика. Розлива нефтепродуктов и потери груза нет, пострадавших нет. </w:t>
      </w:r>
    </w:p>
    <w:p w:rsidR="00F80E06" w:rsidRPr="00CC13A8" w:rsidRDefault="00F80E06" w:rsidP="00F80E06">
      <w:pPr>
        <w:ind w:firstLine="709"/>
        <w:jc w:val="both"/>
        <w:rPr>
          <w:sz w:val="26"/>
          <w:szCs w:val="26"/>
        </w:rPr>
      </w:pPr>
      <w:r w:rsidRPr="00CC13A8">
        <w:rPr>
          <w:b/>
          <w:sz w:val="26"/>
          <w:szCs w:val="26"/>
        </w:rPr>
        <w:t>9. 20.07.2009 г.</w:t>
      </w:r>
      <w:r w:rsidRPr="00CC13A8">
        <w:rPr>
          <w:sz w:val="26"/>
          <w:szCs w:val="26"/>
        </w:rPr>
        <w:t xml:space="preserve"> </w:t>
      </w:r>
      <w:r w:rsidRPr="00CC13A8">
        <w:rPr>
          <w:b/>
          <w:sz w:val="26"/>
          <w:szCs w:val="26"/>
        </w:rPr>
        <w:t>т/х «Калоян»</w:t>
      </w:r>
      <w:r w:rsidRPr="00CC13A8">
        <w:rPr>
          <w:sz w:val="26"/>
          <w:szCs w:val="26"/>
        </w:rPr>
        <w:t xml:space="preserve">, с/в «Посейдон Шиппинг», г. Астрахань. При следовании вверх по р. Дон на Молчановском перекате в составе каравана под проводкой путейского катера «Альбатрос», на </w:t>
      </w:r>
      <w:smartTag w:uri="urn:schemas-microsoft-com:office:smarttags" w:element="metricconverter">
        <w:smartTagPr>
          <w:attr w:name="ProductID" w:val="3010,5 км"/>
        </w:smartTagPr>
        <w:r w:rsidRPr="00CC13A8">
          <w:rPr>
            <w:sz w:val="26"/>
            <w:szCs w:val="26"/>
          </w:rPr>
          <w:t>3010,5 км</w:t>
        </w:r>
      </w:smartTag>
      <w:r w:rsidRPr="00CC13A8">
        <w:rPr>
          <w:sz w:val="26"/>
          <w:szCs w:val="26"/>
        </w:rPr>
        <w:t xml:space="preserve">. проходя белый буй № 373, произошло касание о грунт, либо о подводное препятствие. После замера балластных танков обнаружено поступление воды в форпик и 1 балластную цистерну судна. Теплоход остановлен у кромки судового хода на </w:t>
      </w:r>
      <w:smartTag w:uri="urn:schemas-microsoft-com:office:smarttags" w:element="metricconverter">
        <w:smartTagPr>
          <w:attr w:name="ProductID" w:val="3009,8 км"/>
        </w:smartTagPr>
        <w:r w:rsidRPr="00CC13A8">
          <w:rPr>
            <w:sz w:val="26"/>
            <w:szCs w:val="26"/>
          </w:rPr>
          <w:t>3009,8 км</w:t>
        </w:r>
      </w:smartTag>
      <w:r w:rsidRPr="00CC13A8">
        <w:rPr>
          <w:sz w:val="26"/>
          <w:szCs w:val="26"/>
        </w:rPr>
        <w:t xml:space="preserve">. р. Дон в районе буя № 377. </w:t>
      </w:r>
    </w:p>
    <w:p w:rsidR="00F80E06" w:rsidRPr="00CC13A8" w:rsidRDefault="00F80E06" w:rsidP="00F80E06">
      <w:pPr>
        <w:ind w:firstLine="709"/>
        <w:jc w:val="both"/>
        <w:rPr>
          <w:sz w:val="26"/>
          <w:szCs w:val="26"/>
        </w:rPr>
      </w:pPr>
      <w:r w:rsidRPr="00CC13A8">
        <w:rPr>
          <w:b/>
          <w:sz w:val="26"/>
          <w:szCs w:val="26"/>
        </w:rPr>
        <w:t>10. 18.07.</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«ТО-1553» </w:t>
      </w:r>
      <w:r w:rsidRPr="00CC13A8">
        <w:rPr>
          <w:sz w:val="26"/>
          <w:szCs w:val="26"/>
        </w:rPr>
        <w:t xml:space="preserve">(№ пр. 1754 Б), с/в ОАО ЛОРП, приписан Жатайский ССРЗ, груз – ДТ (1559 т.), рейс Осетрово-Хандыга. При движении вверх по р. Алдан (на </w:t>
      </w:r>
      <w:smartTag w:uri="urn:schemas-microsoft-com:office:smarttags" w:element="metricconverter">
        <w:smartTagPr>
          <w:attr w:name="ProductID" w:val="451,5 км"/>
        </w:smartTagPr>
        <w:r w:rsidRPr="00CC13A8">
          <w:rPr>
            <w:sz w:val="26"/>
            <w:szCs w:val="26"/>
          </w:rPr>
          <w:t>451,5 км</w:t>
        </w:r>
      </w:smartTag>
      <w:r w:rsidRPr="00CC13A8">
        <w:rPr>
          <w:sz w:val="26"/>
          <w:szCs w:val="26"/>
        </w:rPr>
        <w:t>.)на перекате Быстрый Яр т/х при воздействии сильного свального течения и был прижат на левобережную отмель. Пострадавших, розлива нефтепродуктов, утраты груза и повреждений корпуса судна от посадки на мель нет. Попытки самостоятельно сняться с мели оказались безуспешными. 21.00</w:t>
      </w:r>
      <w:r w:rsidRPr="00CC13A8">
        <w:rPr>
          <w:b/>
          <w:sz w:val="26"/>
          <w:szCs w:val="26"/>
        </w:rPr>
        <w:t xml:space="preserve">  </w:t>
      </w:r>
      <w:r w:rsidRPr="00CC13A8">
        <w:rPr>
          <w:sz w:val="26"/>
          <w:szCs w:val="26"/>
        </w:rPr>
        <w:t>20.07.09 г. судно снято с мели (проведена разпаузка на т/х «ТР-1010»). Простой судна на мели составил 67 часов.</w:t>
      </w:r>
    </w:p>
    <w:p w:rsidR="00F80E06" w:rsidRPr="00CC13A8" w:rsidRDefault="00F80E06" w:rsidP="00F80E06">
      <w:pPr>
        <w:ind w:firstLine="709"/>
        <w:jc w:val="both"/>
        <w:rPr>
          <w:sz w:val="26"/>
          <w:szCs w:val="26"/>
        </w:rPr>
      </w:pPr>
      <w:r w:rsidRPr="00CC13A8">
        <w:rPr>
          <w:sz w:val="26"/>
          <w:szCs w:val="26"/>
        </w:rPr>
        <w:t>Причина ЭП -судоводительская  ошибка . ЭП на ВВТ (посадка на мель)</w:t>
      </w:r>
    </w:p>
    <w:p w:rsidR="00F80E06" w:rsidRPr="00CC13A8" w:rsidRDefault="00F80E06" w:rsidP="00F80E06">
      <w:pPr>
        <w:ind w:firstLine="709"/>
        <w:jc w:val="both"/>
        <w:rPr>
          <w:sz w:val="26"/>
          <w:szCs w:val="26"/>
        </w:rPr>
      </w:pPr>
      <w:r w:rsidRPr="00CC13A8">
        <w:rPr>
          <w:b/>
          <w:sz w:val="26"/>
          <w:szCs w:val="26"/>
        </w:rPr>
        <w:t>11. 18.07.</w:t>
      </w:r>
      <w:r>
        <w:rPr>
          <w:b/>
          <w:sz w:val="26"/>
          <w:szCs w:val="26"/>
        </w:rPr>
        <w:t>20</w:t>
      </w:r>
      <w:r w:rsidRPr="00CC13A8">
        <w:rPr>
          <w:b/>
          <w:sz w:val="26"/>
          <w:szCs w:val="26"/>
        </w:rPr>
        <w:t xml:space="preserve">09 г. т/х «Дудкан» </w:t>
      </w:r>
      <w:r w:rsidRPr="00CC13A8">
        <w:rPr>
          <w:sz w:val="26"/>
          <w:szCs w:val="26"/>
        </w:rPr>
        <w:t xml:space="preserve">(№ пр. 878, 1963 года постройки, с/в ООО «Волна». Судно находилось вне эксплуатации на </w:t>
      </w:r>
      <w:smartTag w:uri="urn:schemas-microsoft-com:office:smarttags" w:element="metricconverter">
        <w:smartTagPr>
          <w:attr w:name="ProductID" w:val="268 км"/>
        </w:smartTagPr>
        <w:r w:rsidRPr="00CC13A8">
          <w:rPr>
            <w:sz w:val="26"/>
            <w:szCs w:val="26"/>
          </w:rPr>
          <w:t>268 км</w:t>
        </w:r>
      </w:smartTag>
      <w:r w:rsidRPr="00CC13A8">
        <w:rPr>
          <w:sz w:val="26"/>
          <w:szCs w:val="26"/>
        </w:rPr>
        <w:t>. участка р. Н. Амур при перегоне т/х «Дудкан» под бортом буксира «Задумчивый» в условиях штормовой погоды в результате обрыва швартовов получил крен и затонул. Пострадавших и загрязнения окружающей среды нет. Задержек судоходству не создано.</w:t>
      </w:r>
    </w:p>
    <w:p w:rsidR="00F80E06" w:rsidRPr="00CC13A8" w:rsidRDefault="00F80E06" w:rsidP="00F80E06">
      <w:pPr>
        <w:ind w:firstLine="709"/>
        <w:jc w:val="both"/>
        <w:rPr>
          <w:sz w:val="26"/>
          <w:szCs w:val="26"/>
        </w:rPr>
      </w:pPr>
      <w:r w:rsidRPr="00CC13A8">
        <w:rPr>
          <w:b/>
          <w:sz w:val="26"/>
          <w:szCs w:val="26"/>
        </w:rPr>
        <w:t>12.  20.07.2009 г.</w:t>
      </w:r>
      <w:r w:rsidRPr="00CC13A8">
        <w:rPr>
          <w:sz w:val="26"/>
          <w:szCs w:val="26"/>
        </w:rPr>
        <w:t xml:space="preserve"> </w:t>
      </w:r>
      <w:r w:rsidRPr="00CC13A8">
        <w:rPr>
          <w:b/>
          <w:sz w:val="26"/>
          <w:szCs w:val="26"/>
        </w:rPr>
        <w:t>Состав: теплоход «Брасс», баржи-площадки «ГЭС Б-13», «Б-163»,</w:t>
      </w:r>
      <w:r w:rsidRPr="00CC13A8">
        <w:rPr>
          <w:sz w:val="26"/>
          <w:szCs w:val="26"/>
        </w:rPr>
        <w:t xml:space="preserve">  с/в ООО «Альбион», груз – ЖБИ. При прохождении </w:t>
      </w:r>
      <w:smartTag w:uri="urn:schemas-microsoft-com:office:smarttags" w:element="metricconverter">
        <w:smartTagPr>
          <w:attr w:name="ProductID" w:val="80 км"/>
        </w:smartTagPr>
        <w:r w:rsidRPr="00CC13A8">
          <w:rPr>
            <w:sz w:val="26"/>
            <w:szCs w:val="26"/>
          </w:rPr>
          <w:t>80 км</w:t>
        </w:r>
      </w:smartTag>
      <w:r w:rsidRPr="00CC13A8">
        <w:rPr>
          <w:sz w:val="26"/>
          <w:szCs w:val="26"/>
        </w:rPr>
        <w:t xml:space="preserve"> по лоцкарте р.Ангары в районе Мурожный Бык у т/х «Брасс» не хватило мощности для преодоления составом течения в судовом ходу. Следовавший за ним т/х «Ангара-88» </w:t>
      </w:r>
      <w:r w:rsidRPr="00CC13A8">
        <w:rPr>
          <w:sz w:val="26"/>
          <w:szCs w:val="26"/>
        </w:rPr>
        <w:lastRenderedPageBreak/>
        <w:t xml:space="preserve">с баржей «Б-77» решил оказать помощь т/х «Брасс». При подходе к левому борту баржи «ГЭС Б-13» произошел навал т/х «Ангара-88» на корпус баржи «ГЭС Б-13», которая получила пробоину и стала тонуть. Ограничений для судоходства нет. Человеческих жертв, утери и порчи груза, розлива нефтепродуктов нет. </w:t>
      </w:r>
    </w:p>
    <w:p w:rsidR="00F80E06" w:rsidRPr="00CC13A8" w:rsidRDefault="00F80E06" w:rsidP="00F80E06">
      <w:pPr>
        <w:ind w:firstLine="709"/>
        <w:jc w:val="both"/>
        <w:rPr>
          <w:sz w:val="26"/>
          <w:szCs w:val="26"/>
        </w:rPr>
      </w:pPr>
      <w:r w:rsidRPr="00CC13A8">
        <w:rPr>
          <w:b/>
          <w:sz w:val="26"/>
          <w:szCs w:val="26"/>
        </w:rPr>
        <w:t>13. 23.07.</w:t>
      </w:r>
      <w:r>
        <w:rPr>
          <w:b/>
          <w:sz w:val="26"/>
          <w:szCs w:val="26"/>
        </w:rPr>
        <w:t>20</w:t>
      </w:r>
      <w:r w:rsidRPr="00CC13A8">
        <w:rPr>
          <w:b/>
          <w:sz w:val="26"/>
          <w:szCs w:val="26"/>
        </w:rPr>
        <w:t>09 г</w:t>
      </w:r>
      <w:r w:rsidRPr="00CC13A8">
        <w:rPr>
          <w:sz w:val="26"/>
          <w:szCs w:val="26"/>
        </w:rPr>
        <w:t>.</w:t>
      </w:r>
      <w:r w:rsidRPr="00CC13A8">
        <w:rPr>
          <w:b/>
          <w:sz w:val="26"/>
          <w:szCs w:val="26"/>
        </w:rPr>
        <w:t xml:space="preserve"> Состав: т/х «СК-2026» </w:t>
      </w:r>
      <w:r w:rsidRPr="00CC13A8">
        <w:rPr>
          <w:sz w:val="26"/>
          <w:szCs w:val="26"/>
        </w:rPr>
        <w:t>(№ пр. СК-2000),с/в ОАО ЛОРП, приписан Жатайский ССРЗ, груз – каменный уголь 983 т.,</w:t>
      </w:r>
      <w:r w:rsidRPr="00CC13A8">
        <w:rPr>
          <w:b/>
          <w:sz w:val="26"/>
          <w:szCs w:val="26"/>
        </w:rPr>
        <w:t xml:space="preserve"> баржа «МП-2570» </w:t>
      </w:r>
      <w:r w:rsidRPr="00CC13A8">
        <w:rPr>
          <w:sz w:val="26"/>
          <w:szCs w:val="26"/>
        </w:rPr>
        <w:t>(№ пр. 16800)</w:t>
      </w:r>
      <w:r w:rsidRPr="00CC13A8">
        <w:rPr>
          <w:b/>
          <w:sz w:val="26"/>
          <w:szCs w:val="26"/>
        </w:rPr>
        <w:t xml:space="preserve">, </w:t>
      </w:r>
      <w:r w:rsidRPr="00CC13A8">
        <w:rPr>
          <w:sz w:val="26"/>
          <w:szCs w:val="26"/>
        </w:rPr>
        <w:t xml:space="preserve">с/в ОАО ЛОРП, груз -каменный уголь – 1580 т., рейс состава – Джебарики-Хая-Олекминск. На </w:t>
      </w:r>
      <w:smartTag w:uri="urn:schemas-microsoft-com:office:smarttags" w:element="metricconverter">
        <w:smartTagPr>
          <w:attr w:name="ProductID" w:val="478,2 км"/>
        </w:smartTagPr>
        <w:r w:rsidRPr="00CC13A8">
          <w:rPr>
            <w:sz w:val="26"/>
            <w:szCs w:val="26"/>
          </w:rPr>
          <w:t>478,2 км</w:t>
        </w:r>
      </w:smartTag>
      <w:r w:rsidRPr="00CC13A8">
        <w:rPr>
          <w:sz w:val="26"/>
          <w:szCs w:val="26"/>
        </w:rPr>
        <w:t xml:space="preserve">. р. Алдан произошел удар кормовой частью т/х о берег. Поврежден Движительно-рулевой комплекс левого борта, получены пробоины в балластном отсеке и кормовом трюме. Пострадавших, розлива нефтепродуктов, утраты груза и нет. Пробоины заделаны штатными средствами усилиями экипажа состава. Простой т/х (осущение затопленных отсеков и заделка пробоин) составил 20 часов. Причина ЭП – судоводительская ошибка. ЭПП на ВВТ (удар). </w:t>
      </w:r>
    </w:p>
    <w:p w:rsidR="00F80E06" w:rsidRPr="00CC13A8" w:rsidRDefault="00F80E06" w:rsidP="00F80E06">
      <w:pPr>
        <w:ind w:firstLine="709"/>
        <w:jc w:val="both"/>
        <w:rPr>
          <w:sz w:val="26"/>
          <w:szCs w:val="26"/>
        </w:rPr>
      </w:pPr>
      <w:r w:rsidRPr="00CC13A8">
        <w:rPr>
          <w:b/>
          <w:sz w:val="26"/>
          <w:szCs w:val="26"/>
        </w:rPr>
        <w:t>14.  24.07.2009 г.</w:t>
      </w:r>
      <w:r w:rsidRPr="00CC13A8">
        <w:rPr>
          <w:sz w:val="26"/>
          <w:szCs w:val="26"/>
        </w:rPr>
        <w:t xml:space="preserve"> </w:t>
      </w:r>
      <w:r w:rsidRPr="00CC13A8">
        <w:rPr>
          <w:b/>
          <w:sz w:val="26"/>
          <w:szCs w:val="26"/>
        </w:rPr>
        <w:t>т/х «Волго-Дон-5075</w:t>
      </w:r>
      <w:r w:rsidRPr="00CC13A8">
        <w:rPr>
          <w:sz w:val="26"/>
          <w:szCs w:val="26"/>
        </w:rPr>
        <w:t xml:space="preserve">», груз – флюсы 5180 т., с/в ОАО «СК Волжское пароходство», рейс Александровское-Череповец. На Волго-Балтийском канале (Шексненское вдхр. </w:t>
      </w:r>
      <w:smartTag w:uri="urn:schemas-microsoft-com:office:smarttags" w:element="metricconverter">
        <w:smartTagPr>
          <w:attr w:name="ProductID" w:val="599 км"/>
        </w:smartTagPr>
        <w:r w:rsidRPr="00CC13A8">
          <w:rPr>
            <w:sz w:val="26"/>
            <w:szCs w:val="26"/>
          </w:rPr>
          <w:t>599 км</w:t>
        </w:r>
      </w:smartTag>
      <w:r w:rsidRPr="00CC13A8">
        <w:rPr>
          <w:sz w:val="26"/>
          <w:szCs w:val="26"/>
        </w:rPr>
        <w:t xml:space="preserve">.) Сел на мель за левой кромкой судового хода носовой частью левого борта. Пострадавших нет, розлива нефтепродуктов нет, утери груза нет. Помех для осуществления судоходства не создано. 25.07.2009 г. начата распаузка груза.  26.07.2009 г. после завершения распаузки снялся с мели. </w:t>
      </w:r>
    </w:p>
    <w:p w:rsidR="00F80E06" w:rsidRPr="00CC13A8" w:rsidRDefault="00F80E06" w:rsidP="00F80E06">
      <w:pPr>
        <w:ind w:firstLine="709"/>
        <w:jc w:val="both"/>
        <w:rPr>
          <w:sz w:val="26"/>
          <w:szCs w:val="26"/>
        </w:rPr>
      </w:pPr>
      <w:r w:rsidRPr="00CC13A8">
        <w:rPr>
          <w:b/>
          <w:sz w:val="26"/>
          <w:szCs w:val="26"/>
        </w:rPr>
        <w:t>15.  26.07.2009 г.</w:t>
      </w:r>
      <w:r w:rsidRPr="00CC13A8">
        <w:rPr>
          <w:sz w:val="26"/>
          <w:szCs w:val="26"/>
        </w:rPr>
        <w:t xml:space="preserve"> </w:t>
      </w:r>
      <w:r w:rsidRPr="00CC13A8">
        <w:rPr>
          <w:b/>
          <w:sz w:val="26"/>
          <w:szCs w:val="26"/>
        </w:rPr>
        <w:t xml:space="preserve">Пассажирский т/х «Николай Бауман», </w:t>
      </w:r>
      <w:r w:rsidRPr="00CC13A8">
        <w:rPr>
          <w:sz w:val="26"/>
          <w:szCs w:val="26"/>
        </w:rPr>
        <w:t xml:space="preserve">№ пр. 302, рейс С-Пб-Москва (СРВ) на борту 215 пассажиров, с/в ОАО «Мостурфлот», на борту 215 пассажиров. </w:t>
      </w:r>
      <w:r w:rsidRPr="00CC13A8">
        <w:rPr>
          <w:b/>
          <w:sz w:val="26"/>
          <w:szCs w:val="26"/>
        </w:rPr>
        <w:t xml:space="preserve">Пассажирский т/х «Анна Каренина», </w:t>
      </w:r>
      <w:r w:rsidRPr="00CC13A8">
        <w:rPr>
          <w:sz w:val="26"/>
          <w:szCs w:val="26"/>
        </w:rPr>
        <w:t>с/в ООО «Речфлот», рейс СРВ-Хлебниково, на борту 88 пассажиров</w:t>
      </w:r>
      <w:r w:rsidRPr="00CC13A8">
        <w:rPr>
          <w:b/>
          <w:sz w:val="26"/>
          <w:szCs w:val="26"/>
        </w:rPr>
        <w:t xml:space="preserve">. </w:t>
      </w:r>
      <w:r w:rsidRPr="00CC13A8">
        <w:rPr>
          <w:sz w:val="26"/>
          <w:szCs w:val="26"/>
        </w:rPr>
        <w:t xml:space="preserve">На </w:t>
      </w:r>
      <w:smartTag w:uri="urn:schemas-microsoft-com:office:smarttags" w:element="metricconverter">
        <w:smartTagPr>
          <w:attr w:name="ProductID" w:val="56 км"/>
        </w:smartTagPr>
        <w:r w:rsidRPr="00CC13A8">
          <w:rPr>
            <w:sz w:val="26"/>
            <w:szCs w:val="26"/>
          </w:rPr>
          <w:t>56 км</w:t>
        </w:r>
      </w:smartTag>
      <w:r w:rsidRPr="00CC13A8">
        <w:rPr>
          <w:sz w:val="26"/>
          <w:szCs w:val="26"/>
        </w:rPr>
        <w:t>. КиМ при расхождении судов т/х «А. Каренина» внезапно пересек судовой ход под углом 90</w:t>
      </w:r>
      <w:r w:rsidRPr="00CC13A8">
        <w:rPr>
          <w:sz w:val="26"/>
          <w:szCs w:val="26"/>
          <w:vertAlign w:val="superscript"/>
        </w:rPr>
        <w:t>0</w:t>
      </w:r>
      <w:r w:rsidRPr="00CC13A8">
        <w:rPr>
          <w:sz w:val="26"/>
          <w:szCs w:val="26"/>
        </w:rPr>
        <w:t xml:space="preserve"> перед т/х «Н. Бауман». Вахтенный начальник т/х «Николай Бауман» перевел двигатели на задний ход но полностью погасить инерцию не удалось. Произошло касание форштевнем в носовую часть т/х «А. Каренина». На обоих судах пострадавших и водотечности корпуса нет. Загрязнения акватории нет. На т/х «А. Каренина» помят нос судна и деформирована носовая надстройка. </w:t>
      </w:r>
    </w:p>
    <w:p w:rsidR="00F80E06" w:rsidRPr="00CC13A8" w:rsidRDefault="00F80E06" w:rsidP="00F80E06">
      <w:pPr>
        <w:ind w:firstLine="709"/>
        <w:jc w:val="both"/>
        <w:rPr>
          <w:b/>
          <w:sz w:val="26"/>
          <w:szCs w:val="26"/>
        </w:rPr>
      </w:pPr>
      <w:r w:rsidRPr="00CC13A8">
        <w:rPr>
          <w:b/>
          <w:sz w:val="26"/>
          <w:szCs w:val="26"/>
        </w:rPr>
        <w:t>Август. – 15 случаев.</w:t>
      </w:r>
    </w:p>
    <w:p w:rsidR="00F80E06" w:rsidRPr="00CC13A8" w:rsidRDefault="00F80E06" w:rsidP="00F80E06">
      <w:pPr>
        <w:ind w:firstLine="709"/>
        <w:jc w:val="both"/>
        <w:rPr>
          <w:sz w:val="26"/>
          <w:szCs w:val="26"/>
        </w:rPr>
      </w:pPr>
      <w:r w:rsidRPr="00CC13A8">
        <w:rPr>
          <w:b/>
          <w:sz w:val="26"/>
          <w:szCs w:val="26"/>
        </w:rPr>
        <w:t>1. 01.08.</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«Волго-Дон 5068», </w:t>
      </w:r>
      <w:r w:rsidRPr="00CC13A8">
        <w:rPr>
          <w:sz w:val="26"/>
          <w:szCs w:val="26"/>
        </w:rPr>
        <w:t xml:space="preserve">с/в ОАО «Рыбинское речное пароходство», рейс Шала-Рыбинск, груз-щебень (5000 т). На </w:t>
      </w:r>
      <w:smartTag w:uri="urn:schemas-microsoft-com:office:smarttags" w:element="metricconverter">
        <w:smartTagPr>
          <w:attr w:name="ProductID" w:val="589.5 км"/>
        </w:smartTagPr>
        <w:r w:rsidRPr="00CC13A8">
          <w:rPr>
            <w:sz w:val="26"/>
            <w:szCs w:val="26"/>
          </w:rPr>
          <w:t>589.5 км</w:t>
        </w:r>
      </w:smartTag>
      <w:r w:rsidRPr="00CC13A8">
        <w:rPr>
          <w:sz w:val="26"/>
          <w:szCs w:val="26"/>
        </w:rPr>
        <w:t xml:space="preserve">. р. Верхняя Шексна (выше моста </w:t>
      </w:r>
      <w:smartTag w:uri="urn:schemas-microsoft-com:office:smarttags" w:element="metricconverter">
        <w:smartTagPr>
          <w:attr w:name="ProductID" w:val="150 м"/>
        </w:smartTagPr>
        <w:r w:rsidRPr="00CC13A8">
          <w:rPr>
            <w:sz w:val="26"/>
            <w:szCs w:val="26"/>
          </w:rPr>
          <w:t>150 м</w:t>
        </w:r>
      </w:smartTag>
      <w:r w:rsidRPr="00CC13A8">
        <w:rPr>
          <w:sz w:val="26"/>
          <w:szCs w:val="26"/>
        </w:rPr>
        <w:t>.) вышел за кромку судового хода по причине потере ориентировки из-за внезапного ухудшения видимости.</w:t>
      </w:r>
      <w:r>
        <w:rPr>
          <w:sz w:val="26"/>
          <w:szCs w:val="26"/>
        </w:rPr>
        <w:t xml:space="preserve"> </w:t>
      </w:r>
      <w:r w:rsidRPr="00CC13A8">
        <w:rPr>
          <w:sz w:val="26"/>
          <w:szCs w:val="26"/>
        </w:rPr>
        <w:t xml:space="preserve">Пробит 2-й балластный танк, утечки нефтепродуктов нет, в МО повреждений нет. Пострадавших нет. Задержек судоходству нет. 06.08.09 г.  снят с мели буксиром «БТП-662». </w:t>
      </w:r>
    </w:p>
    <w:p w:rsidR="00F80E06" w:rsidRPr="00CC13A8" w:rsidRDefault="00F80E06" w:rsidP="00F80E06">
      <w:pPr>
        <w:ind w:firstLine="709"/>
        <w:jc w:val="both"/>
        <w:rPr>
          <w:sz w:val="26"/>
          <w:szCs w:val="26"/>
        </w:rPr>
      </w:pPr>
      <w:r w:rsidRPr="00CC13A8">
        <w:rPr>
          <w:b/>
          <w:sz w:val="26"/>
          <w:szCs w:val="26"/>
        </w:rPr>
        <w:t>2. 03.08.</w:t>
      </w:r>
      <w:r>
        <w:rPr>
          <w:b/>
          <w:sz w:val="26"/>
          <w:szCs w:val="26"/>
        </w:rPr>
        <w:t>20</w:t>
      </w:r>
      <w:r w:rsidRPr="00CC13A8">
        <w:rPr>
          <w:b/>
          <w:sz w:val="26"/>
          <w:szCs w:val="26"/>
        </w:rPr>
        <w:t>09 г.</w:t>
      </w:r>
      <w:r w:rsidRPr="00CC13A8">
        <w:rPr>
          <w:sz w:val="26"/>
          <w:szCs w:val="26"/>
        </w:rPr>
        <w:t xml:space="preserve"> </w:t>
      </w:r>
      <w:r w:rsidRPr="00CC13A8">
        <w:rPr>
          <w:b/>
          <w:sz w:val="26"/>
          <w:szCs w:val="26"/>
        </w:rPr>
        <w:t>Состав: буксир «Тибет» и баржа 1787</w:t>
      </w:r>
      <w:r w:rsidRPr="00CC13A8">
        <w:rPr>
          <w:sz w:val="26"/>
          <w:szCs w:val="26"/>
        </w:rPr>
        <w:t xml:space="preserve">, с/в «ВолгарьТрансФлот», г. Нижний Новгород. На </w:t>
      </w:r>
      <w:smartTag w:uri="urn:schemas-microsoft-com:office:smarttags" w:element="metricconverter">
        <w:smartTagPr>
          <w:attr w:name="ProductID" w:val="767 км"/>
        </w:smartTagPr>
        <w:r w:rsidRPr="00CC13A8">
          <w:rPr>
            <w:sz w:val="26"/>
            <w:szCs w:val="26"/>
          </w:rPr>
          <w:t>767 км</w:t>
        </w:r>
      </w:smartTag>
      <w:r w:rsidRPr="00CC13A8">
        <w:rPr>
          <w:sz w:val="26"/>
          <w:szCs w:val="26"/>
        </w:rPr>
        <w:t>. р. Ковжа при расхождении с т/х «Дубна» пробил пустую топливную цистерну. Пострадавших нет. Производится осмотр и откачка цистерны для ремонта. Судно поставлено к берегу. Самостоятельно снялся с мели в 12.00 05.08.09г. Находится на ремонте в п. Белозерск.</w:t>
      </w:r>
    </w:p>
    <w:p w:rsidR="00F80E06" w:rsidRPr="00CC13A8" w:rsidRDefault="00F80E06" w:rsidP="00F80E06">
      <w:pPr>
        <w:tabs>
          <w:tab w:val="left" w:pos="1005"/>
        </w:tabs>
        <w:jc w:val="both"/>
        <w:rPr>
          <w:sz w:val="26"/>
          <w:szCs w:val="26"/>
        </w:rPr>
      </w:pPr>
      <w:r w:rsidRPr="00CC13A8">
        <w:rPr>
          <w:b/>
          <w:sz w:val="26"/>
          <w:szCs w:val="26"/>
        </w:rPr>
        <w:t xml:space="preserve">            3. 04.08.</w:t>
      </w:r>
      <w:r>
        <w:rPr>
          <w:b/>
          <w:sz w:val="26"/>
          <w:szCs w:val="26"/>
        </w:rPr>
        <w:t>20</w:t>
      </w:r>
      <w:r w:rsidRPr="00CC13A8">
        <w:rPr>
          <w:b/>
          <w:sz w:val="26"/>
          <w:szCs w:val="26"/>
        </w:rPr>
        <w:t>09 г</w:t>
      </w:r>
      <w:r w:rsidRPr="00CC13A8">
        <w:rPr>
          <w:sz w:val="26"/>
          <w:szCs w:val="26"/>
        </w:rPr>
        <w:t xml:space="preserve">. </w:t>
      </w:r>
      <w:r w:rsidRPr="00CC13A8">
        <w:rPr>
          <w:b/>
          <w:sz w:val="26"/>
          <w:szCs w:val="26"/>
        </w:rPr>
        <w:t>т/х «А.Толстой»</w:t>
      </w:r>
      <w:r w:rsidRPr="00CC13A8">
        <w:rPr>
          <w:sz w:val="26"/>
          <w:szCs w:val="26"/>
        </w:rPr>
        <w:t xml:space="preserve">, с/в ООО «Водолей-Тур», г. Самара и </w:t>
      </w:r>
      <w:r w:rsidRPr="00CC13A8">
        <w:rPr>
          <w:b/>
          <w:sz w:val="26"/>
          <w:szCs w:val="26"/>
        </w:rPr>
        <w:t>«ТН-631»</w:t>
      </w:r>
      <w:r w:rsidRPr="00CC13A8">
        <w:rPr>
          <w:sz w:val="26"/>
          <w:szCs w:val="26"/>
        </w:rPr>
        <w:t xml:space="preserve"> с/в  ООО «Нижегород-Бункер» порожнем. На реке Волга (</w:t>
      </w:r>
      <w:smartTag w:uri="urn:schemas-microsoft-com:office:smarttags" w:element="metricconverter">
        <w:smartTagPr>
          <w:attr w:name="ProductID" w:val="1079,5 км"/>
        </w:smartTagPr>
        <w:r w:rsidRPr="00CC13A8">
          <w:rPr>
            <w:sz w:val="26"/>
            <w:szCs w:val="26"/>
          </w:rPr>
          <w:t>1079,5 км</w:t>
        </w:r>
      </w:smartTag>
      <w:r w:rsidRPr="00CC13A8">
        <w:rPr>
          <w:sz w:val="26"/>
          <w:szCs w:val="26"/>
        </w:rPr>
        <w:t>, р-н г. Васильсурск) при расхождении столкнулись т/х «А. Толстой» и «Танкер-631». У танкера вмятина по левому борту и повреждения наружно обшивки корпуса выше ватерлинии. У т/х «А. Толстой» завален фальшборт скуловой части по правому борту. Пострадавших и розлива нефтепродуктов нет.</w:t>
      </w:r>
    </w:p>
    <w:p w:rsidR="00F80E06" w:rsidRPr="00CC13A8" w:rsidRDefault="00F80E06" w:rsidP="00F80E06">
      <w:pPr>
        <w:tabs>
          <w:tab w:val="left" w:pos="1005"/>
        </w:tabs>
        <w:ind w:firstLine="709"/>
        <w:jc w:val="both"/>
        <w:rPr>
          <w:sz w:val="26"/>
          <w:szCs w:val="26"/>
        </w:rPr>
      </w:pPr>
      <w:r w:rsidRPr="00CC13A8">
        <w:rPr>
          <w:b/>
          <w:sz w:val="26"/>
          <w:szCs w:val="26"/>
        </w:rPr>
        <w:t>4. 05.08.</w:t>
      </w:r>
      <w:r>
        <w:rPr>
          <w:b/>
          <w:sz w:val="26"/>
          <w:szCs w:val="26"/>
        </w:rPr>
        <w:t>20</w:t>
      </w:r>
      <w:r w:rsidRPr="00CC13A8">
        <w:rPr>
          <w:b/>
          <w:sz w:val="26"/>
          <w:szCs w:val="26"/>
        </w:rPr>
        <w:t>09 г.</w:t>
      </w:r>
      <w:r w:rsidRPr="00CC13A8">
        <w:rPr>
          <w:sz w:val="26"/>
          <w:szCs w:val="26"/>
        </w:rPr>
        <w:t xml:space="preserve"> </w:t>
      </w:r>
      <w:r w:rsidRPr="00CC13A8">
        <w:rPr>
          <w:b/>
          <w:sz w:val="26"/>
          <w:szCs w:val="26"/>
        </w:rPr>
        <w:t>Состав: т/х «Уса»</w:t>
      </w:r>
      <w:r w:rsidRPr="00CC13A8">
        <w:rPr>
          <w:sz w:val="26"/>
          <w:szCs w:val="26"/>
        </w:rPr>
        <w:t xml:space="preserve"> (№ пр. Р-14), с/в ООО Промышленно транспортная компания «Терминал» и </w:t>
      </w:r>
      <w:r w:rsidRPr="00CC13A8">
        <w:rPr>
          <w:b/>
          <w:sz w:val="26"/>
          <w:szCs w:val="26"/>
        </w:rPr>
        <w:t>4 баржи (№ пр. 942)</w:t>
      </w:r>
      <w:r w:rsidRPr="00CC13A8">
        <w:rPr>
          <w:sz w:val="26"/>
          <w:szCs w:val="26"/>
        </w:rPr>
        <w:t xml:space="preserve">, груз – стройматериалы, </w:t>
      </w:r>
      <w:r w:rsidRPr="00CC13A8">
        <w:rPr>
          <w:sz w:val="26"/>
          <w:szCs w:val="26"/>
        </w:rPr>
        <w:lastRenderedPageBreak/>
        <w:t>рейс г. Усинск – г. Нарьян-Мар. Произвел посадку на мель на перекате Нижний Захарваньский (</w:t>
      </w:r>
      <w:smartTag w:uri="urn:schemas-microsoft-com:office:smarttags" w:element="metricconverter">
        <w:smartTagPr>
          <w:attr w:name="ProductID" w:val="655 км"/>
        </w:smartTagPr>
        <w:r w:rsidRPr="00CC13A8">
          <w:rPr>
            <w:sz w:val="26"/>
            <w:szCs w:val="26"/>
          </w:rPr>
          <w:t>655 км</w:t>
        </w:r>
      </w:smartTag>
      <w:r w:rsidRPr="00CC13A8">
        <w:rPr>
          <w:sz w:val="26"/>
          <w:szCs w:val="26"/>
        </w:rPr>
        <w:t>. от устья р. Печора). На мели находится одна баржа состава (на левой кромке судового хода). Пострадавших, утери груза и загрязнения окружающей среды нет. Предварительная причина посадки на мель – недостаточный запас воды под днищем баржи.</w:t>
      </w:r>
    </w:p>
    <w:p w:rsidR="00F80E06" w:rsidRPr="00CC13A8" w:rsidRDefault="00F80E06" w:rsidP="00F80E06">
      <w:pPr>
        <w:tabs>
          <w:tab w:val="left" w:pos="1005"/>
        </w:tabs>
        <w:ind w:firstLine="709"/>
        <w:jc w:val="both"/>
        <w:rPr>
          <w:sz w:val="26"/>
          <w:szCs w:val="26"/>
        </w:rPr>
      </w:pPr>
      <w:r w:rsidRPr="00CC13A8">
        <w:rPr>
          <w:b/>
          <w:sz w:val="26"/>
          <w:szCs w:val="26"/>
        </w:rPr>
        <w:t>5. 06.08.</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«Берил» </w:t>
      </w:r>
      <w:r w:rsidRPr="00CC13A8">
        <w:rPr>
          <w:sz w:val="26"/>
          <w:szCs w:val="26"/>
        </w:rPr>
        <w:t xml:space="preserve">( пр. № 1743), с/в ООО «Флагман», груз-зерно (2263 т.), рейс Волгодонск-Иран. Поступила информация от т/х «Путейский-403», что т/х «Берилл» сел на мель в Цимлянском вдхр на </w:t>
      </w:r>
      <w:smartTag w:uri="urn:schemas-microsoft-com:office:smarttags" w:element="metricconverter">
        <w:smartTagPr>
          <w:attr w:name="ProductID" w:val="2784 км"/>
        </w:smartTagPr>
        <w:r w:rsidRPr="00CC13A8">
          <w:rPr>
            <w:sz w:val="26"/>
            <w:szCs w:val="26"/>
          </w:rPr>
          <w:t>2784 км</w:t>
        </w:r>
      </w:smartTag>
      <w:r w:rsidRPr="00CC13A8">
        <w:rPr>
          <w:sz w:val="26"/>
          <w:szCs w:val="26"/>
        </w:rPr>
        <w:t xml:space="preserve"> за левой кромкой судового хода. Пострадавших нет. Загрязнения окружающей среды нет. 11.00 13.09.09 г. после разпаузки судно снято с мели без повреждений. Простой судна на мели составил 188 ч.30 мин.</w:t>
      </w:r>
    </w:p>
    <w:p w:rsidR="00F80E06" w:rsidRPr="00CC13A8" w:rsidRDefault="00F80E06" w:rsidP="00F80E06">
      <w:pPr>
        <w:ind w:firstLine="709"/>
        <w:jc w:val="both"/>
        <w:rPr>
          <w:sz w:val="26"/>
          <w:szCs w:val="26"/>
        </w:rPr>
      </w:pPr>
      <w:r w:rsidRPr="00CC13A8">
        <w:rPr>
          <w:b/>
          <w:sz w:val="26"/>
          <w:szCs w:val="26"/>
        </w:rPr>
        <w:t>6. 14.08.</w:t>
      </w:r>
      <w:r>
        <w:rPr>
          <w:b/>
          <w:sz w:val="26"/>
          <w:szCs w:val="26"/>
        </w:rPr>
        <w:t>20</w:t>
      </w:r>
      <w:r w:rsidRPr="00CC13A8">
        <w:rPr>
          <w:b/>
          <w:sz w:val="26"/>
          <w:szCs w:val="26"/>
        </w:rPr>
        <w:t>09 г. Состав: головной</w:t>
      </w:r>
      <w:r w:rsidRPr="00CC13A8">
        <w:rPr>
          <w:sz w:val="26"/>
          <w:szCs w:val="26"/>
        </w:rPr>
        <w:t xml:space="preserve"> буксировщик «МБ-1222», толкач  «Александр Обухов», с/в ОАО «Северо-Западное пароходство»  и баржа «</w:t>
      </w:r>
      <w:r w:rsidRPr="00CC13A8">
        <w:rPr>
          <w:sz w:val="26"/>
          <w:szCs w:val="26"/>
          <w:lang w:val="en-US"/>
        </w:rPr>
        <w:t>Lashin</w:t>
      </w:r>
      <w:r w:rsidRPr="00CC13A8">
        <w:rPr>
          <w:sz w:val="26"/>
          <w:szCs w:val="26"/>
        </w:rPr>
        <w:t xml:space="preserve">-3», грузоподъёмностью 5622 т с генеральным грузом в количестве 250 т на осадку </w:t>
      </w:r>
      <w:smartTag w:uri="urn:schemas-microsoft-com:office:smarttags" w:element="metricconverter">
        <w:smartTagPr>
          <w:attr w:name="ProductID" w:val="300 см"/>
        </w:smartTagPr>
        <w:r w:rsidRPr="00CC13A8">
          <w:rPr>
            <w:sz w:val="26"/>
            <w:szCs w:val="26"/>
          </w:rPr>
          <w:t>300 см</w:t>
        </w:r>
      </w:smartTag>
      <w:r w:rsidRPr="00CC13A8">
        <w:rPr>
          <w:sz w:val="26"/>
          <w:szCs w:val="26"/>
        </w:rPr>
        <w:t xml:space="preserve"> следовали  вверх  по  реке  Дон  рейсом  п. Ростов-на-Дону – п. Астрахань. При заходе в камеру № 2 Кочетовского шлюза ударил левым углом носового транца баржи «Lashin-3» в оголовок нижней разделительной палы шлюза. В результате удара баржей было повреждено 4 шпунта «Ларсен-5У».</w:t>
      </w:r>
    </w:p>
    <w:p w:rsidR="00F80E06" w:rsidRPr="00CC13A8" w:rsidRDefault="00F80E06" w:rsidP="00F80E06">
      <w:pPr>
        <w:ind w:firstLine="709"/>
        <w:jc w:val="both"/>
        <w:outlineLvl w:val="0"/>
        <w:rPr>
          <w:sz w:val="26"/>
          <w:szCs w:val="26"/>
        </w:rPr>
      </w:pPr>
      <w:r w:rsidRPr="00CC13A8">
        <w:rPr>
          <w:b/>
          <w:sz w:val="26"/>
          <w:szCs w:val="26"/>
        </w:rPr>
        <w:t>7. 15.08.</w:t>
      </w:r>
      <w:r>
        <w:rPr>
          <w:b/>
          <w:sz w:val="26"/>
          <w:szCs w:val="26"/>
        </w:rPr>
        <w:t>20</w:t>
      </w:r>
      <w:r w:rsidRPr="00CC13A8">
        <w:rPr>
          <w:b/>
          <w:sz w:val="26"/>
          <w:szCs w:val="26"/>
        </w:rPr>
        <w:t>09</w:t>
      </w:r>
      <w:r w:rsidRPr="00CC13A8">
        <w:rPr>
          <w:sz w:val="26"/>
          <w:szCs w:val="26"/>
        </w:rPr>
        <w:t xml:space="preserve"> г. </w:t>
      </w:r>
      <w:r w:rsidRPr="00CC13A8">
        <w:rPr>
          <w:b/>
          <w:sz w:val="26"/>
          <w:szCs w:val="26"/>
        </w:rPr>
        <w:t>т/х «Окский-17» и приставка №7283, с</w:t>
      </w:r>
      <w:r w:rsidRPr="00CC13A8">
        <w:rPr>
          <w:sz w:val="26"/>
          <w:szCs w:val="26"/>
        </w:rPr>
        <w:t>/в ООО «Порт Касимов», рейс Московский порт-Плес, порожнем. т/х «Омский-2», с/в ОАО «Волжское пароходство» рейс Санкт-Петербург-Москва, груз-щебень (3032 т.)</w:t>
      </w:r>
      <w:r>
        <w:rPr>
          <w:sz w:val="26"/>
          <w:szCs w:val="26"/>
        </w:rPr>
        <w:t xml:space="preserve">. </w:t>
      </w:r>
      <w:r w:rsidRPr="00CC13A8">
        <w:rPr>
          <w:sz w:val="26"/>
          <w:szCs w:val="26"/>
        </w:rPr>
        <w:t xml:space="preserve">На </w:t>
      </w:r>
      <w:smartTag w:uri="urn:schemas-microsoft-com:office:smarttags" w:element="metricconverter">
        <w:smartTagPr>
          <w:attr w:name="ProductID" w:val="102 км"/>
        </w:smartTagPr>
        <w:r w:rsidRPr="00CC13A8">
          <w:rPr>
            <w:sz w:val="26"/>
            <w:szCs w:val="26"/>
          </w:rPr>
          <w:t>102 км</w:t>
        </w:r>
      </w:smartTag>
      <w:r w:rsidRPr="00CC13A8">
        <w:rPr>
          <w:sz w:val="26"/>
          <w:szCs w:val="26"/>
        </w:rPr>
        <w:t xml:space="preserve">. Канала им. Москвы в верхнем бъефе шлюза №4 произошло столкновение грузовых т/х «Окский-17» и «Омский-2». Пострадавших, розлива нефтепродуктов, водотечности нет. Суда получили повреждения: «Окский-17» - повреждена рулевая тяга. На приставке № 7283 получена пробоина (0,5*0,5 м) в носовой части. «Омский-2» повреждена носовая часть на </w:t>
      </w:r>
      <w:smartTag w:uri="urn:schemas-microsoft-com:office:smarttags" w:element="metricconverter">
        <w:smartTagPr>
          <w:attr w:name="ProductID" w:val="1 м"/>
        </w:smartTagPr>
        <w:r w:rsidRPr="00CC13A8">
          <w:rPr>
            <w:sz w:val="26"/>
            <w:szCs w:val="26"/>
          </w:rPr>
          <w:t>1 м</w:t>
        </w:r>
      </w:smartTag>
      <w:r w:rsidRPr="00CC13A8">
        <w:rPr>
          <w:sz w:val="26"/>
          <w:szCs w:val="26"/>
        </w:rPr>
        <w:t xml:space="preserve">. выше ватерлинии (пробоина 2*2 метра). </w:t>
      </w:r>
    </w:p>
    <w:p w:rsidR="00F80E06" w:rsidRPr="00CC13A8" w:rsidRDefault="00F80E06" w:rsidP="00F80E06">
      <w:pPr>
        <w:jc w:val="both"/>
        <w:rPr>
          <w:sz w:val="26"/>
          <w:szCs w:val="26"/>
        </w:rPr>
      </w:pPr>
      <w:r w:rsidRPr="00CC13A8">
        <w:rPr>
          <w:sz w:val="26"/>
          <w:szCs w:val="26"/>
        </w:rPr>
        <w:t xml:space="preserve">           </w:t>
      </w:r>
      <w:r w:rsidRPr="00CC13A8">
        <w:rPr>
          <w:b/>
          <w:sz w:val="26"/>
          <w:szCs w:val="26"/>
        </w:rPr>
        <w:t>8. 17.08.</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т/х «Бурея» (№ пр. 14700) и баржа К-272 (№ пр. Р92) </w:t>
      </w:r>
      <w:r w:rsidRPr="00CC13A8">
        <w:rPr>
          <w:sz w:val="26"/>
          <w:szCs w:val="26"/>
        </w:rPr>
        <w:t xml:space="preserve">г/п 400 т., груз лес (круглый), рейс Майкор-Боровск. В результате потери ориентировки на </w:t>
      </w:r>
      <w:smartTag w:uri="urn:schemas-microsoft-com:office:smarttags" w:element="metricconverter">
        <w:smartTagPr>
          <w:attr w:name="ProductID" w:val="2425 км"/>
        </w:smartTagPr>
        <w:r w:rsidRPr="00CC13A8">
          <w:rPr>
            <w:sz w:val="26"/>
            <w:szCs w:val="26"/>
          </w:rPr>
          <w:t>2425 км</w:t>
        </w:r>
      </w:smartTag>
      <w:r w:rsidRPr="00CC13A8">
        <w:rPr>
          <w:sz w:val="26"/>
          <w:szCs w:val="26"/>
        </w:rPr>
        <w:t>. р. Кама (Атлас ЕГС т.9 ч.1) произвел посадку на мель баржу К-272.</w:t>
      </w:r>
    </w:p>
    <w:p w:rsidR="00F80E06" w:rsidRPr="00CC13A8" w:rsidRDefault="00F80E06" w:rsidP="00F80E06">
      <w:pPr>
        <w:jc w:val="both"/>
        <w:rPr>
          <w:b/>
          <w:sz w:val="26"/>
          <w:szCs w:val="26"/>
        </w:rPr>
      </w:pPr>
      <w:r w:rsidRPr="00CC13A8">
        <w:rPr>
          <w:sz w:val="26"/>
          <w:szCs w:val="26"/>
        </w:rPr>
        <w:t xml:space="preserve">           </w:t>
      </w:r>
      <w:r w:rsidRPr="00CC13A8">
        <w:rPr>
          <w:b/>
          <w:sz w:val="26"/>
          <w:szCs w:val="26"/>
        </w:rPr>
        <w:t>9. 21.08.</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«Таежник» (пр. РМ-376) и две баржи (пр. МП-45, пр. МП-14), </w:t>
      </w:r>
      <w:r w:rsidRPr="00CC13A8">
        <w:rPr>
          <w:sz w:val="26"/>
          <w:szCs w:val="26"/>
        </w:rPr>
        <w:t>с/в ООО «Изьваспецтранс. На перекате Гаревский (</w:t>
      </w:r>
      <w:smartTag w:uri="urn:schemas-microsoft-com:office:smarttags" w:element="metricconverter">
        <w:smartTagPr>
          <w:attr w:name="ProductID" w:val="435,2 км"/>
        </w:smartTagPr>
        <w:r w:rsidRPr="00CC13A8">
          <w:rPr>
            <w:sz w:val="26"/>
            <w:szCs w:val="26"/>
          </w:rPr>
          <w:t>435,2 км</w:t>
        </w:r>
      </w:smartTag>
      <w:r w:rsidRPr="00CC13A8">
        <w:rPr>
          <w:sz w:val="26"/>
          <w:szCs w:val="26"/>
        </w:rPr>
        <w:t xml:space="preserve"> от устья р. Печора) сел на мель за кромкой судового хода. Пострадавших, потери груза, загрязнения окружающей среды нет. 22.08.09 г. самостоятельно с мели. Простой составил 28 ч. 50 мин.</w:t>
      </w:r>
    </w:p>
    <w:p w:rsidR="00F80E06" w:rsidRPr="00CC13A8" w:rsidRDefault="00F80E06" w:rsidP="00F80E06">
      <w:pPr>
        <w:ind w:firstLine="709"/>
        <w:jc w:val="both"/>
        <w:rPr>
          <w:sz w:val="26"/>
          <w:szCs w:val="26"/>
        </w:rPr>
      </w:pPr>
      <w:r w:rsidRPr="00CC13A8">
        <w:rPr>
          <w:b/>
          <w:sz w:val="26"/>
          <w:szCs w:val="26"/>
        </w:rPr>
        <w:t xml:space="preserve">10. </w:t>
      </w:r>
      <w:r>
        <w:rPr>
          <w:b/>
          <w:sz w:val="26"/>
          <w:szCs w:val="26"/>
        </w:rPr>
        <w:t>2</w:t>
      </w:r>
      <w:r w:rsidRPr="00CC13A8">
        <w:rPr>
          <w:b/>
          <w:sz w:val="26"/>
          <w:szCs w:val="26"/>
        </w:rPr>
        <w:t>2.08.</w:t>
      </w:r>
      <w:r>
        <w:rPr>
          <w:b/>
          <w:sz w:val="26"/>
          <w:szCs w:val="26"/>
        </w:rPr>
        <w:t>20</w:t>
      </w:r>
      <w:r w:rsidRPr="00CC13A8">
        <w:rPr>
          <w:b/>
          <w:sz w:val="26"/>
          <w:szCs w:val="26"/>
        </w:rPr>
        <w:t>09 г</w:t>
      </w:r>
      <w:r w:rsidRPr="00CC13A8">
        <w:rPr>
          <w:sz w:val="26"/>
          <w:szCs w:val="26"/>
        </w:rPr>
        <w:t xml:space="preserve">. </w:t>
      </w:r>
      <w:r w:rsidRPr="00CC13A8">
        <w:rPr>
          <w:b/>
          <w:sz w:val="26"/>
          <w:szCs w:val="26"/>
        </w:rPr>
        <w:t>т/х «Волго-Дон 5091»,</w:t>
      </w:r>
      <w:r w:rsidRPr="00CC13A8">
        <w:rPr>
          <w:sz w:val="26"/>
          <w:szCs w:val="26"/>
        </w:rPr>
        <w:t xml:space="preserve"> с/в ОАО «Северо-Западное пароходство», рейс Тольятти-Турция, груз металлолом (3716 т.). На </w:t>
      </w:r>
      <w:smartTag w:uri="urn:schemas-microsoft-com:office:smarttags" w:element="metricconverter">
        <w:smartTagPr>
          <w:attr w:name="ProductID" w:val="2168 км"/>
        </w:smartTagPr>
        <w:r w:rsidRPr="00CC13A8">
          <w:rPr>
            <w:sz w:val="26"/>
            <w:szCs w:val="26"/>
          </w:rPr>
          <w:t>2168 км</w:t>
        </w:r>
      </w:smartTag>
      <w:r w:rsidRPr="00CC13A8">
        <w:rPr>
          <w:sz w:val="26"/>
          <w:szCs w:val="26"/>
        </w:rPr>
        <w:t xml:space="preserve">. р. Волга (остров Казачий) зашел за красную кромку судового хода и сель на мель с потерей осадки </w:t>
      </w:r>
      <w:smartTag w:uri="urn:schemas-microsoft-com:office:smarttags" w:element="metricconverter">
        <w:smartTagPr>
          <w:attr w:name="ProductID" w:val="10 см"/>
        </w:smartTagPr>
        <w:r w:rsidRPr="00CC13A8">
          <w:rPr>
            <w:sz w:val="26"/>
            <w:szCs w:val="26"/>
          </w:rPr>
          <w:t>10 см</w:t>
        </w:r>
      </w:smartTag>
      <w:r w:rsidRPr="00CC13A8">
        <w:rPr>
          <w:sz w:val="26"/>
          <w:szCs w:val="26"/>
        </w:rPr>
        <w:t>. Пострадавших, повреждений корпуса судна, потери груза, загрязнения окружающей среды нет. В 18.00 25.08.09 г. т/х снят с мели. Повреждений нет. Встал на рейде в ожидании предъявления РРР. Простой на мели 66 часов 10 мин.</w:t>
      </w:r>
    </w:p>
    <w:p w:rsidR="00F80E06" w:rsidRPr="00CC13A8" w:rsidRDefault="00F80E06" w:rsidP="00F80E06">
      <w:pPr>
        <w:jc w:val="both"/>
        <w:rPr>
          <w:sz w:val="26"/>
          <w:szCs w:val="26"/>
        </w:rPr>
      </w:pPr>
      <w:r w:rsidRPr="00CC13A8">
        <w:rPr>
          <w:b/>
          <w:sz w:val="26"/>
          <w:szCs w:val="26"/>
        </w:rPr>
        <w:t xml:space="preserve">            11.   </w:t>
      </w:r>
      <w:r w:rsidRPr="00F81278">
        <w:rPr>
          <w:b/>
          <w:sz w:val="26"/>
          <w:szCs w:val="26"/>
        </w:rPr>
        <w:t>27.08.2009 г</w:t>
      </w:r>
      <w:r w:rsidRPr="00CC13A8">
        <w:rPr>
          <w:sz w:val="26"/>
          <w:szCs w:val="26"/>
        </w:rPr>
        <w:t xml:space="preserve">. </w:t>
      </w:r>
      <w:r w:rsidRPr="00CC13A8">
        <w:rPr>
          <w:b/>
          <w:sz w:val="26"/>
          <w:szCs w:val="26"/>
        </w:rPr>
        <w:t xml:space="preserve">Баржа № 1262, </w:t>
      </w:r>
      <w:r w:rsidRPr="00CC13A8">
        <w:rPr>
          <w:sz w:val="26"/>
          <w:szCs w:val="26"/>
        </w:rPr>
        <w:t xml:space="preserve">с/в ОАО «Порт Коломна», груз-гравий (1000 т.). На </w:t>
      </w:r>
      <w:smartTag w:uri="urn:schemas-microsoft-com:office:smarttags" w:element="metricconverter">
        <w:smartTagPr>
          <w:attr w:name="ProductID" w:val="815 км"/>
        </w:smartTagPr>
        <w:r w:rsidRPr="00CC13A8">
          <w:rPr>
            <w:sz w:val="26"/>
            <w:szCs w:val="26"/>
          </w:rPr>
          <w:t>815 км</w:t>
        </w:r>
      </w:smartTag>
      <w:r w:rsidRPr="00CC13A8">
        <w:rPr>
          <w:sz w:val="26"/>
          <w:szCs w:val="26"/>
        </w:rPr>
        <w:t xml:space="preserve">. р. Ока (район Любичи) по окончании погрузки гравием баржи № 1262, стоящей у правого борта землесоса «МП-17» был зафиксирован крен на правый борт. Команда землесоса «МП-17» отдала швартовые, после чего баржа № 1262 перевернулась. На барже находились два лебедчика-моториста, оба упали в воду, не пострадали. Загрязнения нефтесодержащими водами нет. </w:t>
      </w:r>
    </w:p>
    <w:p w:rsidR="00F80E06" w:rsidRPr="00CC13A8" w:rsidRDefault="00F80E06" w:rsidP="00F80E06">
      <w:pPr>
        <w:ind w:firstLine="709"/>
        <w:jc w:val="both"/>
        <w:rPr>
          <w:sz w:val="26"/>
          <w:szCs w:val="26"/>
        </w:rPr>
      </w:pPr>
      <w:r w:rsidRPr="00CC13A8">
        <w:rPr>
          <w:b/>
          <w:sz w:val="26"/>
          <w:szCs w:val="26"/>
        </w:rPr>
        <w:t>12. 28.08.</w:t>
      </w:r>
      <w:r>
        <w:rPr>
          <w:b/>
          <w:sz w:val="26"/>
          <w:szCs w:val="26"/>
        </w:rPr>
        <w:t>20</w:t>
      </w:r>
      <w:r w:rsidRPr="00CC13A8">
        <w:rPr>
          <w:b/>
          <w:sz w:val="26"/>
          <w:szCs w:val="26"/>
        </w:rPr>
        <w:t>09 г</w:t>
      </w:r>
      <w:r w:rsidRPr="00CC13A8">
        <w:rPr>
          <w:sz w:val="26"/>
          <w:szCs w:val="26"/>
        </w:rPr>
        <w:t xml:space="preserve">. </w:t>
      </w:r>
      <w:r w:rsidRPr="00CC13A8">
        <w:rPr>
          <w:b/>
          <w:sz w:val="26"/>
          <w:szCs w:val="26"/>
        </w:rPr>
        <w:t>Сухогрузный т/х «Волгодонск», (</w:t>
      </w:r>
      <w:r w:rsidRPr="00CC13A8">
        <w:rPr>
          <w:sz w:val="26"/>
          <w:szCs w:val="26"/>
        </w:rPr>
        <w:t>пр. № 21-88)</w:t>
      </w:r>
      <w:r w:rsidRPr="00CC13A8">
        <w:rPr>
          <w:b/>
          <w:sz w:val="26"/>
          <w:szCs w:val="26"/>
        </w:rPr>
        <w:t xml:space="preserve"> </w:t>
      </w:r>
      <w:r w:rsidRPr="00CC13A8">
        <w:rPr>
          <w:sz w:val="26"/>
          <w:szCs w:val="26"/>
        </w:rPr>
        <w:t xml:space="preserve">с/в ООО «Арктиктранс», флаг Россия, рейс о.п. Богатырь-Н. Новгород, груз – доломит (2500 </w:t>
      </w:r>
      <w:r w:rsidRPr="00CC13A8">
        <w:rPr>
          <w:sz w:val="26"/>
          <w:szCs w:val="26"/>
        </w:rPr>
        <w:lastRenderedPageBreak/>
        <w:t xml:space="preserve">т.), экипаж 9 человек. </w:t>
      </w:r>
      <w:smartTag w:uri="urn:schemas-microsoft-com:office:smarttags" w:element="metricconverter">
        <w:smartTagPr>
          <w:attr w:name="ProductID" w:val="987 км"/>
        </w:smartTagPr>
        <w:r w:rsidRPr="00CC13A8">
          <w:rPr>
            <w:sz w:val="26"/>
            <w:szCs w:val="26"/>
          </w:rPr>
          <w:t>987 км</w:t>
        </w:r>
      </w:smartTag>
      <w:r w:rsidRPr="00CC13A8">
        <w:rPr>
          <w:sz w:val="26"/>
          <w:szCs w:val="26"/>
        </w:rPr>
        <w:t>. р. Волга (Юркинский перекат) вышел за левую кромку судового хода, в результате чего произошла посадка на мель. Пострадавших нет, загрязнения окружающей средой нет.</w:t>
      </w:r>
    </w:p>
    <w:p w:rsidR="00F80E06" w:rsidRPr="00CC13A8" w:rsidRDefault="00F80E06" w:rsidP="00F80E06">
      <w:pPr>
        <w:ind w:firstLine="709"/>
        <w:jc w:val="both"/>
        <w:rPr>
          <w:b/>
          <w:sz w:val="26"/>
          <w:szCs w:val="26"/>
        </w:rPr>
      </w:pPr>
      <w:r w:rsidRPr="00CC13A8">
        <w:rPr>
          <w:sz w:val="26"/>
          <w:szCs w:val="26"/>
        </w:rPr>
        <w:t>Предварительная причина – невыполнение командным составом требований, установленных в нормативных документах по безопасности судоходства.</w:t>
      </w:r>
      <w:r w:rsidRPr="00CC13A8">
        <w:rPr>
          <w:b/>
          <w:sz w:val="26"/>
          <w:szCs w:val="26"/>
        </w:rPr>
        <w:t xml:space="preserve"> </w:t>
      </w:r>
      <w:r w:rsidRPr="00CC13A8">
        <w:rPr>
          <w:sz w:val="26"/>
          <w:szCs w:val="26"/>
        </w:rPr>
        <w:t xml:space="preserve">14.00 31.08.09 г. – самостоятельно снялся с мели без повреждений. Простой на мели составил 61 ч. 30 мин. </w:t>
      </w:r>
    </w:p>
    <w:p w:rsidR="00F80E06" w:rsidRPr="00CC13A8" w:rsidRDefault="00F80E06" w:rsidP="00F80E06">
      <w:pPr>
        <w:ind w:firstLine="709"/>
        <w:jc w:val="both"/>
        <w:rPr>
          <w:sz w:val="26"/>
          <w:szCs w:val="26"/>
        </w:rPr>
      </w:pPr>
      <w:r w:rsidRPr="00CC13A8">
        <w:rPr>
          <w:b/>
          <w:sz w:val="26"/>
          <w:szCs w:val="26"/>
        </w:rPr>
        <w:t>13. 29.08.</w:t>
      </w:r>
      <w:r>
        <w:rPr>
          <w:b/>
          <w:sz w:val="26"/>
          <w:szCs w:val="26"/>
        </w:rPr>
        <w:t>20</w:t>
      </w:r>
      <w:r w:rsidRPr="00CC13A8">
        <w:rPr>
          <w:b/>
          <w:sz w:val="26"/>
          <w:szCs w:val="26"/>
        </w:rPr>
        <w:t>09 г.</w:t>
      </w:r>
      <w:r w:rsidRPr="00CC13A8">
        <w:rPr>
          <w:sz w:val="26"/>
          <w:szCs w:val="26"/>
        </w:rPr>
        <w:t xml:space="preserve"> </w:t>
      </w:r>
      <w:r w:rsidRPr="00CC13A8">
        <w:rPr>
          <w:b/>
          <w:sz w:val="26"/>
          <w:szCs w:val="26"/>
        </w:rPr>
        <w:t>Состав: «МБ-355» (№проекта 1496) и баржа «МП-1077» (№ пр. 942), баржа «Оленек»</w:t>
      </w:r>
      <w:r w:rsidRPr="00CC13A8">
        <w:rPr>
          <w:sz w:val="26"/>
          <w:szCs w:val="26"/>
        </w:rPr>
        <w:t xml:space="preserve"> (пр. № 183 ВМ, г/п 200 т.), с/в ОАО «Николаевский морской порт», баржа «Оленек», с/в рыбколхоз «Пуир», состав учален в кильватер. В 14.30 при  неблагоприятных погодных условий (ветер 30 м/с, волнение 1,5-</w:t>
      </w:r>
      <w:smartTag w:uri="urn:schemas-microsoft-com:office:smarttags" w:element="metricconverter">
        <w:smartTagPr>
          <w:attr w:name="ProductID" w:val="2,0 м"/>
        </w:smartTagPr>
        <w:r w:rsidRPr="00CC13A8">
          <w:rPr>
            <w:sz w:val="26"/>
            <w:szCs w:val="26"/>
          </w:rPr>
          <w:t>2,0 м</w:t>
        </w:r>
      </w:smartTag>
      <w:r w:rsidRPr="00CC13A8">
        <w:rPr>
          <w:sz w:val="26"/>
          <w:szCs w:val="26"/>
        </w:rPr>
        <w:t>.) состав был вынужден встать к правому борту берегу (</w:t>
      </w:r>
      <w:smartTag w:uri="urn:schemas-microsoft-com:office:smarttags" w:element="metricconverter">
        <w:smartTagPr>
          <w:attr w:name="ProductID" w:val="671 км"/>
        </w:smartTagPr>
        <w:r w:rsidRPr="00CC13A8">
          <w:rPr>
            <w:sz w:val="26"/>
            <w:szCs w:val="26"/>
          </w:rPr>
          <w:t>671 км</w:t>
        </w:r>
      </w:smartTag>
      <w:r w:rsidRPr="00CC13A8">
        <w:rPr>
          <w:sz w:val="26"/>
          <w:szCs w:val="26"/>
        </w:rPr>
        <w:t>.) р. Нижний Амур.</w:t>
      </w:r>
      <w:r>
        <w:rPr>
          <w:sz w:val="26"/>
          <w:szCs w:val="26"/>
        </w:rPr>
        <w:t xml:space="preserve"> В </w:t>
      </w:r>
      <w:r w:rsidRPr="00CC13A8">
        <w:rPr>
          <w:sz w:val="26"/>
          <w:szCs w:val="26"/>
        </w:rPr>
        <w:t xml:space="preserve"> результате заливания водой и не герметичности люковых закрытий баржа «Оленек» произошло затопление на глубине </w:t>
      </w:r>
      <w:smartTag w:uri="urn:schemas-microsoft-com:office:smarttags" w:element="metricconverter">
        <w:smartTagPr>
          <w:attr w:name="ProductID" w:val="10 м"/>
        </w:smartTagPr>
        <w:r w:rsidRPr="00CC13A8">
          <w:rPr>
            <w:sz w:val="26"/>
            <w:szCs w:val="26"/>
          </w:rPr>
          <w:t>10 м</w:t>
        </w:r>
      </w:smartTag>
      <w:r w:rsidRPr="00CC13A8">
        <w:rPr>
          <w:sz w:val="26"/>
          <w:szCs w:val="26"/>
        </w:rPr>
        <w:t xml:space="preserve">. и в </w:t>
      </w:r>
      <w:smartTag w:uri="urn:schemas-microsoft-com:office:smarttags" w:element="metricconverter">
        <w:smartTagPr>
          <w:attr w:name="ProductID" w:val="20 м"/>
        </w:smartTagPr>
        <w:r w:rsidRPr="00CC13A8">
          <w:rPr>
            <w:sz w:val="26"/>
            <w:szCs w:val="26"/>
          </w:rPr>
          <w:t>20 м</w:t>
        </w:r>
      </w:smartTag>
      <w:r w:rsidRPr="00CC13A8">
        <w:rPr>
          <w:sz w:val="26"/>
          <w:szCs w:val="26"/>
        </w:rPr>
        <w:t xml:space="preserve">. от берега, </w:t>
      </w:r>
      <w:smartTag w:uri="urn:schemas-microsoft-com:office:smarttags" w:element="metricconverter">
        <w:smartTagPr>
          <w:attr w:name="ProductID" w:val="170 м"/>
        </w:smartTagPr>
        <w:r w:rsidRPr="00CC13A8">
          <w:rPr>
            <w:sz w:val="26"/>
            <w:szCs w:val="26"/>
          </w:rPr>
          <w:t>170 м</w:t>
        </w:r>
      </w:smartTag>
      <w:r w:rsidRPr="00CC13A8">
        <w:rPr>
          <w:sz w:val="26"/>
          <w:szCs w:val="26"/>
        </w:rPr>
        <w:t xml:space="preserve">. от оси с/х). Четыре 40 футовых контейнера (груз-рыбопродукция) всплывшие с баржи были отбуксированы т/х «МБ-355» на мелководье. Пострадавших, розлива нефтепродуктов, загрязнения окружающей среды нет. </w:t>
      </w:r>
    </w:p>
    <w:p w:rsidR="00F80E06" w:rsidRPr="00CC13A8" w:rsidRDefault="00F80E06" w:rsidP="00F80E06">
      <w:pPr>
        <w:jc w:val="both"/>
        <w:rPr>
          <w:sz w:val="26"/>
          <w:szCs w:val="26"/>
        </w:rPr>
      </w:pPr>
      <w:r w:rsidRPr="00CC13A8">
        <w:rPr>
          <w:b/>
          <w:sz w:val="26"/>
          <w:szCs w:val="26"/>
        </w:rPr>
        <w:t xml:space="preserve">            14.  30.08.</w:t>
      </w:r>
      <w:r>
        <w:rPr>
          <w:b/>
          <w:sz w:val="26"/>
          <w:szCs w:val="26"/>
        </w:rPr>
        <w:t>20</w:t>
      </w:r>
      <w:r w:rsidRPr="00CC13A8">
        <w:rPr>
          <w:b/>
          <w:sz w:val="26"/>
          <w:szCs w:val="26"/>
        </w:rPr>
        <w:t>09 г. Состав: т/х «Ворогово» и 2 сухогрузные баржи «РВ-41» и «РВ-59»</w:t>
      </w:r>
      <w:r w:rsidRPr="00CC13A8">
        <w:rPr>
          <w:sz w:val="26"/>
          <w:szCs w:val="26"/>
        </w:rPr>
        <w:t xml:space="preserve"> (пр. № РВ-1800), груз уголь (600 т. -1 секция), с/в ОАО «Енисейское речное пароходство». На </w:t>
      </w:r>
      <w:smartTag w:uri="urn:schemas-microsoft-com:office:smarttags" w:element="metricconverter">
        <w:smartTagPr>
          <w:attr w:name="ProductID" w:val="70 км"/>
        </w:smartTagPr>
        <w:r w:rsidRPr="00CC13A8">
          <w:rPr>
            <w:sz w:val="26"/>
            <w:szCs w:val="26"/>
          </w:rPr>
          <w:t>70 км</w:t>
        </w:r>
      </w:smartTag>
      <w:r w:rsidRPr="00CC13A8">
        <w:rPr>
          <w:sz w:val="26"/>
          <w:szCs w:val="26"/>
        </w:rPr>
        <w:t>. реки Ангара (Тасеевский перевал) произошел навал на толкаемый состав: т/х «Боготол» и 1 сухогрузная баржа «БРГ-10» (груз уголь 600 т.), с/в ОАО «Енисейское пароходство».</w:t>
      </w:r>
      <w:r>
        <w:rPr>
          <w:sz w:val="26"/>
          <w:szCs w:val="26"/>
        </w:rPr>
        <w:t xml:space="preserve"> </w:t>
      </w:r>
      <w:r w:rsidRPr="00CC13A8">
        <w:rPr>
          <w:sz w:val="26"/>
          <w:szCs w:val="26"/>
        </w:rPr>
        <w:t>Пострадавших, водотечности, утраты груза, загрязнения нет.</w:t>
      </w:r>
      <w:r>
        <w:rPr>
          <w:sz w:val="26"/>
          <w:szCs w:val="26"/>
        </w:rPr>
        <w:t xml:space="preserve"> </w:t>
      </w:r>
      <w:r w:rsidRPr="00CC13A8">
        <w:rPr>
          <w:sz w:val="26"/>
          <w:szCs w:val="26"/>
        </w:rPr>
        <w:t xml:space="preserve">Суда получили повреждения: «БРГ-10» - вмятина носовой части корпуса. «РВ-41» - вырван носовой правый кнехт. </w:t>
      </w:r>
    </w:p>
    <w:p w:rsidR="00F80E06" w:rsidRPr="00CC13A8" w:rsidRDefault="00F80E06" w:rsidP="00F80E06">
      <w:pPr>
        <w:ind w:firstLine="709"/>
        <w:jc w:val="both"/>
        <w:rPr>
          <w:sz w:val="26"/>
          <w:szCs w:val="26"/>
        </w:rPr>
      </w:pPr>
      <w:r w:rsidRPr="00CC13A8">
        <w:rPr>
          <w:b/>
          <w:sz w:val="26"/>
          <w:szCs w:val="26"/>
        </w:rPr>
        <w:t>15. 05.08.</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т/х «Головачев» </w:t>
      </w:r>
      <w:r w:rsidRPr="00CC13A8">
        <w:rPr>
          <w:sz w:val="26"/>
          <w:szCs w:val="26"/>
        </w:rPr>
        <w:t xml:space="preserve">(№ пр. 428-2), с/в ОАО «Енисейское речное пароходство» и 4 баржи (порожнем) носовой счал «БОБ-18» и «БОБ-48» и «БН-12» и «БРН-2001» - кормовой), рейс Лесосибирск-Красноярск. При выходе за пределы судового хода на </w:t>
      </w:r>
      <w:smartTag w:uri="urn:schemas-microsoft-com:office:smarttags" w:element="metricconverter">
        <w:smartTagPr>
          <w:attr w:name="ProductID" w:val="232,8 км"/>
        </w:smartTagPr>
        <w:r w:rsidRPr="00CC13A8">
          <w:rPr>
            <w:sz w:val="26"/>
            <w:szCs w:val="26"/>
          </w:rPr>
          <w:t>232,8 км</w:t>
        </w:r>
      </w:smartTag>
      <w:r w:rsidRPr="00CC13A8">
        <w:rPr>
          <w:sz w:val="26"/>
          <w:szCs w:val="26"/>
        </w:rPr>
        <w:t>. (Казачинский порог) реки Енисей произошел удар о каменистый грунт. Разлива нефтепродуктов нет, пострадавших нет.В результате ТП т/х «Головачев» получил повреждение корпуса в румпельном отделении с левого борта, повреждена левая поворотная насадка. Принят к учету - ЭП на ВВТ.</w:t>
      </w:r>
    </w:p>
    <w:p w:rsidR="00F80E06" w:rsidRPr="00CC13A8" w:rsidRDefault="00F80E06" w:rsidP="00F80E06">
      <w:pPr>
        <w:ind w:firstLine="709"/>
        <w:jc w:val="both"/>
        <w:rPr>
          <w:sz w:val="26"/>
          <w:szCs w:val="26"/>
        </w:rPr>
      </w:pPr>
      <w:r w:rsidRPr="00CC13A8">
        <w:rPr>
          <w:b/>
          <w:sz w:val="26"/>
          <w:szCs w:val="26"/>
        </w:rPr>
        <w:t xml:space="preserve">Сентябрь </w:t>
      </w:r>
      <w:smartTag w:uri="urn:schemas-microsoft-com:office:smarttags" w:element="metricconverter">
        <w:smartTagPr>
          <w:attr w:name="ProductID" w:val="2009 г"/>
        </w:smartTagPr>
        <w:r w:rsidRPr="00CC13A8">
          <w:rPr>
            <w:b/>
            <w:sz w:val="26"/>
            <w:szCs w:val="26"/>
          </w:rPr>
          <w:t>2009 г</w:t>
        </w:r>
      </w:smartTag>
      <w:r w:rsidRPr="00CC13A8">
        <w:rPr>
          <w:b/>
          <w:sz w:val="26"/>
          <w:szCs w:val="26"/>
        </w:rPr>
        <w:t>. 11 – ТП.</w:t>
      </w:r>
    </w:p>
    <w:p w:rsidR="00F80E06" w:rsidRPr="00CC13A8" w:rsidRDefault="00F80E06" w:rsidP="00F80E06">
      <w:pPr>
        <w:ind w:firstLine="709"/>
        <w:jc w:val="both"/>
        <w:rPr>
          <w:sz w:val="26"/>
          <w:szCs w:val="26"/>
        </w:rPr>
      </w:pPr>
      <w:r w:rsidRPr="00CC13A8">
        <w:rPr>
          <w:b/>
          <w:sz w:val="26"/>
          <w:szCs w:val="26"/>
        </w:rPr>
        <w:t>1. 01.09.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«Волго-Дон 189», </w:t>
      </w:r>
      <w:r w:rsidRPr="00CC13A8">
        <w:rPr>
          <w:sz w:val="26"/>
          <w:szCs w:val="26"/>
        </w:rPr>
        <w:t xml:space="preserve">с/в ОАО СК «Волжское пароходство», рейс Бузан-Кавказ, груз сера 4250 т. На </w:t>
      </w:r>
      <w:smartTag w:uri="urn:schemas-microsoft-com:office:smarttags" w:element="metricconverter">
        <w:smartTagPr>
          <w:attr w:name="ProductID" w:val="288 км"/>
        </w:smartTagPr>
        <w:r w:rsidRPr="00CC13A8">
          <w:rPr>
            <w:sz w:val="26"/>
            <w:szCs w:val="26"/>
          </w:rPr>
          <w:t>288 км</w:t>
        </w:r>
      </w:smartTag>
      <w:r w:rsidRPr="00CC13A8">
        <w:rPr>
          <w:sz w:val="26"/>
          <w:szCs w:val="26"/>
        </w:rPr>
        <w:t xml:space="preserve">. р. Волга (перекат Спорный) сел на мель, выйдя на </w:t>
      </w:r>
      <w:smartTag w:uri="urn:schemas-microsoft-com:office:smarttags" w:element="metricconverter">
        <w:smartTagPr>
          <w:attr w:name="ProductID" w:val="50 м"/>
        </w:smartTagPr>
        <w:r w:rsidRPr="00CC13A8">
          <w:rPr>
            <w:sz w:val="26"/>
            <w:szCs w:val="26"/>
          </w:rPr>
          <w:t>50 м</w:t>
        </w:r>
      </w:smartTag>
      <w:r w:rsidRPr="00CC13A8">
        <w:rPr>
          <w:sz w:val="26"/>
          <w:szCs w:val="26"/>
        </w:rPr>
        <w:t xml:space="preserve">. за красную кромку судового хода. Потеря осадки носом </w:t>
      </w:r>
      <w:smartTag w:uri="urn:schemas-microsoft-com:office:smarttags" w:element="metricconverter">
        <w:smartTagPr>
          <w:attr w:name="ProductID" w:val="30 см"/>
        </w:smartTagPr>
        <w:r w:rsidRPr="00CC13A8">
          <w:rPr>
            <w:sz w:val="26"/>
            <w:szCs w:val="26"/>
          </w:rPr>
          <w:t>30 см</w:t>
        </w:r>
      </w:smartTag>
      <w:r w:rsidRPr="00CC13A8">
        <w:rPr>
          <w:sz w:val="26"/>
          <w:szCs w:val="26"/>
        </w:rPr>
        <w:t xml:space="preserve">. в форпик поступает вода. Грузовые трюмы не повреждены. Для оказания помощи направлен т/х Путейский-501.03.00  03.09.09 г. начата распаузка судна. </w:t>
      </w:r>
    </w:p>
    <w:p w:rsidR="00F80E06" w:rsidRPr="00CC13A8" w:rsidRDefault="00F80E06" w:rsidP="00F80E06">
      <w:pPr>
        <w:ind w:firstLine="709"/>
        <w:jc w:val="both"/>
        <w:rPr>
          <w:sz w:val="26"/>
          <w:szCs w:val="26"/>
        </w:rPr>
      </w:pPr>
      <w:r w:rsidRPr="00CC13A8">
        <w:rPr>
          <w:b/>
          <w:sz w:val="26"/>
          <w:szCs w:val="26"/>
        </w:rPr>
        <w:t>2. 03.09.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«Ларга» </w:t>
      </w:r>
      <w:r w:rsidRPr="00CC13A8">
        <w:rPr>
          <w:sz w:val="26"/>
          <w:szCs w:val="26"/>
        </w:rPr>
        <w:t xml:space="preserve">(№ пр. 765, г/п 600 т.), груз-круглый лес, с/в ООО «Удинская сплавная контора». На </w:t>
      </w:r>
      <w:smartTag w:uri="urn:schemas-microsoft-com:office:smarttags" w:element="metricconverter">
        <w:smartTagPr>
          <w:attr w:name="ProductID" w:val="20 км"/>
        </w:smartTagPr>
        <w:r w:rsidRPr="00CC13A8">
          <w:rPr>
            <w:sz w:val="26"/>
            <w:szCs w:val="26"/>
          </w:rPr>
          <w:t>20 км</w:t>
        </w:r>
      </w:smartTag>
      <w:r w:rsidRPr="00CC13A8">
        <w:rPr>
          <w:sz w:val="26"/>
          <w:szCs w:val="26"/>
        </w:rPr>
        <w:t>. реки Ангары при следовании вверх допустил выход за левую кромку судового хода и сел на мель.</w:t>
      </w:r>
      <w:r>
        <w:rPr>
          <w:sz w:val="26"/>
          <w:szCs w:val="26"/>
        </w:rPr>
        <w:t xml:space="preserve"> </w:t>
      </w:r>
      <w:r w:rsidRPr="00CC13A8">
        <w:rPr>
          <w:sz w:val="26"/>
          <w:szCs w:val="26"/>
        </w:rPr>
        <w:t>Пострадавших, травмированных, загрязнения окружающей среды и потери груза нет. Препятствий для осуществления судоходства на участке не создано.</w:t>
      </w:r>
      <w:r>
        <w:rPr>
          <w:sz w:val="26"/>
          <w:szCs w:val="26"/>
        </w:rPr>
        <w:t xml:space="preserve"> </w:t>
      </w:r>
      <w:r w:rsidRPr="00CC13A8">
        <w:rPr>
          <w:sz w:val="26"/>
          <w:szCs w:val="26"/>
        </w:rPr>
        <w:t xml:space="preserve">Предварительная причина ТП – судоводительская ошибка. Снят с мели 05.09.09 г. с помощью двух буксиров ОАО «ВСРП». Простой на мели составил 58,5 ч. Принят к учету - ЭП на ВВТ. </w:t>
      </w:r>
    </w:p>
    <w:p w:rsidR="00F80E06" w:rsidRPr="00CC13A8" w:rsidRDefault="00F80E06" w:rsidP="00F80E06">
      <w:pPr>
        <w:ind w:firstLine="709"/>
        <w:jc w:val="both"/>
        <w:rPr>
          <w:sz w:val="26"/>
          <w:szCs w:val="26"/>
        </w:rPr>
      </w:pPr>
      <w:r w:rsidRPr="00CC13A8">
        <w:rPr>
          <w:b/>
          <w:sz w:val="26"/>
          <w:szCs w:val="26"/>
        </w:rPr>
        <w:t>3. 09.09.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т/х «СТ-503» </w:t>
      </w:r>
      <w:r w:rsidRPr="00CC13A8">
        <w:rPr>
          <w:sz w:val="26"/>
          <w:szCs w:val="26"/>
        </w:rPr>
        <w:t>(проект № 81365)</w:t>
      </w:r>
      <w:r w:rsidRPr="00CC13A8">
        <w:rPr>
          <w:b/>
          <w:sz w:val="26"/>
          <w:szCs w:val="26"/>
        </w:rPr>
        <w:t xml:space="preserve"> и баржа «МП-1065» </w:t>
      </w:r>
      <w:r w:rsidRPr="00CC13A8">
        <w:rPr>
          <w:sz w:val="26"/>
          <w:szCs w:val="26"/>
        </w:rPr>
        <w:t xml:space="preserve">(проект № 942) груз ЖБИ (300 т.), с/в т/х «СТ-503» - ООО «Транзит-Транс», с/в «МП-1065» - ООО ПТК «Терминал».Рейс п. Щельянур – </w:t>
      </w:r>
      <w:smartTag w:uri="urn:schemas-microsoft-com:office:smarttags" w:element="metricconverter">
        <w:smartTagPr>
          <w:attr w:name="ProductID" w:val="272 км"/>
        </w:smartTagPr>
        <w:r w:rsidRPr="00CC13A8">
          <w:rPr>
            <w:sz w:val="26"/>
            <w:szCs w:val="26"/>
          </w:rPr>
          <w:t>272 км</w:t>
        </w:r>
      </w:smartTag>
      <w:r w:rsidRPr="00CC13A8">
        <w:rPr>
          <w:sz w:val="26"/>
          <w:szCs w:val="26"/>
        </w:rPr>
        <w:t>. р. Печора. Произошла посадка на мель на р. Печора (</w:t>
      </w:r>
      <w:smartTag w:uri="urn:schemas-microsoft-com:office:smarttags" w:element="metricconverter">
        <w:smartTagPr>
          <w:attr w:name="ProductID" w:val="280,5 км"/>
        </w:smartTagPr>
        <w:r w:rsidRPr="00CC13A8">
          <w:rPr>
            <w:sz w:val="26"/>
            <w:szCs w:val="26"/>
          </w:rPr>
          <w:t>280,5 км</w:t>
        </w:r>
      </w:smartTag>
      <w:r w:rsidRPr="00CC13A8">
        <w:rPr>
          <w:sz w:val="26"/>
          <w:szCs w:val="26"/>
        </w:rPr>
        <w:t xml:space="preserve">. от устья, перекат Климовский). </w:t>
      </w:r>
      <w:r w:rsidRPr="00CC13A8">
        <w:rPr>
          <w:sz w:val="26"/>
          <w:szCs w:val="26"/>
        </w:rPr>
        <w:lastRenderedPageBreak/>
        <w:t>Пострадавших, загрязнения окружающей среды и водотечности корпуса судна нет. Предварительная причина – движение в условиях ограниченной видимости. Задержек судоходства на участке не создано.</w:t>
      </w:r>
      <w:r>
        <w:rPr>
          <w:sz w:val="26"/>
          <w:szCs w:val="26"/>
        </w:rPr>
        <w:t xml:space="preserve"> </w:t>
      </w:r>
      <w:r w:rsidRPr="00CC13A8">
        <w:rPr>
          <w:sz w:val="26"/>
          <w:szCs w:val="26"/>
        </w:rPr>
        <w:t xml:space="preserve"> т/х «СТ-503» и баржа «МП-1065» сняты с мели с помощью т/х «Выгегда» 15.00 11.09.09 г. Простой на мели – 39 ч. ЭП на ВВТ. </w:t>
      </w:r>
    </w:p>
    <w:p w:rsidR="00F80E06" w:rsidRPr="00CC13A8" w:rsidRDefault="00F80E06" w:rsidP="00F80E06">
      <w:pPr>
        <w:ind w:firstLine="709"/>
        <w:jc w:val="both"/>
        <w:rPr>
          <w:sz w:val="26"/>
          <w:szCs w:val="26"/>
        </w:rPr>
      </w:pPr>
      <w:r w:rsidRPr="00CC13A8">
        <w:rPr>
          <w:b/>
          <w:sz w:val="26"/>
          <w:szCs w:val="26"/>
        </w:rPr>
        <w:t>4. 15.09.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т/х «РТ-761» </w:t>
      </w:r>
      <w:r w:rsidRPr="00CC13A8">
        <w:rPr>
          <w:sz w:val="26"/>
          <w:szCs w:val="26"/>
        </w:rPr>
        <w:t>(пр. № 1741А)</w:t>
      </w:r>
      <w:r w:rsidRPr="00CC13A8">
        <w:rPr>
          <w:b/>
          <w:sz w:val="26"/>
          <w:szCs w:val="26"/>
        </w:rPr>
        <w:t xml:space="preserve"> и баржи «БП-2010», «БП-2014» </w:t>
      </w:r>
      <w:r w:rsidRPr="00CC13A8">
        <w:rPr>
          <w:sz w:val="26"/>
          <w:szCs w:val="26"/>
        </w:rPr>
        <w:t>(№ пр. 82260А, г/п 1873 т.)</w:t>
      </w:r>
      <w:r w:rsidRPr="00CC13A8">
        <w:rPr>
          <w:b/>
          <w:sz w:val="26"/>
          <w:szCs w:val="26"/>
        </w:rPr>
        <w:t xml:space="preserve"> и «МП-3004» </w:t>
      </w:r>
      <w:r w:rsidRPr="00CC13A8">
        <w:rPr>
          <w:sz w:val="26"/>
          <w:szCs w:val="26"/>
        </w:rPr>
        <w:t>(№ пр. Р-56, г/п 2320 т.), с/в ОАО «Енисейское речное пароходство», груз-уголь. При движении вниз по реке Енисей (</w:t>
      </w:r>
      <w:smartTag w:uri="urn:schemas-microsoft-com:office:smarttags" w:element="metricconverter">
        <w:smartTagPr>
          <w:attr w:name="ProductID" w:val="214 км"/>
        </w:smartTagPr>
        <w:r w:rsidRPr="00CC13A8">
          <w:rPr>
            <w:sz w:val="26"/>
            <w:szCs w:val="26"/>
          </w:rPr>
          <w:t>214 км</w:t>
        </w:r>
      </w:smartTag>
      <w:r w:rsidRPr="00CC13A8">
        <w:rPr>
          <w:sz w:val="26"/>
          <w:szCs w:val="26"/>
        </w:rPr>
        <w:t>.) при выполнении оборота в условиях ограниченной видимости совершил посадку на мель (баржа «МП-3004»).</w:t>
      </w:r>
      <w:r>
        <w:rPr>
          <w:sz w:val="26"/>
          <w:szCs w:val="26"/>
        </w:rPr>
        <w:t xml:space="preserve"> </w:t>
      </w:r>
      <w:r w:rsidRPr="00CC13A8">
        <w:rPr>
          <w:sz w:val="26"/>
          <w:szCs w:val="26"/>
        </w:rPr>
        <w:t>Баржа «МП-3004» получила повреждение в первом отсеке по правому борту. Произведена откачка забортной воды поступающей в отсек.</w:t>
      </w:r>
      <w:r>
        <w:rPr>
          <w:sz w:val="26"/>
          <w:szCs w:val="26"/>
        </w:rPr>
        <w:t xml:space="preserve"> </w:t>
      </w:r>
      <w:r w:rsidRPr="00CC13A8">
        <w:rPr>
          <w:sz w:val="26"/>
          <w:szCs w:val="26"/>
        </w:rPr>
        <w:t xml:space="preserve">Пострадавших нет, утраты груза нет. Загрязнения окружающей среды нет. ЭП на ВВТ. </w:t>
      </w:r>
    </w:p>
    <w:p w:rsidR="00F80E06" w:rsidRPr="00CC13A8" w:rsidRDefault="00F80E06" w:rsidP="00F80E06">
      <w:pPr>
        <w:jc w:val="both"/>
        <w:rPr>
          <w:sz w:val="26"/>
          <w:szCs w:val="26"/>
        </w:rPr>
      </w:pPr>
      <w:r w:rsidRPr="00CC13A8">
        <w:rPr>
          <w:b/>
          <w:sz w:val="26"/>
          <w:szCs w:val="26"/>
        </w:rPr>
        <w:t xml:space="preserve">              5. 11.09.</w:t>
      </w:r>
      <w:r>
        <w:rPr>
          <w:b/>
          <w:sz w:val="26"/>
          <w:szCs w:val="26"/>
        </w:rPr>
        <w:t>20</w:t>
      </w:r>
      <w:r w:rsidRPr="00CC13A8">
        <w:rPr>
          <w:b/>
          <w:sz w:val="26"/>
          <w:szCs w:val="26"/>
        </w:rPr>
        <w:t>09 г.</w:t>
      </w:r>
      <w:r w:rsidRPr="00CC13A8">
        <w:rPr>
          <w:sz w:val="26"/>
          <w:szCs w:val="26"/>
        </w:rPr>
        <w:t xml:space="preserve"> </w:t>
      </w:r>
      <w:r w:rsidRPr="00CC13A8">
        <w:rPr>
          <w:b/>
          <w:sz w:val="26"/>
          <w:szCs w:val="26"/>
        </w:rPr>
        <w:t>Состав: т/х «Плутон»</w:t>
      </w:r>
      <w:r w:rsidRPr="00CC13A8">
        <w:rPr>
          <w:sz w:val="26"/>
          <w:szCs w:val="26"/>
        </w:rPr>
        <w:t xml:space="preserve"> (проект № 1606) и аппарельная баржа «БПА-2» (проект № 183 ВМ, г/п 200 т.), экипаж – 3 человека, рейс Вуктыл-Усинск, груз-автомашины-16 ед. (1 грузовая, 15 легковых), с/в ООО «Речная транспортная компания «Печора». На р. Печора (958-</w:t>
      </w:r>
      <w:smartTag w:uri="urn:schemas-microsoft-com:office:smarttags" w:element="metricconverter">
        <w:smartTagPr>
          <w:attr w:name="ProductID" w:val="959 км"/>
        </w:smartTagPr>
        <w:r w:rsidRPr="00CC13A8">
          <w:rPr>
            <w:sz w:val="26"/>
            <w:szCs w:val="26"/>
          </w:rPr>
          <w:t>959 км</w:t>
        </w:r>
      </w:smartTag>
      <w:r w:rsidRPr="00CC13A8">
        <w:rPr>
          <w:sz w:val="26"/>
          <w:szCs w:val="26"/>
        </w:rPr>
        <w:t>. от устья) в р-не д. Даниловка. Во время движения состава произошел удар о подводный предмет. После удара баржа была выведена на мелководный участок и носовой частью была посажена на грунт. Затоплены форпик и носовой трюм в которых выявлены пробоины, кормовая часть баржи на плаву. 4 автомашины, находящиеся в носовой части баржи оказались притоплены. Пострадавших (на барже находились 28 человек, сопровождающие автомашины, были эвакуированы на берег) и загрязнения окружающей среды нет.</w:t>
      </w:r>
    </w:p>
    <w:p w:rsidR="00F80E06" w:rsidRPr="00CC13A8" w:rsidRDefault="00F80E06" w:rsidP="00F80E06">
      <w:pPr>
        <w:ind w:firstLine="709"/>
        <w:jc w:val="both"/>
        <w:rPr>
          <w:sz w:val="26"/>
          <w:szCs w:val="26"/>
        </w:rPr>
      </w:pPr>
      <w:r w:rsidRPr="00CC13A8">
        <w:rPr>
          <w:b/>
          <w:sz w:val="26"/>
          <w:szCs w:val="26"/>
        </w:rPr>
        <w:t>6</w:t>
      </w:r>
      <w:r>
        <w:rPr>
          <w:b/>
          <w:sz w:val="26"/>
          <w:szCs w:val="26"/>
        </w:rPr>
        <w:t>.</w:t>
      </w:r>
      <w:r w:rsidRPr="00CC13A8">
        <w:rPr>
          <w:b/>
          <w:sz w:val="26"/>
          <w:szCs w:val="26"/>
        </w:rPr>
        <w:t xml:space="preserve"> 14.09.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«Капитан Лещев», </w:t>
      </w:r>
      <w:r w:rsidRPr="00CC13A8">
        <w:rPr>
          <w:sz w:val="26"/>
          <w:szCs w:val="26"/>
        </w:rPr>
        <w:t xml:space="preserve">с/в ОАО «ЛОРП». На </w:t>
      </w:r>
      <w:smartTag w:uri="urn:schemas-microsoft-com:office:smarttags" w:element="metricconverter">
        <w:smartTagPr>
          <w:attr w:name="ProductID" w:val="3171 км"/>
        </w:smartTagPr>
        <w:r w:rsidRPr="00CC13A8">
          <w:rPr>
            <w:sz w:val="26"/>
            <w:szCs w:val="26"/>
          </w:rPr>
          <w:t>3171 км</w:t>
        </w:r>
      </w:smartTag>
      <w:r w:rsidRPr="00CC13A8">
        <w:rPr>
          <w:sz w:val="26"/>
          <w:szCs w:val="26"/>
        </w:rPr>
        <w:t>. р. Лена произошло касание подводного предмета с последующей посадкой на мель. Пострадавших и загрязнения окружающей среды нет.</w:t>
      </w:r>
      <w:r>
        <w:rPr>
          <w:sz w:val="26"/>
          <w:szCs w:val="26"/>
        </w:rPr>
        <w:t xml:space="preserve"> </w:t>
      </w:r>
      <w:r w:rsidRPr="00CC13A8">
        <w:rPr>
          <w:sz w:val="26"/>
          <w:szCs w:val="26"/>
        </w:rPr>
        <w:t xml:space="preserve">Судно получило повреждения корпуса в районе жилых помещений экипажа и МО. Силами судовладельца проведены спасательные работы. На 08.00 18.09.09 г. остается на мели. Частично заделаны пробоины в МО. Простой на мели составил 132 ч. </w:t>
      </w:r>
    </w:p>
    <w:p w:rsidR="00F80E06" w:rsidRPr="00CC13A8" w:rsidRDefault="00F80E06" w:rsidP="00F80E06">
      <w:pPr>
        <w:ind w:firstLine="709"/>
        <w:jc w:val="both"/>
        <w:rPr>
          <w:sz w:val="26"/>
          <w:szCs w:val="26"/>
        </w:rPr>
      </w:pPr>
      <w:r w:rsidRPr="00CC13A8">
        <w:rPr>
          <w:b/>
          <w:sz w:val="26"/>
          <w:szCs w:val="26"/>
        </w:rPr>
        <w:t>7</w:t>
      </w:r>
      <w:r>
        <w:rPr>
          <w:b/>
          <w:sz w:val="26"/>
          <w:szCs w:val="26"/>
        </w:rPr>
        <w:t>.</w:t>
      </w:r>
      <w:r w:rsidRPr="00CC13A8">
        <w:rPr>
          <w:b/>
          <w:sz w:val="26"/>
          <w:szCs w:val="26"/>
        </w:rPr>
        <w:t xml:space="preserve"> 16.09.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теплохода «РТ-361» с баржей «ТК-917». </w:t>
      </w:r>
      <w:r w:rsidRPr="00CC13A8">
        <w:rPr>
          <w:sz w:val="26"/>
          <w:szCs w:val="26"/>
        </w:rPr>
        <w:t xml:space="preserve">Следуя рейсом Томск – Катыльга с грузом ЖБИ (плита дорожная) на </w:t>
      </w:r>
      <w:smartTag w:uri="urn:schemas-microsoft-com:office:smarttags" w:element="metricconverter">
        <w:smartTagPr>
          <w:attr w:name="ProductID" w:val="423,6 км"/>
        </w:smartTagPr>
        <w:r w:rsidRPr="00CC13A8">
          <w:rPr>
            <w:sz w:val="26"/>
            <w:szCs w:val="26"/>
          </w:rPr>
          <w:t>423,6 км</w:t>
        </w:r>
      </w:smartTag>
      <w:r w:rsidRPr="00CC13A8">
        <w:rPr>
          <w:sz w:val="26"/>
          <w:szCs w:val="26"/>
        </w:rPr>
        <w:t xml:space="preserve"> р. Васюган ударил о грунт баржу «ТК-917». Баржа получила разрыв днищевой обшивки корпуса размером 100х70 мм, затоплен носовой трюм. С 17.09.2009 по 25.09.2009 баржа была распаужена, вода из трюма откачена.</w:t>
      </w:r>
    </w:p>
    <w:p w:rsidR="00F80E06" w:rsidRPr="00CC13A8" w:rsidRDefault="00F80E06" w:rsidP="00F80E06">
      <w:pPr>
        <w:ind w:firstLine="709"/>
        <w:jc w:val="both"/>
        <w:rPr>
          <w:sz w:val="26"/>
          <w:szCs w:val="26"/>
        </w:rPr>
      </w:pPr>
      <w:r w:rsidRPr="00CC13A8">
        <w:rPr>
          <w:b/>
          <w:sz w:val="26"/>
          <w:szCs w:val="26"/>
        </w:rPr>
        <w:t xml:space="preserve"> 8</w:t>
      </w:r>
      <w:r>
        <w:rPr>
          <w:b/>
          <w:sz w:val="26"/>
          <w:szCs w:val="26"/>
        </w:rPr>
        <w:t xml:space="preserve">. </w:t>
      </w:r>
      <w:r w:rsidRPr="00CC13A8">
        <w:rPr>
          <w:b/>
          <w:sz w:val="26"/>
          <w:szCs w:val="26"/>
        </w:rPr>
        <w:t>04.00 20.09.</w:t>
      </w:r>
      <w:r>
        <w:rPr>
          <w:b/>
          <w:sz w:val="26"/>
          <w:szCs w:val="26"/>
        </w:rPr>
        <w:t>20</w:t>
      </w:r>
      <w:r w:rsidRPr="00CC13A8">
        <w:rPr>
          <w:b/>
          <w:sz w:val="26"/>
          <w:szCs w:val="26"/>
        </w:rPr>
        <w:t>09 г.</w:t>
      </w:r>
      <w:r w:rsidRPr="00CC13A8">
        <w:rPr>
          <w:sz w:val="26"/>
          <w:szCs w:val="26"/>
        </w:rPr>
        <w:t xml:space="preserve"> </w:t>
      </w:r>
      <w:r w:rsidRPr="00CC13A8">
        <w:rPr>
          <w:b/>
          <w:sz w:val="26"/>
          <w:szCs w:val="26"/>
        </w:rPr>
        <w:t>т/х «Дмитров»</w:t>
      </w:r>
      <w:r w:rsidRPr="00CC13A8">
        <w:rPr>
          <w:sz w:val="26"/>
          <w:szCs w:val="26"/>
        </w:rPr>
        <w:t xml:space="preserve"> (пр. № 21-88 М-2), с/в ООО «Морское Агентство «Кадры», рейс Волгодонск-Иран, груз-зерно (2010 т.). На р. Волга – </w:t>
      </w:r>
      <w:smartTag w:uri="urn:schemas-microsoft-com:office:smarttags" w:element="metricconverter">
        <w:smartTagPr>
          <w:attr w:name="ProductID" w:val="2644 км"/>
        </w:smartTagPr>
        <w:r w:rsidRPr="00CC13A8">
          <w:rPr>
            <w:sz w:val="26"/>
            <w:szCs w:val="26"/>
          </w:rPr>
          <w:t>2644 км</w:t>
        </w:r>
      </w:smartTag>
      <w:r w:rsidRPr="00CC13A8">
        <w:rPr>
          <w:sz w:val="26"/>
          <w:szCs w:val="26"/>
        </w:rPr>
        <w:t>. (Верхне-Солодниковский перекат) зашел за красную кромку судового хода (</w:t>
      </w:r>
      <w:smartTag w:uri="urn:schemas-microsoft-com:office:smarttags" w:element="metricconverter">
        <w:smartTagPr>
          <w:attr w:name="ProductID" w:val="20 м"/>
        </w:smartTagPr>
        <w:r w:rsidRPr="00CC13A8">
          <w:rPr>
            <w:sz w:val="26"/>
            <w:szCs w:val="26"/>
          </w:rPr>
          <w:t>20 м</w:t>
        </w:r>
      </w:smartTag>
      <w:r w:rsidRPr="00CC13A8">
        <w:rPr>
          <w:sz w:val="26"/>
          <w:szCs w:val="26"/>
        </w:rPr>
        <w:t>.) и произвел столкновение с понтонами земснаряда «Унжа». Понтоны получили повреждения корпуса. т/х «Дмитров» носовой частью сел на мель. Пострадавших, разлива нефтепродуктов и загрязнения окружающей среды нет. Помощь оказана т/х «Путейский-508». 21.09.09 г. в 18.25 с помощью з/с «Унжа» т/х «Дмитров» был снят мели. Простой на мели – 37 час.25 мин.</w:t>
      </w:r>
    </w:p>
    <w:p w:rsidR="00F80E06" w:rsidRPr="00CC13A8" w:rsidRDefault="00F80E06" w:rsidP="00F80E06">
      <w:pPr>
        <w:ind w:firstLine="709"/>
        <w:jc w:val="both"/>
        <w:rPr>
          <w:sz w:val="26"/>
          <w:szCs w:val="26"/>
        </w:rPr>
      </w:pPr>
      <w:r w:rsidRPr="00CC13A8">
        <w:rPr>
          <w:b/>
          <w:sz w:val="26"/>
          <w:szCs w:val="26"/>
        </w:rPr>
        <w:t>9. 23.09.</w:t>
      </w:r>
      <w:r>
        <w:rPr>
          <w:b/>
          <w:sz w:val="26"/>
          <w:szCs w:val="26"/>
        </w:rPr>
        <w:t>20</w:t>
      </w:r>
      <w:r w:rsidRPr="00CC13A8">
        <w:rPr>
          <w:b/>
          <w:sz w:val="26"/>
          <w:szCs w:val="26"/>
        </w:rPr>
        <w:t>09 г.</w:t>
      </w:r>
      <w:r w:rsidRPr="00CC13A8">
        <w:rPr>
          <w:sz w:val="26"/>
          <w:szCs w:val="26"/>
        </w:rPr>
        <w:t xml:space="preserve"> </w:t>
      </w:r>
      <w:r w:rsidRPr="00CC13A8">
        <w:rPr>
          <w:b/>
          <w:sz w:val="26"/>
          <w:szCs w:val="26"/>
        </w:rPr>
        <w:t>Состав: т/х «Шлюзовой-40</w:t>
      </w:r>
      <w:r w:rsidRPr="00CC13A8">
        <w:rPr>
          <w:sz w:val="26"/>
          <w:szCs w:val="26"/>
        </w:rPr>
        <w:t>»(пр. № 887А)</w:t>
      </w:r>
      <w:r w:rsidRPr="00CC13A8">
        <w:rPr>
          <w:b/>
          <w:sz w:val="26"/>
          <w:szCs w:val="26"/>
        </w:rPr>
        <w:t>+баржа № 8</w:t>
      </w:r>
      <w:r w:rsidRPr="00CC13A8">
        <w:rPr>
          <w:sz w:val="26"/>
          <w:szCs w:val="26"/>
        </w:rPr>
        <w:t>(№ пр. 81500)</w:t>
      </w:r>
      <w:r w:rsidRPr="00CC13A8">
        <w:rPr>
          <w:b/>
          <w:sz w:val="26"/>
          <w:szCs w:val="26"/>
        </w:rPr>
        <w:t xml:space="preserve">, </w:t>
      </w:r>
      <w:r w:rsidRPr="00CC13A8">
        <w:rPr>
          <w:sz w:val="26"/>
          <w:szCs w:val="26"/>
        </w:rPr>
        <w:t>с/в Ярославский речной порт, рейс Череповец-Александровское, экипаж- 7 чел. Состав следовал порожнём. На р. Ковжа (</w:t>
      </w:r>
      <w:smartTag w:uri="urn:schemas-microsoft-com:office:smarttags" w:element="metricconverter">
        <w:smartTagPr>
          <w:attr w:name="ProductID" w:val="762,8 км"/>
        </w:smartTagPr>
        <w:r w:rsidRPr="00CC13A8">
          <w:rPr>
            <w:sz w:val="26"/>
            <w:szCs w:val="26"/>
          </w:rPr>
          <w:t>762,8 км</w:t>
        </w:r>
      </w:smartTag>
      <w:r w:rsidRPr="00CC13A8">
        <w:rPr>
          <w:sz w:val="26"/>
          <w:szCs w:val="26"/>
        </w:rPr>
        <w:t xml:space="preserve">.) т/х «Шлюзовой-40» сел на мель левым бортом. Потеря осадки по левому борту – </w:t>
      </w:r>
      <w:smartTag w:uri="urn:schemas-microsoft-com:office:smarttags" w:element="metricconverter">
        <w:smartTagPr>
          <w:attr w:name="ProductID" w:val="35 см"/>
        </w:smartTagPr>
        <w:r w:rsidRPr="00CC13A8">
          <w:rPr>
            <w:sz w:val="26"/>
            <w:szCs w:val="26"/>
          </w:rPr>
          <w:t>35 см</w:t>
        </w:r>
      </w:smartTag>
      <w:r w:rsidRPr="00CC13A8">
        <w:rPr>
          <w:sz w:val="26"/>
          <w:szCs w:val="26"/>
        </w:rPr>
        <w:t xml:space="preserve">. Повреждений, водотёчности, разлива нефтепродуктов нет. Пострадавших нет. Задержек для судоходства на участке нет. Для снятия т/х требуется привлечение дополнительных средств. </w:t>
      </w:r>
    </w:p>
    <w:p w:rsidR="00F80E06" w:rsidRPr="00CC13A8" w:rsidRDefault="00F80E06" w:rsidP="00F80E06">
      <w:pPr>
        <w:ind w:firstLine="709"/>
        <w:jc w:val="both"/>
        <w:outlineLvl w:val="0"/>
        <w:rPr>
          <w:sz w:val="26"/>
          <w:szCs w:val="26"/>
        </w:rPr>
      </w:pPr>
      <w:r w:rsidRPr="00CC13A8">
        <w:rPr>
          <w:b/>
          <w:sz w:val="26"/>
          <w:szCs w:val="26"/>
        </w:rPr>
        <w:lastRenderedPageBreak/>
        <w:t>10. 26.09.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Пассажирское СПК «Восход-71», </w:t>
      </w:r>
      <w:r w:rsidRPr="00CC13A8">
        <w:rPr>
          <w:sz w:val="26"/>
          <w:szCs w:val="26"/>
        </w:rPr>
        <w:t>с/в ОАО</w:t>
      </w:r>
      <w:r>
        <w:rPr>
          <w:sz w:val="26"/>
          <w:szCs w:val="26"/>
        </w:rPr>
        <w:t xml:space="preserve"> </w:t>
      </w:r>
      <w:r w:rsidRPr="00CC13A8">
        <w:rPr>
          <w:sz w:val="26"/>
          <w:szCs w:val="26"/>
        </w:rPr>
        <w:t xml:space="preserve">«Северречфлот», рейс п. Ханты-Мансийск-п. Тобольск, 10 пассажиров, 5 членов экипажа. На </w:t>
      </w:r>
      <w:smartTag w:uri="urn:schemas-microsoft-com:office:smarttags" w:element="metricconverter">
        <w:smartTagPr>
          <w:attr w:name="ProductID" w:val="140,5 км"/>
        </w:smartTagPr>
        <w:r w:rsidRPr="00CC13A8">
          <w:rPr>
            <w:sz w:val="26"/>
            <w:szCs w:val="26"/>
          </w:rPr>
          <w:t>140,5 км</w:t>
        </w:r>
      </w:smartTag>
      <w:r w:rsidRPr="00CC13A8">
        <w:rPr>
          <w:sz w:val="26"/>
          <w:szCs w:val="26"/>
        </w:rPr>
        <w:t>. реки Иртыш, произошла посадка на мель за правой кромкой судового хода. Пострадавших, водотёчности корпуса, разлива нефтепродуктов, загрязнения окружающей среды нет. Пассажиры были сняты т/х «Стриж» (доставлены в село Батово). 17.00 27.09.09 г. т/х снят с мели и отбуксирован в Ханты-Мансийск.</w:t>
      </w:r>
    </w:p>
    <w:p w:rsidR="00F80E06" w:rsidRPr="00CC13A8" w:rsidRDefault="00F80E06" w:rsidP="00F80E06">
      <w:pPr>
        <w:ind w:firstLine="709"/>
        <w:jc w:val="both"/>
        <w:rPr>
          <w:sz w:val="26"/>
          <w:szCs w:val="26"/>
        </w:rPr>
      </w:pPr>
      <w:r w:rsidRPr="00CC13A8">
        <w:rPr>
          <w:b/>
          <w:sz w:val="26"/>
          <w:szCs w:val="26"/>
        </w:rPr>
        <w:t>11. 30.09.</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«Тарту», </w:t>
      </w:r>
      <w:r w:rsidRPr="00CC13A8">
        <w:rPr>
          <w:sz w:val="26"/>
          <w:szCs w:val="26"/>
        </w:rPr>
        <w:t xml:space="preserve">с/в «Основа-Строй-Ресурсы», п/п Казань, рейс Сызрань-Санкт-Петербург. На </w:t>
      </w:r>
      <w:smartTag w:uri="urn:schemas-microsoft-com:office:smarttags" w:element="metricconverter">
        <w:smartTagPr>
          <w:attr w:name="ProductID" w:val="560,9 км"/>
        </w:smartTagPr>
        <w:r w:rsidRPr="00CC13A8">
          <w:rPr>
            <w:sz w:val="26"/>
            <w:szCs w:val="26"/>
          </w:rPr>
          <w:t>560,9 км</w:t>
        </w:r>
      </w:smartTag>
      <w:r w:rsidRPr="00CC13A8">
        <w:rPr>
          <w:sz w:val="26"/>
          <w:szCs w:val="26"/>
        </w:rPr>
        <w:t xml:space="preserve">. р. Нижняя Шексна произошла </w:t>
      </w:r>
      <w:bookmarkStart w:id="0" w:name="_GoBack"/>
      <w:r w:rsidRPr="00926520">
        <w:rPr>
          <w:sz w:val="26"/>
          <w:szCs w:val="26"/>
          <w:u w:val="single"/>
        </w:rPr>
        <w:t>потеря пера руля</w:t>
      </w:r>
      <w:bookmarkEnd w:id="0"/>
      <w:r w:rsidRPr="00CC13A8">
        <w:rPr>
          <w:sz w:val="26"/>
          <w:szCs w:val="26"/>
        </w:rPr>
        <w:t xml:space="preserve">. Пострадавших, водотёчности корпуса судна, загрязнения окружающей среды нет. Помех для судоходства на участке не создано. т/х «Тарту» нуждается в буксире для следования в Череповец для ремонта. Судовладелец занимается организацией буксировки судна. </w:t>
      </w:r>
    </w:p>
    <w:p w:rsidR="00F80E06" w:rsidRPr="00CC13A8" w:rsidRDefault="00F80E06" w:rsidP="00F80E06">
      <w:pPr>
        <w:ind w:firstLine="709"/>
        <w:jc w:val="both"/>
        <w:rPr>
          <w:b/>
          <w:sz w:val="26"/>
          <w:szCs w:val="26"/>
        </w:rPr>
      </w:pPr>
      <w:r w:rsidRPr="00CC13A8">
        <w:rPr>
          <w:b/>
          <w:sz w:val="26"/>
          <w:szCs w:val="26"/>
        </w:rPr>
        <w:t xml:space="preserve">Октябрь </w:t>
      </w:r>
      <w:smartTag w:uri="urn:schemas-microsoft-com:office:smarttags" w:element="metricconverter">
        <w:smartTagPr>
          <w:attr w:name="ProductID" w:val="2009 г"/>
        </w:smartTagPr>
        <w:r w:rsidRPr="00CC13A8">
          <w:rPr>
            <w:b/>
            <w:sz w:val="26"/>
            <w:szCs w:val="26"/>
          </w:rPr>
          <w:t>2009 г</w:t>
        </w:r>
      </w:smartTag>
      <w:r w:rsidRPr="00CC13A8">
        <w:rPr>
          <w:b/>
          <w:sz w:val="26"/>
          <w:szCs w:val="26"/>
        </w:rPr>
        <w:t>.  12 - 10 эп и 2 аварии.</w:t>
      </w:r>
    </w:p>
    <w:p w:rsidR="00F80E06" w:rsidRPr="00CC13A8" w:rsidRDefault="00F80E06" w:rsidP="00F80E06">
      <w:pPr>
        <w:ind w:firstLine="709"/>
        <w:jc w:val="both"/>
        <w:rPr>
          <w:sz w:val="26"/>
          <w:szCs w:val="26"/>
        </w:rPr>
      </w:pPr>
      <w:r w:rsidRPr="00CC13A8">
        <w:rPr>
          <w:b/>
          <w:sz w:val="26"/>
          <w:szCs w:val="26"/>
        </w:rPr>
        <w:t>1. 06.10.</w:t>
      </w:r>
      <w:r>
        <w:rPr>
          <w:b/>
          <w:sz w:val="26"/>
          <w:szCs w:val="26"/>
        </w:rPr>
        <w:t>20</w:t>
      </w:r>
      <w:r w:rsidRPr="00CC13A8">
        <w:rPr>
          <w:b/>
          <w:sz w:val="26"/>
          <w:szCs w:val="26"/>
        </w:rPr>
        <w:t xml:space="preserve">09 г. </w:t>
      </w:r>
      <w:r w:rsidRPr="00CC13A8">
        <w:rPr>
          <w:sz w:val="26"/>
          <w:szCs w:val="26"/>
        </w:rPr>
        <w:t xml:space="preserve"> </w:t>
      </w:r>
      <w:r w:rsidRPr="00CC13A8">
        <w:rPr>
          <w:b/>
          <w:sz w:val="26"/>
          <w:szCs w:val="26"/>
        </w:rPr>
        <w:t xml:space="preserve">т/х «ГТ-18», </w:t>
      </w:r>
      <w:r w:rsidRPr="00CC13A8">
        <w:rPr>
          <w:sz w:val="26"/>
          <w:szCs w:val="26"/>
        </w:rPr>
        <w:t xml:space="preserve">с/в СК «Поволжье», груз-лес круглый 600 т., рейс Череповец-Балахна, На </w:t>
      </w:r>
      <w:smartTag w:uri="urn:schemas-microsoft-com:office:smarttags" w:element="metricconverter">
        <w:smartTagPr>
          <w:attr w:name="ProductID" w:val="410 км"/>
        </w:smartTagPr>
        <w:r w:rsidRPr="00CC13A8">
          <w:rPr>
            <w:sz w:val="26"/>
            <w:szCs w:val="26"/>
          </w:rPr>
          <w:t>410 км</w:t>
        </w:r>
      </w:smartTag>
      <w:r w:rsidRPr="00CC13A8">
        <w:rPr>
          <w:sz w:val="26"/>
          <w:szCs w:val="26"/>
        </w:rPr>
        <w:t xml:space="preserve">. Рыбинского вдхр. При значительном волнении  (высота волны </w:t>
      </w:r>
      <w:smartTag w:uri="urn:schemas-microsoft-com:office:smarttags" w:element="metricconverter">
        <w:smartTagPr>
          <w:attr w:name="ProductID" w:val="2 м"/>
        </w:smartTagPr>
        <w:r w:rsidRPr="00CC13A8">
          <w:rPr>
            <w:sz w:val="26"/>
            <w:szCs w:val="26"/>
          </w:rPr>
          <w:t>2 м</w:t>
        </w:r>
      </w:smartTag>
      <w:r w:rsidRPr="00CC13A8">
        <w:rPr>
          <w:sz w:val="26"/>
          <w:szCs w:val="26"/>
        </w:rPr>
        <w:t xml:space="preserve">.) </w:t>
      </w:r>
      <w:r w:rsidRPr="00926520">
        <w:rPr>
          <w:sz w:val="26"/>
          <w:szCs w:val="26"/>
          <w:u w:val="single"/>
        </w:rPr>
        <w:t>произошло смещение груза</w:t>
      </w:r>
      <w:r w:rsidRPr="00CC13A8">
        <w:rPr>
          <w:sz w:val="26"/>
          <w:szCs w:val="26"/>
        </w:rPr>
        <w:t xml:space="preserve"> и возникла угроза затопления судна. С целью предотвращения затопления т/х был выведен за белую кромку с/х. Судно находится на мели в притопленном состоянии (над водой носовая часть и рубка судна). Команда г/т «ГТ-18» (7 чел.) снята т/х «Путейский-404». 08.10.09 г. проведен водолазный осмотр и устранена утечка нефтепродуктов. Груз (лес) – всплыл полностью и отнесен к населенному пункту Коюкино.</w:t>
      </w:r>
    </w:p>
    <w:p w:rsidR="00F80E06" w:rsidRPr="00CC13A8" w:rsidRDefault="00F80E06" w:rsidP="00F80E06">
      <w:pPr>
        <w:ind w:firstLine="709"/>
        <w:jc w:val="both"/>
        <w:rPr>
          <w:sz w:val="26"/>
          <w:szCs w:val="26"/>
        </w:rPr>
      </w:pPr>
      <w:r w:rsidRPr="00CC13A8">
        <w:rPr>
          <w:b/>
          <w:sz w:val="26"/>
          <w:szCs w:val="26"/>
        </w:rPr>
        <w:t>2.  06.10.</w:t>
      </w:r>
      <w:r>
        <w:rPr>
          <w:b/>
          <w:sz w:val="26"/>
          <w:szCs w:val="26"/>
        </w:rPr>
        <w:t>20</w:t>
      </w:r>
      <w:r w:rsidRPr="00CC13A8">
        <w:rPr>
          <w:b/>
          <w:sz w:val="26"/>
          <w:szCs w:val="26"/>
        </w:rPr>
        <w:t>09 г</w:t>
      </w:r>
      <w:r w:rsidRPr="00CC13A8">
        <w:rPr>
          <w:sz w:val="26"/>
          <w:szCs w:val="26"/>
        </w:rPr>
        <w:t xml:space="preserve">. </w:t>
      </w:r>
      <w:r w:rsidRPr="00CC13A8">
        <w:rPr>
          <w:b/>
          <w:sz w:val="26"/>
          <w:szCs w:val="26"/>
        </w:rPr>
        <w:t>т/х «Агна»</w:t>
      </w:r>
      <w:r w:rsidRPr="00CC13A8">
        <w:rPr>
          <w:sz w:val="26"/>
          <w:szCs w:val="26"/>
        </w:rPr>
        <w:t xml:space="preserve"> (пр. Балтийский), с/в ООО Трансинтершиппинг", экипаж 11 человек, рейс Кондопога-Узкие Салмы. В Онежском озере (Кондопожская губа,  км. северо-западнее г. Петрозаводск) произошла </w:t>
      </w:r>
      <w:r w:rsidRPr="00926520">
        <w:rPr>
          <w:sz w:val="26"/>
          <w:szCs w:val="26"/>
          <w:u w:val="single"/>
        </w:rPr>
        <w:t>посадка на мель</w:t>
      </w:r>
      <w:r w:rsidRPr="00CC13A8">
        <w:rPr>
          <w:sz w:val="26"/>
          <w:szCs w:val="26"/>
        </w:rPr>
        <w:t xml:space="preserve"> (судно получило повреждение носовых балластных танков). Пострадавших, разлива нефтепродуктов нет. Помощь оказывается буксирами «ОТА-990», «А. Лисица» и т/х «Вихрь» 07.10.09 г. т/х снят с мели и отбуксирован к берегу.</w:t>
      </w:r>
    </w:p>
    <w:p w:rsidR="00F80E06" w:rsidRPr="00CC13A8" w:rsidRDefault="00F80E06" w:rsidP="00F80E06">
      <w:pPr>
        <w:ind w:firstLine="709"/>
        <w:jc w:val="both"/>
        <w:rPr>
          <w:sz w:val="26"/>
          <w:szCs w:val="26"/>
        </w:rPr>
      </w:pPr>
      <w:r w:rsidRPr="00CC13A8">
        <w:rPr>
          <w:b/>
          <w:sz w:val="26"/>
          <w:szCs w:val="26"/>
        </w:rPr>
        <w:t>3.  10.10.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б/т «Ангара-110» Р-96В, </w:t>
      </w:r>
      <w:r w:rsidRPr="00CC13A8">
        <w:rPr>
          <w:sz w:val="26"/>
          <w:szCs w:val="26"/>
        </w:rPr>
        <w:t>с/в ОАО «ПассажирРечТранс». При следовании вниз по реке Ангара (</w:t>
      </w:r>
      <w:smartTag w:uri="urn:schemas-microsoft-com:office:smarttags" w:element="metricconverter">
        <w:smartTagPr>
          <w:attr w:name="ProductID" w:val="390 км"/>
        </w:smartTagPr>
        <w:r w:rsidRPr="00CC13A8">
          <w:rPr>
            <w:sz w:val="26"/>
            <w:szCs w:val="26"/>
          </w:rPr>
          <w:t>390 км</w:t>
        </w:r>
      </w:smartTag>
      <w:r w:rsidRPr="00CC13A8">
        <w:rPr>
          <w:sz w:val="26"/>
          <w:szCs w:val="26"/>
        </w:rPr>
        <w:t xml:space="preserve">. от устья) на Мурском пороге </w:t>
      </w:r>
      <w:r w:rsidRPr="00926520">
        <w:rPr>
          <w:sz w:val="26"/>
          <w:szCs w:val="26"/>
          <w:u w:val="single"/>
        </w:rPr>
        <w:t>получил пробоину</w:t>
      </w:r>
      <w:r w:rsidRPr="00CC13A8">
        <w:rPr>
          <w:sz w:val="26"/>
          <w:szCs w:val="26"/>
        </w:rPr>
        <w:t>. Пострадавших, разлива нефтепродуктов нет. Судоходная обстановка на данном участке была закрыта 05.10.09 г.</w:t>
      </w:r>
    </w:p>
    <w:p w:rsidR="00F80E06" w:rsidRPr="00CC13A8" w:rsidRDefault="00F80E06" w:rsidP="00F80E06">
      <w:pPr>
        <w:ind w:firstLine="709"/>
        <w:jc w:val="both"/>
        <w:rPr>
          <w:sz w:val="26"/>
          <w:szCs w:val="26"/>
        </w:rPr>
      </w:pPr>
      <w:r w:rsidRPr="00CC13A8">
        <w:rPr>
          <w:b/>
          <w:sz w:val="26"/>
          <w:szCs w:val="26"/>
        </w:rPr>
        <w:t>4. 11.10.</w:t>
      </w:r>
      <w:r>
        <w:rPr>
          <w:b/>
          <w:sz w:val="26"/>
          <w:szCs w:val="26"/>
        </w:rPr>
        <w:t>20</w:t>
      </w:r>
      <w:r w:rsidRPr="00CC13A8">
        <w:rPr>
          <w:b/>
          <w:sz w:val="26"/>
          <w:szCs w:val="26"/>
        </w:rPr>
        <w:t>09 г.</w:t>
      </w:r>
      <w:r w:rsidRPr="00CC13A8">
        <w:rPr>
          <w:sz w:val="26"/>
          <w:szCs w:val="26"/>
        </w:rPr>
        <w:t xml:space="preserve"> </w:t>
      </w:r>
      <w:r w:rsidRPr="00CC13A8">
        <w:rPr>
          <w:b/>
          <w:sz w:val="26"/>
          <w:szCs w:val="26"/>
        </w:rPr>
        <w:t>Состав: буксир «Константин Пронский»,</w:t>
      </w:r>
      <w:r w:rsidRPr="00CC13A8">
        <w:rPr>
          <w:sz w:val="26"/>
          <w:szCs w:val="26"/>
        </w:rPr>
        <w:t xml:space="preserve"> с/в ООО «Волгостройсервис», аренда ООО «Атолл» и </w:t>
      </w:r>
      <w:r w:rsidRPr="00CC13A8">
        <w:rPr>
          <w:b/>
          <w:sz w:val="26"/>
          <w:szCs w:val="26"/>
        </w:rPr>
        <w:t>модуль «Н</w:t>
      </w:r>
      <w:r w:rsidRPr="00CC13A8">
        <w:rPr>
          <w:b/>
          <w:sz w:val="26"/>
          <w:szCs w:val="26"/>
          <w:lang w:val="en-US"/>
        </w:rPr>
        <w:t>ull</w:t>
      </w:r>
      <w:r w:rsidRPr="00CC13A8">
        <w:rPr>
          <w:b/>
          <w:sz w:val="26"/>
          <w:szCs w:val="26"/>
        </w:rPr>
        <w:t xml:space="preserve"> </w:t>
      </w:r>
      <w:r w:rsidRPr="00CC13A8">
        <w:rPr>
          <w:b/>
          <w:sz w:val="26"/>
          <w:szCs w:val="26"/>
          <w:lang w:val="en-US"/>
        </w:rPr>
        <w:t>strtp</w:t>
      </w:r>
      <w:r w:rsidRPr="00CC13A8">
        <w:rPr>
          <w:b/>
          <w:sz w:val="26"/>
          <w:szCs w:val="26"/>
        </w:rPr>
        <w:t xml:space="preserve"> </w:t>
      </w:r>
      <w:r w:rsidRPr="00CC13A8">
        <w:rPr>
          <w:b/>
          <w:sz w:val="26"/>
          <w:szCs w:val="26"/>
          <w:lang w:val="en-US"/>
        </w:rPr>
        <w:t>port</w:t>
      </w:r>
      <w:r w:rsidRPr="00CC13A8">
        <w:rPr>
          <w:b/>
          <w:sz w:val="26"/>
          <w:szCs w:val="26"/>
        </w:rPr>
        <w:t>»</w:t>
      </w:r>
      <w:r w:rsidRPr="00CC13A8">
        <w:rPr>
          <w:sz w:val="26"/>
          <w:szCs w:val="26"/>
        </w:rPr>
        <w:t xml:space="preserve">. В шлюзе Кочетковского гидроузла № 2, приемный буй АДМК-Астрахань, произошло </w:t>
      </w:r>
      <w:r w:rsidRPr="00926520">
        <w:rPr>
          <w:sz w:val="26"/>
          <w:szCs w:val="26"/>
          <w:u w:val="single"/>
        </w:rPr>
        <w:t>повреждение гидротехнического сооружения</w:t>
      </w:r>
      <w:r w:rsidRPr="00CC13A8">
        <w:rPr>
          <w:sz w:val="26"/>
          <w:szCs w:val="26"/>
        </w:rPr>
        <w:t xml:space="preserve"> (повреждения крепления отбойной рамы у створки ремонтных ворот. Повреждение произошло при заходе на малом ходу в шлюз № 2 Кочетковского ГУ. Для ремонта необходим демонтаж отбойной рамы с помощью плавкрана. Повреждение гтс.</w:t>
      </w:r>
    </w:p>
    <w:p w:rsidR="00F80E06" w:rsidRPr="00CC13A8" w:rsidRDefault="00F80E06" w:rsidP="00F80E06">
      <w:pPr>
        <w:ind w:firstLine="709"/>
        <w:jc w:val="both"/>
        <w:rPr>
          <w:sz w:val="26"/>
          <w:szCs w:val="26"/>
        </w:rPr>
      </w:pPr>
      <w:r w:rsidRPr="00CC13A8">
        <w:rPr>
          <w:b/>
          <w:sz w:val="26"/>
          <w:szCs w:val="26"/>
        </w:rPr>
        <w:t>5.  13.10.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Нефтеналивной т/х «Волгонефть-5» </w:t>
      </w:r>
      <w:r w:rsidRPr="00CC13A8">
        <w:rPr>
          <w:sz w:val="26"/>
          <w:szCs w:val="26"/>
        </w:rPr>
        <w:t xml:space="preserve">(№ пр. </w:t>
      </w:r>
      <w:smartTag w:uri="urn:schemas-microsoft-com:office:smarttags" w:element="metricconverter">
        <w:smartTagPr>
          <w:attr w:name="ProductID" w:val="05074 М"/>
        </w:smartTagPr>
        <w:r w:rsidRPr="00CC13A8">
          <w:rPr>
            <w:sz w:val="26"/>
            <w:szCs w:val="26"/>
          </w:rPr>
          <w:t>05074 М</w:t>
        </w:r>
      </w:smartTag>
      <w:r w:rsidRPr="00CC13A8">
        <w:rPr>
          <w:sz w:val="26"/>
          <w:szCs w:val="26"/>
        </w:rPr>
        <w:t xml:space="preserve">), груз-мазут (5000 т.), с/в В.Ф. Танкер, п/п Н. Новгород, рейс Рыбинск-Санкт-Петербург. </w:t>
      </w:r>
      <w:r w:rsidRPr="00CC13A8">
        <w:rPr>
          <w:b/>
          <w:sz w:val="26"/>
          <w:szCs w:val="26"/>
        </w:rPr>
        <w:t>Сухогрузный т/х «Окский-62»</w:t>
      </w:r>
      <w:r w:rsidRPr="00CC13A8">
        <w:rPr>
          <w:sz w:val="26"/>
          <w:szCs w:val="26"/>
        </w:rPr>
        <w:t xml:space="preserve"> (пр. № Р-97 И), рейс: Шала-Тверь, груз-щебень (1750 т.), с/в Белозерский порт, п/п Белозерск. На р. Н. Шексне (</w:t>
      </w:r>
      <w:smartTag w:uri="urn:schemas-microsoft-com:office:smarttags" w:element="metricconverter">
        <w:smartTagPr>
          <w:attr w:name="ProductID" w:val="568,1 км"/>
        </w:smartTagPr>
        <w:r w:rsidRPr="00CC13A8">
          <w:rPr>
            <w:sz w:val="26"/>
            <w:szCs w:val="26"/>
          </w:rPr>
          <w:t>568,1 км</w:t>
        </w:r>
      </w:smartTag>
      <w:r w:rsidRPr="00CC13A8">
        <w:rPr>
          <w:sz w:val="26"/>
          <w:szCs w:val="26"/>
        </w:rPr>
        <w:t xml:space="preserve">.) при расхождении судов в повороте </w:t>
      </w:r>
      <w:r w:rsidRPr="00926520">
        <w:rPr>
          <w:sz w:val="26"/>
          <w:szCs w:val="26"/>
          <w:u w:val="single"/>
        </w:rPr>
        <w:t>произошло столкновение</w:t>
      </w:r>
      <w:r w:rsidRPr="00CC13A8">
        <w:rPr>
          <w:sz w:val="26"/>
          <w:szCs w:val="26"/>
        </w:rPr>
        <w:t>. Суда получили повреждения т/х «ВФ-5» - пробит и затоплен отсек подруливающего устройства т/х «Окский-62» пробито и затоплено МО, экипаж т/х снят путейским т/х «Феникс» и доставлен на т/х «ВФ-5». Жертв и пострадавших нет, разлив нефтепродуктов был локализован БАСУ. Экипаж т/х «ВФ-5» составляет-15 чел. Т/х «Окский-62» - 7 чел. Задержек судоходства нет.</w:t>
      </w:r>
    </w:p>
    <w:p w:rsidR="00F80E06" w:rsidRPr="00CC13A8" w:rsidRDefault="00F80E06" w:rsidP="00F80E06">
      <w:pPr>
        <w:ind w:firstLine="709"/>
        <w:jc w:val="both"/>
        <w:rPr>
          <w:sz w:val="26"/>
          <w:szCs w:val="26"/>
        </w:rPr>
      </w:pPr>
      <w:r w:rsidRPr="00CC13A8">
        <w:rPr>
          <w:b/>
          <w:sz w:val="26"/>
          <w:szCs w:val="26"/>
        </w:rPr>
        <w:lastRenderedPageBreak/>
        <w:t>6. 13.10.</w:t>
      </w:r>
      <w:r>
        <w:rPr>
          <w:b/>
          <w:sz w:val="26"/>
          <w:szCs w:val="26"/>
        </w:rPr>
        <w:t>20</w:t>
      </w:r>
      <w:r w:rsidRPr="00CC13A8">
        <w:rPr>
          <w:b/>
          <w:sz w:val="26"/>
          <w:szCs w:val="26"/>
        </w:rPr>
        <w:t>09 г.</w:t>
      </w:r>
      <w:r w:rsidRPr="00CC13A8">
        <w:rPr>
          <w:sz w:val="26"/>
          <w:szCs w:val="26"/>
        </w:rPr>
        <w:t xml:space="preserve"> </w:t>
      </w:r>
      <w:r w:rsidRPr="00CC13A8">
        <w:rPr>
          <w:b/>
          <w:sz w:val="26"/>
          <w:szCs w:val="26"/>
        </w:rPr>
        <w:t>т/х «СПН-673»</w:t>
      </w:r>
      <w:r w:rsidRPr="00CC13A8">
        <w:rPr>
          <w:sz w:val="26"/>
          <w:szCs w:val="26"/>
        </w:rPr>
        <w:t xml:space="preserve"> (пр. № 414В), п/п Киренск, рейс п. Осетрово-п. Чапаево, груз – ДТ, с/в ОАО «Киренская РЭБ». На </w:t>
      </w:r>
      <w:smartTag w:uri="urn:schemas-microsoft-com:office:smarttags" w:element="metricconverter">
        <w:smartTagPr>
          <w:attr w:name="ProductID" w:val="3136 км"/>
        </w:smartTagPr>
        <w:r w:rsidRPr="00CC13A8">
          <w:rPr>
            <w:sz w:val="26"/>
            <w:szCs w:val="26"/>
          </w:rPr>
          <w:t>3136 км</w:t>
        </w:r>
      </w:smartTag>
      <w:r w:rsidRPr="00CC13A8">
        <w:rPr>
          <w:sz w:val="26"/>
          <w:szCs w:val="26"/>
        </w:rPr>
        <w:t>. р. Лена получил повреждения корпуса о затонувшее судно (пробито два грузовых танка № 11 и № 21) т/х корпусом сел на затонувшее судно. Разлива нефтепродуктов нет. Пострадавших нет. 02.00 16.10.09 г. судно снято с мели.</w:t>
      </w:r>
    </w:p>
    <w:p w:rsidR="00F80E06" w:rsidRPr="00CC13A8" w:rsidRDefault="00F80E06" w:rsidP="00F80E06">
      <w:pPr>
        <w:ind w:firstLine="709"/>
        <w:jc w:val="both"/>
        <w:rPr>
          <w:sz w:val="26"/>
          <w:szCs w:val="26"/>
        </w:rPr>
      </w:pPr>
      <w:r w:rsidRPr="00CC13A8">
        <w:rPr>
          <w:b/>
          <w:sz w:val="26"/>
          <w:szCs w:val="26"/>
        </w:rPr>
        <w:t>7. 14.10.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«Волго-Дон-127» (пр. № 507Б),  </w:t>
      </w:r>
      <w:r w:rsidRPr="00CC13A8">
        <w:rPr>
          <w:sz w:val="26"/>
          <w:szCs w:val="26"/>
        </w:rPr>
        <w:t>с/в ОАО «Волжское пароходство», порожнём, рейс Ярославль-</w:t>
      </w:r>
      <w:r w:rsidRPr="00F5082A">
        <w:rPr>
          <w:sz w:val="26"/>
          <w:szCs w:val="26"/>
        </w:rPr>
        <w:t>Череповец.</w:t>
      </w:r>
      <w:r w:rsidRPr="00CC13A8">
        <w:rPr>
          <w:b/>
          <w:sz w:val="26"/>
          <w:szCs w:val="26"/>
        </w:rPr>
        <w:t xml:space="preserve"> Состав: т/х «ОТ-2429» и баржа «С-277», </w:t>
      </w:r>
      <w:r w:rsidRPr="00CC13A8">
        <w:rPr>
          <w:sz w:val="26"/>
          <w:szCs w:val="26"/>
        </w:rPr>
        <w:t xml:space="preserve">с/в ОАО «Волжское пароходство, груз щебень 4220 т., рейс Онега-Ярославль. На </w:t>
      </w:r>
      <w:smartTag w:uri="urn:schemas-microsoft-com:office:smarttags" w:element="metricconverter">
        <w:smartTagPr>
          <w:attr w:name="ProductID" w:val="420 км"/>
        </w:smartTagPr>
        <w:r w:rsidRPr="00CC13A8">
          <w:rPr>
            <w:sz w:val="26"/>
            <w:szCs w:val="26"/>
          </w:rPr>
          <w:t>420 км</w:t>
        </w:r>
      </w:smartTag>
      <w:r w:rsidRPr="00CC13A8">
        <w:rPr>
          <w:sz w:val="26"/>
          <w:szCs w:val="26"/>
        </w:rPr>
        <w:t>. Рыбинского вдхр. При движении во встречном направлении т/х «Волго-Дон-127» произвел столкновение с баржей «С-227». Жертв, разлива нефтепродуктов, угрозы затопления - нет. Суда получили повреждения т/х «Волго-Дон-127» - разрыв обшивки левого борта (</w:t>
      </w:r>
      <w:r w:rsidRPr="00CC13A8">
        <w:rPr>
          <w:sz w:val="26"/>
          <w:szCs w:val="26"/>
          <w:lang w:val="en-US"/>
        </w:rPr>
        <w:t>L</w:t>
      </w:r>
      <w:r w:rsidRPr="00CC13A8">
        <w:rPr>
          <w:sz w:val="26"/>
          <w:szCs w:val="26"/>
        </w:rPr>
        <w:t xml:space="preserve">=15 м.), водотечности нет. Баржа «С-227» - по левому борту смят фальшборт, срезаны левые носовые кнехты, оборван буксирный трос и оторван левый якорь. Буксир «ОТ-2429» повреждений не имеет. </w:t>
      </w:r>
    </w:p>
    <w:p w:rsidR="00F80E06" w:rsidRPr="00CC13A8" w:rsidRDefault="00F80E06" w:rsidP="00F80E06">
      <w:pPr>
        <w:ind w:firstLine="709"/>
        <w:jc w:val="both"/>
        <w:rPr>
          <w:sz w:val="26"/>
          <w:szCs w:val="26"/>
        </w:rPr>
      </w:pPr>
      <w:r w:rsidRPr="00CC13A8">
        <w:rPr>
          <w:b/>
          <w:sz w:val="26"/>
          <w:szCs w:val="26"/>
        </w:rPr>
        <w:t>8. 16.10.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«Окский-23», </w:t>
      </w:r>
      <w:r w:rsidRPr="00CC13A8">
        <w:rPr>
          <w:sz w:val="26"/>
          <w:szCs w:val="26"/>
        </w:rPr>
        <w:t>груз гипс (1600 т.)</w:t>
      </w:r>
      <w:r w:rsidRPr="00CC13A8">
        <w:rPr>
          <w:b/>
          <w:sz w:val="26"/>
          <w:szCs w:val="26"/>
        </w:rPr>
        <w:t xml:space="preserve"> и баржа «Б-7293» (</w:t>
      </w:r>
      <w:r w:rsidRPr="00CC13A8">
        <w:rPr>
          <w:sz w:val="26"/>
          <w:szCs w:val="26"/>
        </w:rPr>
        <w:t xml:space="preserve">груз-сера 400 т.), с/в ООО «Каматраст», г. Казань. На </w:t>
      </w:r>
      <w:smartTag w:uri="urn:schemas-microsoft-com:office:smarttags" w:element="metricconverter">
        <w:smartTagPr>
          <w:attr w:name="ProductID" w:val="1408,8 км"/>
        </w:smartTagPr>
        <w:r w:rsidRPr="00CC13A8">
          <w:rPr>
            <w:sz w:val="26"/>
            <w:szCs w:val="26"/>
          </w:rPr>
          <w:t>1408,8 км</w:t>
        </w:r>
      </w:smartTag>
      <w:r w:rsidRPr="00CC13A8">
        <w:rPr>
          <w:sz w:val="26"/>
          <w:szCs w:val="26"/>
        </w:rPr>
        <w:t xml:space="preserve">., р. Кама </w:t>
      </w:r>
      <w:smartTag w:uri="urn:schemas-microsoft-com:office:smarttags" w:element="metricconverter">
        <w:smartTagPr>
          <w:attr w:name="ProductID" w:val="250 м"/>
        </w:smartTagPr>
        <w:r w:rsidRPr="00CC13A8">
          <w:rPr>
            <w:sz w:val="26"/>
            <w:szCs w:val="26"/>
          </w:rPr>
          <w:t>250 м</w:t>
        </w:r>
      </w:smartTag>
      <w:r w:rsidRPr="00CC13A8">
        <w:rPr>
          <w:sz w:val="26"/>
          <w:szCs w:val="26"/>
        </w:rPr>
        <w:t xml:space="preserve">. за левой кромкой судового хода теплоход сел на мель. Потеря осадки в кормовой части </w:t>
      </w:r>
      <w:smartTag w:uri="urn:schemas-microsoft-com:office:smarttags" w:element="metricconverter">
        <w:smartTagPr>
          <w:attr w:name="ProductID" w:val="40 см"/>
        </w:smartTagPr>
        <w:r w:rsidRPr="00CC13A8">
          <w:rPr>
            <w:sz w:val="26"/>
            <w:szCs w:val="26"/>
          </w:rPr>
          <w:t>40 см</w:t>
        </w:r>
      </w:smartTag>
      <w:r w:rsidRPr="00CC13A8">
        <w:rPr>
          <w:sz w:val="26"/>
          <w:szCs w:val="26"/>
        </w:rPr>
        <w:t xml:space="preserve">. пострадавших, разлива нефтепродуктов нет. Задержек для судоходства не создано. </w:t>
      </w:r>
    </w:p>
    <w:p w:rsidR="00F80E06" w:rsidRPr="00CC13A8" w:rsidRDefault="00F80E06" w:rsidP="00F80E06">
      <w:pPr>
        <w:ind w:firstLine="709"/>
        <w:jc w:val="both"/>
        <w:rPr>
          <w:sz w:val="26"/>
          <w:szCs w:val="26"/>
        </w:rPr>
      </w:pPr>
      <w:r w:rsidRPr="00CC13A8">
        <w:rPr>
          <w:b/>
          <w:sz w:val="26"/>
          <w:szCs w:val="26"/>
        </w:rPr>
        <w:t>9. 17.10.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Состав: «ОТ-2060» и баржи № 157, 168, 230, 233 </w:t>
      </w:r>
      <w:r w:rsidRPr="00CC13A8">
        <w:rPr>
          <w:sz w:val="26"/>
          <w:szCs w:val="26"/>
        </w:rPr>
        <w:t>все порожние. с/в ОАО «Волжское грузовое пароходство». При заходе в камеру шлюза № 23 Самарского р-на ГТСиС совершил навал на береговую створку ремонтных ворот</w:t>
      </w:r>
      <w:r>
        <w:rPr>
          <w:sz w:val="26"/>
          <w:szCs w:val="26"/>
        </w:rPr>
        <w:t xml:space="preserve">. </w:t>
      </w:r>
      <w:r w:rsidRPr="00CC13A8">
        <w:rPr>
          <w:sz w:val="26"/>
          <w:szCs w:val="26"/>
        </w:rPr>
        <w:t xml:space="preserve">В результате повреждена отбойная рама ремонтных ворот. Состав повреждений не получил. Пострадавших и разлива нефтепродуктов нет. Задержек для судоходства на участке не создано. </w:t>
      </w:r>
    </w:p>
    <w:p w:rsidR="00F80E06" w:rsidRPr="00CC13A8" w:rsidRDefault="00F80E06" w:rsidP="00F80E06">
      <w:pPr>
        <w:ind w:firstLine="709"/>
        <w:jc w:val="both"/>
        <w:outlineLvl w:val="0"/>
        <w:rPr>
          <w:b/>
          <w:sz w:val="26"/>
          <w:szCs w:val="26"/>
        </w:rPr>
      </w:pPr>
      <w:r w:rsidRPr="00CC13A8">
        <w:rPr>
          <w:b/>
          <w:sz w:val="26"/>
          <w:szCs w:val="26"/>
        </w:rPr>
        <w:t>10. 20.10.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«РФ-2008» </w:t>
      </w:r>
      <w:r w:rsidRPr="00CC13A8">
        <w:rPr>
          <w:sz w:val="26"/>
          <w:szCs w:val="26"/>
        </w:rPr>
        <w:t xml:space="preserve">(№ пр. Р-40ТК»), с/в ООО СК «Якутск», паром, г/п 900 т., пассажировместимость 100 чел., рейс Якутск-Нижний Бестях. 5 членов экипажа и 32 пассажира на борту. Палубный груз-30 автомобилей. </w:t>
      </w:r>
      <w:r w:rsidRPr="00CC13A8">
        <w:rPr>
          <w:b/>
          <w:sz w:val="26"/>
          <w:szCs w:val="26"/>
        </w:rPr>
        <w:t xml:space="preserve">т/х «Паром-5», </w:t>
      </w:r>
      <w:r w:rsidRPr="00CC13A8">
        <w:rPr>
          <w:sz w:val="26"/>
          <w:szCs w:val="26"/>
        </w:rPr>
        <w:t xml:space="preserve">(№ пр. «СП-1000», с/в ООО СК «Якутск», паром, г/п 1000 т., пассажировместимость 100 чел., рейс Нижний Бестях-Якутск. 5 членов экипажа и 51 человек на борту. На р. Лена 1637,0 – </w:t>
      </w:r>
      <w:smartTag w:uri="urn:schemas-microsoft-com:office:smarttags" w:element="metricconverter">
        <w:smartTagPr>
          <w:attr w:name="ProductID" w:val="1636,5 км"/>
        </w:smartTagPr>
        <w:r w:rsidRPr="00CC13A8">
          <w:rPr>
            <w:sz w:val="26"/>
            <w:szCs w:val="26"/>
          </w:rPr>
          <w:t>1636,5 км</w:t>
        </w:r>
      </w:smartTag>
      <w:r w:rsidRPr="00CC13A8">
        <w:rPr>
          <w:sz w:val="26"/>
          <w:szCs w:val="26"/>
        </w:rPr>
        <w:t xml:space="preserve"> (р-н города Якутск) </w:t>
      </w:r>
      <w:r w:rsidRPr="00926520">
        <w:rPr>
          <w:sz w:val="26"/>
          <w:szCs w:val="26"/>
          <w:u w:val="single"/>
        </w:rPr>
        <w:t>произошло столкновение судов</w:t>
      </w:r>
      <w:r w:rsidRPr="00CC13A8">
        <w:rPr>
          <w:sz w:val="26"/>
          <w:szCs w:val="26"/>
        </w:rPr>
        <w:t xml:space="preserve">, работающих на паромной переправе. </w:t>
      </w:r>
      <w:r w:rsidRPr="00926520">
        <w:rPr>
          <w:b/>
          <w:sz w:val="26"/>
          <w:szCs w:val="26"/>
          <w:u w:val="single"/>
        </w:rPr>
        <w:t>Один человек числится пропавшим без вести</w:t>
      </w:r>
      <w:r w:rsidRPr="00CC13A8">
        <w:rPr>
          <w:sz w:val="26"/>
          <w:szCs w:val="26"/>
        </w:rPr>
        <w:t>, на т/х «РФ-2008» сломана аппарель и повреждено 4 машины.</w:t>
      </w:r>
      <w:r>
        <w:rPr>
          <w:sz w:val="26"/>
          <w:szCs w:val="26"/>
        </w:rPr>
        <w:t xml:space="preserve"> </w:t>
      </w:r>
      <w:r w:rsidRPr="00CC13A8">
        <w:rPr>
          <w:sz w:val="26"/>
          <w:szCs w:val="26"/>
        </w:rPr>
        <w:t xml:space="preserve">Предварительная причина – судоводительская ошибка. Классификация ТП – авария на ВВТ. </w:t>
      </w:r>
    </w:p>
    <w:p w:rsidR="00F80E06" w:rsidRPr="00CC13A8" w:rsidRDefault="00F80E06" w:rsidP="00F80E06">
      <w:pPr>
        <w:ind w:firstLine="709"/>
        <w:jc w:val="both"/>
        <w:rPr>
          <w:sz w:val="26"/>
          <w:szCs w:val="26"/>
        </w:rPr>
      </w:pPr>
      <w:r w:rsidRPr="00CC13A8">
        <w:rPr>
          <w:b/>
          <w:sz w:val="26"/>
          <w:szCs w:val="26"/>
        </w:rPr>
        <w:t>11. 29.10.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«Карпычев», </w:t>
      </w:r>
      <w:r w:rsidRPr="00CC13A8">
        <w:rPr>
          <w:sz w:val="26"/>
          <w:szCs w:val="26"/>
        </w:rPr>
        <w:t xml:space="preserve">с/в порт Кимры, п/п Кимры, рейс Богатырь-Москва и 2 баржи (груз щебень). Произошла посадка на мель на белой кромке судового хода </w:t>
      </w:r>
      <w:smartTag w:uri="urn:schemas-microsoft-com:office:smarttags" w:element="metricconverter">
        <w:smartTagPr>
          <w:attr w:name="ProductID" w:val="865,5 км"/>
        </w:smartTagPr>
        <w:r w:rsidRPr="00CC13A8">
          <w:rPr>
            <w:sz w:val="26"/>
            <w:szCs w:val="26"/>
          </w:rPr>
          <w:t>865,5 км</w:t>
        </w:r>
      </w:smartTag>
      <w:r w:rsidRPr="00CC13A8">
        <w:rPr>
          <w:sz w:val="26"/>
          <w:szCs w:val="26"/>
        </w:rPr>
        <w:t xml:space="preserve">. р. Волга. </w:t>
      </w:r>
    </w:p>
    <w:p w:rsidR="00F80E06" w:rsidRPr="00CC13A8" w:rsidRDefault="00F80E06" w:rsidP="00F80E06">
      <w:pPr>
        <w:ind w:firstLine="709"/>
        <w:jc w:val="both"/>
        <w:rPr>
          <w:sz w:val="26"/>
          <w:szCs w:val="26"/>
        </w:rPr>
      </w:pPr>
      <w:r w:rsidRPr="00CC13A8">
        <w:rPr>
          <w:b/>
          <w:sz w:val="26"/>
          <w:szCs w:val="26"/>
        </w:rPr>
        <w:t>12. 29.10.</w:t>
      </w:r>
      <w:r>
        <w:rPr>
          <w:b/>
          <w:sz w:val="26"/>
          <w:szCs w:val="26"/>
        </w:rPr>
        <w:t>20</w:t>
      </w:r>
      <w:r w:rsidRPr="00CC13A8">
        <w:rPr>
          <w:b/>
          <w:sz w:val="26"/>
          <w:szCs w:val="26"/>
        </w:rPr>
        <w:t>09 г.</w:t>
      </w:r>
      <w:r w:rsidRPr="00CC13A8">
        <w:rPr>
          <w:sz w:val="26"/>
          <w:szCs w:val="26"/>
        </w:rPr>
        <w:t xml:space="preserve"> </w:t>
      </w:r>
      <w:r w:rsidRPr="00CC13A8">
        <w:rPr>
          <w:b/>
          <w:sz w:val="26"/>
          <w:szCs w:val="26"/>
        </w:rPr>
        <w:t xml:space="preserve">т/х «Волгодонск», </w:t>
      </w:r>
      <w:r w:rsidRPr="00CC13A8">
        <w:rPr>
          <w:sz w:val="26"/>
          <w:szCs w:val="26"/>
        </w:rPr>
        <w:t xml:space="preserve">с/в ООО «Морское агенство «Интерагент», п/п Ростов-на-Дону. </w:t>
      </w:r>
      <w:r w:rsidRPr="00CC13A8">
        <w:rPr>
          <w:b/>
          <w:sz w:val="26"/>
          <w:szCs w:val="26"/>
        </w:rPr>
        <w:t xml:space="preserve">т/х «Шлюзовой-143», с/в ООО </w:t>
      </w:r>
      <w:r w:rsidRPr="00CC13A8">
        <w:rPr>
          <w:sz w:val="26"/>
          <w:szCs w:val="26"/>
        </w:rPr>
        <w:t xml:space="preserve">«Ахтубинская судоходная компания», п/п Ахтубинск. На </w:t>
      </w:r>
      <w:smartTag w:uri="urn:schemas-microsoft-com:office:smarttags" w:element="metricconverter">
        <w:smartTagPr>
          <w:attr w:name="ProductID" w:val="3009 км"/>
        </w:smartTagPr>
        <w:r w:rsidRPr="00CC13A8">
          <w:rPr>
            <w:sz w:val="26"/>
            <w:szCs w:val="26"/>
          </w:rPr>
          <w:t>3009 км</w:t>
        </w:r>
      </w:smartTag>
      <w:r w:rsidRPr="00CC13A8">
        <w:rPr>
          <w:sz w:val="26"/>
          <w:szCs w:val="26"/>
        </w:rPr>
        <w:t>. р. Волга в результате отказа работы электродвигателя на т/х «Шлюзовой-143» , он при движении задел носовой частью баржи кормовою часть правого борта т/х «Волгодонск», стоящего на якоре.</w:t>
      </w:r>
      <w:r>
        <w:rPr>
          <w:sz w:val="26"/>
          <w:szCs w:val="26"/>
        </w:rPr>
        <w:t xml:space="preserve"> </w:t>
      </w:r>
      <w:r w:rsidRPr="00CC13A8">
        <w:rPr>
          <w:sz w:val="26"/>
          <w:szCs w:val="26"/>
        </w:rPr>
        <w:t>Суда получили следующие повреждения: т/х «Волгодонск»- поврежден фальшборт, леерное ограждение, повреждена спасательная шлюпка. Состав т/х «Шлюзовой-143» повреждений не получил. Пострадавших, разлива нефтепродуктов нет.</w:t>
      </w:r>
    </w:p>
    <w:p w:rsidR="00F80E06" w:rsidRPr="00CC13A8" w:rsidRDefault="00F80E06" w:rsidP="00F80E06">
      <w:pPr>
        <w:ind w:firstLine="709"/>
        <w:jc w:val="both"/>
        <w:rPr>
          <w:b/>
          <w:sz w:val="26"/>
          <w:szCs w:val="26"/>
        </w:rPr>
      </w:pPr>
      <w:r w:rsidRPr="00CC13A8">
        <w:rPr>
          <w:b/>
          <w:sz w:val="26"/>
          <w:szCs w:val="26"/>
        </w:rPr>
        <w:t xml:space="preserve">Ноябрь </w:t>
      </w:r>
      <w:smartTag w:uri="urn:schemas-microsoft-com:office:smarttags" w:element="metricconverter">
        <w:smartTagPr>
          <w:attr w:name="ProductID" w:val="2009 г"/>
        </w:smartTagPr>
        <w:r w:rsidRPr="00CC13A8">
          <w:rPr>
            <w:b/>
            <w:sz w:val="26"/>
            <w:szCs w:val="26"/>
          </w:rPr>
          <w:t>2009 г</w:t>
        </w:r>
      </w:smartTag>
      <w:r w:rsidRPr="00CC13A8">
        <w:rPr>
          <w:b/>
          <w:sz w:val="26"/>
          <w:szCs w:val="26"/>
        </w:rPr>
        <w:t xml:space="preserve">. </w:t>
      </w:r>
    </w:p>
    <w:p w:rsidR="00F80E06" w:rsidRPr="00CC13A8" w:rsidRDefault="00F80E06" w:rsidP="00F80E06">
      <w:pPr>
        <w:ind w:firstLine="709"/>
        <w:jc w:val="both"/>
        <w:rPr>
          <w:sz w:val="26"/>
          <w:szCs w:val="26"/>
        </w:rPr>
      </w:pPr>
      <w:r w:rsidRPr="009C0FA1">
        <w:rPr>
          <w:b/>
          <w:sz w:val="26"/>
          <w:szCs w:val="26"/>
        </w:rPr>
        <w:t>1.</w:t>
      </w:r>
      <w:r w:rsidRPr="00CC13A8">
        <w:rPr>
          <w:sz w:val="26"/>
          <w:szCs w:val="26"/>
        </w:rPr>
        <w:t xml:space="preserve"> </w:t>
      </w:r>
      <w:r w:rsidRPr="00CC13A8">
        <w:rPr>
          <w:b/>
          <w:sz w:val="26"/>
          <w:szCs w:val="26"/>
        </w:rPr>
        <w:t>22.11.</w:t>
      </w:r>
      <w:r>
        <w:rPr>
          <w:b/>
          <w:sz w:val="26"/>
          <w:szCs w:val="26"/>
        </w:rPr>
        <w:t>20</w:t>
      </w:r>
      <w:r w:rsidRPr="00CC13A8">
        <w:rPr>
          <w:b/>
          <w:sz w:val="26"/>
          <w:szCs w:val="26"/>
        </w:rPr>
        <w:t>09 г. т/х «Баргузин»</w:t>
      </w:r>
      <w:r w:rsidRPr="00CC13A8">
        <w:rPr>
          <w:sz w:val="26"/>
          <w:szCs w:val="26"/>
        </w:rPr>
        <w:t xml:space="preserve">, № пр. № 376, «Ярославец», с/в ФГУ «Востсибрегионводхоз». В северной части озера Байкал, западный берег в районе мыса Шартла, при плохих погодных условиях, отказе РУ произошёл навал на береговую полосу т/х «Баргузин». Пострадавших нет. Повреждения корпуса и </w:t>
      </w:r>
      <w:r w:rsidRPr="00CC13A8">
        <w:rPr>
          <w:sz w:val="26"/>
          <w:szCs w:val="26"/>
        </w:rPr>
        <w:lastRenderedPageBreak/>
        <w:t>розлива нефтепродуктов нет. ТП произошло за пределами сроков официальной навигации. Расследование проводит ВС УГМРН. 26.11.09 г. после размыва грунта по периметру корпуса судна был снят с мели без повреждений.</w:t>
      </w:r>
    </w:p>
    <w:p w:rsidR="00F80E06" w:rsidRPr="00CC13A8" w:rsidRDefault="00F80E06" w:rsidP="00F80E06">
      <w:pPr>
        <w:ind w:firstLine="708"/>
        <w:jc w:val="both"/>
        <w:rPr>
          <w:sz w:val="26"/>
          <w:szCs w:val="26"/>
        </w:rPr>
      </w:pPr>
      <w:r w:rsidRPr="00CC13A8">
        <w:rPr>
          <w:sz w:val="26"/>
          <w:szCs w:val="26"/>
        </w:rPr>
        <w:t>Основной причиной большинства  аварий и эксплуатационных происшествий  на морском и внутреннем водном транспорте в 2009 году явилось невыполнение своих должностных обязанностей командным составом судов, а также неудовлетворительный контроль за их выполнением со стороны руководителей судоходных компаний и служб безопасности мореплавания и судоходства. Не предъявлялось высокой требовательности к командному составу судов, не контролировалось строгое исполнение действующих нормативных правовых актов и распорядительных  документов различного уровня; в отдельных случаях имело место их полное игнорирование.</w:t>
      </w:r>
    </w:p>
    <w:p w:rsidR="00F80E06" w:rsidRDefault="00F80E06" w:rsidP="00F80E06"/>
    <w:p w:rsidR="00F80E06" w:rsidRDefault="00F80E06"/>
    <w:sectPr w:rsidR="00F80E06" w:rsidSect="00427A98">
      <w:headerReference w:type="even" r:id="rId9"/>
      <w:headerReference w:type="default" r:id="rId10"/>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8E" w:rsidRDefault="00B97A8E">
      <w:r>
        <w:separator/>
      </w:r>
    </w:p>
  </w:endnote>
  <w:endnote w:type="continuationSeparator" w:id="0">
    <w:p w:rsidR="00B97A8E" w:rsidRDefault="00B9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8E" w:rsidRDefault="00B97A8E">
      <w:r>
        <w:separator/>
      </w:r>
    </w:p>
  </w:footnote>
  <w:footnote w:type="continuationSeparator" w:id="0">
    <w:p w:rsidR="00B97A8E" w:rsidRDefault="00B97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9C" w:rsidRDefault="006C029C" w:rsidP="00427A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C029C" w:rsidRDefault="006C029C" w:rsidP="00427A9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9C" w:rsidRDefault="006C029C" w:rsidP="0067522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26520">
      <w:rPr>
        <w:rStyle w:val="a4"/>
        <w:noProof/>
      </w:rPr>
      <w:t>20</w:t>
    </w:r>
    <w:r>
      <w:rPr>
        <w:rStyle w:val="a4"/>
      </w:rPr>
      <w:fldChar w:fldCharType="end"/>
    </w:r>
  </w:p>
  <w:p w:rsidR="006C029C" w:rsidRDefault="006C029C" w:rsidP="00427A98">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84FF5"/>
    <w:rsid w:val="001F1E23"/>
    <w:rsid w:val="00260100"/>
    <w:rsid w:val="00280153"/>
    <w:rsid w:val="00303C47"/>
    <w:rsid w:val="00427A98"/>
    <w:rsid w:val="005F5347"/>
    <w:rsid w:val="0067522D"/>
    <w:rsid w:val="006A36CF"/>
    <w:rsid w:val="006C029C"/>
    <w:rsid w:val="00734510"/>
    <w:rsid w:val="00743ED1"/>
    <w:rsid w:val="00746130"/>
    <w:rsid w:val="00852CF1"/>
    <w:rsid w:val="00904C5B"/>
    <w:rsid w:val="00926520"/>
    <w:rsid w:val="009565B8"/>
    <w:rsid w:val="00B03824"/>
    <w:rsid w:val="00B613E3"/>
    <w:rsid w:val="00B72940"/>
    <w:rsid w:val="00B8018D"/>
    <w:rsid w:val="00B84FF5"/>
    <w:rsid w:val="00B97A8E"/>
    <w:rsid w:val="00BA2790"/>
    <w:rsid w:val="00BA5A39"/>
    <w:rsid w:val="00BF1A02"/>
    <w:rsid w:val="00C91DF1"/>
    <w:rsid w:val="00DF113D"/>
    <w:rsid w:val="00E46B81"/>
    <w:rsid w:val="00F075D7"/>
    <w:rsid w:val="00F80E06"/>
    <w:rsid w:val="00F8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1028"/>
    <o:shapelayout v:ext="edit">
      <o:idmap v:ext="edit" data="1"/>
      <o:rules v:ext="edit">
        <o:r id="V:Rule1" type="callout" idref="#_x0000_s1026"/>
        <o:r id="V:Rule2" type="callout" idref="#_x0000_s1027"/>
      </o:rules>
    </o:shapelayout>
  </w:shapeDefaults>
  <w:decimalSymbol w:val=","/>
  <w:listSeparator w:val=";"/>
  <w15:docId w15:val="{18F36351-F1AB-4EBE-812C-9C2B8BDC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B84FF5"/>
    <w:rPr>
      <w:sz w:val="24"/>
      <w:szCs w:val="24"/>
    </w:rPr>
  </w:style>
  <w:style w:type="paragraph" w:styleId="1">
    <w:name w:val="heading 1"/>
    <w:basedOn w:val="a"/>
    <w:next w:val="a"/>
    <w:link w:val="10"/>
    <w:qFormat/>
    <w:rsid w:val="00B84FF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4FF5"/>
    <w:rPr>
      <w:rFonts w:ascii="Arial" w:hAnsi="Arial" w:cs="Arial"/>
      <w:b/>
      <w:bCs/>
      <w:kern w:val="32"/>
      <w:sz w:val="32"/>
      <w:szCs w:val="32"/>
      <w:lang w:val="ru-RU" w:eastAsia="ru-RU" w:bidi="ar-SA"/>
    </w:rPr>
  </w:style>
  <w:style w:type="paragraph" w:styleId="a3">
    <w:name w:val="header"/>
    <w:basedOn w:val="a"/>
    <w:rsid w:val="00427A98"/>
    <w:pPr>
      <w:tabs>
        <w:tab w:val="center" w:pos="4677"/>
        <w:tab w:val="right" w:pos="9355"/>
      </w:tabs>
    </w:pPr>
  </w:style>
  <w:style w:type="character" w:styleId="a4">
    <w:name w:val="page number"/>
    <w:basedOn w:val="a0"/>
    <w:rsid w:val="00427A98"/>
  </w:style>
  <w:style w:type="paragraph" w:styleId="a5">
    <w:name w:val="footer"/>
    <w:basedOn w:val="a"/>
    <w:rsid w:val="00427A98"/>
    <w:pPr>
      <w:tabs>
        <w:tab w:val="center" w:pos="4677"/>
        <w:tab w:val="right" w:pos="9355"/>
      </w:tabs>
    </w:pPr>
  </w:style>
  <w:style w:type="paragraph" w:styleId="a6">
    <w:name w:val="Body Text Indent"/>
    <w:basedOn w:val="a"/>
    <w:rsid w:val="00F80E06"/>
    <w:pPr>
      <w:spacing w:after="120"/>
      <w:ind w:left="283"/>
    </w:pPr>
  </w:style>
  <w:style w:type="paragraph" w:styleId="a7">
    <w:name w:val="Balloon Text"/>
    <w:basedOn w:val="a"/>
    <w:link w:val="a8"/>
    <w:rsid w:val="006A36CF"/>
    <w:rPr>
      <w:rFonts w:ascii="Tahoma" w:hAnsi="Tahoma" w:cs="Tahoma"/>
      <w:sz w:val="16"/>
      <w:szCs w:val="16"/>
    </w:rPr>
  </w:style>
  <w:style w:type="character" w:customStyle="1" w:styleId="a8">
    <w:name w:val="Текст выноски Знак"/>
    <w:basedOn w:val="a0"/>
    <w:link w:val="a7"/>
    <w:rsid w:val="006A3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53888995582865"/>
          <c:y val="0.13035326139788081"/>
          <c:w val="0.86708860759494133"/>
          <c:h val="0.63601532567050334"/>
        </c:manualLayout>
      </c:layout>
      <c:lineChart>
        <c:grouping val="standard"/>
        <c:varyColors val="0"/>
        <c:ser>
          <c:idx val="2"/>
          <c:order val="0"/>
          <c:tx>
            <c:strRef>
              <c:f>Sheet1!$A$4</c:f>
              <c:strCache>
                <c:ptCount val="1"/>
                <c:pt idx="0">
                  <c:v>2008</c:v>
                </c:pt>
              </c:strCache>
            </c:strRef>
          </c:tx>
          <c:spPr>
            <a:ln w="27848">
              <a:solidFill>
                <a:srgbClr val="0000FF"/>
              </a:solidFill>
              <a:prstDash val="solid"/>
            </a:ln>
          </c:spPr>
          <c:marker>
            <c:symbol val="square"/>
            <c:size val="2"/>
            <c:spPr>
              <a:noFill/>
              <a:ln w="6962">
                <a:noFill/>
              </a:ln>
            </c:spPr>
          </c:marker>
          <c:cat>
            <c:strRef>
              <c:f>Sheet1!$B$1:$M$1</c:f>
              <c:strCache>
                <c:ptCount val="12"/>
                <c:pt idx="0">
                  <c:v>янв</c:v>
                </c:pt>
                <c:pt idx="1">
                  <c:v>февр</c:v>
                </c:pt>
                <c:pt idx="2">
                  <c:v>март</c:v>
                </c:pt>
                <c:pt idx="3">
                  <c:v>апр</c:v>
                </c:pt>
                <c:pt idx="4">
                  <c:v>май</c:v>
                </c:pt>
                <c:pt idx="5">
                  <c:v>июнь</c:v>
                </c:pt>
                <c:pt idx="6">
                  <c:v>июль</c:v>
                </c:pt>
                <c:pt idx="7">
                  <c:v>август</c:v>
                </c:pt>
                <c:pt idx="8">
                  <c:v>сент</c:v>
                </c:pt>
                <c:pt idx="9">
                  <c:v>октяб</c:v>
                </c:pt>
                <c:pt idx="10">
                  <c:v>нояб</c:v>
                </c:pt>
                <c:pt idx="11">
                  <c:v>декаб</c:v>
                </c:pt>
              </c:strCache>
            </c:strRef>
          </c:cat>
          <c:val>
            <c:numRef>
              <c:f>Sheet1!$B$4:$M$4</c:f>
              <c:numCache>
                <c:formatCode>General</c:formatCode>
                <c:ptCount val="12"/>
                <c:pt idx="0">
                  <c:v>4</c:v>
                </c:pt>
                <c:pt idx="1">
                  <c:v>0</c:v>
                </c:pt>
                <c:pt idx="2">
                  <c:v>3</c:v>
                </c:pt>
                <c:pt idx="3">
                  <c:v>5</c:v>
                </c:pt>
                <c:pt idx="4">
                  <c:v>5</c:v>
                </c:pt>
                <c:pt idx="5">
                  <c:v>5</c:v>
                </c:pt>
                <c:pt idx="6">
                  <c:v>3</c:v>
                </c:pt>
                <c:pt idx="7">
                  <c:v>2</c:v>
                </c:pt>
                <c:pt idx="8">
                  <c:v>5</c:v>
                </c:pt>
                <c:pt idx="9">
                  <c:v>6</c:v>
                </c:pt>
                <c:pt idx="10">
                  <c:v>7</c:v>
                </c:pt>
                <c:pt idx="11">
                  <c:v>3</c:v>
                </c:pt>
              </c:numCache>
            </c:numRef>
          </c:val>
          <c:smooth val="1"/>
          <c:extLst>
            <c:ext xmlns:c16="http://schemas.microsoft.com/office/drawing/2014/chart" uri="{C3380CC4-5D6E-409C-BE32-E72D297353CC}">
              <c16:uniqueId val="{00000000-2E84-4ED5-B1CA-D44DB2415461}"/>
            </c:ext>
          </c:extLst>
        </c:ser>
        <c:ser>
          <c:idx val="3"/>
          <c:order val="1"/>
          <c:tx>
            <c:strRef>
              <c:f>Sheet1!$A$5</c:f>
              <c:strCache>
                <c:ptCount val="1"/>
                <c:pt idx="0">
                  <c:v>2009</c:v>
                </c:pt>
              </c:strCache>
            </c:strRef>
          </c:tx>
          <c:spPr>
            <a:ln w="27848">
              <a:solidFill>
                <a:srgbClr val="FF0000"/>
              </a:solidFill>
              <a:prstDash val="solid"/>
            </a:ln>
          </c:spPr>
          <c:marker>
            <c:symbol val="none"/>
          </c:marker>
          <c:cat>
            <c:strRef>
              <c:f>Sheet1!$B$1:$M$1</c:f>
              <c:strCache>
                <c:ptCount val="12"/>
                <c:pt idx="0">
                  <c:v>янв</c:v>
                </c:pt>
                <c:pt idx="1">
                  <c:v>февр</c:v>
                </c:pt>
                <c:pt idx="2">
                  <c:v>март</c:v>
                </c:pt>
                <c:pt idx="3">
                  <c:v>апр</c:v>
                </c:pt>
                <c:pt idx="4">
                  <c:v>май</c:v>
                </c:pt>
                <c:pt idx="5">
                  <c:v>июнь</c:v>
                </c:pt>
                <c:pt idx="6">
                  <c:v>июль</c:v>
                </c:pt>
                <c:pt idx="7">
                  <c:v>август</c:v>
                </c:pt>
                <c:pt idx="8">
                  <c:v>сент</c:v>
                </c:pt>
                <c:pt idx="9">
                  <c:v>октяб</c:v>
                </c:pt>
                <c:pt idx="10">
                  <c:v>нояб</c:v>
                </c:pt>
                <c:pt idx="11">
                  <c:v>декаб</c:v>
                </c:pt>
              </c:strCache>
            </c:strRef>
          </c:cat>
          <c:val>
            <c:numRef>
              <c:f>Sheet1!$B$5:$M$5</c:f>
              <c:numCache>
                <c:formatCode>General</c:formatCode>
                <c:ptCount val="12"/>
                <c:pt idx="0">
                  <c:v>0</c:v>
                </c:pt>
                <c:pt idx="1">
                  <c:v>1</c:v>
                </c:pt>
                <c:pt idx="2">
                  <c:v>1</c:v>
                </c:pt>
                <c:pt idx="3">
                  <c:v>0</c:v>
                </c:pt>
                <c:pt idx="4">
                  <c:v>1</c:v>
                </c:pt>
                <c:pt idx="5">
                  <c:v>0</c:v>
                </c:pt>
                <c:pt idx="6">
                  <c:v>2</c:v>
                </c:pt>
                <c:pt idx="7">
                  <c:v>4</c:v>
                </c:pt>
                <c:pt idx="8">
                  <c:v>4</c:v>
                </c:pt>
                <c:pt idx="9">
                  <c:v>6</c:v>
                </c:pt>
                <c:pt idx="10">
                  <c:v>7</c:v>
                </c:pt>
                <c:pt idx="11">
                  <c:v>5</c:v>
                </c:pt>
              </c:numCache>
            </c:numRef>
          </c:val>
          <c:smooth val="0"/>
          <c:extLst>
            <c:ext xmlns:c16="http://schemas.microsoft.com/office/drawing/2014/chart" uri="{C3380CC4-5D6E-409C-BE32-E72D297353CC}">
              <c16:uniqueId val="{00000001-2E84-4ED5-B1CA-D44DB2415461}"/>
            </c:ext>
          </c:extLst>
        </c:ser>
        <c:dLbls>
          <c:showLegendKey val="0"/>
          <c:showVal val="0"/>
          <c:showCatName val="0"/>
          <c:showSerName val="0"/>
          <c:showPercent val="0"/>
          <c:showBubbleSize val="0"/>
        </c:dLbls>
        <c:marker val="1"/>
        <c:smooth val="0"/>
        <c:axId val="109795200"/>
        <c:axId val="109889024"/>
      </c:lineChart>
      <c:catAx>
        <c:axId val="109795200"/>
        <c:scaling>
          <c:orientation val="minMax"/>
        </c:scaling>
        <c:delete val="0"/>
        <c:axPos val="b"/>
        <c:numFmt formatCode="General" sourceLinked="1"/>
        <c:majorTickMark val="out"/>
        <c:minorTickMark val="none"/>
        <c:tickLblPos val="nextTo"/>
        <c:spPr>
          <a:ln w="2320">
            <a:solidFill>
              <a:srgbClr val="000000"/>
            </a:solidFill>
            <a:prstDash val="solid"/>
          </a:ln>
        </c:spPr>
        <c:txPr>
          <a:bodyPr rot="0" vert="horz"/>
          <a:lstStyle/>
          <a:p>
            <a:pPr>
              <a:defRPr sz="842" b="1" i="0" u="none" strike="noStrike" baseline="0">
                <a:solidFill>
                  <a:srgbClr val="000000"/>
                </a:solidFill>
                <a:latin typeface="Arial Cyr"/>
                <a:ea typeface="Arial Cyr"/>
                <a:cs typeface="Arial Cyr"/>
              </a:defRPr>
            </a:pPr>
            <a:endParaRPr lang="ru-RU"/>
          </a:p>
        </c:txPr>
        <c:crossAx val="109889024"/>
        <c:crosses val="autoZero"/>
        <c:auto val="1"/>
        <c:lblAlgn val="ctr"/>
        <c:lblOffset val="100"/>
        <c:tickMarkSkip val="1"/>
        <c:noMultiLvlLbl val="0"/>
      </c:catAx>
      <c:valAx>
        <c:axId val="109889024"/>
        <c:scaling>
          <c:orientation val="minMax"/>
          <c:max val="20"/>
        </c:scaling>
        <c:delete val="0"/>
        <c:axPos val="l"/>
        <c:majorGridlines>
          <c:spPr>
            <a:ln w="2320">
              <a:solidFill>
                <a:srgbClr val="000000"/>
              </a:solidFill>
              <a:prstDash val="solid"/>
            </a:ln>
          </c:spPr>
        </c:majorGridlines>
        <c:numFmt formatCode="General" sourceLinked="0"/>
        <c:majorTickMark val="out"/>
        <c:minorTickMark val="none"/>
        <c:tickLblPos val="nextTo"/>
        <c:spPr>
          <a:ln w="2320">
            <a:solidFill>
              <a:srgbClr val="000000"/>
            </a:solidFill>
            <a:prstDash val="solid"/>
          </a:ln>
        </c:spPr>
        <c:txPr>
          <a:bodyPr rot="0" vert="horz"/>
          <a:lstStyle/>
          <a:p>
            <a:pPr>
              <a:defRPr sz="842" b="1" i="0" u="none" strike="noStrike" baseline="0">
                <a:solidFill>
                  <a:srgbClr val="000000"/>
                </a:solidFill>
                <a:latin typeface="Arial Cyr"/>
                <a:ea typeface="Arial Cyr"/>
                <a:cs typeface="Arial Cyr"/>
              </a:defRPr>
            </a:pPr>
            <a:endParaRPr lang="ru-RU"/>
          </a:p>
        </c:txPr>
        <c:crossAx val="109795200"/>
        <c:crosses val="autoZero"/>
        <c:crossBetween val="between"/>
        <c:majorUnit val="5"/>
        <c:minorUnit val="2"/>
      </c:valAx>
      <c:dTable>
        <c:showHorzBorder val="1"/>
        <c:showVertBorder val="1"/>
        <c:showOutline val="1"/>
        <c:showKeys val="1"/>
        <c:spPr>
          <a:ln w="9283">
            <a:solidFill>
              <a:srgbClr val="000000"/>
            </a:solidFill>
            <a:prstDash val="solid"/>
          </a:ln>
        </c:spPr>
        <c:txPr>
          <a:bodyPr/>
          <a:lstStyle/>
          <a:p>
            <a:pPr rtl="0">
              <a:defRPr sz="598" b="1" i="0" u="none" strike="noStrike" baseline="0">
                <a:solidFill>
                  <a:srgbClr val="000000"/>
                </a:solidFill>
                <a:latin typeface="Arial Cyr"/>
                <a:ea typeface="Arial Cyr"/>
                <a:cs typeface="Arial Cyr"/>
              </a:defRPr>
            </a:pPr>
            <a:endParaRPr lang="ru-RU"/>
          </a:p>
        </c:txPr>
      </c:dTable>
      <c:spPr>
        <a:solidFill>
          <a:srgbClr val="FFFFFF"/>
        </a:solidFill>
        <a:ln w="9283">
          <a:solidFill>
            <a:srgbClr val="000000"/>
          </a:solidFill>
          <a:prstDash val="lgDash"/>
        </a:ln>
      </c:spPr>
    </c:plotArea>
    <c:plotVisOnly val="1"/>
    <c:dispBlanksAs val="gap"/>
    <c:showDLblsOverMax val="0"/>
  </c:chart>
  <c:spPr>
    <a:noFill/>
    <a:ln>
      <a:noFill/>
    </a:ln>
  </c:spPr>
  <c:txPr>
    <a:bodyPr/>
    <a:lstStyle/>
    <a:p>
      <a:pPr>
        <a:defRPr sz="842" b="1" i="0" u="none" strike="noStrike" baseline="0">
          <a:solidFill>
            <a:srgbClr val="000000"/>
          </a:solidFill>
          <a:latin typeface="Arial Cyr"/>
          <a:ea typeface="Arial Cyr"/>
          <a:cs typeface="Arial Cyr"/>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view3D>
    <c:floor>
      <c:thickness val="0"/>
    </c:floor>
    <c:sideWall>
      <c:thickness val="0"/>
    </c:sideWall>
    <c:backWall>
      <c:thickness val="0"/>
    </c:backWall>
    <c:plotArea>
      <c:layout/>
      <c:bar3DChart>
        <c:barDir val="col"/>
        <c:grouping val="standard"/>
        <c:varyColors val="0"/>
        <c:ser>
          <c:idx val="0"/>
          <c:order val="0"/>
          <c:tx>
            <c:strRef>
              <c:f>Лист1!$C$1</c:f>
              <c:strCache>
                <c:ptCount val="1"/>
                <c:pt idx="0">
                  <c:v>Аварии</c:v>
                </c:pt>
              </c:strCache>
            </c:strRef>
          </c:tx>
          <c:spPr>
            <a:solidFill>
              <a:schemeClr val="accent2">
                <a:lumMod val="75000"/>
              </a:schemeClr>
            </a:solidFill>
          </c:spPr>
          <c:invertIfNegative val="0"/>
          <c:cat>
            <c:numRef>
              <c:f>Лист1!$A$2:$A$7</c:f>
              <c:numCache>
                <c:formatCode>General</c:formatCode>
                <c:ptCount val="6"/>
                <c:pt idx="0">
                  <c:v>2004</c:v>
                </c:pt>
                <c:pt idx="1">
                  <c:v>2005</c:v>
                </c:pt>
                <c:pt idx="2">
                  <c:v>2006</c:v>
                </c:pt>
                <c:pt idx="3">
                  <c:v>2007</c:v>
                </c:pt>
                <c:pt idx="4">
                  <c:v>2008</c:v>
                </c:pt>
                <c:pt idx="5">
                  <c:v>2009</c:v>
                </c:pt>
              </c:numCache>
            </c:numRef>
          </c:cat>
          <c:val>
            <c:numRef>
              <c:f>Лист1!$C$2:$C$7</c:f>
              <c:numCache>
                <c:formatCode>General</c:formatCode>
                <c:ptCount val="6"/>
                <c:pt idx="0">
                  <c:v>4</c:v>
                </c:pt>
                <c:pt idx="1">
                  <c:v>1</c:v>
                </c:pt>
                <c:pt idx="2">
                  <c:v>3</c:v>
                </c:pt>
                <c:pt idx="3">
                  <c:v>4</c:v>
                </c:pt>
                <c:pt idx="4">
                  <c:v>1</c:v>
                </c:pt>
                <c:pt idx="5">
                  <c:v>4</c:v>
                </c:pt>
              </c:numCache>
            </c:numRef>
          </c:val>
          <c:extLst>
            <c:ext xmlns:c16="http://schemas.microsoft.com/office/drawing/2014/chart" uri="{C3380CC4-5D6E-409C-BE32-E72D297353CC}">
              <c16:uniqueId val="{00000000-34DB-43D1-A501-8FB1CAB6BC11}"/>
            </c:ext>
          </c:extLst>
        </c:ser>
        <c:ser>
          <c:idx val="1"/>
          <c:order val="1"/>
          <c:tx>
            <c:strRef>
              <c:f>Лист1!$B$1</c:f>
              <c:strCache>
                <c:ptCount val="1"/>
                <c:pt idx="0">
                  <c:v>Кораблекрушения</c:v>
                </c:pt>
              </c:strCache>
            </c:strRef>
          </c:tx>
          <c:spPr>
            <a:solidFill>
              <a:schemeClr val="tx2">
                <a:lumMod val="60000"/>
                <a:lumOff val="40000"/>
              </a:schemeClr>
            </a:solidFill>
          </c:spPr>
          <c:invertIfNegative val="0"/>
          <c:cat>
            <c:numRef>
              <c:f>Лист1!$A$2:$A$7</c:f>
              <c:numCache>
                <c:formatCode>General</c:formatCode>
                <c:ptCount val="6"/>
                <c:pt idx="0">
                  <c:v>2004</c:v>
                </c:pt>
                <c:pt idx="1">
                  <c:v>2005</c:v>
                </c:pt>
                <c:pt idx="2">
                  <c:v>2006</c:v>
                </c:pt>
                <c:pt idx="3">
                  <c:v>2007</c:v>
                </c:pt>
                <c:pt idx="4">
                  <c:v>2008</c:v>
                </c:pt>
                <c:pt idx="5">
                  <c:v>2009</c:v>
                </c:pt>
              </c:numCache>
            </c:numRef>
          </c:cat>
          <c:val>
            <c:numRef>
              <c:f>Лист1!$B$2:$B$7</c:f>
              <c:numCache>
                <c:formatCode>General</c:formatCode>
                <c:ptCount val="6"/>
                <c:pt idx="0">
                  <c:v>7</c:v>
                </c:pt>
                <c:pt idx="1">
                  <c:v>7</c:v>
                </c:pt>
                <c:pt idx="2">
                  <c:v>7</c:v>
                </c:pt>
                <c:pt idx="3">
                  <c:v>7</c:v>
                </c:pt>
                <c:pt idx="4">
                  <c:v>3</c:v>
                </c:pt>
                <c:pt idx="5">
                  <c:v>3</c:v>
                </c:pt>
              </c:numCache>
            </c:numRef>
          </c:val>
          <c:extLst>
            <c:ext xmlns:c16="http://schemas.microsoft.com/office/drawing/2014/chart" uri="{C3380CC4-5D6E-409C-BE32-E72D297353CC}">
              <c16:uniqueId val="{00000001-34DB-43D1-A501-8FB1CAB6BC11}"/>
            </c:ext>
          </c:extLst>
        </c:ser>
        <c:ser>
          <c:idx val="2"/>
          <c:order val="2"/>
          <c:tx>
            <c:strRef>
              <c:f>Лист1!$D$1</c:f>
              <c:strCache>
                <c:ptCount val="1"/>
                <c:pt idx="0">
                  <c:v>Аварийные происшествия</c:v>
                </c:pt>
              </c:strCache>
            </c:strRef>
          </c:tx>
          <c:invertIfNegative val="0"/>
          <c:cat>
            <c:numRef>
              <c:f>Лист1!$A$2:$A$7</c:f>
              <c:numCache>
                <c:formatCode>General</c:formatCode>
                <c:ptCount val="6"/>
                <c:pt idx="0">
                  <c:v>2004</c:v>
                </c:pt>
                <c:pt idx="1">
                  <c:v>2005</c:v>
                </c:pt>
                <c:pt idx="2">
                  <c:v>2006</c:v>
                </c:pt>
                <c:pt idx="3">
                  <c:v>2007</c:v>
                </c:pt>
                <c:pt idx="4">
                  <c:v>2008</c:v>
                </c:pt>
                <c:pt idx="5">
                  <c:v>2009</c:v>
                </c:pt>
              </c:numCache>
            </c:numRef>
          </c:cat>
          <c:val>
            <c:numRef>
              <c:f>Лист1!$D$2:$D$7</c:f>
              <c:numCache>
                <c:formatCode>General</c:formatCode>
                <c:ptCount val="6"/>
                <c:pt idx="0">
                  <c:v>37</c:v>
                </c:pt>
                <c:pt idx="1">
                  <c:v>56</c:v>
                </c:pt>
                <c:pt idx="2">
                  <c:v>64</c:v>
                </c:pt>
                <c:pt idx="3">
                  <c:v>66</c:v>
                </c:pt>
                <c:pt idx="4">
                  <c:v>44</c:v>
                </c:pt>
                <c:pt idx="5">
                  <c:v>24</c:v>
                </c:pt>
              </c:numCache>
            </c:numRef>
          </c:val>
          <c:extLst>
            <c:ext xmlns:c16="http://schemas.microsoft.com/office/drawing/2014/chart" uri="{C3380CC4-5D6E-409C-BE32-E72D297353CC}">
              <c16:uniqueId val="{00000002-34DB-43D1-A501-8FB1CAB6BC11}"/>
            </c:ext>
          </c:extLst>
        </c:ser>
        <c:ser>
          <c:idx val="3"/>
          <c:order val="3"/>
          <c:tx>
            <c:strRef>
              <c:f>Лист1!$E$1</c:f>
              <c:strCache>
                <c:ptCount val="1"/>
                <c:pt idx="0">
                  <c:v>Всего АС</c:v>
                </c:pt>
              </c:strCache>
            </c:strRef>
          </c:tx>
          <c:invertIfNegative val="0"/>
          <c:cat>
            <c:numRef>
              <c:f>Лист1!$A$2:$A$7</c:f>
              <c:numCache>
                <c:formatCode>General</c:formatCode>
                <c:ptCount val="6"/>
                <c:pt idx="0">
                  <c:v>2004</c:v>
                </c:pt>
                <c:pt idx="1">
                  <c:v>2005</c:v>
                </c:pt>
                <c:pt idx="2">
                  <c:v>2006</c:v>
                </c:pt>
                <c:pt idx="3">
                  <c:v>2007</c:v>
                </c:pt>
                <c:pt idx="4">
                  <c:v>2008</c:v>
                </c:pt>
                <c:pt idx="5">
                  <c:v>2009</c:v>
                </c:pt>
              </c:numCache>
            </c:numRef>
          </c:cat>
          <c:val>
            <c:numRef>
              <c:f>Лист1!$E$2:$E$7</c:f>
              <c:numCache>
                <c:formatCode>General</c:formatCode>
                <c:ptCount val="6"/>
                <c:pt idx="0">
                  <c:v>48</c:v>
                </c:pt>
                <c:pt idx="1">
                  <c:v>64</c:v>
                </c:pt>
                <c:pt idx="2">
                  <c:v>74</c:v>
                </c:pt>
                <c:pt idx="3">
                  <c:v>77</c:v>
                </c:pt>
                <c:pt idx="4">
                  <c:v>48</c:v>
                </c:pt>
                <c:pt idx="5">
                  <c:v>31</c:v>
                </c:pt>
              </c:numCache>
            </c:numRef>
          </c:val>
          <c:extLst>
            <c:ext xmlns:c16="http://schemas.microsoft.com/office/drawing/2014/chart" uri="{C3380CC4-5D6E-409C-BE32-E72D297353CC}">
              <c16:uniqueId val="{00000003-34DB-43D1-A501-8FB1CAB6BC11}"/>
            </c:ext>
          </c:extLst>
        </c:ser>
        <c:dLbls>
          <c:showLegendKey val="0"/>
          <c:showVal val="0"/>
          <c:showCatName val="0"/>
          <c:showSerName val="0"/>
          <c:showPercent val="0"/>
          <c:showBubbleSize val="0"/>
        </c:dLbls>
        <c:gapWidth val="150"/>
        <c:shape val="box"/>
        <c:axId val="109221760"/>
        <c:axId val="109223296"/>
        <c:axId val="109770496"/>
      </c:bar3DChart>
      <c:catAx>
        <c:axId val="109221760"/>
        <c:scaling>
          <c:orientation val="minMax"/>
        </c:scaling>
        <c:delete val="0"/>
        <c:axPos val="b"/>
        <c:numFmt formatCode="General" sourceLinked="1"/>
        <c:majorTickMark val="out"/>
        <c:minorTickMark val="none"/>
        <c:tickLblPos val="nextTo"/>
        <c:crossAx val="109223296"/>
        <c:crosses val="autoZero"/>
        <c:auto val="1"/>
        <c:lblAlgn val="ctr"/>
        <c:lblOffset val="100"/>
        <c:noMultiLvlLbl val="0"/>
      </c:catAx>
      <c:valAx>
        <c:axId val="109223296"/>
        <c:scaling>
          <c:orientation val="minMax"/>
        </c:scaling>
        <c:delete val="0"/>
        <c:axPos val="l"/>
        <c:majorGridlines/>
        <c:numFmt formatCode="General" sourceLinked="1"/>
        <c:majorTickMark val="out"/>
        <c:minorTickMark val="none"/>
        <c:tickLblPos val="nextTo"/>
        <c:crossAx val="109221760"/>
        <c:crosses val="autoZero"/>
        <c:crossBetween val="between"/>
      </c:valAx>
      <c:serAx>
        <c:axId val="109770496"/>
        <c:scaling>
          <c:orientation val="minMax"/>
        </c:scaling>
        <c:delete val="1"/>
        <c:axPos val="b"/>
        <c:majorTickMark val="out"/>
        <c:minorTickMark val="none"/>
        <c:tickLblPos val="none"/>
        <c:crossAx val="109223296"/>
        <c:crosses val="autoZero"/>
      </c:serAx>
      <c:spPr>
        <a:noFill/>
        <a:ln w="25400">
          <a:noFill/>
        </a:ln>
      </c:spPr>
    </c:plotArea>
    <c:legend>
      <c:legendPos val="r"/>
      <c:layout>
        <c:manualLayout>
          <c:xMode val="edge"/>
          <c:yMode val="edge"/>
          <c:x val="8.6538461538461661E-2"/>
          <c:y val="0.83913764510779443"/>
          <c:w val="0.82829670329670368"/>
          <c:h val="4.3117744610281929E-2"/>
        </c:manualLayout>
      </c:layout>
      <c:overlay val="0"/>
    </c:legend>
    <c:plotVisOnly val="1"/>
    <c:dispBlanksAs val="gap"/>
    <c:showDLblsOverMax val="0"/>
  </c:chart>
  <c:spPr>
    <a:effectLst>
      <a:outerShdw sx="1000" sy="1000" algn="ctr" rotWithShape="0">
        <a:sysClr val="window" lastClr="FFFFFF"/>
      </a:outerShd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22033898305974E-2"/>
          <c:y val="0.11417322834645741"/>
          <c:w val="0.9135593220339"/>
          <c:h val="0.6220472440944953"/>
        </c:manualLayout>
      </c:layout>
      <c:lineChart>
        <c:grouping val="standard"/>
        <c:varyColors val="0"/>
        <c:ser>
          <c:idx val="2"/>
          <c:order val="0"/>
          <c:tx>
            <c:strRef>
              <c:f>Sheet1!$A$5</c:f>
              <c:strCache>
                <c:ptCount val="1"/>
                <c:pt idx="0">
                  <c:v>2008</c:v>
                </c:pt>
              </c:strCache>
            </c:strRef>
          </c:tx>
          <c:spPr>
            <a:ln w="31667">
              <a:solidFill>
                <a:srgbClr val="0000FF"/>
              </a:solidFill>
              <a:prstDash val="solid"/>
            </a:ln>
          </c:spPr>
          <c:marker>
            <c:symbol val="none"/>
          </c:marker>
          <c:cat>
            <c:strRef>
              <c:f>Sheet1!$B$1:$M$1</c:f>
              <c:strCache>
                <c:ptCount val="12"/>
                <c:pt idx="0">
                  <c:v>янв</c:v>
                </c:pt>
                <c:pt idx="1">
                  <c:v>февр</c:v>
                </c:pt>
                <c:pt idx="2">
                  <c:v>март</c:v>
                </c:pt>
                <c:pt idx="3">
                  <c:v>апр</c:v>
                </c:pt>
                <c:pt idx="4">
                  <c:v>май</c:v>
                </c:pt>
                <c:pt idx="5">
                  <c:v>июнь</c:v>
                </c:pt>
                <c:pt idx="6">
                  <c:v>июль</c:v>
                </c:pt>
                <c:pt idx="7">
                  <c:v>август</c:v>
                </c:pt>
                <c:pt idx="8">
                  <c:v>сент</c:v>
                </c:pt>
                <c:pt idx="9">
                  <c:v>октяб</c:v>
                </c:pt>
                <c:pt idx="10">
                  <c:v>нояб</c:v>
                </c:pt>
                <c:pt idx="11">
                  <c:v>декаб</c:v>
                </c:pt>
              </c:strCache>
            </c:strRef>
          </c:cat>
          <c:val>
            <c:numRef>
              <c:f>Sheet1!$B$5:$M$5</c:f>
              <c:numCache>
                <c:formatCode>General</c:formatCode>
                <c:ptCount val="12"/>
                <c:pt idx="0">
                  <c:v>0</c:v>
                </c:pt>
                <c:pt idx="1">
                  <c:v>0</c:v>
                </c:pt>
                <c:pt idx="2">
                  <c:v>0</c:v>
                </c:pt>
                <c:pt idx="3">
                  <c:v>2</c:v>
                </c:pt>
                <c:pt idx="4">
                  <c:v>18</c:v>
                </c:pt>
                <c:pt idx="5">
                  <c:v>9</c:v>
                </c:pt>
                <c:pt idx="6">
                  <c:v>5</c:v>
                </c:pt>
                <c:pt idx="7">
                  <c:v>15</c:v>
                </c:pt>
                <c:pt idx="8">
                  <c:v>8</c:v>
                </c:pt>
                <c:pt idx="9">
                  <c:v>5</c:v>
                </c:pt>
                <c:pt idx="10">
                  <c:v>4</c:v>
                </c:pt>
                <c:pt idx="11">
                  <c:v>0</c:v>
                </c:pt>
              </c:numCache>
            </c:numRef>
          </c:val>
          <c:smooth val="1"/>
          <c:extLst>
            <c:ext xmlns:c16="http://schemas.microsoft.com/office/drawing/2014/chart" uri="{C3380CC4-5D6E-409C-BE32-E72D297353CC}">
              <c16:uniqueId val="{00000000-2548-4815-ABA6-56CE24F8650E}"/>
            </c:ext>
          </c:extLst>
        </c:ser>
        <c:ser>
          <c:idx val="3"/>
          <c:order val="1"/>
          <c:tx>
            <c:strRef>
              <c:f>Sheet1!$A$6</c:f>
              <c:strCache>
                <c:ptCount val="1"/>
                <c:pt idx="0">
                  <c:v>2009</c:v>
                </c:pt>
              </c:strCache>
            </c:strRef>
          </c:tx>
          <c:spPr>
            <a:ln w="31667">
              <a:solidFill>
                <a:srgbClr val="FF0000"/>
              </a:solidFill>
              <a:prstDash val="solid"/>
            </a:ln>
          </c:spPr>
          <c:marker>
            <c:symbol val="none"/>
          </c:marker>
          <c:cat>
            <c:strRef>
              <c:f>Sheet1!$B$1:$M$1</c:f>
              <c:strCache>
                <c:ptCount val="12"/>
                <c:pt idx="0">
                  <c:v>янв</c:v>
                </c:pt>
                <c:pt idx="1">
                  <c:v>февр</c:v>
                </c:pt>
                <c:pt idx="2">
                  <c:v>март</c:v>
                </c:pt>
                <c:pt idx="3">
                  <c:v>апр</c:v>
                </c:pt>
                <c:pt idx="4">
                  <c:v>май</c:v>
                </c:pt>
                <c:pt idx="5">
                  <c:v>июнь</c:v>
                </c:pt>
                <c:pt idx="6">
                  <c:v>июль</c:v>
                </c:pt>
                <c:pt idx="7">
                  <c:v>август</c:v>
                </c:pt>
                <c:pt idx="8">
                  <c:v>сент</c:v>
                </c:pt>
                <c:pt idx="9">
                  <c:v>октяб</c:v>
                </c:pt>
                <c:pt idx="10">
                  <c:v>нояб</c:v>
                </c:pt>
                <c:pt idx="11">
                  <c:v>декаб</c:v>
                </c:pt>
              </c:strCache>
            </c:strRef>
          </c:cat>
          <c:val>
            <c:numRef>
              <c:f>Sheet1!$B$6:$M$6</c:f>
              <c:numCache>
                <c:formatCode>General</c:formatCode>
                <c:ptCount val="12"/>
                <c:pt idx="0">
                  <c:v>0</c:v>
                </c:pt>
                <c:pt idx="1">
                  <c:v>0</c:v>
                </c:pt>
                <c:pt idx="2">
                  <c:v>0</c:v>
                </c:pt>
                <c:pt idx="3">
                  <c:v>0</c:v>
                </c:pt>
                <c:pt idx="4">
                  <c:v>5</c:v>
                </c:pt>
                <c:pt idx="5">
                  <c:v>9</c:v>
                </c:pt>
                <c:pt idx="6">
                  <c:v>15</c:v>
                </c:pt>
                <c:pt idx="7">
                  <c:v>15</c:v>
                </c:pt>
                <c:pt idx="8">
                  <c:v>11</c:v>
                </c:pt>
                <c:pt idx="9">
                  <c:v>12</c:v>
                </c:pt>
                <c:pt idx="10">
                  <c:v>1</c:v>
                </c:pt>
                <c:pt idx="11">
                  <c:v>0</c:v>
                </c:pt>
              </c:numCache>
            </c:numRef>
          </c:val>
          <c:smooth val="0"/>
          <c:extLst>
            <c:ext xmlns:c16="http://schemas.microsoft.com/office/drawing/2014/chart" uri="{C3380CC4-5D6E-409C-BE32-E72D297353CC}">
              <c16:uniqueId val="{00000001-2548-4815-ABA6-56CE24F8650E}"/>
            </c:ext>
          </c:extLst>
        </c:ser>
        <c:dLbls>
          <c:showLegendKey val="0"/>
          <c:showVal val="0"/>
          <c:showCatName val="0"/>
          <c:showSerName val="0"/>
          <c:showPercent val="0"/>
          <c:showBubbleSize val="0"/>
        </c:dLbls>
        <c:smooth val="0"/>
        <c:axId val="109975424"/>
        <c:axId val="109976960"/>
      </c:lineChart>
      <c:catAx>
        <c:axId val="109975424"/>
        <c:scaling>
          <c:orientation val="minMax"/>
        </c:scaling>
        <c:delete val="0"/>
        <c:axPos val="b"/>
        <c:numFmt formatCode="General" sourceLinked="1"/>
        <c:majorTickMark val="out"/>
        <c:minorTickMark val="none"/>
        <c:tickLblPos val="nextTo"/>
        <c:spPr>
          <a:ln w="2639">
            <a:solidFill>
              <a:srgbClr val="000000"/>
            </a:solidFill>
            <a:prstDash val="solid"/>
          </a:ln>
        </c:spPr>
        <c:txPr>
          <a:bodyPr rot="-5400000" vert="horz"/>
          <a:lstStyle/>
          <a:p>
            <a:pPr>
              <a:defRPr sz="934" b="1" i="0" u="none" strike="noStrike" baseline="0">
                <a:solidFill>
                  <a:srgbClr val="000000"/>
                </a:solidFill>
                <a:latin typeface="Arial Cyr"/>
                <a:ea typeface="Arial Cyr"/>
                <a:cs typeface="Arial Cyr"/>
              </a:defRPr>
            </a:pPr>
            <a:endParaRPr lang="ru-RU"/>
          </a:p>
        </c:txPr>
        <c:crossAx val="109976960"/>
        <c:crosses val="autoZero"/>
        <c:auto val="1"/>
        <c:lblAlgn val="ctr"/>
        <c:lblOffset val="100"/>
        <c:tickMarkSkip val="1"/>
        <c:noMultiLvlLbl val="0"/>
      </c:catAx>
      <c:valAx>
        <c:axId val="109976960"/>
        <c:scaling>
          <c:orientation val="minMax"/>
          <c:max val="20"/>
        </c:scaling>
        <c:delete val="0"/>
        <c:axPos val="l"/>
        <c:majorGridlines>
          <c:spPr>
            <a:ln w="2639">
              <a:solidFill>
                <a:srgbClr val="000000"/>
              </a:solidFill>
              <a:prstDash val="solid"/>
            </a:ln>
          </c:spPr>
        </c:majorGridlines>
        <c:numFmt formatCode="General" sourceLinked="0"/>
        <c:majorTickMark val="out"/>
        <c:minorTickMark val="none"/>
        <c:tickLblPos val="nextTo"/>
        <c:spPr>
          <a:ln w="2639">
            <a:solidFill>
              <a:srgbClr val="000000"/>
            </a:solidFill>
            <a:prstDash val="solid"/>
          </a:ln>
        </c:spPr>
        <c:txPr>
          <a:bodyPr rot="0" vert="horz"/>
          <a:lstStyle/>
          <a:p>
            <a:pPr>
              <a:defRPr sz="934" b="1" i="0" u="none" strike="noStrike" baseline="0">
                <a:solidFill>
                  <a:srgbClr val="000000"/>
                </a:solidFill>
                <a:latin typeface="Arial Cyr"/>
                <a:ea typeface="Arial Cyr"/>
                <a:cs typeface="Arial Cyr"/>
              </a:defRPr>
            </a:pPr>
            <a:endParaRPr lang="ru-RU"/>
          </a:p>
        </c:txPr>
        <c:crossAx val="109975424"/>
        <c:crosses val="autoZero"/>
        <c:crossBetween val="between"/>
        <c:majorUnit val="5"/>
        <c:minorUnit val="2"/>
      </c:valAx>
      <c:dTable>
        <c:showHorzBorder val="1"/>
        <c:showVertBorder val="1"/>
        <c:showOutline val="1"/>
        <c:showKeys val="0"/>
        <c:spPr>
          <a:ln w="10555">
            <a:solidFill>
              <a:srgbClr val="000000"/>
            </a:solidFill>
            <a:prstDash val="solid"/>
          </a:ln>
        </c:spPr>
        <c:txPr>
          <a:bodyPr/>
          <a:lstStyle/>
          <a:p>
            <a:pPr rtl="0">
              <a:defRPr sz="664" b="1" i="0" u="none" strike="noStrike" baseline="0">
                <a:solidFill>
                  <a:srgbClr val="000000"/>
                </a:solidFill>
                <a:latin typeface="Arial Cyr"/>
                <a:ea typeface="Arial Cyr"/>
                <a:cs typeface="Arial Cyr"/>
              </a:defRPr>
            </a:pPr>
            <a:endParaRPr lang="ru-RU"/>
          </a:p>
        </c:txPr>
      </c:dTable>
      <c:spPr>
        <a:solidFill>
          <a:srgbClr val="FFFFFF"/>
        </a:solidFill>
        <a:ln w="10555">
          <a:solidFill>
            <a:srgbClr val="000000"/>
          </a:solidFill>
          <a:prstDash val="lgDash"/>
        </a:ln>
      </c:spPr>
    </c:plotArea>
    <c:plotVisOnly val="1"/>
    <c:dispBlanksAs val="gap"/>
    <c:showDLblsOverMax val="0"/>
  </c:chart>
  <c:spPr>
    <a:noFill/>
    <a:ln>
      <a:noFill/>
    </a:ln>
  </c:spPr>
  <c:txPr>
    <a:bodyPr/>
    <a:lstStyle/>
    <a:p>
      <a:pPr>
        <a:defRPr sz="934" b="1" i="0" u="none" strike="noStrike" baseline="0">
          <a:solidFill>
            <a:srgbClr val="000000"/>
          </a:solidFill>
          <a:latin typeface="Arial Cyr"/>
          <a:ea typeface="Arial Cyr"/>
          <a:cs typeface="Arial Cy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0.83763</cdr:x>
      <cdr:y>0.193</cdr:y>
    </cdr:from>
    <cdr:to>
      <cdr:x>0.93613</cdr:x>
      <cdr:y>0.364</cdr:y>
    </cdr:to>
    <cdr:sp macro="" textlink="">
      <cdr:nvSpPr>
        <cdr:cNvPr id="1025" name="AutoShape 2"/>
        <cdr:cNvSpPr>
          <a:spLocks xmlns:a="http://schemas.openxmlformats.org/drawingml/2006/main"/>
        </cdr:cNvSpPr>
      </cdr:nvSpPr>
      <cdr:spPr bwMode="auto">
        <a:xfrm xmlns:a="http://schemas.openxmlformats.org/drawingml/2006/main">
          <a:off x="4642658" y="444195"/>
          <a:ext cx="549943" cy="387525"/>
        </a:xfrm>
        <a:prstGeom xmlns:a="http://schemas.openxmlformats.org/drawingml/2006/main" prst="borderCallout1">
          <a:avLst>
            <a:gd name="adj1" fmla="val 46946"/>
            <a:gd name="adj2" fmla="val -608"/>
            <a:gd name="adj3" fmla="val 265654"/>
            <a:gd name="adj4" fmla="val -167496"/>
          </a:avLst>
        </a:prstGeom>
        <a:solidFill xmlns:a="http://schemas.openxmlformats.org/drawingml/2006/main">
          <a:srgbClr val="FFFFFF"/>
        </a:solidFill>
        <a:ln xmlns:a="http://schemas.openxmlformats.org/drawingml/2006/main" w="6350">
          <a:solidFill>
            <a:srgbClr val="FF0000"/>
          </a:solidFill>
          <a:miter lim="800000"/>
          <a:headEnd/>
          <a:tailEnd/>
        </a:ln>
      </cdr:spPr>
      <cdr:txBody>
        <a:bodyPr xmlns:a="http://schemas.openxmlformats.org/drawingml/2006/main" vertOverflow="clip" wrap="square" lIns="0" tIns="0" rIns="0" bIns="0" anchor="t" upright="1"/>
        <a:lstStyle xmlns:a="http://schemas.openxmlformats.org/drawingml/2006/main"/>
        <a:p xmlns:a="http://schemas.openxmlformats.org/drawingml/2006/main">
          <a:pPr algn="ctr" rtl="0">
            <a:defRPr sz="1000"/>
          </a:pPr>
          <a:endParaRPr lang="ru-RU" sz="1150" b="1" i="0" u="none" strike="noStrike" baseline="0">
            <a:solidFill>
              <a:srgbClr val="FF0000"/>
            </a:solidFill>
            <a:latin typeface="Arial Cyr"/>
            <a:cs typeface="Arial Cyr"/>
          </a:endParaRPr>
        </a:p>
        <a:p xmlns:a="http://schemas.openxmlformats.org/drawingml/2006/main">
          <a:pPr algn="ctr" rtl="0">
            <a:defRPr sz="1000"/>
          </a:pPr>
          <a:r>
            <a:rPr lang="ru-RU" sz="1150" b="1" i="0" u="none" strike="noStrike" baseline="0">
              <a:solidFill>
                <a:srgbClr val="FF0000"/>
              </a:solidFill>
              <a:latin typeface="Arial Cyr"/>
              <a:cs typeface="Arial Cyr"/>
            </a:rPr>
            <a:t>2009</a:t>
          </a:r>
        </a:p>
        <a:p xmlns:a="http://schemas.openxmlformats.org/drawingml/2006/main">
          <a:pPr algn="ctr" rtl="0">
            <a:defRPr sz="1000"/>
          </a:pPr>
          <a:endParaRPr lang="ru-RU" sz="1150" b="1" i="0" u="none" strike="noStrike" baseline="0">
            <a:solidFill>
              <a:srgbClr val="FF0000"/>
            </a:solidFill>
            <a:latin typeface="Arial Cyr"/>
            <a:cs typeface="Arial Cyr"/>
          </a:endParaRPr>
        </a:p>
        <a:p xmlns:a="http://schemas.openxmlformats.org/drawingml/2006/main">
          <a:pPr algn="ctr" rtl="0">
            <a:defRPr sz="1000"/>
          </a:pPr>
          <a:r>
            <a:rPr lang="ru-RU" sz="1150" b="1" i="0" u="none" strike="noStrike" baseline="0">
              <a:solidFill>
                <a:srgbClr val="FF0000"/>
              </a:solidFill>
              <a:latin typeface="Arial Cyr"/>
              <a:cs typeface="Arial Cyr"/>
            </a:rPr>
            <a:t>2</a:t>
          </a:r>
        </a:p>
      </cdr:txBody>
    </cdr:sp>
  </cdr:relSizeAnchor>
  <cdr:relSizeAnchor xmlns:cdr="http://schemas.openxmlformats.org/drawingml/2006/chartDrawing">
    <cdr:from>
      <cdr:x>0.2446</cdr:x>
      <cdr:y>0.25575</cdr:y>
    </cdr:from>
    <cdr:to>
      <cdr:x>0.33085</cdr:x>
      <cdr:y>0.43275</cdr:y>
    </cdr:to>
    <cdr:sp macro="" textlink="">
      <cdr:nvSpPr>
        <cdr:cNvPr id="1026" name="AutoShape 3"/>
        <cdr:cNvSpPr>
          <a:spLocks xmlns:a="http://schemas.openxmlformats.org/drawingml/2006/main"/>
        </cdr:cNvSpPr>
      </cdr:nvSpPr>
      <cdr:spPr bwMode="auto">
        <a:xfrm xmlns:a="http://schemas.openxmlformats.org/drawingml/2006/main">
          <a:off x="1323448" y="586153"/>
          <a:ext cx="483451" cy="402981"/>
        </a:xfrm>
        <a:prstGeom xmlns:a="http://schemas.openxmlformats.org/drawingml/2006/main" prst="borderCallout1">
          <a:avLst>
            <a:gd name="adj1" fmla="val 50552"/>
            <a:gd name="adj2" fmla="val 98848"/>
            <a:gd name="adj3" fmla="val 199028"/>
            <a:gd name="adj4" fmla="val 191425"/>
          </a:avLst>
        </a:prstGeom>
        <a:solidFill xmlns:a="http://schemas.openxmlformats.org/drawingml/2006/main">
          <a:srgbClr val="FFFFFF"/>
        </a:solidFill>
        <a:ln xmlns:a="http://schemas.openxmlformats.org/drawingml/2006/main" w="6350">
          <a:solidFill>
            <a:srgbClr val="0000FF"/>
          </a:solidFill>
          <a:miter lim="800000"/>
          <a:headEnd/>
          <a:tailEnd/>
        </a:ln>
      </cdr:spPr>
      <cdr:txBody>
        <a:bodyPr xmlns:a="http://schemas.openxmlformats.org/drawingml/2006/main" vertOverflow="clip" wrap="square" lIns="0" tIns="0" rIns="0" bIns="0" anchor="t" upright="1"/>
        <a:lstStyle xmlns:a="http://schemas.openxmlformats.org/drawingml/2006/main"/>
        <a:p xmlns:a="http://schemas.openxmlformats.org/drawingml/2006/main">
          <a:pPr algn="ctr" rtl="0">
            <a:defRPr sz="1000"/>
          </a:pPr>
          <a:endParaRPr lang="ru-RU" sz="825" b="1" i="0" u="none" strike="noStrike" baseline="0">
            <a:solidFill>
              <a:srgbClr val="000000"/>
            </a:solidFill>
            <a:latin typeface="Arial Cyr"/>
            <a:cs typeface="Arial Cyr"/>
          </a:endParaRPr>
        </a:p>
        <a:p xmlns:a="http://schemas.openxmlformats.org/drawingml/2006/main">
          <a:pPr algn="ctr" rtl="0">
            <a:defRPr sz="1000"/>
          </a:pPr>
          <a:r>
            <a:rPr lang="ru-RU" sz="1000" b="1" i="0" u="none" strike="noStrike" baseline="0">
              <a:solidFill>
                <a:srgbClr val="0066CC"/>
              </a:solidFill>
              <a:latin typeface="Arial Cyr"/>
              <a:cs typeface="Arial Cyr"/>
            </a:rPr>
            <a:t>2008</a:t>
          </a:r>
        </a:p>
        <a:p xmlns:a="http://schemas.openxmlformats.org/drawingml/2006/main">
          <a:pPr algn="ctr" rtl="0">
            <a:defRPr sz="1000"/>
          </a:pPr>
          <a:endParaRPr lang="ru-RU" sz="1000" b="1" i="0" u="none" strike="noStrike" baseline="0">
            <a:solidFill>
              <a:srgbClr val="0066CC"/>
            </a:solidFill>
            <a:latin typeface="Arial Cyr"/>
            <a:cs typeface="Arial Cyr"/>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22</Pages>
  <Words>8453</Words>
  <Characters>48187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Osipov_DA</dc:creator>
  <cp:keywords/>
  <cp:lastModifiedBy>Чичин Виктор Константинович</cp:lastModifiedBy>
  <cp:revision>7</cp:revision>
  <cp:lastPrinted>2010-02-02T10:00:00Z</cp:lastPrinted>
  <dcterms:created xsi:type="dcterms:W3CDTF">2010-10-25T13:01:00Z</dcterms:created>
  <dcterms:modified xsi:type="dcterms:W3CDTF">2017-04-11T08:11:00Z</dcterms:modified>
</cp:coreProperties>
</file>