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F43F2" w14:textId="5FDEA405" w:rsidR="00B86D32" w:rsidRDefault="00B86D32" w:rsidP="00B86D32">
      <w:pPr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5E402243" wp14:editId="6618C8DD">
            <wp:extent cx="520700" cy="605790"/>
            <wp:effectExtent l="0" t="0" r="0" b="381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926E" w14:textId="77777777" w:rsidR="00B86D32" w:rsidRDefault="00B86D32" w:rsidP="00B86D32">
      <w:pPr>
        <w:autoSpaceDE w:val="0"/>
        <w:autoSpaceDN w:val="0"/>
        <w:adjustRightInd w:val="0"/>
        <w:jc w:val="center"/>
      </w:pPr>
    </w:p>
    <w:p w14:paraId="48942E92" w14:textId="77777777" w:rsidR="00B86D32" w:rsidRDefault="00B86D32" w:rsidP="00B86D3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МИНИСТЕРСТВО ТРАНСПОРТА РОССИЙСКОЙ ФЕДЕРАЦИИ</w:t>
      </w:r>
    </w:p>
    <w:p w14:paraId="554B5BAA" w14:textId="487FA6D8" w:rsidR="00B86D32" w:rsidRPr="00B86D32" w:rsidRDefault="00B86D32" w:rsidP="00B86D3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(МИНТРАНС РОССИИ)</w:t>
      </w:r>
    </w:p>
    <w:p w14:paraId="295946A2" w14:textId="7605684F" w:rsidR="00B86D32" w:rsidRPr="00B86D32" w:rsidRDefault="00B86D32" w:rsidP="00B86D32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ПРИКАЗ</w:t>
      </w:r>
    </w:p>
    <w:p w14:paraId="1166CDCA" w14:textId="7B473692" w:rsidR="00B86D32" w:rsidRDefault="00B86D32" w:rsidP="00B86D3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30 июня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>.           Москва                              №143</w:t>
      </w:r>
    </w:p>
    <w:p w14:paraId="2FF181BF" w14:textId="77777777" w:rsidR="00B86D32" w:rsidRDefault="00B86D32" w:rsidP="00B86D3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F0B3B2D" w14:textId="77777777" w:rsidR="00B86D32" w:rsidRDefault="00B86D32" w:rsidP="00B86D3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принятии к руководству и исполнению итогов пятьдесят второго заседания Совета по железнодорожному транспорту государств - участников Содружества</w:t>
      </w:r>
    </w:p>
    <w:p w14:paraId="4A5EBFE2" w14:textId="77777777" w:rsidR="00B86D32" w:rsidRDefault="00B86D32" w:rsidP="00B86D32">
      <w:pPr>
        <w:autoSpaceDE w:val="0"/>
        <w:autoSpaceDN w:val="0"/>
        <w:adjustRightInd w:val="0"/>
        <w:rPr>
          <w:b/>
          <w:sz w:val="28"/>
          <w:szCs w:val="28"/>
        </w:rPr>
      </w:pPr>
    </w:p>
    <w:p w14:paraId="2FF42189" w14:textId="77777777" w:rsidR="00B86D32" w:rsidRDefault="00B86D32" w:rsidP="00B86D3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пунктом 10.15 постановления Правительства Российской Федерации от 30 июля </w:t>
      </w:r>
      <w:smartTag w:uri="urn:schemas-microsoft-com:office:smarttags" w:element="metricconverter">
        <w:smartTagPr>
          <w:attr w:name="ProductID" w:val="2004 г"/>
        </w:smartTagPr>
        <w:r>
          <w:rPr>
            <w:sz w:val="28"/>
            <w:szCs w:val="28"/>
          </w:rPr>
          <w:t>2004 г</w:t>
        </w:r>
      </w:smartTag>
      <w:r>
        <w:rPr>
          <w:sz w:val="28"/>
          <w:szCs w:val="28"/>
        </w:rPr>
        <w:t>. № 395 «Об утверждении Положения о Министерстве транспорта Российской Федерации» (Собрание законодательства Российской Федерации, 2004, № 32, ст. 3342; 2006, № 15, ст. 1612, № 24, ст. 2601, № 52 (ч. 3), ст. 5587; 2008, № 8, ст. 740, № 11 (ч. 1), ст. 1029, № 17, ст. 1883, № 18, ст. 2060, № 22, ст. 2576, № 42, ст. 4825, № 46, ст. 5337; 2009, № 3, ст. 378, № 4, ст. 506, № 6, ст. 738, № 13, ст. 1558, № 18 (ч. 2), ст. 2249, № 32, ст. 4046, № 33, ст. 4088, № 36, ст. 4361) приказываю:</w:t>
      </w:r>
    </w:p>
    <w:p w14:paraId="43B755D8" w14:textId="77777777" w:rsidR="00B86D32" w:rsidRDefault="00B86D32" w:rsidP="00B86D3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6B650779" w14:textId="77777777" w:rsidR="00B86D32" w:rsidRDefault="00B86D32" w:rsidP="00B86D3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Принять к руководству и исполнению протокол пятьдесят второго заседания Совета по железнодорожному транспорту государств - участников Содружества, состоявшегося 13-14 мая </w:t>
      </w:r>
      <w:smartTag w:uri="urn:schemas-microsoft-com:office:smarttags" w:element="metricconverter">
        <w:smartTagPr>
          <w:attr w:name="ProductID" w:val="2010 г"/>
        </w:smartTagPr>
        <w:r>
          <w:rPr>
            <w:sz w:val="28"/>
            <w:szCs w:val="28"/>
          </w:rPr>
          <w:t>2010 г</w:t>
        </w:r>
      </w:smartTag>
      <w:r>
        <w:rPr>
          <w:sz w:val="28"/>
          <w:szCs w:val="28"/>
        </w:rPr>
        <w:t>. в г. Юрмала (Латвийская Республика).</w:t>
      </w:r>
    </w:p>
    <w:p w14:paraId="1DDC9C27" w14:textId="77777777" w:rsidR="00B86D32" w:rsidRDefault="00B86D32" w:rsidP="00B86D3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335F4CED" w14:textId="77777777" w:rsidR="00B86D32" w:rsidRDefault="00B86D32" w:rsidP="00B86D3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0AE48760" w14:textId="77777777" w:rsidR="00B86D32" w:rsidRDefault="00B86D32" w:rsidP="00B86D3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7C8321E" w14:textId="643087F4" w:rsidR="00B86D32" w:rsidRPr="00B86D32" w:rsidRDefault="00B86D32" w:rsidP="00B86D32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Министр                                                                                  И.Е. Левитин</w:t>
      </w:r>
    </w:p>
    <w:p w14:paraId="2D092415" w14:textId="507B5DBE" w:rsidR="006D6F6C" w:rsidRDefault="006D6F6C">
      <w:pPr>
        <w:pStyle w:val="ConsPlusTitlePage"/>
      </w:pPr>
      <w:r>
        <w:lastRenderedPageBreak/>
        <w:t xml:space="preserve">Документ предоставлен </w:t>
      </w:r>
      <w:hyperlink r:id="rId5">
        <w:r>
          <w:rPr>
            <w:color w:val="0000FF"/>
          </w:rPr>
          <w:t>КонсультантПлюс</w:t>
        </w:r>
      </w:hyperlink>
      <w:r>
        <w:br/>
      </w:r>
    </w:p>
    <w:p w14:paraId="52BA114B" w14:textId="77777777" w:rsidR="006D6F6C" w:rsidRDefault="006D6F6C">
      <w:pPr>
        <w:pStyle w:val="ConsPlusNormal"/>
        <w:jc w:val="right"/>
        <w:outlineLvl w:val="0"/>
      </w:pPr>
    </w:p>
    <w:p w14:paraId="47365804" w14:textId="77777777" w:rsidR="006D6F6C" w:rsidRDefault="00000000">
      <w:pPr>
        <w:pStyle w:val="ConsPlusNormal"/>
        <w:jc w:val="right"/>
        <w:outlineLvl w:val="0"/>
      </w:pPr>
      <w:hyperlink r:id="rId6">
        <w:r w:rsidR="006D6F6C">
          <w:rPr>
            <w:color w:val="0000FF"/>
          </w:rPr>
          <w:t>Утвержден</w:t>
        </w:r>
      </w:hyperlink>
    </w:p>
    <w:p w14:paraId="0ADB6F44" w14:textId="77777777" w:rsidR="006D6F6C" w:rsidRDefault="006D6F6C">
      <w:pPr>
        <w:pStyle w:val="ConsPlusNormal"/>
        <w:jc w:val="right"/>
      </w:pPr>
      <w:r>
        <w:t>на пятьдесят втором заседании</w:t>
      </w:r>
    </w:p>
    <w:p w14:paraId="1F484711" w14:textId="77777777" w:rsidR="006D6F6C" w:rsidRDefault="006D6F6C">
      <w:pPr>
        <w:pStyle w:val="ConsPlusNormal"/>
        <w:jc w:val="right"/>
      </w:pPr>
      <w:r>
        <w:t>Совета по железнодорожному транспорту</w:t>
      </w:r>
    </w:p>
    <w:p w14:paraId="32DB15F8" w14:textId="77777777" w:rsidR="006D6F6C" w:rsidRDefault="006D6F6C">
      <w:pPr>
        <w:pStyle w:val="ConsPlusNormal"/>
        <w:jc w:val="right"/>
      </w:pPr>
      <w:r>
        <w:t>14 мая 2010 года</w:t>
      </w:r>
    </w:p>
    <w:p w14:paraId="19E686D0" w14:textId="77777777" w:rsidR="006D6F6C" w:rsidRDefault="006D6F6C">
      <w:pPr>
        <w:pStyle w:val="ConsPlusNormal"/>
        <w:jc w:val="center"/>
      </w:pPr>
    </w:p>
    <w:p w14:paraId="3BCEAA7C" w14:textId="77777777" w:rsidR="006D6F6C" w:rsidRDefault="006D6F6C">
      <w:pPr>
        <w:pStyle w:val="ConsPlusNormal"/>
        <w:jc w:val="right"/>
      </w:pPr>
      <w:r>
        <w:t>Согласовано</w:t>
      </w:r>
    </w:p>
    <w:p w14:paraId="026F377C" w14:textId="77777777" w:rsidR="006D6F6C" w:rsidRDefault="006D6F6C">
      <w:pPr>
        <w:pStyle w:val="ConsPlusNormal"/>
        <w:jc w:val="right"/>
      </w:pPr>
      <w:r>
        <w:t>Комиссией</w:t>
      </w:r>
    </w:p>
    <w:p w14:paraId="7FB03AC1" w14:textId="77777777" w:rsidR="006D6F6C" w:rsidRDefault="006D6F6C">
      <w:pPr>
        <w:pStyle w:val="ConsPlusNormal"/>
        <w:jc w:val="right"/>
      </w:pPr>
      <w:r>
        <w:t>Совета по железнодорожному транспорту</w:t>
      </w:r>
    </w:p>
    <w:p w14:paraId="26CAEC7D" w14:textId="77777777" w:rsidR="006D6F6C" w:rsidRDefault="006D6F6C">
      <w:pPr>
        <w:pStyle w:val="ConsPlusNormal"/>
        <w:jc w:val="right"/>
      </w:pPr>
      <w:r>
        <w:t>полномочных специалистов вагонного хозяйства</w:t>
      </w:r>
    </w:p>
    <w:p w14:paraId="51DF30E1" w14:textId="77777777" w:rsidR="006D6F6C" w:rsidRDefault="006D6F6C">
      <w:pPr>
        <w:pStyle w:val="ConsPlusNormal"/>
        <w:jc w:val="right"/>
      </w:pPr>
      <w:r>
        <w:t>железнодорожных администраций</w:t>
      </w:r>
    </w:p>
    <w:p w14:paraId="7A630DCA" w14:textId="77777777" w:rsidR="006D6F6C" w:rsidRDefault="006D6F6C">
      <w:pPr>
        <w:pStyle w:val="ConsPlusNormal"/>
        <w:jc w:val="right"/>
      </w:pPr>
      <w:r>
        <w:t>Протокол</w:t>
      </w:r>
    </w:p>
    <w:p w14:paraId="4514E75B" w14:textId="77777777" w:rsidR="006D6F6C" w:rsidRDefault="006D6F6C">
      <w:pPr>
        <w:pStyle w:val="ConsPlusNormal"/>
        <w:jc w:val="right"/>
      </w:pPr>
      <w:r>
        <w:t>от 27 - 29 января 2010 года</w:t>
      </w:r>
    </w:p>
    <w:p w14:paraId="4DFC7A54" w14:textId="77777777" w:rsidR="006D6F6C" w:rsidRDefault="006D6F6C">
      <w:pPr>
        <w:pStyle w:val="ConsPlusNormal"/>
        <w:jc w:val="center"/>
      </w:pPr>
    </w:p>
    <w:p w14:paraId="69EDD469" w14:textId="77777777" w:rsidR="006D6F6C" w:rsidRDefault="006D6F6C">
      <w:pPr>
        <w:pStyle w:val="ConsPlusTitle"/>
        <w:jc w:val="center"/>
      </w:pPr>
      <w:r>
        <w:t>РЕМОНТ ТЕЛЕЖЕК ГРУЗОВЫХ ВАГОНОВ ТИП 2 ПО ГОСТ 9246</w:t>
      </w:r>
    </w:p>
    <w:p w14:paraId="63FAAF90" w14:textId="77777777" w:rsidR="006D6F6C" w:rsidRDefault="006D6F6C">
      <w:pPr>
        <w:pStyle w:val="ConsPlusTitle"/>
        <w:jc w:val="center"/>
      </w:pPr>
      <w:r>
        <w:t>С БОКОВЫМИ СКОЛЬЗУНАМИ ЗАЗОРНОГО ТИПА</w:t>
      </w:r>
    </w:p>
    <w:p w14:paraId="232E04FA" w14:textId="77777777" w:rsidR="006D6F6C" w:rsidRDefault="006D6F6C">
      <w:pPr>
        <w:pStyle w:val="ConsPlusTitle"/>
        <w:jc w:val="center"/>
      </w:pPr>
      <w:r>
        <w:t>ОБЩЕЕ РУКОВОДСТВО ПО РЕМОНТУ</w:t>
      </w:r>
    </w:p>
    <w:p w14:paraId="3781A03F" w14:textId="77777777" w:rsidR="006D6F6C" w:rsidRDefault="006D6F6C">
      <w:pPr>
        <w:pStyle w:val="ConsPlusTitle"/>
        <w:jc w:val="center"/>
      </w:pPr>
      <w:r>
        <w:t>РД 32 ЦВ 052-2009</w:t>
      </w:r>
    </w:p>
    <w:p w14:paraId="02ED57EC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6D6F6C" w14:paraId="5CDD0F52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52B3B3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C4D85D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3AD1557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3218953B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Протоколов от 15.05.2019, от </w:t>
            </w:r>
            <w:hyperlink r:id="rId7">
              <w:r>
                <w:rPr>
                  <w:color w:val="0000FF"/>
                </w:rPr>
                <w:t>16.10.2019</w:t>
              </w:r>
            </w:hyperlink>
            <w:r>
              <w:rPr>
                <w:color w:val="392C69"/>
              </w:rPr>
              <w:t xml:space="preserve">, от </w:t>
            </w:r>
            <w:hyperlink r:id="rId8">
              <w:r>
                <w:rPr>
                  <w:color w:val="0000FF"/>
                </w:rPr>
                <w:t>27.11.2020</w:t>
              </w:r>
            </w:hyperlink>
            <w:r>
              <w:rPr>
                <w:color w:val="392C69"/>
              </w:rPr>
              <w:t>,</w:t>
            </w:r>
          </w:p>
          <w:p w14:paraId="7421BE1D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</w:t>
            </w:r>
            <w:hyperlink r:id="rId9">
              <w:r>
                <w:rPr>
                  <w:color w:val="0000FF"/>
                </w:rPr>
                <w:t>08.06.2021</w:t>
              </w:r>
            </w:hyperlink>
            <w:r>
              <w:rPr>
                <w:color w:val="392C69"/>
              </w:rPr>
              <w:t xml:space="preserve">, от </w:t>
            </w:r>
            <w:hyperlink r:id="rId10">
              <w:r>
                <w:rPr>
                  <w:color w:val="0000FF"/>
                </w:rPr>
                <w:t>22.11.2021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875BE4" w14:textId="77777777" w:rsidR="006D6F6C" w:rsidRDefault="006D6F6C">
            <w:pPr>
              <w:pStyle w:val="ConsPlusNormal"/>
            </w:pPr>
          </w:p>
        </w:tc>
      </w:tr>
    </w:tbl>
    <w:p w14:paraId="27A1A04C" w14:textId="77777777" w:rsidR="006D6F6C" w:rsidRDefault="006D6F6C">
      <w:pPr>
        <w:pStyle w:val="ConsPlusNormal"/>
        <w:jc w:val="center"/>
      </w:pPr>
    </w:p>
    <w:p w14:paraId="7E8F3F79" w14:textId="77777777" w:rsidR="006D6F6C" w:rsidRDefault="006D6F6C">
      <w:pPr>
        <w:pStyle w:val="ConsPlusTitle"/>
        <w:jc w:val="center"/>
        <w:outlineLvl w:val="1"/>
      </w:pPr>
      <w:r>
        <w:t>Предисловие</w:t>
      </w:r>
    </w:p>
    <w:p w14:paraId="58830A2E" w14:textId="77777777" w:rsidR="006D6F6C" w:rsidRDefault="006D6F6C">
      <w:pPr>
        <w:pStyle w:val="ConsPlusNormal"/>
        <w:jc w:val="both"/>
      </w:pPr>
    </w:p>
    <w:p w14:paraId="362A5F0D" w14:textId="77777777" w:rsidR="006D6F6C" w:rsidRDefault="006D6F6C">
      <w:pPr>
        <w:pStyle w:val="ConsPlusNormal"/>
        <w:ind w:firstLine="540"/>
        <w:jc w:val="both"/>
      </w:pPr>
      <w:r>
        <w:t>1 РАЗРАБОТАНО Проектно-конструкторским бюро вагонного хозяйства - филиал ОАО "РЖД" (ПКБ ЦВ)</w:t>
      </w:r>
    </w:p>
    <w:p w14:paraId="128D557C" w14:textId="77777777" w:rsidR="006D6F6C" w:rsidRDefault="006D6F6C">
      <w:pPr>
        <w:pStyle w:val="ConsPlusNormal"/>
        <w:spacing w:before="220"/>
        <w:ind w:firstLine="540"/>
        <w:jc w:val="both"/>
      </w:pPr>
      <w:r>
        <w:t>ВНЕСЕНО Дирекцией Совета по железнодорожному транспорту государств - участников Содружества</w:t>
      </w:r>
    </w:p>
    <w:p w14:paraId="53152EC4" w14:textId="77777777" w:rsidR="006D6F6C" w:rsidRDefault="006D6F6C">
      <w:pPr>
        <w:pStyle w:val="ConsPlusNormal"/>
        <w:spacing w:before="220"/>
        <w:ind w:firstLine="540"/>
        <w:jc w:val="both"/>
      </w:pPr>
      <w:r>
        <w:t>2 СОГЛАСОВАНО Комиссией Совета по железнодорожному транспорту полномочных специалистов вагонного хозяйства железнодорожных администраций, протокол от 27 - 29 января 2010 г.</w:t>
      </w:r>
    </w:p>
    <w:p w14:paraId="6EB0024C" w14:textId="77777777" w:rsidR="006D6F6C" w:rsidRDefault="006D6F6C">
      <w:pPr>
        <w:pStyle w:val="ConsPlusNormal"/>
        <w:spacing w:before="220"/>
        <w:ind w:firstLine="540"/>
        <w:jc w:val="both"/>
      </w:pPr>
      <w:r>
        <w:t>3 ВВЕДЕНО В ДЕЙСТВИЕ 1 июля 2010 года</w:t>
      </w:r>
    </w:p>
    <w:p w14:paraId="7155096E" w14:textId="77777777" w:rsidR="006D6F6C" w:rsidRDefault="006D6F6C">
      <w:pPr>
        <w:pStyle w:val="ConsPlusNormal"/>
        <w:spacing w:before="220"/>
        <w:ind w:firstLine="540"/>
        <w:jc w:val="both"/>
      </w:pPr>
      <w:r>
        <w:t>4 ВЗАМЕН РД 32 ЦВ 052-2005 "Руководящий документ. Ремонт тележек грузовых вагонов"</w:t>
      </w:r>
    </w:p>
    <w:p w14:paraId="6657A97C" w14:textId="77777777" w:rsidR="006D6F6C" w:rsidRDefault="006D6F6C">
      <w:pPr>
        <w:pStyle w:val="ConsPlusNormal"/>
        <w:spacing w:before="220"/>
        <w:ind w:firstLine="540"/>
        <w:jc w:val="both"/>
      </w:pPr>
      <w:r>
        <w:t>Настоящее Руководство по ремонту не может быть полностью или частично воспроизведено, тиражировано и распространено в качестве официального издания на территории Российской Федерации без разрешения ОАО "РЖД".</w:t>
      </w:r>
    </w:p>
    <w:p w14:paraId="4C0DE2DF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9"/>
        <w:gridCol w:w="113"/>
      </w:tblGrid>
      <w:tr w:rsidR="006D6F6C" w14:paraId="767D282C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BC56345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E3B3C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BB35F95" w14:textId="77777777" w:rsidR="006D6F6C" w:rsidRDefault="006D6F6C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14:paraId="2B66E1D3" w14:textId="77777777" w:rsidR="006D6F6C" w:rsidRDefault="006D6F6C">
            <w:pPr>
              <w:pStyle w:val="ConsPlusNormal"/>
              <w:jc w:val="both"/>
            </w:pPr>
            <w:r>
              <w:rPr>
                <w:color w:val="392C69"/>
              </w:rPr>
              <w:t>В тексте документа, видимо, допущена опечатка: вместо "32 ЦВ 33-215" следует читать "32 ЦВ 33-2015".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4F21786" w14:textId="77777777" w:rsidR="006D6F6C" w:rsidRDefault="006D6F6C">
            <w:pPr>
              <w:pStyle w:val="ConsPlusNormal"/>
            </w:pPr>
          </w:p>
        </w:tc>
      </w:tr>
    </w:tbl>
    <w:p w14:paraId="3A7B1E8A" w14:textId="77777777" w:rsidR="006D6F6C" w:rsidRDefault="006D6F6C">
      <w:pPr>
        <w:pStyle w:val="ConsPlusNormal"/>
        <w:spacing w:before="280"/>
        <w:ind w:firstLine="540"/>
        <w:jc w:val="both"/>
      </w:pPr>
      <w:r>
        <w:t xml:space="preserve">с изменениями: </w:t>
      </w:r>
      <w:hyperlink r:id="rId11">
        <w:r>
          <w:rPr>
            <w:color w:val="0000FF"/>
          </w:rPr>
          <w:t>32 ЦВ 39-2010</w:t>
        </w:r>
      </w:hyperlink>
      <w:r>
        <w:t xml:space="preserve">, </w:t>
      </w:r>
      <w:hyperlink r:id="rId12">
        <w:r>
          <w:rPr>
            <w:color w:val="0000FF"/>
          </w:rPr>
          <w:t>32 ЦВ 57-2010</w:t>
        </w:r>
      </w:hyperlink>
      <w:r>
        <w:t xml:space="preserve">, </w:t>
      </w:r>
      <w:hyperlink r:id="rId13">
        <w:r>
          <w:rPr>
            <w:color w:val="0000FF"/>
          </w:rPr>
          <w:t>32 ЦВ 30-2011</w:t>
        </w:r>
      </w:hyperlink>
      <w:r>
        <w:t xml:space="preserve">, </w:t>
      </w:r>
      <w:hyperlink r:id="rId14">
        <w:r>
          <w:rPr>
            <w:color w:val="0000FF"/>
          </w:rPr>
          <w:t>32 ЦВ 52-2012</w:t>
        </w:r>
      </w:hyperlink>
      <w:r>
        <w:t xml:space="preserve">, </w:t>
      </w:r>
      <w:hyperlink r:id="rId15">
        <w:r>
          <w:rPr>
            <w:color w:val="0000FF"/>
          </w:rPr>
          <w:t>32 ЦВ 69-2012</w:t>
        </w:r>
      </w:hyperlink>
      <w:r>
        <w:t xml:space="preserve">, </w:t>
      </w:r>
      <w:hyperlink r:id="rId16">
        <w:r>
          <w:rPr>
            <w:color w:val="0000FF"/>
          </w:rPr>
          <w:t>32 ЦВ 30-2013</w:t>
        </w:r>
      </w:hyperlink>
      <w:r>
        <w:t xml:space="preserve">, </w:t>
      </w:r>
      <w:hyperlink r:id="rId17">
        <w:r>
          <w:rPr>
            <w:color w:val="0000FF"/>
          </w:rPr>
          <w:t>32 ЦВ 38-2013</w:t>
        </w:r>
      </w:hyperlink>
      <w:r>
        <w:t xml:space="preserve">, </w:t>
      </w:r>
      <w:hyperlink r:id="rId18">
        <w:r>
          <w:rPr>
            <w:color w:val="0000FF"/>
          </w:rPr>
          <w:t>32 ЦВ 29-2014</w:t>
        </w:r>
      </w:hyperlink>
      <w:r>
        <w:t xml:space="preserve">, </w:t>
      </w:r>
      <w:hyperlink r:id="rId19">
        <w:r>
          <w:rPr>
            <w:color w:val="0000FF"/>
          </w:rPr>
          <w:t>32 ЦВ 36-2014</w:t>
        </w:r>
      </w:hyperlink>
      <w:r>
        <w:t xml:space="preserve">, </w:t>
      </w:r>
      <w:hyperlink r:id="rId20">
        <w:r>
          <w:rPr>
            <w:color w:val="0000FF"/>
          </w:rPr>
          <w:t>32 ЦВ 2-2015</w:t>
        </w:r>
      </w:hyperlink>
      <w:r>
        <w:t xml:space="preserve">, </w:t>
      </w:r>
      <w:hyperlink r:id="rId21">
        <w:r>
          <w:rPr>
            <w:color w:val="0000FF"/>
          </w:rPr>
          <w:t>32 ЦВ 20-2015</w:t>
        </w:r>
      </w:hyperlink>
      <w:r>
        <w:t xml:space="preserve">, </w:t>
      </w:r>
      <w:hyperlink r:id="rId22">
        <w:r>
          <w:rPr>
            <w:color w:val="0000FF"/>
          </w:rPr>
          <w:t>32 ЦВ 33-215</w:t>
        </w:r>
      </w:hyperlink>
      <w:r>
        <w:t xml:space="preserve">, </w:t>
      </w:r>
      <w:hyperlink r:id="rId23">
        <w:r>
          <w:rPr>
            <w:color w:val="0000FF"/>
          </w:rPr>
          <w:t>32 ЦВ 42-2015</w:t>
        </w:r>
      </w:hyperlink>
      <w:r>
        <w:t xml:space="preserve">, </w:t>
      </w:r>
      <w:hyperlink r:id="rId24">
        <w:r>
          <w:rPr>
            <w:color w:val="0000FF"/>
          </w:rPr>
          <w:t>32 ЦВ 44-2015</w:t>
        </w:r>
      </w:hyperlink>
      <w:r>
        <w:t xml:space="preserve">, </w:t>
      </w:r>
      <w:hyperlink r:id="rId25">
        <w:r>
          <w:rPr>
            <w:color w:val="0000FF"/>
          </w:rPr>
          <w:t>32 ЦВ 29-2016</w:t>
        </w:r>
      </w:hyperlink>
      <w:r>
        <w:t xml:space="preserve">, </w:t>
      </w:r>
      <w:hyperlink r:id="rId26">
        <w:r>
          <w:rPr>
            <w:color w:val="0000FF"/>
          </w:rPr>
          <w:t>32 ЦВ 132-2016</w:t>
        </w:r>
      </w:hyperlink>
      <w:r>
        <w:t xml:space="preserve">, </w:t>
      </w:r>
      <w:hyperlink r:id="rId27">
        <w:r>
          <w:rPr>
            <w:color w:val="0000FF"/>
          </w:rPr>
          <w:t>32 ЦВ 5-2017</w:t>
        </w:r>
      </w:hyperlink>
      <w:r>
        <w:t xml:space="preserve">, </w:t>
      </w:r>
      <w:hyperlink r:id="rId28">
        <w:r>
          <w:rPr>
            <w:color w:val="0000FF"/>
          </w:rPr>
          <w:t>32 ЦВ 20-2017</w:t>
        </w:r>
      </w:hyperlink>
      <w:r>
        <w:t xml:space="preserve">, </w:t>
      </w:r>
      <w:hyperlink r:id="rId29">
        <w:r>
          <w:rPr>
            <w:color w:val="0000FF"/>
          </w:rPr>
          <w:t>32 ЦВ 21-2017</w:t>
        </w:r>
      </w:hyperlink>
      <w:r>
        <w:t xml:space="preserve">, </w:t>
      </w:r>
      <w:hyperlink r:id="rId30">
        <w:r>
          <w:rPr>
            <w:color w:val="0000FF"/>
          </w:rPr>
          <w:t>32 ЦВ 32-2017</w:t>
        </w:r>
      </w:hyperlink>
      <w:r>
        <w:t xml:space="preserve">, </w:t>
      </w:r>
      <w:hyperlink r:id="rId31">
        <w:r>
          <w:rPr>
            <w:color w:val="0000FF"/>
          </w:rPr>
          <w:t>32 ЦВ 44-2017</w:t>
        </w:r>
      </w:hyperlink>
      <w:r>
        <w:t xml:space="preserve">; </w:t>
      </w:r>
      <w:hyperlink r:id="rId32">
        <w:r>
          <w:rPr>
            <w:color w:val="0000FF"/>
          </w:rPr>
          <w:t>32 ЦВ 56-2017</w:t>
        </w:r>
      </w:hyperlink>
      <w:r>
        <w:t xml:space="preserve">; </w:t>
      </w:r>
      <w:hyperlink r:id="rId33">
        <w:r>
          <w:rPr>
            <w:color w:val="0000FF"/>
          </w:rPr>
          <w:t>32 ЦВ 64-2017</w:t>
        </w:r>
      </w:hyperlink>
      <w:r>
        <w:t xml:space="preserve">; </w:t>
      </w:r>
      <w:hyperlink r:id="rId34">
        <w:r>
          <w:rPr>
            <w:color w:val="0000FF"/>
          </w:rPr>
          <w:t>32 ЦВ 6-2018</w:t>
        </w:r>
      </w:hyperlink>
    </w:p>
    <w:p w14:paraId="204F6608" w14:textId="77777777" w:rsidR="006D6F6C" w:rsidRDefault="006D6F6C">
      <w:pPr>
        <w:pStyle w:val="ConsPlusNormal"/>
        <w:jc w:val="both"/>
      </w:pPr>
    </w:p>
    <w:p w14:paraId="210A08D7" w14:textId="77777777" w:rsidR="006D6F6C" w:rsidRDefault="006D6F6C">
      <w:pPr>
        <w:pStyle w:val="ConsPlusTitle"/>
        <w:jc w:val="center"/>
        <w:outlineLvl w:val="1"/>
      </w:pPr>
      <w:r>
        <w:t>1 Общие положения</w:t>
      </w:r>
    </w:p>
    <w:p w14:paraId="1901E1F8" w14:textId="77777777" w:rsidR="006D6F6C" w:rsidRDefault="006D6F6C">
      <w:pPr>
        <w:pStyle w:val="ConsPlusNormal"/>
        <w:jc w:val="both"/>
      </w:pPr>
    </w:p>
    <w:p w14:paraId="7846B3F8" w14:textId="77777777" w:rsidR="006D6F6C" w:rsidRDefault="006D6F6C">
      <w:pPr>
        <w:pStyle w:val="ConsPlusNormal"/>
        <w:ind w:firstLine="540"/>
        <w:jc w:val="both"/>
      </w:pPr>
      <w:r>
        <w:t xml:space="preserve">1.1 Настоящее "Общее руководство по ремонту. Ремонт тележек грузовых вагонов тип 2 по ГОСТ 9246 с боковыми скользунами зазорного типа" РД 32 ЦВ 052-2009 (далее - Руководство) распространяется на ремонт двухосных тележек тип 2 по </w:t>
      </w:r>
      <w:hyperlink r:id="rId35">
        <w:r>
          <w:rPr>
            <w:color w:val="0000FF"/>
          </w:rPr>
          <w:t>ГОСТ 9246</w:t>
        </w:r>
      </w:hyperlink>
      <w:r>
        <w:t xml:space="preserve">, приведенных в </w:t>
      </w:r>
      <w:hyperlink w:anchor="P2074">
        <w:r>
          <w:rPr>
            <w:color w:val="0000FF"/>
          </w:rPr>
          <w:t>Приложении Е</w:t>
        </w:r>
      </w:hyperlink>
      <w:r>
        <w:t>, и четырехосных тележек.</w:t>
      </w:r>
    </w:p>
    <w:p w14:paraId="4B7318DE" w14:textId="77777777" w:rsidR="006D6F6C" w:rsidRDefault="006D6F6C">
      <w:pPr>
        <w:pStyle w:val="ConsPlusNormal"/>
        <w:spacing w:before="220"/>
        <w:ind w:firstLine="540"/>
        <w:jc w:val="both"/>
      </w:pPr>
      <w:r>
        <w:t>Руководство определяет порядок проведения плановых видов ремонта, а также устанавливает нормы и требования, которым должны удовлетворять тележки при выпуске из деповского и капитального ремонта вагонов.</w:t>
      </w:r>
    </w:p>
    <w:p w14:paraId="198DEC85" w14:textId="77777777" w:rsidR="006D6F6C" w:rsidRDefault="006D6F6C">
      <w:pPr>
        <w:pStyle w:val="ConsPlusNormal"/>
        <w:spacing w:before="220"/>
        <w:ind w:firstLine="540"/>
        <w:jc w:val="both"/>
      </w:pPr>
      <w:r>
        <w:t>1.2 Ремонт тележек должен производиться на вагоноремонтных предприятиях, имеющих соответствующее оборудование, квалифицированный персонал и имеющих право на проведение указанных работ.</w:t>
      </w:r>
    </w:p>
    <w:p w14:paraId="74B7650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1.3 Материалы, полуфабрикаты, запасные части и комплектующее оборудование, применяемые при ремонте тележек грузовых вагонов, должны отвечать установленным стандартам и техническим условиям, и выполнены в климатическом исполнении УХЛ категории 1 согласно </w:t>
      </w:r>
      <w:hyperlink r:id="rId36">
        <w:r>
          <w:rPr>
            <w:color w:val="0000FF"/>
          </w:rPr>
          <w:t>ГОСТ 15150-69</w:t>
        </w:r>
      </w:hyperlink>
      <w:r>
        <w:t>. На запасные части и комплектующее оборудование, подлежащие обязательному подтверждению соответствия должны быть представлены соответствующие документы (сертификат, декларация и др.).</w:t>
      </w:r>
    </w:p>
    <w:p w14:paraId="3AACD9E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Составные части тележки должны иметь знаки и клейма, установленные соответствующими чертежами и стандартами, а также коды железнодорожных администраций государств СНГ, Грузии, Латвийской Республики, Литовской Республики и Эстонской Республики согласно </w:t>
      </w:r>
      <w:hyperlink r:id="rId37">
        <w:r>
          <w:rPr>
            <w:color w:val="0000FF"/>
          </w:rPr>
          <w:t>альбому</w:t>
        </w:r>
      </w:hyperlink>
      <w:r>
        <w:t xml:space="preserve"> "Знаки и надписи на вагонах грузового парка колеи 1520 мм" N 632-2011 ПКБ ЦВ.</w:t>
      </w:r>
    </w:p>
    <w:p w14:paraId="142F2FBC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1.4 При проведении ремонта тележек грузовых вагонов типа 2 по </w:t>
      </w:r>
      <w:hyperlink r:id="rId38">
        <w:r>
          <w:rPr>
            <w:color w:val="0000FF"/>
          </w:rPr>
          <w:t>ГОСТ 9246</w:t>
        </w:r>
      </w:hyperlink>
      <w:r>
        <w:t xml:space="preserve"> руководствоваться требованиями, регламентирующими применение комплектующих, указанных в </w:t>
      </w:r>
      <w:hyperlink w:anchor="P2074">
        <w:r>
          <w:rPr>
            <w:color w:val="0000FF"/>
          </w:rPr>
          <w:t>графе 17</w:t>
        </w:r>
      </w:hyperlink>
      <w:r>
        <w:t xml:space="preserve"> приложения Е настоящего Руководства. Допускается при ремонте тележек тип 2 по </w:t>
      </w:r>
      <w:hyperlink r:id="rId39">
        <w:r>
          <w:rPr>
            <w:color w:val="0000FF"/>
          </w:rPr>
          <w:t>ГОСТ 9246</w:t>
        </w:r>
      </w:hyperlink>
      <w:r>
        <w:t xml:space="preserve">, в соответствии со </w:t>
      </w:r>
      <w:hyperlink w:anchor="P2074">
        <w:r>
          <w:rPr>
            <w:color w:val="0000FF"/>
          </w:rPr>
          <w:t>столбцами 2</w:t>
        </w:r>
      </w:hyperlink>
      <w:r>
        <w:t xml:space="preserve"> - </w:t>
      </w:r>
      <w:hyperlink w:anchor="P2074">
        <w:r>
          <w:rPr>
            <w:color w:val="0000FF"/>
          </w:rPr>
          <w:t>16</w:t>
        </w:r>
      </w:hyperlink>
      <w:r>
        <w:t xml:space="preserve"> приложения Е руководствоваться требованиями, указанными для конкретной модели тележки.</w:t>
      </w:r>
    </w:p>
    <w:p w14:paraId="7146EC1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Размеры тележек, их составных частей и деталей должны соответствовать установленным настоящим Руководством нормам, а также чертежам, указанным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48DC931C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40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51048824" w14:textId="77777777" w:rsidR="006D6F6C" w:rsidRDefault="00000000">
      <w:pPr>
        <w:pStyle w:val="ConsPlusNormal"/>
        <w:spacing w:before="220"/>
        <w:ind w:firstLine="540"/>
        <w:jc w:val="both"/>
      </w:pPr>
      <w:hyperlink w:anchor="P6354">
        <w:r w:rsidR="006D6F6C">
          <w:rPr>
            <w:color w:val="0000FF"/>
          </w:rPr>
          <w:t>Приложение З</w:t>
        </w:r>
      </w:hyperlink>
      <w:r w:rsidR="006D6F6C">
        <w:t xml:space="preserve"> "Комплект ремонтных чертежей тележки тип 2 по ГОСТ 9246" разработано на основании "Альбома конструкторской документации заводов-изготовителей тележек тип 2 по ГОСТ 9246, используемых для актуализации РД 32 ЦВ 052-2009".</w:t>
      </w:r>
    </w:p>
    <w:p w14:paraId="35E7A74B" w14:textId="77777777" w:rsidR="006D6F6C" w:rsidRDefault="006D6F6C">
      <w:pPr>
        <w:pStyle w:val="ConsPlusNormal"/>
        <w:spacing w:before="220"/>
        <w:ind w:firstLine="540"/>
        <w:jc w:val="both"/>
      </w:pPr>
      <w:r>
        <w:t>Отдельные требования по тележке модели 18-100, указанные в настоящем Руководстве распространяют свое действие на вновь изготовленные вагоны, постройки АО "НПК "Уралвагонзавод", до момента проведения первого планового вида ремонта.</w:t>
      </w:r>
    </w:p>
    <w:p w14:paraId="1309B666" w14:textId="77777777" w:rsidR="006D6F6C" w:rsidRDefault="006D6F6C">
      <w:pPr>
        <w:pStyle w:val="ConsPlusNormal"/>
        <w:spacing w:before="220"/>
        <w:ind w:firstLine="540"/>
        <w:jc w:val="both"/>
      </w:pPr>
      <w:r>
        <w:t>1.5 Порядок организации ремонта тележек на вагоноремонтных предприятиях железных дорог устанавливается в соответствии с национальным законодательством стран СНГ, Грузии, Латвийской Республики, Литовской Республики и Эстонской Республики.</w:t>
      </w:r>
    </w:p>
    <w:p w14:paraId="76A72BD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1.6 Перечень средств измерений, применяемых при контроле технического состояния составных частей тележки, правила пользования ими определяется </w:t>
      </w:r>
      <w:hyperlink r:id="rId41">
        <w:r>
          <w:rPr>
            <w:color w:val="0000FF"/>
          </w:rPr>
          <w:t>РД 32 ЦВ 050-2010</w:t>
        </w:r>
      </w:hyperlink>
      <w:r>
        <w:t xml:space="preserve"> "Методика выполнения измерений деталей при выполнении ремонта двухосной трехэлементной тележки тип 2 по ГОСТ 9246" или другой методикой, утвержденной установленным порядком.</w:t>
      </w:r>
    </w:p>
    <w:p w14:paraId="0649A73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1.7 При проведении плановых видов ремонта тележки типа 2 по </w:t>
      </w:r>
      <w:hyperlink r:id="rId42">
        <w:r>
          <w:rPr>
            <w:color w:val="0000FF"/>
          </w:rPr>
          <w:t>ГОСТ 9246</w:t>
        </w:r>
      </w:hyperlink>
      <w:r>
        <w:t xml:space="preserve"> грузовых вагонов </w:t>
      </w:r>
      <w:r>
        <w:lastRenderedPageBreak/>
        <w:t>могут оборудоваться износостойкими элементами по проектам:</w:t>
      </w:r>
    </w:p>
    <w:p w14:paraId="52A05679" w14:textId="77777777" w:rsidR="006D6F6C" w:rsidRDefault="006D6F6C">
      <w:pPr>
        <w:pStyle w:val="ConsPlusNormal"/>
        <w:spacing w:before="220"/>
        <w:ind w:firstLine="540"/>
        <w:jc w:val="both"/>
      </w:pPr>
      <w:r>
        <w:t>- М 1698 ПКБ ЦВ "Износостойкие элементы для установки в узлы тележки типа 2 грузовых вагонов";</w:t>
      </w:r>
    </w:p>
    <w:p w14:paraId="6C223EF7" w14:textId="77777777" w:rsidR="006D6F6C" w:rsidRDefault="006D6F6C">
      <w:pPr>
        <w:pStyle w:val="ConsPlusNormal"/>
        <w:spacing w:before="220"/>
        <w:ind w:firstLine="540"/>
        <w:jc w:val="both"/>
      </w:pPr>
      <w:r>
        <w:t>- колпак скользуна по ТУ BY 400044052.009-2014 (черт. 1803.703-04.000);</w:t>
      </w:r>
    </w:p>
    <w:p w14:paraId="78D66FDB" w14:textId="77777777" w:rsidR="006D6F6C" w:rsidRDefault="006D6F6C">
      <w:pPr>
        <w:pStyle w:val="ConsPlusNormal"/>
        <w:spacing w:before="220"/>
        <w:ind w:firstLine="540"/>
        <w:jc w:val="both"/>
      </w:pPr>
      <w:r>
        <w:t>- прокладка сменная по ТУ BY 400044052.010-2014 (черт. 1803.703-01.000 или 1803.703-03.000);</w:t>
      </w:r>
    </w:p>
    <w:p w14:paraId="558E1493" w14:textId="77777777" w:rsidR="006D6F6C" w:rsidRDefault="006D6F6C">
      <w:pPr>
        <w:pStyle w:val="ConsPlusNormal"/>
        <w:spacing w:before="220"/>
        <w:ind w:firstLine="540"/>
        <w:jc w:val="both"/>
      </w:pPr>
      <w:r>
        <w:t>- комплект износостойких элементов по ТУ BY 400044052.011-2014 (черт. ИШДЖ.668412.749.00.10.00, ИШДЖ.668412.749.00.00.01, ИШДЖ.668412.749.00.00.02, ИШДЖ.668412.749.00.00.03, ИШДЖ.668412.749.00.00.04), разработанных ОАО "САТУРН - 1" Республики Беларусь;</w:t>
      </w:r>
    </w:p>
    <w:p w14:paraId="46B83A85" w14:textId="77777777" w:rsidR="006D6F6C" w:rsidRDefault="006D6F6C">
      <w:pPr>
        <w:pStyle w:val="ConsPlusNormal"/>
        <w:spacing w:before="220"/>
        <w:ind w:firstLine="540"/>
        <w:jc w:val="both"/>
      </w:pPr>
      <w:r>
        <w:t>- С 03.04 "Инструкция по комплексной модернизации тележек грузовых вагонов с использованием износостойких элементов и колес с ремонтным профилем ИТМ-73";</w:t>
      </w:r>
    </w:p>
    <w:p w14:paraId="24A9E878" w14:textId="77777777" w:rsidR="006D6F6C" w:rsidRDefault="006D6F6C">
      <w:pPr>
        <w:pStyle w:val="ConsPlusNormal"/>
        <w:spacing w:before="220"/>
        <w:ind w:firstLine="540"/>
        <w:jc w:val="both"/>
      </w:pPr>
      <w:r>
        <w:t>- 1699.00.000 по ТУ 32 ЦВ 2717-2018 "Комплект износостойких элементов и клина фрикционного с вкладышем для установки в узлы тележки типа 2 грузовых вагонов ГОСТ 9246-2014":</w:t>
      </w:r>
    </w:p>
    <w:p w14:paraId="25480981" w14:textId="77777777" w:rsidR="006D6F6C" w:rsidRDefault="006D6F6C">
      <w:pPr>
        <w:pStyle w:val="ConsPlusNormal"/>
        <w:spacing w:before="220"/>
        <w:ind w:firstLine="540"/>
        <w:jc w:val="both"/>
      </w:pPr>
      <w:r>
        <w:t>- планка фрикционная (неподвижная) черт. 1699.02.001;</w:t>
      </w:r>
    </w:p>
    <w:p w14:paraId="57A15F65" w14:textId="77777777" w:rsidR="006D6F6C" w:rsidRDefault="006D6F6C">
      <w:pPr>
        <w:pStyle w:val="ConsPlusNormal"/>
        <w:spacing w:before="220"/>
        <w:ind w:firstLine="540"/>
        <w:jc w:val="both"/>
      </w:pPr>
      <w:r>
        <w:t>- планка (подвижная) чертеж 1699.02.004;</w:t>
      </w:r>
    </w:p>
    <w:p w14:paraId="64D5951C" w14:textId="77777777" w:rsidR="006D6F6C" w:rsidRDefault="006D6F6C">
      <w:pPr>
        <w:pStyle w:val="ConsPlusNormal"/>
        <w:spacing w:before="220"/>
        <w:ind w:firstLine="540"/>
        <w:jc w:val="both"/>
      </w:pPr>
      <w:r>
        <w:t>- прокладка подпятника чертеж 1699.01.005;</w:t>
      </w:r>
    </w:p>
    <w:p w14:paraId="70C630D4" w14:textId="77777777" w:rsidR="006D6F6C" w:rsidRDefault="006D6F6C">
      <w:pPr>
        <w:pStyle w:val="ConsPlusNormal"/>
        <w:spacing w:before="220"/>
        <w:ind w:firstLine="540"/>
        <w:jc w:val="both"/>
      </w:pPr>
      <w:r>
        <w:t>- прокладка буксового проема чертеж 1699.02.100;</w:t>
      </w:r>
    </w:p>
    <w:p w14:paraId="7E4C372A" w14:textId="77777777" w:rsidR="006D6F6C" w:rsidRDefault="006D6F6C">
      <w:pPr>
        <w:pStyle w:val="ConsPlusNormal"/>
        <w:spacing w:before="220"/>
        <w:ind w:firstLine="540"/>
        <w:jc w:val="both"/>
      </w:pPr>
      <w:r>
        <w:t>- прокладка буксового проема чертеж 1699.02.100-01;</w:t>
      </w:r>
    </w:p>
    <w:p w14:paraId="4CED33BA" w14:textId="77777777" w:rsidR="006D6F6C" w:rsidRDefault="006D6F6C">
      <w:pPr>
        <w:pStyle w:val="ConsPlusNormal"/>
        <w:spacing w:before="220"/>
        <w:ind w:firstLine="540"/>
        <w:jc w:val="both"/>
      </w:pPr>
      <w:r>
        <w:t>- колпак скользуна чертеж 1699.01.100.</w:t>
      </w:r>
    </w:p>
    <w:p w14:paraId="42E64EF2" w14:textId="77777777" w:rsidR="006D6F6C" w:rsidRDefault="006D6F6C">
      <w:pPr>
        <w:pStyle w:val="ConsPlusNormal"/>
        <w:spacing w:before="220"/>
        <w:ind w:firstLine="540"/>
        <w:jc w:val="both"/>
      </w:pPr>
      <w:r>
        <w:t>На тележку модели 18-100 при проведении плановых видов ремонта могут быть установлены износостойкие элементы только по проекту М 1698 ПКБ ЦВ.</w:t>
      </w:r>
    </w:p>
    <w:p w14:paraId="186F74BB" w14:textId="77777777" w:rsidR="006D6F6C" w:rsidRDefault="006D6F6C">
      <w:pPr>
        <w:pStyle w:val="ConsPlusNormal"/>
        <w:spacing w:before="220"/>
        <w:ind w:firstLine="540"/>
        <w:jc w:val="both"/>
      </w:pPr>
      <w:r>
        <w:t>Износостойкие элементы (планки подвижные и неподвижные, колпак скользуна, прокладка подпятника, прокладка сменная буксового проема) должны иметь маркировку - условный номер предприятия - изготовителя и дату изготовления. Клейма устанавливают в местах, не повреждаемых в эксплуатации. Отсутствие маркировки на прокладке подпятника, которая была в эксплуатации, не является причиной для браковки.</w:t>
      </w:r>
    </w:p>
    <w:p w14:paraId="06DDE31C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43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095E4CFE" w14:textId="77777777" w:rsidR="006D6F6C" w:rsidRDefault="006D6F6C">
      <w:pPr>
        <w:pStyle w:val="ConsPlusNormal"/>
        <w:spacing w:before="220"/>
        <w:ind w:firstLine="540"/>
        <w:jc w:val="both"/>
      </w:pPr>
      <w:r>
        <w:t>Маркировку производит предприятие - изготовитель ударным способом на каждой составной части в местах, указанных в конструкторской документации.</w:t>
      </w:r>
    </w:p>
    <w:p w14:paraId="01BC5902" w14:textId="77777777" w:rsidR="006D6F6C" w:rsidRDefault="006D6F6C">
      <w:pPr>
        <w:pStyle w:val="ConsPlusNormal"/>
        <w:spacing w:before="220"/>
        <w:ind w:firstLine="540"/>
        <w:jc w:val="both"/>
      </w:pPr>
      <w:r>
        <w:t>Установка в тележку износостойких элементов с не читаемыми знаками маркировок запрещается.</w:t>
      </w:r>
    </w:p>
    <w:p w14:paraId="31AF6610" w14:textId="77777777" w:rsidR="006D6F6C" w:rsidRDefault="006D6F6C">
      <w:pPr>
        <w:pStyle w:val="ConsPlusNormal"/>
        <w:spacing w:before="220"/>
        <w:ind w:firstLine="540"/>
        <w:jc w:val="both"/>
      </w:pPr>
      <w:r>
        <w:t>Смешанная установка износостойких элементов по разным проектам (М 1698 ПКБ ЦВ, С 03.04, колпак скользуна по ТУ ВУ 400044052.009-2014; прокладка сменная по ТУ ВУ 400044052.010-2014; комплект износостойких элементов по ТУ BY 400044052.011-2014) не допускается.</w:t>
      </w:r>
    </w:p>
    <w:p w14:paraId="30EB4078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44">
        <w:r>
          <w:rPr>
            <w:color w:val="0000FF"/>
          </w:rPr>
          <w:t>Протокола</w:t>
        </w:r>
      </w:hyperlink>
      <w:r>
        <w:t xml:space="preserve"> от 22.11.2021)</w:t>
      </w:r>
    </w:p>
    <w:p w14:paraId="4C14FF1B" w14:textId="77777777" w:rsidR="006D6F6C" w:rsidRDefault="006D6F6C">
      <w:pPr>
        <w:pStyle w:val="ConsPlusNormal"/>
        <w:spacing w:before="220"/>
        <w:ind w:firstLine="540"/>
        <w:jc w:val="both"/>
      </w:pPr>
      <w:r>
        <w:t>1.8 Износостойкие элементы по проекту М 1698 ПКБ ЦВ:</w:t>
      </w:r>
    </w:p>
    <w:p w14:paraId="5C8B7B89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 xml:space="preserve">- клин фрикционный чугунный чертеж М 1698.00.003 или М 1698.00.003-01 или N 1699.04.007 или ВАГР-0113.50.00.002 </w:t>
      </w:r>
      <w:hyperlink w:anchor="P72">
        <w:r>
          <w:rPr>
            <w:color w:val="0000FF"/>
          </w:rPr>
          <w:t>&lt;*&gt;</w:t>
        </w:r>
      </w:hyperlink>
      <w:r>
        <w:t>. Допускается совместная установка клиньев фрикционных по чертежам М 1698.00.003, М 1698.00.003-01, N 1699.04.007;</w:t>
      </w:r>
    </w:p>
    <w:p w14:paraId="6E0F109B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45">
        <w:r>
          <w:rPr>
            <w:color w:val="0000FF"/>
          </w:rPr>
          <w:t>Протокола</w:t>
        </w:r>
      </w:hyperlink>
      <w:r>
        <w:t xml:space="preserve"> от 22.11.2021)</w:t>
      </w:r>
    </w:p>
    <w:p w14:paraId="52FD0258" w14:textId="77777777" w:rsidR="006D6F6C" w:rsidRDefault="006D6F6C">
      <w:pPr>
        <w:pStyle w:val="ConsPlusNormal"/>
        <w:spacing w:before="220"/>
        <w:ind w:firstLine="540"/>
        <w:jc w:val="both"/>
      </w:pPr>
      <w:r>
        <w:t>--------------------------------</w:t>
      </w:r>
    </w:p>
    <w:p w14:paraId="4F4FC382" w14:textId="77777777" w:rsidR="006D6F6C" w:rsidRDefault="006D6F6C">
      <w:pPr>
        <w:pStyle w:val="ConsPlusNormal"/>
        <w:spacing w:before="220"/>
        <w:ind w:firstLine="540"/>
        <w:jc w:val="both"/>
      </w:pPr>
      <w:bookmarkStart w:id="0" w:name="P72"/>
      <w:bookmarkEnd w:id="0"/>
      <w:r>
        <w:t>&lt;*&gt; Клинья фрикционные по чертежу ВАГР-0113.50.00.002 допускается устанавливать при межремонтном нормативе не более 160 тыс. км. Установка и замена фрикционного клина производится комплектом.</w:t>
      </w:r>
    </w:p>
    <w:p w14:paraId="420C2E63" w14:textId="77777777" w:rsidR="006D6F6C" w:rsidRDefault="006D6F6C">
      <w:pPr>
        <w:pStyle w:val="ConsPlusNormal"/>
        <w:jc w:val="both"/>
      </w:pPr>
      <w:r>
        <w:t xml:space="preserve">(сноска введена </w:t>
      </w:r>
      <w:hyperlink r:id="rId46">
        <w:r>
          <w:rPr>
            <w:color w:val="0000FF"/>
          </w:rPr>
          <w:t>Протоколом</w:t>
        </w:r>
      </w:hyperlink>
      <w:r>
        <w:t xml:space="preserve"> от 08.06.2021)</w:t>
      </w:r>
    </w:p>
    <w:p w14:paraId="685C75D6" w14:textId="77777777" w:rsidR="006D6F6C" w:rsidRDefault="006D6F6C">
      <w:pPr>
        <w:pStyle w:val="ConsPlusNormal"/>
        <w:ind w:firstLine="540"/>
        <w:jc w:val="both"/>
      </w:pPr>
    </w:p>
    <w:p w14:paraId="3E2185D5" w14:textId="77777777" w:rsidR="006D6F6C" w:rsidRDefault="006D6F6C">
      <w:pPr>
        <w:pStyle w:val="ConsPlusNormal"/>
        <w:ind w:firstLine="540"/>
        <w:jc w:val="both"/>
      </w:pPr>
      <w:r>
        <w:t>- планка фрикционная неподвижная толщиной 10 мм чертеж М 1698.02.001;</w:t>
      </w:r>
    </w:p>
    <w:p w14:paraId="27181638" w14:textId="77777777" w:rsidR="006D6F6C" w:rsidRDefault="006D6F6C">
      <w:pPr>
        <w:pStyle w:val="ConsPlusNormal"/>
        <w:spacing w:before="220"/>
        <w:ind w:firstLine="540"/>
        <w:jc w:val="both"/>
      </w:pPr>
      <w:r>
        <w:t>- планка подвижная толщиной 6 мм чертеж М 1698.02.004;</w:t>
      </w:r>
    </w:p>
    <w:p w14:paraId="62193404" w14:textId="77777777" w:rsidR="006D6F6C" w:rsidRDefault="006D6F6C">
      <w:pPr>
        <w:pStyle w:val="ConsPlusNormal"/>
        <w:spacing w:before="220"/>
        <w:ind w:firstLine="540"/>
        <w:jc w:val="both"/>
      </w:pPr>
      <w:r>
        <w:t>- прокладка в подпятник чертеж М 1698.01.005;</w:t>
      </w:r>
    </w:p>
    <w:p w14:paraId="7BED56D7" w14:textId="77777777" w:rsidR="006D6F6C" w:rsidRDefault="006D6F6C">
      <w:pPr>
        <w:pStyle w:val="ConsPlusNormal"/>
        <w:spacing w:before="220"/>
        <w:ind w:firstLine="540"/>
        <w:jc w:val="both"/>
      </w:pPr>
      <w:r>
        <w:t>- прокладка сменная чертеж М 1698.02.100 СБ или скоба М 1698.05.100 СБ, или N 1699.02.100-01, М 1698.03.100 СБ или N 1699.02.100, на опорную поверхность буксового проема боковой рамы;</w:t>
      </w:r>
    </w:p>
    <w:p w14:paraId="5B296AB1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47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5EEEFA6A" w14:textId="77777777" w:rsidR="006D6F6C" w:rsidRDefault="006D6F6C">
      <w:pPr>
        <w:pStyle w:val="ConsPlusNormal"/>
        <w:spacing w:before="220"/>
        <w:ind w:firstLine="540"/>
        <w:jc w:val="both"/>
      </w:pPr>
      <w:r>
        <w:t>- колпак скользуна чертеж М 1698.01.100 СБ;</w:t>
      </w:r>
    </w:p>
    <w:p w14:paraId="1109A6DA" w14:textId="77777777" w:rsidR="006D6F6C" w:rsidRDefault="006D6F6C">
      <w:pPr>
        <w:pStyle w:val="ConsPlusNormal"/>
        <w:spacing w:before="220"/>
        <w:ind w:firstLine="540"/>
        <w:jc w:val="both"/>
      </w:pPr>
      <w:r>
        <w:t>должны изготавливаться в соответствии с ТУ 32 ЦВ 2459-2007 ПКБ ЦВ ОАО "РЖД" "Износостойкие элементы для установки в узлы тележки типа 2 грузовых вагонов"; ТУ 3183-234-011124323-2007 "Клин фрикционный чугунный для тележки грузовых вагонов".</w:t>
      </w:r>
    </w:p>
    <w:p w14:paraId="3A52B3B7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Абзац удален. - </w:t>
      </w:r>
      <w:hyperlink r:id="rId48">
        <w:r>
          <w:rPr>
            <w:color w:val="0000FF"/>
          </w:rPr>
          <w:t>Протокол</w:t>
        </w:r>
      </w:hyperlink>
      <w:r>
        <w:t xml:space="preserve"> от 22.11.2021.</w:t>
      </w:r>
    </w:p>
    <w:p w14:paraId="11C5480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1.9 При проведении плановых видов ремонта возможна комплектация тележек тип 2 по </w:t>
      </w:r>
      <w:hyperlink r:id="rId49">
        <w:r>
          <w:rPr>
            <w:color w:val="0000FF"/>
          </w:rPr>
          <w:t>ГОСТ 9246</w:t>
        </w:r>
      </w:hyperlink>
      <w:r>
        <w:t xml:space="preserve"> колесными парами с подшипниками кассетного типа под адаптер по чертежам, указанным в </w:t>
      </w:r>
      <w:hyperlink w:anchor="P85">
        <w:r>
          <w:rPr>
            <w:color w:val="0000FF"/>
          </w:rPr>
          <w:t>Таблице 1.1</w:t>
        </w:r>
      </w:hyperlink>
      <w:r>
        <w:t>.</w:t>
      </w:r>
    </w:p>
    <w:p w14:paraId="5867FDA4" w14:textId="77777777" w:rsidR="006D6F6C" w:rsidRDefault="006D6F6C">
      <w:pPr>
        <w:pStyle w:val="ConsPlusNormal"/>
        <w:jc w:val="both"/>
      </w:pPr>
    </w:p>
    <w:p w14:paraId="287A6E05" w14:textId="77777777" w:rsidR="006D6F6C" w:rsidRDefault="006D6F6C">
      <w:pPr>
        <w:pStyle w:val="ConsPlusNormal"/>
        <w:jc w:val="right"/>
      </w:pPr>
      <w:bookmarkStart w:id="1" w:name="P85"/>
      <w:bookmarkEnd w:id="1"/>
      <w:r>
        <w:t>Таблица 1.1</w:t>
      </w:r>
    </w:p>
    <w:p w14:paraId="7BDB8FCD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8"/>
        <w:gridCol w:w="3288"/>
        <w:gridCol w:w="2664"/>
      </w:tblGrid>
      <w:tr w:rsidR="006D6F6C" w14:paraId="2BA2DD98" w14:textId="77777777">
        <w:tc>
          <w:tcPr>
            <w:tcW w:w="3118" w:type="dxa"/>
          </w:tcPr>
          <w:p w14:paraId="3128B172" w14:textId="77777777" w:rsidR="006D6F6C" w:rsidRDefault="006D6F6C">
            <w:pPr>
              <w:pStyle w:val="ConsPlusNormal"/>
              <w:jc w:val="center"/>
            </w:pPr>
            <w:r>
              <w:t xml:space="preserve">Тележка тип 2 по </w:t>
            </w:r>
            <w:hyperlink r:id="rId50">
              <w:r>
                <w:rPr>
                  <w:color w:val="0000FF"/>
                </w:rPr>
                <w:t>ГОСТ 9246</w:t>
              </w:r>
            </w:hyperlink>
          </w:p>
        </w:tc>
        <w:tc>
          <w:tcPr>
            <w:tcW w:w="3288" w:type="dxa"/>
          </w:tcPr>
          <w:p w14:paraId="012C3391" w14:textId="77777777" w:rsidR="006D6F6C" w:rsidRDefault="006D6F6C">
            <w:pPr>
              <w:pStyle w:val="ConsPlusNormal"/>
              <w:jc w:val="center"/>
            </w:pPr>
            <w:r>
              <w:t>Номер чертежа колесной пары</w:t>
            </w:r>
          </w:p>
        </w:tc>
        <w:tc>
          <w:tcPr>
            <w:tcW w:w="2664" w:type="dxa"/>
          </w:tcPr>
          <w:p w14:paraId="17C2EA4A" w14:textId="77777777" w:rsidR="006D6F6C" w:rsidRDefault="006D6F6C">
            <w:pPr>
              <w:pStyle w:val="ConsPlusNormal"/>
              <w:jc w:val="center"/>
            </w:pPr>
            <w:r>
              <w:t>Номер чертежа адаптера</w:t>
            </w:r>
          </w:p>
        </w:tc>
      </w:tr>
      <w:tr w:rsidR="006D6F6C" w14:paraId="48B9BFCD" w14:textId="77777777">
        <w:tc>
          <w:tcPr>
            <w:tcW w:w="3118" w:type="dxa"/>
            <w:vMerge w:val="restart"/>
          </w:tcPr>
          <w:p w14:paraId="221BE4DA" w14:textId="77777777" w:rsidR="006D6F6C" w:rsidRDefault="006D6F6C">
            <w:pPr>
              <w:pStyle w:val="ConsPlusNormal"/>
            </w:pPr>
            <w:r>
              <w:t>18-100</w:t>
            </w:r>
          </w:p>
        </w:tc>
        <w:tc>
          <w:tcPr>
            <w:tcW w:w="3288" w:type="dxa"/>
          </w:tcPr>
          <w:p w14:paraId="23274C1C" w14:textId="77777777" w:rsidR="006D6F6C" w:rsidRDefault="006D6F6C">
            <w:pPr>
              <w:pStyle w:val="ConsPlusNormal"/>
            </w:pPr>
            <w:r>
              <w:t>555.10.010-0</w:t>
            </w:r>
          </w:p>
        </w:tc>
        <w:tc>
          <w:tcPr>
            <w:tcW w:w="2664" w:type="dxa"/>
          </w:tcPr>
          <w:p w14:paraId="359FA640" w14:textId="77777777" w:rsidR="006D6F6C" w:rsidRDefault="006D6F6C">
            <w:pPr>
              <w:pStyle w:val="ConsPlusNormal"/>
            </w:pPr>
            <w:r>
              <w:t>49 197-Н</w:t>
            </w:r>
          </w:p>
        </w:tc>
      </w:tr>
      <w:tr w:rsidR="006D6F6C" w14:paraId="52D9B795" w14:textId="77777777">
        <w:tc>
          <w:tcPr>
            <w:tcW w:w="3118" w:type="dxa"/>
            <w:vMerge/>
          </w:tcPr>
          <w:p w14:paraId="18FFF5D7" w14:textId="77777777" w:rsidR="006D6F6C" w:rsidRDefault="006D6F6C">
            <w:pPr>
              <w:pStyle w:val="ConsPlusNormal"/>
            </w:pPr>
          </w:p>
        </w:tc>
        <w:tc>
          <w:tcPr>
            <w:tcW w:w="3288" w:type="dxa"/>
          </w:tcPr>
          <w:p w14:paraId="2E86EED5" w14:textId="77777777" w:rsidR="006D6F6C" w:rsidRDefault="006D6F6C">
            <w:pPr>
              <w:pStyle w:val="ConsPlusNormal"/>
            </w:pPr>
            <w:r>
              <w:t>555.10.000-1</w:t>
            </w:r>
          </w:p>
        </w:tc>
        <w:tc>
          <w:tcPr>
            <w:tcW w:w="2664" w:type="dxa"/>
          </w:tcPr>
          <w:p w14:paraId="09851DED" w14:textId="77777777" w:rsidR="006D6F6C" w:rsidRDefault="006D6F6C">
            <w:pPr>
              <w:pStyle w:val="ConsPlusNormal"/>
            </w:pPr>
            <w:r>
              <w:t>555.10.001-0</w:t>
            </w:r>
          </w:p>
        </w:tc>
      </w:tr>
      <w:tr w:rsidR="006D6F6C" w14:paraId="6910B76E" w14:textId="77777777">
        <w:tc>
          <w:tcPr>
            <w:tcW w:w="3118" w:type="dxa"/>
            <w:vMerge w:val="restart"/>
          </w:tcPr>
          <w:p w14:paraId="0564A899" w14:textId="77777777" w:rsidR="006D6F6C" w:rsidRDefault="006D6F6C">
            <w:pPr>
              <w:pStyle w:val="ConsPlusNormal"/>
            </w:pPr>
            <w:r>
              <w:t>18-2128</w:t>
            </w:r>
          </w:p>
        </w:tc>
        <w:tc>
          <w:tcPr>
            <w:tcW w:w="3288" w:type="dxa"/>
          </w:tcPr>
          <w:p w14:paraId="01A4A46B" w14:textId="77777777" w:rsidR="006D6F6C" w:rsidRDefault="006D6F6C">
            <w:pPr>
              <w:pStyle w:val="ConsPlusNormal"/>
            </w:pPr>
            <w:r>
              <w:t>2128-07.40.00.400</w:t>
            </w:r>
          </w:p>
        </w:tc>
        <w:tc>
          <w:tcPr>
            <w:tcW w:w="2664" w:type="dxa"/>
          </w:tcPr>
          <w:p w14:paraId="24443E24" w14:textId="77777777" w:rsidR="006D6F6C" w:rsidRDefault="006D6F6C">
            <w:pPr>
              <w:pStyle w:val="ConsPlusNormal"/>
            </w:pPr>
            <w:r>
              <w:t>2128-07.40.00.401</w:t>
            </w:r>
          </w:p>
        </w:tc>
      </w:tr>
      <w:tr w:rsidR="006D6F6C" w14:paraId="1B271351" w14:textId="77777777">
        <w:tc>
          <w:tcPr>
            <w:tcW w:w="3118" w:type="dxa"/>
            <w:vMerge/>
          </w:tcPr>
          <w:p w14:paraId="4159DFD3" w14:textId="77777777" w:rsidR="006D6F6C" w:rsidRDefault="006D6F6C">
            <w:pPr>
              <w:pStyle w:val="ConsPlusNormal"/>
            </w:pPr>
          </w:p>
        </w:tc>
        <w:tc>
          <w:tcPr>
            <w:tcW w:w="3288" w:type="dxa"/>
          </w:tcPr>
          <w:p w14:paraId="2FEC702E" w14:textId="77777777" w:rsidR="006D6F6C" w:rsidRDefault="006D6F6C">
            <w:pPr>
              <w:pStyle w:val="ConsPlusNormal"/>
            </w:pPr>
            <w:r>
              <w:t>2128-07.40.00.400</w:t>
            </w:r>
          </w:p>
        </w:tc>
        <w:tc>
          <w:tcPr>
            <w:tcW w:w="2664" w:type="dxa"/>
          </w:tcPr>
          <w:p w14:paraId="1C9855FA" w14:textId="77777777" w:rsidR="006D6F6C" w:rsidRDefault="006D6F6C">
            <w:pPr>
              <w:pStyle w:val="ConsPlusNormal"/>
            </w:pPr>
            <w:r>
              <w:t>49 197-Н</w:t>
            </w:r>
          </w:p>
        </w:tc>
      </w:tr>
      <w:tr w:rsidR="006D6F6C" w14:paraId="757A204D" w14:textId="77777777">
        <w:tc>
          <w:tcPr>
            <w:tcW w:w="3118" w:type="dxa"/>
            <w:vMerge/>
          </w:tcPr>
          <w:p w14:paraId="451CC672" w14:textId="77777777" w:rsidR="006D6F6C" w:rsidRDefault="006D6F6C">
            <w:pPr>
              <w:pStyle w:val="ConsPlusNormal"/>
            </w:pPr>
          </w:p>
        </w:tc>
        <w:tc>
          <w:tcPr>
            <w:tcW w:w="3288" w:type="dxa"/>
          </w:tcPr>
          <w:p w14:paraId="7BF5C9D8" w14:textId="77777777" w:rsidR="006D6F6C" w:rsidRDefault="006D6F6C">
            <w:pPr>
              <w:pStyle w:val="ConsPlusNormal"/>
            </w:pPr>
            <w:r>
              <w:t>2128-07.40.00.400</w:t>
            </w:r>
          </w:p>
        </w:tc>
        <w:tc>
          <w:tcPr>
            <w:tcW w:w="2664" w:type="dxa"/>
          </w:tcPr>
          <w:p w14:paraId="1F4D59C8" w14:textId="77777777" w:rsidR="006D6F6C" w:rsidRDefault="006D6F6C">
            <w:pPr>
              <w:pStyle w:val="ConsPlusNormal"/>
            </w:pPr>
            <w:r>
              <w:t>2128-07.40.00.403</w:t>
            </w:r>
          </w:p>
        </w:tc>
      </w:tr>
    </w:tbl>
    <w:p w14:paraId="69361139" w14:textId="77777777" w:rsidR="006D6F6C" w:rsidRDefault="006D6F6C">
      <w:pPr>
        <w:pStyle w:val="ConsPlusNormal"/>
        <w:jc w:val="both"/>
      </w:pPr>
    </w:p>
    <w:p w14:paraId="5A3F9D3C" w14:textId="77777777" w:rsidR="006D6F6C" w:rsidRDefault="006D6F6C">
      <w:pPr>
        <w:pStyle w:val="ConsPlusNormal"/>
        <w:ind w:firstLine="540"/>
        <w:jc w:val="both"/>
      </w:pPr>
      <w:r>
        <w:t>Комплектация тележек адаптерами, имеющими трещины и изломы, не допускается.</w:t>
      </w:r>
    </w:p>
    <w:p w14:paraId="557FE55B" w14:textId="77777777" w:rsidR="006D6F6C" w:rsidRDefault="006D6F6C">
      <w:pPr>
        <w:pStyle w:val="ConsPlusNormal"/>
        <w:spacing w:before="220"/>
        <w:ind w:firstLine="540"/>
        <w:jc w:val="both"/>
      </w:pPr>
      <w:r>
        <w:t>Смешанная комплектация тележек колесными парами с подшипниками кассетного типа с адаптерами, изготовленными по разным проектам как в одной колесной паре, так и в вагоне в целом не допускается.</w:t>
      </w:r>
    </w:p>
    <w:p w14:paraId="268EB6BE" w14:textId="77777777" w:rsidR="006D6F6C" w:rsidRDefault="006D6F6C">
      <w:pPr>
        <w:pStyle w:val="ConsPlusNormal"/>
        <w:jc w:val="both"/>
      </w:pPr>
      <w:r>
        <w:t xml:space="preserve">(п. 1.9 введен </w:t>
      </w:r>
      <w:hyperlink r:id="rId51">
        <w:r>
          <w:rPr>
            <w:color w:val="0000FF"/>
          </w:rPr>
          <w:t>Протоколом</w:t>
        </w:r>
      </w:hyperlink>
      <w:r>
        <w:t xml:space="preserve"> от 27.11.2020)</w:t>
      </w:r>
    </w:p>
    <w:p w14:paraId="4C0552F7" w14:textId="77777777" w:rsidR="006D6F6C" w:rsidRDefault="00000000">
      <w:pPr>
        <w:pStyle w:val="ConsPlusNormal"/>
        <w:spacing w:before="220"/>
        <w:ind w:firstLine="540"/>
        <w:jc w:val="both"/>
      </w:pPr>
      <w:hyperlink r:id="rId52">
        <w:r w:rsidR="006D6F6C">
          <w:rPr>
            <w:color w:val="0000FF"/>
          </w:rPr>
          <w:t>1.10</w:t>
        </w:r>
      </w:hyperlink>
      <w:r w:rsidR="006D6F6C">
        <w:t xml:space="preserve"> Настоящее общее руководство вводится взамен "Руководящий документ. Ремонт тележек грузовых вагонов" РД 32 ЦВ 052-2005.</w:t>
      </w:r>
    </w:p>
    <w:p w14:paraId="034CB390" w14:textId="77777777" w:rsidR="006D6F6C" w:rsidRDefault="00000000">
      <w:pPr>
        <w:pStyle w:val="ConsPlusNormal"/>
        <w:spacing w:before="220"/>
        <w:ind w:firstLine="540"/>
        <w:jc w:val="both"/>
      </w:pPr>
      <w:hyperlink r:id="rId53">
        <w:r w:rsidR="006D6F6C">
          <w:rPr>
            <w:color w:val="0000FF"/>
          </w:rPr>
          <w:t>1.11</w:t>
        </w:r>
      </w:hyperlink>
      <w:r w:rsidR="006D6F6C">
        <w:t xml:space="preserve"> На основании требований настоящего Руководства на всех вагоноремонтных предприятиях, производящих ремонт двухосных тележек тип 2 по </w:t>
      </w:r>
      <w:hyperlink r:id="rId54">
        <w:r w:rsidR="006D6F6C">
          <w:rPr>
            <w:color w:val="0000FF"/>
          </w:rPr>
          <w:t>ГОСТ 9246</w:t>
        </w:r>
      </w:hyperlink>
      <w:r w:rsidR="006D6F6C">
        <w:t>, должен быть разработан технологический процесс, согласно которому, а также другой действующей нормативной документации осуществляется ремонт и сборка тележки, ее составных частей.</w:t>
      </w:r>
    </w:p>
    <w:p w14:paraId="30914905" w14:textId="77777777" w:rsidR="006D6F6C" w:rsidRDefault="00000000">
      <w:pPr>
        <w:pStyle w:val="ConsPlusNormal"/>
        <w:spacing w:before="220"/>
        <w:ind w:firstLine="540"/>
        <w:jc w:val="both"/>
      </w:pPr>
      <w:hyperlink r:id="rId55">
        <w:r w:rsidR="006D6F6C">
          <w:rPr>
            <w:color w:val="0000FF"/>
          </w:rPr>
          <w:t>1.12</w:t>
        </w:r>
      </w:hyperlink>
      <w:r w:rsidR="006D6F6C">
        <w:t xml:space="preserve"> При плановых видах ремонта тележек грузовых вагонов должны соблюдаться "</w:t>
      </w:r>
      <w:hyperlink r:id="rId56">
        <w:r w:rsidR="006D6F6C">
          <w:rPr>
            <w:color w:val="0000FF"/>
          </w:rPr>
          <w:t>Правила</w:t>
        </w:r>
      </w:hyperlink>
      <w:r w:rsidR="006D6F6C">
        <w:t xml:space="preserve"> по охране труда при техническом обслуживании и ремонте грузовых вагонов в вагонном хозяйстве железных дорог".</w:t>
      </w:r>
    </w:p>
    <w:p w14:paraId="50AB1704" w14:textId="77777777" w:rsidR="006D6F6C" w:rsidRDefault="00000000">
      <w:pPr>
        <w:pStyle w:val="ConsPlusNormal"/>
        <w:spacing w:before="220"/>
        <w:ind w:firstLine="540"/>
        <w:jc w:val="both"/>
      </w:pPr>
      <w:hyperlink r:id="rId57">
        <w:r w:rsidR="006D6F6C">
          <w:rPr>
            <w:color w:val="0000FF"/>
          </w:rPr>
          <w:t>1.13</w:t>
        </w:r>
      </w:hyperlink>
      <w:r w:rsidR="006D6F6C">
        <w:t xml:space="preserve"> Организация рабочих мест на участке ремонта тележек, выполнение всех видов работ, а также требования по охране труда исполнителей должны соответствовать "</w:t>
      </w:r>
      <w:hyperlink r:id="rId58">
        <w:r w:rsidR="006D6F6C">
          <w:rPr>
            <w:color w:val="0000FF"/>
          </w:rPr>
          <w:t>Правилам</w:t>
        </w:r>
      </w:hyperlink>
      <w:r w:rsidR="006D6F6C">
        <w:t xml:space="preserve"> по охране труда при техническом обслуживании и ремонте грузовых вагонов и рефрижераторного подвижного состава ПОТ РО 32 ЦВ 400-96" на вагоноремонтных предприятиях.</w:t>
      </w:r>
    </w:p>
    <w:p w14:paraId="4E9EC8E6" w14:textId="77777777" w:rsidR="006D6F6C" w:rsidRDefault="006D6F6C">
      <w:pPr>
        <w:pStyle w:val="ConsPlusNormal"/>
        <w:spacing w:before="220"/>
        <w:ind w:firstLine="540"/>
        <w:jc w:val="both"/>
      </w:pPr>
      <w:r>
        <w:t>Для всех видов работ при ремонте тележек должны быть разработаны местные инструкции по охране труда с учетом вышеуказанных правил национальных стандартов и СНиПов.</w:t>
      </w:r>
    </w:p>
    <w:p w14:paraId="3C8DEE3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ремонте тележек должны выполняться требования </w:t>
      </w:r>
      <w:hyperlink r:id="rId59">
        <w:r>
          <w:rPr>
            <w:color w:val="0000FF"/>
          </w:rPr>
          <w:t>ГОСТ 12.3.002</w:t>
        </w:r>
      </w:hyperlink>
      <w:r>
        <w:t>.</w:t>
      </w:r>
    </w:p>
    <w:p w14:paraId="2BF91CA2" w14:textId="77777777" w:rsidR="006D6F6C" w:rsidRDefault="006D6F6C">
      <w:pPr>
        <w:pStyle w:val="ConsPlusNormal"/>
        <w:spacing w:before="220"/>
        <w:ind w:firstLine="540"/>
        <w:jc w:val="both"/>
      </w:pPr>
      <w:r>
        <w:t>Проходы и транспортные проезды должны быть свободными и иметь полосы безопасности.</w:t>
      </w:r>
    </w:p>
    <w:p w14:paraId="0ECC4C78" w14:textId="77777777" w:rsidR="006D6F6C" w:rsidRDefault="00000000">
      <w:pPr>
        <w:pStyle w:val="ConsPlusNormal"/>
        <w:spacing w:before="220"/>
        <w:ind w:firstLine="540"/>
        <w:jc w:val="both"/>
      </w:pPr>
      <w:hyperlink r:id="rId60">
        <w:r w:rsidR="006D6F6C">
          <w:rPr>
            <w:color w:val="0000FF"/>
          </w:rPr>
          <w:t>1.14</w:t>
        </w:r>
      </w:hyperlink>
      <w:r w:rsidR="006D6F6C">
        <w:t xml:space="preserve"> Запасные части и материалы доставлять на производственный участок в производственной таре, отвечающей требованиям </w:t>
      </w:r>
      <w:hyperlink r:id="rId61">
        <w:r w:rsidR="006D6F6C">
          <w:rPr>
            <w:color w:val="0000FF"/>
          </w:rPr>
          <w:t>ГОСТ 12.3.010</w:t>
        </w:r>
      </w:hyperlink>
      <w:r w:rsidR="006D6F6C">
        <w:t xml:space="preserve">, а перемещать грузы должны в соответствии с требованиями </w:t>
      </w:r>
      <w:hyperlink r:id="rId62">
        <w:r w:rsidR="006D6F6C">
          <w:rPr>
            <w:color w:val="0000FF"/>
          </w:rPr>
          <w:t>ГОСТ 12.3.020</w:t>
        </w:r>
      </w:hyperlink>
      <w:r w:rsidR="006D6F6C">
        <w:t>.</w:t>
      </w:r>
    </w:p>
    <w:p w14:paraId="4E9E545C" w14:textId="77777777" w:rsidR="006D6F6C" w:rsidRDefault="00000000">
      <w:pPr>
        <w:pStyle w:val="ConsPlusNormal"/>
        <w:spacing w:before="220"/>
        <w:ind w:firstLine="540"/>
        <w:jc w:val="both"/>
      </w:pPr>
      <w:hyperlink r:id="rId63">
        <w:r w:rsidR="006D6F6C">
          <w:rPr>
            <w:color w:val="0000FF"/>
          </w:rPr>
          <w:t>1.15</w:t>
        </w:r>
      </w:hyperlink>
      <w:r w:rsidR="006D6F6C">
        <w:t xml:space="preserve"> Применяемые при ремонте приспособления, инструмент, механизмы должны быть исправны. При выполнении наплавочных и сварочных работ применять средства индивидуальной защиты </w:t>
      </w:r>
      <w:hyperlink r:id="rId64">
        <w:r w:rsidR="006D6F6C">
          <w:rPr>
            <w:color w:val="0000FF"/>
          </w:rPr>
          <w:t>ГОСТ 12.4.011</w:t>
        </w:r>
      </w:hyperlink>
      <w:r w:rsidR="006D6F6C">
        <w:t xml:space="preserve">, </w:t>
      </w:r>
      <w:hyperlink r:id="rId65">
        <w:r w:rsidR="006D6F6C">
          <w:rPr>
            <w:color w:val="0000FF"/>
          </w:rPr>
          <w:t>ГОСТ EN 340</w:t>
        </w:r>
      </w:hyperlink>
      <w:r w:rsidR="006D6F6C">
        <w:t xml:space="preserve">, </w:t>
      </w:r>
      <w:hyperlink r:id="rId66">
        <w:r w:rsidR="006D6F6C">
          <w:rPr>
            <w:color w:val="0000FF"/>
          </w:rPr>
          <w:t>ГОСТ 12.4.253</w:t>
        </w:r>
      </w:hyperlink>
      <w:r w:rsidR="006D6F6C">
        <w:t xml:space="preserve"> и </w:t>
      </w:r>
      <w:hyperlink r:id="rId67">
        <w:r w:rsidR="006D6F6C">
          <w:rPr>
            <w:color w:val="0000FF"/>
          </w:rPr>
          <w:t>ГОСТ 12.4.254</w:t>
        </w:r>
      </w:hyperlink>
      <w:r w:rsidR="006D6F6C">
        <w:t>.</w:t>
      </w:r>
    </w:p>
    <w:p w14:paraId="2B17332D" w14:textId="77777777" w:rsidR="006D6F6C" w:rsidRDefault="00000000">
      <w:pPr>
        <w:pStyle w:val="ConsPlusNormal"/>
        <w:spacing w:before="220"/>
        <w:ind w:firstLine="540"/>
        <w:jc w:val="both"/>
      </w:pPr>
      <w:hyperlink r:id="rId68">
        <w:r w:rsidR="006D6F6C">
          <w:rPr>
            <w:color w:val="0000FF"/>
          </w:rPr>
          <w:t>1.16</w:t>
        </w:r>
      </w:hyperlink>
      <w:r w:rsidR="006D6F6C">
        <w:t xml:space="preserve"> При выполнении наплавочных и сварочных работ должны соблюдаться требования </w:t>
      </w:r>
      <w:hyperlink r:id="rId69">
        <w:r w:rsidR="006D6F6C">
          <w:rPr>
            <w:color w:val="0000FF"/>
          </w:rPr>
          <w:t>ГОСТ 12.3.003</w:t>
        </w:r>
      </w:hyperlink>
      <w:r w:rsidR="006D6F6C">
        <w:t xml:space="preserve">, </w:t>
      </w:r>
      <w:hyperlink r:id="rId70">
        <w:r w:rsidR="006D6F6C">
          <w:rPr>
            <w:color w:val="0000FF"/>
          </w:rPr>
          <w:t>ГОСТ 12.1.004</w:t>
        </w:r>
      </w:hyperlink>
      <w:r w:rsidR="006D6F6C">
        <w:t>.</w:t>
      </w:r>
    </w:p>
    <w:p w14:paraId="34131273" w14:textId="77777777" w:rsidR="006D6F6C" w:rsidRDefault="00000000">
      <w:pPr>
        <w:pStyle w:val="ConsPlusNormal"/>
        <w:spacing w:before="220"/>
        <w:ind w:firstLine="540"/>
        <w:jc w:val="both"/>
      </w:pPr>
      <w:hyperlink r:id="rId71">
        <w:r w:rsidR="006D6F6C">
          <w:rPr>
            <w:color w:val="0000FF"/>
          </w:rPr>
          <w:t>1.17</w:t>
        </w:r>
      </w:hyperlink>
      <w:r w:rsidR="006D6F6C">
        <w:t xml:space="preserve"> Приточно-вытяжная вентиляция, вентиляционные установки участка ремонта тележек должны соответствовать требованиям </w:t>
      </w:r>
      <w:hyperlink r:id="rId72">
        <w:r w:rsidR="006D6F6C">
          <w:rPr>
            <w:color w:val="0000FF"/>
          </w:rPr>
          <w:t>ГОСТ 12.4.021</w:t>
        </w:r>
      </w:hyperlink>
      <w:r w:rsidR="006D6F6C">
        <w:t xml:space="preserve">, а также состояние воздушной среды на производственных участках должно соответствовать требованиям </w:t>
      </w:r>
      <w:hyperlink r:id="rId73">
        <w:r w:rsidR="006D6F6C">
          <w:rPr>
            <w:color w:val="0000FF"/>
          </w:rPr>
          <w:t>ГОСТ 12.1.005</w:t>
        </w:r>
      </w:hyperlink>
      <w:r w:rsidR="006D6F6C">
        <w:t>.</w:t>
      </w:r>
    </w:p>
    <w:p w14:paraId="5AB79C18" w14:textId="77777777" w:rsidR="006D6F6C" w:rsidRDefault="00000000">
      <w:pPr>
        <w:pStyle w:val="ConsPlusNormal"/>
        <w:spacing w:before="220"/>
        <w:ind w:firstLine="540"/>
        <w:jc w:val="both"/>
      </w:pPr>
      <w:hyperlink r:id="rId74">
        <w:r w:rsidR="006D6F6C">
          <w:rPr>
            <w:color w:val="0000FF"/>
          </w:rPr>
          <w:t>1.18</w:t>
        </w:r>
      </w:hyperlink>
      <w:r w:rsidR="006D6F6C">
        <w:t xml:space="preserve"> Мероприятия по ограничению шума должны отвечать требованиям </w:t>
      </w:r>
      <w:hyperlink r:id="rId75">
        <w:r w:rsidR="006D6F6C">
          <w:rPr>
            <w:color w:val="0000FF"/>
          </w:rPr>
          <w:t>ГОСТ 12.1.003</w:t>
        </w:r>
      </w:hyperlink>
      <w:r w:rsidR="006D6F6C">
        <w:t>.</w:t>
      </w:r>
    </w:p>
    <w:p w14:paraId="50EC2826" w14:textId="77777777" w:rsidR="006D6F6C" w:rsidRDefault="006D6F6C">
      <w:pPr>
        <w:pStyle w:val="ConsPlusNormal"/>
        <w:jc w:val="both"/>
      </w:pPr>
    </w:p>
    <w:p w14:paraId="0ECD1512" w14:textId="77777777" w:rsidR="006D6F6C" w:rsidRDefault="006D6F6C">
      <w:pPr>
        <w:pStyle w:val="ConsPlusTitle"/>
        <w:jc w:val="center"/>
        <w:outlineLvl w:val="1"/>
      </w:pPr>
      <w:r>
        <w:t>2 Основные технические данные тележек грузовых вагонов</w:t>
      </w:r>
    </w:p>
    <w:p w14:paraId="6CAE1027" w14:textId="77777777" w:rsidR="006D6F6C" w:rsidRDefault="006D6F6C">
      <w:pPr>
        <w:pStyle w:val="ConsPlusTitle"/>
        <w:jc w:val="center"/>
      </w:pPr>
      <w:r>
        <w:t>и их составных частей</w:t>
      </w:r>
    </w:p>
    <w:p w14:paraId="6CAEA658" w14:textId="77777777" w:rsidR="006D6F6C" w:rsidRDefault="006D6F6C">
      <w:pPr>
        <w:pStyle w:val="ConsPlusNormal"/>
        <w:jc w:val="both"/>
      </w:pPr>
    </w:p>
    <w:p w14:paraId="033079AE" w14:textId="77777777" w:rsidR="006D6F6C" w:rsidRDefault="006D6F6C">
      <w:pPr>
        <w:pStyle w:val="ConsPlusNormal"/>
        <w:ind w:firstLine="540"/>
        <w:jc w:val="both"/>
      </w:pPr>
      <w:r>
        <w:t xml:space="preserve">2.1 Основные технические характеристики и размеры двухосной трехэлементной тележки типа 2 по </w:t>
      </w:r>
      <w:hyperlink r:id="rId76">
        <w:r>
          <w:rPr>
            <w:color w:val="0000FF"/>
          </w:rPr>
          <w:t>ГОСТ 9246</w:t>
        </w:r>
      </w:hyperlink>
      <w:r>
        <w:t xml:space="preserve"> приведены в </w:t>
      </w:r>
      <w:hyperlink w:anchor="P153">
        <w:r>
          <w:rPr>
            <w:color w:val="0000FF"/>
          </w:rPr>
          <w:t>таблице 2.1</w:t>
        </w:r>
      </w:hyperlink>
      <w:r>
        <w:t xml:space="preserve">, </w:t>
      </w:r>
      <w:hyperlink w:anchor="P229">
        <w:r>
          <w:rPr>
            <w:color w:val="0000FF"/>
          </w:rPr>
          <w:t>2.2</w:t>
        </w:r>
      </w:hyperlink>
      <w:r>
        <w:t xml:space="preserve">, на </w:t>
      </w:r>
      <w:hyperlink w:anchor="P225">
        <w:r>
          <w:rPr>
            <w:color w:val="0000FF"/>
          </w:rPr>
          <w:t>рисунке 2.1</w:t>
        </w:r>
      </w:hyperlink>
      <w:r>
        <w:t xml:space="preserve">, и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75B8B77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2.2 Составными частями двухосной трехэлементной тележки типа 2 по </w:t>
      </w:r>
      <w:hyperlink r:id="rId77">
        <w:r>
          <w:rPr>
            <w:color w:val="0000FF"/>
          </w:rPr>
          <w:t>ГОСТ 9246</w:t>
        </w:r>
      </w:hyperlink>
      <w:r>
        <w:t xml:space="preserve"> являются:</w:t>
      </w:r>
    </w:p>
    <w:p w14:paraId="4A6427DB" w14:textId="77777777" w:rsidR="006D6F6C" w:rsidRDefault="006D6F6C">
      <w:pPr>
        <w:pStyle w:val="ConsPlusNormal"/>
        <w:spacing w:before="220"/>
        <w:ind w:firstLine="540"/>
        <w:jc w:val="both"/>
      </w:pPr>
      <w:r>
        <w:t>- трехэлементная рама тележки, состоящая из двух боковых рам и надрессорной балки с опорами скользуна;</w:t>
      </w:r>
    </w:p>
    <w:p w14:paraId="7F59C742" w14:textId="77777777" w:rsidR="006D6F6C" w:rsidRDefault="006D6F6C">
      <w:pPr>
        <w:pStyle w:val="ConsPlusNormal"/>
        <w:spacing w:before="220"/>
        <w:ind w:firstLine="540"/>
        <w:jc w:val="both"/>
      </w:pPr>
      <w:r>
        <w:t>- колесные пары с буксовыми узлами или с подшипниками кассетного типа под адаптер;</w:t>
      </w:r>
    </w:p>
    <w:p w14:paraId="323E32DA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78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1731A30C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рессорное подвешивание, состоящее из наружных и внутренних пружин, фрикционных </w:t>
      </w:r>
      <w:r>
        <w:lastRenderedPageBreak/>
        <w:t>клиньев и фрикционных планок;</w:t>
      </w:r>
    </w:p>
    <w:p w14:paraId="6648D2A2" w14:textId="77777777" w:rsidR="006D6F6C" w:rsidRDefault="006D6F6C">
      <w:pPr>
        <w:pStyle w:val="ConsPlusNormal"/>
        <w:spacing w:before="220"/>
        <w:ind w:firstLine="540"/>
        <w:jc w:val="both"/>
      </w:pPr>
      <w:r>
        <w:t>- тормозная рычажная передача, состоящая из рычагов, триангелей с тормозными башмаками и их подвесками;</w:t>
      </w:r>
    </w:p>
    <w:p w14:paraId="12C57170" w14:textId="77777777" w:rsidR="006D6F6C" w:rsidRDefault="006D6F6C">
      <w:pPr>
        <w:pStyle w:val="ConsPlusNormal"/>
        <w:spacing w:before="220"/>
        <w:ind w:firstLine="540"/>
        <w:jc w:val="both"/>
      </w:pPr>
      <w:r>
        <w:t>- валики, шайбы, шплинты, соединяющие составные части тормозной рычажной передачи тележки с боковыми рамами и надрессорной балкой;</w:t>
      </w:r>
    </w:p>
    <w:p w14:paraId="3B9D8E55" w14:textId="77777777" w:rsidR="006D6F6C" w:rsidRDefault="006D6F6C">
      <w:pPr>
        <w:pStyle w:val="ConsPlusNormal"/>
        <w:spacing w:before="220"/>
        <w:ind w:firstLine="540"/>
        <w:jc w:val="both"/>
      </w:pPr>
      <w:r>
        <w:t>- шкворень;</w:t>
      </w:r>
    </w:p>
    <w:p w14:paraId="266A3902" w14:textId="77777777" w:rsidR="006D6F6C" w:rsidRDefault="006D6F6C">
      <w:pPr>
        <w:pStyle w:val="ConsPlusNormal"/>
        <w:spacing w:before="220"/>
        <w:ind w:firstLine="540"/>
        <w:jc w:val="both"/>
      </w:pPr>
      <w:r>
        <w:t>- съемные износостойкие элементы по проекту М 1698 ПКБ ЦВ или по проекту С 03.04 или по ТУ разработанных ОАО "САТУРН - 1" Республики Беларусь, или по проекту 1699.00.000.</w:t>
      </w:r>
    </w:p>
    <w:p w14:paraId="5419CB4E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2.3 Тележка четырехосная модели 18-101, приведенная на </w:t>
      </w:r>
      <w:hyperlink w:anchor="P272">
        <w:r>
          <w:rPr>
            <w:color w:val="0000FF"/>
          </w:rPr>
          <w:t>рисунке 2.2</w:t>
        </w:r>
      </w:hyperlink>
      <w:r>
        <w:t xml:space="preserve">, состоит из двух двухосных тележек модели 18-100, с отличающимися по размерам вертикальными рычагами, а также соединительной балки, основные технические характеристики тележки приведены в </w:t>
      </w:r>
      <w:hyperlink w:anchor="P153">
        <w:r>
          <w:rPr>
            <w:color w:val="0000FF"/>
          </w:rPr>
          <w:t>таблице 2.1</w:t>
        </w:r>
      </w:hyperlink>
      <w:r>
        <w:t>.</w:t>
      </w:r>
    </w:p>
    <w:p w14:paraId="7C99576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2.4 Детали тележки тип 2 по </w:t>
      </w:r>
      <w:hyperlink r:id="rId79">
        <w:r>
          <w:rPr>
            <w:color w:val="0000FF"/>
          </w:rPr>
          <w:t>ГОСТ 9246</w:t>
        </w:r>
      </w:hyperlink>
      <w:r>
        <w:t xml:space="preserve"> изготовлены из следующих материалов:</w:t>
      </w:r>
    </w:p>
    <w:p w14:paraId="21BB3C73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80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270AD16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боковые рамы - сталь 20ГЛ, 20ГФЛ, 20ГТЛ </w:t>
      </w:r>
      <w:hyperlink r:id="rId81">
        <w:r>
          <w:rPr>
            <w:color w:val="0000FF"/>
          </w:rPr>
          <w:t>ГОСТ 32400</w:t>
        </w:r>
      </w:hyperlink>
      <w:r>
        <w:t>, ОСТ 32.183-2001, или из стали ОСТ 24.153.08-78;</w:t>
      </w:r>
    </w:p>
    <w:p w14:paraId="6511580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надрессорная балка - сталь 20ГЛ, 20ГФЛ, 20ГТЛ </w:t>
      </w:r>
      <w:hyperlink r:id="rId82">
        <w:r>
          <w:rPr>
            <w:color w:val="0000FF"/>
          </w:rPr>
          <w:t>ГОСТ 32400</w:t>
        </w:r>
      </w:hyperlink>
      <w:r>
        <w:t>, ОСТ 32.183-2001, или из стали ОСТ 24.153.08-78;</w:t>
      </w:r>
    </w:p>
    <w:p w14:paraId="6569FF8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пружина рессорного комплекта - сталь 55С2, 60С2, 55С2А, 60С2А, 60С2ХА, 60С2ХФА, 65С2ВА по </w:t>
      </w:r>
      <w:hyperlink r:id="rId83">
        <w:r>
          <w:rPr>
            <w:color w:val="0000FF"/>
          </w:rPr>
          <w:t>ГОСТ 14959</w:t>
        </w:r>
      </w:hyperlink>
      <w:r>
        <w:t xml:space="preserve">. Допускается изготовление пружин из других марок стали с механическими свойствами проката не ниже норм, указанных в </w:t>
      </w:r>
      <w:hyperlink r:id="rId84">
        <w:r>
          <w:rPr>
            <w:color w:val="0000FF"/>
          </w:rPr>
          <w:t>ГОСТ 14959</w:t>
        </w:r>
      </w:hyperlink>
      <w:r>
        <w:t xml:space="preserve"> для стали марки 55С2;</w:t>
      </w:r>
    </w:p>
    <w:p w14:paraId="2E7D67E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детали тормозной рычажной передачи - Ст3 </w:t>
      </w:r>
      <w:hyperlink r:id="rId85">
        <w:r>
          <w:rPr>
            <w:color w:val="0000FF"/>
          </w:rPr>
          <w:t>ГОСТ 380</w:t>
        </w:r>
      </w:hyperlink>
      <w:r>
        <w:t xml:space="preserve">, 09Г2, 09Г2С, 09Г2Д, 09Г2СД, 09Г2-1, 09Г2Д-1, 09Г2С-1, 09Г2СД-1, 10Г2С1, 10Г2С1Д, </w:t>
      </w:r>
      <w:hyperlink r:id="rId86">
        <w:r>
          <w:rPr>
            <w:color w:val="0000FF"/>
          </w:rPr>
          <w:t>ГОСТ 19281</w:t>
        </w:r>
      </w:hyperlink>
      <w:r>
        <w:t xml:space="preserve"> - для составных частей из проката; сталь 15Л, 20Л, 20ГЛ, 25Л - для литых деталей;</w:t>
      </w:r>
    </w:p>
    <w:p w14:paraId="1C075AFD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87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613A687C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рама триангеля из сталей предусмотренных </w:t>
      </w:r>
      <w:hyperlink r:id="rId88">
        <w:r>
          <w:rPr>
            <w:color w:val="0000FF"/>
          </w:rPr>
          <w:t>ГОСТ 4686</w:t>
        </w:r>
      </w:hyperlink>
      <w:r>
        <w:t>;</w:t>
      </w:r>
    </w:p>
    <w:p w14:paraId="18C74F51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89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313A89F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башмак неповоротный и наконечники триангеля - 15Л, 20Л, 25Л, 20 ГЛ, 20ФЛ, 20Г1ФЛ </w:t>
      </w:r>
      <w:hyperlink r:id="rId90">
        <w:r>
          <w:rPr>
            <w:color w:val="0000FF"/>
          </w:rPr>
          <w:t>ГОСТ 977</w:t>
        </w:r>
      </w:hyperlink>
      <w:r>
        <w:t xml:space="preserve"> или 20ГЛ </w:t>
      </w:r>
      <w:hyperlink r:id="rId91">
        <w:r>
          <w:rPr>
            <w:color w:val="0000FF"/>
          </w:rPr>
          <w:t>ГОСТ 22703-2012</w:t>
        </w:r>
      </w:hyperlink>
      <w:r>
        <w:t>;</w:t>
      </w:r>
    </w:p>
    <w:p w14:paraId="2DCC147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оси шарнирных соединений - сталь 40, 45 </w:t>
      </w:r>
      <w:hyperlink r:id="rId92">
        <w:r>
          <w:rPr>
            <w:color w:val="0000FF"/>
          </w:rPr>
          <w:t>ГОСТ 1050-2013</w:t>
        </w:r>
      </w:hyperlink>
      <w:r>
        <w:t>;</w:t>
      </w:r>
    </w:p>
    <w:p w14:paraId="0939C82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подвеска триангеля - сталь 15 </w:t>
      </w:r>
      <w:hyperlink r:id="rId93">
        <w:r>
          <w:rPr>
            <w:color w:val="0000FF"/>
          </w:rPr>
          <w:t>ГОСТ 1050</w:t>
        </w:r>
      </w:hyperlink>
      <w:r>
        <w:t>;</w:t>
      </w:r>
    </w:p>
    <w:p w14:paraId="08BFB551" w14:textId="77777777" w:rsidR="006D6F6C" w:rsidRDefault="006D6F6C">
      <w:pPr>
        <w:pStyle w:val="ConsPlusNormal"/>
        <w:spacing w:before="220"/>
        <w:ind w:firstLine="540"/>
        <w:jc w:val="both"/>
      </w:pPr>
      <w:r>
        <w:t>- композиционные колодки ТИИР-300, ТИИР-303 или по КД других разработчиков;</w:t>
      </w:r>
    </w:p>
    <w:p w14:paraId="3D9BACA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шкворень - Ст 3 сп. </w:t>
      </w:r>
      <w:hyperlink r:id="rId94">
        <w:r>
          <w:rPr>
            <w:color w:val="0000FF"/>
          </w:rPr>
          <w:t>ГОСТ 380</w:t>
        </w:r>
      </w:hyperlink>
      <w:r>
        <w:t xml:space="preserve"> или сталь по </w:t>
      </w:r>
      <w:hyperlink r:id="rId95">
        <w:r>
          <w:rPr>
            <w:color w:val="0000FF"/>
          </w:rPr>
          <w:t>ГОСТ 1050</w:t>
        </w:r>
      </w:hyperlink>
      <w:r>
        <w:t>.</w:t>
      </w:r>
    </w:p>
    <w:p w14:paraId="183B86C5" w14:textId="77777777" w:rsidR="006D6F6C" w:rsidRDefault="006D6F6C">
      <w:pPr>
        <w:pStyle w:val="ConsPlusNormal"/>
        <w:spacing w:before="220"/>
        <w:ind w:firstLine="540"/>
        <w:jc w:val="both"/>
      </w:pPr>
      <w:r>
        <w:t>- материал износостойких элементов, установленных в узлах трения указан в проектах М 1698 ПКБ ЦВ или С 03.04, или в ТУ BY 400044052.009-2014 (черт. 1803.703-04.000) в ТУ BY 400044052.010-2014 (черт. 1803.703-01.000 или 1803.703-03.000), в ТУ BY 400044052.011-20142014 (черт. ИШДЖ.668412.749.00.10.00, ИШДЖ.668412.749.00.00.01, ИШДЖ.668412.749.00.00.02, ИШДЖ.668412.749.00.00.03, ИШДЖ.668412.749.00.00.04), или в проекте 1699.00.000.</w:t>
      </w:r>
    </w:p>
    <w:p w14:paraId="3EADEFF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Износостойкие контактные элементы, закрепляемые электросваркой, изготавливаются из </w:t>
      </w:r>
      <w:r>
        <w:lastRenderedPageBreak/>
        <w:t xml:space="preserve">листового проката марки 20ХГСА </w:t>
      </w:r>
      <w:hyperlink r:id="rId96">
        <w:r>
          <w:rPr>
            <w:color w:val="0000FF"/>
          </w:rPr>
          <w:t>ГОСТ 4543</w:t>
        </w:r>
      </w:hyperlink>
      <w:r>
        <w:t xml:space="preserve"> с термообработкой до твердости 270...370 HB.</w:t>
      </w:r>
    </w:p>
    <w:p w14:paraId="31DB734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Износостойкие контактные элементы, закрепляемые не электросваркой, должны изготавливаться из листового проката марки 30ХГСА </w:t>
      </w:r>
      <w:hyperlink r:id="rId97">
        <w:r>
          <w:rPr>
            <w:color w:val="0000FF"/>
          </w:rPr>
          <w:t>ГОСТ 11269</w:t>
        </w:r>
      </w:hyperlink>
      <w:r>
        <w:t xml:space="preserve"> с термообработкой до твердости 320...400 HB.</w:t>
      </w:r>
    </w:p>
    <w:p w14:paraId="4AE24C80" w14:textId="77777777" w:rsidR="006D6F6C" w:rsidRDefault="006D6F6C">
      <w:pPr>
        <w:pStyle w:val="ConsPlusNormal"/>
        <w:jc w:val="both"/>
      </w:pPr>
    </w:p>
    <w:p w14:paraId="669D9EF1" w14:textId="77777777" w:rsidR="006D6F6C" w:rsidRDefault="006D6F6C">
      <w:pPr>
        <w:pStyle w:val="ConsPlusNormal"/>
        <w:jc w:val="right"/>
        <w:outlineLvl w:val="2"/>
      </w:pPr>
      <w:r>
        <w:t>Таблица 2.1</w:t>
      </w:r>
    </w:p>
    <w:p w14:paraId="47E77897" w14:textId="77777777" w:rsidR="006D6F6C" w:rsidRDefault="006D6F6C">
      <w:pPr>
        <w:pStyle w:val="ConsPlusNormal"/>
        <w:jc w:val="both"/>
      </w:pPr>
    </w:p>
    <w:p w14:paraId="160A080F" w14:textId="77777777" w:rsidR="006D6F6C" w:rsidRDefault="006D6F6C">
      <w:pPr>
        <w:pStyle w:val="ConsPlusTitle"/>
        <w:jc w:val="center"/>
      </w:pPr>
      <w:bookmarkStart w:id="2" w:name="P153"/>
      <w:bookmarkEnd w:id="2"/>
      <w:r>
        <w:t>Основные технические характеристики тележек при изготовлении</w:t>
      </w:r>
    </w:p>
    <w:p w14:paraId="19E3DAB4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216"/>
        <w:gridCol w:w="1984"/>
        <w:gridCol w:w="1871"/>
      </w:tblGrid>
      <w:tr w:rsidR="006D6F6C" w14:paraId="5E1BB99F" w14:textId="77777777">
        <w:tc>
          <w:tcPr>
            <w:tcW w:w="5216" w:type="dxa"/>
            <w:vMerge w:val="restart"/>
            <w:vAlign w:val="center"/>
          </w:tcPr>
          <w:p w14:paraId="5549E828" w14:textId="77777777" w:rsidR="006D6F6C" w:rsidRDefault="006D6F6C">
            <w:pPr>
              <w:pStyle w:val="ConsPlusNormal"/>
              <w:jc w:val="center"/>
            </w:pPr>
            <w:r>
              <w:t>Наименование показателей</w:t>
            </w:r>
          </w:p>
        </w:tc>
        <w:tc>
          <w:tcPr>
            <w:tcW w:w="3855" w:type="dxa"/>
            <w:gridSpan w:val="2"/>
            <w:vAlign w:val="center"/>
          </w:tcPr>
          <w:p w14:paraId="0F5C2C4A" w14:textId="77777777" w:rsidR="006D6F6C" w:rsidRDefault="006D6F6C">
            <w:pPr>
              <w:pStyle w:val="ConsPlusNormal"/>
              <w:jc w:val="center"/>
            </w:pPr>
            <w:r>
              <w:t>Значения показателей</w:t>
            </w:r>
          </w:p>
        </w:tc>
      </w:tr>
      <w:tr w:rsidR="006D6F6C" w14:paraId="54813F14" w14:textId="77777777">
        <w:tc>
          <w:tcPr>
            <w:tcW w:w="5216" w:type="dxa"/>
            <w:vMerge/>
          </w:tcPr>
          <w:p w14:paraId="68ACDF14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Align w:val="center"/>
          </w:tcPr>
          <w:p w14:paraId="4AF6E5B2" w14:textId="77777777" w:rsidR="006D6F6C" w:rsidRDefault="006D6F6C">
            <w:pPr>
              <w:pStyle w:val="ConsPlusNormal"/>
              <w:jc w:val="center"/>
            </w:pPr>
            <w:r>
              <w:t xml:space="preserve">Тип 2 </w:t>
            </w:r>
            <w:hyperlink r:id="rId98">
              <w:r>
                <w:rPr>
                  <w:color w:val="0000FF"/>
                </w:rPr>
                <w:t>ГОСТ 9246</w:t>
              </w:r>
            </w:hyperlink>
          </w:p>
        </w:tc>
        <w:tc>
          <w:tcPr>
            <w:tcW w:w="1871" w:type="dxa"/>
            <w:vAlign w:val="center"/>
          </w:tcPr>
          <w:p w14:paraId="7CD6B8EC" w14:textId="77777777" w:rsidR="006D6F6C" w:rsidRDefault="006D6F6C">
            <w:pPr>
              <w:pStyle w:val="ConsPlusNormal"/>
              <w:jc w:val="center"/>
            </w:pPr>
            <w:r>
              <w:t>Модель 18-101</w:t>
            </w:r>
          </w:p>
        </w:tc>
      </w:tr>
      <w:tr w:rsidR="006D6F6C" w14:paraId="7C77DADA" w14:textId="77777777">
        <w:tc>
          <w:tcPr>
            <w:tcW w:w="5216" w:type="dxa"/>
          </w:tcPr>
          <w:p w14:paraId="7D5DBA27" w14:textId="77777777" w:rsidR="006D6F6C" w:rsidRDefault="006D6F6C">
            <w:pPr>
              <w:pStyle w:val="ConsPlusNormal"/>
            </w:pPr>
            <w:r>
              <w:t>Ширина колеи, мм</w:t>
            </w:r>
          </w:p>
        </w:tc>
        <w:tc>
          <w:tcPr>
            <w:tcW w:w="1984" w:type="dxa"/>
            <w:vAlign w:val="center"/>
          </w:tcPr>
          <w:p w14:paraId="0FBB6CD9" w14:textId="77777777" w:rsidR="006D6F6C" w:rsidRDefault="006D6F6C">
            <w:pPr>
              <w:pStyle w:val="ConsPlusNormal"/>
              <w:jc w:val="center"/>
            </w:pPr>
            <w:r>
              <w:t>1520</w:t>
            </w:r>
          </w:p>
        </w:tc>
        <w:tc>
          <w:tcPr>
            <w:tcW w:w="1871" w:type="dxa"/>
            <w:vAlign w:val="center"/>
          </w:tcPr>
          <w:p w14:paraId="244B6BEB" w14:textId="77777777" w:rsidR="006D6F6C" w:rsidRDefault="006D6F6C">
            <w:pPr>
              <w:pStyle w:val="ConsPlusNormal"/>
              <w:jc w:val="center"/>
            </w:pPr>
            <w:r>
              <w:t>1520</w:t>
            </w:r>
          </w:p>
        </w:tc>
      </w:tr>
      <w:tr w:rsidR="006D6F6C" w14:paraId="3EDBCA83" w14:textId="77777777">
        <w:tc>
          <w:tcPr>
            <w:tcW w:w="5216" w:type="dxa"/>
          </w:tcPr>
          <w:p w14:paraId="1D13DE26" w14:textId="77777777" w:rsidR="006D6F6C" w:rsidRDefault="006D6F6C">
            <w:pPr>
              <w:pStyle w:val="ConsPlusNormal"/>
            </w:pPr>
            <w:r>
              <w:t>Количество осей, шт</w:t>
            </w:r>
          </w:p>
        </w:tc>
        <w:tc>
          <w:tcPr>
            <w:tcW w:w="1984" w:type="dxa"/>
            <w:vAlign w:val="center"/>
          </w:tcPr>
          <w:p w14:paraId="1E3E2283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871" w:type="dxa"/>
            <w:vAlign w:val="center"/>
          </w:tcPr>
          <w:p w14:paraId="50BEB2BD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</w:tr>
      <w:tr w:rsidR="006D6F6C" w14:paraId="50955228" w14:textId="77777777">
        <w:tc>
          <w:tcPr>
            <w:tcW w:w="5216" w:type="dxa"/>
          </w:tcPr>
          <w:p w14:paraId="10F4D2DE" w14:textId="77777777" w:rsidR="006D6F6C" w:rsidRDefault="006D6F6C">
            <w:pPr>
              <w:pStyle w:val="ConsPlusNormal"/>
            </w:pPr>
            <w:r>
              <w:t>Конструкционная скорость движения, км/ч</w:t>
            </w:r>
          </w:p>
        </w:tc>
        <w:tc>
          <w:tcPr>
            <w:tcW w:w="1984" w:type="dxa"/>
            <w:vAlign w:val="center"/>
          </w:tcPr>
          <w:p w14:paraId="1B4A48DF" w14:textId="77777777" w:rsidR="006D6F6C" w:rsidRDefault="006D6F6C">
            <w:pPr>
              <w:pStyle w:val="ConsPlusNormal"/>
              <w:jc w:val="center"/>
            </w:pPr>
            <w:r>
              <w:t>120</w:t>
            </w:r>
          </w:p>
        </w:tc>
        <w:tc>
          <w:tcPr>
            <w:tcW w:w="1871" w:type="dxa"/>
            <w:vAlign w:val="center"/>
          </w:tcPr>
          <w:p w14:paraId="0BDA4BA9" w14:textId="77777777" w:rsidR="006D6F6C" w:rsidRDefault="006D6F6C">
            <w:pPr>
              <w:pStyle w:val="ConsPlusNormal"/>
              <w:jc w:val="center"/>
            </w:pPr>
            <w:r>
              <w:t>120</w:t>
            </w:r>
          </w:p>
        </w:tc>
      </w:tr>
      <w:tr w:rsidR="006D6F6C" w14:paraId="2F5E3236" w14:textId="77777777">
        <w:tc>
          <w:tcPr>
            <w:tcW w:w="5216" w:type="dxa"/>
          </w:tcPr>
          <w:p w14:paraId="0B7DB87A" w14:textId="77777777" w:rsidR="006D6F6C" w:rsidRDefault="006D6F6C">
            <w:pPr>
              <w:pStyle w:val="ConsPlusNormal"/>
            </w:pPr>
            <w:r>
              <w:t>Рессорный комплект</w:t>
            </w:r>
          </w:p>
        </w:tc>
        <w:tc>
          <w:tcPr>
            <w:tcW w:w="3855" w:type="dxa"/>
            <w:gridSpan w:val="2"/>
          </w:tcPr>
          <w:p w14:paraId="711AE208" w14:textId="77777777" w:rsidR="006D6F6C" w:rsidRDefault="006D6F6C">
            <w:pPr>
              <w:pStyle w:val="ConsPlusNormal"/>
              <w:jc w:val="center"/>
            </w:pPr>
            <w:r>
              <w:t>фрикционно-пружинный</w:t>
            </w:r>
          </w:p>
        </w:tc>
      </w:tr>
      <w:tr w:rsidR="006D6F6C" w14:paraId="43498116" w14:textId="77777777">
        <w:tc>
          <w:tcPr>
            <w:tcW w:w="5216" w:type="dxa"/>
          </w:tcPr>
          <w:p w14:paraId="4BB90B45" w14:textId="77777777" w:rsidR="006D6F6C" w:rsidRDefault="006D6F6C">
            <w:pPr>
              <w:pStyle w:val="ConsPlusNormal"/>
            </w:pPr>
            <w:r>
              <w:t>Высота пружин рессорного комплекта в свободном состоянии, мм</w:t>
            </w:r>
          </w:p>
        </w:tc>
        <w:tc>
          <w:tcPr>
            <w:tcW w:w="1984" w:type="dxa"/>
            <w:vAlign w:val="center"/>
          </w:tcPr>
          <w:p w14:paraId="14F2451D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2EF88556" wp14:editId="0F200DB6">
                  <wp:extent cx="408940" cy="26225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w:anchor="P207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1871" w:type="dxa"/>
            <w:vAlign w:val="center"/>
          </w:tcPr>
          <w:p w14:paraId="2D52245B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5BBAADF2" wp14:editId="23B00AE9">
                  <wp:extent cx="419100" cy="262255"/>
                  <wp:effectExtent l="0" t="0" r="0" b="0"/>
                  <wp:docPr id="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(с 1989 г. до 2012 г.)/</w:t>
            </w:r>
            <w:r>
              <w:rPr>
                <w:noProof/>
                <w:position w:val="-9"/>
              </w:rPr>
              <w:drawing>
                <wp:inline distT="0" distB="0" distL="0" distR="0" wp14:anchorId="339F58FF" wp14:editId="03260C00">
                  <wp:extent cx="408940" cy="262255"/>
                  <wp:effectExtent l="0" t="0" r="0" b="0"/>
                  <wp:docPr id="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94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(с 2012 г. до 2015 г.)</w:t>
            </w:r>
          </w:p>
        </w:tc>
      </w:tr>
      <w:tr w:rsidR="006D6F6C" w14:paraId="51E4615B" w14:textId="77777777">
        <w:tc>
          <w:tcPr>
            <w:tcW w:w="5216" w:type="dxa"/>
          </w:tcPr>
          <w:p w14:paraId="75EA1483" w14:textId="77777777" w:rsidR="006D6F6C" w:rsidRDefault="006D6F6C">
            <w:pPr>
              <w:pStyle w:val="ConsPlusNormal"/>
            </w:pPr>
            <w:r>
              <w:t>Диаметр прутка наружной/внутренней пружины, мм</w:t>
            </w:r>
          </w:p>
        </w:tc>
        <w:tc>
          <w:tcPr>
            <w:tcW w:w="1984" w:type="dxa"/>
            <w:vAlign w:val="center"/>
          </w:tcPr>
          <w:p w14:paraId="3021D888" w14:textId="77777777" w:rsidR="006D6F6C" w:rsidRDefault="006D6F6C">
            <w:pPr>
              <w:pStyle w:val="ConsPlusNormal"/>
              <w:jc w:val="center"/>
            </w:pPr>
            <w:r>
              <w:t xml:space="preserve">30/21 </w:t>
            </w:r>
            <w:hyperlink w:anchor="P208">
              <w:r>
                <w:rPr>
                  <w:color w:val="0000FF"/>
                </w:rPr>
                <w:t>&lt;2&gt;</w:t>
              </w:r>
            </w:hyperlink>
          </w:p>
        </w:tc>
        <w:tc>
          <w:tcPr>
            <w:tcW w:w="1871" w:type="dxa"/>
            <w:vAlign w:val="center"/>
          </w:tcPr>
          <w:p w14:paraId="1D7CA576" w14:textId="77777777" w:rsidR="006D6F6C" w:rsidRDefault="006D6F6C">
            <w:pPr>
              <w:pStyle w:val="ConsPlusNormal"/>
              <w:jc w:val="center"/>
            </w:pPr>
            <w:r>
              <w:t xml:space="preserve">30/19 </w:t>
            </w:r>
            <w:hyperlink w:anchor="P207">
              <w:r>
                <w:rPr>
                  <w:color w:val="0000FF"/>
                </w:rPr>
                <w:t>&lt;1&gt;</w:t>
              </w:r>
            </w:hyperlink>
          </w:p>
        </w:tc>
      </w:tr>
      <w:tr w:rsidR="006D6F6C" w14:paraId="3B749CFA" w14:textId="77777777">
        <w:tc>
          <w:tcPr>
            <w:tcW w:w="5216" w:type="dxa"/>
            <w:tcBorders>
              <w:bottom w:val="nil"/>
            </w:tcBorders>
            <w:vAlign w:val="bottom"/>
          </w:tcPr>
          <w:p w14:paraId="4177B075" w14:textId="77777777" w:rsidR="006D6F6C" w:rsidRDefault="006D6F6C">
            <w:pPr>
              <w:pStyle w:val="ConsPlusNormal"/>
            </w:pPr>
            <w:r>
              <w:t>Число витков пружин: наружной/внутренней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14:paraId="27B94E86" w14:textId="77777777" w:rsidR="006D6F6C" w:rsidRDefault="006D6F6C">
            <w:pPr>
              <w:pStyle w:val="ConsPlusNormal"/>
            </w:pPr>
          </w:p>
        </w:tc>
        <w:tc>
          <w:tcPr>
            <w:tcW w:w="1871" w:type="dxa"/>
            <w:vMerge w:val="restart"/>
            <w:tcBorders>
              <w:bottom w:val="nil"/>
            </w:tcBorders>
            <w:vAlign w:val="bottom"/>
          </w:tcPr>
          <w:p w14:paraId="0B06323D" w14:textId="77777777" w:rsidR="006D6F6C" w:rsidRDefault="006D6F6C">
            <w:pPr>
              <w:pStyle w:val="ConsPlusNormal"/>
              <w:jc w:val="center"/>
            </w:pPr>
            <w:r>
              <w:t>5,5/8,5 до 1989 г.</w:t>
            </w:r>
          </w:p>
          <w:p w14:paraId="07C2138C" w14:textId="77777777" w:rsidR="006D6F6C" w:rsidRDefault="006D6F6C">
            <w:pPr>
              <w:pStyle w:val="ConsPlusNormal"/>
              <w:jc w:val="center"/>
            </w:pPr>
            <w:r>
              <w:t>4,0/6,45 после 1989 г.</w:t>
            </w:r>
          </w:p>
        </w:tc>
      </w:tr>
      <w:tr w:rsidR="006D6F6C" w14:paraId="1C6DA38C" w14:textId="77777777">
        <w:tblPrEx>
          <w:tblBorders>
            <w:insideH w:val="nil"/>
          </w:tblBorders>
        </w:tblPrEx>
        <w:tc>
          <w:tcPr>
            <w:tcW w:w="5216" w:type="dxa"/>
            <w:tcBorders>
              <w:top w:val="nil"/>
              <w:bottom w:val="nil"/>
            </w:tcBorders>
            <w:vAlign w:val="center"/>
          </w:tcPr>
          <w:p w14:paraId="03B708BA" w14:textId="77777777" w:rsidR="006D6F6C" w:rsidRDefault="006D6F6C">
            <w:pPr>
              <w:pStyle w:val="ConsPlusNormal"/>
              <w:ind w:left="3962"/>
            </w:pPr>
            <w:r>
              <w:t>полное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FD67C3F" w14:textId="77777777" w:rsidR="006D6F6C" w:rsidRDefault="006D6F6C">
            <w:pPr>
              <w:pStyle w:val="ConsPlusNormal"/>
              <w:jc w:val="center"/>
            </w:pPr>
            <w:r>
              <w:t xml:space="preserve">5,5/7,95 </w:t>
            </w:r>
            <w:hyperlink w:anchor="P210">
              <w:r>
                <w:rPr>
                  <w:color w:val="0000FF"/>
                </w:rPr>
                <w:t>&lt;3&gt;</w:t>
              </w:r>
            </w:hyperlink>
          </w:p>
        </w:tc>
        <w:tc>
          <w:tcPr>
            <w:tcW w:w="1871" w:type="dxa"/>
            <w:vMerge/>
            <w:tcBorders>
              <w:bottom w:val="nil"/>
            </w:tcBorders>
          </w:tcPr>
          <w:p w14:paraId="02694AF7" w14:textId="77777777" w:rsidR="006D6F6C" w:rsidRDefault="006D6F6C">
            <w:pPr>
              <w:pStyle w:val="ConsPlusNormal"/>
            </w:pPr>
          </w:p>
        </w:tc>
      </w:tr>
      <w:tr w:rsidR="006D6F6C" w14:paraId="3DFFF669" w14:textId="77777777">
        <w:tblPrEx>
          <w:tblBorders>
            <w:insideH w:val="nil"/>
          </w:tblBorders>
        </w:tblPrEx>
        <w:tc>
          <w:tcPr>
            <w:tcW w:w="5216" w:type="dxa"/>
            <w:tcBorders>
              <w:top w:val="nil"/>
            </w:tcBorders>
            <w:vAlign w:val="center"/>
          </w:tcPr>
          <w:p w14:paraId="35280615" w14:textId="77777777" w:rsidR="006D6F6C" w:rsidRDefault="006D6F6C">
            <w:pPr>
              <w:pStyle w:val="ConsPlusNormal"/>
              <w:ind w:left="3962"/>
            </w:pPr>
            <w:r>
              <w:t>рабочее</w:t>
            </w:r>
          </w:p>
        </w:tc>
        <w:tc>
          <w:tcPr>
            <w:tcW w:w="1984" w:type="dxa"/>
            <w:tcBorders>
              <w:top w:val="nil"/>
            </w:tcBorders>
            <w:vAlign w:val="center"/>
          </w:tcPr>
          <w:p w14:paraId="5B7E2466" w14:textId="77777777" w:rsidR="006D6F6C" w:rsidRDefault="006D6F6C">
            <w:pPr>
              <w:pStyle w:val="ConsPlusNormal"/>
              <w:jc w:val="center"/>
            </w:pPr>
            <w:r>
              <w:t xml:space="preserve">4/6,45 </w:t>
            </w:r>
            <w:hyperlink w:anchor="P210">
              <w:r>
                <w:rPr>
                  <w:color w:val="0000FF"/>
                </w:rPr>
                <w:t>&lt;3&gt;</w:t>
              </w:r>
            </w:hyperlink>
          </w:p>
        </w:tc>
        <w:tc>
          <w:tcPr>
            <w:tcW w:w="1871" w:type="dxa"/>
            <w:tcBorders>
              <w:top w:val="nil"/>
            </w:tcBorders>
          </w:tcPr>
          <w:p w14:paraId="114755EB" w14:textId="77777777" w:rsidR="006D6F6C" w:rsidRDefault="006D6F6C">
            <w:pPr>
              <w:pStyle w:val="ConsPlusNormal"/>
              <w:jc w:val="center"/>
            </w:pPr>
            <w:r>
              <w:t>4,0/7,0 до 1989 г.</w:t>
            </w:r>
          </w:p>
          <w:p w14:paraId="78B7CB52" w14:textId="77777777" w:rsidR="006D6F6C" w:rsidRDefault="006D6F6C">
            <w:pPr>
              <w:pStyle w:val="ConsPlusNormal"/>
              <w:jc w:val="center"/>
            </w:pPr>
            <w:r>
              <w:t>5,5/7,95 после 1989 г.</w:t>
            </w:r>
          </w:p>
        </w:tc>
      </w:tr>
      <w:tr w:rsidR="006D6F6C" w14:paraId="483584C2" w14:textId="77777777">
        <w:tc>
          <w:tcPr>
            <w:tcW w:w="5216" w:type="dxa"/>
          </w:tcPr>
          <w:p w14:paraId="1F9CEA18" w14:textId="77777777" w:rsidR="006D6F6C" w:rsidRDefault="006D6F6C">
            <w:pPr>
              <w:pStyle w:val="ConsPlusNormal"/>
              <w:ind w:left="22"/>
            </w:pPr>
            <w:r>
              <w:t>Вес пружины наружной/внутренней, не менее, кг:</w:t>
            </w:r>
          </w:p>
        </w:tc>
        <w:tc>
          <w:tcPr>
            <w:tcW w:w="1984" w:type="dxa"/>
            <w:vAlign w:val="center"/>
          </w:tcPr>
          <w:p w14:paraId="61CD6D4A" w14:textId="77777777" w:rsidR="006D6F6C" w:rsidRDefault="006D6F6C">
            <w:pPr>
              <w:pStyle w:val="ConsPlusNormal"/>
              <w:jc w:val="center"/>
            </w:pPr>
            <w:r>
              <w:t xml:space="preserve">13,6/6,2 </w:t>
            </w:r>
            <w:hyperlink w:anchor="P217">
              <w:r>
                <w:rPr>
                  <w:color w:val="0000FF"/>
                </w:rPr>
                <w:t>&lt;4&gt;</w:t>
              </w:r>
            </w:hyperlink>
          </w:p>
        </w:tc>
        <w:tc>
          <w:tcPr>
            <w:tcW w:w="1871" w:type="dxa"/>
            <w:vAlign w:val="center"/>
          </w:tcPr>
          <w:p w14:paraId="20E6902B" w14:textId="77777777" w:rsidR="006D6F6C" w:rsidRDefault="006D6F6C">
            <w:pPr>
              <w:pStyle w:val="ConsPlusNormal"/>
              <w:jc w:val="center"/>
            </w:pPr>
            <w:r>
              <w:t>13,6/6,2</w:t>
            </w:r>
          </w:p>
        </w:tc>
      </w:tr>
      <w:tr w:rsidR="006D6F6C" w14:paraId="0705CB3B" w14:textId="77777777">
        <w:tc>
          <w:tcPr>
            <w:tcW w:w="5216" w:type="dxa"/>
          </w:tcPr>
          <w:p w14:paraId="4832D6B9" w14:textId="77777777" w:rsidR="006D6F6C" w:rsidRDefault="006D6F6C">
            <w:pPr>
              <w:pStyle w:val="ConsPlusNormal"/>
              <w:ind w:left="22"/>
            </w:pPr>
            <w:r>
              <w:t>Наружный/внутренний диаметр наружной пружины, мм</w:t>
            </w:r>
          </w:p>
        </w:tc>
        <w:tc>
          <w:tcPr>
            <w:tcW w:w="1984" w:type="dxa"/>
            <w:vAlign w:val="center"/>
          </w:tcPr>
          <w:p w14:paraId="616465A6" w14:textId="77777777" w:rsidR="006D6F6C" w:rsidRDefault="006D6F6C">
            <w:pPr>
              <w:pStyle w:val="ConsPlusNormal"/>
              <w:jc w:val="center"/>
            </w:pPr>
            <w:r>
              <w:t>200/140 +/- 2,8</w:t>
            </w:r>
          </w:p>
        </w:tc>
        <w:tc>
          <w:tcPr>
            <w:tcW w:w="1871" w:type="dxa"/>
            <w:vAlign w:val="center"/>
          </w:tcPr>
          <w:p w14:paraId="639C8777" w14:textId="77777777" w:rsidR="006D6F6C" w:rsidRDefault="006D6F6C">
            <w:pPr>
              <w:pStyle w:val="ConsPlusNormal"/>
              <w:jc w:val="center"/>
            </w:pPr>
            <w:r>
              <w:t>200/140 +/- 2,8</w:t>
            </w:r>
          </w:p>
        </w:tc>
      </w:tr>
      <w:tr w:rsidR="006D6F6C" w14:paraId="12FF1CE5" w14:textId="77777777">
        <w:tc>
          <w:tcPr>
            <w:tcW w:w="5216" w:type="dxa"/>
          </w:tcPr>
          <w:p w14:paraId="04525899" w14:textId="77777777" w:rsidR="006D6F6C" w:rsidRDefault="006D6F6C">
            <w:pPr>
              <w:pStyle w:val="ConsPlusNormal"/>
              <w:ind w:left="22"/>
            </w:pPr>
            <w:r>
              <w:t>Наружный/внутренний диаметр внутренней пружины, мм</w:t>
            </w:r>
          </w:p>
        </w:tc>
        <w:tc>
          <w:tcPr>
            <w:tcW w:w="1984" w:type="dxa"/>
            <w:vAlign w:val="center"/>
          </w:tcPr>
          <w:p w14:paraId="661DA7F7" w14:textId="77777777" w:rsidR="006D6F6C" w:rsidRDefault="006D6F6C">
            <w:pPr>
              <w:pStyle w:val="ConsPlusNormal"/>
              <w:jc w:val="center"/>
            </w:pPr>
            <w:r>
              <w:t>132 +/- 1,8/91 +/- 1,5</w:t>
            </w:r>
          </w:p>
        </w:tc>
        <w:tc>
          <w:tcPr>
            <w:tcW w:w="1871" w:type="dxa"/>
            <w:vAlign w:val="center"/>
          </w:tcPr>
          <w:p w14:paraId="1AC1AC63" w14:textId="77777777" w:rsidR="006D6F6C" w:rsidRDefault="006D6F6C">
            <w:pPr>
              <w:pStyle w:val="ConsPlusNormal"/>
              <w:jc w:val="center"/>
            </w:pPr>
            <w:r>
              <w:t>132 +/- 1,8/91 +/- 1,5</w:t>
            </w:r>
          </w:p>
        </w:tc>
      </w:tr>
      <w:tr w:rsidR="006D6F6C" w14:paraId="56FF8972" w14:textId="77777777">
        <w:tc>
          <w:tcPr>
            <w:tcW w:w="5216" w:type="dxa"/>
          </w:tcPr>
          <w:p w14:paraId="6004493E" w14:textId="77777777" w:rsidR="006D6F6C" w:rsidRDefault="006D6F6C">
            <w:pPr>
              <w:pStyle w:val="ConsPlusNormal"/>
              <w:ind w:left="22"/>
            </w:pPr>
            <w:r>
              <w:t>Рама тележки</w:t>
            </w:r>
          </w:p>
        </w:tc>
        <w:tc>
          <w:tcPr>
            <w:tcW w:w="1984" w:type="dxa"/>
          </w:tcPr>
          <w:p w14:paraId="1F7AB760" w14:textId="77777777" w:rsidR="006D6F6C" w:rsidRDefault="006D6F6C">
            <w:pPr>
              <w:pStyle w:val="ConsPlusNormal"/>
              <w:jc w:val="center"/>
            </w:pPr>
            <w:r>
              <w:t>без связевая</w:t>
            </w:r>
          </w:p>
        </w:tc>
        <w:tc>
          <w:tcPr>
            <w:tcW w:w="1871" w:type="dxa"/>
          </w:tcPr>
          <w:p w14:paraId="41D9AE46" w14:textId="77777777" w:rsidR="006D6F6C" w:rsidRDefault="006D6F6C">
            <w:pPr>
              <w:pStyle w:val="ConsPlusNormal"/>
              <w:jc w:val="center"/>
            </w:pPr>
            <w:r>
              <w:t>связевая</w:t>
            </w:r>
          </w:p>
        </w:tc>
      </w:tr>
      <w:tr w:rsidR="006D6F6C" w14:paraId="69E27F35" w14:textId="77777777">
        <w:tc>
          <w:tcPr>
            <w:tcW w:w="5216" w:type="dxa"/>
          </w:tcPr>
          <w:p w14:paraId="2448C856" w14:textId="77777777" w:rsidR="006D6F6C" w:rsidRDefault="006D6F6C">
            <w:pPr>
              <w:pStyle w:val="ConsPlusNormal"/>
              <w:ind w:left="22"/>
            </w:pPr>
            <w:r>
              <w:t>Тип оси</w:t>
            </w:r>
          </w:p>
        </w:tc>
        <w:tc>
          <w:tcPr>
            <w:tcW w:w="1984" w:type="dxa"/>
            <w:vAlign w:val="center"/>
          </w:tcPr>
          <w:p w14:paraId="173A50A1" w14:textId="77777777" w:rsidR="006D6F6C" w:rsidRDefault="006D6F6C">
            <w:pPr>
              <w:pStyle w:val="ConsPlusNormal"/>
              <w:jc w:val="center"/>
            </w:pPr>
            <w:r>
              <w:t>РУ1, РУ 1Ш</w:t>
            </w:r>
          </w:p>
        </w:tc>
        <w:tc>
          <w:tcPr>
            <w:tcW w:w="1871" w:type="dxa"/>
            <w:vAlign w:val="center"/>
          </w:tcPr>
          <w:p w14:paraId="3333EB9C" w14:textId="77777777" w:rsidR="006D6F6C" w:rsidRDefault="006D6F6C">
            <w:pPr>
              <w:pStyle w:val="ConsPlusNormal"/>
              <w:jc w:val="center"/>
            </w:pPr>
            <w:r>
              <w:t>РУ1, РУ 1Ш</w:t>
            </w:r>
          </w:p>
        </w:tc>
      </w:tr>
      <w:tr w:rsidR="006D6F6C" w14:paraId="61700D21" w14:textId="77777777">
        <w:tc>
          <w:tcPr>
            <w:tcW w:w="5216" w:type="dxa"/>
          </w:tcPr>
          <w:p w14:paraId="313715A8" w14:textId="77777777" w:rsidR="006D6F6C" w:rsidRDefault="006D6F6C">
            <w:pPr>
              <w:pStyle w:val="ConsPlusNormal"/>
              <w:ind w:left="22"/>
            </w:pPr>
            <w:r>
              <w:t>Масса тележки, т</w:t>
            </w:r>
          </w:p>
        </w:tc>
        <w:tc>
          <w:tcPr>
            <w:tcW w:w="1984" w:type="dxa"/>
            <w:vAlign w:val="center"/>
          </w:tcPr>
          <w:p w14:paraId="29469C1C" w14:textId="77777777" w:rsidR="006D6F6C" w:rsidRDefault="006D6F6C">
            <w:pPr>
              <w:pStyle w:val="ConsPlusNormal"/>
              <w:jc w:val="center"/>
            </w:pPr>
            <w:r>
              <w:t>Не более 5</w:t>
            </w:r>
          </w:p>
        </w:tc>
        <w:tc>
          <w:tcPr>
            <w:tcW w:w="1871" w:type="dxa"/>
            <w:vAlign w:val="center"/>
          </w:tcPr>
          <w:p w14:paraId="14DF9BFE" w14:textId="77777777" w:rsidR="006D6F6C" w:rsidRDefault="006D6F6C">
            <w:pPr>
              <w:pStyle w:val="ConsPlusNormal"/>
              <w:jc w:val="center"/>
            </w:pPr>
            <w:r>
              <w:t>12,0</w:t>
            </w:r>
          </w:p>
        </w:tc>
      </w:tr>
    </w:tbl>
    <w:p w14:paraId="22B48B20" w14:textId="77777777" w:rsidR="006D6F6C" w:rsidRDefault="006D6F6C">
      <w:pPr>
        <w:pStyle w:val="ConsPlusNormal"/>
        <w:jc w:val="both"/>
      </w:pPr>
    </w:p>
    <w:p w14:paraId="0349FFD4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48E81A24" w14:textId="77777777" w:rsidR="006D6F6C" w:rsidRDefault="006D6F6C">
      <w:pPr>
        <w:pStyle w:val="ConsPlusNormal"/>
        <w:spacing w:before="220"/>
        <w:ind w:firstLine="540"/>
        <w:jc w:val="both"/>
      </w:pPr>
      <w:r>
        <w:t>Примечание:</w:t>
      </w:r>
    </w:p>
    <w:p w14:paraId="0B3FC4C7" w14:textId="77777777" w:rsidR="006D6F6C" w:rsidRDefault="006D6F6C">
      <w:pPr>
        <w:pStyle w:val="ConsPlusNormal"/>
        <w:spacing w:before="220"/>
        <w:ind w:firstLine="540"/>
        <w:jc w:val="both"/>
      </w:pPr>
      <w:bookmarkStart w:id="3" w:name="P207"/>
      <w:bookmarkEnd w:id="3"/>
      <w:r>
        <w:lastRenderedPageBreak/>
        <w:t xml:space="preserve">&lt;1&gt; - для тележек модели 18-100 высота пружин </w:t>
      </w:r>
      <w:r>
        <w:rPr>
          <w:noProof/>
          <w:position w:val="-9"/>
        </w:rPr>
        <w:drawing>
          <wp:inline distT="0" distB="0" distL="0" distR="0" wp14:anchorId="65A71BE9" wp14:editId="56E6B786">
            <wp:extent cx="419100" cy="262255"/>
            <wp:effectExtent l="0" t="0" r="0" b="0"/>
            <wp:docPr id="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 1989 г. до 2012 г.)/</w:t>
      </w:r>
      <w:r>
        <w:rPr>
          <w:noProof/>
          <w:position w:val="-9"/>
        </w:rPr>
        <w:drawing>
          <wp:inline distT="0" distB="0" distL="0" distR="0" wp14:anchorId="6C1B8683" wp14:editId="770452F0">
            <wp:extent cx="408940" cy="262255"/>
            <wp:effectExtent l="0" t="0" r="0" b="0"/>
            <wp:docPr id="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(с 2012 г. до 2015 г.).</w:t>
      </w:r>
    </w:p>
    <w:p w14:paraId="286CCDC7" w14:textId="77777777" w:rsidR="006D6F6C" w:rsidRDefault="006D6F6C">
      <w:pPr>
        <w:pStyle w:val="ConsPlusNormal"/>
        <w:spacing w:before="220"/>
        <w:ind w:firstLine="540"/>
        <w:jc w:val="both"/>
      </w:pPr>
      <w:bookmarkStart w:id="4" w:name="P208"/>
      <w:bookmarkEnd w:id="4"/>
      <w:r>
        <w:t>&lt;2&gt; - для тележек модели 18-9801, 18-9896, 18-2128, 18-6941 диаметр прутка наружной/внутренней пружины 29/20 мм;</w:t>
      </w:r>
    </w:p>
    <w:p w14:paraId="711F09B5" w14:textId="77777777" w:rsidR="006D6F6C" w:rsidRDefault="006D6F6C">
      <w:pPr>
        <w:pStyle w:val="ConsPlusNormal"/>
        <w:spacing w:before="220"/>
        <w:ind w:firstLine="540"/>
        <w:jc w:val="both"/>
      </w:pPr>
      <w:r>
        <w:t>- для тележек модели 18-100, 18-101 внутренние пружины изготовленные до 1989 г - диаметр прутка 19 мм, после 1989 г - 21мм;</w:t>
      </w:r>
    </w:p>
    <w:p w14:paraId="4EC44A5B" w14:textId="77777777" w:rsidR="006D6F6C" w:rsidRDefault="006D6F6C">
      <w:pPr>
        <w:pStyle w:val="ConsPlusNormal"/>
        <w:spacing w:before="220"/>
        <w:ind w:firstLine="540"/>
        <w:jc w:val="both"/>
      </w:pPr>
      <w:bookmarkStart w:id="5" w:name="P210"/>
      <w:bookmarkEnd w:id="5"/>
      <w:r>
        <w:t>&lt;3&gt; - для тележек модели 18-9801, 18-6941 - (5,4 +/- 0,13/7,6 +/- 0,25 - полное) (3,9/6,1 - рабочее);</w:t>
      </w:r>
    </w:p>
    <w:p w14:paraId="5B656A96" w14:textId="77777777" w:rsidR="006D6F6C" w:rsidRDefault="006D6F6C">
      <w:pPr>
        <w:pStyle w:val="ConsPlusNormal"/>
        <w:spacing w:before="220"/>
        <w:ind w:firstLine="540"/>
        <w:jc w:val="both"/>
      </w:pPr>
      <w:r>
        <w:t>- для тележек модели 18-9770 - (5,5 +/- 0,13/7,95 +/- 0,13 - полное) (4,0/6,45 - рабочее);</w:t>
      </w:r>
    </w:p>
    <w:p w14:paraId="5CB6DB0D" w14:textId="77777777" w:rsidR="006D6F6C" w:rsidRDefault="006D6F6C">
      <w:pPr>
        <w:pStyle w:val="ConsPlusNormal"/>
        <w:spacing w:before="220"/>
        <w:ind w:firstLine="540"/>
        <w:jc w:val="both"/>
      </w:pPr>
      <w:r>
        <w:t>- для тележек модели 18-7055 - (5,5 +/- 0,13/7,95 +/- 0,25 - полное) (4,0/6,45 - рабочее);</w:t>
      </w:r>
    </w:p>
    <w:p w14:paraId="6DFE6467" w14:textId="77777777" w:rsidR="006D6F6C" w:rsidRDefault="006D6F6C">
      <w:pPr>
        <w:pStyle w:val="ConsPlusNormal"/>
        <w:spacing w:before="220"/>
        <w:ind w:firstLine="540"/>
        <w:jc w:val="both"/>
      </w:pPr>
      <w:r>
        <w:t>- для тележек модели 18-1750 - (5,4/7,6 - полное) (3,9/6,1 - рабочее);</w:t>
      </w:r>
    </w:p>
    <w:p w14:paraId="535EA5B9" w14:textId="77777777" w:rsidR="006D6F6C" w:rsidRDefault="006D6F6C">
      <w:pPr>
        <w:pStyle w:val="ConsPlusNormal"/>
        <w:spacing w:before="220"/>
        <w:ind w:firstLine="540"/>
        <w:jc w:val="both"/>
      </w:pPr>
      <w:r>
        <w:t>- для тележек модели 18-9896 - (5,4 +/- 0,13/7,6 +/- 0,13 - полное) (3,9/6,1 - рабочее);</w:t>
      </w:r>
    </w:p>
    <w:p w14:paraId="71089008" w14:textId="77777777" w:rsidR="006D6F6C" w:rsidRDefault="006D6F6C">
      <w:pPr>
        <w:pStyle w:val="ConsPlusNormal"/>
        <w:spacing w:before="220"/>
        <w:ind w:firstLine="540"/>
        <w:jc w:val="both"/>
      </w:pPr>
      <w:r>
        <w:t>- для тележек 18-2128 - (5,25 +/- 0,13/7,45 +/- 0,13 - полное) (3,75/5,95 - рабочее);</w:t>
      </w:r>
    </w:p>
    <w:p w14:paraId="708A7D56" w14:textId="77777777" w:rsidR="006D6F6C" w:rsidRDefault="006D6F6C">
      <w:pPr>
        <w:pStyle w:val="ConsPlusNormal"/>
        <w:spacing w:before="220"/>
        <w:ind w:firstLine="540"/>
        <w:jc w:val="both"/>
      </w:pPr>
      <w:r>
        <w:t>- для тележек модели 18-100, 18 - 101 изготовленные пружины до 1989 г имеют число витков (5,5/8,5 - полное) (4,0/7,0 - рабочее), после 1989 г - (5,5/7,95 - полное) (4,0/6,45 - рабочее);</w:t>
      </w:r>
    </w:p>
    <w:p w14:paraId="0BF744F5" w14:textId="77777777" w:rsidR="006D6F6C" w:rsidRDefault="006D6F6C">
      <w:pPr>
        <w:pStyle w:val="ConsPlusNormal"/>
        <w:spacing w:before="220"/>
        <w:ind w:firstLine="540"/>
        <w:jc w:val="both"/>
      </w:pPr>
      <w:bookmarkStart w:id="6" w:name="P217"/>
      <w:bookmarkEnd w:id="6"/>
      <w:r>
        <w:t>&lt;4&gt; - для тележек модели 18-7055 вес пружины наружной/внутренней 14,6/7,05;</w:t>
      </w:r>
    </w:p>
    <w:p w14:paraId="281D1018" w14:textId="77777777" w:rsidR="006D6F6C" w:rsidRDefault="006D6F6C">
      <w:pPr>
        <w:pStyle w:val="ConsPlusNormal"/>
        <w:spacing w:before="220"/>
        <w:ind w:firstLine="540"/>
        <w:jc w:val="both"/>
      </w:pPr>
      <w:r>
        <w:t>- для тележек модели 18-1750, 18-9922, 18-9770 вес пружины наружной/внутренней 14,8/7,05;</w:t>
      </w:r>
    </w:p>
    <w:p w14:paraId="7DFF3F2F" w14:textId="77777777" w:rsidR="006D6F6C" w:rsidRDefault="006D6F6C">
      <w:pPr>
        <w:pStyle w:val="ConsPlusNormal"/>
        <w:jc w:val="both"/>
      </w:pPr>
    </w:p>
    <w:p w14:paraId="4427DF71" w14:textId="77777777" w:rsidR="006D6F6C" w:rsidRDefault="006D6F6C">
      <w:pPr>
        <w:pStyle w:val="ConsPlusNormal"/>
        <w:jc w:val="center"/>
      </w:pPr>
      <w:r>
        <w:rPr>
          <w:noProof/>
          <w:position w:val="-456"/>
        </w:rPr>
        <w:lastRenderedPageBreak/>
        <w:drawing>
          <wp:inline distT="0" distB="0" distL="0" distR="0" wp14:anchorId="7BEEAB0F" wp14:editId="0E25519E">
            <wp:extent cx="3982720" cy="5938520"/>
            <wp:effectExtent l="0" t="0" r="0" b="0"/>
            <wp:docPr id="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2720" cy="593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3C525" w14:textId="77777777" w:rsidR="006D6F6C" w:rsidRDefault="006D6F6C">
      <w:pPr>
        <w:pStyle w:val="ConsPlusNormal"/>
        <w:jc w:val="both"/>
      </w:pPr>
    </w:p>
    <w:p w14:paraId="339F0724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76E1BCBA" w14:textId="77777777" w:rsidR="006D6F6C" w:rsidRDefault="006D6F6C">
      <w:pPr>
        <w:pStyle w:val="ConsPlusNormal"/>
        <w:spacing w:before="220"/>
        <w:ind w:firstLine="540"/>
        <w:jc w:val="both"/>
      </w:pPr>
      <w:r>
        <w:t>&lt;**&gt; 130 max для тележки модели 18-2128 без указания количества прокладок в скользунах</w:t>
      </w:r>
    </w:p>
    <w:p w14:paraId="4D1224CE" w14:textId="77777777" w:rsidR="006D6F6C" w:rsidRDefault="006D6F6C">
      <w:pPr>
        <w:pStyle w:val="ConsPlusNormal"/>
        <w:jc w:val="both"/>
      </w:pPr>
    </w:p>
    <w:p w14:paraId="4C1AC8C7" w14:textId="77777777" w:rsidR="006D6F6C" w:rsidRDefault="006D6F6C">
      <w:pPr>
        <w:pStyle w:val="ConsPlusTitle"/>
        <w:jc w:val="center"/>
        <w:outlineLvl w:val="2"/>
      </w:pPr>
      <w:bookmarkStart w:id="7" w:name="P225"/>
      <w:bookmarkEnd w:id="7"/>
      <w:r>
        <w:t xml:space="preserve">Рисунок 2.1 - Тележка двухосная тип 2 по </w:t>
      </w:r>
      <w:hyperlink r:id="rId103">
        <w:r>
          <w:rPr>
            <w:color w:val="0000FF"/>
          </w:rPr>
          <w:t>ГОСТ 9246</w:t>
        </w:r>
      </w:hyperlink>
    </w:p>
    <w:p w14:paraId="3A95613F" w14:textId="77777777" w:rsidR="006D6F6C" w:rsidRDefault="006D6F6C">
      <w:pPr>
        <w:pStyle w:val="ConsPlusNormal"/>
        <w:jc w:val="both"/>
      </w:pPr>
    </w:p>
    <w:p w14:paraId="0FC07765" w14:textId="77777777" w:rsidR="006D6F6C" w:rsidRDefault="006D6F6C">
      <w:pPr>
        <w:pStyle w:val="ConsPlusNormal"/>
        <w:jc w:val="right"/>
        <w:outlineLvl w:val="2"/>
      </w:pPr>
      <w:r>
        <w:t>Таблица 2.2</w:t>
      </w:r>
    </w:p>
    <w:p w14:paraId="65B1186F" w14:textId="77777777" w:rsidR="006D6F6C" w:rsidRDefault="006D6F6C">
      <w:pPr>
        <w:pStyle w:val="ConsPlusNormal"/>
        <w:jc w:val="both"/>
      </w:pPr>
    </w:p>
    <w:p w14:paraId="560343BF" w14:textId="77777777" w:rsidR="006D6F6C" w:rsidRDefault="006D6F6C">
      <w:pPr>
        <w:pStyle w:val="ConsPlusTitle"/>
        <w:jc w:val="center"/>
      </w:pPr>
      <w:bookmarkStart w:id="8" w:name="P229"/>
      <w:bookmarkEnd w:id="8"/>
      <w:r>
        <w:t>Основные габаритные размеры тележек при изготовлении</w:t>
      </w:r>
    </w:p>
    <w:p w14:paraId="564AE607" w14:textId="77777777" w:rsidR="006D6F6C" w:rsidRDefault="006D6F6C">
      <w:pPr>
        <w:pStyle w:val="ConsPlusTitle"/>
        <w:jc w:val="center"/>
      </w:pPr>
      <w:r>
        <w:t>(справочное)</w:t>
      </w:r>
    </w:p>
    <w:p w14:paraId="12678D1D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54"/>
        <w:gridCol w:w="3447"/>
        <w:gridCol w:w="3458"/>
      </w:tblGrid>
      <w:tr w:rsidR="006D6F6C" w14:paraId="3F336079" w14:textId="77777777">
        <w:tc>
          <w:tcPr>
            <w:tcW w:w="2154" w:type="dxa"/>
          </w:tcPr>
          <w:p w14:paraId="299D3A99" w14:textId="77777777" w:rsidR="006D6F6C" w:rsidRDefault="006D6F6C">
            <w:pPr>
              <w:pStyle w:val="ConsPlusNormal"/>
              <w:jc w:val="center"/>
            </w:pPr>
            <w:r>
              <w:t>Размер</w:t>
            </w:r>
          </w:p>
        </w:tc>
        <w:tc>
          <w:tcPr>
            <w:tcW w:w="3447" w:type="dxa"/>
          </w:tcPr>
          <w:p w14:paraId="0FDDC7BE" w14:textId="77777777" w:rsidR="006D6F6C" w:rsidRDefault="006D6F6C">
            <w:pPr>
              <w:pStyle w:val="ConsPlusNormal"/>
              <w:jc w:val="center"/>
            </w:pPr>
            <w:r>
              <w:t xml:space="preserve">Тележка тип 2 по </w:t>
            </w:r>
            <w:hyperlink r:id="rId104">
              <w:r>
                <w:rPr>
                  <w:color w:val="0000FF"/>
                </w:rPr>
                <w:t>ГОСТ 9246</w:t>
              </w:r>
            </w:hyperlink>
          </w:p>
        </w:tc>
        <w:tc>
          <w:tcPr>
            <w:tcW w:w="3458" w:type="dxa"/>
          </w:tcPr>
          <w:p w14:paraId="4A44746D" w14:textId="77777777" w:rsidR="006D6F6C" w:rsidRDefault="006D6F6C">
            <w:pPr>
              <w:pStyle w:val="ConsPlusNormal"/>
              <w:jc w:val="center"/>
            </w:pPr>
            <w:r>
              <w:t>Тележка модели 18-101</w:t>
            </w:r>
          </w:p>
        </w:tc>
      </w:tr>
      <w:tr w:rsidR="006D6F6C" w14:paraId="071FDF58" w14:textId="77777777">
        <w:tc>
          <w:tcPr>
            <w:tcW w:w="2154" w:type="dxa"/>
          </w:tcPr>
          <w:p w14:paraId="3108EADC" w14:textId="77777777" w:rsidR="006D6F6C" w:rsidRDefault="006D6F6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3447" w:type="dxa"/>
          </w:tcPr>
          <w:p w14:paraId="3E26B8CA" w14:textId="77777777" w:rsidR="006D6F6C" w:rsidRDefault="006D6F6C">
            <w:pPr>
              <w:pStyle w:val="ConsPlusNormal"/>
              <w:jc w:val="center"/>
            </w:pPr>
            <w:r>
              <w:t xml:space="preserve">1850 </w:t>
            </w:r>
            <w:hyperlink w:anchor="P259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3458" w:type="dxa"/>
          </w:tcPr>
          <w:p w14:paraId="6E8BE011" w14:textId="77777777" w:rsidR="006D6F6C" w:rsidRDefault="006D6F6C">
            <w:pPr>
              <w:pStyle w:val="ConsPlusNormal"/>
              <w:jc w:val="center"/>
            </w:pPr>
            <w:r>
              <w:t>3200</w:t>
            </w:r>
          </w:p>
        </w:tc>
      </w:tr>
      <w:tr w:rsidR="006D6F6C" w14:paraId="20193EE4" w14:textId="77777777">
        <w:tc>
          <w:tcPr>
            <w:tcW w:w="2154" w:type="dxa"/>
          </w:tcPr>
          <w:p w14:paraId="6CC7ED7C" w14:textId="77777777" w:rsidR="006D6F6C" w:rsidRDefault="006D6F6C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3447" w:type="dxa"/>
          </w:tcPr>
          <w:p w14:paraId="4CEEA8EE" w14:textId="77777777" w:rsidR="006D6F6C" w:rsidRDefault="006D6F6C">
            <w:pPr>
              <w:pStyle w:val="ConsPlusNormal"/>
              <w:jc w:val="center"/>
            </w:pPr>
            <w:r>
              <w:t xml:space="preserve">2864 </w:t>
            </w:r>
            <w:hyperlink w:anchor="P262">
              <w:r>
                <w:rPr>
                  <w:color w:val="0000FF"/>
                </w:rPr>
                <w:t>&lt;2&gt;</w:t>
              </w:r>
            </w:hyperlink>
          </w:p>
        </w:tc>
        <w:tc>
          <w:tcPr>
            <w:tcW w:w="3458" w:type="dxa"/>
          </w:tcPr>
          <w:p w14:paraId="7AD3881A" w14:textId="77777777" w:rsidR="006D6F6C" w:rsidRDefault="006D6F6C">
            <w:pPr>
              <w:pStyle w:val="ConsPlusNormal"/>
              <w:jc w:val="center"/>
            </w:pPr>
            <w:r>
              <w:t>6056</w:t>
            </w:r>
          </w:p>
        </w:tc>
      </w:tr>
      <w:tr w:rsidR="006D6F6C" w14:paraId="07CD61F0" w14:textId="77777777">
        <w:tc>
          <w:tcPr>
            <w:tcW w:w="2154" w:type="dxa"/>
          </w:tcPr>
          <w:p w14:paraId="038E649C" w14:textId="77777777" w:rsidR="006D6F6C" w:rsidRDefault="006D6F6C">
            <w:pPr>
              <w:pStyle w:val="ConsPlusNormal"/>
              <w:jc w:val="center"/>
            </w:pPr>
            <w:r>
              <w:lastRenderedPageBreak/>
              <w:t>В</w:t>
            </w:r>
          </w:p>
        </w:tc>
        <w:tc>
          <w:tcPr>
            <w:tcW w:w="3447" w:type="dxa"/>
          </w:tcPr>
          <w:p w14:paraId="08B6557F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48B8D4EB" wp14:editId="75CD0FE3">
                  <wp:extent cx="450850" cy="262255"/>
                  <wp:effectExtent l="0" t="0" r="0" b="0"/>
                  <wp:docPr id="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w:anchor="P263">
              <w:r>
                <w:rPr>
                  <w:color w:val="0000FF"/>
                </w:rPr>
                <w:t>&lt;3&gt;</w:t>
              </w:r>
            </w:hyperlink>
          </w:p>
        </w:tc>
        <w:tc>
          <w:tcPr>
            <w:tcW w:w="3458" w:type="dxa"/>
          </w:tcPr>
          <w:p w14:paraId="55FA8BAD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56E77378" wp14:editId="0845B41D">
                  <wp:extent cx="450850" cy="262255"/>
                  <wp:effectExtent l="0" t="0" r="0" b="0"/>
                  <wp:docPr id="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66D6ED3C" w14:textId="77777777">
        <w:tc>
          <w:tcPr>
            <w:tcW w:w="2154" w:type="dxa"/>
          </w:tcPr>
          <w:p w14:paraId="6D32F1DA" w14:textId="77777777" w:rsidR="006D6F6C" w:rsidRDefault="006D6F6C">
            <w:pPr>
              <w:pStyle w:val="ConsPlusNormal"/>
              <w:jc w:val="center"/>
            </w:pPr>
            <w:r>
              <w:t>Г</w:t>
            </w:r>
          </w:p>
        </w:tc>
        <w:tc>
          <w:tcPr>
            <w:tcW w:w="3447" w:type="dxa"/>
          </w:tcPr>
          <w:p w14:paraId="567524D7" w14:textId="77777777" w:rsidR="006D6F6C" w:rsidRDefault="006D6F6C">
            <w:pPr>
              <w:pStyle w:val="ConsPlusNormal"/>
              <w:jc w:val="center"/>
            </w:pPr>
            <w:r>
              <w:t xml:space="preserve">1524 </w:t>
            </w:r>
            <w:hyperlink w:anchor="P265">
              <w:r>
                <w:rPr>
                  <w:color w:val="0000FF"/>
                </w:rPr>
                <w:t>&lt;4&gt;</w:t>
              </w:r>
            </w:hyperlink>
          </w:p>
        </w:tc>
        <w:tc>
          <w:tcPr>
            <w:tcW w:w="3458" w:type="dxa"/>
          </w:tcPr>
          <w:p w14:paraId="671334A1" w14:textId="77777777" w:rsidR="006D6F6C" w:rsidRDefault="006D6F6C">
            <w:pPr>
              <w:pStyle w:val="ConsPlusNormal"/>
              <w:jc w:val="center"/>
            </w:pPr>
            <w:r>
              <w:t>1524</w:t>
            </w:r>
          </w:p>
        </w:tc>
      </w:tr>
      <w:tr w:rsidR="006D6F6C" w14:paraId="04BB07C9" w14:textId="77777777">
        <w:tc>
          <w:tcPr>
            <w:tcW w:w="2154" w:type="dxa"/>
          </w:tcPr>
          <w:p w14:paraId="5E581473" w14:textId="77777777" w:rsidR="006D6F6C" w:rsidRDefault="006D6F6C">
            <w:pPr>
              <w:pStyle w:val="ConsPlusNormal"/>
              <w:jc w:val="center"/>
            </w:pPr>
            <w:r>
              <w:t>Д</w:t>
            </w:r>
          </w:p>
        </w:tc>
        <w:tc>
          <w:tcPr>
            <w:tcW w:w="3447" w:type="dxa"/>
          </w:tcPr>
          <w:p w14:paraId="74157111" w14:textId="77777777" w:rsidR="006D6F6C" w:rsidRDefault="006D6F6C">
            <w:pPr>
              <w:pStyle w:val="ConsPlusNormal"/>
              <w:jc w:val="center"/>
            </w:pPr>
            <w:r>
              <w:t xml:space="preserve">844,5 </w:t>
            </w:r>
            <w:hyperlink w:anchor="P266">
              <w:r>
                <w:rPr>
                  <w:color w:val="0000FF"/>
                </w:rPr>
                <w:t>&lt;5&gt;</w:t>
              </w:r>
            </w:hyperlink>
          </w:p>
        </w:tc>
        <w:tc>
          <w:tcPr>
            <w:tcW w:w="3458" w:type="dxa"/>
          </w:tcPr>
          <w:p w14:paraId="759F8B97" w14:textId="77777777" w:rsidR="006D6F6C" w:rsidRDefault="006D6F6C">
            <w:pPr>
              <w:pStyle w:val="ConsPlusNormal"/>
              <w:jc w:val="center"/>
            </w:pPr>
            <w:r>
              <w:t>844,5</w:t>
            </w:r>
          </w:p>
        </w:tc>
      </w:tr>
      <w:tr w:rsidR="006D6F6C" w14:paraId="581B4097" w14:textId="77777777">
        <w:tc>
          <w:tcPr>
            <w:tcW w:w="2154" w:type="dxa"/>
          </w:tcPr>
          <w:p w14:paraId="16265B1A" w14:textId="77777777" w:rsidR="006D6F6C" w:rsidRDefault="006D6F6C">
            <w:pPr>
              <w:pStyle w:val="ConsPlusNormal"/>
              <w:jc w:val="center"/>
            </w:pPr>
            <w:r>
              <w:t>Е</w:t>
            </w:r>
          </w:p>
        </w:tc>
        <w:tc>
          <w:tcPr>
            <w:tcW w:w="3447" w:type="dxa"/>
          </w:tcPr>
          <w:p w14:paraId="5881A6F2" w14:textId="77777777" w:rsidR="006D6F6C" w:rsidRDefault="006D6F6C">
            <w:pPr>
              <w:pStyle w:val="ConsPlusNormal"/>
              <w:jc w:val="center"/>
            </w:pPr>
            <w:r>
              <w:t xml:space="preserve">2036 </w:t>
            </w:r>
            <w:hyperlink w:anchor="P267">
              <w:r>
                <w:rPr>
                  <w:color w:val="0000FF"/>
                </w:rPr>
                <w:t>&lt;6&gt;</w:t>
              </w:r>
            </w:hyperlink>
          </w:p>
        </w:tc>
        <w:tc>
          <w:tcPr>
            <w:tcW w:w="3458" w:type="dxa"/>
          </w:tcPr>
          <w:p w14:paraId="00EE7C17" w14:textId="77777777" w:rsidR="006D6F6C" w:rsidRDefault="006D6F6C">
            <w:pPr>
              <w:pStyle w:val="ConsPlusNormal"/>
              <w:jc w:val="center"/>
            </w:pPr>
            <w:r>
              <w:t>2036</w:t>
            </w:r>
          </w:p>
        </w:tc>
      </w:tr>
      <w:tr w:rsidR="006D6F6C" w14:paraId="1E8FB58F" w14:textId="77777777">
        <w:tc>
          <w:tcPr>
            <w:tcW w:w="2154" w:type="dxa"/>
          </w:tcPr>
          <w:p w14:paraId="2889D094" w14:textId="77777777" w:rsidR="006D6F6C" w:rsidRDefault="006D6F6C">
            <w:pPr>
              <w:pStyle w:val="ConsPlusNormal"/>
              <w:jc w:val="center"/>
            </w:pPr>
            <w:r>
              <w:t>Ж</w:t>
            </w:r>
          </w:p>
        </w:tc>
        <w:tc>
          <w:tcPr>
            <w:tcW w:w="3447" w:type="dxa"/>
          </w:tcPr>
          <w:p w14:paraId="4A137609" w14:textId="77777777" w:rsidR="006D6F6C" w:rsidRDefault="006D6F6C">
            <w:pPr>
              <w:pStyle w:val="ConsPlusNormal"/>
              <w:jc w:val="center"/>
            </w:pPr>
            <w:r>
              <w:t>2590</w:t>
            </w:r>
          </w:p>
        </w:tc>
        <w:tc>
          <w:tcPr>
            <w:tcW w:w="3458" w:type="dxa"/>
          </w:tcPr>
          <w:p w14:paraId="67A420EB" w14:textId="77777777" w:rsidR="006D6F6C" w:rsidRDefault="006D6F6C">
            <w:pPr>
              <w:pStyle w:val="ConsPlusNormal"/>
              <w:jc w:val="center"/>
            </w:pPr>
            <w:r>
              <w:t>2590</w:t>
            </w:r>
          </w:p>
        </w:tc>
      </w:tr>
    </w:tbl>
    <w:p w14:paraId="0A34EECB" w14:textId="77777777" w:rsidR="006D6F6C" w:rsidRDefault="006D6F6C">
      <w:pPr>
        <w:pStyle w:val="ConsPlusNormal"/>
        <w:jc w:val="both"/>
      </w:pPr>
    </w:p>
    <w:p w14:paraId="2BB98BEF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083A0D6B" w14:textId="77777777" w:rsidR="006D6F6C" w:rsidRDefault="006D6F6C">
      <w:pPr>
        <w:pStyle w:val="ConsPlusNormal"/>
        <w:spacing w:before="220"/>
        <w:ind w:firstLine="540"/>
        <w:jc w:val="both"/>
      </w:pPr>
      <w:r>
        <w:t>Примечание:</w:t>
      </w:r>
    </w:p>
    <w:p w14:paraId="36218130" w14:textId="77777777" w:rsidR="006D6F6C" w:rsidRDefault="006D6F6C">
      <w:pPr>
        <w:pStyle w:val="ConsPlusNormal"/>
        <w:spacing w:before="220"/>
        <w:ind w:firstLine="540"/>
        <w:jc w:val="both"/>
      </w:pPr>
      <w:bookmarkStart w:id="9" w:name="P259"/>
      <w:bookmarkEnd w:id="9"/>
      <w:r>
        <w:t>&lt;1&gt; - 1850 +/- 20 мм для тележки модели 18-1750;</w:t>
      </w:r>
    </w:p>
    <w:p w14:paraId="3E65D49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</w:t>
      </w:r>
      <w:r>
        <w:rPr>
          <w:noProof/>
          <w:position w:val="-9"/>
        </w:rPr>
        <w:drawing>
          <wp:inline distT="0" distB="0" distL="0" distR="0" wp14:anchorId="751B7720" wp14:editId="39B6087A">
            <wp:extent cx="807085" cy="262255"/>
            <wp:effectExtent l="0" t="0" r="0" b="0"/>
            <wp:docPr id="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18-9770;</w:t>
      </w:r>
    </w:p>
    <w:p w14:paraId="6398BF7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</w:t>
      </w:r>
      <w:r>
        <w:rPr>
          <w:noProof/>
          <w:position w:val="-9"/>
        </w:rPr>
        <w:drawing>
          <wp:inline distT="0" distB="0" distL="0" distR="0" wp14:anchorId="177001EC" wp14:editId="3F0666CB">
            <wp:extent cx="807085" cy="262255"/>
            <wp:effectExtent l="0" t="0" r="0" b="0"/>
            <wp:docPr id="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18-100;</w:t>
      </w:r>
    </w:p>
    <w:p w14:paraId="75F68E5F" w14:textId="77777777" w:rsidR="006D6F6C" w:rsidRDefault="006D6F6C">
      <w:pPr>
        <w:pStyle w:val="ConsPlusNormal"/>
        <w:spacing w:before="220"/>
        <w:ind w:firstLine="540"/>
        <w:jc w:val="both"/>
      </w:pPr>
      <w:bookmarkStart w:id="10" w:name="P262"/>
      <w:bookmarkEnd w:id="10"/>
      <w:r>
        <w:t>&lt;2&gt; - 2863 мм для тележек моделей 18-7055, 18-2128, 18-1750, 18-100;</w:t>
      </w:r>
    </w:p>
    <w:p w14:paraId="0EC0D7AA" w14:textId="77777777" w:rsidR="006D6F6C" w:rsidRDefault="006D6F6C">
      <w:pPr>
        <w:pStyle w:val="ConsPlusNormal"/>
        <w:spacing w:before="220"/>
        <w:ind w:firstLine="540"/>
        <w:jc w:val="both"/>
      </w:pPr>
      <w:bookmarkStart w:id="11" w:name="P263"/>
      <w:bookmarkEnd w:id="11"/>
      <w:r>
        <w:t xml:space="preserve">&lt;3&gt; - </w:t>
      </w:r>
      <w:r>
        <w:rPr>
          <w:noProof/>
          <w:position w:val="-9"/>
        </w:rPr>
        <w:drawing>
          <wp:inline distT="0" distB="0" distL="0" distR="0" wp14:anchorId="73A24C17" wp14:editId="344E0019">
            <wp:extent cx="723265" cy="262255"/>
            <wp:effectExtent l="0" t="0" r="0" b="0"/>
            <wp:docPr id="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18-9801, 18-9918,</w:t>
      </w:r>
    </w:p>
    <w:p w14:paraId="171E3FB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</w:t>
      </w:r>
      <w:r>
        <w:rPr>
          <w:noProof/>
          <w:position w:val="-9"/>
        </w:rPr>
        <w:drawing>
          <wp:inline distT="0" distB="0" distL="0" distR="0" wp14:anchorId="2F668EBB" wp14:editId="0C7E78FF">
            <wp:extent cx="723265" cy="262255"/>
            <wp:effectExtent l="0" t="0" r="0" b="0"/>
            <wp:docPr id="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18-1750;</w:t>
      </w:r>
    </w:p>
    <w:p w14:paraId="7E7E4635" w14:textId="77777777" w:rsidR="006D6F6C" w:rsidRDefault="006D6F6C">
      <w:pPr>
        <w:pStyle w:val="ConsPlusNormal"/>
        <w:spacing w:before="220"/>
        <w:ind w:firstLine="540"/>
        <w:jc w:val="both"/>
      </w:pPr>
      <w:bookmarkStart w:id="12" w:name="P265"/>
      <w:bookmarkEnd w:id="12"/>
      <w:r>
        <w:t>&lt;4&gt; - 1524 +/- 6 мм для тележек моделей 18-2128, 18-9801, 18-1750, 18-9770, 18-9918; 18-100;</w:t>
      </w:r>
    </w:p>
    <w:p w14:paraId="4D586872" w14:textId="77777777" w:rsidR="006D6F6C" w:rsidRDefault="006D6F6C">
      <w:pPr>
        <w:pStyle w:val="ConsPlusNormal"/>
        <w:spacing w:before="220"/>
        <w:ind w:firstLine="540"/>
        <w:jc w:val="both"/>
      </w:pPr>
      <w:bookmarkStart w:id="13" w:name="P266"/>
      <w:bookmarkEnd w:id="13"/>
      <w:r>
        <w:t>&lt;5&gt; - 846,5 мм для тележки модели 18-6941;</w:t>
      </w:r>
    </w:p>
    <w:p w14:paraId="53ABCDBB" w14:textId="77777777" w:rsidR="006D6F6C" w:rsidRDefault="006D6F6C">
      <w:pPr>
        <w:pStyle w:val="ConsPlusNormal"/>
        <w:spacing w:before="220"/>
        <w:ind w:firstLine="540"/>
        <w:jc w:val="both"/>
      </w:pPr>
      <w:bookmarkStart w:id="14" w:name="P267"/>
      <w:bookmarkEnd w:id="14"/>
      <w:r>
        <w:t>&lt;6&gt; - 2036 +/- 6 мм для тележки модели 18-1750, 18-9770;</w:t>
      </w:r>
    </w:p>
    <w:p w14:paraId="0100637E" w14:textId="77777777" w:rsidR="006D6F6C" w:rsidRDefault="006D6F6C">
      <w:pPr>
        <w:pStyle w:val="ConsPlusNormal"/>
        <w:spacing w:before="220"/>
        <w:ind w:firstLine="540"/>
        <w:jc w:val="both"/>
      </w:pPr>
      <w:r>
        <w:t>- 2036 +/- 10 мм для тележки модели 18-9896, 18-9918.</w:t>
      </w:r>
    </w:p>
    <w:p w14:paraId="06F5831D" w14:textId="77777777" w:rsidR="006D6F6C" w:rsidRDefault="006D6F6C">
      <w:pPr>
        <w:pStyle w:val="ConsPlusNormal"/>
        <w:jc w:val="both"/>
      </w:pPr>
    </w:p>
    <w:p w14:paraId="13B394B4" w14:textId="77777777" w:rsidR="006D6F6C" w:rsidRDefault="006D6F6C">
      <w:pPr>
        <w:pStyle w:val="ConsPlusNormal"/>
        <w:jc w:val="center"/>
      </w:pPr>
      <w:r>
        <w:rPr>
          <w:noProof/>
          <w:position w:val="-333"/>
        </w:rPr>
        <w:lastRenderedPageBreak/>
        <w:drawing>
          <wp:inline distT="0" distB="0" distL="0" distR="0" wp14:anchorId="6AF4990A" wp14:editId="449FFCA2">
            <wp:extent cx="5332095" cy="4377055"/>
            <wp:effectExtent l="0" t="0" r="0" b="0"/>
            <wp:docPr id="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095" cy="437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C7FF6" w14:textId="77777777" w:rsidR="006D6F6C" w:rsidRDefault="006D6F6C">
      <w:pPr>
        <w:pStyle w:val="ConsPlusNormal"/>
        <w:jc w:val="both"/>
      </w:pPr>
    </w:p>
    <w:p w14:paraId="56A5FC43" w14:textId="77777777" w:rsidR="006D6F6C" w:rsidRDefault="006D6F6C">
      <w:pPr>
        <w:pStyle w:val="ConsPlusTitle"/>
        <w:jc w:val="center"/>
        <w:outlineLvl w:val="2"/>
      </w:pPr>
      <w:bookmarkStart w:id="15" w:name="P272"/>
      <w:bookmarkEnd w:id="15"/>
      <w:r>
        <w:t>Рисунок 2.2 - Тележка четырехосная модель 18-101</w:t>
      </w:r>
    </w:p>
    <w:p w14:paraId="38CB6A2F" w14:textId="77777777" w:rsidR="006D6F6C" w:rsidRDefault="006D6F6C">
      <w:pPr>
        <w:pStyle w:val="ConsPlusNormal"/>
        <w:jc w:val="both"/>
      </w:pPr>
    </w:p>
    <w:p w14:paraId="6EB570BA" w14:textId="77777777" w:rsidR="006D6F6C" w:rsidRDefault="006D6F6C">
      <w:pPr>
        <w:pStyle w:val="ConsPlusTitle"/>
        <w:jc w:val="center"/>
        <w:outlineLvl w:val="1"/>
      </w:pPr>
      <w:r>
        <w:t>3 Техническое обслуживание и ремонт тележек</w:t>
      </w:r>
    </w:p>
    <w:p w14:paraId="41B27FBD" w14:textId="77777777" w:rsidR="006D6F6C" w:rsidRDefault="006D6F6C">
      <w:pPr>
        <w:pStyle w:val="ConsPlusNormal"/>
        <w:jc w:val="both"/>
      </w:pPr>
    </w:p>
    <w:p w14:paraId="77DB4C59" w14:textId="77777777" w:rsidR="006D6F6C" w:rsidRDefault="006D6F6C">
      <w:pPr>
        <w:pStyle w:val="ConsPlusNormal"/>
        <w:ind w:firstLine="540"/>
        <w:jc w:val="both"/>
      </w:pPr>
      <w:r>
        <w:t>3.1 Техническое обслуживание и ремонт тележек вагонов предусматривает:</w:t>
      </w:r>
    </w:p>
    <w:p w14:paraId="330CF89B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112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13AA18F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осмотр тележек под вагонами согласно "Инструкции по техническому обслуживанию вагонов в эксплуатации (инструкция осмотрщику вагонов)" N </w:t>
      </w:r>
      <w:hyperlink r:id="rId113">
        <w:r>
          <w:rPr>
            <w:color w:val="0000FF"/>
          </w:rPr>
          <w:t>808-2017 ПКБ ЦВ</w:t>
        </w:r>
      </w:hyperlink>
      <w:r>
        <w:t>;</w:t>
      </w:r>
    </w:p>
    <w:p w14:paraId="7F8CA09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ремонт тележек при проведении текущего отцепочного ремонта вагонов согласно "Руководящий документ. Грузовые вагоны железных дорог колеи 1520 мм. Руководство по текущему отцепочному ремонту" </w:t>
      </w:r>
      <w:hyperlink r:id="rId114">
        <w:r>
          <w:rPr>
            <w:color w:val="0000FF"/>
          </w:rPr>
          <w:t>РД 32 ЦВ-056-97</w:t>
        </w:r>
      </w:hyperlink>
      <w:r>
        <w:t>;</w:t>
      </w:r>
    </w:p>
    <w:p w14:paraId="50F960B3" w14:textId="77777777" w:rsidR="006D6F6C" w:rsidRDefault="006D6F6C">
      <w:pPr>
        <w:pStyle w:val="ConsPlusNormal"/>
        <w:spacing w:before="220"/>
        <w:ind w:firstLine="540"/>
        <w:jc w:val="both"/>
      </w:pPr>
      <w:r>
        <w:t>- ремонт тележек при проведении деповского и капитального ремонта вагонов согласно настоящего Руководства.</w:t>
      </w:r>
    </w:p>
    <w:p w14:paraId="09FF9483" w14:textId="77777777" w:rsidR="006D6F6C" w:rsidRDefault="006D6F6C">
      <w:pPr>
        <w:pStyle w:val="ConsPlusNormal"/>
        <w:spacing w:before="220"/>
        <w:ind w:firstLine="540"/>
        <w:jc w:val="both"/>
      </w:pPr>
      <w:r>
        <w:t>3.2 Ремонт тележек при проведении капитального, деповского и текущего отцепочного ремонта вагонов разрешается производить лицам, сдавшим экзамен на знание настоящего Руководства, местного технологического процесса, организации ремонта тележек при ремонте вагонов и получившим право на выполнение этих работ. Проверочные экзамены проводятся ежегодно.</w:t>
      </w:r>
    </w:p>
    <w:p w14:paraId="2CF12521" w14:textId="77777777" w:rsidR="006D6F6C" w:rsidRDefault="006D6F6C">
      <w:pPr>
        <w:pStyle w:val="ConsPlusNormal"/>
        <w:spacing w:before="220"/>
        <w:ind w:firstLine="540"/>
        <w:jc w:val="both"/>
      </w:pPr>
      <w:r>
        <w:t>Право контроля за качеством ремонта тележек при проведении деповского и капитального ремонтов вагонов устанавливается в соответствии с национальным законодательством стран СНГ, Грузии, Латвийской Республики, Литовской Республики и Эстонской Республики.</w:t>
      </w:r>
    </w:p>
    <w:p w14:paraId="3A2A3E07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3.3 При проведении капитального, деповского ремонта вагонов тележки из-под вагона </w:t>
      </w:r>
      <w:r>
        <w:lastRenderedPageBreak/>
        <w:t>поступают на участок ремонта, где они должны очищаться и обмываться в моечной машине (камере) без колесных пар, которые передаются на колесно-роликовый участок.</w:t>
      </w:r>
    </w:p>
    <w:p w14:paraId="019A609F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115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1A797195" w14:textId="77777777" w:rsidR="006D6F6C" w:rsidRDefault="006D6F6C">
      <w:pPr>
        <w:pStyle w:val="ConsPlusNormal"/>
        <w:spacing w:before="220"/>
        <w:ind w:firstLine="540"/>
        <w:jc w:val="both"/>
      </w:pPr>
      <w:r>
        <w:t>Боковые рамы, надрессорная балка тележки, пружинно - фрикционный рессорный комплект, рычажная передача тележки ремонтируются в соответствующих отделениях и участках.</w:t>
      </w:r>
    </w:p>
    <w:p w14:paraId="40070EF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3.4 Колесные пары и буксовые узлы ремонтируют согласно требованиям "Руководящего документа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116">
        <w:r>
          <w:rPr>
            <w:color w:val="0000FF"/>
          </w:rPr>
          <w:t>РД ВНИИЖТ 27.05.01-2017</w:t>
        </w:r>
      </w:hyperlink>
      <w:r>
        <w:t xml:space="preserve"> (далее - РД ВНИИЖТ 27.05.01-2017).</w:t>
      </w:r>
    </w:p>
    <w:p w14:paraId="69D6C52E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3.5 Тормозная рычажная передача ремонтируется в соответствии с требованиями "Общего руководства по ремонту тормозного оборудования вагонов" </w:t>
      </w:r>
      <w:hyperlink r:id="rId117">
        <w:r>
          <w:rPr>
            <w:color w:val="0000FF"/>
          </w:rPr>
          <w:t>732-ЦВ-ЦЛ</w:t>
        </w:r>
      </w:hyperlink>
      <w:r>
        <w:t>.</w:t>
      </w:r>
    </w:p>
    <w:p w14:paraId="6F575FF5" w14:textId="77777777" w:rsidR="006D6F6C" w:rsidRDefault="006D6F6C">
      <w:pPr>
        <w:pStyle w:val="ConsPlusNormal"/>
        <w:spacing w:before="220"/>
        <w:ind w:firstLine="540"/>
        <w:jc w:val="both"/>
      </w:pPr>
      <w:r>
        <w:t>3.6 Детали и узлы тележки подвергаются неразрушающему контролю согласно действующей нормативной документации, утвержденной Советом по железнодорожному транспорту государств - участников Содружества.</w:t>
      </w:r>
    </w:p>
    <w:p w14:paraId="06092993" w14:textId="77777777" w:rsidR="006D6F6C" w:rsidRDefault="006D6F6C">
      <w:pPr>
        <w:pStyle w:val="ConsPlusNormal"/>
        <w:jc w:val="both"/>
      </w:pPr>
      <w:r>
        <w:t xml:space="preserve">(п. 3.6 в ред. </w:t>
      </w:r>
      <w:hyperlink r:id="rId118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288CB1B6" w14:textId="77777777" w:rsidR="006D6F6C" w:rsidRDefault="006D6F6C">
      <w:pPr>
        <w:pStyle w:val="ConsPlusNormal"/>
        <w:jc w:val="both"/>
      </w:pPr>
    </w:p>
    <w:p w14:paraId="388A6DA2" w14:textId="77777777" w:rsidR="006D6F6C" w:rsidRDefault="006D6F6C">
      <w:pPr>
        <w:pStyle w:val="ConsPlusTitle"/>
        <w:jc w:val="center"/>
        <w:outlineLvl w:val="1"/>
      </w:pPr>
      <w:r>
        <w:t>4 Контроль тележек грузовых вагонов при плановых видах</w:t>
      </w:r>
    </w:p>
    <w:p w14:paraId="319CA383" w14:textId="77777777" w:rsidR="006D6F6C" w:rsidRDefault="006D6F6C">
      <w:pPr>
        <w:pStyle w:val="ConsPlusTitle"/>
        <w:jc w:val="center"/>
      </w:pPr>
      <w:r>
        <w:t>ремонта</w:t>
      </w:r>
    </w:p>
    <w:p w14:paraId="6139B340" w14:textId="77777777" w:rsidR="006D6F6C" w:rsidRDefault="006D6F6C">
      <w:pPr>
        <w:pStyle w:val="ConsPlusNormal"/>
        <w:jc w:val="both"/>
      </w:pPr>
    </w:p>
    <w:p w14:paraId="7D9E9635" w14:textId="77777777" w:rsidR="006D6F6C" w:rsidRDefault="006D6F6C">
      <w:pPr>
        <w:pStyle w:val="ConsPlusNormal"/>
        <w:ind w:firstLine="540"/>
        <w:jc w:val="both"/>
      </w:pPr>
      <w:r>
        <w:t>4.1 Контроль технического состояния составных частей тележек производится после постановки вагонов на ремонтные позиции, при этом проверяется:</w:t>
      </w:r>
    </w:p>
    <w:p w14:paraId="47F5680A" w14:textId="77777777" w:rsidR="006D6F6C" w:rsidRDefault="006D6F6C">
      <w:pPr>
        <w:pStyle w:val="ConsPlusNormal"/>
        <w:spacing w:before="220"/>
        <w:ind w:firstLine="540"/>
        <w:jc w:val="both"/>
      </w:pPr>
      <w:r>
        <w:t>- наличие дефектов и износов колесных пар;</w:t>
      </w:r>
    </w:p>
    <w:p w14:paraId="2CA519FB" w14:textId="77777777" w:rsidR="006D6F6C" w:rsidRDefault="006D6F6C">
      <w:pPr>
        <w:pStyle w:val="ConsPlusNormal"/>
        <w:spacing w:before="220"/>
        <w:ind w:firstLine="540"/>
        <w:jc w:val="both"/>
      </w:pPr>
      <w:r>
        <w:t>- положение пружинно-фрикционного рессорного комплекта, завышение опорной поверхности фрикционного клина относительно нижней опорной поверхности надрессорной балки, наличие свободного перемещения фрикционного клина и пружин рессорного комплекта до подъемки вагона;</w:t>
      </w:r>
    </w:p>
    <w:p w14:paraId="54E27D8F" w14:textId="77777777" w:rsidR="006D6F6C" w:rsidRDefault="006D6F6C">
      <w:pPr>
        <w:pStyle w:val="ConsPlusNormal"/>
        <w:spacing w:before="220"/>
        <w:ind w:firstLine="540"/>
        <w:jc w:val="both"/>
      </w:pPr>
      <w:r>
        <w:t>- состояние составных частей тормозной рычажной передачи;</w:t>
      </w:r>
    </w:p>
    <w:p w14:paraId="0FF7CCD1" w14:textId="77777777" w:rsidR="006D6F6C" w:rsidRDefault="006D6F6C">
      <w:pPr>
        <w:pStyle w:val="ConsPlusNormal"/>
        <w:spacing w:before="220"/>
        <w:ind w:firstLine="540"/>
        <w:jc w:val="both"/>
      </w:pPr>
      <w:r>
        <w:t>- зазоры между скользунами тележки и рамы вагона.</w:t>
      </w:r>
    </w:p>
    <w:p w14:paraId="307916B0" w14:textId="77777777" w:rsidR="006D6F6C" w:rsidRDefault="006D6F6C">
      <w:pPr>
        <w:pStyle w:val="ConsPlusNormal"/>
        <w:spacing w:before="220"/>
        <w:ind w:firstLine="540"/>
        <w:jc w:val="both"/>
      </w:pPr>
      <w:r>
        <w:t>4.2 После выкатки тележки проверяют состояние узла пятник - подпятник.</w:t>
      </w:r>
    </w:p>
    <w:p w14:paraId="3068309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4.3 Результаты обследования тележек заносятся в дефектную ведомость </w:t>
      </w:r>
      <w:hyperlink r:id="rId119">
        <w:r>
          <w:rPr>
            <w:color w:val="0000FF"/>
          </w:rPr>
          <w:t>формы ВУ-22</w:t>
        </w:r>
      </w:hyperlink>
      <w:r>
        <w:t xml:space="preserve"> и используются при ремонте составных частей, сборке и подкатке отремонтированной тележки под вагон.</w:t>
      </w:r>
    </w:p>
    <w:p w14:paraId="281CAB62" w14:textId="77777777" w:rsidR="006D6F6C" w:rsidRDefault="006D6F6C">
      <w:pPr>
        <w:pStyle w:val="ConsPlusNormal"/>
        <w:spacing w:before="220"/>
        <w:ind w:firstLine="540"/>
        <w:jc w:val="both"/>
      </w:pPr>
      <w:r>
        <w:t>4.4 Проверяют срок службы литых составных частей тележки.</w:t>
      </w:r>
    </w:p>
    <w:p w14:paraId="6EE78D9D" w14:textId="77777777" w:rsidR="006D6F6C" w:rsidRDefault="006D6F6C">
      <w:pPr>
        <w:pStyle w:val="ConsPlusNormal"/>
        <w:spacing w:before="220"/>
        <w:ind w:firstLine="540"/>
        <w:jc w:val="both"/>
      </w:pPr>
      <w:r>
        <w:t>4.5 Контроль составных частей тележек может осуществляться на автоматизированных измерительных комплексах типа "СПРУТ".</w:t>
      </w:r>
    </w:p>
    <w:p w14:paraId="4430B70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4.6 При контроле проверяются геометрические размеры износостойких элементов (М 1698.01.005, М 1698.02.001, М 1698.02.004, М 1698.00.003, М 1698.00.003-01; М 1698.01.100 СБ, М 1698.02.100 СБ, М 1698.03.100 СБ, N 1699.02.100, N 1699.02.100-01, N 1699.01.100, N 1699.02.001, N 1699.02.004, N 1699.01.005, N 1699.04.000СБ или N 1699.04.007, или ВАГР-0113.50.00.002, или С 03.04, или ТУ BY 400044052.009-2014 (черт. 1803.703-04.000), ТУ BY 400044052.010-2014 (черт. 1803.703-01.000 или 1803.703-03.000) и ТУ BY 400044052.011-2014 (черт. ИШДЖ.668412.749.00.10.00, ИШДЖ.668412.749.00.00.01, ИШДЖ.668412.749.00.00.02, ИШДЖ.668412.749.00.00.03, ИШДЖ.668412.749.00.00.04) твердость на рабочих поверхностях и </w:t>
      </w:r>
      <w:r>
        <w:lastRenderedPageBreak/>
        <w:t>другие параметры на соответствие указанным в проектах М 1698 ПКБ ЦВ или С03.04, или ТУ BY 400044052.009-2014, ТУ BY 400044052.010-2014 и ТУ BY 400044052.011-2014, или 1699.00.000.</w:t>
      </w:r>
    </w:p>
    <w:p w14:paraId="1BEA25BE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120">
        <w:r>
          <w:rPr>
            <w:color w:val="0000FF"/>
          </w:rPr>
          <w:t>Протокола</w:t>
        </w:r>
      </w:hyperlink>
      <w:r>
        <w:t xml:space="preserve"> от 08.06.2021)</w:t>
      </w:r>
    </w:p>
    <w:p w14:paraId="00B6A539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Твердость измеряется твердомерами по </w:t>
      </w:r>
      <w:hyperlink r:id="rId121">
        <w:r>
          <w:rPr>
            <w:color w:val="0000FF"/>
          </w:rPr>
          <w:t>ГОСТ 9012-59</w:t>
        </w:r>
      </w:hyperlink>
      <w:r>
        <w:t xml:space="preserve"> или </w:t>
      </w:r>
      <w:hyperlink r:id="rId122">
        <w:r>
          <w:rPr>
            <w:color w:val="0000FF"/>
          </w:rPr>
          <w:t>ГОСТ 9013-59</w:t>
        </w:r>
      </w:hyperlink>
      <w:r>
        <w:t xml:space="preserve"> или другого типа.</w:t>
      </w:r>
    </w:p>
    <w:p w14:paraId="79ED1BD9" w14:textId="77777777" w:rsidR="006D6F6C" w:rsidRDefault="006D6F6C">
      <w:pPr>
        <w:pStyle w:val="ConsPlusNormal"/>
        <w:jc w:val="both"/>
      </w:pPr>
    </w:p>
    <w:p w14:paraId="1852511E" w14:textId="77777777" w:rsidR="006D6F6C" w:rsidRDefault="006D6F6C">
      <w:pPr>
        <w:pStyle w:val="ConsPlusTitle"/>
        <w:jc w:val="center"/>
        <w:outlineLvl w:val="1"/>
      </w:pPr>
      <w:r>
        <w:t>5 Разборка тележек</w:t>
      </w:r>
    </w:p>
    <w:p w14:paraId="28FE9F87" w14:textId="77777777" w:rsidR="006D6F6C" w:rsidRDefault="006D6F6C">
      <w:pPr>
        <w:pStyle w:val="ConsPlusNormal"/>
        <w:jc w:val="both"/>
      </w:pPr>
    </w:p>
    <w:p w14:paraId="4B3AB74A" w14:textId="77777777" w:rsidR="006D6F6C" w:rsidRDefault="006D6F6C">
      <w:pPr>
        <w:pStyle w:val="ConsPlusNormal"/>
        <w:ind w:firstLine="540"/>
        <w:jc w:val="both"/>
      </w:pPr>
      <w:bookmarkStart w:id="16" w:name="P309"/>
      <w:bookmarkEnd w:id="16"/>
      <w:r>
        <w:t>5.1 Разборка двухосной тележки начинается перед моечной машиной (камерой), когда рама тележки снимается с колесных пар грузоподъемным механизмом, а колесные пары передаются на колесно-роликовый участок для ремонта.</w:t>
      </w:r>
    </w:p>
    <w:p w14:paraId="26966308" w14:textId="77777777" w:rsidR="006D6F6C" w:rsidRDefault="006D6F6C">
      <w:pPr>
        <w:pStyle w:val="ConsPlusNormal"/>
        <w:spacing w:before="220"/>
        <w:ind w:firstLine="540"/>
        <w:jc w:val="both"/>
      </w:pPr>
      <w:r>
        <w:t>После очистки раму тележки перемещают на позицию поточной линии или устанавливают на специализированную ремонтную позицию.</w:t>
      </w:r>
    </w:p>
    <w:p w14:paraId="7261F8E1" w14:textId="77777777" w:rsidR="006D6F6C" w:rsidRDefault="006D6F6C">
      <w:pPr>
        <w:pStyle w:val="ConsPlusNormal"/>
        <w:spacing w:before="220"/>
        <w:ind w:firstLine="540"/>
        <w:jc w:val="both"/>
      </w:pPr>
      <w:bookmarkStart w:id="17" w:name="P311"/>
      <w:bookmarkEnd w:id="17"/>
      <w:r>
        <w:t xml:space="preserve">5.2 Разборка рамы двухосной тележки производится в следующей последовательности в соответствие с </w:t>
      </w:r>
      <w:hyperlink w:anchor="P335">
        <w:r>
          <w:rPr>
            <w:color w:val="0000FF"/>
          </w:rPr>
          <w:t>рисунками 5.1</w:t>
        </w:r>
      </w:hyperlink>
      <w:r>
        <w:t xml:space="preserve">, </w:t>
      </w:r>
      <w:hyperlink w:anchor="P341">
        <w:r>
          <w:rPr>
            <w:color w:val="0000FF"/>
          </w:rPr>
          <w:t>5.2</w:t>
        </w:r>
      </w:hyperlink>
      <w:r>
        <w:t xml:space="preserve">, </w:t>
      </w:r>
      <w:hyperlink w:anchor="P347">
        <w:r>
          <w:rPr>
            <w:color w:val="0000FF"/>
          </w:rPr>
          <w:t>5.3</w:t>
        </w:r>
      </w:hyperlink>
      <w:r>
        <w:t>:</w:t>
      </w:r>
    </w:p>
    <w:p w14:paraId="3395BAD0" w14:textId="77777777" w:rsidR="006D6F6C" w:rsidRDefault="006D6F6C">
      <w:pPr>
        <w:pStyle w:val="ConsPlusNormal"/>
        <w:spacing w:before="220"/>
        <w:ind w:firstLine="540"/>
        <w:jc w:val="both"/>
      </w:pPr>
      <w:r>
        <w:t>- выбить чеки и снять тормозные колодки 17, предохранительные скобы 4;</w:t>
      </w:r>
    </w:p>
    <w:p w14:paraId="122C86C5" w14:textId="77777777" w:rsidR="006D6F6C" w:rsidRDefault="006D6F6C">
      <w:pPr>
        <w:pStyle w:val="ConsPlusNormal"/>
        <w:spacing w:before="220"/>
        <w:ind w:firstLine="540"/>
        <w:jc w:val="both"/>
      </w:pPr>
      <w:r>
        <w:t>- снять шплинты 7, 10;</w:t>
      </w:r>
    </w:p>
    <w:p w14:paraId="513AF8CD" w14:textId="77777777" w:rsidR="006D6F6C" w:rsidRDefault="006D6F6C">
      <w:pPr>
        <w:pStyle w:val="ConsPlusNormal"/>
        <w:spacing w:before="220"/>
        <w:ind w:firstLine="540"/>
        <w:jc w:val="both"/>
      </w:pPr>
      <w:r>
        <w:t>- снять шайбы 9, выбить валики 8, снять вертикальные рычаги 5 и распорную тягу 2;</w:t>
      </w:r>
    </w:p>
    <w:p w14:paraId="5E67A404" w14:textId="77777777" w:rsidR="006D6F6C" w:rsidRDefault="006D6F6C">
      <w:pPr>
        <w:pStyle w:val="ConsPlusNormal"/>
        <w:spacing w:before="220"/>
        <w:ind w:firstLine="540"/>
        <w:jc w:val="both"/>
      </w:pPr>
      <w:r>
        <w:t>- выбить шплинты 15, снять шайбу и валики 14, снять серьгу мертвой точки 6, после удаления шплинта 11, шайбы 12 и валика 13;</w:t>
      </w:r>
    </w:p>
    <w:p w14:paraId="490C1B99" w14:textId="77777777" w:rsidR="006D6F6C" w:rsidRDefault="006D6F6C">
      <w:pPr>
        <w:pStyle w:val="ConsPlusNormal"/>
        <w:spacing w:before="220"/>
        <w:ind w:firstLine="540"/>
        <w:jc w:val="both"/>
      </w:pPr>
      <w:r>
        <w:t>- вынуть проволоку-фиксатор предохранительной скобы валика подвески башмака, снять шайбы;</w:t>
      </w:r>
    </w:p>
    <w:p w14:paraId="708B96DE" w14:textId="77777777" w:rsidR="006D6F6C" w:rsidRDefault="006D6F6C">
      <w:pPr>
        <w:pStyle w:val="ConsPlusNormal"/>
        <w:spacing w:before="220"/>
        <w:ind w:firstLine="540"/>
        <w:jc w:val="both"/>
      </w:pPr>
      <w:r>
        <w:t>- выбить шплинт 18 и оси (валики) 16, опустить триангель 1 на предохранительные полочки боковин рамы;</w:t>
      </w:r>
    </w:p>
    <w:p w14:paraId="3627BE22" w14:textId="77777777" w:rsidR="006D6F6C" w:rsidRDefault="006D6F6C">
      <w:pPr>
        <w:pStyle w:val="ConsPlusNormal"/>
        <w:spacing w:before="220"/>
        <w:ind w:firstLine="540"/>
        <w:jc w:val="both"/>
      </w:pPr>
      <w:r>
        <w:t>- снять подвески 3 тормозного башмака, снять триангель 1 (одновременно снимают и второй триангель и передают на позицию их ремонта);</w:t>
      </w:r>
    </w:p>
    <w:p w14:paraId="2DB5DF04" w14:textId="77777777" w:rsidR="006D6F6C" w:rsidRDefault="006D6F6C">
      <w:pPr>
        <w:pStyle w:val="ConsPlusNormal"/>
        <w:spacing w:before="220"/>
        <w:ind w:firstLine="540"/>
        <w:jc w:val="both"/>
      </w:pPr>
      <w:r>
        <w:t>- вынуть шкворень, приподняв краном или пневматическим подъемником с кантователем надрессорную балку 19, снять клинья фрикционные 20, снять пружинные комплекты 21;</w:t>
      </w:r>
    </w:p>
    <w:p w14:paraId="35396CED" w14:textId="77777777" w:rsidR="006D6F6C" w:rsidRDefault="006D6F6C">
      <w:pPr>
        <w:pStyle w:val="ConsPlusNormal"/>
        <w:spacing w:before="220"/>
        <w:ind w:firstLine="540"/>
        <w:jc w:val="both"/>
      </w:pPr>
      <w:r>
        <w:t>- снять подвижную фрикционную планку 33;</w:t>
      </w:r>
    </w:p>
    <w:p w14:paraId="77149D15" w14:textId="77777777" w:rsidR="006D6F6C" w:rsidRDefault="006D6F6C">
      <w:pPr>
        <w:pStyle w:val="ConsPlusNormal"/>
        <w:spacing w:before="220"/>
        <w:ind w:firstLine="540"/>
        <w:jc w:val="both"/>
      </w:pPr>
      <w:r>
        <w:t>- удалить шплинт 23, свинтить гайку 24 с болта 25 и вынуть его, снять резинометаллический комплект 26, балку опорную 34;</w:t>
      </w:r>
    </w:p>
    <w:p w14:paraId="6CDB186D" w14:textId="77777777" w:rsidR="006D6F6C" w:rsidRDefault="006D6F6C">
      <w:pPr>
        <w:pStyle w:val="ConsPlusNormal"/>
        <w:spacing w:before="220"/>
        <w:ind w:firstLine="540"/>
        <w:jc w:val="both"/>
      </w:pPr>
      <w:r>
        <w:t>- снять контактную планку 27, регулировочную планку 28;</w:t>
      </w:r>
    </w:p>
    <w:p w14:paraId="2C44F9B9" w14:textId="77777777" w:rsidR="006D6F6C" w:rsidRDefault="006D6F6C">
      <w:pPr>
        <w:pStyle w:val="ConsPlusNormal"/>
        <w:spacing w:before="220"/>
        <w:ind w:firstLine="540"/>
        <w:jc w:val="both"/>
      </w:pPr>
      <w:r>
        <w:t>- удалить шплинт, свинтить гайку 29, снять шайбу 31, болт 32, снять колпаки 33;</w:t>
      </w:r>
    </w:p>
    <w:p w14:paraId="6D2CE5E0" w14:textId="77777777" w:rsidR="006D6F6C" w:rsidRDefault="006D6F6C">
      <w:pPr>
        <w:pStyle w:val="ConsPlusNormal"/>
        <w:spacing w:before="220"/>
        <w:ind w:firstLine="540"/>
        <w:jc w:val="both"/>
      </w:pPr>
      <w:r>
        <w:t>- боковины рамы тележки при помощи подъемников с кантователями снимаются с надрессорной балки;</w:t>
      </w:r>
    </w:p>
    <w:p w14:paraId="6E7BC100" w14:textId="77777777" w:rsidR="006D6F6C" w:rsidRDefault="006D6F6C">
      <w:pPr>
        <w:pStyle w:val="ConsPlusNormal"/>
        <w:spacing w:before="220"/>
        <w:ind w:firstLine="540"/>
        <w:jc w:val="both"/>
      </w:pPr>
      <w:r>
        <w:t>- надрессорная балка остается на подъемнике - кантователе.</w:t>
      </w:r>
    </w:p>
    <w:p w14:paraId="1CA81C4E" w14:textId="77777777" w:rsidR="006D6F6C" w:rsidRDefault="006D6F6C">
      <w:pPr>
        <w:pStyle w:val="ConsPlusNormal"/>
        <w:spacing w:before="220"/>
        <w:ind w:firstLine="540"/>
        <w:jc w:val="both"/>
      </w:pPr>
      <w:r>
        <w:t>5.3 Разборка четырехосной тележки производится в следующей последовательности:</w:t>
      </w:r>
    </w:p>
    <w:p w14:paraId="7852A730" w14:textId="77777777" w:rsidR="006D6F6C" w:rsidRDefault="006D6F6C">
      <w:pPr>
        <w:pStyle w:val="ConsPlusNormal"/>
        <w:spacing w:before="220"/>
        <w:ind w:firstLine="540"/>
        <w:jc w:val="both"/>
      </w:pPr>
      <w:r>
        <w:t>- снимается шкворень;</w:t>
      </w:r>
    </w:p>
    <w:p w14:paraId="15E4C7E3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- расшплинтовываются валики, снимают шайбы и валики верхнего горизонтального рычага тормозной передачи;</w:t>
      </w:r>
    </w:p>
    <w:p w14:paraId="04D5153A" w14:textId="77777777" w:rsidR="006D6F6C" w:rsidRDefault="006D6F6C">
      <w:pPr>
        <w:pStyle w:val="ConsPlusNormal"/>
        <w:spacing w:before="220"/>
        <w:ind w:firstLine="540"/>
        <w:jc w:val="both"/>
      </w:pPr>
      <w:r>
        <w:t>- при помощи крана снимается соединительная балка;</w:t>
      </w:r>
    </w:p>
    <w:p w14:paraId="7D9C09AA" w14:textId="77777777" w:rsidR="006D6F6C" w:rsidRDefault="006D6F6C">
      <w:pPr>
        <w:pStyle w:val="ConsPlusNormal"/>
        <w:spacing w:before="220"/>
        <w:ind w:firstLine="540"/>
        <w:jc w:val="both"/>
      </w:pPr>
      <w:r>
        <w:t>- снимается "нижний" горизонтальный рычаг тормозной передачи;</w:t>
      </w:r>
    </w:p>
    <w:p w14:paraId="662BB66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освободившиеся двухосные тележки передаются на участок ремонта и разбираются в порядке, указанном в </w:t>
      </w:r>
      <w:hyperlink w:anchor="P309">
        <w:r>
          <w:rPr>
            <w:color w:val="0000FF"/>
          </w:rPr>
          <w:t>п.п. 5.1</w:t>
        </w:r>
      </w:hyperlink>
      <w:r>
        <w:t xml:space="preserve"> - </w:t>
      </w:r>
      <w:hyperlink w:anchor="P311">
        <w:r>
          <w:rPr>
            <w:color w:val="0000FF"/>
          </w:rPr>
          <w:t>5.2</w:t>
        </w:r>
      </w:hyperlink>
      <w:r>
        <w:t>.</w:t>
      </w:r>
    </w:p>
    <w:p w14:paraId="360203DC" w14:textId="77777777" w:rsidR="006D6F6C" w:rsidRDefault="006D6F6C">
      <w:pPr>
        <w:pStyle w:val="ConsPlusNormal"/>
        <w:jc w:val="both"/>
      </w:pPr>
    </w:p>
    <w:p w14:paraId="065AD25C" w14:textId="77777777" w:rsidR="006D6F6C" w:rsidRDefault="006D6F6C">
      <w:pPr>
        <w:pStyle w:val="ConsPlusNormal"/>
        <w:jc w:val="center"/>
      </w:pPr>
      <w:r>
        <w:rPr>
          <w:noProof/>
          <w:position w:val="-310"/>
        </w:rPr>
        <w:drawing>
          <wp:inline distT="0" distB="0" distL="0" distR="0" wp14:anchorId="48ABB130" wp14:editId="7DB94C36">
            <wp:extent cx="2688590" cy="4084320"/>
            <wp:effectExtent l="0" t="0" r="0" b="0"/>
            <wp:docPr id="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4D92E" w14:textId="77777777" w:rsidR="006D6F6C" w:rsidRDefault="006D6F6C">
      <w:pPr>
        <w:pStyle w:val="ConsPlusNormal"/>
        <w:jc w:val="both"/>
      </w:pPr>
    </w:p>
    <w:p w14:paraId="1D4C97AC" w14:textId="77777777" w:rsidR="006D6F6C" w:rsidRDefault="006D6F6C">
      <w:pPr>
        <w:pStyle w:val="ConsPlusTitle"/>
        <w:jc w:val="center"/>
        <w:outlineLvl w:val="2"/>
      </w:pPr>
      <w:bookmarkStart w:id="18" w:name="P335"/>
      <w:bookmarkEnd w:id="18"/>
      <w:r>
        <w:t>Рисунок 5.1</w:t>
      </w:r>
    </w:p>
    <w:p w14:paraId="1E6372C9" w14:textId="77777777" w:rsidR="006D6F6C" w:rsidRDefault="006D6F6C">
      <w:pPr>
        <w:pStyle w:val="ConsPlusNormal"/>
        <w:jc w:val="both"/>
      </w:pPr>
    </w:p>
    <w:p w14:paraId="68373F91" w14:textId="77777777" w:rsidR="006D6F6C" w:rsidRDefault="006D6F6C">
      <w:pPr>
        <w:pStyle w:val="ConsPlusNormal"/>
        <w:jc w:val="both"/>
      </w:pPr>
    </w:p>
    <w:p w14:paraId="2A8E8082" w14:textId="77777777" w:rsidR="006D6F6C" w:rsidRDefault="006D6F6C">
      <w:pPr>
        <w:pStyle w:val="ConsPlusNormal"/>
        <w:jc w:val="both"/>
      </w:pPr>
    </w:p>
    <w:p w14:paraId="37E4C51B" w14:textId="77777777" w:rsidR="006D6F6C" w:rsidRDefault="006D6F6C">
      <w:pPr>
        <w:pStyle w:val="ConsPlusNormal"/>
        <w:jc w:val="center"/>
      </w:pPr>
      <w:r>
        <w:rPr>
          <w:noProof/>
          <w:position w:val="-312"/>
        </w:rPr>
        <w:lastRenderedPageBreak/>
        <w:drawing>
          <wp:inline distT="0" distB="0" distL="0" distR="0" wp14:anchorId="48ADA249" wp14:editId="4837AF4C">
            <wp:extent cx="3249930" cy="4109085"/>
            <wp:effectExtent l="0" t="0" r="0" b="0"/>
            <wp:docPr id="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0" cy="410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A7A64" w14:textId="77777777" w:rsidR="006D6F6C" w:rsidRDefault="006D6F6C">
      <w:pPr>
        <w:pStyle w:val="ConsPlusNormal"/>
        <w:jc w:val="both"/>
      </w:pPr>
    </w:p>
    <w:p w14:paraId="35E64983" w14:textId="77777777" w:rsidR="006D6F6C" w:rsidRDefault="006D6F6C">
      <w:pPr>
        <w:pStyle w:val="ConsPlusTitle"/>
        <w:jc w:val="center"/>
        <w:outlineLvl w:val="2"/>
      </w:pPr>
      <w:bookmarkStart w:id="19" w:name="P341"/>
      <w:bookmarkEnd w:id="19"/>
      <w:r>
        <w:t>Рисунок 5.2</w:t>
      </w:r>
    </w:p>
    <w:p w14:paraId="5E9EF1BE" w14:textId="77777777" w:rsidR="006D6F6C" w:rsidRDefault="006D6F6C">
      <w:pPr>
        <w:pStyle w:val="ConsPlusNormal"/>
        <w:jc w:val="both"/>
      </w:pPr>
    </w:p>
    <w:p w14:paraId="12ACE6FC" w14:textId="77777777" w:rsidR="006D6F6C" w:rsidRDefault="006D6F6C">
      <w:pPr>
        <w:pStyle w:val="ConsPlusNormal"/>
        <w:jc w:val="both"/>
      </w:pPr>
    </w:p>
    <w:p w14:paraId="0E2606AD" w14:textId="77777777" w:rsidR="006D6F6C" w:rsidRDefault="006D6F6C">
      <w:pPr>
        <w:pStyle w:val="ConsPlusNormal"/>
        <w:jc w:val="both"/>
      </w:pPr>
    </w:p>
    <w:p w14:paraId="63DAC601" w14:textId="77777777" w:rsidR="006D6F6C" w:rsidRDefault="006D6F6C">
      <w:pPr>
        <w:pStyle w:val="ConsPlusNormal"/>
        <w:jc w:val="center"/>
      </w:pPr>
      <w:r>
        <w:rPr>
          <w:noProof/>
          <w:position w:val="-209"/>
        </w:rPr>
        <w:drawing>
          <wp:inline distT="0" distB="0" distL="0" distR="0" wp14:anchorId="1B4CDC37" wp14:editId="6EA8E924">
            <wp:extent cx="4401820" cy="2800350"/>
            <wp:effectExtent l="0" t="0" r="0" b="0"/>
            <wp:docPr id="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2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EB062E" w14:textId="77777777" w:rsidR="006D6F6C" w:rsidRDefault="006D6F6C">
      <w:pPr>
        <w:pStyle w:val="ConsPlusNormal"/>
        <w:jc w:val="both"/>
      </w:pPr>
    </w:p>
    <w:p w14:paraId="0558E92F" w14:textId="77777777" w:rsidR="006D6F6C" w:rsidRDefault="006D6F6C">
      <w:pPr>
        <w:pStyle w:val="ConsPlusTitle"/>
        <w:jc w:val="center"/>
        <w:outlineLvl w:val="2"/>
      </w:pPr>
      <w:bookmarkStart w:id="20" w:name="P347"/>
      <w:bookmarkEnd w:id="20"/>
      <w:r>
        <w:t>Рисунок 5.3</w:t>
      </w:r>
    </w:p>
    <w:p w14:paraId="3EF654B7" w14:textId="77777777" w:rsidR="006D6F6C" w:rsidRDefault="006D6F6C">
      <w:pPr>
        <w:pStyle w:val="ConsPlusNormal"/>
        <w:jc w:val="both"/>
      </w:pPr>
    </w:p>
    <w:p w14:paraId="0B1CC381" w14:textId="77777777" w:rsidR="006D6F6C" w:rsidRDefault="006D6F6C">
      <w:pPr>
        <w:pStyle w:val="ConsPlusTitle"/>
        <w:jc w:val="center"/>
        <w:outlineLvl w:val="1"/>
      </w:pPr>
      <w:r>
        <w:t>6 Дефектация составных частей тележек</w:t>
      </w:r>
    </w:p>
    <w:p w14:paraId="6984E93A" w14:textId="77777777" w:rsidR="006D6F6C" w:rsidRDefault="006D6F6C">
      <w:pPr>
        <w:pStyle w:val="ConsPlusNormal"/>
        <w:jc w:val="both"/>
      </w:pPr>
    </w:p>
    <w:p w14:paraId="2AF44D35" w14:textId="77777777" w:rsidR="006D6F6C" w:rsidRDefault="006D6F6C">
      <w:pPr>
        <w:pStyle w:val="ConsPlusNormal"/>
        <w:ind w:firstLine="540"/>
        <w:jc w:val="both"/>
      </w:pPr>
      <w:r>
        <w:t xml:space="preserve">6.1 Дефектация рамы боковой, балки надрессорной и балки соединительной должна производиться перед проведением неразрушающего контроля в соответствии с </w:t>
      </w:r>
      <w:hyperlink w:anchor="P5562">
        <w:r>
          <w:rPr>
            <w:color w:val="0000FF"/>
          </w:rPr>
          <w:t>Приложением Ж</w:t>
        </w:r>
      </w:hyperlink>
      <w:r>
        <w:t>.</w:t>
      </w:r>
    </w:p>
    <w:p w14:paraId="7942BCBF" w14:textId="77777777" w:rsidR="006D6F6C" w:rsidRDefault="006D6F6C">
      <w:pPr>
        <w:pStyle w:val="ConsPlusNormal"/>
        <w:jc w:val="both"/>
      </w:pPr>
      <w:r>
        <w:t xml:space="preserve">(п. 6.1 в ред. </w:t>
      </w:r>
      <w:hyperlink r:id="rId126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104FEB11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6.2 Дефектацию проводить визуальным и инструментальным способами.</w:t>
      </w:r>
    </w:p>
    <w:p w14:paraId="64F9B26E" w14:textId="77777777" w:rsidR="006D6F6C" w:rsidRDefault="006D6F6C">
      <w:pPr>
        <w:pStyle w:val="ConsPlusNormal"/>
        <w:spacing w:before="220"/>
        <w:ind w:firstLine="540"/>
        <w:jc w:val="both"/>
      </w:pPr>
      <w:r>
        <w:t>6.3 Наличие трещин и сквозных литейных дефектов во всех составных частях тележек не допускается, кроме трещин, которые устраняются при плановых видах ремонта в соответствии с действующей ремонтной документацией.</w:t>
      </w:r>
    </w:p>
    <w:p w14:paraId="5A3F1C32" w14:textId="77777777" w:rsidR="006D6F6C" w:rsidRDefault="006D6F6C">
      <w:pPr>
        <w:pStyle w:val="ConsPlusNormal"/>
        <w:jc w:val="both"/>
      </w:pPr>
      <w:r>
        <w:t xml:space="preserve">(п. 6.3 в ред. </w:t>
      </w:r>
      <w:hyperlink r:id="rId127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42299C2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6.4 Размеры отдельных составных частей тележек, которым они должны соответствовать, при плановых видах ремонта приведены в </w:t>
      </w:r>
      <w:hyperlink w:anchor="P360">
        <w:r>
          <w:rPr>
            <w:color w:val="0000FF"/>
          </w:rPr>
          <w:t>таблице 6.1</w:t>
        </w:r>
      </w:hyperlink>
      <w:r>
        <w:t>.</w:t>
      </w:r>
    </w:p>
    <w:p w14:paraId="51578264" w14:textId="77777777" w:rsidR="006D6F6C" w:rsidRDefault="006D6F6C">
      <w:pPr>
        <w:pStyle w:val="ConsPlusNormal"/>
        <w:jc w:val="both"/>
      </w:pPr>
    </w:p>
    <w:p w14:paraId="25321F74" w14:textId="77777777" w:rsidR="006D6F6C" w:rsidRDefault="006D6F6C">
      <w:pPr>
        <w:pStyle w:val="ConsPlusNormal"/>
        <w:jc w:val="right"/>
        <w:outlineLvl w:val="2"/>
      </w:pPr>
      <w:r>
        <w:t>Таблица 6.1</w:t>
      </w:r>
    </w:p>
    <w:p w14:paraId="0EED78EA" w14:textId="77777777" w:rsidR="006D6F6C" w:rsidRDefault="006D6F6C">
      <w:pPr>
        <w:pStyle w:val="ConsPlusNormal"/>
        <w:jc w:val="both"/>
      </w:pPr>
    </w:p>
    <w:p w14:paraId="47445F55" w14:textId="77777777" w:rsidR="006D6F6C" w:rsidRDefault="006D6F6C">
      <w:pPr>
        <w:pStyle w:val="ConsPlusTitle"/>
        <w:jc w:val="center"/>
      </w:pPr>
      <w:bookmarkStart w:id="21" w:name="P360"/>
      <w:bookmarkEnd w:id="21"/>
      <w:r>
        <w:t>Размеры отдельных составных частей тележек тип 2</w:t>
      </w:r>
    </w:p>
    <w:p w14:paraId="250A0DCE" w14:textId="77777777" w:rsidR="006D6F6C" w:rsidRDefault="006D6F6C">
      <w:pPr>
        <w:pStyle w:val="ConsPlusTitle"/>
        <w:jc w:val="center"/>
      </w:pPr>
      <w:r>
        <w:t xml:space="preserve">по </w:t>
      </w:r>
      <w:hyperlink r:id="rId128">
        <w:r>
          <w:rPr>
            <w:color w:val="0000FF"/>
          </w:rPr>
          <w:t>ГОСТ 9246</w:t>
        </w:r>
      </w:hyperlink>
    </w:p>
    <w:p w14:paraId="0DC06E15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35"/>
        <w:gridCol w:w="2268"/>
        <w:gridCol w:w="2268"/>
      </w:tblGrid>
      <w:tr w:rsidR="006D6F6C" w14:paraId="4E255639" w14:textId="77777777">
        <w:tc>
          <w:tcPr>
            <w:tcW w:w="4535" w:type="dxa"/>
            <w:vAlign w:val="center"/>
          </w:tcPr>
          <w:p w14:paraId="2A4BD1BB" w14:textId="77777777" w:rsidR="006D6F6C" w:rsidRDefault="006D6F6C">
            <w:pPr>
              <w:pStyle w:val="ConsPlusNormal"/>
              <w:jc w:val="center"/>
            </w:pPr>
            <w:r>
              <w:t>Наименование неисправностей</w:t>
            </w:r>
          </w:p>
        </w:tc>
        <w:tc>
          <w:tcPr>
            <w:tcW w:w="2268" w:type="dxa"/>
            <w:vAlign w:val="center"/>
          </w:tcPr>
          <w:p w14:paraId="39B9ABF4" w14:textId="77777777" w:rsidR="006D6F6C" w:rsidRDefault="006D6F6C">
            <w:pPr>
              <w:pStyle w:val="ConsPlusNormal"/>
              <w:jc w:val="center"/>
            </w:pPr>
            <w:r>
              <w:t>При деповском ремонте с установкой износостойких элементов</w:t>
            </w:r>
          </w:p>
        </w:tc>
        <w:tc>
          <w:tcPr>
            <w:tcW w:w="2268" w:type="dxa"/>
            <w:vAlign w:val="center"/>
          </w:tcPr>
          <w:p w14:paraId="23069240" w14:textId="77777777" w:rsidR="006D6F6C" w:rsidRDefault="006D6F6C">
            <w:pPr>
              <w:pStyle w:val="ConsPlusNormal"/>
              <w:jc w:val="center"/>
            </w:pPr>
            <w:r>
              <w:t>При капитальном ремонте с установкой износостойких элементов</w:t>
            </w:r>
          </w:p>
        </w:tc>
      </w:tr>
      <w:tr w:rsidR="006D6F6C" w14:paraId="5AB623EE" w14:textId="77777777">
        <w:tc>
          <w:tcPr>
            <w:tcW w:w="4535" w:type="dxa"/>
            <w:vAlign w:val="center"/>
          </w:tcPr>
          <w:p w14:paraId="0969B2A9" w14:textId="77777777" w:rsidR="006D6F6C" w:rsidRDefault="006D6F6C">
            <w:pPr>
              <w:pStyle w:val="ConsPlusNormal"/>
              <w:ind w:left="23" w:firstLine="6"/>
              <w:jc w:val="both"/>
            </w:pPr>
            <w:r>
              <w:t>Глубина подпятника для балок, изготовленных до 1986 г., мм (установка износостойких элементов не предусматривается)</w:t>
            </w:r>
          </w:p>
        </w:tc>
        <w:tc>
          <w:tcPr>
            <w:tcW w:w="2268" w:type="dxa"/>
            <w:vAlign w:val="center"/>
          </w:tcPr>
          <w:p w14:paraId="36F7AABA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61050F00" wp14:editId="1A1D55D5">
                  <wp:extent cx="325120" cy="262255"/>
                  <wp:effectExtent l="0" t="0" r="0" b="0"/>
                  <wp:docPr id="1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565D774A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72729641" wp14:editId="30FB3F90">
                  <wp:extent cx="325120" cy="262255"/>
                  <wp:effectExtent l="0" t="0" r="0" b="0"/>
                  <wp:docPr id="1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74EDF15B" w14:textId="77777777">
        <w:tc>
          <w:tcPr>
            <w:tcW w:w="4535" w:type="dxa"/>
            <w:vAlign w:val="center"/>
          </w:tcPr>
          <w:p w14:paraId="188D3755" w14:textId="77777777" w:rsidR="006D6F6C" w:rsidRDefault="006D6F6C">
            <w:pPr>
              <w:pStyle w:val="ConsPlusNormal"/>
              <w:ind w:left="23" w:firstLine="6"/>
              <w:jc w:val="both"/>
            </w:pPr>
            <w:r>
              <w:t>Глубина подпятника для балок, изготовленных после 1986 г., мм</w:t>
            </w:r>
          </w:p>
        </w:tc>
        <w:tc>
          <w:tcPr>
            <w:tcW w:w="2268" w:type="dxa"/>
            <w:vAlign w:val="center"/>
          </w:tcPr>
          <w:p w14:paraId="7C90717F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31C24C35" wp14:editId="05F25F61">
                  <wp:extent cx="325120" cy="262255"/>
                  <wp:effectExtent l="0" t="0" r="0" b="0"/>
                  <wp:docPr id="1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14:paraId="4C5F0920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3E41C2B6" wp14:editId="7BD79BFA">
                  <wp:extent cx="325120" cy="262255"/>
                  <wp:effectExtent l="0" t="0" r="0" b="0"/>
                  <wp:docPr id="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40A0D494" w14:textId="77777777">
        <w:tc>
          <w:tcPr>
            <w:tcW w:w="4535" w:type="dxa"/>
            <w:vAlign w:val="center"/>
          </w:tcPr>
          <w:p w14:paraId="67511D01" w14:textId="77777777" w:rsidR="006D6F6C" w:rsidRDefault="006D6F6C">
            <w:pPr>
              <w:pStyle w:val="ConsPlusNormal"/>
              <w:ind w:left="14"/>
              <w:jc w:val="both"/>
            </w:pPr>
            <w:r>
              <w:t>Размер наклонных поверхностей надрессорной балки, мм</w:t>
            </w:r>
          </w:p>
        </w:tc>
        <w:tc>
          <w:tcPr>
            <w:tcW w:w="2268" w:type="dxa"/>
            <w:vAlign w:val="center"/>
          </w:tcPr>
          <w:p w14:paraId="2DD28D66" w14:textId="77777777" w:rsidR="006D6F6C" w:rsidRDefault="006D6F6C">
            <w:pPr>
              <w:pStyle w:val="ConsPlusNormal"/>
              <w:jc w:val="center"/>
            </w:pPr>
            <w:r>
              <w:t>не менее 166,0</w:t>
            </w:r>
          </w:p>
        </w:tc>
        <w:tc>
          <w:tcPr>
            <w:tcW w:w="2268" w:type="dxa"/>
            <w:vAlign w:val="center"/>
          </w:tcPr>
          <w:p w14:paraId="01875A53" w14:textId="77777777" w:rsidR="006D6F6C" w:rsidRDefault="006D6F6C">
            <w:pPr>
              <w:pStyle w:val="ConsPlusNormal"/>
              <w:jc w:val="center"/>
            </w:pPr>
            <w:r>
              <w:t xml:space="preserve">175 +/- 1 </w:t>
            </w:r>
            <w:hyperlink w:anchor="P410">
              <w:r>
                <w:rPr>
                  <w:color w:val="0000FF"/>
                </w:rPr>
                <w:t>&lt;1&gt;</w:t>
              </w:r>
            </w:hyperlink>
          </w:p>
        </w:tc>
      </w:tr>
      <w:tr w:rsidR="006D6F6C" w14:paraId="4180003F" w14:textId="77777777">
        <w:tc>
          <w:tcPr>
            <w:tcW w:w="4535" w:type="dxa"/>
            <w:vAlign w:val="center"/>
          </w:tcPr>
          <w:p w14:paraId="750814F8" w14:textId="77777777" w:rsidR="006D6F6C" w:rsidRDefault="006D6F6C">
            <w:pPr>
              <w:pStyle w:val="ConsPlusNormal"/>
              <w:ind w:left="14"/>
              <w:jc w:val="both"/>
            </w:pPr>
            <w:r>
              <w:t>Размер упорных поверхностей (челюстей) боковой рамы, мм,</w:t>
            </w:r>
          </w:p>
        </w:tc>
        <w:tc>
          <w:tcPr>
            <w:tcW w:w="2268" w:type="dxa"/>
            <w:vAlign w:val="center"/>
          </w:tcPr>
          <w:p w14:paraId="52196647" w14:textId="77777777" w:rsidR="006D6F6C" w:rsidRDefault="006D6F6C">
            <w:pPr>
              <w:pStyle w:val="ConsPlusNormal"/>
              <w:jc w:val="center"/>
            </w:pPr>
            <w:r>
              <w:t xml:space="preserve">не более 342 </w:t>
            </w:r>
            <w:hyperlink w:anchor="P412">
              <w:r>
                <w:rPr>
                  <w:color w:val="0000FF"/>
                </w:rPr>
                <w:t>&lt;3&gt;</w:t>
              </w:r>
            </w:hyperlink>
          </w:p>
        </w:tc>
        <w:tc>
          <w:tcPr>
            <w:tcW w:w="2268" w:type="dxa"/>
            <w:vAlign w:val="center"/>
          </w:tcPr>
          <w:p w14:paraId="3375991F" w14:textId="77777777" w:rsidR="006D6F6C" w:rsidRDefault="006D6F6C">
            <w:pPr>
              <w:pStyle w:val="ConsPlusNormal"/>
              <w:jc w:val="center"/>
            </w:pPr>
            <w:r>
              <w:t xml:space="preserve">335 +/- 1 </w:t>
            </w:r>
            <w:hyperlink w:anchor="P411">
              <w:r>
                <w:rPr>
                  <w:color w:val="0000FF"/>
                </w:rPr>
                <w:t>&lt;2&gt;</w:t>
              </w:r>
            </w:hyperlink>
          </w:p>
        </w:tc>
      </w:tr>
      <w:tr w:rsidR="006D6F6C" w14:paraId="45BC3D24" w14:textId="77777777">
        <w:tc>
          <w:tcPr>
            <w:tcW w:w="4535" w:type="dxa"/>
            <w:vAlign w:val="center"/>
          </w:tcPr>
          <w:p w14:paraId="66963D63" w14:textId="77777777" w:rsidR="006D6F6C" w:rsidRDefault="006D6F6C">
            <w:pPr>
              <w:pStyle w:val="ConsPlusNormal"/>
              <w:ind w:left="14"/>
              <w:jc w:val="both"/>
            </w:pPr>
            <w:r>
              <w:t>Износ колпака скользуна, мм, не более</w:t>
            </w:r>
          </w:p>
        </w:tc>
        <w:tc>
          <w:tcPr>
            <w:tcW w:w="2268" w:type="dxa"/>
            <w:vAlign w:val="center"/>
          </w:tcPr>
          <w:p w14:paraId="2CBDEA43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14:paraId="0CD0EA61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1B6D785B" w14:textId="77777777">
        <w:tc>
          <w:tcPr>
            <w:tcW w:w="4535" w:type="dxa"/>
            <w:tcBorders>
              <w:bottom w:val="nil"/>
            </w:tcBorders>
            <w:vAlign w:val="center"/>
          </w:tcPr>
          <w:p w14:paraId="618266DE" w14:textId="77777777" w:rsidR="006D6F6C" w:rsidRDefault="006D6F6C">
            <w:pPr>
              <w:pStyle w:val="ConsPlusNormal"/>
              <w:ind w:left="14"/>
            </w:pPr>
            <w:r>
              <w:t>Износ скользунов соединительной балки:</w:t>
            </w:r>
          </w:p>
        </w:tc>
        <w:tc>
          <w:tcPr>
            <w:tcW w:w="2268" w:type="dxa"/>
            <w:tcBorders>
              <w:bottom w:val="nil"/>
            </w:tcBorders>
          </w:tcPr>
          <w:p w14:paraId="62B135DA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436BD8EB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1558C3C3" w14:textId="77777777">
        <w:tblPrEx>
          <w:tblBorders>
            <w:insideH w:val="nil"/>
          </w:tblBorders>
        </w:tblPrEx>
        <w:tc>
          <w:tcPr>
            <w:tcW w:w="4535" w:type="dxa"/>
            <w:tcBorders>
              <w:top w:val="nil"/>
              <w:bottom w:val="nil"/>
            </w:tcBorders>
          </w:tcPr>
          <w:p w14:paraId="51AEEB63" w14:textId="77777777" w:rsidR="006D6F6C" w:rsidRDefault="006D6F6C">
            <w:pPr>
              <w:pStyle w:val="ConsPlusNormal"/>
              <w:ind w:left="14"/>
            </w:pPr>
            <w:r>
              <w:t>центральных, не более</w:t>
            </w:r>
          </w:p>
        </w:tc>
        <w:tc>
          <w:tcPr>
            <w:tcW w:w="2268" w:type="dxa"/>
            <w:tcBorders>
              <w:top w:val="nil"/>
              <w:bottom w:val="nil"/>
            </w:tcBorders>
          </w:tcPr>
          <w:p w14:paraId="3E8914E0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Merge/>
          </w:tcPr>
          <w:p w14:paraId="2BF29C09" w14:textId="77777777" w:rsidR="006D6F6C" w:rsidRDefault="006D6F6C">
            <w:pPr>
              <w:pStyle w:val="ConsPlusNormal"/>
            </w:pPr>
          </w:p>
        </w:tc>
      </w:tr>
      <w:tr w:rsidR="006D6F6C" w14:paraId="6DD3A6F2" w14:textId="77777777">
        <w:tc>
          <w:tcPr>
            <w:tcW w:w="4535" w:type="dxa"/>
            <w:tcBorders>
              <w:top w:val="nil"/>
            </w:tcBorders>
          </w:tcPr>
          <w:p w14:paraId="095AD60D" w14:textId="77777777" w:rsidR="006D6F6C" w:rsidRDefault="006D6F6C">
            <w:pPr>
              <w:pStyle w:val="ConsPlusNormal"/>
              <w:ind w:left="14"/>
            </w:pPr>
            <w:r>
              <w:t>концевых, не более</w:t>
            </w:r>
          </w:p>
        </w:tc>
        <w:tc>
          <w:tcPr>
            <w:tcW w:w="2268" w:type="dxa"/>
            <w:tcBorders>
              <w:top w:val="nil"/>
            </w:tcBorders>
          </w:tcPr>
          <w:p w14:paraId="7CD26BC3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Merge/>
          </w:tcPr>
          <w:p w14:paraId="2F7D1D23" w14:textId="77777777" w:rsidR="006D6F6C" w:rsidRDefault="006D6F6C">
            <w:pPr>
              <w:pStyle w:val="ConsPlusNormal"/>
            </w:pPr>
          </w:p>
        </w:tc>
      </w:tr>
      <w:tr w:rsidR="006D6F6C" w14:paraId="72A79BD8" w14:textId="77777777">
        <w:tc>
          <w:tcPr>
            <w:tcW w:w="4535" w:type="dxa"/>
          </w:tcPr>
          <w:p w14:paraId="6BB88CF2" w14:textId="77777777" w:rsidR="006D6F6C" w:rsidRDefault="006D6F6C">
            <w:pPr>
              <w:pStyle w:val="ConsPlusNormal"/>
            </w:pPr>
            <w:r>
              <w:t>Высота прилива опорной поверхности буксового проема боковой рамы, мм</w:t>
            </w:r>
          </w:p>
        </w:tc>
        <w:tc>
          <w:tcPr>
            <w:tcW w:w="2268" w:type="dxa"/>
          </w:tcPr>
          <w:p w14:paraId="220403A5" w14:textId="77777777" w:rsidR="006D6F6C" w:rsidRDefault="006D6F6C">
            <w:pPr>
              <w:pStyle w:val="ConsPlusNormal"/>
              <w:jc w:val="center"/>
            </w:pPr>
            <w:r>
              <w:t xml:space="preserve">до 11 </w:t>
            </w:r>
            <w:hyperlink w:anchor="P413">
              <w:r>
                <w:rPr>
                  <w:color w:val="0000FF"/>
                </w:rPr>
                <w:t>&lt;4&gt;</w:t>
              </w:r>
            </w:hyperlink>
          </w:p>
        </w:tc>
        <w:tc>
          <w:tcPr>
            <w:tcW w:w="2268" w:type="dxa"/>
          </w:tcPr>
          <w:p w14:paraId="0F0CA1CB" w14:textId="77777777" w:rsidR="006D6F6C" w:rsidRDefault="006D6F6C">
            <w:pPr>
              <w:pStyle w:val="ConsPlusNormal"/>
              <w:jc w:val="center"/>
            </w:pPr>
            <w:r>
              <w:t xml:space="preserve">до 11 </w:t>
            </w:r>
            <w:hyperlink w:anchor="P413">
              <w:r>
                <w:rPr>
                  <w:color w:val="0000FF"/>
                </w:rPr>
                <w:t>&lt;4&gt;</w:t>
              </w:r>
            </w:hyperlink>
          </w:p>
        </w:tc>
      </w:tr>
      <w:tr w:rsidR="006D6F6C" w14:paraId="5A4C7372" w14:textId="77777777">
        <w:tc>
          <w:tcPr>
            <w:tcW w:w="4535" w:type="dxa"/>
            <w:vAlign w:val="center"/>
          </w:tcPr>
          <w:p w14:paraId="2312A907" w14:textId="77777777" w:rsidR="006D6F6C" w:rsidRDefault="006D6F6C">
            <w:pPr>
              <w:pStyle w:val="ConsPlusNormal"/>
            </w:pPr>
            <w:r>
              <w:t>Клин фрикционный из чугуна.</w:t>
            </w:r>
          </w:p>
          <w:p w14:paraId="1DEB3940" w14:textId="77777777" w:rsidR="006D6F6C" w:rsidRDefault="006D6F6C">
            <w:pPr>
              <w:pStyle w:val="ConsPlusNormal"/>
            </w:pPr>
            <w:r>
              <w:t>Суммарный износ рабочих поверхностей, мм</w:t>
            </w:r>
          </w:p>
        </w:tc>
        <w:tc>
          <w:tcPr>
            <w:tcW w:w="2268" w:type="dxa"/>
            <w:vAlign w:val="center"/>
          </w:tcPr>
          <w:p w14:paraId="64001F92" w14:textId="77777777" w:rsidR="006D6F6C" w:rsidRDefault="006D6F6C">
            <w:pPr>
              <w:pStyle w:val="ConsPlusNormal"/>
              <w:jc w:val="center"/>
            </w:pPr>
            <w:r>
              <w:t>не более 3 или 2 на сторону</w:t>
            </w:r>
          </w:p>
        </w:tc>
        <w:tc>
          <w:tcPr>
            <w:tcW w:w="2268" w:type="dxa"/>
            <w:vAlign w:val="center"/>
          </w:tcPr>
          <w:p w14:paraId="73C7FD47" w14:textId="77777777" w:rsidR="006D6F6C" w:rsidRDefault="006D6F6C">
            <w:pPr>
              <w:pStyle w:val="ConsPlusNormal"/>
              <w:jc w:val="center"/>
            </w:pPr>
            <w:r>
              <w:t>новый</w:t>
            </w:r>
          </w:p>
        </w:tc>
      </w:tr>
      <w:tr w:rsidR="006D6F6C" w14:paraId="5F47C375" w14:textId="77777777">
        <w:tc>
          <w:tcPr>
            <w:tcW w:w="4535" w:type="dxa"/>
            <w:vAlign w:val="center"/>
          </w:tcPr>
          <w:p w14:paraId="41F5B08F" w14:textId="77777777" w:rsidR="006D6F6C" w:rsidRDefault="006D6F6C">
            <w:pPr>
              <w:pStyle w:val="ConsPlusNormal"/>
              <w:ind w:left="14"/>
            </w:pPr>
            <w:r>
              <w:t>Глубина подпятника соединительной балки, мм, не более</w:t>
            </w:r>
          </w:p>
        </w:tc>
        <w:tc>
          <w:tcPr>
            <w:tcW w:w="2268" w:type="dxa"/>
            <w:vAlign w:val="center"/>
          </w:tcPr>
          <w:p w14:paraId="0983371E" w14:textId="77777777" w:rsidR="006D6F6C" w:rsidRDefault="006D6F6C">
            <w:pPr>
              <w:pStyle w:val="ConsPlusNormal"/>
              <w:jc w:val="center"/>
            </w:pPr>
            <w:r>
              <w:t>47,5</w:t>
            </w:r>
          </w:p>
        </w:tc>
        <w:tc>
          <w:tcPr>
            <w:tcW w:w="2268" w:type="dxa"/>
            <w:vAlign w:val="center"/>
          </w:tcPr>
          <w:p w14:paraId="09E63339" w14:textId="77777777" w:rsidR="006D6F6C" w:rsidRDefault="006D6F6C">
            <w:pPr>
              <w:pStyle w:val="ConsPlusNormal"/>
              <w:jc w:val="center"/>
            </w:pPr>
            <w:r>
              <w:t>47,5</w:t>
            </w:r>
          </w:p>
        </w:tc>
      </w:tr>
      <w:tr w:rsidR="006D6F6C" w14:paraId="572ED995" w14:textId="77777777">
        <w:tc>
          <w:tcPr>
            <w:tcW w:w="4535" w:type="dxa"/>
          </w:tcPr>
          <w:p w14:paraId="5F2250B8" w14:textId="77777777" w:rsidR="006D6F6C" w:rsidRDefault="006D6F6C">
            <w:pPr>
              <w:pStyle w:val="ConsPlusNormal"/>
              <w:ind w:left="22"/>
            </w:pPr>
            <w:r>
              <w:t>Диаметр подпятника, надрессорной балки на глубине 10 мм,</w:t>
            </w:r>
          </w:p>
        </w:tc>
        <w:tc>
          <w:tcPr>
            <w:tcW w:w="2268" w:type="dxa"/>
          </w:tcPr>
          <w:p w14:paraId="427F8E4B" w14:textId="77777777" w:rsidR="006D6F6C" w:rsidRDefault="006D6F6C">
            <w:pPr>
              <w:pStyle w:val="ConsPlusNormal"/>
              <w:jc w:val="center"/>
            </w:pPr>
            <w:r>
              <w:t>302,5</w:t>
            </w:r>
            <w:r>
              <w:rPr>
                <w:vertAlign w:val="superscript"/>
              </w:rPr>
              <w:t>+1,5</w:t>
            </w:r>
            <w:r>
              <w:t xml:space="preserve"> при конусности 1:12,5</w:t>
            </w:r>
          </w:p>
        </w:tc>
        <w:tc>
          <w:tcPr>
            <w:tcW w:w="2268" w:type="dxa"/>
            <w:vAlign w:val="center"/>
          </w:tcPr>
          <w:p w14:paraId="328298DB" w14:textId="77777777" w:rsidR="006D6F6C" w:rsidRDefault="006D6F6C">
            <w:pPr>
              <w:pStyle w:val="ConsPlusNormal"/>
              <w:jc w:val="center"/>
            </w:pPr>
            <w:r>
              <w:t>302,5</w:t>
            </w:r>
            <w:r>
              <w:rPr>
                <w:vertAlign w:val="superscript"/>
              </w:rPr>
              <w:t>+1,5</w:t>
            </w:r>
            <w:r>
              <w:t xml:space="preserve"> при конусности 1:12,5</w:t>
            </w:r>
          </w:p>
        </w:tc>
      </w:tr>
      <w:tr w:rsidR="006D6F6C" w14:paraId="768BC9A1" w14:textId="77777777">
        <w:tc>
          <w:tcPr>
            <w:tcW w:w="4535" w:type="dxa"/>
          </w:tcPr>
          <w:p w14:paraId="3B5E02AB" w14:textId="77777777" w:rsidR="006D6F6C" w:rsidRDefault="006D6F6C">
            <w:pPr>
              <w:pStyle w:val="ConsPlusNormal"/>
              <w:ind w:left="22"/>
            </w:pPr>
            <w:r>
              <w:t>Диаметр подпятника соединительной балки на глубине 10 мм, мм</w:t>
            </w:r>
          </w:p>
        </w:tc>
        <w:tc>
          <w:tcPr>
            <w:tcW w:w="2268" w:type="dxa"/>
            <w:vAlign w:val="center"/>
          </w:tcPr>
          <w:p w14:paraId="20993649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1987BA30" wp14:editId="06FE7A5D">
                  <wp:extent cx="419100" cy="262255"/>
                  <wp:effectExtent l="0" t="0" r="0" b="0"/>
                  <wp:docPr id="2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 </w:t>
            </w:r>
            <w:r>
              <w:lastRenderedPageBreak/>
              <w:t>конусности 1:12,5</w:t>
            </w:r>
          </w:p>
        </w:tc>
        <w:tc>
          <w:tcPr>
            <w:tcW w:w="2268" w:type="dxa"/>
            <w:vAlign w:val="center"/>
          </w:tcPr>
          <w:p w14:paraId="30C45208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lastRenderedPageBreak/>
              <w:drawing>
                <wp:inline distT="0" distB="0" distL="0" distR="0" wp14:anchorId="6BA8FABA" wp14:editId="4CA7B392">
                  <wp:extent cx="419100" cy="262255"/>
                  <wp:effectExtent l="0" t="0" r="0" b="0"/>
                  <wp:docPr id="2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при </w:t>
            </w:r>
            <w:r>
              <w:lastRenderedPageBreak/>
              <w:t>конусности 1:12,5</w:t>
            </w:r>
          </w:p>
        </w:tc>
      </w:tr>
      <w:tr w:rsidR="006D6F6C" w14:paraId="319B89D2" w14:textId="77777777">
        <w:tc>
          <w:tcPr>
            <w:tcW w:w="4535" w:type="dxa"/>
          </w:tcPr>
          <w:p w14:paraId="6BC325B0" w14:textId="77777777" w:rsidR="006D6F6C" w:rsidRDefault="006D6F6C">
            <w:pPr>
              <w:pStyle w:val="ConsPlusNormal"/>
              <w:ind w:left="29" w:firstLine="7"/>
            </w:pPr>
            <w:r>
              <w:t>Износ крайних пятников соединительной балки, мм</w:t>
            </w:r>
          </w:p>
        </w:tc>
        <w:tc>
          <w:tcPr>
            <w:tcW w:w="2268" w:type="dxa"/>
            <w:vAlign w:val="center"/>
          </w:tcPr>
          <w:p w14:paraId="3889C90C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  <w:tc>
          <w:tcPr>
            <w:tcW w:w="2268" w:type="dxa"/>
            <w:vAlign w:val="center"/>
          </w:tcPr>
          <w:p w14:paraId="18F2B1CB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</w:tbl>
    <w:p w14:paraId="3703054C" w14:textId="77777777" w:rsidR="006D6F6C" w:rsidRDefault="006D6F6C">
      <w:pPr>
        <w:pStyle w:val="ConsPlusNormal"/>
        <w:jc w:val="both"/>
      </w:pPr>
    </w:p>
    <w:p w14:paraId="09EEFD71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307DA0CF" w14:textId="77777777" w:rsidR="006D6F6C" w:rsidRDefault="006D6F6C">
      <w:pPr>
        <w:pStyle w:val="ConsPlusNormal"/>
        <w:spacing w:before="220"/>
        <w:ind w:firstLine="540"/>
        <w:jc w:val="both"/>
      </w:pPr>
      <w:r>
        <w:t>Примечание:</w:t>
      </w:r>
    </w:p>
    <w:p w14:paraId="5E8EE6FC" w14:textId="77777777" w:rsidR="006D6F6C" w:rsidRDefault="006D6F6C">
      <w:pPr>
        <w:pStyle w:val="ConsPlusNormal"/>
        <w:spacing w:before="220"/>
        <w:ind w:firstLine="540"/>
        <w:jc w:val="both"/>
      </w:pPr>
      <w:bookmarkStart w:id="22" w:name="P410"/>
      <w:bookmarkEnd w:id="22"/>
      <w:r>
        <w:t xml:space="preserve">&lt;1&gt; - </w:t>
      </w:r>
      <w:r>
        <w:rPr>
          <w:noProof/>
          <w:position w:val="-9"/>
        </w:rPr>
        <w:drawing>
          <wp:inline distT="0" distB="0" distL="0" distR="0" wp14:anchorId="58A0C792" wp14:editId="2B151C95">
            <wp:extent cx="670560" cy="262255"/>
            <wp:effectExtent l="0" t="0" r="0" b="0"/>
            <wp:docPr id="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тележек 18-1750, 18-7055; - </w:t>
      </w:r>
      <w:r>
        <w:rPr>
          <w:noProof/>
          <w:position w:val="-9"/>
        </w:rPr>
        <w:drawing>
          <wp:inline distT="0" distB="0" distL="0" distR="0" wp14:anchorId="63F65339" wp14:editId="7BE39C67">
            <wp:extent cx="670560" cy="262255"/>
            <wp:effectExtent l="0" t="0" r="0" b="0"/>
            <wp:docPr id="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тележек 18-9801, 18-100;</w:t>
      </w:r>
    </w:p>
    <w:p w14:paraId="2B403DD2" w14:textId="77777777" w:rsidR="006D6F6C" w:rsidRDefault="006D6F6C">
      <w:pPr>
        <w:pStyle w:val="ConsPlusNormal"/>
        <w:spacing w:before="220"/>
        <w:ind w:firstLine="540"/>
        <w:jc w:val="both"/>
      </w:pPr>
      <w:bookmarkStart w:id="23" w:name="P411"/>
      <w:bookmarkEnd w:id="23"/>
      <w:r>
        <w:t xml:space="preserve">&lt;2&gt; - </w:t>
      </w:r>
      <w:r>
        <w:rPr>
          <w:noProof/>
          <w:position w:val="-9"/>
        </w:rPr>
        <w:drawing>
          <wp:inline distT="0" distB="0" distL="0" distR="0" wp14:anchorId="65F40E6E" wp14:editId="5EDA8B45">
            <wp:extent cx="681355" cy="262255"/>
            <wp:effectExtent l="0" t="0" r="0" b="0"/>
            <wp:docPr id="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тележек модели 18-9801;</w:t>
      </w:r>
    </w:p>
    <w:p w14:paraId="5A9066D2" w14:textId="77777777" w:rsidR="006D6F6C" w:rsidRDefault="006D6F6C">
      <w:pPr>
        <w:pStyle w:val="ConsPlusNormal"/>
        <w:spacing w:before="220"/>
        <w:ind w:firstLine="540"/>
        <w:jc w:val="both"/>
      </w:pPr>
      <w:bookmarkStart w:id="24" w:name="P412"/>
      <w:bookmarkEnd w:id="24"/>
      <w:r>
        <w:t>&lt;3&gt; - не более 338 мм для тележек модели 18-100;</w:t>
      </w:r>
    </w:p>
    <w:p w14:paraId="70C575B4" w14:textId="77777777" w:rsidR="006D6F6C" w:rsidRDefault="006D6F6C">
      <w:pPr>
        <w:pStyle w:val="ConsPlusNormal"/>
        <w:spacing w:before="220"/>
        <w:ind w:firstLine="540"/>
        <w:jc w:val="both"/>
      </w:pPr>
      <w:bookmarkStart w:id="25" w:name="P413"/>
      <w:bookmarkEnd w:id="25"/>
      <w:r>
        <w:t>&lt;4&gt; - не менее 0,5 мм для тележек модели 18-100.</w:t>
      </w:r>
    </w:p>
    <w:p w14:paraId="62417E6A" w14:textId="77777777" w:rsidR="006D6F6C" w:rsidRDefault="006D6F6C">
      <w:pPr>
        <w:pStyle w:val="ConsPlusNormal"/>
        <w:jc w:val="both"/>
      </w:pPr>
    </w:p>
    <w:p w14:paraId="059B8473" w14:textId="77777777" w:rsidR="006D6F6C" w:rsidRDefault="006D6F6C">
      <w:pPr>
        <w:pStyle w:val="ConsPlusNormal"/>
        <w:ind w:firstLine="540"/>
        <w:jc w:val="both"/>
      </w:pPr>
      <w:r>
        <w:t xml:space="preserve">6.5 Литые детали тележек, имеющие износы, превышающие допустимые, подлежат ремонту сваркой и наплавкой в соответствии с инструкциями, разработанными ВНИИЖТ и утвержденными установленным порядком, с последующей механической обработкой до чертежных размеров (Приложение З) и заданной твердости". Твердость измеряется твердомером типа ТЭМП 3 по </w:t>
      </w:r>
      <w:hyperlink r:id="rId138">
        <w:r>
          <w:rPr>
            <w:color w:val="0000FF"/>
          </w:rPr>
          <w:t>ГОСТ 9012-59</w:t>
        </w:r>
      </w:hyperlink>
      <w:r>
        <w:t xml:space="preserve">, </w:t>
      </w:r>
      <w:hyperlink r:id="rId139">
        <w:r>
          <w:rPr>
            <w:color w:val="0000FF"/>
          </w:rPr>
          <w:t>ГОСТ 9013-59</w:t>
        </w:r>
      </w:hyperlink>
      <w:r>
        <w:t xml:space="preserve"> или другого типа.</w:t>
      </w:r>
    </w:p>
    <w:p w14:paraId="3A34DE62" w14:textId="77777777" w:rsidR="006D6F6C" w:rsidRDefault="006D6F6C">
      <w:pPr>
        <w:pStyle w:val="ConsPlusNormal"/>
        <w:jc w:val="both"/>
      </w:pPr>
      <w:r>
        <w:t xml:space="preserve">(п. 6.5 в ред. </w:t>
      </w:r>
      <w:hyperlink r:id="rId140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19442EB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6.6 Триангели рычажной передачи тележек испытывают на растяжение при их изготовлении вновь, периодических видах ремонта вагонов и ремонте сваркой, согласно Руководства по ремонту триангелей Р 001 ПКБ ЦВ-2009 РК и руководства "Детали и узлы грузовых вагонов. Руководство по испытанию на растяжение" N </w:t>
      </w:r>
      <w:hyperlink r:id="rId141">
        <w:r>
          <w:rPr>
            <w:color w:val="0000FF"/>
          </w:rPr>
          <w:t>736-2010 ПКБ ЦВ</w:t>
        </w:r>
      </w:hyperlink>
      <w:r>
        <w:t>.</w:t>
      </w:r>
    </w:p>
    <w:p w14:paraId="67C01504" w14:textId="77777777" w:rsidR="006D6F6C" w:rsidRDefault="006D6F6C">
      <w:pPr>
        <w:pStyle w:val="ConsPlusNormal"/>
        <w:spacing w:before="220"/>
        <w:ind w:firstLine="540"/>
        <w:jc w:val="both"/>
      </w:pPr>
      <w:r>
        <w:t>6.7 Нетиповые чеки крепления тормозных колодок, шайбы крепления рычажной передачи тележек заменяют типовыми, а шплинты - новыми.</w:t>
      </w:r>
    </w:p>
    <w:p w14:paraId="4EF316B0" w14:textId="77777777" w:rsidR="006D6F6C" w:rsidRDefault="006D6F6C">
      <w:pPr>
        <w:pStyle w:val="ConsPlusNormal"/>
        <w:spacing w:before="220"/>
        <w:ind w:firstLine="540"/>
        <w:jc w:val="both"/>
      </w:pPr>
      <w:bookmarkStart w:id="26" w:name="P419"/>
      <w:bookmarkEnd w:id="26"/>
      <w:r>
        <w:t xml:space="preserve">6.8 Шарнирные соединения рычажной передачи должны соответствовать требованиям "Общего руководства по ремонту тормозного оборудования вагонов" </w:t>
      </w:r>
      <w:hyperlink r:id="rId142">
        <w:r>
          <w:rPr>
            <w:color w:val="0000FF"/>
          </w:rPr>
          <w:t>732 - ЦВ-ЦЛ</w:t>
        </w:r>
      </w:hyperlink>
      <w:r>
        <w:t>.</w:t>
      </w:r>
    </w:p>
    <w:p w14:paraId="5EBA4EC7" w14:textId="77777777" w:rsidR="006D6F6C" w:rsidRDefault="006D6F6C">
      <w:pPr>
        <w:pStyle w:val="ConsPlusNormal"/>
        <w:spacing w:before="220"/>
        <w:ind w:firstLine="540"/>
        <w:jc w:val="both"/>
      </w:pPr>
      <w:r>
        <w:t>В кронштейн боковой рамы валика подвески тормозного башмака при плановых видах ремонта устанавливается полимерная втулка по черт. 194.00.054-0 или по черт. УРЛТ.667155.007, а в подвеску тормозного башмака полимерные втулки по чертежам Т 258.00.02 или 194.40.035-0 или УРЛТ.667752.001.</w:t>
      </w:r>
    </w:p>
    <w:p w14:paraId="2C6D1743" w14:textId="77777777" w:rsidR="006D6F6C" w:rsidRDefault="006D6F6C">
      <w:pPr>
        <w:pStyle w:val="ConsPlusNormal"/>
        <w:spacing w:before="220"/>
        <w:ind w:firstLine="540"/>
        <w:jc w:val="both"/>
      </w:pPr>
      <w:r>
        <w:t>При деповском ремонте допускается повторное использование полимерных втулок, не имеющих трещин и разрывов при условии, что срок их годности не истекает в следующий межремонтный период.</w:t>
      </w:r>
    </w:p>
    <w:p w14:paraId="70223F8D" w14:textId="77777777" w:rsidR="006D6F6C" w:rsidRDefault="006D6F6C">
      <w:pPr>
        <w:pStyle w:val="ConsPlusNormal"/>
        <w:spacing w:before="220"/>
        <w:ind w:firstLine="540"/>
        <w:jc w:val="both"/>
      </w:pPr>
      <w:r>
        <w:t>Контроль проушин подвески тормозного башмака проводить визуально без снятия втулок.</w:t>
      </w:r>
    </w:p>
    <w:p w14:paraId="6CECF8BC" w14:textId="77777777" w:rsidR="006D6F6C" w:rsidRDefault="006D6F6C">
      <w:pPr>
        <w:pStyle w:val="ConsPlusNormal"/>
        <w:spacing w:before="220"/>
        <w:ind w:firstLine="540"/>
        <w:jc w:val="both"/>
      </w:pPr>
      <w:r>
        <w:t>В шарнирных соединениях рычагов с триангелями, затяжками и державкой "мертвой точки" устанавливаются втулки, изготовленные из композиционного прессовочного материала КПМ ТУ 2292-011-56867231-2007.</w:t>
      </w:r>
    </w:p>
    <w:p w14:paraId="5A0F2F85" w14:textId="77777777" w:rsidR="006D6F6C" w:rsidRDefault="006D6F6C">
      <w:pPr>
        <w:pStyle w:val="ConsPlusNormal"/>
        <w:spacing w:before="220"/>
        <w:ind w:firstLine="540"/>
        <w:jc w:val="both"/>
      </w:pPr>
      <w:r>
        <w:t>6.9 Шкворень, имеющий трещины или изгиб более 5 мм, подлежит замене. Износ шкворня по диаметру при деповском ремонте допускается не более 3 мм, при капитальном ремонте износ шкворня не допускается.</w:t>
      </w:r>
    </w:p>
    <w:p w14:paraId="139ED876" w14:textId="77777777" w:rsidR="006D6F6C" w:rsidRDefault="006D6F6C">
      <w:pPr>
        <w:pStyle w:val="ConsPlusNormal"/>
        <w:spacing w:before="220"/>
        <w:ind w:firstLine="540"/>
        <w:jc w:val="both"/>
      </w:pPr>
      <w:r>
        <w:t>6.10 Разница баз боковых рам допускается не более 2 мм.</w:t>
      </w:r>
    </w:p>
    <w:p w14:paraId="4FE2E3DC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6.11 Размеры, которым должна соответствовать соединительная балка четырехосной тележки, приведены в "Типовом технологическом процессе на ремонт соединительной балки четырехосной тележки" ТК-232 ПКБ ЦВ.</w:t>
      </w:r>
    </w:p>
    <w:p w14:paraId="4E4C4337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6.12 Балка опорная для авторежима должна быть установлена на специальные полки боковых рам тележки согласно требованиям "Общего руководства по ремонту тормозного оборудования вагонов" </w:t>
      </w:r>
      <w:hyperlink r:id="rId143">
        <w:r>
          <w:rPr>
            <w:color w:val="0000FF"/>
          </w:rPr>
          <w:t>732-ЦВ-ЦЛ</w:t>
        </w:r>
      </w:hyperlink>
      <w:r>
        <w:t>.</w:t>
      </w:r>
    </w:p>
    <w:p w14:paraId="5EBB7C15" w14:textId="77777777" w:rsidR="006D6F6C" w:rsidRDefault="006D6F6C">
      <w:pPr>
        <w:pStyle w:val="ConsPlusNormal"/>
        <w:jc w:val="both"/>
      </w:pPr>
    </w:p>
    <w:p w14:paraId="59940912" w14:textId="77777777" w:rsidR="006D6F6C" w:rsidRDefault="006D6F6C">
      <w:pPr>
        <w:pStyle w:val="ConsPlusTitle"/>
        <w:jc w:val="center"/>
        <w:outlineLvl w:val="1"/>
      </w:pPr>
      <w:r>
        <w:t>7 Неразрушающий контроль составных частей тележек</w:t>
      </w:r>
    </w:p>
    <w:p w14:paraId="1F2CD068" w14:textId="77777777" w:rsidR="006D6F6C" w:rsidRDefault="006D6F6C">
      <w:pPr>
        <w:pStyle w:val="ConsPlusNormal"/>
        <w:jc w:val="both"/>
      </w:pPr>
    </w:p>
    <w:p w14:paraId="1543E998" w14:textId="77777777" w:rsidR="006D6F6C" w:rsidRDefault="006D6F6C">
      <w:pPr>
        <w:pStyle w:val="ConsPlusNormal"/>
        <w:ind w:firstLine="540"/>
        <w:jc w:val="both"/>
      </w:pPr>
      <w:r>
        <w:t xml:space="preserve">7.1 Перечень составных частей тележек и методы неразрушающего контроля указаны в </w:t>
      </w:r>
      <w:hyperlink w:anchor="P438">
        <w:r>
          <w:rPr>
            <w:color w:val="0000FF"/>
          </w:rPr>
          <w:t>таблице 7.1</w:t>
        </w:r>
      </w:hyperlink>
      <w:r>
        <w:t>.</w:t>
      </w:r>
    </w:p>
    <w:p w14:paraId="69652E7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7.2 Зоны неразрушающего контроля и типы дефектов, подлежащих выявлению, приведены в </w:t>
      </w:r>
      <w:hyperlink w:anchor="P452">
        <w:r>
          <w:rPr>
            <w:color w:val="0000FF"/>
          </w:rPr>
          <w:t>таблице 7.2</w:t>
        </w:r>
      </w:hyperlink>
      <w:r>
        <w:t>.</w:t>
      </w:r>
    </w:p>
    <w:p w14:paraId="69B407D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7.3 При магнитопорошковом и вихретоковом контроле выявлению подлежат поверхностные дефекты, которые указаны в </w:t>
      </w:r>
      <w:hyperlink w:anchor="P452">
        <w:r>
          <w:rPr>
            <w:color w:val="0000FF"/>
          </w:rPr>
          <w:t>таблице 7.2</w:t>
        </w:r>
      </w:hyperlink>
      <w:r>
        <w:t>.</w:t>
      </w:r>
    </w:p>
    <w:p w14:paraId="3A9E5618" w14:textId="77777777" w:rsidR="006D6F6C" w:rsidRDefault="006D6F6C">
      <w:pPr>
        <w:pStyle w:val="ConsPlusNormal"/>
        <w:spacing w:before="220"/>
        <w:ind w:firstLine="540"/>
        <w:jc w:val="both"/>
      </w:pPr>
      <w:r>
        <w:t>7.4 Перед проведением НК детали должны быть очищены до металла. При этом с контролируемой поверхности (контактной поверхности) должны быть удалены ржавчина, загрязнения, смазка, краска и другие покрытия, мешающие проведению контроля.</w:t>
      </w:r>
    </w:p>
    <w:p w14:paraId="6759A205" w14:textId="77777777" w:rsidR="006D6F6C" w:rsidRDefault="006D6F6C">
      <w:pPr>
        <w:pStyle w:val="ConsPlusNormal"/>
        <w:jc w:val="both"/>
      </w:pPr>
    </w:p>
    <w:p w14:paraId="74A988B5" w14:textId="77777777" w:rsidR="006D6F6C" w:rsidRDefault="006D6F6C">
      <w:pPr>
        <w:pStyle w:val="ConsPlusNormal"/>
        <w:jc w:val="right"/>
        <w:outlineLvl w:val="2"/>
      </w:pPr>
      <w:r>
        <w:t>Таблица 7.1</w:t>
      </w:r>
    </w:p>
    <w:p w14:paraId="26EE815D" w14:textId="77777777" w:rsidR="006D6F6C" w:rsidRDefault="006D6F6C">
      <w:pPr>
        <w:pStyle w:val="ConsPlusNormal"/>
        <w:jc w:val="both"/>
      </w:pPr>
    </w:p>
    <w:p w14:paraId="26E59F22" w14:textId="77777777" w:rsidR="006D6F6C" w:rsidRDefault="006D6F6C">
      <w:pPr>
        <w:pStyle w:val="ConsPlusTitle"/>
        <w:jc w:val="center"/>
      </w:pPr>
      <w:bookmarkStart w:id="27" w:name="P438"/>
      <w:bookmarkEnd w:id="27"/>
      <w:r>
        <w:t>Перечень составных частей тележки и методы неразрушающего</w:t>
      </w:r>
    </w:p>
    <w:p w14:paraId="5216A6BB" w14:textId="77777777" w:rsidR="006D6F6C" w:rsidRDefault="006D6F6C">
      <w:pPr>
        <w:pStyle w:val="ConsPlusTitle"/>
        <w:jc w:val="center"/>
      </w:pPr>
      <w:r>
        <w:t>контроля</w:t>
      </w:r>
    </w:p>
    <w:p w14:paraId="4A07236F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20"/>
        <w:gridCol w:w="4520"/>
      </w:tblGrid>
      <w:tr w:rsidR="006D6F6C" w14:paraId="1F22947D" w14:textId="77777777">
        <w:tc>
          <w:tcPr>
            <w:tcW w:w="4520" w:type="dxa"/>
            <w:vAlign w:val="center"/>
          </w:tcPr>
          <w:p w14:paraId="0EE72874" w14:textId="77777777" w:rsidR="006D6F6C" w:rsidRDefault="006D6F6C">
            <w:pPr>
              <w:pStyle w:val="ConsPlusNormal"/>
              <w:jc w:val="center"/>
            </w:pPr>
            <w:r>
              <w:t>Составная часть тележки</w:t>
            </w:r>
          </w:p>
        </w:tc>
        <w:tc>
          <w:tcPr>
            <w:tcW w:w="4520" w:type="dxa"/>
            <w:vAlign w:val="center"/>
          </w:tcPr>
          <w:p w14:paraId="5507966C" w14:textId="77777777" w:rsidR="006D6F6C" w:rsidRDefault="006D6F6C">
            <w:pPr>
              <w:pStyle w:val="ConsPlusNormal"/>
              <w:jc w:val="center"/>
            </w:pPr>
            <w:r>
              <w:t>Вид (метод) неразрушающего контроля</w:t>
            </w:r>
          </w:p>
        </w:tc>
      </w:tr>
      <w:tr w:rsidR="006D6F6C" w14:paraId="7265CB43" w14:textId="77777777">
        <w:tc>
          <w:tcPr>
            <w:tcW w:w="4520" w:type="dxa"/>
            <w:vAlign w:val="center"/>
          </w:tcPr>
          <w:p w14:paraId="0CA73E6E" w14:textId="77777777" w:rsidR="006D6F6C" w:rsidRDefault="006D6F6C">
            <w:pPr>
              <w:pStyle w:val="ConsPlusNormal"/>
              <w:jc w:val="center"/>
            </w:pPr>
            <w:r>
              <w:t>Рама боковая</w:t>
            </w:r>
          </w:p>
        </w:tc>
        <w:tc>
          <w:tcPr>
            <w:tcW w:w="4520" w:type="dxa"/>
            <w:vAlign w:val="center"/>
          </w:tcPr>
          <w:p w14:paraId="0712AC39" w14:textId="77777777" w:rsidR="006D6F6C" w:rsidRDefault="006D6F6C">
            <w:pPr>
              <w:pStyle w:val="ConsPlusNormal"/>
              <w:jc w:val="center"/>
            </w:pPr>
            <w:r>
              <w:t>магнитопорошковый</w:t>
            </w:r>
          </w:p>
        </w:tc>
      </w:tr>
      <w:tr w:rsidR="006D6F6C" w14:paraId="2458C47E" w14:textId="77777777">
        <w:tc>
          <w:tcPr>
            <w:tcW w:w="4520" w:type="dxa"/>
            <w:vAlign w:val="center"/>
          </w:tcPr>
          <w:p w14:paraId="4633D142" w14:textId="77777777" w:rsidR="006D6F6C" w:rsidRDefault="006D6F6C">
            <w:pPr>
              <w:pStyle w:val="ConsPlusNormal"/>
              <w:jc w:val="center"/>
            </w:pPr>
            <w:r>
              <w:t>Балка надрессорная</w:t>
            </w:r>
          </w:p>
        </w:tc>
        <w:tc>
          <w:tcPr>
            <w:tcW w:w="4520" w:type="dxa"/>
          </w:tcPr>
          <w:p w14:paraId="4CEFBDFF" w14:textId="77777777" w:rsidR="006D6F6C" w:rsidRDefault="006D6F6C">
            <w:pPr>
              <w:pStyle w:val="ConsPlusNormal"/>
              <w:jc w:val="center"/>
            </w:pPr>
            <w:r>
              <w:t>магнитопорошковый</w:t>
            </w:r>
          </w:p>
        </w:tc>
      </w:tr>
      <w:tr w:rsidR="006D6F6C" w14:paraId="593038CA" w14:textId="77777777">
        <w:tc>
          <w:tcPr>
            <w:tcW w:w="4520" w:type="dxa"/>
            <w:vAlign w:val="center"/>
          </w:tcPr>
          <w:p w14:paraId="7C76DBFA" w14:textId="77777777" w:rsidR="006D6F6C" w:rsidRDefault="006D6F6C">
            <w:pPr>
              <w:pStyle w:val="ConsPlusNormal"/>
              <w:jc w:val="center"/>
            </w:pPr>
            <w:r>
              <w:t>Балка соединительная</w:t>
            </w:r>
          </w:p>
        </w:tc>
        <w:tc>
          <w:tcPr>
            <w:tcW w:w="4520" w:type="dxa"/>
          </w:tcPr>
          <w:p w14:paraId="76E20D96" w14:textId="77777777" w:rsidR="006D6F6C" w:rsidRDefault="006D6F6C">
            <w:pPr>
              <w:pStyle w:val="ConsPlusNormal"/>
              <w:jc w:val="center"/>
            </w:pPr>
            <w:r>
              <w:t>магнитопорошковый или вихретоковый</w:t>
            </w:r>
          </w:p>
        </w:tc>
      </w:tr>
    </w:tbl>
    <w:p w14:paraId="29FF7C9E" w14:textId="77777777" w:rsidR="006D6F6C" w:rsidRDefault="006D6F6C">
      <w:pPr>
        <w:pStyle w:val="ConsPlusNormal"/>
        <w:jc w:val="both"/>
      </w:pPr>
    </w:p>
    <w:p w14:paraId="495C8E11" w14:textId="77777777" w:rsidR="006D6F6C" w:rsidRDefault="006D6F6C">
      <w:pPr>
        <w:pStyle w:val="ConsPlusNormal"/>
        <w:jc w:val="right"/>
        <w:outlineLvl w:val="2"/>
      </w:pPr>
      <w:r>
        <w:t>Таблица 7.2</w:t>
      </w:r>
    </w:p>
    <w:p w14:paraId="7EC305C1" w14:textId="77777777" w:rsidR="006D6F6C" w:rsidRDefault="006D6F6C">
      <w:pPr>
        <w:pStyle w:val="ConsPlusNormal"/>
        <w:jc w:val="both"/>
      </w:pPr>
    </w:p>
    <w:p w14:paraId="1AC0A651" w14:textId="77777777" w:rsidR="006D6F6C" w:rsidRDefault="006D6F6C">
      <w:pPr>
        <w:pStyle w:val="ConsPlusTitle"/>
        <w:jc w:val="center"/>
      </w:pPr>
      <w:bookmarkStart w:id="28" w:name="P452"/>
      <w:bookmarkEnd w:id="28"/>
      <w:r>
        <w:t>Зоны неразрушающего контроля и типы дефектов, подлежащих</w:t>
      </w:r>
    </w:p>
    <w:p w14:paraId="6BB925CC" w14:textId="77777777" w:rsidR="006D6F6C" w:rsidRDefault="006D6F6C">
      <w:pPr>
        <w:pStyle w:val="ConsPlusTitle"/>
        <w:jc w:val="center"/>
      </w:pPr>
      <w:r>
        <w:t>выявлению</w:t>
      </w:r>
    </w:p>
    <w:p w14:paraId="38EC020A" w14:textId="77777777" w:rsidR="006D6F6C" w:rsidRDefault="006D6F6C">
      <w:pPr>
        <w:pStyle w:val="ConsPlusNormal"/>
        <w:jc w:val="both"/>
      </w:pPr>
    </w:p>
    <w:p w14:paraId="51170815" w14:textId="77777777" w:rsidR="006D6F6C" w:rsidRDefault="006D6F6C">
      <w:pPr>
        <w:pStyle w:val="ConsPlusNormal"/>
        <w:sectPr w:rsidR="006D6F6C" w:rsidSect="000449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020"/>
        <w:gridCol w:w="10205"/>
        <w:gridCol w:w="1134"/>
      </w:tblGrid>
      <w:tr w:rsidR="006D6F6C" w14:paraId="3123E358" w14:textId="77777777">
        <w:tc>
          <w:tcPr>
            <w:tcW w:w="1020" w:type="dxa"/>
            <w:vAlign w:val="center"/>
          </w:tcPr>
          <w:p w14:paraId="7B9DEE48" w14:textId="77777777" w:rsidR="006D6F6C" w:rsidRDefault="006D6F6C">
            <w:pPr>
              <w:pStyle w:val="ConsPlusNormal"/>
              <w:jc w:val="center"/>
            </w:pPr>
            <w:r>
              <w:lastRenderedPageBreak/>
              <w:t>Наименование</w:t>
            </w:r>
          </w:p>
        </w:tc>
        <w:tc>
          <w:tcPr>
            <w:tcW w:w="10205" w:type="dxa"/>
            <w:vAlign w:val="center"/>
          </w:tcPr>
          <w:p w14:paraId="74CB4C7E" w14:textId="77777777" w:rsidR="006D6F6C" w:rsidRDefault="006D6F6C">
            <w:pPr>
              <w:pStyle w:val="ConsPlusNormal"/>
              <w:jc w:val="center"/>
            </w:pPr>
            <w:r>
              <w:t>Зоны контроля</w:t>
            </w:r>
          </w:p>
        </w:tc>
        <w:tc>
          <w:tcPr>
            <w:tcW w:w="1134" w:type="dxa"/>
            <w:vAlign w:val="center"/>
          </w:tcPr>
          <w:p w14:paraId="36428638" w14:textId="77777777" w:rsidR="006D6F6C" w:rsidRDefault="006D6F6C">
            <w:pPr>
              <w:pStyle w:val="ConsPlusNormal"/>
              <w:jc w:val="center"/>
            </w:pPr>
            <w:r>
              <w:t>Тип дефектов, подлежащих выявлению</w:t>
            </w:r>
          </w:p>
        </w:tc>
      </w:tr>
      <w:tr w:rsidR="006D6F6C" w14:paraId="376F09D7" w14:textId="77777777">
        <w:tc>
          <w:tcPr>
            <w:tcW w:w="1020" w:type="dxa"/>
            <w:vAlign w:val="center"/>
          </w:tcPr>
          <w:p w14:paraId="48D56802" w14:textId="77777777" w:rsidR="006D6F6C" w:rsidRDefault="006D6F6C">
            <w:pPr>
              <w:pStyle w:val="ConsPlusNormal"/>
              <w:jc w:val="center"/>
            </w:pPr>
            <w:r>
              <w:t>Рама боковая тележки</w:t>
            </w:r>
          </w:p>
          <w:p w14:paraId="3E03E1AE" w14:textId="77777777" w:rsidR="006D6F6C" w:rsidRDefault="006D6F6C">
            <w:pPr>
              <w:pStyle w:val="ConsPlusNormal"/>
              <w:jc w:val="center"/>
            </w:pPr>
            <w:r>
              <w:t xml:space="preserve">тип 2 </w:t>
            </w:r>
            <w:hyperlink r:id="rId144">
              <w:r>
                <w:rPr>
                  <w:color w:val="0000FF"/>
                </w:rPr>
                <w:t>ГОСТ 9246</w:t>
              </w:r>
            </w:hyperlink>
          </w:p>
        </w:tc>
        <w:tc>
          <w:tcPr>
            <w:tcW w:w="10205" w:type="dxa"/>
          </w:tcPr>
          <w:p w14:paraId="35F59898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210"/>
              </w:rPr>
              <w:drawing>
                <wp:inline distT="0" distB="0" distL="0" distR="0" wp14:anchorId="011DB2D5" wp14:editId="6B6243E8">
                  <wp:extent cx="4808855" cy="2811145"/>
                  <wp:effectExtent l="0" t="0" r="0" b="0"/>
                  <wp:docPr id="2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8855" cy="28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BC487" w14:textId="77777777" w:rsidR="006D6F6C" w:rsidRDefault="006D6F6C">
            <w:pPr>
              <w:pStyle w:val="ConsPlusNormal"/>
            </w:pPr>
          </w:p>
          <w:p w14:paraId="54DF498E" w14:textId="77777777" w:rsidR="006D6F6C" w:rsidRDefault="006D6F6C">
            <w:pPr>
              <w:pStyle w:val="ConsPlusNormal"/>
              <w:jc w:val="center"/>
            </w:pPr>
            <w:r>
              <w:t>а) коробчатое сечение боковой рамы; б) тавровое сечение боковой рамы</w:t>
            </w:r>
          </w:p>
          <w:p w14:paraId="1515B69D" w14:textId="77777777" w:rsidR="006D6F6C" w:rsidRDefault="006D6F6C">
            <w:pPr>
              <w:pStyle w:val="ConsPlusNormal"/>
              <w:ind w:left="34"/>
              <w:jc w:val="both"/>
            </w:pPr>
            <w:r>
              <w:t>1 - наружный угол буксового проема; 2 - внутренний угол буксового проема; 3 - наклонный пояс; 4 - вертикальная стенка наружного угла буксового проема; 5 - вертикальная стенка внутреннего угла буксового проема; 6 - вертикальная стенка наклонного пояса; 7 - кромка наружного угла буксового проема.</w:t>
            </w:r>
          </w:p>
        </w:tc>
        <w:tc>
          <w:tcPr>
            <w:tcW w:w="1134" w:type="dxa"/>
            <w:vAlign w:val="center"/>
          </w:tcPr>
          <w:p w14:paraId="7D0B5955" w14:textId="77777777" w:rsidR="006D6F6C" w:rsidRDefault="006D6F6C">
            <w:pPr>
              <w:pStyle w:val="ConsPlusNormal"/>
              <w:jc w:val="center"/>
            </w:pPr>
            <w:r>
              <w:t>Трещины продольные и поперечные</w:t>
            </w:r>
          </w:p>
        </w:tc>
      </w:tr>
      <w:tr w:rsidR="006D6F6C" w14:paraId="4E79A234" w14:textId="77777777">
        <w:tc>
          <w:tcPr>
            <w:tcW w:w="1020" w:type="dxa"/>
            <w:vAlign w:val="center"/>
          </w:tcPr>
          <w:p w14:paraId="39D94F9A" w14:textId="77777777" w:rsidR="006D6F6C" w:rsidRDefault="006D6F6C">
            <w:pPr>
              <w:pStyle w:val="ConsPlusNormal"/>
              <w:jc w:val="center"/>
            </w:pPr>
            <w:r>
              <w:lastRenderedPageBreak/>
              <w:t>Балка надрессорная тележки</w:t>
            </w:r>
          </w:p>
          <w:p w14:paraId="60CFA042" w14:textId="77777777" w:rsidR="006D6F6C" w:rsidRDefault="006D6F6C">
            <w:pPr>
              <w:pStyle w:val="ConsPlusNormal"/>
              <w:jc w:val="center"/>
            </w:pPr>
            <w:r>
              <w:t xml:space="preserve">тип 2 </w:t>
            </w:r>
            <w:hyperlink r:id="rId146">
              <w:r>
                <w:rPr>
                  <w:color w:val="0000FF"/>
                </w:rPr>
                <w:t>ГОСТ 9246</w:t>
              </w:r>
            </w:hyperlink>
          </w:p>
        </w:tc>
        <w:tc>
          <w:tcPr>
            <w:tcW w:w="10205" w:type="dxa"/>
          </w:tcPr>
          <w:p w14:paraId="1843F199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265"/>
              </w:rPr>
              <w:drawing>
                <wp:inline distT="0" distB="0" distL="0" distR="0" wp14:anchorId="33D413C5" wp14:editId="6A072E93">
                  <wp:extent cx="4848860" cy="3512820"/>
                  <wp:effectExtent l="0" t="0" r="0" b="0"/>
                  <wp:docPr id="2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48860" cy="3512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984A76" w14:textId="77777777" w:rsidR="006D6F6C" w:rsidRDefault="006D6F6C">
            <w:pPr>
              <w:pStyle w:val="ConsPlusNormal"/>
            </w:pPr>
          </w:p>
          <w:p w14:paraId="4A6D361B" w14:textId="77777777" w:rsidR="006D6F6C" w:rsidRDefault="006D6F6C">
            <w:pPr>
              <w:pStyle w:val="ConsPlusNormal"/>
              <w:jc w:val="both"/>
            </w:pPr>
            <w:r>
              <w:t>1 - нижний пояс; 2 - наклонная плоскость для клина; 3 - внутренний бурт подпятника; 4 - опорная поверхность подпятника; 5 - угол между ограничительным буртом и наклонной плоскостью; 6 - наружный бурт подпятника</w:t>
            </w:r>
          </w:p>
        </w:tc>
        <w:tc>
          <w:tcPr>
            <w:tcW w:w="1134" w:type="dxa"/>
            <w:vAlign w:val="center"/>
          </w:tcPr>
          <w:p w14:paraId="5AC18E36" w14:textId="77777777" w:rsidR="006D6F6C" w:rsidRDefault="006D6F6C">
            <w:pPr>
              <w:pStyle w:val="ConsPlusNormal"/>
              <w:jc w:val="center"/>
            </w:pPr>
            <w:r>
              <w:t>Трещины продольные и поперечные</w:t>
            </w:r>
          </w:p>
        </w:tc>
      </w:tr>
      <w:tr w:rsidR="006D6F6C" w14:paraId="537949E3" w14:textId="77777777">
        <w:tc>
          <w:tcPr>
            <w:tcW w:w="1020" w:type="dxa"/>
            <w:vAlign w:val="center"/>
          </w:tcPr>
          <w:p w14:paraId="2B509702" w14:textId="77777777" w:rsidR="006D6F6C" w:rsidRDefault="006D6F6C">
            <w:pPr>
              <w:pStyle w:val="ConsPlusNormal"/>
              <w:jc w:val="center"/>
            </w:pPr>
            <w:r>
              <w:lastRenderedPageBreak/>
              <w:t>Балка соединительная</w:t>
            </w:r>
          </w:p>
        </w:tc>
        <w:tc>
          <w:tcPr>
            <w:tcW w:w="10205" w:type="dxa"/>
          </w:tcPr>
          <w:p w14:paraId="4DBDF3B4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303"/>
              </w:rPr>
              <w:drawing>
                <wp:inline distT="0" distB="0" distL="0" distR="0" wp14:anchorId="3092BE94" wp14:editId="08A6134E">
                  <wp:extent cx="3942080" cy="3987800"/>
                  <wp:effectExtent l="0" t="0" r="0" b="0"/>
                  <wp:docPr id="2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2080" cy="398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3B2147" w14:textId="77777777" w:rsidR="006D6F6C" w:rsidRDefault="006D6F6C">
            <w:pPr>
              <w:pStyle w:val="ConsPlusNormal"/>
            </w:pPr>
          </w:p>
          <w:p w14:paraId="76784EF2" w14:textId="77777777" w:rsidR="006D6F6C" w:rsidRDefault="006D6F6C">
            <w:pPr>
              <w:pStyle w:val="ConsPlusNormal"/>
              <w:jc w:val="both"/>
            </w:pPr>
            <w:r>
              <w:t>1 - опорная поверхность центрального подпятника; 2 - упорная поверхность центрального подпятника; 3 - сварной шов приварки верхнего листа к плите центрального подпятника; 4 - сварной шов приварки верхнего листа к пятниковой плите крайнего пятника; 5 - сварной шов приварки нижнего листа к пятниковой плите крайнего пятника; 6 - сварной шов приварки кронштейна торсиона с балкой; 7 - сварной шов приварки опоры скользунов с балкой.</w:t>
            </w:r>
          </w:p>
        </w:tc>
        <w:tc>
          <w:tcPr>
            <w:tcW w:w="1134" w:type="dxa"/>
            <w:vAlign w:val="center"/>
          </w:tcPr>
          <w:p w14:paraId="007995ED" w14:textId="77777777" w:rsidR="006D6F6C" w:rsidRDefault="006D6F6C">
            <w:pPr>
              <w:pStyle w:val="ConsPlusNormal"/>
              <w:jc w:val="center"/>
            </w:pPr>
            <w:r>
              <w:t>Трещины продольные и поперечные</w:t>
            </w:r>
          </w:p>
        </w:tc>
      </w:tr>
    </w:tbl>
    <w:p w14:paraId="6F146A6C" w14:textId="77777777" w:rsidR="006D6F6C" w:rsidRDefault="006D6F6C">
      <w:pPr>
        <w:pStyle w:val="ConsPlusNormal"/>
        <w:sectPr w:rsidR="006D6F6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7D43982F" w14:textId="77777777" w:rsidR="006D6F6C" w:rsidRDefault="006D6F6C">
      <w:pPr>
        <w:pStyle w:val="ConsPlusNormal"/>
        <w:jc w:val="both"/>
      </w:pPr>
    </w:p>
    <w:p w14:paraId="25323318" w14:textId="77777777" w:rsidR="006D6F6C" w:rsidRDefault="006D6F6C">
      <w:pPr>
        <w:pStyle w:val="ConsPlusTitle"/>
        <w:jc w:val="center"/>
        <w:outlineLvl w:val="1"/>
      </w:pPr>
      <w:r>
        <w:t>8 Ремонт боковых рам</w:t>
      </w:r>
    </w:p>
    <w:p w14:paraId="11DEE87A" w14:textId="77777777" w:rsidR="006D6F6C" w:rsidRDefault="006D6F6C">
      <w:pPr>
        <w:pStyle w:val="ConsPlusNormal"/>
        <w:jc w:val="both"/>
      </w:pPr>
    </w:p>
    <w:p w14:paraId="2F89521C" w14:textId="77777777" w:rsidR="006D6F6C" w:rsidRDefault="006D6F6C">
      <w:pPr>
        <w:pStyle w:val="ConsPlusNormal"/>
        <w:ind w:firstLine="540"/>
        <w:jc w:val="both"/>
      </w:pPr>
      <w:r>
        <w:t>8.1 Боковые рамы перед ремонтом и дефектацией очищают от грязи, отслоившейся ржавчины и разрушившегося лакокрасочного покрытия, обмывают в моечной машине (камере), осматривают наружную поверхность на возможность обнаружения трещин, отколов и износов. Особо тщательное внимание уделяют зонам А и Б, указанным на рисунке 8.1.</w:t>
      </w:r>
    </w:p>
    <w:p w14:paraId="421FC215" w14:textId="77777777" w:rsidR="006D6F6C" w:rsidRDefault="006D6F6C">
      <w:pPr>
        <w:pStyle w:val="ConsPlusNormal"/>
        <w:spacing w:before="220"/>
        <w:ind w:firstLine="540"/>
        <w:jc w:val="both"/>
      </w:pPr>
      <w:r>
        <w:t>8.2 При капитальном или деповском ремонтах под вагон допускается подкатывать тележки с боковыми рамами, с установленными износостойкими элементами по проектам М 1698 ПКБ ЦВ, или С 03.04, или по ТУ BY 400044052.010-2014 (черт. 1803.703-01.000 или 1803.703-03.000), или ТУ BY 400044052.011-2014 (черт. ИШДЖ.668412.749.00.10.00, ИШДЖ.668412.749.00.00.01, ИШДЖ.668412.749.00.00.02, ИШДЖ.668412.749.00.00.03), или по проекту 1699.00.000.</w:t>
      </w:r>
    </w:p>
    <w:p w14:paraId="57656529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Грузовым вагонам на тележках тип 2 по </w:t>
      </w:r>
      <w:hyperlink r:id="rId149">
        <w:r>
          <w:rPr>
            <w:color w:val="0000FF"/>
          </w:rPr>
          <w:t>ГОСТ 9246</w:t>
        </w:r>
      </w:hyperlink>
      <w:r>
        <w:t>, отремонтированным без установки износостойких элементов, норматив пробега после производства деповского ремонта до следующего планового устанавливается в размере 110,0 тыс. км. при сохранении предельной календарной продолжительности межремонтного периода, указанного в "</w:t>
      </w:r>
      <w:hyperlink r:id="rId150">
        <w:r>
          <w:rPr>
            <w:color w:val="0000FF"/>
          </w:rPr>
          <w:t>Положение</w:t>
        </w:r>
      </w:hyperlink>
      <w:r>
        <w:t xml:space="preserve"> о системе технического обслуживания и ремонта грузовых вагонов, допущенных в обращение на железнодорожные пути общего пользования в международном сообщении".</w:t>
      </w:r>
    </w:p>
    <w:p w14:paraId="67E6C550" w14:textId="77777777" w:rsidR="006D6F6C" w:rsidRDefault="006D6F6C">
      <w:pPr>
        <w:pStyle w:val="ConsPlusNormal"/>
        <w:spacing w:before="220"/>
        <w:ind w:firstLine="540"/>
        <w:jc w:val="both"/>
      </w:pPr>
      <w:r>
        <w:t>Оставшийся срок службы боковых рам должен быть не менее чем до следующего капитального или деповского ремонта вагона.</w:t>
      </w:r>
    </w:p>
    <w:p w14:paraId="1B2C6BBA" w14:textId="77777777" w:rsidR="006D6F6C" w:rsidRDefault="006D6F6C">
      <w:pPr>
        <w:pStyle w:val="ConsPlusNormal"/>
        <w:spacing w:before="220"/>
        <w:ind w:firstLine="540"/>
        <w:jc w:val="both"/>
      </w:pPr>
      <w:r>
        <w:t>8.3 Не допускается ремонт боковой рамы, у которой в буксовом проеме опорная поверхность имеет местный, канавкообразный износ более 2 мм в тело рамы (максимальная ширина канавки 20 мм, максимальная длина канавки равна ширине опорной поверхности).</w:t>
      </w:r>
    </w:p>
    <w:p w14:paraId="122D73F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8.4 Трещины на боковых рамах тележки, кроме указанных на </w:t>
      </w:r>
      <w:hyperlink w:anchor="P512">
        <w:r>
          <w:rPr>
            <w:color w:val="0000FF"/>
          </w:rPr>
          <w:t>рисунке 8.2</w:t>
        </w:r>
      </w:hyperlink>
      <w:r>
        <w:t xml:space="preserve"> и сквозные литейные дефекты, не допускаются.</w:t>
      </w:r>
    </w:p>
    <w:p w14:paraId="74C7C4AA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151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2ED0B57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Указанные на </w:t>
      </w:r>
      <w:hyperlink w:anchor="P512">
        <w:r>
          <w:rPr>
            <w:color w:val="0000FF"/>
          </w:rPr>
          <w:t>рисунке 8.2</w:t>
        </w:r>
      </w:hyperlink>
      <w:r>
        <w:t xml:space="preserve"> дефекты в боковой раме разрешается устранять сваркой и наплавкой при плановых видах ремонта согласно "</w:t>
      </w:r>
      <w:hyperlink r:id="rId152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вагонов". Значения размеров, отраженные на </w:t>
      </w:r>
      <w:hyperlink w:anchor="P512">
        <w:r>
          <w:rPr>
            <w:color w:val="0000FF"/>
          </w:rPr>
          <w:t>рисунке 8.2</w:t>
        </w:r>
      </w:hyperlink>
      <w:r>
        <w:t xml:space="preserve">, указаны в </w:t>
      </w:r>
      <w:hyperlink w:anchor="P517">
        <w:r>
          <w:rPr>
            <w:color w:val="0000FF"/>
          </w:rPr>
          <w:t>таблице 8.1</w:t>
        </w:r>
      </w:hyperlink>
      <w:r>
        <w:t>.</w:t>
      </w:r>
    </w:p>
    <w:p w14:paraId="17CDFB2F" w14:textId="77777777" w:rsidR="006D6F6C" w:rsidRDefault="006D6F6C">
      <w:pPr>
        <w:pStyle w:val="ConsPlusNormal"/>
        <w:spacing w:before="220"/>
        <w:ind w:firstLine="540"/>
        <w:jc w:val="both"/>
      </w:pPr>
      <w:r>
        <w:t>8.4.1 Трещину направляющего буртика для фрикционного клина (дефект 1) разрешается заваривать в соответствии с "</w:t>
      </w:r>
      <w:hyperlink r:id="rId153">
        <w:r>
          <w:rPr>
            <w:color w:val="0000FF"/>
          </w:rPr>
          <w:t>Инструкцией</w:t>
        </w:r>
      </w:hyperlink>
      <w:r>
        <w:t xml:space="preserve"> по сварке и наплавке при ремонте грузовых вагонов".</w:t>
      </w:r>
    </w:p>
    <w:p w14:paraId="5429FDF5" w14:textId="77777777" w:rsidR="006D6F6C" w:rsidRDefault="006D6F6C">
      <w:pPr>
        <w:pStyle w:val="ConsPlusNormal"/>
        <w:spacing w:before="220"/>
        <w:ind w:firstLine="540"/>
        <w:jc w:val="both"/>
      </w:pPr>
      <w:r>
        <w:t>8.4.2 Трещину в кронштейне подвески триангеля длиной не более 32 мм (дефект 2) разрешается заварить в соответствии с "</w:t>
      </w:r>
      <w:hyperlink r:id="rId154">
        <w:r>
          <w:rPr>
            <w:color w:val="0000FF"/>
          </w:rPr>
          <w:t>Инструкцией</w:t>
        </w:r>
      </w:hyperlink>
      <w:r>
        <w:t xml:space="preserve"> по сварке и наплавке при ремонте грузовых вагонов".</w:t>
      </w:r>
    </w:p>
    <w:p w14:paraId="6A008F92" w14:textId="77777777" w:rsidR="006D6F6C" w:rsidRDefault="006D6F6C">
      <w:pPr>
        <w:pStyle w:val="ConsPlusNormal"/>
        <w:spacing w:before="220"/>
        <w:ind w:firstLine="540"/>
        <w:jc w:val="both"/>
      </w:pPr>
      <w:r>
        <w:t>8.4.3 Продольную трещину в стенке прилива для валика подвески триангеля (дефект 4) разрешается заварить в соответствии с "</w:t>
      </w:r>
      <w:hyperlink r:id="rId155">
        <w:r>
          <w:rPr>
            <w:color w:val="0000FF"/>
          </w:rPr>
          <w:t>Инструкцией</w:t>
        </w:r>
      </w:hyperlink>
      <w:r>
        <w:t xml:space="preserve"> по сварке и наплавке при ремонте грузовых вагонов".</w:t>
      </w:r>
    </w:p>
    <w:p w14:paraId="3290BFA3" w14:textId="77777777" w:rsidR="006D6F6C" w:rsidRDefault="006D6F6C">
      <w:pPr>
        <w:pStyle w:val="ConsPlusNormal"/>
        <w:spacing w:before="220"/>
        <w:ind w:firstLine="540"/>
        <w:jc w:val="both"/>
      </w:pPr>
      <w:r>
        <w:t>8.4.4 Откол направляющего буртика для перемещения фрикционного клина и фрикционных планок (дефект 3) ремонтируется приваркой нового в соответствии с "</w:t>
      </w:r>
      <w:hyperlink r:id="rId156">
        <w:r>
          <w:rPr>
            <w:color w:val="0000FF"/>
          </w:rPr>
          <w:t>Инструкцией</w:t>
        </w:r>
      </w:hyperlink>
      <w:r>
        <w:t xml:space="preserve"> по сварке и наплавке при ремонте грузовых вагонов".</w:t>
      </w:r>
    </w:p>
    <w:p w14:paraId="7614A3C2" w14:textId="77777777" w:rsidR="006D6F6C" w:rsidRDefault="006D6F6C">
      <w:pPr>
        <w:pStyle w:val="ConsPlusNormal"/>
        <w:spacing w:before="220"/>
        <w:ind w:firstLine="540"/>
        <w:jc w:val="both"/>
      </w:pPr>
      <w:r>
        <w:t>8.4.5 Откол "ушек" в местах крепления фрикционных планок (дефект 5) разрешается ремонтировать приваркой нового "ушка". Разрешается приваривать не более двух "ушек", расположенных по диагонали в соответствии с "</w:t>
      </w:r>
      <w:hyperlink r:id="rId157">
        <w:r>
          <w:rPr>
            <w:color w:val="0000FF"/>
          </w:rPr>
          <w:t>Инструкцией</w:t>
        </w:r>
      </w:hyperlink>
      <w:r>
        <w:t xml:space="preserve"> по сварке и наплавке при ремонте грузовых вагонов".</w:t>
      </w:r>
    </w:p>
    <w:p w14:paraId="10DB37A0" w14:textId="77777777" w:rsidR="006D6F6C" w:rsidRDefault="006D6F6C">
      <w:pPr>
        <w:pStyle w:val="ConsPlusNormal"/>
        <w:jc w:val="both"/>
      </w:pPr>
    </w:p>
    <w:p w14:paraId="44F1A933" w14:textId="77777777" w:rsidR="006D6F6C" w:rsidRDefault="006D6F6C">
      <w:pPr>
        <w:pStyle w:val="ConsPlusNormal"/>
        <w:jc w:val="center"/>
      </w:pPr>
      <w:r>
        <w:rPr>
          <w:noProof/>
          <w:position w:val="-206"/>
        </w:rPr>
        <w:lastRenderedPageBreak/>
        <w:drawing>
          <wp:inline distT="0" distB="0" distL="0" distR="0" wp14:anchorId="663F3B26" wp14:editId="22CD1A44">
            <wp:extent cx="5453380" cy="2764790"/>
            <wp:effectExtent l="0" t="0" r="0" b="0"/>
            <wp:docPr id="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3380" cy="276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4EC96" w14:textId="77777777" w:rsidR="006D6F6C" w:rsidRDefault="006D6F6C">
      <w:pPr>
        <w:pStyle w:val="ConsPlusNormal"/>
        <w:jc w:val="both"/>
      </w:pPr>
    </w:p>
    <w:p w14:paraId="2024EEEA" w14:textId="77777777" w:rsidR="006D6F6C" w:rsidRDefault="006D6F6C">
      <w:pPr>
        <w:pStyle w:val="ConsPlusTitle"/>
        <w:jc w:val="center"/>
        <w:outlineLvl w:val="2"/>
      </w:pPr>
      <w:r>
        <w:t>Рисунок 8.1 - Схема осмотра боковой рамы</w:t>
      </w:r>
    </w:p>
    <w:p w14:paraId="43EE583B" w14:textId="77777777" w:rsidR="006D6F6C" w:rsidRDefault="006D6F6C">
      <w:pPr>
        <w:pStyle w:val="ConsPlusNormal"/>
        <w:jc w:val="both"/>
      </w:pPr>
    </w:p>
    <w:p w14:paraId="29BBA561" w14:textId="77777777" w:rsidR="006D6F6C" w:rsidRDefault="006D6F6C">
      <w:pPr>
        <w:pStyle w:val="ConsPlusNormal"/>
        <w:jc w:val="both"/>
      </w:pPr>
    </w:p>
    <w:p w14:paraId="1EC43AD4" w14:textId="77777777" w:rsidR="006D6F6C" w:rsidRDefault="006D6F6C">
      <w:pPr>
        <w:pStyle w:val="ConsPlusNormal"/>
        <w:jc w:val="both"/>
      </w:pPr>
    </w:p>
    <w:p w14:paraId="6911A085" w14:textId="77777777" w:rsidR="006D6F6C" w:rsidRDefault="006D6F6C">
      <w:pPr>
        <w:pStyle w:val="ConsPlusNormal"/>
        <w:jc w:val="center"/>
      </w:pPr>
      <w:r>
        <w:rPr>
          <w:noProof/>
          <w:position w:val="-237"/>
        </w:rPr>
        <w:drawing>
          <wp:inline distT="0" distB="0" distL="0" distR="0" wp14:anchorId="3175670A" wp14:editId="7FFEB748">
            <wp:extent cx="5302250" cy="3149600"/>
            <wp:effectExtent l="0" t="0" r="0" b="0"/>
            <wp:docPr id="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14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7EF6C" w14:textId="77777777" w:rsidR="006D6F6C" w:rsidRDefault="006D6F6C">
      <w:pPr>
        <w:pStyle w:val="ConsPlusNormal"/>
        <w:jc w:val="both"/>
      </w:pPr>
    </w:p>
    <w:p w14:paraId="36B8EBA9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6F357BAC" w14:textId="77777777" w:rsidR="006D6F6C" w:rsidRDefault="006D6F6C">
      <w:pPr>
        <w:pStyle w:val="ConsPlusNormal"/>
        <w:spacing w:before="220"/>
        <w:ind w:firstLine="540"/>
        <w:jc w:val="both"/>
      </w:pPr>
      <w:r>
        <w:t>&lt;*&gt; Размеры при постановке металлической втулки</w:t>
      </w:r>
    </w:p>
    <w:p w14:paraId="71D6680C" w14:textId="77777777" w:rsidR="006D6F6C" w:rsidRDefault="006D6F6C">
      <w:pPr>
        <w:pStyle w:val="ConsPlusNormal"/>
        <w:jc w:val="both"/>
      </w:pPr>
    </w:p>
    <w:p w14:paraId="49628A39" w14:textId="77777777" w:rsidR="006D6F6C" w:rsidRDefault="006D6F6C">
      <w:pPr>
        <w:pStyle w:val="ConsPlusNormal"/>
        <w:ind w:firstLine="540"/>
        <w:jc w:val="both"/>
      </w:pPr>
      <w:r>
        <w:rPr>
          <w:noProof/>
        </w:rPr>
        <w:drawing>
          <wp:inline distT="0" distB="0" distL="0" distR="0" wp14:anchorId="69CA3E63" wp14:editId="0EC85846">
            <wp:extent cx="136525" cy="136525"/>
            <wp:effectExtent l="0" t="0" r="0" b="0"/>
            <wp:docPr id="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трещины направляющего буртика</w:t>
      </w:r>
    </w:p>
    <w:p w14:paraId="645D7BE8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</w:rPr>
        <w:drawing>
          <wp:inline distT="0" distB="0" distL="0" distR="0" wp14:anchorId="36EF3605" wp14:editId="11F82753">
            <wp:extent cx="136525" cy="136525"/>
            <wp:effectExtent l="0" t="0" r="0" b="0"/>
            <wp:docPr id="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трещины в кронштейне подвески триангеля</w:t>
      </w:r>
    </w:p>
    <w:p w14:paraId="71674CE5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</w:rPr>
        <w:drawing>
          <wp:inline distT="0" distB="0" distL="0" distR="0" wp14:anchorId="780955E5" wp14:editId="19311B9E">
            <wp:extent cx="136525" cy="136525"/>
            <wp:effectExtent l="0" t="0" r="0" b="0"/>
            <wp:docPr id="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откол направляющего буртика</w:t>
      </w:r>
    </w:p>
    <w:p w14:paraId="22FDD053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</w:rPr>
        <w:drawing>
          <wp:inline distT="0" distB="0" distL="0" distR="0" wp14:anchorId="0BFD45C2" wp14:editId="0E69D049">
            <wp:extent cx="136525" cy="136525"/>
            <wp:effectExtent l="0" t="0" r="0" b="0"/>
            <wp:docPr id="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трещины продольные в стенках прилива для валика подвески</w:t>
      </w:r>
    </w:p>
    <w:p w14:paraId="7E2DBF9D" w14:textId="77777777" w:rsidR="006D6F6C" w:rsidRDefault="006D6F6C">
      <w:pPr>
        <w:pStyle w:val="ConsPlusNormal"/>
        <w:spacing w:before="220"/>
        <w:ind w:firstLine="540"/>
        <w:jc w:val="both"/>
      </w:pPr>
      <w:r>
        <w:t>башмака</w:t>
      </w:r>
    </w:p>
    <w:p w14:paraId="3C1CE478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</w:rPr>
        <w:lastRenderedPageBreak/>
        <w:drawing>
          <wp:inline distT="0" distB="0" distL="0" distR="0" wp14:anchorId="0C684BD3" wp14:editId="1831A630">
            <wp:extent cx="136525" cy="136525"/>
            <wp:effectExtent l="0" t="0" r="0" b="0"/>
            <wp:docPr id="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откол ушков в местах крепления фрикционных планок</w:t>
      </w:r>
    </w:p>
    <w:p w14:paraId="3B75A1F1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</w:rPr>
        <w:drawing>
          <wp:inline distT="0" distB="0" distL="0" distR="0" wp14:anchorId="43C12C52" wp14:editId="64CE180F">
            <wp:extent cx="136525" cy="136525"/>
            <wp:effectExtent l="0" t="0" r="0" b="0"/>
            <wp:docPr id="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износ поверхностей направляющих для букс</w:t>
      </w:r>
    </w:p>
    <w:p w14:paraId="2AD265EE" w14:textId="77777777" w:rsidR="006D6F6C" w:rsidRDefault="006D6F6C">
      <w:pPr>
        <w:pStyle w:val="ConsPlusNormal"/>
        <w:jc w:val="both"/>
      </w:pPr>
    </w:p>
    <w:p w14:paraId="649D2AF5" w14:textId="77777777" w:rsidR="006D6F6C" w:rsidRDefault="006D6F6C">
      <w:pPr>
        <w:pStyle w:val="ConsPlusTitle"/>
        <w:jc w:val="center"/>
        <w:outlineLvl w:val="2"/>
      </w:pPr>
      <w:bookmarkStart w:id="29" w:name="P512"/>
      <w:bookmarkEnd w:id="29"/>
      <w:r>
        <w:t>Рисунок 8.2 - Дефекты в боковой раме, разрешенные</w:t>
      </w:r>
    </w:p>
    <w:p w14:paraId="7C85EE7D" w14:textId="77777777" w:rsidR="006D6F6C" w:rsidRDefault="006D6F6C">
      <w:pPr>
        <w:pStyle w:val="ConsPlusTitle"/>
        <w:jc w:val="center"/>
      </w:pPr>
      <w:r>
        <w:t>ремонтировать при плановых видах ремонта</w:t>
      </w:r>
    </w:p>
    <w:p w14:paraId="391B2A6C" w14:textId="77777777" w:rsidR="006D6F6C" w:rsidRDefault="006D6F6C">
      <w:pPr>
        <w:pStyle w:val="ConsPlusNormal"/>
        <w:jc w:val="both"/>
      </w:pPr>
    </w:p>
    <w:p w14:paraId="62373232" w14:textId="77777777" w:rsidR="006D6F6C" w:rsidRDefault="006D6F6C">
      <w:pPr>
        <w:pStyle w:val="ConsPlusNormal"/>
        <w:jc w:val="right"/>
        <w:outlineLvl w:val="2"/>
      </w:pPr>
      <w:r>
        <w:t>Таблица 8.1</w:t>
      </w:r>
    </w:p>
    <w:p w14:paraId="7A8D9482" w14:textId="77777777" w:rsidR="006D6F6C" w:rsidRDefault="006D6F6C">
      <w:pPr>
        <w:pStyle w:val="ConsPlusNormal"/>
        <w:jc w:val="both"/>
      </w:pPr>
    </w:p>
    <w:p w14:paraId="24873218" w14:textId="77777777" w:rsidR="006D6F6C" w:rsidRDefault="006D6F6C">
      <w:pPr>
        <w:pStyle w:val="ConsPlusTitle"/>
        <w:jc w:val="center"/>
      </w:pPr>
      <w:bookmarkStart w:id="30" w:name="P517"/>
      <w:bookmarkEnd w:id="30"/>
      <w:r>
        <w:t>Размеры боковой рамы</w:t>
      </w:r>
    </w:p>
    <w:p w14:paraId="719987BA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12"/>
        <w:gridCol w:w="5159"/>
      </w:tblGrid>
      <w:tr w:rsidR="006D6F6C" w14:paraId="397AEA06" w14:textId="77777777">
        <w:tc>
          <w:tcPr>
            <w:tcW w:w="3912" w:type="dxa"/>
            <w:vAlign w:val="center"/>
          </w:tcPr>
          <w:p w14:paraId="29F8CF93" w14:textId="77777777" w:rsidR="006D6F6C" w:rsidRDefault="006D6F6C">
            <w:pPr>
              <w:pStyle w:val="ConsPlusNormal"/>
              <w:jc w:val="center"/>
            </w:pPr>
            <w:r>
              <w:t>Размер</w:t>
            </w:r>
          </w:p>
        </w:tc>
        <w:tc>
          <w:tcPr>
            <w:tcW w:w="5159" w:type="dxa"/>
            <w:vAlign w:val="center"/>
          </w:tcPr>
          <w:p w14:paraId="49400E8C" w14:textId="77777777" w:rsidR="006D6F6C" w:rsidRDefault="006D6F6C">
            <w:pPr>
              <w:pStyle w:val="ConsPlusNormal"/>
              <w:jc w:val="center"/>
            </w:pPr>
            <w:r>
              <w:t>Значение, мм</w:t>
            </w:r>
          </w:p>
        </w:tc>
      </w:tr>
      <w:tr w:rsidR="006D6F6C" w14:paraId="34C9D746" w14:textId="77777777">
        <w:tc>
          <w:tcPr>
            <w:tcW w:w="3912" w:type="dxa"/>
            <w:vAlign w:val="center"/>
          </w:tcPr>
          <w:p w14:paraId="3B70C7DD" w14:textId="77777777" w:rsidR="006D6F6C" w:rsidRDefault="006D6F6C">
            <w:pPr>
              <w:pStyle w:val="ConsPlusNormal"/>
              <w:jc w:val="center"/>
            </w:pPr>
            <w:r>
              <w:t>А</w:t>
            </w:r>
          </w:p>
        </w:tc>
        <w:tc>
          <w:tcPr>
            <w:tcW w:w="5159" w:type="dxa"/>
            <w:vAlign w:val="center"/>
          </w:tcPr>
          <w:p w14:paraId="70B04166" w14:textId="77777777" w:rsidR="006D6F6C" w:rsidRDefault="006D6F6C">
            <w:pPr>
              <w:pStyle w:val="ConsPlusNormal"/>
              <w:jc w:val="center"/>
            </w:pPr>
            <w:r>
              <w:t xml:space="preserve">335 +/- 1 </w:t>
            </w:r>
            <w:hyperlink w:anchor="P532">
              <w:r>
                <w:rPr>
                  <w:color w:val="0000FF"/>
                </w:rPr>
                <w:t>&lt;*&gt;</w:t>
              </w:r>
            </w:hyperlink>
          </w:p>
        </w:tc>
      </w:tr>
      <w:tr w:rsidR="006D6F6C" w14:paraId="55100C3A" w14:textId="77777777">
        <w:tc>
          <w:tcPr>
            <w:tcW w:w="3912" w:type="dxa"/>
            <w:vAlign w:val="center"/>
          </w:tcPr>
          <w:p w14:paraId="3E545D97" w14:textId="77777777" w:rsidR="006D6F6C" w:rsidRDefault="006D6F6C">
            <w:pPr>
              <w:pStyle w:val="ConsPlusNormal"/>
              <w:jc w:val="center"/>
            </w:pPr>
            <w:r>
              <w:t>Б</w:t>
            </w:r>
          </w:p>
        </w:tc>
        <w:tc>
          <w:tcPr>
            <w:tcW w:w="5159" w:type="dxa"/>
            <w:vAlign w:val="center"/>
          </w:tcPr>
          <w:p w14:paraId="4597366F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517DE239" wp14:editId="655C7853">
                  <wp:extent cx="492760" cy="262255"/>
                  <wp:effectExtent l="0" t="0" r="0" b="0"/>
                  <wp:docPr id="3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371A48B5" w14:textId="77777777">
        <w:tc>
          <w:tcPr>
            <w:tcW w:w="3912" w:type="dxa"/>
            <w:vAlign w:val="center"/>
          </w:tcPr>
          <w:p w14:paraId="63B1E6FB" w14:textId="77777777" w:rsidR="006D6F6C" w:rsidRDefault="006D6F6C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5159" w:type="dxa"/>
            <w:vAlign w:val="center"/>
          </w:tcPr>
          <w:p w14:paraId="3AF72A30" w14:textId="77777777" w:rsidR="006D6F6C" w:rsidRDefault="006D6F6C">
            <w:pPr>
              <w:pStyle w:val="ConsPlusNormal"/>
              <w:jc w:val="center"/>
            </w:pPr>
            <w:r>
              <w:t>210</w:t>
            </w:r>
          </w:p>
        </w:tc>
      </w:tr>
      <w:tr w:rsidR="006D6F6C" w14:paraId="3266199F" w14:textId="77777777">
        <w:tc>
          <w:tcPr>
            <w:tcW w:w="3912" w:type="dxa"/>
            <w:vAlign w:val="center"/>
          </w:tcPr>
          <w:p w14:paraId="0664165C" w14:textId="77777777" w:rsidR="006D6F6C" w:rsidRDefault="006D6F6C">
            <w:pPr>
              <w:pStyle w:val="ConsPlusNormal"/>
              <w:jc w:val="center"/>
            </w:pPr>
            <w:r>
              <w:t>Г</w:t>
            </w:r>
          </w:p>
        </w:tc>
        <w:tc>
          <w:tcPr>
            <w:tcW w:w="5159" w:type="dxa"/>
            <w:vAlign w:val="center"/>
          </w:tcPr>
          <w:p w14:paraId="48BA694A" w14:textId="77777777" w:rsidR="006D6F6C" w:rsidRDefault="006D6F6C">
            <w:pPr>
              <w:pStyle w:val="ConsPlusNormal"/>
              <w:jc w:val="center"/>
            </w:pPr>
            <w:r>
              <w:t xml:space="preserve">160 +/- 1 </w:t>
            </w:r>
            <w:hyperlink w:anchor="P533">
              <w:r>
                <w:rPr>
                  <w:color w:val="0000FF"/>
                </w:rPr>
                <w:t>&lt;**&gt;</w:t>
              </w:r>
            </w:hyperlink>
          </w:p>
        </w:tc>
      </w:tr>
    </w:tbl>
    <w:p w14:paraId="11F1A528" w14:textId="77777777" w:rsidR="006D6F6C" w:rsidRDefault="006D6F6C">
      <w:pPr>
        <w:pStyle w:val="ConsPlusNormal"/>
        <w:jc w:val="both"/>
      </w:pPr>
    </w:p>
    <w:p w14:paraId="7E59B270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521F7AC2" w14:textId="77777777" w:rsidR="006D6F6C" w:rsidRDefault="006D6F6C">
      <w:pPr>
        <w:pStyle w:val="ConsPlusNormal"/>
        <w:spacing w:before="220"/>
        <w:ind w:firstLine="540"/>
        <w:jc w:val="both"/>
      </w:pPr>
      <w:r>
        <w:t>Примечание</w:t>
      </w:r>
    </w:p>
    <w:p w14:paraId="1CB538EC" w14:textId="77777777" w:rsidR="006D6F6C" w:rsidRDefault="006D6F6C">
      <w:pPr>
        <w:pStyle w:val="ConsPlusNormal"/>
        <w:spacing w:before="220"/>
        <w:ind w:firstLine="540"/>
        <w:jc w:val="both"/>
      </w:pPr>
      <w:bookmarkStart w:id="31" w:name="P532"/>
      <w:bookmarkEnd w:id="31"/>
      <w:r>
        <w:t xml:space="preserve">&lt;*&gt; - </w:t>
      </w:r>
      <w:r>
        <w:rPr>
          <w:noProof/>
          <w:position w:val="-9"/>
        </w:rPr>
        <w:drawing>
          <wp:inline distT="0" distB="0" distL="0" distR="0" wp14:anchorId="2780FD44" wp14:editId="1A80EFE0">
            <wp:extent cx="408940" cy="262255"/>
            <wp:effectExtent l="0" t="0" r="0" b="0"/>
            <wp:docPr id="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тележек 18-9801;</w:t>
      </w:r>
    </w:p>
    <w:p w14:paraId="6F558468" w14:textId="77777777" w:rsidR="006D6F6C" w:rsidRDefault="006D6F6C">
      <w:pPr>
        <w:pStyle w:val="ConsPlusNormal"/>
        <w:spacing w:before="220"/>
        <w:ind w:firstLine="540"/>
        <w:jc w:val="both"/>
      </w:pPr>
      <w:bookmarkStart w:id="32" w:name="P533"/>
      <w:bookmarkEnd w:id="32"/>
      <w:r>
        <w:t xml:space="preserve">&lt;**&gt; - </w:t>
      </w:r>
      <w:r>
        <w:rPr>
          <w:noProof/>
          <w:position w:val="-9"/>
        </w:rPr>
        <w:drawing>
          <wp:inline distT="0" distB="0" distL="0" distR="0" wp14:anchorId="5F7F1381" wp14:editId="291C1F5F">
            <wp:extent cx="387985" cy="262255"/>
            <wp:effectExtent l="0" t="0" r="0" b="0"/>
            <wp:docPr id="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тележек 18-9801.</w:t>
      </w:r>
    </w:p>
    <w:p w14:paraId="3EC57F58" w14:textId="77777777" w:rsidR="006D6F6C" w:rsidRDefault="006D6F6C">
      <w:pPr>
        <w:pStyle w:val="ConsPlusNormal"/>
        <w:jc w:val="both"/>
      </w:pPr>
    </w:p>
    <w:p w14:paraId="39B32CA9" w14:textId="77777777" w:rsidR="006D6F6C" w:rsidRDefault="006D6F6C">
      <w:pPr>
        <w:pStyle w:val="ConsPlusNormal"/>
        <w:ind w:firstLine="540"/>
        <w:jc w:val="both"/>
      </w:pPr>
      <w:r>
        <w:t xml:space="preserve">8.5 До постановки фрикционных планок измеряют расстояние между стенками рессорного проема боковой рамы и наружными челюстями буксовых проемов. Разница между ними для одной боковой рамы не должна превышать 3 мм. При большей разнице соответствующие буксовые челюсти наплавить с последующей механической обработкой до чертежных размеров, указанных в </w:t>
      </w:r>
      <w:hyperlink w:anchor="P6354">
        <w:r>
          <w:rPr>
            <w:color w:val="0000FF"/>
          </w:rPr>
          <w:t>приложении З</w:t>
        </w:r>
      </w:hyperlink>
      <w:r>
        <w:t xml:space="preserve">, при условии, что ширина буксового проема не более 342 мм при деповском, для тележки модели 18-100 не более 338 мм, а при капитальном ремонте в соответствии с </w:t>
      </w:r>
      <w:hyperlink w:anchor="P517">
        <w:r>
          <w:rPr>
            <w:color w:val="0000FF"/>
          </w:rPr>
          <w:t>таблицей 8.1</w:t>
        </w:r>
      </w:hyperlink>
      <w:r>
        <w:t>.</w:t>
      </w:r>
    </w:p>
    <w:p w14:paraId="29C5132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8.6 При плановых видах ремонта в кронштейн боковой рамы валика подвески тормозного башмака и в подвеску тормозного башмака установить втулки, предусмотренные </w:t>
      </w:r>
      <w:hyperlink w:anchor="P419">
        <w:r>
          <w:rPr>
            <w:color w:val="0000FF"/>
          </w:rPr>
          <w:t>пунктом 6.8</w:t>
        </w:r>
      </w:hyperlink>
      <w:r>
        <w:t xml:space="preserve"> настоящего руководящего документа.</w:t>
      </w:r>
    </w:p>
    <w:p w14:paraId="087BBAA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8.7 Износ направляющих плоскостей для букс допускается по ширине буксового проема не более 4 мм при деповском ремонте, а при капитальном не допускается. Размеры боковых рам грузовых тележек, которым они соответствуют при изготовлении, и с которыми при плановых видах ремонта допускается выпускать их без ремонта, приведены на </w:t>
      </w:r>
      <w:hyperlink w:anchor="P512">
        <w:r>
          <w:rPr>
            <w:color w:val="0000FF"/>
          </w:rPr>
          <w:t>рисунках 8.2</w:t>
        </w:r>
      </w:hyperlink>
      <w:r>
        <w:t xml:space="preserve">, </w:t>
      </w:r>
      <w:hyperlink w:anchor="P573">
        <w:r>
          <w:rPr>
            <w:color w:val="0000FF"/>
          </w:rPr>
          <w:t>8.3</w:t>
        </w:r>
      </w:hyperlink>
      <w:r>
        <w:t>.</w:t>
      </w:r>
    </w:p>
    <w:p w14:paraId="0DB3333E" w14:textId="77777777" w:rsidR="006D6F6C" w:rsidRDefault="006D6F6C">
      <w:pPr>
        <w:pStyle w:val="ConsPlusNormal"/>
        <w:spacing w:before="220"/>
        <w:ind w:firstLine="540"/>
        <w:jc w:val="both"/>
      </w:pPr>
      <w:r>
        <w:t>Ремонт корпусов букс должен проводиться согласно "</w:t>
      </w:r>
      <w:hyperlink r:id="rId169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 и инструкции, разработанной ВНИИЖТ ТИ-05-02-Б-2010 "Техническая инструкция по ремонту сваркой и износостойкой наплавкой корпуса буксы". Наружные изношенные поверхности корпуса буксы (опорная и боковые) восстанавливаются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2EC17DF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8.8 Изношенные вертикальные направляющие плоскости в буксовом проеме (упорные поверхности) восстанавливаются износостойкой наплавкой с обеспечением твердости 240...300 </w:t>
      </w:r>
      <w:r>
        <w:lastRenderedPageBreak/>
        <w:t xml:space="preserve">HB с последующей станочной обработкой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5009EED4" w14:textId="77777777" w:rsidR="006D6F6C" w:rsidRDefault="006D6F6C">
      <w:pPr>
        <w:pStyle w:val="ConsPlusNormal"/>
        <w:spacing w:before="220"/>
        <w:ind w:firstLine="540"/>
        <w:jc w:val="both"/>
      </w:pPr>
      <w:r>
        <w:t>8.9 При поступлении в ремонт боковых рам с приваренными планками на опорных поверхностях, планки удаляют на станке и после дефектоскопирования боковых рам на их опорные поверхности устанавливают сменные прокладки в соответствии с конструкцией боковой рамы.</w:t>
      </w:r>
    </w:p>
    <w:p w14:paraId="281C1827" w14:textId="77777777" w:rsidR="006D6F6C" w:rsidRDefault="006D6F6C">
      <w:pPr>
        <w:pStyle w:val="ConsPlusNormal"/>
        <w:spacing w:before="220"/>
        <w:ind w:firstLine="540"/>
        <w:jc w:val="both"/>
      </w:pPr>
      <w:r>
        <w:t>8.10 При установке износостойких элементов прокладки сменные установить в обоих буксовых проемах. На опорные поверхности с высотой приливов до 3 мм включительно, в буксовые проемы боковых рам установить прокладки сменные чертеж М 1698.02.100 СБ или скобу М 1698.05.100 СБ, или N 1699.02.100-01, М 1698.03.100 СБ или М 1698.03.100-02 СБ, или N 1699.02.100, или по ТУ BY 400044052.010-2014 (черт. 1803.703-01.000 или 1803.703-03.000).</w:t>
      </w:r>
    </w:p>
    <w:p w14:paraId="58D7618A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170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59C5CF03" w14:textId="77777777" w:rsidR="006D6F6C" w:rsidRDefault="006D6F6C">
      <w:pPr>
        <w:pStyle w:val="ConsPlusNormal"/>
        <w:jc w:val="both"/>
      </w:pPr>
    </w:p>
    <w:p w14:paraId="14A384CD" w14:textId="77777777" w:rsidR="006D6F6C" w:rsidRDefault="006D6F6C">
      <w:pPr>
        <w:pStyle w:val="ConsPlusNormal"/>
        <w:ind w:firstLine="540"/>
        <w:jc w:val="both"/>
      </w:pPr>
      <w:r>
        <w:t>На опорные поверхности с высотой приливов более 3 мм, в буксовые проемы боковых рам установить прокладки сменные чертеж М 1698.02.100-01 СБ или М 1698.03.100-01 СБ, или М 1698.03.100-02-01 СБ, (с вариантами исполнения корпусов скоб по чертежам М 1698.02.101-01 или М 1698.03.101-01, или М 1698.03.101-02-01 соответственно).</w:t>
      </w:r>
    </w:p>
    <w:p w14:paraId="602A76BA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171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581997A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Грузовым вагонам на тележках тип 2 по </w:t>
      </w:r>
      <w:hyperlink r:id="rId172">
        <w:r>
          <w:rPr>
            <w:color w:val="0000FF"/>
          </w:rPr>
          <w:t>ГОСТ 9246</w:t>
        </w:r>
      </w:hyperlink>
      <w:r>
        <w:t>, отремонтированным без установки износостойких элементов, норматив пробега после производства деповского ремонта до следующего планового устанавливается в размере 110,0 тыс. км, при сохранении предельной календарной продолжительности межремонтного периода, указанного в "</w:t>
      </w:r>
      <w:hyperlink r:id="rId173">
        <w:r>
          <w:rPr>
            <w:color w:val="0000FF"/>
          </w:rPr>
          <w:t>Положении</w:t>
        </w:r>
      </w:hyperlink>
      <w:r>
        <w:t xml:space="preserve"> о системе технического обслуживания и ремонта грузовых вагонов, допущенных в обращение на железнодорожные пути общего пользования в международном сообщении"</w:t>
      </w:r>
    </w:p>
    <w:p w14:paraId="68DB086D" w14:textId="77777777" w:rsidR="006D6F6C" w:rsidRDefault="006D6F6C">
      <w:pPr>
        <w:pStyle w:val="ConsPlusNormal"/>
        <w:spacing w:before="220"/>
        <w:ind w:firstLine="540"/>
        <w:jc w:val="both"/>
      </w:pPr>
      <w:r>
        <w:t>Износ опорных поверхностей боковых рам в зоне буксовых проемов глубиной не более 2 мм относительно неизношенной части опорной поверхности устранять механической обработкой.</w:t>
      </w:r>
    </w:p>
    <w:p w14:paraId="35DF30FD" w14:textId="77777777" w:rsidR="006D6F6C" w:rsidRDefault="006D6F6C">
      <w:pPr>
        <w:pStyle w:val="ConsPlusNormal"/>
        <w:spacing w:before="220"/>
        <w:ind w:firstLine="540"/>
        <w:jc w:val="both"/>
      </w:pPr>
      <w:r>
        <w:t>Проникновение инструмента в тело боковой рамы не допускается.</w:t>
      </w:r>
    </w:p>
    <w:p w14:paraId="4E672942" w14:textId="77777777" w:rsidR="006D6F6C" w:rsidRDefault="006D6F6C">
      <w:pPr>
        <w:pStyle w:val="ConsPlusNormal"/>
        <w:spacing w:before="220"/>
        <w:ind w:firstLine="540"/>
        <w:jc w:val="both"/>
      </w:pPr>
      <w:r>
        <w:t>После механической обработки опорной поверхности острые кромки и заусенцы притупить.</w:t>
      </w:r>
    </w:p>
    <w:p w14:paraId="66A6B087" w14:textId="77777777" w:rsidR="006D6F6C" w:rsidRDefault="006D6F6C">
      <w:pPr>
        <w:pStyle w:val="ConsPlusNormal"/>
        <w:spacing w:before="220"/>
        <w:ind w:firstLine="540"/>
        <w:jc w:val="both"/>
      </w:pPr>
      <w:r>
        <w:t>8.11 При поступлении в ремонт боковых рам, на опорных поверхностях которых в буксовых проемах были установлены прокладки сменные по чертежу М 1698.02.100 СБ, или N 1699.02.100-01, или М 1698.03.100 СБ, или N 1699.02.100 прокладки снимают, боковые рамы дефектоскопируют.</w:t>
      </w:r>
    </w:p>
    <w:p w14:paraId="23CF05EF" w14:textId="77777777" w:rsidR="006D6F6C" w:rsidRDefault="006D6F6C">
      <w:pPr>
        <w:pStyle w:val="ConsPlusNormal"/>
        <w:spacing w:before="220"/>
        <w:ind w:firstLine="540"/>
        <w:jc w:val="both"/>
      </w:pPr>
      <w:r>
        <w:t>При капитальном ремонте с установкой износостойких элементов на опорные поверхности устанавливают новые прокладки сменные чертеж М 1698.02.100 СБ, или N 1699.02.100-01, или М 1698.03.100 СБ, или N 1699.02.10 или по ТУ BY 400044052.010-2014 (черт. 1803.703-01.000 или 1803.703-03.000).</w:t>
      </w:r>
    </w:p>
    <w:p w14:paraId="582361F6" w14:textId="77777777" w:rsidR="006D6F6C" w:rsidRDefault="006D6F6C">
      <w:pPr>
        <w:pStyle w:val="ConsPlusNormal"/>
        <w:spacing w:before="220"/>
        <w:ind w:firstLine="540"/>
        <w:jc w:val="both"/>
      </w:pPr>
      <w:r>
        <w:t>При деповском ремонте допускается повторная установка прокладок сменных не имеющих:</w:t>
      </w:r>
    </w:p>
    <w:p w14:paraId="607206C9" w14:textId="77777777" w:rsidR="006D6F6C" w:rsidRDefault="006D6F6C">
      <w:pPr>
        <w:pStyle w:val="ConsPlusNormal"/>
        <w:spacing w:before="220"/>
        <w:ind w:firstLine="540"/>
        <w:jc w:val="both"/>
      </w:pPr>
      <w:r>
        <w:t>- трещин на корпусе прокладки или на износостойкой пластине;</w:t>
      </w:r>
    </w:p>
    <w:p w14:paraId="117B46DB" w14:textId="77777777" w:rsidR="006D6F6C" w:rsidRDefault="006D6F6C">
      <w:pPr>
        <w:pStyle w:val="ConsPlusNormal"/>
        <w:spacing w:before="220"/>
        <w:ind w:firstLine="540"/>
        <w:jc w:val="both"/>
      </w:pPr>
      <w:r>
        <w:t>- отколов на износостойкой пластине;</w:t>
      </w:r>
    </w:p>
    <w:p w14:paraId="415A005F" w14:textId="77777777" w:rsidR="006D6F6C" w:rsidRDefault="006D6F6C">
      <w:pPr>
        <w:pStyle w:val="ConsPlusNormal"/>
        <w:spacing w:before="220"/>
        <w:ind w:firstLine="540"/>
        <w:jc w:val="both"/>
      </w:pPr>
      <w:r>
        <w:t>- трещин сварного шва между износостойкой пластиной и корпусом прокладки;</w:t>
      </w:r>
    </w:p>
    <w:p w14:paraId="34CD1AEC" w14:textId="77777777" w:rsidR="006D6F6C" w:rsidRDefault="006D6F6C">
      <w:pPr>
        <w:pStyle w:val="ConsPlusNormal"/>
        <w:spacing w:before="220"/>
        <w:ind w:firstLine="540"/>
        <w:jc w:val="both"/>
      </w:pPr>
      <w:r>
        <w:t>- неравномерного износа опорной поверхности износостойкой пластины относительно неизношенной ее части поверхности более 2 мм.</w:t>
      </w:r>
    </w:p>
    <w:p w14:paraId="3B8EA47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поступлении в ремонт боковых рам тележки модели 18-100 устанавливать прокладки </w:t>
      </w:r>
      <w:r>
        <w:lastRenderedPageBreak/>
        <w:t>сменные, изготовленные по проекту М 1698 ПКБ ЦВ.</w:t>
      </w:r>
    </w:p>
    <w:p w14:paraId="6A48C6DE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повторном использовании проверяется твердость изношенных поверхностей. Твердость измеряется по </w:t>
      </w:r>
      <w:hyperlink r:id="rId174">
        <w:r>
          <w:rPr>
            <w:color w:val="0000FF"/>
          </w:rPr>
          <w:t>ГОСТ 9012-59</w:t>
        </w:r>
      </w:hyperlink>
      <w:r>
        <w:t xml:space="preserve">, </w:t>
      </w:r>
      <w:hyperlink r:id="rId175">
        <w:r>
          <w:rPr>
            <w:color w:val="0000FF"/>
          </w:rPr>
          <w:t>ГОСТ 9013-59</w:t>
        </w:r>
      </w:hyperlink>
      <w:r>
        <w:t>.</w:t>
      </w:r>
    </w:p>
    <w:p w14:paraId="050217BB" w14:textId="77777777" w:rsidR="006D6F6C" w:rsidRDefault="006D6F6C">
      <w:pPr>
        <w:pStyle w:val="ConsPlusNormal"/>
        <w:spacing w:before="220"/>
        <w:ind w:firstLine="540"/>
        <w:jc w:val="both"/>
      </w:pPr>
      <w:r>
        <w:t>8.12 Для установки на боковую раму двутаврового сечения износостойкую прокладку плотно прижимают к опорной поверхности с помощью струбцины или специального приспособления. Более длинные лапки корпуса прокладки располагают против технологических отверстий на стенках боковой рамы. Указанные "лапки" сгибают на цилиндрической оправке (монтировке) и затем заправляют в технологические отверстия ударами молотка. Короткие "лапки" корпуса загибают по полке боковой рамы ударами молотка через оправку.</w:t>
      </w:r>
    </w:p>
    <w:p w14:paraId="3C5515AF" w14:textId="77777777" w:rsidR="006D6F6C" w:rsidRDefault="006D6F6C">
      <w:pPr>
        <w:pStyle w:val="ConsPlusNormal"/>
        <w:spacing w:before="220"/>
        <w:ind w:firstLine="540"/>
        <w:jc w:val="both"/>
      </w:pPr>
      <w:r>
        <w:t>Для установки на боковую раму коробчатого сечения износостойкую прокладку плотно прижимают к опорной поверхности с помощью струбцины или специального приспособления. Лапки корпуса прокладки располагают против технологических отверстий на стенках боковой рамы. Указанные "лапки" сгибают на цилиндрической оправке (монтировке) и затем заправляют в технологические отверстия ударами молотка.</w:t>
      </w:r>
    </w:p>
    <w:p w14:paraId="272DAF9F" w14:textId="77777777" w:rsidR="006D6F6C" w:rsidRDefault="006D6F6C">
      <w:pPr>
        <w:pStyle w:val="ConsPlusNormal"/>
        <w:spacing w:before="220"/>
        <w:ind w:firstLine="540"/>
        <w:jc w:val="both"/>
      </w:pPr>
      <w:r>
        <w:t>После загиба "лапок" перемещения прокладки вдоль боковой рамы должны быть не более +/- 10 мм, а поперек боковой рамы не более +/- 5 мм.</w:t>
      </w:r>
    </w:p>
    <w:p w14:paraId="1EB72075" w14:textId="77777777" w:rsidR="006D6F6C" w:rsidRDefault="006D6F6C">
      <w:pPr>
        <w:pStyle w:val="ConsPlusNormal"/>
        <w:jc w:val="both"/>
      </w:pPr>
    </w:p>
    <w:p w14:paraId="7264FD18" w14:textId="77777777" w:rsidR="006D6F6C" w:rsidRDefault="006D6F6C">
      <w:pPr>
        <w:pStyle w:val="ConsPlusNormal"/>
        <w:jc w:val="center"/>
      </w:pPr>
      <w:r>
        <w:rPr>
          <w:noProof/>
          <w:position w:val="-104"/>
        </w:rPr>
        <w:drawing>
          <wp:inline distT="0" distB="0" distL="0" distR="0" wp14:anchorId="36EC3B61" wp14:editId="1FAED71A">
            <wp:extent cx="4751070" cy="1460500"/>
            <wp:effectExtent l="0" t="0" r="0" b="0"/>
            <wp:docPr id="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4E84B2" w14:textId="77777777" w:rsidR="006D6F6C" w:rsidRDefault="006D6F6C">
      <w:pPr>
        <w:pStyle w:val="ConsPlusNormal"/>
        <w:jc w:val="both"/>
      </w:pPr>
    </w:p>
    <w:p w14:paraId="0A4567A0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23A51921" w14:textId="77777777" w:rsidR="006D6F6C" w:rsidRDefault="006D6F6C">
      <w:pPr>
        <w:pStyle w:val="ConsPlusNormal"/>
        <w:spacing w:before="220"/>
        <w:ind w:firstLine="540"/>
        <w:jc w:val="both"/>
      </w:pPr>
      <w:r>
        <w:t>&lt;*&gt; Разность размеров H1 и H2 не более 3 мм.</w:t>
      </w:r>
    </w:p>
    <w:p w14:paraId="0FC1BCB7" w14:textId="77777777" w:rsidR="006D6F6C" w:rsidRDefault="006D6F6C">
      <w:pPr>
        <w:pStyle w:val="ConsPlusNormal"/>
        <w:spacing w:before="220"/>
        <w:ind w:firstLine="540"/>
        <w:jc w:val="both"/>
      </w:pPr>
      <w:r>
        <w:t>&lt;xx&gt; Контроль базового размера производить в точках Б на расстоянии 60 мм.</w:t>
      </w:r>
    </w:p>
    <w:p w14:paraId="16717507" w14:textId="77777777" w:rsidR="006D6F6C" w:rsidRDefault="006D6F6C">
      <w:pPr>
        <w:pStyle w:val="ConsPlusNormal"/>
        <w:jc w:val="both"/>
      </w:pPr>
    </w:p>
    <w:p w14:paraId="19A33808" w14:textId="77777777" w:rsidR="006D6F6C" w:rsidRDefault="006D6F6C">
      <w:pPr>
        <w:pStyle w:val="ConsPlusNormal"/>
        <w:ind w:firstLine="540"/>
        <w:jc w:val="both"/>
      </w:pPr>
      <w:r>
        <w:t>Примечание:</w:t>
      </w:r>
    </w:p>
    <w:p w14:paraId="25A93E02" w14:textId="77777777" w:rsidR="006D6F6C" w:rsidRDefault="006D6F6C">
      <w:pPr>
        <w:pStyle w:val="ConsPlusNormal"/>
        <w:spacing w:before="220"/>
        <w:ind w:firstLine="540"/>
        <w:jc w:val="both"/>
      </w:pPr>
      <w:r>
        <w:t>&lt;*&gt; - не более 338 мм для тележек модели 18-100, не более 344 мм для тележек модели 18-9801;</w:t>
      </w:r>
    </w:p>
    <w:p w14:paraId="68BCA7EB" w14:textId="77777777" w:rsidR="006D6F6C" w:rsidRDefault="006D6F6C">
      <w:pPr>
        <w:pStyle w:val="ConsPlusNormal"/>
        <w:spacing w:before="220"/>
        <w:ind w:firstLine="540"/>
        <w:jc w:val="both"/>
      </w:pPr>
      <w:r>
        <w:t>&lt;**&gt; - не менее 154 мм для тележек модели 18-9801.</w:t>
      </w:r>
    </w:p>
    <w:p w14:paraId="2882D05E" w14:textId="77777777" w:rsidR="006D6F6C" w:rsidRDefault="006D6F6C">
      <w:pPr>
        <w:pStyle w:val="ConsPlusNormal"/>
        <w:jc w:val="both"/>
      </w:pPr>
    </w:p>
    <w:p w14:paraId="3D807280" w14:textId="77777777" w:rsidR="006D6F6C" w:rsidRDefault="006D6F6C">
      <w:pPr>
        <w:pStyle w:val="ConsPlusTitle"/>
        <w:jc w:val="center"/>
        <w:outlineLvl w:val="2"/>
      </w:pPr>
      <w:bookmarkStart w:id="33" w:name="P573"/>
      <w:bookmarkEnd w:id="33"/>
      <w:r>
        <w:t xml:space="preserve">Рисунок 8.3 - Размеры боковых рам тележек тип 2 по </w:t>
      </w:r>
      <w:hyperlink r:id="rId177">
        <w:r>
          <w:rPr>
            <w:color w:val="0000FF"/>
          </w:rPr>
          <w:t>ГОСТ 9246</w:t>
        </w:r>
      </w:hyperlink>
    </w:p>
    <w:p w14:paraId="03B575DD" w14:textId="77777777" w:rsidR="006D6F6C" w:rsidRDefault="006D6F6C">
      <w:pPr>
        <w:pStyle w:val="ConsPlusTitle"/>
        <w:jc w:val="center"/>
      </w:pPr>
      <w:r>
        <w:t>при выпуске из деповского ремонта</w:t>
      </w:r>
    </w:p>
    <w:p w14:paraId="63775F32" w14:textId="77777777" w:rsidR="006D6F6C" w:rsidRDefault="006D6F6C">
      <w:pPr>
        <w:pStyle w:val="ConsPlusNormal"/>
        <w:jc w:val="both"/>
      </w:pPr>
    </w:p>
    <w:p w14:paraId="758BFF0A" w14:textId="77777777" w:rsidR="006D6F6C" w:rsidRDefault="006D6F6C">
      <w:pPr>
        <w:pStyle w:val="ConsPlusNormal"/>
        <w:ind w:firstLine="540"/>
        <w:jc w:val="both"/>
      </w:pPr>
      <w:r>
        <w:t xml:space="preserve">8.13 Тележки, оборудованные износостойкими прокладками, должны взаимодействовать с корпусами букс, восстановленными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16C428D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8.14 При установке износостойких элементов фрикционные планки боковой рамы тележки толщиной 16 мм, независимо от их технического состояния, заменяют на составные по проекту М 1698 ПКБ ЦВ, состоящие из планки неподвижной толщиной 10 мм чертеж М 1698.02.001 и планки подвижной толщиной 6 мм чертеж М 1698.02.004 или на планку фрикционную толщиной 16 мм по проекту С 03.04, или по ТУ BY 400044052.011-2014 (черт. ИШДЖ.668412.749.00.00.01, ИШДЖ.668412.749.00.00.02), или на планку неподвижную 8 мм чертеж 1699.02.001 и планку </w:t>
      </w:r>
      <w:r>
        <w:lastRenderedPageBreak/>
        <w:t>подвижную 8 мм чертеж 1699.02.004.</w:t>
      </w:r>
    </w:p>
    <w:p w14:paraId="7E5F3324" w14:textId="77777777" w:rsidR="006D6F6C" w:rsidRDefault="006D6F6C">
      <w:pPr>
        <w:pStyle w:val="ConsPlusNormal"/>
        <w:spacing w:before="220"/>
        <w:ind w:firstLine="540"/>
        <w:jc w:val="both"/>
      </w:pPr>
      <w:r>
        <w:t>8.15 Разница в размерах баз боковых рам одной тележки допускается не более 2 мм.</w:t>
      </w:r>
    </w:p>
    <w:p w14:paraId="2539DC0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Фактически измеренные величины баз по каждой боковой раме записываются в журнал </w:t>
      </w:r>
      <w:hyperlink w:anchor="P1775">
        <w:r>
          <w:rPr>
            <w:color w:val="0000FF"/>
          </w:rPr>
          <w:t>формы ВУ-32</w:t>
        </w:r>
      </w:hyperlink>
      <w:r>
        <w:t>, согласно приложения Д.</w:t>
      </w:r>
    </w:p>
    <w:p w14:paraId="37BA940B" w14:textId="77777777" w:rsidR="006D6F6C" w:rsidRDefault="006D6F6C">
      <w:pPr>
        <w:pStyle w:val="ConsPlusNormal"/>
        <w:spacing w:before="220"/>
        <w:ind w:firstLine="540"/>
        <w:jc w:val="both"/>
      </w:pPr>
      <w:r>
        <w:t>При поступлении в ремонт боковых рам тележки модели 18-100 устанавливаются фрикционные планки, изготовленные по проекту М 1698 ПКБ ЦВ.</w:t>
      </w:r>
    </w:p>
    <w:p w14:paraId="0BCE36E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8.16 После ремонта проверяют размеры боковых рам тележки, показанные на </w:t>
      </w:r>
      <w:hyperlink w:anchor="P512">
        <w:r>
          <w:rPr>
            <w:color w:val="0000FF"/>
          </w:rPr>
          <w:t>рисунках 8.2</w:t>
        </w:r>
      </w:hyperlink>
      <w:r>
        <w:t xml:space="preserve">, </w:t>
      </w:r>
      <w:hyperlink w:anchor="P573">
        <w:r>
          <w:rPr>
            <w:color w:val="0000FF"/>
          </w:rPr>
          <w:t>8.3</w:t>
        </w:r>
      </w:hyperlink>
      <w:r>
        <w:t>.</w:t>
      </w:r>
    </w:p>
    <w:p w14:paraId="011BF0CB" w14:textId="77777777" w:rsidR="006D6F6C" w:rsidRDefault="006D6F6C">
      <w:pPr>
        <w:pStyle w:val="ConsPlusNormal"/>
        <w:jc w:val="both"/>
      </w:pPr>
    </w:p>
    <w:p w14:paraId="27F13ED0" w14:textId="77777777" w:rsidR="006D6F6C" w:rsidRDefault="006D6F6C">
      <w:pPr>
        <w:pStyle w:val="ConsPlusTitle"/>
        <w:jc w:val="center"/>
        <w:outlineLvl w:val="1"/>
      </w:pPr>
      <w:bookmarkStart w:id="34" w:name="P583"/>
      <w:bookmarkEnd w:id="34"/>
      <w:r>
        <w:t>9 Ремонт надрессорных балок</w:t>
      </w:r>
    </w:p>
    <w:p w14:paraId="6D038BB3" w14:textId="77777777" w:rsidR="006D6F6C" w:rsidRDefault="006D6F6C">
      <w:pPr>
        <w:pStyle w:val="ConsPlusNormal"/>
        <w:jc w:val="both"/>
      </w:pPr>
    </w:p>
    <w:p w14:paraId="3C134B13" w14:textId="77777777" w:rsidR="006D6F6C" w:rsidRDefault="006D6F6C">
      <w:pPr>
        <w:pStyle w:val="ConsPlusNormal"/>
        <w:ind w:firstLine="540"/>
        <w:jc w:val="both"/>
      </w:pPr>
      <w:r>
        <w:t>9.1 Надрессорные балки перед ремонтом и дефектацией очищают от грязи, отслоившейся ржавчины и разрушившегося лакокрасочного покрытия, обмывают в моечной машине (камере), осматривают на возможность обнаружения трещин, отколов и износов. Опорную поверхность подпятника балки очищают от остатков смазки и ржавчины.</w:t>
      </w:r>
    </w:p>
    <w:p w14:paraId="4B33EF7E" w14:textId="77777777" w:rsidR="006D6F6C" w:rsidRDefault="006D6F6C">
      <w:pPr>
        <w:pStyle w:val="ConsPlusNormal"/>
        <w:spacing w:before="220"/>
        <w:ind w:firstLine="540"/>
        <w:jc w:val="both"/>
      </w:pPr>
      <w:r>
        <w:t>9.2 При осмотре и дефектации надрессорной балки определяют целостность верхних, нижних поясов, вертикальных стенок, опорной части подпятника, исправность приливов для колпаков скользунов и износы трущихся поверхностей.</w:t>
      </w:r>
    </w:p>
    <w:p w14:paraId="22779B94" w14:textId="77777777" w:rsidR="006D6F6C" w:rsidRDefault="006D6F6C">
      <w:pPr>
        <w:pStyle w:val="ConsPlusNormal"/>
        <w:spacing w:before="220"/>
        <w:ind w:firstLine="540"/>
        <w:jc w:val="both"/>
      </w:pPr>
      <w:r>
        <w:t>Трещины во внутренней колонке и ребрах усиления подпятника надрессорной балки независимо от их длины ремонту не подлежат. Внутреннюю поверхность балки осматривают с подсветкой через технологические окна верхнего и нижнего пояса.</w:t>
      </w:r>
    </w:p>
    <w:p w14:paraId="61983855" w14:textId="77777777" w:rsidR="006D6F6C" w:rsidRDefault="006D6F6C">
      <w:pPr>
        <w:pStyle w:val="ConsPlusNormal"/>
        <w:spacing w:before="220"/>
        <w:ind w:firstLine="540"/>
        <w:jc w:val="both"/>
      </w:pPr>
      <w:r>
        <w:t>9.3 При капитальном или деповском ремонтах под вагон могут подкатываться тележки с надрессорными балками, с установленными износостойкими элементами по проекту М 1698 ПКБ ЦВ или по проекту С 03.04, или по ТУ BY 400044052.011-2014 (черт. ИШДЖ.668412.749.00.00.04) и ТУ BY 400044052.009-2014 (черт. 1803.703-04.000) ОАО "САТУРН - 1", или 1699.00.000.</w:t>
      </w:r>
    </w:p>
    <w:p w14:paraId="27B5FE3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Грузовым вагонам на тележках тип 2 по </w:t>
      </w:r>
      <w:hyperlink r:id="rId178">
        <w:r>
          <w:rPr>
            <w:color w:val="0000FF"/>
          </w:rPr>
          <w:t>ГОСТ 9246</w:t>
        </w:r>
      </w:hyperlink>
      <w:r>
        <w:t>, отремонтированным без установки износостойких элементов, норматив пробега после производства деповского ремонта до следующего планового устанавливается в размере 110,0 тыс. км, при сохранении предельной календарной продолжительности межремонтного периода, указанного в "</w:t>
      </w:r>
      <w:hyperlink r:id="rId179">
        <w:r>
          <w:rPr>
            <w:color w:val="0000FF"/>
          </w:rPr>
          <w:t>Положении</w:t>
        </w:r>
      </w:hyperlink>
      <w:r>
        <w:t xml:space="preserve"> о системе технического обслуживания и ремонта грузовых вагонов, допущенных в обращение на железнодорожные пути общего пользования в международном сообщении".</w:t>
      </w:r>
    </w:p>
    <w:p w14:paraId="0BE6DFC0" w14:textId="77777777" w:rsidR="006D6F6C" w:rsidRDefault="006D6F6C">
      <w:pPr>
        <w:pStyle w:val="ConsPlusNormal"/>
        <w:spacing w:before="220"/>
        <w:ind w:firstLine="540"/>
        <w:jc w:val="both"/>
      </w:pPr>
      <w:r>
        <w:t>При капитальном или деповском ремонте вагонов с установленными тележками модели 18-100 надрессорные балки могут оборудоваться износостойкими элементами только по проекту М 1698 ПКБ ЦВ.</w:t>
      </w:r>
    </w:p>
    <w:p w14:paraId="332272B6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180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4B977F2B" w14:textId="77777777" w:rsidR="006D6F6C" w:rsidRDefault="006D6F6C">
      <w:pPr>
        <w:pStyle w:val="ConsPlusNormal"/>
        <w:spacing w:before="220"/>
        <w:ind w:firstLine="540"/>
        <w:jc w:val="both"/>
      </w:pPr>
      <w:r>
        <w:t>Оставшийся срок службы надрессорных балок должен быть не менее чем до следующего капитального или деповского ремонта вагона.</w:t>
      </w:r>
    </w:p>
    <w:p w14:paraId="0DF6604D" w14:textId="77777777" w:rsidR="006D6F6C" w:rsidRDefault="006D6F6C">
      <w:pPr>
        <w:pStyle w:val="ConsPlusNormal"/>
        <w:spacing w:before="220"/>
        <w:ind w:firstLine="540"/>
        <w:jc w:val="both"/>
      </w:pPr>
      <w:r>
        <w:t>9.4 Ремонт подпятника надрессорной балки.</w:t>
      </w:r>
    </w:p>
    <w:p w14:paraId="3FD92EFB" w14:textId="77777777" w:rsidR="006D6F6C" w:rsidRDefault="006D6F6C">
      <w:pPr>
        <w:pStyle w:val="ConsPlusNormal"/>
        <w:spacing w:before="220"/>
        <w:ind w:firstLine="540"/>
        <w:jc w:val="both"/>
      </w:pPr>
      <w:r>
        <w:t>9.4.1 После определения объема ремонта все дефекты подпятника надрессорной балки должны быть устранены.</w:t>
      </w:r>
    </w:p>
    <w:p w14:paraId="09EC3831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181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46345D9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плановых видах ремонта разрешается заваривать трещины (дефекты 1-8) в подпятнике надрессорной балки, согласно </w:t>
      </w:r>
      <w:hyperlink w:anchor="P662">
        <w:r>
          <w:rPr>
            <w:color w:val="0000FF"/>
          </w:rPr>
          <w:t>рисунку 9.1</w:t>
        </w:r>
      </w:hyperlink>
      <w:r>
        <w:t>, в соответствии с требованиями "</w:t>
      </w:r>
      <w:hyperlink r:id="rId182">
        <w:r>
          <w:rPr>
            <w:color w:val="0000FF"/>
          </w:rPr>
          <w:t>Инструкции</w:t>
        </w:r>
      </w:hyperlink>
      <w:r>
        <w:t xml:space="preserve"> по сварке </w:t>
      </w:r>
      <w:r>
        <w:lastRenderedPageBreak/>
        <w:t>и наплавке при ремонте грузовых вагонов". Суммарная длина трещин в подпятнике допускается не более 250 мм, если трещины кольцевые прерывистые, расположенные в разных секторах, на расстоянии от центра не ближе 80 мм.</w:t>
      </w:r>
    </w:p>
    <w:p w14:paraId="61F6F64B" w14:textId="77777777" w:rsidR="006D6F6C" w:rsidRDefault="006D6F6C">
      <w:pPr>
        <w:pStyle w:val="ConsPlusNormal"/>
        <w:spacing w:before="220"/>
        <w:ind w:firstLine="540"/>
        <w:jc w:val="both"/>
      </w:pPr>
      <w:r>
        <w:t>Ранее установленные в подпятник износостойкие кольца (полукольца) удалить станочной обработкой.</w:t>
      </w:r>
    </w:p>
    <w:p w14:paraId="5A537AEE" w14:textId="77777777" w:rsidR="006D6F6C" w:rsidRDefault="006D6F6C">
      <w:pPr>
        <w:pStyle w:val="ConsPlusNormal"/>
        <w:spacing w:before="220"/>
        <w:ind w:firstLine="540"/>
        <w:jc w:val="both"/>
      </w:pPr>
      <w:r>
        <w:t>Диаметр подпятника определять от верхней горизонтальной поверхности наружного бурта на глубине 10 мм с учетом конусности 1:12,5 (4 градуса 36 минут). Диаметр подпятника при капитальном и деповском ремонте тележки должен быть - 302,5</w:t>
      </w:r>
      <w:r>
        <w:rPr>
          <w:vertAlign w:val="superscript"/>
        </w:rPr>
        <w:t>+1,5</w:t>
      </w:r>
      <w:r>
        <w:t xml:space="preserve"> мм.</w:t>
      </w:r>
    </w:p>
    <w:p w14:paraId="4F9FD493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9.4.2 У надрессорной балки, изготовленной до 1986 г. с глубиной подпятника </w:t>
      </w:r>
      <w:r>
        <w:rPr>
          <w:noProof/>
          <w:position w:val="-9"/>
        </w:rPr>
        <w:drawing>
          <wp:inline distT="0" distB="0" distL="0" distR="0" wp14:anchorId="117EB247" wp14:editId="4489F940">
            <wp:extent cx="597535" cy="262255"/>
            <wp:effectExtent l="0" t="0" r="0" b="0"/>
            <wp:docPr id="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("М" </w:t>
      </w:r>
      <w:hyperlink w:anchor="P718">
        <w:r>
          <w:rPr>
            <w:color w:val="0000FF"/>
          </w:rPr>
          <w:t>рисунок 9.3</w:t>
        </w:r>
      </w:hyperlink>
      <w:r>
        <w:t>), изношенные опорная поверхность, наружный и внутренний бурты подпятника восстанавливают согласно "</w:t>
      </w:r>
      <w:hyperlink r:id="rId184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 и ТИ-05-01-06/НБ износостойкой наплавкой с обеспечением твердости 240...300 HB, с последующей станочной обработкой подпятника до чертежных размеров, указанных в </w:t>
      </w:r>
      <w:hyperlink w:anchor="P6354">
        <w:r>
          <w:rPr>
            <w:color w:val="0000FF"/>
          </w:rPr>
          <w:t>приложении З</w:t>
        </w:r>
      </w:hyperlink>
      <w:r>
        <w:t>, с обеспечением конусности внутренней поверхности наружного бурта 1:12,5 и диаметром 302,5</w:t>
      </w:r>
      <w:r>
        <w:rPr>
          <w:vertAlign w:val="superscript"/>
        </w:rPr>
        <w:t>+1,5</w:t>
      </w:r>
      <w:r>
        <w:t xml:space="preserve"> мм на глубине 10 мм ("И" </w:t>
      </w:r>
      <w:hyperlink w:anchor="P718">
        <w:r>
          <w:rPr>
            <w:color w:val="0000FF"/>
          </w:rPr>
          <w:t>рисунок 9.3</w:t>
        </w:r>
      </w:hyperlink>
      <w:r>
        <w:t xml:space="preserve">) и глубиной подпятника </w:t>
      </w:r>
      <w:r>
        <w:rPr>
          <w:noProof/>
          <w:position w:val="-9"/>
        </w:rPr>
        <w:drawing>
          <wp:inline distT="0" distB="0" distL="0" distR="0" wp14:anchorId="7C2BF393" wp14:editId="3D2C3AC0">
            <wp:extent cx="597535" cy="262255"/>
            <wp:effectExtent l="0" t="0" r="0" b="0"/>
            <wp:docPr id="4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1AAFC9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9.4.3 У надрессорной балки, изготовленной с 1986 г., с глубиной подпятника </w:t>
      </w:r>
      <w:r>
        <w:rPr>
          <w:noProof/>
          <w:position w:val="-9"/>
        </w:rPr>
        <w:drawing>
          <wp:inline distT="0" distB="0" distL="0" distR="0" wp14:anchorId="64D6A466" wp14:editId="196DD64B">
            <wp:extent cx="597535" cy="262255"/>
            <wp:effectExtent l="0" t="0" r="0" b="0"/>
            <wp:docPr id="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("М" </w:t>
      </w:r>
      <w:hyperlink w:anchor="P745">
        <w:r>
          <w:rPr>
            <w:color w:val="0000FF"/>
          </w:rPr>
          <w:t>рисунок 9.4</w:t>
        </w:r>
      </w:hyperlink>
      <w:r>
        <w:t>), с изношенными опорной поверхностью, наружным и внутренним буртами подпятника, наружный и внутренний бурты наплавляют износостойкой наплавкой согласно "</w:t>
      </w:r>
      <w:hyperlink r:id="rId187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 и ТИ-05-01-06/НБ с обеспечением твердости 240...300 HB.</w:t>
      </w:r>
    </w:p>
    <w:p w14:paraId="57AA24D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Подпятник растачивается на глубину </w:t>
      </w:r>
      <w:r>
        <w:rPr>
          <w:noProof/>
          <w:position w:val="-9"/>
        </w:rPr>
        <w:drawing>
          <wp:inline distT="0" distB="0" distL="0" distR="0" wp14:anchorId="25C2AAAD" wp14:editId="381A87DD">
            <wp:extent cx="597535" cy="262255"/>
            <wp:effectExtent l="0" t="0" r="0" b="0"/>
            <wp:docPr id="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с обеспечением конусности внутренней поверхности наружного бурта 1:12,5 и диаметром 302,5</w:t>
      </w:r>
      <w:r>
        <w:rPr>
          <w:vertAlign w:val="superscript"/>
        </w:rPr>
        <w:t>+1,5</w:t>
      </w:r>
      <w:r>
        <w:t xml:space="preserve"> мм на глубине 10 мм ("И" </w:t>
      </w:r>
      <w:hyperlink w:anchor="P718">
        <w:r>
          <w:rPr>
            <w:color w:val="0000FF"/>
          </w:rPr>
          <w:t>рисунок 9.3</w:t>
        </w:r>
      </w:hyperlink>
      <w:r>
        <w:t>).</w:t>
      </w:r>
    </w:p>
    <w:p w14:paraId="35545E71" w14:textId="77777777" w:rsidR="006D6F6C" w:rsidRDefault="006D6F6C">
      <w:pPr>
        <w:pStyle w:val="ConsPlusNormal"/>
        <w:spacing w:before="220"/>
        <w:ind w:firstLine="540"/>
        <w:jc w:val="both"/>
      </w:pPr>
      <w:r>
        <w:t>На станочно обработанную плоскую опорную поверхность подпятника устанавливается прокладка по чертежу М 1698.01.005 диаметром 298</w:t>
      </w:r>
      <w:r>
        <w:rPr>
          <w:vertAlign w:val="subscript"/>
        </w:rPr>
        <w:t>-1,3</w:t>
      </w:r>
      <w:r>
        <w:t xml:space="preserve"> мм фаской вниз или по проекту С 03.04, или по ТУ BY 400044052.011-2014 (черт. ИШДЖ.668412.749.00.00.04), или по чертежу 1699.01.005.</w:t>
      </w:r>
    </w:p>
    <w:p w14:paraId="00B7E51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9.4.4 При поступлении надрессорной балки с установленной ранее прокладкой, подпятник с глубиной </w:t>
      </w:r>
      <w:r>
        <w:rPr>
          <w:noProof/>
          <w:position w:val="-9"/>
        </w:rPr>
        <w:drawing>
          <wp:inline distT="0" distB="0" distL="0" distR="0" wp14:anchorId="6CDAFB08" wp14:editId="27DD4244">
            <wp:extent cx="597535" cy="262255"/>
            <wp:effectExtent l="0" t="0" r="0" b="0"/>
            <wp:docPr id="4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имеющий износы на наружном и внутреннем буртах, выработки наружного бурта от прокладки, наплавляются согласно "</w:t>
      </w:r>
      <w:hyperlink r:id="rId190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 и ТИ-05-01-06/НБ износостойкой наплавкой с обеспечением твердости 240...300 HB с последующей станочной обработкой согласно чертежа М 1698.01.000 СБ и обеспечением конусности внутренней поверхности наружного бурта 1:12,5 с последующей постановкой прокладки по чертежу М 1698.01.005 или по ТУ BY 400044052.011-2014 (черт. ИШДЖ.668412.749.00.00.04), или по чертежу 1699.01.005.</w:t>
      </w:r>
    </w:p>
    <w:p w14:paraId="29DBE371" w14:textId="77777777" w:rsidR="006D6F6C" w:rsidRDefault="006D6F6C">
      <w:pPr>
        <w:pStyle w:val="ConsPlusNormal"/>
        <w:spacing w:before="220"/>
        <w:ind w:firstLine="540"/>
        <w:jc w:val="both"/>
      </w:pPr>
      <w:r>
        <w:t>9.4.5 Оставшаяся толщина опорной поверхности подпятника должна быть не менее 18 мм.</w:t>
      </w:r>
    </w:p>
    <w:p w14:paraId="73B14236" w14:textId="77777777" w:rsidR="006D6F6C" w:rsidRDefault="006D6F6C">
      <w:pPr>
        <w:pStyle w:val="ConsPlusNormal"/>
        <w:spacing w:before="220"/>
        <w:ind w:firstLine="540"/>
        <w:jc w:val="both"/>
      </w:pPr>
      <w:r>
        <w:t>9.4.6 При станочной обработке подпятника в месте сопряжения наружного бурта с плоской опорной поверхностью подпятника должна быть обеспечена галтель радиусом 3...4 мм. Отсутствие галтели не допускается.</w:t>
      </w:r>
    </w:p>
    <w:p w14:paraId="724606FD" w14:textId="77777777" w:rsidR="006D6F6C" w:rsidRDefault="006D6F6C">
      <w:pPr>
        <w:pStyle w:val="ConsPlusNormal"/>
        <w:spacing w:before="220"/>
        <w:ind w:firstLine="540"/>
        <w:jc w:val="both"/>
      </w:pPr>
      <w:r>
        <w:t>9.4.7 Прокладка (диск) по чертежу М 1698.01.005 или проекту С 03.04, или по ТУ BY 400044052.011-2014 (черт. ИШДЖ.668412.749.00.00.04), или по чертежу 1699.01.005 диаметром 298</w:t>
      </w:r>
      <w:r>
        <w:rPr>
          <w:vertAlign w:val="subscript"/>
        </w:rPr>
        <w:t>-1,3</w:t>
      </w:r>
      <w:r>
        <w:t xml:space="preserve"> мм свободно устанавливается фаской вниз на опорную поверхность подпятника надрессорной балки.</w:t>
      </w:r>
    </w:p>
    <w:p w14:paraId="038719C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9.4.8 Разрешается производить ремонт отверстия подпятника под шкворень ("Л" </w:t>
      </w:r>
      <w:hyperlink w:anchor="P718">
        <w:r>
          <w:rPr>
            <w:color w:val="0000FF"/>
          </w:rPr>
          <w:t>рисунок 9.3</w:t>
        </w:r>
      </w:hyperlink>
      <w:r>
        <w:t xml:space="preserve"> </w:t>
      </w:r>
      <w:r>
        <w:lastRenderedPageBreak/>
        <w:t xml:space="preserve">и </w:t>
      </w:r>
      <w:hyperlink w:anchor="P688">
        <w:r>
          <w:rPr>
            <w:color w:val="0000FF"/>
          </w:rPr>
          <w:t>таблица 9.1</w:t>
        </w:r>
      </w:hyperlink>
      <w:r>
        <w:t xml:space="preserve">) с восстановлением внутреннего бурта ("К" </w:t>
      </w:r>
      <w:hyperlink w:anchor="P718">
        <w:r>
          <w:rPr>
            <w:color w:val="0000FF"/>
          </w:rPr>
          <w:t>рисунок 9.3</w:t>
        </w:r>
      </w:hyperlink>
      <w:r>
        <w:t xml:space="preserve"> и </w:t>
      </w:r>
      <w:hyperlink w:anchor="P688">
        <w:r>
          <w:rPr>
            <w:color w:val="0000FF"/>
          </w:rPr>
          <w:t>таблица 9.1</w:t>
        </w:r>
      </w:hyperlink>
      <w:r>
        <w:t xml:space="preserve">) и постановкой втулки, изготовленной из стали типа Ст3, с приваркой ее по наружному периметру сплошным швом в соответствии с требованиями ТК-231. Внутренний бурт подпятника восстанавливается наплавкой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70F41F6F" w14:textId="77777777" w:rsidR="006D6F6C" w:rsidRDefault="006D6F6C">
      <w:pPr>
        <w:pStyle w:val="ConsPlusNormal"/>
        <w:spacing w:before="220"/>
        <w:ind w:firstLine="540"/>
        <w:jc w:val="both"/>
      </w:pPr>
      <w:r>
        <w:t>Верхняя кромка внутреннего бурта или втулки должна располагаться от плоской опорной поверхности на высоте:</w:t>
      </w:r>
    </w:p>
    <w:p w14:paraId="6066DE1B" w14:textId="77777777" w:rsidR="006D6F6C" w:rsidRDefault="006D6F6C">
      <w:pPr>
        <w:pStyle w:val="ConsPlusNormal"/>
        <w:spacing w:before="220"/>
        <w:ind w:firstLine="540"/>
        <w:jc w:val="both"/>
      </w:pPr>
      <w:r>
        <w:t>- 5</w:t>
      </w:r>
      <w:r>
        <w:rPr>
          <w:vertAlign w:val="superscript"/>
        </w:rPr>
        <w:t>+1</w:t>
      </w:r>
      <w:r>
        <w:t xml:space="preserve"> мм у подпятника глубиной </w:t>
      </w:r>
      <w:r>
        <w:rPr>
          <w:noProof/>
          <w:position w:val="-9"/>
        </w:rPr>
        <w:drawing>
          <wp:inline distT="0" distB="0" distL="0" distR="0" wp14:anchorId="6E43F4F4" wp14:editId="40193511">
            <wp:extent cx="325120" cy="262255"/>
            <wp:effectExtent l="0" t="0" r="0" b="0"/>
            <wp:docPr id="4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или </w:t>
      </w:r>
      <w:r>
        <w:rPr>
          <w:noProof/>
          <w:position w:val="-9"/>
        </w:rPr>
        <w:drawing>
          <wp:inline distT="0" distB="0" distL="0" distR="0" wp14:anchorId="2215B3E8" wp14:editId="35A37FE2">
            <wp:extent cx="597535" cy="262255"/>
            <wp:effectExtent l="0" t="0" r="0" b="0"/>
            <wp:docPr id="4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6563AA84" w14:textId="77777777" w:rsidR="006D6F6C" w:rsidRDefault="006D6F6C">
      <w:pPr>
        <w:pStyle w:val="ConsPlusNormal"/>
        <w:spacing w:before="220"/>
        <w:ind w:firstLine="540"/>
        <w:jc w:val="both"/>
      </w:pPr>
      <w:r>
        <w:t>- 11</w:t>
      </w:r>
      <w:r>
        <w:rPr>
          <w:vertAlign w:val="superscript"/>
        </w:rPr>
        <w:t>+1</w:t>
      </w:r>
      <w:r>
        <w:t xml:space="preserve"> мм у подпятника расточенного на глубину </w:t>
      </w:r>
      <w:r>
        <w:rPr>
          <w:noProof/>
          <w:position w:val="-9"/>
        </w:rPr>
        <w:drawing>
          <wp:inline distT="0" distB="0" distL="0" distR="0" wp14:anchorId="5C6DC835" wp14:editId="7AA6818D">
            <wp:extent cx="597535" cy="262255"/>
            <wp:effectExtent l="0" t="0" r="0" b="0"/>
            <wp:docPr id="4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B917BB2" w14:textId="77777777" w:rsidR="006D6F6C" w:rsidRDefault="006D6F6C">
      <w:pPr>
        <w:pStyle w:val="ConsPlusNormal"/>
        <w:spacing w:before="220"/>
        <w:ind w:firstLine="540"/>
        <w:jc w:val="both"/>
      </w:pPr>
      <w:r>
        <w:t>9.4.9 За базовую поверхность надрессорной балки при установке на станок принимать опорные поверхности, которыми надрессорная балка опирается на пружины рессорных комплектов.</w:t>
      </w:r>
    </w:p>
    <w:p w14:paraId="57432B29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9.4.10 При подкатке тележки под вагон вся опорная поверхность подпятника должна быть покрыта равномерным слоем одной из смазок: графитовая </w:t>
      </w:r>
      <w:hyperlink r:id="rId194">
        <w:r>
          <w:rPr>
            <w:color w:val="0000FF"/>
          </w:rPr>
          <w:t>ГОСТ 3333-80</w:t>
        </w:r>
      </w:hyperlink>
      <w:r>
        <w:t xml:space="preserve">, солидол </w:t>
      </w:r>
      <w:hyperlink r:id="rId195">
        <w:r>
          <w:rPr>
            <w:color w:val="0000FF"/>
          </w:rPr>
          <w:t>ГОСТ 1033-79</w:t>
        </w:r>
      </w:hyperlink>
      <w:r>
        <w:t xml:space="preserve"> с добавкой графита смазочного ГОСТ 8295-73 (количество смазки от 80 до 100 грамм) или другой смазкой с аналогичными свойствами.</w:t>
      </w:r>
    </w:p>
    <w:p w14:paraId="46DBB962" w14:textId="77777777" w:rsidR="006D6F6C" w:rsidRDefault="006D6F6C">
      <w:pPr>
        <w:pStyle w:val="ConsPlusNormal"/>
        <w:spacing w:before="220"/>
        <w:ind w:firstLine="540"/>
        <w:jc w:val="both"/>
      </w:pPr>
      <w:r>
        <w:t>При установке полимерной прокладки по проекту С 03.04 запрещено смазывать опорную поверхность подпятника.</w:t>
      </w:r>
    </w:p>
    <w:p w14:paraId="7663B73F" w14:textId="77777777" w:rsidR="006D6F6C" w:rsidRDefault="006D6F6C">
      <w:pPr>
        <w:pStyle w:val="ConsPlusNormal"/>
        <w:spacing w:before="220"/>
        <w:ind w:firstLine="540"/>
        <w:jc w:val="both"/>
      </w:pPr>
      <w:r>
        <w:t>9.5 Ремонт наклонных плоскостей надрессорной балки.</w:t>
      </w:r>
    </w:p>
    <w:p w14:paraId="6A79D323" w14:textId="77777777" w:rsidR="006D6F6C" w:rsidRDefault="006D6F6C">
      <w:pPr>
        <w:pStyle w:val="ConsPlusNormal"/>
        <w:spacing w:before="220"/>
        <w:ind w:firstLine="540"/>
        <w:jc w:val="both"/>
      </w:pPr>
      <w:r>
        <w:t>9.5.1 При плановых видах ремонта планки, ранее приваренные на наклонных плоскостях, удалить. Наклонные плоскости, с удаленными планками, или изношенные восстановить износостойкой наплавкой с обеспечением твердости 240...300 HB, согласно "</w:t>
      </w:r>
      <w:hyperlink r:id="rId196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 и разработанной ВНИИЖТ Инструкции ТИ-05-01-06/НБ с последующей станочной обработкой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5EA5CB3E" w14:textId="77777777" w:rsidR="006D6F6C" w:rsidRDefault="006D6F6C">
      <w:pPr>
        <w:pStyle w:val="ConsPlusNormal"/>
        <w:spacing w:before="220"/>
        <w:ind w:firstLine="540"/>
        <w:jc w:val="both"/>
      </w:pPr>
      <w:r>
        <w:t>9.5.2 Оставшаяся толщина изношенных наклонных поверхностей надрессорной балки должна быть не менее 7 мм, измерение проводится после удаления планок.</w:t>
      </w:r>
    </w:p>
    <w:p w14:paraId="1972E816" w14:textId="77777777" w:rsidR="006D6F6C" w:rsidRDefault="006D6F6C">
      <w:pPr>
        <w:pStyle w:val="ConsPlusNormal"/>
        <w:spacing w:before="220"/>
        <w:ind w:firstLine="540"/>
        <w:jc w:val="both"/>
      </w:pPr>
      <w:r>
        <w:t>9.5.3 При любом сверхнормативном износе наклонных плоскостей надрессорной балки (включая провалы и сквозные протертости), разрешается ремонт методом вварки пластин-вставок согласно "Технологической инструкции на ремонт сваркой наклонных поверхностей" N 542 ПКБ ЦВ.</w:t>
      </w:r>
    </w:p>
    <w:p w14:paraId="683E504F" w14:textId="77777777" w:rsidR="006D6F6C" w:rsidRDefault="006D6F6C">
      <w:pPr>
        <w:pStyle w:val="ConsPlusNormal"/>
        <w:spacing w:before="220"/>
        <w:ind w:firstLine="540"/>
        <w:jc w:val="both"/>
      </w:pPr>
      <w:r>
        <w:t>9.5.4 При капитальном ремонте изношенные наклонные плоскости восстановить износостойкой наплавкой с обеспечением твердости 240...300 HB согласно "</w:t>
      </w:r>
      <w:hyperlink r:id="rId197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 и разработанной ВНИИЖТ Инструкцией ТИ-05-01-06/НБ с последующей станочной обработкой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399BC90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выпуске из деповского ремонта допускается не восстанавливать наклонные плоскости, если они имеют размер нижней опорной поверхности надрессорной балки не менее 166 мм и угол 45° ("З" </w:t>
      </w:r>
      <w:hyperlink w:anchor="P718">
        <w:r>
          <w:rPr>
            <w:color w:val="0000FF"/>
          </w:rPr>
          <w:t>рисунок 9.3</w:t>
        </w:r>
      </w:hyperlink>
      <w:r>
        <w:t xml:space="preserve"> и </w:t>
      </w:r>
      <w:hyperlink w:anchor="P688">
        <w:r>
          <w:rPr>
            <w:color w:val="0000FF"/>
          </w:rPr>
          <w:t>таблица 9.1</w:t>
        </w:r>
      </w:hyperlink>
      <w:r>
        <w:t>), причем величина суммарного просвета между поверхностью надрессорной балки и шаблоном понизу должна быть не более 6 мм. Просвет сверху не допускается.</w:t>
      </w:r>
    </w:p>
    <w:p w14:paraId="287B1131" w14:textId="77777777" w:rsidR="006D6F6C" w:rsidRDefault="006D6F6C">
      <w:pPr>
        <w:pStyle w:val="ConsPlusNormal"/>
        <w:spacing w:before="220"/>
        <w:ind w:firstLine="540"/>
        <w:jc w:val="both"/>
      </w:pPr>
      <w:r>
        <w:t>9.5.5 При всех видах ремонта разрешается:</w:t>
      </w:r>
    </w:p>
    <w:p w14:paraId="144F58E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заварка трещин в углах между ограничительными буртами (дефект 9, </w:t>
      </w:r>
      <w:hyperlink w:anchor="P662">
        <w:r>
          <w:rPr>
            <w:color w:val="0000FF"/>
          </w:rPr>
          <w:t>рисунок 9.1</w:t>
        </w:r>
      </w:hyperlink>
      <w:r>
        <w:t>) и наклонной плоскостью;</w:t>
      </w:r>
    </w:p>
    <w:p w14:paraId="43113535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- наплавка изношенных буртов при оставшейся толщине не менее 10 мм;</w:t>
      </w:r>
    </w:p>
    <w:p w14:paraId="0633161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наплавка или приварка упорных ребер (дефект 10, </w:t>
      </w:r>
      <w:hyperlink w:anchor="P662">
        <w:r>
          <w:rPr>
            <w:color w:val="0000FF"/>
          </w:rPr>
          <w:t>рисунок 9.1</w:t>
        </w:r>
      </w:hyperlink>
      <w:r>
        <w:t>);</w:t>
      </w:r>
    </w:p>
    <w:p w14:paraId="70E2153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заварка продольных трещин наклонной плоскости (дефект 8, </w:t>
      </w:r>
      <w:hyperlink w:anchor="P662">
        <w:r>
          <w:rPr>
            <w:color w:val="0000FF"/>
          </w:rPr>
          <w:t>рисунок 9.1</w:t>
        </w:r>
      </w:hyperlink>
      <w:r>
        <w:t>), не выходящих на ограничительные бурты.</w:t>
      </w:r>
    </w:p>
    <w:p w14:paraId="2C53C72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9.5.6 При деповском ремонте расстояние между ограничительными буртами для фрикционного клина ("Е" </w:t>
      </w:r>
      <w:hyperlink w:anchor="P718">
        <w:r>
          <w:rPr>
            <w:color w:val="0000FF"/>
          </w:rPr>
          <w:t>рисунок 9.3</w:t>
        </w:r>
      </w:hyperlink>
      <w:r>
        <w:t xml:space="preserve"> и </w:t>
      </w:r>
      <w:hyperlink w:anchor="P688">
        <w:r>
          <w:rPr>
            <w:color w:val="0000FF"/>
          </w:rPr>
          <w:t>таблица 9.1</w:t>
        </w:r>
      </w:hyperlink>
      <w:r>
        <w:t xml:space="preserve">) при износе более 144 мм восстанавливают наплавкой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250CE33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капитальном ремонте расстояние между ограничительными буртами ("е" </w:t>
      </w:r>
      <w:hyperlink w:anchor="P718">
        <w:r>
          <w:rPr>
            <w:color w:val="0000FF"/>
          </w:rPr>
          <w:t>рисунок 9.3</w:t>
        </w:r>
      </w:hyperlink>
      <w:r>
        <w:t xml:space="preserve"> и </w:t>
      </w:r>
      <w:hyperlink w:anchor="P688">
        <w:r>
          <w:rPr>
            <w:color w:val="0000FF"/>
          </w:rPr>
          <w:t>таблица 9.1</w:t>
        </w:r>
      </w:hyperlink>
      <w:r>
        <w:t xml:space="preserve">) восстанавливаются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7A747A1B" w14:textId="77777777" w:rsidR="006D6F6C" w:rsidRDefault="006D6F6C">
      <w:pPr>
        <w:pStyle w:val="ConsPlusNormal"/>
        <w:spacing w:before="220"/>
        <w:ind w:firstLine="540"/>
        <w:jc w:val="both"/>
      </w:pPr>
      <w:r>
        <w:t>9.5.7 При комплектовании тележек новыми или отремонтированными надрессорными балками, допускается установка износостойких элементов по проекту М 1698 ПКБ ЦВ, С 03.04 в соответствии с "Инструкцией по комплексной модернизации тележек грузовых вагонов с использованием износостойких элементов и колес с ремонтным профилем ИТМ-73" или по ТУ BY 400044052.009-2014 (черт. 1803.703-04.000) и ТУ BY 400044052.011-2014 (черт. ИШДЖ.668412.749.00.00.04) ОАО "САТУРН - 1", или по проекту 1699.00.000.</w:t>
      </w:r>
    </w:p>
    <w:p w14:paraId="617D5D8F" w14:textId="77777777" w:rsidR="006D6F6C" w:rsidRDefault="006D6F6C">
      <w:pPr>
        <w:pStyle w:val="ConsPlusNormal"/>
        <w:spacing w:before="220"/>
        <w:ind w:firstLine="540"/>
        <w:jc w:val="both"/>
      </w:pPr>
      <w:r>
        <w:t>На надрессорные балки тележек модели 18-100 устанавливаются износостойкие элементы по проекту М 1698 ПКБ ЦВ.</w:t>
      </w:r>
    </w:p>
    <w:p w14:paraId="217B2B9D" w14:textId="77777777" w:rsidR="006D6F6C" w:rsidRDefault="006D6F6C">
      <w:pPr>
        <w:pStyle w:val="ConsPlusNormal"/>
        <w:spacing w:before="220"/>
        <w:ind w:firstLine="540"/>
        <w:jc w:val="both"/>
      </w:pPr>
      <w:r>
        <w:t>9.6 Ремонт скользунов надрессорной балки.</w:t>
      </w:r>
    </w:p>
    <w:p w14:paraId="0D44F8C2" w14:textId="77777777" w:rsidR="006D6F6C" w:rsidRDefault="006D6F6C">
      <w:pPr>
        <w:pStyle w:val="ConsPlusNormal"/>
        <w:spacing w:before="220"/>
        <w:ind w:firstLine="540"/>
        <w:jc w:val="both"/>
      </w:pPr>
      <w:r>
        <w:t>9.6.1 Износы, трещины, изломы в опорах скользунов ремонтировать сваркой в соответствии с "Типовым технологическим процессом ремонта скользунов вагонов" ТК-230 ПКБ ЦВ.</w:t>
      </w:r>
    </w:p>
    <w:p w14:paraId="2A07F25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9.6.2 Колпак скользуна, показанный на </w:t>
      </w:r>
      <w:hyperlink w:anchor="P675">
        <w:r>
          <w:rPr>
            <w:color w:val="0000FF"/>
          </w:rPr>
          <w:t>рисунке 9.2</w:t>
        </w:r>
      </w:hyperlink>
      <w:r>
        <w:t>, снимают. Неисправный прилив (опору) для колпака скользуна ремонтируют сваркой согласно "</w:t>
      </w:r>
      <w:hyperlink r:id="rId198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вагонов".</w:t>
      </w:r>
    </w:p>
    <w:p w14:paraId="0DE8882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Изношенную поверхность прилива для колпака скользуна восстанавливают наплавкой с последующей станочной обработкой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2CBB77B7" w14:textId="77777777" w:rsidR="006D6F6C" w:rsidRDefault="006D6F6C">
      <w:pPr>
        <w:pStyle w:val="ConsPlusNormal"/>
        <w:spacing w:before="220"/>
        <w:ind w:firstLine="540"/>
        <w:jc w:val="both"/>
      </w:pPr>
      <w:r>
        <w:t>Высота прилива (опоры) для колпака скользуна после станочной обработки определяется расстоянием от нижней плоскости надрессорной балки до верхней опорной поверхности скользуна, должна быть 315</w:t>
      </w:r>
      <w:r>
        <w:rPr>
          <w:vertAlign w:val="subscript"/>
        </w:rPr>
        <w:t>-6</w:t>
      </w:r>
      <w:r>
        <w:t xml:space="preserve"> мм.</w:t>
      </w:r>
    </w:p>
    <w:p w14:paraId="2EEC6885" w14:textId="77777777" w:rsidR="006D6F6C" w:rsidRDefault="006D6F6C">
      <w:pPr>
        <w:pStyle w:val="ConsPlusNormal"/>
        <w:spacing w:before="220"/>
        <w:ind w:firstLine="540"/>
        <w:jc w:val="both"/>
      </w:pPr>
      <w:r>
        <w:t>9.6.3 При капитальном ремонте устанавливают новые колпаки скользунов.</w:t>
      </w:r>
    </w:p>
    <w:p w14:paraId="3E728345" w14:textId="77777777" w:rsidR="006D6F6C" w:rsidRDefault="006D6F6C">
      <w:pPr>
        <w:pStyle w:val="ConsPlusNormal"/>
        <w:spacing w:before="220"/>
        <w:ind w:firstLine="540"/>
        <w:jc w:val="both"/>
      </w:pPr>
      <w:r>
        <w:t>Не допускается установка колпаков скользунов на тележку, изготовленных по разным чертежам.</w:t>
      </w:r>
    </w:p>
    <w:p w14:paraId="4A22B672" w14:textId="77777777" w:rsidR="006D6F6C" w:rsidRDefault="006D6F6C">
      <w:pPr>
        <w:pStyle w:val="ConsPlusNormal"/>
        <w:spacing w:before="220"/>
        <w:ind w:firstLine="540"/>
        <w:jc w:val="both"/>
      </w:pPr>
      <w:r>
        <w:t>При деповском ремонте допускается установка колпаков скользунов с неравномерным максимальным износом плоской опорной поверхности до 2 мм.</w:t>
      </w:r>
    </w:p>
    <w:p w14:paraId="30BE1F16" w14:textId="77777777" w:rsidR="006D6F6C" w:rsidRDefault="006D6F6C">
      <w:pPr>
        <w:pStyle w:val="ConsPlusNormal"/>
        <w:spacing w:before="220"/>
        <w:ind w:firstLine="540"/>
        <w:jc w:val="both"/>
      </w:pPr>
      <w:r>
        <w:t>При износе более 2 мм колпак скользуна заменяют на новый.</w:t>
      </w:r>
    </w:p>
    <w:p w14:paraId="08BB698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9.6.4 В балках надрессорных с установленными съемными скользунами зазорного типа проверить надежность резьбового крепления. При ослаблении резьбового крепления скользуна - ослабленные болты и гайки подтянуть при помощи ключа со специальной головкой. При необходимости замены болтового соединения использовать болты М 22-6gx90.88 </w:t>
      </w:r>
      <w:hyperlink r:id="rId199">
        <w:r>
          <w:rPr>
            <w:color w:val="0000FF"/>
          </w:rPr>
          <w:t>ГОСТ 7798-70</w:t>
        </w:r>
      </w:hyperlink>
      <w:r>
        <w:t xml:space="preserve">, гайки М22 - 6 Н.8 DIN 980V, шайбы 22.02.019 </w:t>
      </w:r>
      <w:hyperlink r:id="rId200">
        <w:r>
          <w:rPr>
            <w:color w:val="0000FF"/>
          </w:rPr>
          <w:t>ГОСТ 11371-78</w:t>
        </w:r>
      </w:hyperlink>
      <w:r>
        <w:t>.</w:t>
      </w:r>
    </w:p>
    <w:p w14:paraId="18CB63E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Трещины и изношенные поверхности съемного жесткого скользуна ремонтировать в </w:t>
      </w:r>
      <w:r>
        <w:lastRenderedPageBreak/>
        <w:t>соответствии с "Типовым технологическим процессом ремонта скользунов вагонов" ТК-230 ПКБ ЦВ и "</w:t>
      </w:r>
      <w:hyperlink r:id="rId201">
        <w:r>
          <w:rPr>
            <w:color w:val="0000FF"/>
          </w:rPr>
          <w:t>Инструкцией</w:t>
        </w:r>
      </w:hyperlink>
      <w:r>
        <w:t xml:space="preserve"> по сварке и наплавке при ремонте грузовых вагонов".</w:t>
      </w:r>
    </w:p>
    <w:p w14:paraId="4DC3D621" w14:textId="77777777" w:rsidR="006D6F6C" w:rsidRDefault="006D6F6C">
      <w:pPr>
        <w:pStyle w:val="ConsPlusNormal"/>
        <w:spacing w:before="220"/>
        <w:ind w:firstLine="540"/>
        <w:jc w:val="both"/>
      </w:pPr>
      <w:r>
        <w:t>Съемный скользун с неисправностями, не подлежащими ремонту, заменить на новый.</w:t>
      </w:r>
    </w:p>
    <w:p w14:paraId="6CFA8195" w14:textId="77777777" w:rsidR="006D6F6C" w:rsidRDefault="006D6F6C">
      <w:pPr>
        <w:pStyle w:val="ConsPlusNormal"/>
        <w:spacing w:before="220"/>
        <w:ind w:firstLine="540"/>
        <w:jc w:val="both"/>
      </w:pPr>
      <w:r>
        <w:t>Не допускается установка на тележку скользунов, изготовленных по разным чертежам.</w:t>
      </w:r>
    </w:p>
    <w:p w14:paraId="614A29E9" w14:textId="77777777" w:rsidR="006D6F6C" w:rsidRDefault="006D6F6C">
      <w:pPr>
        <w:pStyle w:val="ConsPlusNormal"/>
        <w:jc w:val="both"/>
      </w:pPr>
      <w:r>
        <w:t xml:space="preserve">(абзац введен </w:t>
      </w:r>
      <w:hyperlink r:id="rId202">
        <w:r>
          <w:rPr>
            <w:color w:val="0000FF"/>
          </w:rPr>
          <w:t>Протоколом</w:t>
        </w:r>
      </w:hyperlink>
      <w:r>
        <w:t xml:space="preserve"> от 16.10.2019)</w:t>
      </w:r>
    </w:p>
    <w:p w14:paraId="7536C85A" w14:textId="77777777" w:rsidR="006D6F6C" w:rsidRDefault="006D6F6C">
      <w:pPr>
        <w:pStyle w:val="ConsPlusNormal"/>
        <w:spacing w:before="220"/>
        <w:ind w:firstLine="540"/>
        <w:jc w:val="both"/>
      </w:pPr>
      <w:r>
        <w:t>9.6.5 Ремонт допустимых трещин в основании опоры скользуна, от технологических окон вдоль балки на наклонных плоскостях, на опорной поверхности подпятника производить в соответствии с требованиями "</w:t>
      </w:r>
      <w:hyperlink r:id="rId203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вагонов".</w:t>
      </w:r>
    </w:p>
    <w:p w14:paraId="51B11670" w14:textId="77777777" w:rsidR="006D6F6C" w:rsidRDefault="006D6F6C">
      <w:pPr>
        <w:pStyle w:val="ConsPlusNormal"/>
        <w:spacing w:before="220"/>
        <w:ind w:firstLine="540"/>
        <w:jc w:val="both"/>
      </w:pPr>
      <w:r>
        <w:t>9.6.6 При комплектовании тележек новыми или отремонтированными надрессорными балками, допускается установка скользунов по проекту С 03.04 Укрзализныци в соответствии с "Инструкцией по комплексной модернизации тележек грузовых вагонов с использованием износостойких элементов и колес с ремонтным профилем ИТМ-73" при наличии соответствующей ответной части на кузове вагона.</w:t>
      </w:r>
    </w:p>
    <w:p w14:paraId="11B69657" w14:textId="77777777" w:rsidR="006D6F6C" w:rsidRDefault="006D6F6C">
      <w:pPr>
        <w:pStyle w:val="ConsPlusNormal"/>
        <w:spacing w:before="220"/>
        <w:ind w:firstLine="540"/>
        <w:jc w:val="both"/>
      </w:pPr>
      <w:r>
        <w:t>9.6.7 На надрессорные балки устанавливаются износостойкие элементы только по проекту М 1698 или только по проекту С 03.04, или по ТУ BY 400044052.009-2014 (черт. 1803.703-04.000) и ТУ BY 400044052.011-2014 (черт. ИШДЖ.668412.749.00.00.04), или 1699.00.000.</w:t>
      </w:r>
    </w:p>
    <w:p w14:paraId="24B23E4E" w14:textId="77777777" w:rsidR="006D6F6C" w:rsidRDefault="006D6F6C">
      <w:pPr>
        <w:pStyle w:val="ConsPlusNormal"/>
        <w:spacing w:before="220"/>
        <w:ind w:firstLine="540"/>
        <w:jc w:val="both"/>
      </w:pPr>
      <w:r>
        <w:t>На надрессорные балки тележек модели 18-100 устанавливаются износостойкие элементы по проекту М 1698 ПКБ ЦВ.</w:t>
      </w:r>
    </w:p>
    <w:p w14:paraId="650D00BD" w14:textId="77777777" w:rsidR="006D6F6C" w:rsidRDefault="006D6F6C">
      <w:pPr>
        <w:pStyle w:val="ConsPlusNormal"/>
        <w:spacing w:before="220"/>
        <w:ind w:firstLine="540"/>
        <w:jc w:val="both"/>
      </w:pPr>
      <w:r>
        <w:t>Смешанная установка износостойких элементов по разным проектам не допускается.</w:t>
      </w:r>
    </w:p>
    <w:p w14:paraId="3EE23AA9" w14:textId="77777777" w:rsidR="006D6F6C" w:rsidRDefault="006D6F6C">
      <w:pPr>
        <w:pStyle w:val="ConsPlusNormal"/>
        <w:jc w:val="both"/>
      </w:pPr>
    </w:p>
    <w:p w14:paraId="07F143BC" w14:textId="77777777" w:rsidR="006D6F6C" w:rsidRDefault="006D6F6C">
      <w:pPr>
        <w:pStyle w:val="ConsPlusNormal"/>
        <w:jc w:val="center"/>
      </w:pPr>
      <w:r>
        <w:rPr>
          <w:noProof/>
          <w:position w:val="-193"/>
        </w:rPr>
        <w:drawing>
          <wp:inline distT="0" distB="0" distL="0" distR="0" wp14:anchorId="60C4F86E" wp14:editId="7F7B77B0">
            <wp:extent cx="3350895" cy="2602865"/>
            <wp:effectExtent l="0" t="0" r="0" b="0"/>
            <wp:docPr id="4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895" cy="260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2AB5" w14:textId="77777777" w:rsidR="006D6F6C" w:rsidRDefault="006D6F6C">
      <w:pPr>
        <w:pStyle w:val="ConsPlusNormal"/>
        <w:jc w:val="both"/>
      </w:pPr>
    </w:p>
    <w:p w14:paraId="6033506C" w14:textId="77777777" w:rsidR="006D6F6C" w:rsidRDefault="006D6F6C">
      <w:pPr>
        <w:pStyle w:val="ConsPlusNormal"/>
        <w:ind w:firstLine="540"/>
        <w:jc w:val="both"/>
      </w:pPr>
      <w:r>
        <w:t>1, 2, 3 - трещины опорной поверхности подпятникового места;</w:t>
      </w:r>
    </w:p>
    <w:p w14:paraId="2BA123F1" w14:textId="77777777" w:rsidR="006D6F6C" w:rsidRDefault="006D6F6C">
      <w:pPr>
        <w:pStyle w:val="ConsPlusNormal"/>
        <w:spacing w:before="220"/>
        <w:ind w:firstLine="540"/>
        <w:jc w:val="both"/>
      </w:pPr>
      <w:r>
        <w:t>4 - продольные трещины верхнего пояса;</w:t>
      </w:r>
    </w:p>
    <w:p w14:paraId="5FEC8CD2" w14:textId="77777777" w:rsidR="006D6F6C" w:rsidRDefault="006D6F6C">
      <w:pPr>
        <w:pStyle w:val="ConsPlusNormal"/>
        <w:spacing w:before="220"/>
        <w:ind w:firstLine="540"/>
        <w:jc w:val="both"/>
      </w:pPr>
      <w:r>
        <w:t>5 - износ отверстия для постановки шкворня;</w:t>
      </w:r>
    </w:p>
    <w:p w14:paraId="10E33DF1" w14:textId="77777777" w:rsidR="006D6F6C" w:rsidRDefault="006D6F6C">
      <w:pPr>
        <w:pStyle w:val="ConsPlusNormal"/>
        <w:spacing w:before="220"/>
        <w:ind w:firstLine="540"/>
        <w:jc w:val="both"/>
      </w:pPr>
      <w:r>
        <w:t>6 - износ внутреннего и наружного буртов подпятникового места;</w:t>
      </w:r>
    </w:p>
    <w:p w14:paraId="78CBFE5F" w14:textId="77777777" w:rsidR="006D6F6C" w:rsidRDefault="006D6F6C">
      <w:pPr>
        <w:pStyle w:val="ConsPlusNormal"/>
        <w:spacing w:before="220"/>
        <w:ind w:firstLine="540"/>
        <w:jc w:val="both"/>
      </w:pPr>
      <w:r>
        <w:t>7 - трещины боковых опор скользуна;</w:t>
      </w:r>
    </w:p>
    <w:p w14:paraId="44EA68B7" w14:textId="77777777" w:rsidR="006D6F6C" w:rsidRDefault="006D6F6C">
      <w:pPr>
        <w:pStyle w:val="ConsPlusNormal"/>
        <w:spacing w:before="220"/>
        <w:ind w:firstLine="540"/>
        <w:jc w:val="both"/>
      </w:pPr>
      <w:r>
        <w:t>8 - трещины наклонной плоскости;</w:t>
      </w:r>
    </w:p>
    <w:p w14:paraId="6FC00507" w14:textId="77777777" w:rsidR="006D6F6C" w:rsidRDefault="006D6F6C">
      <w:pPr>
        <w:pStyle w:val="ConsPlusNormal"/>
        <w:spacing w:before="220"/>
        <w:ind w:firstLine="540"/>
        <w:jc w:val="both"/>
      </w:pPr>
      <w:r>
        <w:t>9 - трещины в углах между ограничительными буртами и наклонной плоскостью;</w:t>
      </w:r>
    </w:p>
    <w:p w14:paraId="348DC180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10 - износ упорных ребер, ограничивающих пружины;</w:t>
      </w:r>
    </w:p>
    <w:p w14:paraId="3D450AF7" w14:textId="77777777" w:rsidR="006D6F6C" w:rsidRDefault="006D6F6C">
      <w:pPr>
        <w:pStyle w:val="ConsPlusNormal"/>
        <w:spacing w:before="220"/>
        <w:ind w:firstLine="540"/>
        <w:jc w:val="both"/>
      </w:pPr>
      <w:r>
        <w:t>11 - износ отверстия в кронштейне державки "мертвой точки"</w:t>
      </w:r>
    </w:p>
    <w:p w14:paraId="1CC279CD" w14:textId="77777777" w:rsidR="006D6F6C" w:rsidRDefault="006D6F6C">
      <w:pPr>
        <w:pStyle w:val="ConsPlusNormal"/>
        <w:spacing w:before="220"/>
        <w:ind w:firstLine="540"/>
        <w:jc w:val="both"/>
      </w:pPr>
      <w:r>
        <w:t>Примечание - трещины, расположенные к продольной оси балки под углом более 30° относятся к поперечным, под углом менее 30° - к продольным.</w:t>
      </w:r>
    </w:p>
    <w:p w14:paraId="6BC77FAB" w14:textId="77777777" w:rsidR="006D6F6C" w:rsidRDefault="006D6F6C">
      <w:pPr>
        <w:pStyle w:val="ConsPlusNormal"/>
        <w:jc w:val="both"/>
      </w:pPr>
    </w:p>
    <w:p w14:paraId="5F79A6ED" w14:textId="77777777" w:rsidR="006D6F6C" w:rsidRDefault="006D6F6C">
      <w:pPr>
        <w:pStyle w:val="ConsPlusTitle"/>
        <w:jc w:val="center"/>
        <w:outlineLvl w:val="2"/>
      </w:pPr>
      <w:bookmarkStart w:id="35" w:name="P662"/>
      <w:bookmarkEnd w:id="35"/>
      <w:r>
        <w:t>Рисунок 9.1 - Дефекты надрессорных балок</w:t>
      </w:r>
    </w:p>
    <w:p w14:paraId="5905A9D6" w14:textId="77777777" w:rsidR="006D6F6C" w:rsidRDefault="006D6F6C">
      <w:pPr>
        <w:pStyle w:val="ConsPlusNormal"/>
        <w:jc w:val="both"/>
      </w:pPr>
    </w:p>
    <w:p w14:paraId="49516B7B" w14:textId="77777777" w:rsidR="006D6F6C" w:rsidRDefault="006D6F6C">
      <w:pPr>
        <w:pStyle w:val="ConsPlusNormal"/>
        <w:jc w:val="both"/>
      </w:pPr>
    </w:p>
    <w:p w14:paraId="5395275F" w14:textId="77777777" w:rsidR="006D6F6C" w:rsidRDefault="006D6F6C">
      <w:pPr>
        <w:pStyle w:val="ConsPlusNormal"/>
        <w:jc w:val="both"/>
      </w:pPr>
    </w:p>
    <w:p w14:paraId="1C14519D" w14:textId="77777777" w:rsidR="006D6F6C" w:rsidRDefault="006D6F6C">
      <w:pPr>
        <w:pStyle w:val="ConsPlusNormal"/>
        <w:jc w:val="center"/>
      </w:pPr>
      <w:r>
        <w:rPr>
          <w:noProof/>
          <w:position w:val="-160"/>
        </w:rPr>
        <w:drawing>
          <wp:inline distT="0" distB="0" distL="0" distR="0" wp14:anchorId="3EAB9213" wp14:editId="570FB58C">
            <wp:extent cx="2567940" cy="2183765"/>
            <wp:effectExtent l="0" t="0" r="0" b="0"/>
            <wp:docPr id="5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8BAF4D" w14:textId="77777777" w:rsidR="006D6F6C" w:rsidRDefault="006D6F6C">
      <w:pPr>
        <w:pStyle w:val="ConsPlusNormal"/>
        <w:jc w:val="both"/>
      </w:pPr>
    </w:p>
    <w:p w14:paraId="53D110D0" w14:textId="77777777" w:rsidR="006D6F6C" w:rsidRDefault="006D6F6C">
      <w:pPr>
        <w:pStyle w:val="ConsPlusNormal"/>
        <w:ind w:firstLine="540"/>
        <w:jc w:val="both"/>
      </w:pPr>
      <w:r>
        <w:t>1 - колпак скользуна</w:t>
      </w:r>
    </w:p>
    <w:p w14:paraId="167ECE5C" w14:textId="77777777" w:rsidR="006D6F6C" w:rsidRDefault="006D6F6C">
      <w:pPr>
        <w:pStyle w:val="ConsPlusNormal"/>
        <w:spacing w:before="220"/>
        <w:ind w:firstLine="540"/>
        <w:jc w:val="both"/>
      </w:pPr>
      <w:r>
        <w:t>2 - сквозной болт</w:t>
      </w:r>
    </w:p>
    <w:p w14:paraId="19BF6E40" w14:textId="77777777" w:rsidR="006D6F6C" w:rsidRDefault="006D6F6C">
      <w:pPr>
        <w:pStyle w:val="ConsPlusNormal"/>
        <w:spacing w:before="220"/>
        <w:ind w:firstLine="540"/>
        <w:jc w:val="both"/>
      </w:pPr>
      <w:r>
        <w:t>3 - пружинная шайба</w:t>
      </w:r>
    </w:p>
    <w:p w14:paraId="5FF54405" w14:textId="77777777" w:rsidR="006D6F6C" w:rsidRDefault="006D6F6C">
      <w:pPr>
        <w:pStyle w:val="ConsPlusNormal"/>
        <w:spacing w:before="220"/>
        <w:ind w:firstLine="540"/>
        <w:jc w:val="both"/>
      </w:pPr>
      <w:r>
        <w:t>4 - гайка</w:t>
      </w:r>
    </w:p>
    <w:p w14:paraId="5F3F6B8D" w14:textId="77777777" w:rsidR="006D6F6C" w:rsidRDefault="006D6F6C">
      <w:pPr>
        <w:pStyle w:val="ConsPlusNormal"/>
        <w:spacing w:before="220"/>
        <w:ind w:firstLine="540"/>
        <w:jc w:val="both"/>
      </w:pPr>
      <w:r>
        <w:t>5 - шплинт</w:t>
      </w:r>
    </w:p>
    <w:p w14:paraId="1F0DE41B" w14:textId="77777777" w:rsidR="006D6F6C" w:rsidRDefault="006D6F6C">
      <w:pPr>
        <w:pStyle w:val="ConsPlusNormal"/>
        <w:spacing w:before="220"/>
        <w:ind w:firstLine="540"/>
        <w:jc w:val="both"/>
      </w:pPr>
      <w:r>
        <w:t>6 - прокладка</w:t>
      </w:r>
    </w:p>
    <w:p w14:paraId="72F49827" w14:textId="77777777" w:rsidR="006D6F6C" w:rsidRDefault="006D6F6C">
      <w:pPr>
        <w:pStyle w:val="ConsPlusNormal"/>
        <w:jc w:val="both"/>
      </w:pPr>
    </w:p>
    <w:p w14:paraId="2C7E00C9" w14:textId="77777777" w:rsidR="006D6F6C" w:rsidRDefault="006D6F6C">
      <w:pPr>
        <w:pStyle w:val="ConsPlusTitle"/>
        <w:jc w:val="center"/>
        <w:outlineLvl w:val="2"/>
      </w:pPr>
      <w:bookmarkStart w:id="36" w:name="P675"/>
      <w:bookmarkEnd w:id="36"/>
      <w:r>
        <w:t>Рисунок 9.2 - Крепление колпака скользуна тележки</w:t>
      </w:r>
    </w:p>
    <w:p w14:paraId="78F0F928" w14:textId="77777777" w:rsidR="006D6F6C" w:rsidRDefault="006D6F6C">
      <w:pPr>
        <w:pStyle w:val="ConsPlusNormal"/>
        <w:jc w:val="both"/>
      </w:pPr>
    </w:p>
    <w:p w14:paraId="4F936113" w14:textId="77777777" w:rsidR="006D6F6C" w:rsidRDefault="006D6F6C">
      <w:pPr>
        <w:pStyle w:val="ConsPlusNormal"/>
        <w:ind w:firstLine="540"/>
        <w:jc w:val="both"/>
      </w:pPr>
      <w:r>
        <w:t>9.7 При деповском ремонте шкворни, имеющие износы по диаметру более 3 мм, восстановить наплавкой в соответствии с "</w:t>
      </w:r>
      <w:hyperlink r:id="rId206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вагонов", с последующей механической обработкой до чертежных размеров,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64000552" w14:textId="77777777" w:rsidR="006D6F6C" w:rsidRDefault="006D6F6C">
      <w:pPr>
        <w:pStyle w:val="ConsPlusNormal"/>
        <w:spacing w:before="220"/>
        <w:ind w:firstLine="540"/>
        <w:jc w:val="both"/>
      </w:pPr>
      <w:r>
        <w:t>Вагоны всех типов должны иметь шкворни длиной 440 +/- 3 мм.</w:t>
      </w:r>
    </w:p>
    <w:p w14:paraId="6FD8F87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Размер отверстия подпятника надрессорной балки под шкворень после проведения плановых видов ремонта указан в </w:t>
      </w:r>
      <w:hyperlink w:anchor="P688">
        <w:r>
          <w:rPr>
            <w:color w:val="0000FF"/>
          </w:rPr>
          <w:t>таблице 9.1</w:t>
        </w:r>
      </w:hyperlink>
      <w:r>
        <w:t>.</w:t>
      </w:r>
    </w:p>
    <w:p w14:paraId="71C02F90" w14:textId="77777777" w:rsidR="006D6F6C" w:rsidRDefault="006D6F6C">
      <w:pPr>
        <w:pStyle w:val="ConsPlusNormal"/>
        <w:spacing w:before="220"/>
        <w:ind w:firstLine="540"/>
        <w:jc w:val="both"/>
      </w:pPr>
      <w:r>
        <w:t>9.8 При капитальном ремонте шкворни, имеющие механические повреждения, изгибы или износы, заменить на новые.</w:t>
      </w:r>
    </w:p>
    <w:p w14:paraId="74ED94C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деповском ремонте шкворни, имеющие изгибы не более 5 мм разрешается править в нагретом состоянии до чертежных размеров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5971A50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9.9 Разрешается наплавлять разработанные отверстия более </w:t>
      </w:r>
      <w:r>
        <w:rPr>
          <w:noProof/>
          <w:position w:val="-6"/>
        </w:rPr>
        <w:drawing>
          <wp:inline distT="0" distB="0" distL="0" distR="0" wp14:anchorId="10B4A31D" wp14:editId="7CE24E8C">
            <wp:extent cx="848995" cy="220345"/>
            <wp:effectExtent l="0" t="0" r="0" b="0"/>
            <wp:docPr id="5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995" cy="22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в кронштейне </w:t>
      </w:r>
      <w:r>
        <w:lastRenderedPageBreak/>
        <w:t>державки "мертвой точки".</w:t>
      </w:r>
    </w:p>
    <w:p w14:paraId="77D4FEC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9.10 Перед сборкой тележки проверить размеры надрессорной балки, показанные на </w:t>
      </w:r>
      <w:hyperlink w:anchor="P718">
        <w:r>
          <w:rPr>
            <w:color w:val="0000FF"/>
          </w:rPr>
          <w:t>рисунке 9.3</w:t>
        </w:r>
      </w:hyperlink>
      <w:r>
        <w:t>, которые должны соответствовать требованиям настоящего Руководства.</w:t>
      </w:r>
    </w:p>
    <w:p w14:paraId="413F984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В </w:t>
      </w:r>
      <w:hyperlink w:anchor="P688">
        <w:r>
          <w:rPr>
            <w:color w:val="0000FF"/>
          </w:rPr>
          <w:t>таблице 9.1</w:t>
        </w:r>
      </w:hyperlink>
      <w:r>
        <w:t xml:space="preserve"> указаны размеры для надрессорной балки двухосной трехэлементной тележки типа 2 по </w:t>
      </w:r>
      <w:hyperlink r:id="rId208">
        <w:r>
          <w:rPr>
            <w:color w:val="0000FF"/>
          </w:rPr>
          <w:t>ГОСТ 9246</w:t>
        </w:r>
      </w:hyperlink>
      <w:r>
        <w:t>.</w:t>
      </w:r>
    </w:p>
    <w:p w14:paraId="3FC0954F" w14:textId="77777777" w:rsidR="006D6F6C" w:rsidRDefault="006D6F6C">
      <w:pPr>
        <w:pStyle w:val="ConsPlusNormal"/>
        <w:jc w:val="both"/>
      </w:pPr>
    </w:p>
    <w:p w14:paraId="5A2CCB2B" w14:textId="77777777" w:rsidR="006D6F6C" w:rsidRDefault="006D6F6C">
      <w:pPr>
        <w:pStyle w:val="ConsPlusNormal"/>
        <w:jc w:val="right"/>
        <w:outlineLvl w:val="2"/>
      </w:pPr>
      <w:r>
        <w:t>Таблица 9.1</w:t>
      </w:r>
    </w:p>
    <w:p w14:paraId="037B17CD" w14:textId="77777777" w:rsidR="006D6F6C" w:rsidRDefault="006D6F6C">
      <w:pPr>
        <w:pStyle w:val="ConsPlusNormal"/>
        <w:jc w:val="both"/>
      </w:pPr>
    </w:p>
    <w:p w14:paraId="244CCB85" w14:textId="77777777" w:rsidR="006D6F6C" w:rsidRDefault="006D6F6C">
      <w:pPr>
        <w:pStyle w:val="ConsPlusTitle"/>
        <w:jc w:val="center"/>
      </w:pPr>
      <w:bookmarkStart w:id="37" w:name="P688"/>
      <w:bookmarkEnd w:id="37"/>
      <w:r>
        <w:t>Ремонтные размеры надрессорной балки двухосной тележки</w:t>
      </w:r>
    </w:p>
    <w:p w14:paraId="31288210" w14:textId="77777777" w:rsidR="006D6F6C" w:rsidRDefault="006D6F6C">
      <w:pPr>
        <w:pStyle w:val="ConsPlusTitle"/>
        <w:jc w:val="center"/>
      </w:pPr>
      <w:r>
        <w:t xml:space="preserve">типа 2 по </w:t>
      </w:r>
      <w:hyperlink r:id="rId209">
        <w:r>
          <w:rPr>
            <w:color w:val="0000FF"/>
          </w:rPr>
          <w:t>ГОСТ 9246</w:t>
        </w:r>
      </w:hyperlink>
    </w:p>
    <w:p w14:paraId="7A1263FE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60"/>
        <w:gridCol w:w="3655"/>
        <w:gridCol w:w="3656"/>
      </w:tblGrid>
      <w:tr w:rsidR="006D6F6C" w14:paraId="07156923" w14:textId="77777777">
        <w:tc>
          <w:tcPr>
            <w:tcW w:w="1760" w:type="dxa"/>
            <w:vMerge w:val="restart"/>
            <w:vAlign w:val="center"/>
          </w:tcPr>
          <w:p w14:paraId="2E9312B7" w14:textId="77777777" w:rsidR="006D6F6C" w:rsidRDefault="006D6F6C">
            <w:pPr>
              <w:pStyle w:val="ConsPlusNormal"/>
              <w:jc w:val="center"/>
            </w:pPr>
            <w:r>
              <w:t>Обозначение размера</w:t>
            </w:r>
          </w:p>
        </w:tc>
        <w:tc>
          <w:tcPr>
            <w:tcW w:w="7311" w:type="dxa"/>
            <w:gridSpan w:val="2"/>
          </w:tcPr>
          <w:p w14:paraId="5B41D1AB" w14:textId="77777777" w:rsidR="006D6F6C" w:rsidRDefault="006D6F6C">
            <w:pPr>
              <w:pStyle w:val="ConsPlusNormal"/>
              <w:jc w:val="center"/>
            </w:pPr>
            <w:r>
              <w:t>Размеры надрессорной балки, мм</w:t>
            </w:r>
          </w:p>
        </w:tc>
      </w:tr>
      <w:tr w:rsidR="006D6F6C" w14:paraId="48928309" w14:textId="77777777">
        <w:tc>
          <w:tcPr>
            <w:tcW w:w="1760" w:type="dxa"/>
            <w:vMerge/>
          </w:tcPr>
          <w:p w14:paraId="5B6F194A" w14:textId="77777777" w:rsidR="006D6F6C" w:rsidRDefault="006D6F6C">
            <w:pPr>
              <w:pStyle w:val="ConsPlusNormal"/>
            </w:pPr>
          </w:p>
        </w:tc>
        <w:tc>
          <w:tcPr>
            <w:tcW w:w="3655" w:type="dxa"/>
          </w:tcPr>
          <w:p w14:paraId="502A00DA" w14:textId="77777777" w:rsidR="006D6F6C" w:rsidRDefault="006D6F6C">
            <w:pPr>
              <w:pStyle w:val="ConsPlusNormal"/>
              <w:jc w:val="center"/>
            </w:pPr>
            <w:r>
              <w:t>При деповском ремонте</w:t>
            </w:r>
          </w:p>
          <w:p w14:paraId="766F8448" w14:textId="77777777" w:rsidR="006D6F6C" w:rsidRDefault="006D6F6C">
            <w:pPr>
              <w:pStyle w:val="ConsPlusNormal"/>
              <w:jc w:val="center"/>
            </w:pPr>
            <w:r>
              <w:t>(без восстановления)</w:t>
            </w:r>
          </w:p>
        </w:tc>
        <w:tc>
          <w:tcPr>
            <w:tcW w:w="3656" w:type="dxa"/>
          </w:tcPr>
          <w:p w14:paraId="2F32BD3C" w14:textId="77777777" w:rsidR="006D6F6C" w:rsidRDefault="006D6F6C">
            <w:pPr>
              <w:pStyle w:val="ConsPlusNormal"/>
              <w:jc w:val="center"/>
            </w:pPr>
            <w:r>
              <w:t>При капитальном ремонте</w:t>
            </w:r>
          </w:p>
        </w:tc>
      </w:tr>
      <w:tr w:rsidR="006D6F6C" w14:paraId="53ABD494" w14:textId="77777777">
        <w:tc>
          <w:tcPr>
            <w:tcW w:w="1760" w:type="dxa"/>
            <w:vAlign w:val="center"/>
          </w:tcPr>
          <w:p w14:paraId="37B9BAC0" w14:textId="77777777" w:rsidR="006D6F6C" w:rsidRDefault="006D6F6C">
            <w:pPr>
              <w:pStyle w:val="ConsPlusNormal"/>
              <w:jc w:val="center"/>
            </w:pPr>
            <w:r>
              <w:t>Е</w:t>
            </w:r>
          </w:p>
        </w:tc>
        <w:tc>
          <w:tcPr>
            <w:tcW w:w="3655" w:type="dxa"/>
          </w:tcPr>
          <w:p w14:paraId="6B3E205A" w14:textId="77777777" w:rsidR="006D6F6C" w:rsidRDefault="006D6F6C">
            <w:pPr>
              <w:pStyle w:val="ConsPlusNormal"/>
              <w:jc w:val="center"/>
            </w:pPr>
            <w:r>
              <w:t>не более 144,0</w:t>
            </w:r>
          </w:p>
        </w:tc>
        <w:tc>
          <w:tcPr>
            <w:tcW w:w="3656" w:type="dxa"/>
          </w:tcPr>
          <w:p w14:paraId="496C1D46" w14:textId="77777777" w:rsidR="006D6F6C" w:rsidRDefault="006D6F6C">
            <w:pPr>
              <w:pStyle w:val="ConsPlusNormal"/>
              <w:jc w:val="center"/>
            </w:pPr>
            <w:r>
              <w:t>134</w:t>
            </w:r>
            <w:r>
              <w:rPr>
                <w:vertAlign w:val="superscript"/>
              </w:rPr>
              <w:t>+4</w:t>
            </w:r>
          </w:p>
        </w:tc>
      </w:tr>
      <w:tr w:rsidR="006D6F6C" w14:paraId="2FFF0379" w14:textId="77777777">
        <w:tc>
          <w:tcPr>
            <w:tcW w:w="1760" w:type="dxa"/>
            <w:vAlign w:val="center"/>
          </w:tcPr>
          <w:p w14:paraId="02071CEB" w14:textId="77777777" w:rsidR="006D6F6C" w:rsidRDefault="006D6F6C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3655" w:type="dxa"/>
            <w:vAlign w:val="center"/>
          </w:tcPr>
          <w:p w14:paraId="65ED0D1B" w14:textId="77777777" w:rsidR="006D6F6C" w:rsidRDefault="006D6F6C">
            <w:pPr>
              <w:pStyle w:val="ConsPlusNormal"/>
              <w:jc w:val="center"/>
            </w:pPr>
            <w:r>
              <w:t>не менее 166,0</w:t>
            </w:r>
          </w:p>
        </w:tc>
        <w:tc>
          <w:tcPr>
            <w:tcW w:w="3656" w:type="dxa"/>
            <w:vAlign w:val="center"/>
          </w:tcPr>
          <w:p w14:paraId="521CA551" w14:textId="77777777" w:rsidR="006D6F6C" w:rsidRDefault="006D6F6C">
            <w:pPr>
              <w:pStyle w:val="ConsPlusNormal"/>
              <w:jc w:val="center"/>
            </w:pPr>
            <w:r>
              <w:t xml:space="preserve">175 +/- 1 </w:t>
            </w:r>
            <w:hyperlink w:anchor="P711">
              <w:r>
                <w:rPr>
                  <w:color w:val="0000FF"/>
                </w:rPr>
                <w:t>&lt;*&gt;</w:t>
              </w:r>
            </w:hyperlink>
          </w:p>
        </w:tc>
      </w:tr>
      <w:tr w:rsidR="006D6F6C" w14:paraId="7FA045A3" w14:textId="77777777">
        <w:tc>
          <w:tcPr>
            <w:tcW w:w="1760" w:type="dxa"/>
            <w:vAlign w:val="center"/>
          </w:tcPr>
          <w:p w14:paraId="6534F3C6" w14:textId="77777777" w:rsidR="006D6F6C" w:rsidRDefault="006D6F6C">
            <w:pPr>
              <w:pStyle w:val="ConsPlusNormal"/>
              <w:jc w:val="center"/>
            </w:pPr>
            <w:r>
              <w:t>Л</w:t>
            </w:r>
          </w:p>
        </w:tc>
        <w:tc>
          <w:tcPr>
            <w:tcW w:w="3655" w:type="dxa"/>
            <w:vAlign w:val="center"/>
          </w:tcPr>
          <w:p w14:paraId="3B78E353" w14:textId="77777777" w:rsidR="006D6F6C" w:rsidRDefault="006D6F6C">
            <w:pPr>
              <w:pStyle w:val="ConsPlusNormal"/>
              <w:jc w:val="center"/>
            </w:pPr>
            <w:r>
              <w:t>не более </w:t>
            </w:r>
            <w:r>
              <w:rPr>
                <w:noProof/>
                <w:position w:val="-6"/>
              </w:rPr>
              <w:drawing>
                <wp:inline distT="0" distB="0" distL="0" distR="0" wp14:anchorId="10EC47D9" wp14:editId="538D1464">
                  <wp:extent cx="461010" cy="220345"/>
                  <wp:effectExtent l="0" t="0" r="0" b="0"/>
                  <wp:docPr id="5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27B5AC50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4"/>
              </w:rPr>
              <w:drawing>
                <wp:inline distT="0" distB="0" distL="0" distR="0" wp14:anchorId="665421E2" wp14:editId="44A4C7F9">
                  <wp:extent cx="335280" cy="199390"/>
                  <wp:effectExtent l="0" t="0" r="0" b="0"/>
                  <wp:docPr id="5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+/- 2 </w:t>
            </w:r>
            <w:hyperlink w:anchor="P712">
              <w:r>
                <w:rPr>
                  <w:color w:val="0000FF"/>
                </w:rPr>
                <w:t>&lt;**&gt;</w:t>
              </w:r>
            </w:hyperlink>
          </w:p>
        </w:tc>
      </w:tr>
      <w:tr w:rsidR="006D6F6C" w14:paraId="25046FDE" w14:textId="77777777">
        <w:tc>
          <w:tcPr>
            <w:tcW w:w="1760" w:type="dxa"/>
            <w:vAlign w:val="center"/>
          </w:tcPr>
          <w:p w14:paraId="429C707B" w14:textId="77777777" w:rsidR="006D6F6C" w:rsidRDefault="006D6F6C">
            <w:pPr>
              <w:pStyle w:val="ConsPlusNormal"/>
              <w:jc w:val="center"/>
            </w:pPr>
            <w:r>
              <w:t>К</w:t>
            </w:r>
          </w:p>
        </w:tc>
        <w:tc>
          <w:tcPr>
            <w:tcW w:w="3655" w:type="dxa"/>
            <w:vAlign w:val="center"/>
          </w:tcPr>
          <w:p w14:paraId="0693F8AD" w14:textId="77777777" w:rsidR="006D6F6C" w:rsidRDefault="006D6F6C">
            <w:pPr>
              <w:pStyle w:val="ConsPlusNormal"/>
              <w:jc w:val="center"/>
            </w:pPr>
            <w:r>
              <w:t>не менее </w:t>
            </w:r>
            <w:r>
              <w:rPr>
                <w:noProof/>
                <w:position w:val="-6"/>
              </w:rPr>
              <w:drawing>
                <wp:inline distT="0" distB="0" distL="0" distR="0" wp14:anchorId="00987261" wp14:editId="73689B52">
                  <wp:extent cx="461010" cy="220345"/>
                  <wp:effectExtent l="0" t="0" r="0" b="0"/>
                  <wp:docPr id="5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010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14:paraId="75B7BE17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 wp14:anchorId="0F1B9FD0" wp14:editId="31CEB9B7">
                  <wp:extent cx="576580" cy="251460"/>
                  <wp:effectExtent l="0" t="0" r="0" b="0"/>
                  <wp:docPr id="5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2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4466B3" w14:textId="77777777" w:rsidR="006D6F6C" w:rsidRDefault="006D6F6C">
      <w:pPr>
        <w:pStyle w:val="ConsPlusNormal"/>
        <w:jc w:val="both"/>
      </w:pPr>
    </w:p>
    <w:p w14:paraId="7924ACB4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0F0260C4" w14:textId="77777777" w:rsidR="006D6F6C" w:rsidRDefault="006D6F6C">
      <w:pPr>
        <w:pStyle w:val="ConsPlusNormal"/>
        <w:spacing w:before="220"/>
        <w:ind w:firstLine="540"/>
        <w:jc w:val="both"/>
      </w:pPr>
      <w:r>
        <w:t>Примечание:</w:t>
      </w:r>
    </w:p>
    <w:p w14:paraId="6946FDEA" w14:textId="77777777" w:rsidR="006D6F6C" w:rsidRDefault="006D6F6C">
      <w:pPr>
        <w:pStyle w:val="ConsPlusNormal"/>
        <w:spacing w:before="220"/>
        <w:ind w:firstLine="540"/>
        <w:jc w:val="both"/>
      </w:pPr>
      <w:bookmarkStart w:id="38" w:name="P711"/>
      <w:bookmarkEnd w:id="38"/>
      <w:r>
        <w:t xml:space="preserve">&lt;*&gt; - </w:t>
      </w:r>
      <w:r>
        <w:rPr>
          <w:noProof/>
          <w:position w:val="-9"/>
        </w:rPr>
        <w:drawing>
          <wp:inline distT="0" distB="0" distL="0" distR="0" wp14:anchorId="62B78270" wp14:editId="3513DE2D">
            <wp:extent cx="670560" cy="262255"/>
            <wp:effectExtent l="0" t="0" r="0" b="0"/>
            <wp:docPr id="5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тележек модели 18-1750, 18-7055; </w:t>
      </w:r>
      <w:r>
        <w:rPr>
          <w:noProof/>
          <w:position w:val="-9"/>
        </w:rPr>
        <w:drawing>
          <wp:inline distT="0" distB="0" distL="0" distR="0" wp14:anchorId="563F35DE" wp14:editId="52027777">
            <wp:extent cx="670560" cy="262255"/>
            <wp:effectExtent l="0" t="0" r="0" b="0"/>
            <wp:docPr id="5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18-9801, 18-100;</w:t>
      </w:r>
    </w:p>
    <w:p w14:paraId="6387FB7B" w14:textId="77777777" w:rsidR="006D6F6C" w:rsidRDefault="006D6F6C">
      <w:pPr>
        <w:pStyle w:val="ConsPlusNormal"/>
        <w:spacing w:before="220"/>
        <w:ind w:firstLine="540"/>
        <w:jc w:val="both"/>
      </w:pPr>
      <w:bookmarkStart w:id="39" w:name="P712"/>
      <w:bookmarkEnd w:id="39"/>
      <w:r>
        <w:t xml:space="preserve">&lt;**&gt; - </w:t>
      </w:r>
      <w:r>
        <w:rPr>
          <w:noProof/>
          <w:position w:val="-9"/>
        </w:rPr>
        <w:drawing>
          <wp:inline distT="0" distB="0" distL="0" distR="0" wp14:anchorId="43ADE6B3" wp14:editId="01782C09">
            <wp:extent cx="597535" cy="262255"/>
            <wp:effectExtent l="0" t="0" r="0" b="0"/>
            <wp:docPr id="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18-9801;</w:t>
      </w:r>
    </w:p>
    <w:p w14:paraId="72C79916" w14:textId="77777777" w:rsidR="006D6F6C" w:rsidRDefault="006D6F6C">
      <w:pPr>
        <w:pStyle w:val="ConsPlusNormal"/>
        <w:jc w:val="both"/>
      </w:pPr>
    </w:p>
    <w:p w14:paraId="6E48E769" w14:textId="77777777" w:rsidR="006D6F6C" w:rsidRDefault="006D6F6C">
      <w:pPr>
        <w:pStyle w:val="ConsPlusNormal"/>
        <w:jc w:val="center"/>
      </w:pPr>
      <w:r>
        <w:rPr>
          <w:noProof/>
          <w:position w:val="-263"/>
        </w:rPr>
        <w:lastRenderedPageBreak/>
        <w:drawing>
          <wp:inline distT="0" distB="0" distL="0" distR="0" wp14:anchorId="7A3E01EC" wp14:editId="37DCC4D4">
            <wp:extent cx="5382895" cy="3487420"/>
            <wp:effectExtent l="0" t="0" r="0" b="0"/>
            <wp:docPr id="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895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2A240" w14:textId="77777777" w:rsidR="006D6F6C" w:rsidRDefault="006D6F6C">
      <w:pPr>
        <w:pStyle w:val="ConsPlusNormal"/>
        <w:jc w:val="both"/>
      </w:pPr>
    </w:p>
    <w:p w14:paraId="7A775BDF" w14:textId="77777777" w:rsidR="006D6F6C" w:rsidRDefault="006D6F6C">
      <w:pPr>
        <w:pStyle w:val="ConsPlusNormal"/>
        <w:ind w:firstLine="540"/>
        <w:jc w:val="both"/>
      </w:pPr>
      <w:r>
        <w:t>1. &lt;*&gt; Разность размеров А</w:t>
      </w:r>
      <w:r>
        <w:rPr>
          <w:vertAlign w:val="subscript"/>
        </w:rPr>
        <w:t>1</w:t>
      </w:r>
      <w:r>
        <w:t xml:space="preserve"> и А</w:t>
      </w:r>
      <w:r>
        <w:rPr>
          <w:vertAlign w:val="subscript"/>
        </w:rPr>
        <w:t>2</w:t>
      </w:r>
      <w:r>
        <w:t xml:space="preserve"> не более 5 мм.</w:t>
      </w:r>
    </w:p>
    <w:p w14:paraId="500C6622" w14:textId="77777777" w:rsidR="006D6F6C" w:rsidRDefault="006D6F6C">
      <w:pPr>
        <w:pStyle w:val="ConsPlusNormal"/>
        <w:jc w:val="both"/>
      </w:pPr>
    </w:p>
    <w:p w14:paraId="06B70464" w14:textId="77777777" w:rsidR="006D6F6C" w:rsidRDefault="006D6F6C">
      <w:pPr>
        <w:pStyle w:val="ConsPlusTitle"/>
        <w:jc w:val="center"/>
        <w:outlineLvl w:val="2"/>
      </w:pPr>
      <w:bookmarkStart w:id="40" w:name="P718"/>
      <w:bookmarkEnd w:id="40"/>
      <w:r>
        <w:t>Рисунок 9.3 - Размеры надрессорных балок грузовых тележек</w:t>
      </w:r>
    </w:p>
    <w:p w14:paraId="3630223B" w14:textId="77777777" w:rsidR="006D6F6C" w:rsidRDefault="006D6F6C">
      <w:pPr>
        <w:pStyle w:val="ConsPlusTitle"/>
        <w:jc w:val="center"/>
      </w:pPr>
      <w:r>
        <w:t xml:space="preserve">тип 2 по </w:t>
      </w:r>
      <w:hyperlink r:id="rId218">
        <w:r>
          <w:rPr>
            <w:color w:val="0000FF"/>
          </w:rPr>
          <w:t>ГОСТ 9246</w:t>
        </w:r>
      </w:hyperlink>
    </w:p>
    <w:p w14:paraId="6F9E0A39" w14:textId="77777777" w:rsidR="006D6F6C" w:rsidRDefault="006D6F6C">
      <w:pPr>
        <w:pStyle w:val="ConsPlusNormal"/>
        <w:jc w:val="both"/>
      </w:pPr>
    </w:p>
    <w:p w14:paraId="1CFB0FEA" w14:textId="77777777" w:rsidR="006D6F6C" w:rsidRDefault="006D6F6C">
      <w:pPr>
        <w:pStyle w:val="ConsPlusNormal"/>
        <w:ind w:firstLine="540"/>
        <w:jc w:val="both"/>
      </w:pPr>
      <w:r>
        <w:t xml:space="preserve">9.11 Дефекты в соединительной балке четырехосной тележки, разрешенные ремонтировать при плановых видах ремонта, приведены на </w:t>
      </w:r>
      <w:hyperlink w:anchor="P745">
        <w:r>
          <w:rPr>
            <w:color w:val="0000FF"/>
          </w:rPr>
          <w:t>рисунке 9.4</w:t>
        </w:r>
      </w:hyperlink>
      <w:r>
        <w:t>.</w:t>
      </w:r>
    </w:p>
    <w:p w14:paraId="669E4A5D" w14:textId="77777777" w:rsidR="006D6F6C" w:rsidRDefault="006D6F6C">
      <w:pPr>
        <w:pStyle w:val="ConsPlusNormal"/>
        <w:spacing w:before="220"/>
        <w:ind w:firstLine="540"/>
        <w:jc w:val="both"/>
      </w:pPr>
      <w:r>
        <w:t>Ремонт соединительных балок тележек модели 18-101 производят в соответствии с "Типовым технологическим процессом на ремонт соединительной балки четырехосной тележки" ТК-232 ПКБ ЦВ.</w:t>
      </w:r>
    </w:p>
    <w:p w14:paraId="6197C120" w14:textId="77777777" w:rsidR="006D6F6C" w:rsidRDefault="006D6F6C">
      <w:pPr>
        <w:pStyle w:val="ConsPlusNormal"/>
        <w:jc w:val="both"/>
      </w:pPr>
    </w:p>
    <w:p w14:paraId="15D8E5AF" w14:textId="77777777" w:rsidR="006D6F6C" w:rsidRDefault="006D6F6C">
      <w:pPr>
        <w:pStyle w:val="ConsPlusNormal"/>
        <w:jc w:val="center"/>
      </w:pPr>
      <w:r>
        <w:rPr>
          <w:noProof/>
          <w:position w:val="-250"/>
        </w:rPr>
        <w:drawing>
          <wp:inline distT="0" distB="0" distL="0" distR="0" wp14:anchorId="2B77D567" wp14:editId="2F42A8D6">
            <wp:extent cx="3093085" cy="3315970"/>
            <wp:effectExtent l="0" t="0" r="0" b="0"/>
            <wp:docPr id="6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331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F0241F" w14:textId="77777777" w:rsidR="006D6F6C" w:rsidRDefault="006D6F6C">
      <w:pPr>
        <w:pStyle w:val="ConsPlusNormal"/>
        <w:jc w:val="both"/>
      </w:pPr>
    </w:p>
    <w:p w14:paraId="63A67FEB" w14:textId="77777777" w:rsidR="006D6F6C" w:rsidRDefault="006D6F6C">
      <w:pPr>
        <w:pStyle w:val="ConsPlusNormal"/>
        <w:ind w:firstLine="540"/>
        <w:jc w:val="both"/>
      </w:pPr>
      <w:r>
        <w:rPr>
          <w:noProof/>
          <w:position w:val="-1"/>
        </w:rPr>
        <w:lastRenderedPageBreak/>
        <w:drawing>
          <wp:inline distT="0" distB="0" distL="0" distR="0" wp14:anchorId="2B53DA1B" wp14:editId="4AE318C5">
            <wp:extent cx="146685" cy="161925"/>
            <wp:effectExtent l="0" t="0" r="0" b="0"/>
            <wp:docPr id="6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Трещины по зоне сварного шва приварки нижнего листа к пятниковой отливке</w:t>
      </w:r>
    </w:p>
    <w:p w14:paraId="05863F3A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053A2B0A" wp14:editId="2391E092">
            <wp:extent cx="146685" cy="161925"/>
            <wp:effectExtent l="0" t="0" r="0" b="0"/>
            <wp:docPr id="6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Трещины по основному металлу с одной стороны пятниковой отливки (относительно продольной оси)</w:t>
      </w:r>
    </w:p>
    <w:p w14:paraId="0A345A48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2E6114E3" wp14:editId="5D6B05C1">
            <wp:extent cx="146685" cy="161925"/>
            <wp:effectExtent l="0" t="0" r="0" b="0"/>
            <wp:docPr id="6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Трещина сварного шва, соединяющего лист нижний и подкрылком скользуна</w:t>
      </w:r>
    </w:p>
    <w:p w14:paraId="15783734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6DC8AD47" wp14:editId="46AC79C6">
            <wp:extent cx="146685" cy="161925"/>
            <wp:effectExtent l="0" t="0" r="0" b="0"/>
            <wp:docPr id="6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Излом кронштейна</w:t>
      </w:r>
    </w:p>
    <w:p w14:paraId="3FEA7E76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61C879DE" wp14:editId="62F82ACA">
            <wp:extent cx="146685" cy="161925"/>
            <wp:effectExtent l="0" t="0" r="0" b="0"/>
            <wp:docPr id="6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Трещины верхней части пятниковой отливки с одной стороны</w:t>
      </w:r>
    </w:p>
    <w:p w14:paraId="22025407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658E6BDC" wp14:editId="23CCC704">
            <wp:extent cx="146685" cy="161925"/>
            <wp:effectExtent l="0" t="0" r="0" b="0"/>
            <wp:docPr id="6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Трещины в зоне сварного шва приварки листа верхнего к пятниковой плите</w:t>
      </w:r>
    </w:p>
    <w:p w14:paraId="4E5E5E3E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01FBB41B" wp14:editId="30392682">
            <wp:extent cx="146685" cy="161925"/>
            <wp:effectExtent l="0" t="0" r="0" b="0"/>
            <wp:docPr id="6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Трещина верхнего листа балки независимо от длины</w:t>
      </w:r>
    </w:p>
    <w:p w14:paraId="1552583A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1B8713A3" wp14:editId="2809067E">
            <wp:extent cx="146685" cy="161925"/>
            <wp:effectExtent l="0" t="0" r="0" b="0"/>
            <wp:docPr id="6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Трещины с нижней стороны пятниковой плиты</w:t>
      </w:r>
    </w:p>
    <w:p w14:paraId="130F6B89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7D4AE50A" wp14:editId="3D41A599">
            <wp:extent cx="146685" cy="161925"/>
            <wp:effectExtent l="0" t="0" r="0" b="0"/>
            <wp:docPr id="6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Трещины по сварным швам приварки внутренней центральной диафрагмы</w:t>
      </w:r>
    </w:p>
    <w:p w14:paraId="519D1EAA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1A7AA6E4" wp14:editId="6E61372A">
            <wp:extent cx="146685" cy="161925"/>
            <wp:effectExtent l="0" t="0" r="0" b="0"/>
            <wp:docPr id="7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Трещина сварного шва кронштейна торсиона</w:t>
      </w:r>
    </w:p>
    <w:p w14:paraId="13AE4CEE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228E4B42" wp14:editId="47E9E656">
            <wp:extent cx="146685" cy="161925"/>
            <wp:effectExtent l="0" t="0" r="0" b="0"/>
            <wp:docPr id="7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Трещина кронштейна</w:t>
      </w:r>
    </w:p>
    <w:p w14:paraId="20CA12E4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73365665" wp14:editId="069D42C7">
            <wp:extent cx="146685" cy="161925"/>
            <wp:effectExtent l="0" t="0" r="0" b="0"/>
            <wp:docPr id="7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Износ отверстия кронштейна</w:t>
      </w:r>
    </w:p>
    <w:p w14:paraId="034372CC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5A1776ED" wp14:editId="513A497F">
            <wp:extent cx="146685" cy="161925"/>
            <wp:effectExtent l="0" t="0" r="0" b="0"/>
            <wp:docPr id="7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Износ опорной поверхности пятника</w:t>
      </w:r>
    </w:p>
    <w:p w14:paraId="4D97B7E7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44228074" wp14:editId="7AA6AA85">
            <wp:extent cx="146685" cy="161925"/>
            <wp:effectExtent l="0" t="0" r="0" b="0"/>
            <wp:docPr id="7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Износ упорной поверхности пятника</w:t>
      </w:r>
    </w:p>
    <w:p w14:paraId="5076F0CF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66E89BFC" wp14:editId="04B51381">
            <wp:extent cx="146685" cy="161925"/>
            <wp:effectExtent l="0" t="0" r="0" b="0"/>
            <wp:docPr id="7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Износ упорной поверхности подпятника</w:t>
      </w:r>
    </w:p>
    <w:p w14:paraId="7E012883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31B9E021" wp14:editId="42D82888">
            <wp:extent cx="146685" cy="161925"/>
            <wp:effectExtent l="0" t="0" r="0" b="0"/>
            <wp:docPr id="7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Износ опорной поверхности подпятника</w:t>
      </w:r>
    </w:p>
    <w:p w14:paraId="0D7C1856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7997BB60" wp14:editId="4CFC4723">
            <wp:extent cx="146685" cy="161925"/>
            <wp:effectExtent l="0" t="0" r="0" b="0"/>
            <wp:docPr id="7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Износ центральных скользунов</w:t>
      </w:r>
    </w:p>
    <w:p w14:paraId="6CBE60B3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1"/>
        </w:rPr>
        <w:drawing>
          <wp:inline distT="0" distB="0" distL="0" distR="0" wp14:anchorId="0541EDE6" wp14:editId="4D503E69">
            <wp:extent cx="146685" cy="161925"/>
            <wp:effectExtent l="0" t="0" r="0" b="0"/>
            <wp:docPr id="7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Износ крайних скользунов</w:t>
      </w:r>
    </w:p>
    <w:p w14:paraId="5E909B7A" w14:textId="77777777" w:rsidR="006D6F6C" w:rsidRDefault="006D6F6C">
      <w:pPr>
        <w:pStyle w:val="ConsPlusNormal"/>
        <w:jc w:val="both"/>
      </w:pPr>
    </w:p>
    <w:p w14:paraId="6CA97940" w14:textId="77777777" w:rsidR="006D6F6C" w:rsidRDefault="006D6F6C">
      <w:pPr>
        <w:pStyle w:val="ConsPlusTitle"/>
        <w:jc w:val="center"/>
        <w:outlineLvl w:val="2"/>
      </w:pPr>
      <w:bookmarkStart w:id="41" w:name="P745"/>
      <w:bookmarkEnd w:id="41"/>
      <w:r>
        <w:t>Рисунок 9.4 - Дефекты соединительной балки, которые</w:t>
      </w:r>
    </w:p>
    <w:p w14:paraId="3C9D759A" w14:textId="77777777" w:rsidR="006D6F6C" w:rsidRDefault="006D6F6C">
      <w:pPr>
        <w:pStyle w:val="ConsPlusTitle"/>
        <w:jc w:val="center"/>
      </w:pPr>
      <w:r>
        <w:t>разрешено ремонтировать при плановых видах ремонта</w:t>
      </w:r>
    </w:p>
    <w:p w14:paraId="7FB55767" w14:textId="77777777" w:rsidR="006D6F6C" w:rsidRDefault="006D6F6C">
      <w:pPr>
        <w:pStyle w:val="ConsPlusNormal"/>
        <w:jc w:val="both"/>
      </w:pPr>
    </w:p>
    <w:p w14:paraId="6AE70F0A" w14:textId="77777777" w:rsidR="006D6F6C" w:rsidRDefault="006D6F6C">
      <w:pPr>
        <w:pStyle w:val="ConsPlusTitle"/>
        <w:jc w:val="center"/>
        <w:outlineLvl w:val="1"/>
      </w:pPr>
      <w:r>
        <w:t>10 Ремонт узла "клин - фрикционная планка"</w:t>
      </w:r>
    </w:p>
    <w:p w14:paraId="3D38DFF4" w14:textId="77777777" w:rsidR="006D6F6C" w:rsidRDefault="006D6F6C">
      <w:pPr>
        <w:pStyle w:val="ConsPlusNormal"/>
        <w:jc w:val="both"/>
      </w:pPr>
    </w:p>
    <w:p w14:paraId="49F46E14" w14:textId="77777777" w:rsidR="006D6F6C" w:rsidRDefault="006D6F6C">
      <w:pPr>
        <w:pStyle w:val="ConsPlusNormal"/>
        <w:ind w:firstLine="540"/>
        <w:jc w:val="both"/>
      </w:pPr>
      <w:r>
        <w:t>10.1 Узел гасителя колебаний тележки состоит из составной фрикционной планки, фрикционного клина и наклонной поверхности надрессорной балки.</w:t>
      </w:r>
    </w:p>
    <w:p w14:paraId="412FD85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10.1.1 Ремонт наклонной поверхности надрессорной балки изложен в </w:t>
      </w:r>
      <w:hyperlink w:anchor="P583">
        <w:r>
          <w:rPr>
            <w:color w:val="0000FF"/>
          </w:rPr>
          <w:t>разделе 9</w:t>
        </w:r>
      </w:hyperlink>
      <w:r>
        <w:t xml:space="preserve"> настоящей инструкции.</w:t>
      </w:r>
    </w:p>
    <w:p w14:paraId="638AA09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10.1.2 При деповском ремонте во фрикционный узел устанавливается клин из чугуна марки СЧ 35 по чертежу М 1698.00.003 или по чертежу М 1698.00.003-01 или по чертежу 1699.04.000 СБ, показанный на </w:t>
      </w:r>
      <w:hyperlink w:anchor="P776">
        <w:r>
          <w:rPr>
            <w:color w:val="0000FF"/>
          </w:rPr>
          <w:t>рисунке 10.1б</w:t>
        </w:r>
      </w:hyperlink>
      <w:r>
        <w:t xml:space="preserve">, или по чертежу 1699.04.007, показанный на </w:t>
      </w:r>
      <w:hyperlink w:anchor="P782">
        <w:r>
          <w:rPr>
            <w:color w:val="0000FF"/>
          </w:rPr>
          <w:t>рисунке 10.1в</w:t>
        </w:r>
      </w:hyperlink>
      <w:r>
        <w:t xml:space="preserve">, или из чугуна марки ЧМН-35М по чертежу ВАГР-0113.50.00.002*, показанный на </w:t>
      </w:r>
      <w:hyperlink w:anchor="P787">
        <w:r>
          <w:rPr>
            <w:color w:val="0000FF"/>
          </w:rPr>
          <w:t>рисунке 10.1г</w:t>
        </w:r>
      </w:hyperlink>
      <w:r>
        <w:t>.</w:t>
      </w:r>
    </w:p>
    <w:p w14:paraId="583EF8A0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238">
        <w:r>
          <w:rPr>
            <w:color w:val="0000FF"/>
          </w:rPr>
          <w:t>Протокола</w:t>
        </w:r>
      </w:hyperlink>
      <w:r>
        <w:t xml:space="preserve"> от 08.06.2021)</w:t>
      </w:r>
    </w:p>
    <w:p w14:paraId="02D4E81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деповском ремонте грузовых вагонов допускается устанавливать новые стальные </w:t>
      </w:r>
      <w:r>
        <w:lastRenderedPageBreak/>
        <w:t xml:space="preserve">фрикционные клинья, показанные на </w:t>
      </w:r>
      <w:hyperlink w:anchor="P770">
        <w:r>
          <w:rPr>
            <w:color w:val="0000FF"/>
          </w:rPr>
          <w:t>рисунке 10.1а</w:t>
        </w:r>
      </w:hyperlink>
      <w:r>
        <w:t>, взамен неисправных.</w:t>
      </w:r>
    </w:p>
    <w:p w14:paraId="3CD7BB21" w14:textId="77777777" w:rsidR="006D6F6C" w:rsidRDefault="006D6F6C">
      <w:pPr>
        <w:pStyle w:val="ConsPlusNormal"/>
        <w:spacing w:before="220"/>
        <w:ind w:firstLine="540"/>
        <w:jc w:val="both"/>
      </w:pPr>
      <w:r>
        <w:t>При деповском ремонте для тележки модели 18-100 во фрикционный узел устанавливается клин из чугуна марки СЧ 35 по чертежу М 1698.00.003, М 1698.00.003-01.</w:t>
      </w:r>
    </w:p>
    <w:p w14:paraId="3B32AA7F" w14:textId="77777777" w:rsidR="006D6F6C" w:rsidRDefault="006D6F6C">
      <w:pPr>
        <w:pStyle w:val="ConsPlusNormal"/>
        <w:spacing w:before="220"/>
        <w:ind w:firstLine="540"/>
        <w:jc w:val="both"/>
      </w:pPr>
      <w:r>
        <w:t>Фрикционный клин по проекту С 03.04 устанавливается только в паре с фрикционной планкой по проекту С 03.04.</w:t>
      </w:r>
    </w:p>
    <w:p w14:paraId="21C39BE3" w14:textId="77777777" w:rsidR="006D6F6C" w:rsidRDefault="006D6F6C">
      <w:pPr>
        <w:pStyle w:val="ConsPlusNormal"/>
        <w:spacing w:before="220"/>
        <w:ind w:firstLine="540"/>
        <w:jc w:val="both"/>
      </w:pPr>
      <w:r>
        <w:t>Запрещается ремонт стальных фрикционных клиньев.</w:t>
      </w:r>
    </w:p>
    <w:p w14:paraId="68400D75" w14:textId="77777777" w:rsidR="006D6F6C" w:rsidRDefault="006D6F6C">
      <w:pPr>
        <w:pStyle w:val="ConsPlusNormal"/>
        <w:spacing w:before="220"/>
        <w:ind w:firstLine="540"/>
        <w:jc w:val="both"/>
      </w:pPr>
      <w:r>
        <w:t>Запрещается совместная установка стальных и чугунных фрикционных клиньев в тележки, установленные под один вагон.</w:t>
      </w:r>
    </w:p>
    <w:p w14:paraId="7C5131F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10.2 При капитальном ремонте вагонов, установленные на вагоне фрикционные клинья заменяются новыми клиньями из чугуна марки СЧ 35 по чертежу М 1698.00.003 или М 1698.00.003-01, или по чертежу 1699.04.000 СБ, или по чертежу 1699.04.007 или из чугуна марки ЧМН-35М по чертежу ВАГР-0113.50.00.002 </w:t>
      </w:r>
      <w:hyperlink w:anchor="P762">
        <w:r>
          <w:rPr>
            <w:color w:val="0000FF"/>
          </w:rPr>
          <w:t>&lt;*&gt;</w:t>
        </w:r>
      </w:hyperlink>
      <w:r>
        <w:t>.</w:t>
      </w:r>
    </w:p>
    <w:p w14:paraId="51F6E995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239">
        <w:r>
          <w:rPr>
            <w:color w:val="0000FF"/>
          </w:rPr>
          <w:t>Протокола</w:t>
        </w:r>
      </w:hyperlink>
      <w:r>
        <w:t xml:space="preserve"> от 08.06.2021)</w:t>
      </w:r>
    </w:p>
    <w:p w14:paraId="086BE7F4" w14:textId="77777777" w:rsidR="006D6F6C" w:rsidRDefault="006D6F6C">
      <w:pPr>
        <w:pStyle w:val="ConsPlusNormal"/>
        <w:spacing w:before="220"/>
        <w:ind w:firstLine="540"/>
        <w:jc w:val="both"/>
      </w:pPr>
      <w:r>
        <w:t>--------------------------------</w:t>
      </w:r>
    </w:p>
    <w:p w14:paraId="2EAE218E" w14:textId="77777777" w:rsidR="006D6F6C" w:rsidRDefault="006D6F6C">
      <w:pPr>
        <w:pStyle w:val="ConsPlusNormal"/>
        <w:spacing w:before="220"/>
        <w:ind w:firstLine="540"/>
        <w:jc w:val="both"/>
      </w:pPr>
      <w:bookmarkStart w:id="42" w:name="P762"/>
      <w:bookmarkEnd w:id="42"/>
      <w:r>
        <w:t>&lt;*&gt; Клинья фрикционные по чертежу ВАГР-0113.50.00.002 допускается устанавливать при межремонтном нормативе не более 160 тыс. км. Установка и замена фрикционного клина производится комплектом.</w:t>
      </w:r>
    </w:p>
    <w:p w14:paraId="694A1AFA" w14:textId="77777777" w:rsidR="006D6F6C" w:rsidRDefault="006D6F6C">
      <w:pPr>
        <w:pStyle w:val="ConsPlusNormal"/>
        <w:jc w:val="both"/>
      </w:pPr>
      <w:r>
        <w:t xml:space="preserve">(сноска введена </w:t>
      </w:r>
      <w:hyperlink r:id="rId240">
        <w:r>
          <w:rPr>
            <w:color w:val="0000FF"/>
          </w:rPr>
          <w:t>Протоколом</w:t>
        </w:r>
      </w:hyperlink>
      <w:r>
        <w:t xml:space="preserve"> от 08.06.2021)</w:t>
      </w:r>
    </w:p>
    <w:p w14:paraId="5AF9D338" w14:textId="77777777" w:rsidR="006D6F6C" w:rsidRDefault="006D6F6C">
      <w:pPr>
        <w:pStyle w:val="ConsPlusNormal"/>
        <w:ind w:firstLine="540"/>
        <w:jc w:val="both"/>
      </w:pPr>
    </w:p>
    <w:p w14:paraId="3D28E27C" w14:textId="77777777" w:rsidR="006D6F6C" w:rsidRDefault="006D6F6C">
      <w:pPr>
        <w:pStyle w:val="ConsPlusNormal"/>
        <w:ind w:firstLine="540"/>
        <w:jc w:val="both"/>
      </w:pPr>
      <w:r>
        <w:t>При капитальном ремонте вагонов с тележками модели 18-100, установленные в тележке фрикционные клинья заменяются новыми клиньями из чугуна марки СЧ 35 по чертежу М 1698.00.003, М 1698.00.003-01.</w:t>
      </w:r>
    </w:p>
    <w:p w14:paraId="64859266" w14:textId="77777777" w:rsidR="006D6F6C" w:rsidRDefault="006D6F6C">
      <w:pPr>
        <w:pStyle w:val="ConsPlusNormal"/>
        <w:spacing w:before="220"/>
        <w:ind w:firstLine="540"/>
        <w:jc w:val="both"/>
      </w:pPr>
      <w:r>
        <w:t>10.3 При деповском ремонте на все типы грузовых вагонов, кроме цистерн, разрешается устанавливать чугунные клинья или оставлять без замены стальные фрикционные клинья с суммарным износом наклонной и вертикальной плоскостей клина до 3 мм, но не более 2 мм одной из сторон и не имеющих других дефектов (трещин, отколов). Трещины в ребрах жесткости клина не допускаются.</w:t>
      </w:r>
    </w:p>
    <w:p w14:paraId="734E4DB6" w14:textId="77777777" w:rsidR="006D6F6C" w:rsidRDefault="006D6F6C">
      <w:pPr>
        <w:pStyle w:val="ConsPlusNormal"/>
        <w:spacing w:before="220"/>
        <w:ind w:firstLine="540"/>
        <w:jc w:val="both"/>
      </w:pPr>
      <w:r>
        <w:t>10.4 При капитальном ремонте фрикционные планки заменяются новыми составными по проекту М 1698 ПКБ ЦВ, или по ТУ BY 400044052.011-2014 (черт. ИШДЖ.668412.749.00.00.01, ИШДЖ.668412.749.00.00.02) ОАО "САТУРН - 1", или фрикционными планками по проекту С 03.04, или по проекту 1699.00.000, а для тележек модели 18-100 фрикционные планки заменяются новыми составными по проекту М 1698 ПКБ ЦВ.</w:t>
      </w:r>
    </w:p>
    <w:p w14:paraId="1E082639" w14:textId="77777777" w:rsidR="006D6F6C" w:rsidRDefault="006D6F6C">
      <w:pPr>
        <w:pStyle w:val="ConsPlusNormal"/>
        <w:spacing w:before="220"/>
        <w:ind w:firstLine="540"/>
        <w:jc w:val="both"/>
      </w:pPr>
      <w:r>
        <w:t>10.5 При деповском ремонте фрикционные планки с трещинами, отколами и износами, превышающими нормативные значения, заменяются новыми.</w:t>
      </w:r>
    </w:p>
    <w:p w14:paraId="39AF09C9" w14:textId="77777777" w:rsidR="006D6F6C" w:rsidRDefault="006D6F6C">
      <w:pPr>
        <w:pStyle w:val="ConsPlusNormal"/>
        <w:spacing w:before="220"/>
        <w:ind w:firstLine="540"/>
        <w:jc w:val="both"/>
      </w:pPr>
      <w:r>
        <w:t>Допускается на все типы грузовых вагонов, кроме цистерн, устанавливать неподвижные фрикционные планки по проекту М 1698 ПКБ ЦВ толщиной 10 мм с износом 1,5 мм поверхности, взаимодействующей с подвижной планкой и подвижные фрикционные планки с суммарным износом по толщине до 2 мм, но не более 1,5 мм с одной стороны.</w:t>
      </w:r>
    </w:p>
    <w:p w14:paraId="0B173CE3" w14:textId="77777777" w:rsidR="006D6F6C" w:rsidRDefault="006D6F6C">
      <w:pPr>
        <w:pStyle w:val="ConsPlusNormal"/>
        <w:spacing w:before="220"/>
        <w:ind w:firstLine="540"/>
        <w:jc w:val="both"/>
      </w:pPr>
      <w:bookmarkStart w:id="43" w:name="P770"/>
      <w:bookmarkEnd w:id="43"/>
      <w:r>
        <w:t>а) Стальной клин (черт. 100.30.001-1)</w:t>
      </w:r>
    </w:p>
    <w:p w14:paraId="15879447" w14:textId="77777777" w:rsidR="006D6F6C" w:rsidRDefault="006D6F6C">
      <w:pPr>
        <w:pStyle w:val="ConsPlusNormal"/>
        <w:jc w:val="both"/>
      </w:pPr>
      <w:r>
        <w:t xml:space="preserve">(в ред. </w:t>
      </w:r>
      <w:hyperlink r:id="rId241">
        <w:r>
          <w:rPr>
            <w:color w:val="0000FF"/>
          </w:rPr>
          <w:t>Протокола</w:t>
        </w:r>
      </w:hyperlink>
      <w:r>
        <w:t xml:space="preserve"> от 08.06.2021)</w:t>
      </w:r>
    </w:p>
    <w:p w14:paraId="0D502A08" w14:textId="77777777" w:rsidR="006D6F6C" w:rsidRDefault="006D6F6C">
      <w:pPr>
        <w:pStyle w:val="ConsPlusNormal"/>
        <w:jc w:val="both"/>
      </w:pPr>
    </w:p>
    <w:p w14:paraId="57693E43" w14:textId="77777777" w:rsidR="006D6F6C" w:rsidRDefault="006D6F6C">
      <w:pPr>
        <w:pStyle w:val="ConsPlusNormal"/>
        <w:jc w:val="both"/>
      </w:pPr>
    </w:p>
    <w:p w14:paraId="7B866382" w14:textId="77777777" w:rsidR="006D6F6C" w:rsidRDefault="006D6F6C">
      <w:pPr>
        <w:pStyle w:val="ConsPlusNormal"/>
        <w:jc w:val="center"/>
      </w:pPr>
      <w:r>
        <w:rPr>
          <w:noProof/>
          <w:position w:val="-276"/>
        </w:rPr>
        <w:lastRenderedPageBreak/>
        <w:drawing>
          <wp:inline distT="0" distB="0" distL="0" distR="0" wp14:anchorId="1A772248" wp14:editId="676AD95A">
            <wp:extent cx="4751705" cy="3644900"/>
            <wp:effectExtent l="0" t="0" r="0" b="0"/>
            <wp:docPr id="7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705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463E4" w14:textId="77777777" w:rsidR="006D6F6C" w:rsidRDefault="006D6F6C">
      <w:pPr>
        <w:pStyle w:val="ConsPlusNormal"/>
        <w:jc w:val="both"/>
      </w:pPr>
    </w:p>
    <w:p w14:paraId="569910CC" w14:textId="77777777" w:rsidR="006D6F6C" w:rsidRDefault="006D6F6C">
      <w:pPr>
        <w:pStyle w:val="ConsPlusNormal"/>
        <w:ind w:firstLine="540"/>
        <w:jc w:val="both"/>
      </w:pPr>
      <w:bookmarkStart w:id="44" w:name="P776"/>
      <w:bookmarkEnd w:id="44"/>
      <w:r>
        <w:t>б) Чугунный клин (черт. М 1698.00.003, М 1698.00.003-01, 1699.04.000 СБ)</w:t>
      </w:r>
    </w:p>
    <w:p w14:paraId="49263C66" w14:textId="77777777" w:rsidR="006D6F6C" w:rsidRDefault="006D6F6C">
      <w:pPr>
        <w:pStyle w:val="ConsPlusNormal"/>
        <w:jc w:val="both"/>
      </w:pPr>
      <w:r>
        <w:t xml:space="preserve">(в ред. </w:t>
      </w:r>
      <w:hyperlink r:id="rId243">
        <w:r>
          <w:rPr>
            <w:color w:val="0000FF"/>
          </w:rPr>
          <w:t>Протокола</w:t>
        </w:r>
      </w:hyperlink>
      <w:r>
        <w:t xml:space="preserve"> от 08.06.2021)</w:t>
      </w:r>
    </w:p>
    <w:p w14:paraId="5AE7EA2C" w14:textId="77777777" w:rsidR="006D6F6C" w:rsidRDefault="006D6F6C">
      <w:pPr>
        <w:pStyle w:val="ConsPlusNormal"/>
        <w:jc w:val="both"/>
      </w:pPr>
    </w:p>
    <w:p w14:paraId="0E0F8104" w14:textId="77777777" w:rsidR="006D6F6C" w:rsidRDefault="006D6F6C">
      <w:pPr>
        <w:pStyle w:val="ConsPlusNormal"/>
        <w:jc w:val="both"/>
      </w:pPr>
    </w:p>
    <w:p w14:paraId="03D52091" w14:textId="77777777" w:rsidR="006D6F6C" w:rsidRDefault="006D6F6C">
      <w:pPr>
        <w:pStyle w:val="ConsPlusNormal"/>
        <w:jc w:val="center"/>
      </w:pPr>
      <w:r>
        <w:rPr>
          <w:noProof/>
          <w:position w:val="-272"/>
        </w:rPr>
        <w:drawing>
          <wp:inline distT="0" distB="0" distL="0" distR="0" wp14:anchorId="0921508D" wp14:editId="5E1BF88E">
            <wp:extent cx="4765675" cy="3594100"/>
            <wp:effectExtent l="0" t="0" r="0" b="0"/>
            <wp:docPr id="8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F114D" w14:textId="77777777" w:rsidR="006D6F6C" w:rsidRDefault="006D6F6C">
      <w:pPr>
        <w:pStyle w:val="ConsPlusNormal"/>
        <w:jc w:val="both"/>
      </w:pPr>
    </w:p>
    <w:p w14:paraId="4E577A68" w14:textId="77777777" w:rsidR="006D6F6C" w:rsidRDefault="006D6F6C">
      <w:pPr>
        <w:pStyle w:val="ConsPlusNormal"/>
        <w:ind w:firstLine="540"/>
        <w:jc w:val="both"/>
      </w:pPr>
      <w:bookmarkStart w:id="45" w:name="P782"/>
      <w:bookmarkEnd w:id="45"/>
      <w:r>
        <w:t>в) Чугунный клин (черт. 1699.04.007)</w:t>
      </w:r>
    </w:p>
    <w:p w14:paraId="0CFFD3E8" w14:textId="77777777" w:rsidR="006D6F6C" w:rsidRDefault="006D6F6C">
      <w:pPr>
        <w:pStyle w:val="ConsPlusNormal"/>
        <w:jc w:val="both"/>
      </w:pPr>
      <w:r>
        <w:t xml:space="preserve">(введен </w:t>
      </w:r>
      <w:hyperlink r:id="rId245">
        <w:r>
          <w:rPr>
            <w:color w:val="0000FF"/>
          </w:rPr>
          <w:t>Протоколом</w:t>
        </w:r>
      </w:hyperlink>
      <w:r>
        <w:t xml:space="preserve"> от 27.11.2020; в ред. </w:t>
      </w:r>
      <w:hyperlink r:id="rId246">
        <w:r>
          <w:rPr>
            <w:color w:val="0000FF"/>
          </w:rPr>
          <w:t>Протокола</w:t>
        </w:r>
      </w:hyperlink>
      <w:r>
        <w:t xml:space="preserve"> от 08.06.2021)</w:t>
      </w:r>
    </w:p>
    <w:p w14:paraId="4D7122E1" w14:textId="77777777" w:rsidR="006D6F6C" w:rsidRDefault="006D6F6C">
      <w:pPr>
        <w:pStyle w:val="ConsPlusNormal"/>
        <w:jc w:val="both"/>
      </w:pPr>
    </w:p>
    <w:p w14:paraId="0853E30A" w14:textId="77777777" w:rsidR="006D6F6C" w:rsidRDefault="006D6F6C">
      <w:pPr>
        <w:pStyle w:val="ConsPlusNormal"/>
        <w:jc w:val="center"/>
      </w:pPr>
      <w:r>
        <w:rPr>
          <w:noProof/>
          <w:position w:val="-318"/>
        </w:rPr>
        <w:lastRenderedPageBreak/>
        <w:drawing>
          <wp:inline distT="0" distB="0" distL="0" distR="0" wp14:anchorId="721B366D" wp14:editId="1903E172">
            <wp:extent cx="4739005" cy="4182110"/>
            <wp:effectExtent l="0" t="0" r="0" b="0"/>
            <wp:docPr id="8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900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9AD2F" w14:textId="77777777" w:rsidR="006D6F6C" w:rsidRDefault="006D6F6C">
      <w:pPr>
        <w:pStyle w:val="ConsPlusNormal"/>
        <w:ind w:firstLine="540"/>
        <w:jc w:val="both"/>
      </w:pPr>
    </w:p>
    <w:p w14:paraId="60B5A08A" w14:textId="77777777" w:rsidR="006D6F6C" w:rsidRDefault="006D6F6C">
      <w:pPr>
        <w:pStyle w:val="ConsPlusNormal"/>
        <w:ind w:firstLine="540"/>
        <w:jc w:val="both"/>
      </w:pPr>
      <w:bookmarkStart w:id="46" w:name="P787"/>
      <w:bookmarkEnd w:id="46"/>
      <w:r>
        <w:t>г) Чугунный клин (черт. ВАГР-0113.50.00.002)</w:t>
      </w:r>
    </w:p>
    <w:p w14:paraId="32DCBE60" w14:textId="77777777" w:rsidR="006D6F6C" w:rsidRDefault="006D6F6C">
      <w:pPr>
        <w:pStyle w:val="ConsPlusNormal"/>
        <w:jc w:val="both"/>
      </w:pPr>
      <w:r>
        <w:t xml:space="preserve">(введен </w:t>
      </w:r>
      <w:hyperlink r:id="rId248">
        <w:r>
          <w:rPr>
            <w:color w:val="0000FF"/>
          </w:rPr>
          <w:t>Протоколом</w:t>
        </w:r>
      </w:hyperlink>
      <w:r>
        <w:t xml:space="preserve"> от 08.06.2021)</w:t>
      </w:r>
    </w:p>
    <w:p w14:paraId="59804676" w14:textId="77777777" w:rsidR="006D6F6C" w:rsidRDefault="006D6F6C">
      <w:pPr>
        <w:pStyle w:val="ConsPlusNormal"/>
        <w:ind w:firstLine="540"/>
        <w:jc w:val="both"/>
      </w:pPr>
    </w:p>
    <w:p w14:paraId="291BF1B0" w14:textId="77777777" w:rsidR="006D6F6C" w:rsidRDefault="006D6F6C">
      <w:pPr>
        <w:pStyle w:val="ConsPlusNormal"/>
        <w:jc w:val="center"/>
      </w:pPr>
      <w:r>
        <w:rPr>
          <w:noProof/>
          <w:position w:val="-334"/>
        </w:rPr>
        <w:lastRenderedPageBreak/>
        <w:drawing>
          <wp:inline distT="0" distB="0" distL="0" distR="0" wp14:anchorId="44EC90FB" wp14:editId="4282BA5C">
            <wp:extent cx="4754880" cy="4389755"/>
            <wp:effectExtent l="0" t="0" r="0" b="0"/>
            <wp:docPr id="8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38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3B818" w14:textId="77777777" w:rsidR="006D6F6C" w:rsidRDefault="006D6F6C">
      <w:pPr>
        <w:pStyle w:val="ConsPlusNormal"/>
        <w:ind w:firstLine="540"/>
        <w:jc w:val="both"/>
      </w:pPr>
    </w:p>
    <w:p w14:paraId="7F8A2B4F" w14:textId="77777777" w:rsidR="006D6F6C" w:rsidRDefault="006D6F6C">
      <w:pPr>
        <w:pStyle w:val="ConsPlusTitle"/>
        <w:jc w:val="center"/>
        <w:outlineLvl w:val="2"/>
      </w:pPr>
      <w:r>
        <w:t>Рисунок 10.1 - Клин фрикционный</w:t>
      </w:r>
    </w:p>
    <w:p w14:paraId="72AC778C" w14:textId="77777777" w:rsidR="006D6F6C" w:rsidRDefault="006D6F6C">
      <w:pPr>
        <w:pStyle w:val="ConsPlusNormal"/>
        <w:jc w:val="both"/>
      </w:pPr>
    </w:p>
    <w:p w14:paraId="5D732DD1" w14:textId="77777777" w:rsidR="006D6F6C" w:rsidRDefault="006D6F6C">
      <w:pPr>
        <w:pStyle w:val="ConsPlusNormal"/>
        <w:jc w:val="both"/>
      </w:pPr>
    </w:p>
    <w:p w14:paraId="26B1A3C9" w14:textId="77777777" w:rsidR="006D6F6C" w:rsidRDefault="006D6F6C">
      <w:pPr>
        <w:pStyle w:val="ConsPlusNormal"/>
        <w:jc w:val="both"/>
      </w:pPr>
    </w:p>
    <w:p w14:paraId="07E52F56" w14:textId="77777777" w:rsidR="006D6F6C" w:rsidRDefault="006D6F6C">
      <w:pPr>
        <w:pStyle w:val="ConsPlusNormal"/>
        <w:jc w:val="center"/>
      </w:pPr>
      <w:r>
        <w:rPr>
          <w:noProof/>
          <w:position w:val="-197"/>
        </w:rPr>
        <w:drawing>
          <wp:inline distT="0" distB="0" distL="0" distR="0" wp14:anchorId="2C3438B6" wp14:editId="6A70570F">
            <wp:extent cx="5114925" cy="2653665"/>
            <wp:effectExtent l="0" t="0" r="0" b="0"/>
            <wp:docPr id="8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65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55BD7F" w14:textId="77777777" w:rsidR="006D6F6C" w:rsidRDefault="006D6F6C">
      <w:pPr>
        <w:pStyle w:val="ConsPlusNormal"/>
        <w:jc w:val="both"/>
      </w:pPr>
    </w:p>
    <w:p w14:paraId="3A53A760" w14:textId="77777777" w:rsidR="006D6F6C" w:rsidRDefault="006D6F6C">
      <w:pPr>
        <w:pStyle w:val="ConsPlusNormal"/>
        <w:ind w:firstLine="540"/>
        <w:jc w:val="both"/>
      </w:pPr>
      <w:r>
        <w:t>1 - рама боковая</w:t>
      </w:r>
    </w:p>
    <w:p w14:paraId="3648D9A1" w14:textId="77777777" w:rsidR="006D6F6C" w:rsidRDefault="006D6F6C">
      <w:pPr>
        <w:pStyle w:val="ConsPlusNormal"/>
        <w:spacing w:before="220"/>
        <w:ind w:firstLine="540"/>
        <w:jc w:val="both"/>
      </w:pPr>
      <w:r>
        <w:t>2 - планка фрикционная</w:t>
      </w:r>
    </w:p>
    <w:p w14:paraId="23D1C178" w14:textId="77777777" w:rsidR="006D6F6C" w:rsidRDefault="006D6F6C">
      <w:pPr>
        <w:pStyle w:val="ConsPlusNormal"/>
        <w:spacing w:before="220"/>
        <w:ind w:firstLine="540"/>
        <w:jc w:val="both"/>
      </w:pPr>
      <w:r>
        <w:t>3 - заклепка</w:t>
      </w:r>
    </w:p>
    <w:p w14:paraId="40F7D31D" w14:textId="77777777" w:rsidR="006D6F6C" w:rsidRDefault="006D6F6C">
      <w:pPr>
        <w:pStyle w:val="ConsPlusNormal"/>
        <w:spacing w:before="220"/>
        <w:ind w:firstLine="540"/>
        <w:jc w:val="both"/>
      </w:pPr>
      <w:r>
        <w:t>4 - втулка</w:t>
      </w:r>
    </w:p>
    <w:p w14:paraId="7E6AD40D" w14:textId="77777777" w:rsidR="006D6F6C" w:rsidRDefault="006D6F6C">
      <w:pPr>
        <w:pStyle w:val="ConsPlusNormal"/>
        <w:jc w:val="both"/>
      </w:pPr>
    </w:p>
    <w:p w14:paraId="6355F2BA" w14:textId="77777777" w:rsidR="006D6F6C" w:rsidRDefault="006D6F6C">
      <w:pPr>
        <w:pStyle w:val="ConsPlusTitle"/>
        <w:jc w:val="center"/>
        <w:outlineLvl w:val="2"/>
      </w:pPr>
      <w:bookmarkStart w:id="47" w:name="P803"/>
      <w:bookmarkEnd w:id="47"/>
      <w:r>
        <w:t xml:space="preserve">Рисунок 10.2 - Боковая рама тележки тип 2 по </w:t>
      </w:r>
      <w:hyperlink r:id="rId251">
        <w:r>
          <w:rPr>
            <w:color w:val="0000FF"/>
          </w:rPr>
          <w:t>ГОСТ 9246</w:t>
        </w:r>
      </w:hyperlink>
    </w:p>
    <w:p w14:paraId="734DBB15" w14:textId="77777777" w:rsidR="006D6F6C" w:rsidRDefault="006D6F6C">
      <w:pPr>
        <w:pStyle w:val="ConsPlusNormal"/>
        <w:jc w:val="both"/>
      </w:pPr>
    </w:p>
    <w:p w14:paraId="080F1BF4" w14:textId="77777777" w:rsidR="006D6F6C" w:rsidRDefault="006D6F6C">
      <w:pPr>
        <w:pStyle w:val="ConsPlusNormal"/>
        <w:ind w:firstLine="540"/>
        <w:jc w:val="both"/>
      </w:pPr>
      <w:r>
        <w:t xml:space="preserve">10.6 Неподвижные фрикционные планки в вертикальной плоскости должны быть не параллельны, расстояние между планками к низу должно увеличиваться на 4...10 мм согласно </w:t>
      </w:r>
      <w:hyperlink w:anchor="P803">
        <w:r>
          <w:rPr>
            <w:color w:val="0000FF"/>
          </w:rPr>
          <w:t>рисунку 10.2</w:t>
        </w:r>
      </w:hyperlink>
      <w:r>
        <w:t>. Разность размеров Г в точках Ж, размеров Д в точках З не более 3 мм. Контроль размера Е определяется полуразностью размеров Г и Д в точках Ж и З.</w:t>
      </w:r>
    </w:p>
    <w:p w14:paraId="46B014EA" w14:textId="77777777" w:rsidR="006D6F6C" w:rsidRDefault="006D6F6C">
      <w:pPr>
        <w:pStyle w:val="ConsPlusNormal"/>
        <w:spacing w:before="220"/>
        <w:ind w:firstLine="540"/>
        <w:jc w:val="both"/>
      </w:pPr>
      <w:r>
        <w:t>Размер Г при толщине фрикционных планок 10 мм - не менее 642 мм.</w:t>
      </w:r>
    </w:p>
    <w:p w14:paraId="6C1F3477" w14:textId="77777777" w:rsidR="006D6F6C" w:rsidRDefault="006D6F6C">
      <w:pPr>
        <w:pStyle w:val="ConsPlusNormal"/>
        <w:spacing w:before="220"/>
        <w:ind w:firstLine="540"/>
        <w:jc w:val="both"/>
      </w:pPr>
      <w:r>
        <w:t>Размер Г при толщине фрикционных планок 16 мм - не менее 630 мм.</w:t>
      </w:r>
    </w:p>
    <w:p w14:paraId="042CA2CF" w14:textId="77777777" w:rsidR="006D6F6C" w:rsidRDefault="006D6F6C">
      <w:pPr>
        <w:pStyle w:val="ConsPlusNormal"/>
        <w:spacing w:before="220"/>
        <w:ind w:firstLine="540"/>
        <w:jc w:val="both"/>
      </w:pPr>
      <w:r>
        <w:t>Расстояние между фрикционными планками для тележки модели 18-100 при толщине фрикционных планок 10 мм:</w:t>
      </w:r>
    </w:p>
    <w:p w14:paraId="3F6E902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для рам изготовленных с 2001 г. при деповском ремонте </w:t>
      </w:r>
      <w:r>
        <w:rPr>
          <w:noProof/>
          <w:position w:val="-9"/>
        </w:rPr>
        <w:drawing>
          <wp:inline distT="0" distB="0" distL="0" distR="0" wp14:anchorId="72C8DC72" wp14:editId="1EBE073D">
            <wp:extent cx="471805" cy="262255"/>
            <wp:effectExtent l="0" t="0" r="0" b="0"/>
            <wp:docPr id="8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 капитальном ремонте </w:t>
      </w:r>
      <w:r>
        <w:rPr>
          <w:noProof/>
          <w:position w:val="-9"/>
        </w:rPr>
        <w:drawing>
          <wp:inline distT="0" distB="0" distL="0" distR="0" wp14:anchorId="7B287284" wp14:editId="59BE3D78">
            <wp:extent cx="471805" cy="262255"/>
            <wp:effectExtent l="0" t="0" r="0" b="0"/>
            <wp:docPr id="8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0F9C0CE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для рам изготовленных до 2001 г. при деповском ремонте </w:t>
      </w:r>
      <w:r>
        <w:rPr>
          <w:noProof/>
          <w:position w:val="-9"/>
        </w:rPr>
        <w:drawing>
          <wp:inline distT="0" distB="0" distL="0" distR="0" wp14:anchorId="724906D2" wp14:editId="7697AB82">
            <wp:extent cx="471805" cy="262255"/>
            <wp:effectExtent l="0" t="0" r="0" b="0"/>
            <wp:docPr id="8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, при капитальном ремонте </w:t>
      </w:r>
      <w:r>
        <w:rPr>
          <w:noProof/>
          <w:position w:val="-9"/>
        </w:rPr>
        <w:drawing>
          <wp:inline distT="0" distB="0" distL="0" distR="0" wp14:anchorId="339B98EE" wp14:editId="7346C24B">
            <wp:extent cx="471805" cy="262255"/>
            <wp:effectExtent l="0" t="0" r="0" b="0"/>
            <wp:docPr id="8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70A85F6C" w14:textId="77777777" w:rsidR="006D6F6C" w:rsidRDefault="006D6F6C">
      <w:pPr>
        <w:pStyle w:val="ConsPlusNormal"/>
        <w:spacing w:before="220"/>
        <w:ind w:firstLine="540"/>
        <w:jc w:val="both"/>
      </w:pPr>
      <w:r>
        <w:t>Фрикционные планки, приклепанные к площадкам, должны плотно прилегать к ним, при этом допускается:</w:t>
      </w:r>
    </w:p>
    <w:p w14:paraId="06619A17" w14:textId="77777777" w:rsidR="006D6F6C" w:rsidRDefault="006D6F6C">
      <w:pPr>
        <w:pStyle w:val="ConsPlusNormal"/>
        <w:spacing w:before="220"/>
        <w:ind w:firstLine="540"/>
        <w:jc w:val="both"/>
      </w:pPr>
      <w:r>
        <w:t>- между сопрягаемыми поверхностями (в промежутках между заклепками) местные не плотности не более 1 мм, для тележки модели 18-100 не более 0,5 мм;</w:t>
      </w:r>
    </w:p>
    <w:p w14:paraId="69610E8A" w14:textId="77777777" w:rsidR="006D6F6C" w:rsidRDefault="006D6F6C">
      <w:pPr>
        <w:pStyle w:val="ConsPlusNormal"/>
        <w:spacing w:before="220"/>
        <w:ind w:firstLine="540"/>
        <w:jc w:val="both"/>
      </w:pPr>
      <w:r>
        <w:t>- в зоне головок заклепок местный зазор на 1/3 окружности головки заклепки, при проверке которого щуп 1 мм не должен доходить до стержня заклепки, для тележки модели 18-100 щуп 0,5 мм;</w:t>
      </w:r>
    </w:p>
    <w:p w14:paraId="4B77A816" w14:textId="77777777" w:rsidR="006D6F6C" w:rsidRDefault="006D6F6C">
      <w:pPr>
        <w:pStyle w:val="ConsPlusNormal"/>
        <w:spacing w:before="220"/>
        <w:ind w:firstLine="540"/>
        <w:jc w:val="both"/>
      </w:pPr>
      <w:r>
        <w:t>- западание головки заклепки относительно плоскости планки не более 2 мм.</w:t>
      </w:r>
    </w:p>
    <w:p w14:paraId="487839AB" w14:textId="77777777" w:rsidR="006D6F6C" w:rsidRDefault="006D6F6C">
      <w:pPr>
        <w:pStyle w:val="ConsPlusNormal"/>
        <w:spacing w:before="220"/>
        <w:ind w:firstLine="540"/>
        <w:jc w:val="both"/>
      </w:pPr>
      <w:r>
        <w:t>Заклепки не должны выступать за рабочую поверхность планки. При наличии выступа его следует зачистить заподлицо с поверхностью планки.</w:t>
      </w:r>
    </w:p>
    <w:p w14:paraId="4749419E" w14:textId="77777777" w:rsidR="006D6F6C" w:rsidRDefault="006D6F6C">
      <w:pPr>
        <w:pStyle w:val="ConsPlusNormal"/>
        <w:spacing w:before="220"/>
        <w:ind w:firstLine="540"/>
        <w:jc w:val="both"/>
      </w:pPr>
      <w:r>
        <w:t>Непараллельность фрикционных планок в горизонтальной плоскости не более 3 мм.</w:t>
      </w:r>
    </w:p>
    <w:p w14:paraId="606724D6" w14:textId="77777777" w:rsidR="006D6F6C" w:rsidRDefault="006D6F6C">
      <w:pPr>
        <w:pStyle w:val="ConsPlusNormal"/>
        <w:spacing w:before="220"/>
        <w:ind w:firstLine="540"/>
        <w:jc w:val="both"/>
      </w:pPr>
      <w:r>
        <w:t>10.7 Перед началом клепальных работ поверхность боковой рамы, прилегающая к поверхности фрикционной планки, допускается зачистить шлифовальной машинкой, для обеспечения плотного прилегания фрикционной планки к привалочной поверхности. Обработанная поверхность должна соответствовать Ra 12.5 и уширение в нижней части каждой привалочной поверхности от 2 до 5 мм. Размеры проема в верхней части должны быть 668</w:t>
      </w:r>
      <w:r>
        <w:rPr>
          <w:vertAlign w:val="subscript"/>
        </w:rPr>
        <w:t>-3</w:t>
      </w:r>
      <w:r>
        <w:t xml:space="preserve"> мм.</w:t>
      </w:r>
    </w:p>
    <w:p w14:paraId="6FFD08CB" w14:textId="77777777" w:rsidR="006D6F6C" w:rsidRDefault="006D6F6C">
      <w:pPr>
        <w:pStyle w:val="ConsPlusNormal"/>
        <w:spacing w:before="220"/>
        <w:ind w:firstLine="540"/>
        <w:jc w:val="both"/>
      </w:pPr>
      <w:r>
        <w:t>10.8 При установке и креплении неподвижной фрикционной планки толщиной 10 мм чертеж М 1698.02.001 или неподвижной фрикционной планки толщиной 16 мм по проекту С 03.04, или неподвижной фрикционной планки 8 мм чертеж 1699.02.001, отверстия в боковой раме под заклепки должны быть диаметром 21</w:t>
      </w:r>
      <w:r>
        <w:rPr>
          <w:vertAlign w:val="superscript"/>
        </w:rPr>
        <w:t>+0,84</w:t>
      </w:r>
      <w:r>
        <w:t xml:space="preserve"> мм. Планки крепятся заклепками с потайной головкой диаметром 20 мм по </w:t>
      </w:r>
      <w:hyperlink r:id="rId256">
        <w:r>
          <w:rPr>
            <w:color w:val="0000FF"/>
          </w:rPr>
          <w:t>ГОСТ 10300</w:t>
        </w:r>
      </w:hyperlink>
      <w:r>
        <w:t>. Для крепления фрикционной планки усилие горячей клепки должно быть не менее 25 тс. Температура нагрева заклепки должна быть в пределах 1050...1100 °C. Нагрев рекомендуется производить в угольных, газовых или электрических печах или индукционными нагревателями.</w:t>
      </w:r>
    </w:p>
    <w:p w14:paraId="594758E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10.9 Неподвижные фрикционные планки с одной и более ослабленными заклепками </w:t>
      </w:r>
      <w:r>
        <w:lastRenderedPageBreak/>
        <w:t>переклепываются.</w:t>
      </w:r>
    </w:p>
    <w:p w14:paraId="212A1A7E" w14:textId="77777777" w:rsidR="006D6F6C" w:rsidRDefault="006D6F6C">
      <w:pPr>
        <w:pStyle w:val="ConsPlusNormal"/>
        <w:spacing w:before="220"/>
        <w:ind w:firstLine="540"/>
        <w:jc w:val="both"/>
      </w:pPr>
      <w:r>
        <w:t>Запрещается ослабшие заклепки фрикционных планок заваривать, подтягивать и подчеканивать, они должны быть заменены на новые.</w:t>
      </w:r>
    </w:p>
    <w:p w14:paraId="67470A52" w14:textId="77777777" w:rsidR="006D6F6C" w:rsidRDefault="006D6F6C">
      <w:pPr>
        <w:pStyle w:val="ConsPlusNormal"/>
        <w:spacing w:before="220"/>
        <w:ind w:firstLine="540"/>
        <w:jc w:val="both"/>
      </w:pPr>
      <w:r>
        <w:t>Запрещается выпускать из ремонта боковые рамы с приваренными электросваркой фрикционными планками.</w:t>
      </w:r>
    </w:p>
    <w:p w14:paraId="2B63CE9F" w14:textId="77777777" w:rsidR="006D6F6C" w:rsidRDefault="006D6F6C">
      <w:pPr>
        <w:pStyle w:val="ConsPlusNormal"/>
        <w:jc w:val="both"/>
      </w:pPr>
    </w:p>
    <w:p w14:paraId="2EFA73A4" w14:textId="77777777" w:rsidR="006D6F6C" w:rsidRDefault="006D6F6C">
      <w:pPr>
        <w:pStyle w:val="ConsPlusTitle"/>
        <w:jc w:val="center"/>
        <w:outlineLvl w:val="1"/>
      </w:pPr>
      <w:r>
        <w:t>11 Требования к пружинному комплекту</w:t>
      </w:r>
    </w:p>
    <w:p w14:paraId="5933382A" w14:textId="77777777" w:rsidR="006D6F6C" w:rsidRDefault="006D6F6C">
      <w:pPr>
        <w:pStyle w:val="ConsPlusNormal"/>
        <w:jc w:val="both"/>
      </w:pPr>
    </w:p>
    <w:p w14:paraId="1CFE7814" w14:textId="77777777" w:rsidR="006D6F6C" w:rsidRDefault="006D6F6C">
      <w:pPr>
        <w:pStyle w:val="ConsPlusNormal"/>
        <w:ind w:firstLine="540"/>
        <w:jc w:val="both"/>
      </w:pPr>
      <w:r>
        <w:t>11.1 Пружины снимают с тележки независимо от технического состояния, очищают и осматривают.</w:t>
      </w:r>
    </w:p>
    <w:p w14:paraId="6951626B" w14:textId="77777777" w:rsidR="006D6F6C" w:rsidRDefault="006D6F6C">
      <w:pPr>
        <w:pStyle w:val="ConsPlusNormal"/>
        <w:spacing w:before="220"/>
        <w:ind w:firstLine="540"/>
        <w:jc w:val="both"/>
      </w:pPr>
      <w:r>
        <w:t>Пружины, имеющие дефекты:</w:t>
      </w:r>
    </w:p>
    <w:p w14:paraId="723983D3" w14:textId="77777777" w:rsidR="006D6F6C" w:rsidRDefault="006D6F6C">
      <w:pPr>
        <w:pStyle w:val="ConsPlusNormal"/>
        <w:spacing w:before="220"/>
        <w:ind w:firstLine="540"/>
        <w:jc w:val="both"/>
      </w:pPr>
      <w:r>
        <w:t>- изломы, отколы, трещины витков;</w:t>
      </w:r>
    </w:p>
    <w:p w14:paraId="23833781" w14:textId="77777777" w:rsidR="006D6F6C" w:rsidRDefault="006D6F6C">
      <w:pPr>
        <w:pStyle w:val="ConsPlusNormal"/>
        <w:spacing w:before="220"/>
        <w:ind w:firstLine="540"/>
        <w:jc w:val="both"/>
      </w:pPr>
      <w:r>
        <w:t>- протертости, коррозированные повреждения более 10% площади сечения витков;</w:t>
      </w:r>
    </w:p>
    <w:p w14:paraId="7BF52175" w14:textId="77777777" w:rsidR="006D6F6C" w:rsidRDefault="006D6F6C">
      <w:pPr>
        <w:pStyle w:val="ConsPlusNormal"/>
        <w:spacing w:before="220"/>
        <w:ind w:firstLine="540"/>
        <w:jc w:val="both"/>
      </w:pPr>
      <w:r>
        <w:t>- смещение опорных витков;</w:t>
      </w:r>
    </w:p>
    <w:p w14:paraId="06117E4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уменьшение высоты пружины менее установленной величины, приведенные в </w:t>
      </w:r>
      <w:hyperlink w:anchor="P153">
        <w:r>
          <w:rPr>
            <w:color w:val="0000FF"/>
          </w:rPr>
          <w:t>таблице 2.1</w:t>
        </w:r>
      </w:hyperlink>
      <w:r>
        <w:t>, к установке в рессорный комплект при всех видах ремонта - не допускаются.</w:t>
      </w:r>
    </w:p>
    <w:p w14:paraId="6826AF3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Вновь изготовленные предприятиями пружины должны соответствовать </w:t>
      </w:r>
      <w:hyperlink r:id="rId257">
        <w:r>
          <w:rPr>
            <w:color w:val="0000FF"/>
          </w:rPr>
          <w:t>ГОСТ 1452</w:t>
        </w:r>
      </w:hyperlink>
      <w:r>
        <w:t>.</w:t>
      </w:r>
    </w:p>
    <w:p w14:paraId="2F1D35D0" w14:textId="77777777" w:rsidR="006D6F6C" w:rsidRDefault="006D6F6C">
      <w:pPr>
        <w:pStyle w:val="ConsPlusNormal"/>
        <w:jc w:val="both"/>
      </w:pPr>
    </w:p>
    <w:p w14:paraId="0EA63C11" w14:textId="77777777" w:rsidR="006D6F6C" w:rsidRDefault="006D6F6C">
      <w:pPr>
        <w:pStyle w:val="ConsPlusNormal"/>
        <w:jc w:val="center"/>
      </w:pPr>
      <w:r>
        <w:rPr>
          <w:noProof/>
          <w:position w:val="-405"/>
        </w:rPr>
        <w:lastRenderedPageBreak/>
        <w:drawing>
          <wp:inline distT="0" distB="0" distL="0" distR="0" wp14:anchorId="7C989D4C" wp14:editId="05D755BD">
            <wp:extent cx="3255010" cy="5287010"/>
            <wp:effectExtent l="0" t="0" r="0" b="0"/>
            <wp:docPr id="8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528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B00F0" w14:textId="77777777" w:rsidR="006D6F6C" w:rsidRDefault="006D6F6C">
      <w:pPr>
        <w:pStyle w:val="ConsPlusNormal"/>
        <w:jc w:val="both"/>
      </w:pPr>
    </w:p>
    <w:p w14:paraId="303FC9D6" w14:textId="77777777" w:rsidR="006D6F6C" w:rsidRDefault="006D6F6C">
      <w:pPr>
        <w:pStyle w:val="ConsPlusNormal"/>
        <w:ind w:firstLine="540"/>
        <w:jc w:val="both"/>
      </w:pPr>
      <w:r>
        <w:rPr>
          <w:noProof/>
          <w:position w:val="-3"/>
        </w:rPr>
        <w:drawing>
          <wp:inline distT="0" distB="0" distL="0" distR="0" wp14:anchorId="3100E125" wp14:editId="09CA05BD">
            <wp:extent cx="187325" cy="187325"/>
            <wp:effectExtent l="0" t="0" r="0" b="0"/>
            <wp:docPr id="8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изломы, отколы, трещины витков</w:t>
      </w:r>
    </w:p>
    <w:p w14:paraId="1A2ED7A2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3"/>
        </w:rPr>
        <w:drawing>
          <wp:inline distT="0" distB="0" distL="0" distR="0" wp14:anchorId="264AC71A" wp14:editId="1DC50711">
            <wp:extent cx="187325" cy="187325"/>
            <wp:effectExtent l="0" t="0" r="0" b="0"/>
            <wp:docPr id="9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протертости, коррозированные повреждения не более 10% площади сечения витков</w:t>
      </w:r>
    </w:p>
    <w:p w14:paraId="121320DF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3"/>
        </w:rPr>
        <w:drawing>
          <wp:inline distT="0" distB="0" distL="0" distR="0" wp14:anchorId="2AACC9C1" wp14:editId="41C4BBE4">
            <wp:extent cx="187325" cy="187325"/>
            <wp:effectExtent l="0" t="0" r="0" b="0"/>
            <wp:docPr id="9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смещение опорных витков</w:t>
      </w:r>
    </w:p>
    <w:p w14:paraId="02E0B546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3"/>
        </w:rPr>
        <w:drawing>
          <wp:inline distT="0" distB="0" distL="0" distR="0" wp14:anchorId="3368FE4F" wp14:editId="5DF0E66D">
            <wp:extent cx="187325" cy="187325"/>
            <wp:effectExtent l="0" t="0" r="0" b="0"/>
            <wp:docPr id="9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уменьшение высоты пружины менее установленной величины</w:t>
      </w:r>
    </w:p>
    <w:p w14:paraId="019702FE" w14:textId="77777777" w:rsidR="006D6F6C" w:rsidRDefault="006D6F6C">
      <w:pPr>
        <w:pStyle w:val="ConsPlusNormal"/>
        <w:jc w:val="both"/>
      </w:pPr>
    </w:p>
    <w:p w14:paraId="195A8579" w14:textId="77777777" w:rsidR="006D6F6C" w:rsidRDefault="006D6F6C">
      <w:pPr>
        <w:pStyle w:val="ConsPlusTitle"/>
        <w:jc w:val="center"/>
        <w:outlineLvl w:val="2"/>
      </w:pPr>
      <w:r>
        <w:t>Рисунок 11.1 Пружины с указанными дефектами подлежат</w:t>
      </w:r>
    </w:p>
    <w:p w14:paraId="40BF2A19" w14:textId="77777777" w:rsidR="006D6F6C" w:rsidRDefault="006D6F6C">
      <w:pPr>
        <w:pStyle w:val="ConsPlusTitle"/>
        <w:jc w:val="center"/>
      </w:pPr>
      <w:r>
        <w:t>браковке.</w:t>
      </w:r>
    </w:p>
    <w:p w14:paraId="00BEE22D" w14:textId="77777777" w:rsidR="006D6F6C" w:rsidRDefault="006D6F6C">
      <w:pPr>
        <w:pStyle w:val="ConsPlusNormal"/>
        <w:jc w:val="both"/>
      </w:pPr>
    </w:p>
    <w:p w14:paraId="35F77CEA" w14:textId="77777777" w:rsidR="006D6F6C" w:rsidRDefault="006D6F6C">
      <w:pPr>
        <w:pStyle w:val="ConsPlusNormal"/>
        <w:ind w:firstLine="540"/>
        <w:jc w:val="both"/>
      </w:pPr>
      <w:r>
        <w:t xml:space="preserve">11.2 Контроль технических параметров пружин должен осуществляться в соответствии с требованиями </w:t>
      </w:r>
      <w:hyperlink r:id="rId263">
        <w:r>
          <w:rPr>
            <w:color w:val="0000FF"/>
          </w:rPr>
          <w:t>РД 32 ЦВ 050-2010</w:t>
        </w:r>
      </w:hyperlink>
      <w:r>
        <w:t xml:space="preserve"> "Методика выполнения измерений деталей при выполнении ремонта двухосной трехэлементной тележки тип 2 по ГОСТ 9246".</w:t>
      </w:r>
    </w:p>
    <w:p w14:paraId="727FE90F" w14:textId="77777777" w:rsidR="006D6F6C" w:rsidRDefault="006D6F6C">
      <w:pPr>
        <w:pStyle w:val="ConsPlusNormal"/>
        <w:spacing w:before="220"/>
        <w:ind w:firstLine="540"/>
        <w:jc w:val="both"/>
      </w:pPr>
      <w:r>
        <w:t>11.3 Запрещается постановка пружин в одном комплекте с разницей по высоте более 4 мм. В случае смешанного комплектования комплекта пружинами с различными диаметрами прутка, количество их в комплекте по обе стороны тележки должно быть одинаково и симметрично расположено (напротив друг друга). Из числа пружин, подобранных для рессорного комплекта, под фрикционные клинья устанавливают пружины, имеющие наибольшую высоту.</w:t>
      </w:r>
    </w:p>
    <w:p w14:paraId="301CD7C4" w14:textId="77777777" w:rsidR="006D6F6C" w:rsidRDefault="006D6F6C">
      <w:pPr>
        <w:pStyle w:val="ConsPlusNormal"/>
        <w:spacing w:before="220"/>
        <w:ind w:firstLine="540"/>
        <w:jc w:val="both"/>
      </w:pPr>
      <w:r>
        <w:t>При капитальном ремонте устанавливаются пружины с диаметром прутка 21 мм.</w:t>
      </w:r>
    </w:p>
    <w:p w14:paraId="5D8E42A8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11.4 На боковой поверхности опорного витка пружин наносят при изготовлении следующую маркировку:</w:t>
      </w:r>
    </w:p>
    <w:p w14:paraId="35A019AC" w14:textId="77777777" w:rsidR="006D6F6C" w:rsidRDefault="006D6F6C">
      <w:pPr>
        <w:pStyle w:val="ConsPlusNormal"/>
        <w:spacing w:before="220"/>
        <w:ind w:firstLine="540"/>
        <w:jc w:val="both"/>
      </w:pPr>
      <w:r>
        <w:t>- условный номер предприятия - изготовителя;</w:t>
      </w:r>
    </w:p>
    <w:p w14:paraId="5A05B1E0" w14:textId="77777777" w:rsidR="006D6F6C" w:rsidRDefault="006D6F6C">
      <w:pPr>
        <w:pStyle w:val="ConsPlusNormal"/>
        <w:spacing w:before="220"/>
        <w:ind w:firstLine="540"/>
        <w:jc w:val="both"/>
      </w:pPr>
      <w:r>
        <w:t>- год и месяц изготовления (приемки);</w:t>
      </w:r>
    </w:p>
    <w:p w14:paraId="2785C8C6" w14:textId="77777777" w:rsidR="006D6F6C" w:rsidRDefault="006D6F6C">
      <w:pPr>
        <w:pStyle w:val="ConsPlusNormal"/>
        <w:spacing w:before="220"/>
        <w:ind w:firstLine="540"/>
        <w:jc w:val="both"/>
      </w:pPr>
      <w:r>
        <w:t>- марку стали (марки стали 55С2, 60С2, 55С2А, 60СС2А допускается не наносить).</w:t>
      </w:r>
    </w:p>
    <w:p w14:paraId="52742B1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Не допускается применение пружин, не имеющих маркировки, предусмотренной </w:t>
      </w:r>
      <w:hyperlink r:id="rId264">
        <w:r>
          <w:rPr>
            <w:color w:val="0000FF"/>
          </w:rPr>
          <w:t>ГОСТ 1452-2011</w:t>
        </w:r>
      </w:hyperlink>
      <w:r>
        <w:t>.</w:t>
      </w:r>
    </w:p>
    <w:p w14:paraId="4DA534E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11.5 При комплектовании рессорного комплекта в тележку допускается устанавливать пружины, срок службы которых не истекает в межремонтный период вагона </w:t>
      </w:r>
      <w:hyperlink w:anchor="P854">
        <w:r>
          <w:rPr>
            <w:color w:val="0000FF"/>
          </w:rPr>
          <w:t>&lt;*&gt;</w:t>
        </w:r>
      </w:hyperlink>
      <w:r>
        <w:t>.</w:t>
      </w:r>
    </w:p>
    <w:p w14:paraId="55EB097C" w14:textId="77777777" w:rsidR="006D6F6C" w:rsidRDefault="006D6F6C">
      <w:pPr>
        <w:pStyle w:val="ConsPlusNormal"/>
        <w:jc w:val="both"/>
      </w:pPr>
      <w:r>
        <w:t xml:space="preserve">(п. 11/5 в ред. </w:t>
      </w:r>
      <w:hyperlink r:id="rId265">
        <w:r>
          <w:rPr>
            <w:color w:val="0000FF"/>
          </w:rPr>
          <w:t>Протокола</w:t>
        </w:r>
      </w:hyperlink>
      <w:r>
        <w:t xml:space="preserve"> от 08.06.2021)</w:t>
      </w:r>
    </w:p>
    <w:p w14:paraId="34D7C126" w14:textId="77777777" w:rsidR="006D6F6C" w:rsidRDefault="006D6F6C">
      <w:pPr>
        <w:pStyle w:val="ConsPlusNormal"/>
        <w:spacing w:before="220"/>
        <w:ind w:firstLine="540"/>
        <w:jc w:val="both"/>
      </w:pPr>
      <w:r>
        <w:t>--------------------------------</w:t>
      </w:r>
    </w:p>
    <w:p w14:paraId="5419A63F" w14:textId="77777777" w:rsidR="006D6F6C" w:rsidRDefault="006D6F6C">
      <w:pPr>
        <w:pStyle w:val="ConsPlusNormal"/>
        <w:spacing w:before="220"/>
        <w:ind w:firstLine="540"/>
        <w:jc w:val="both"/>
      </w:pPr>
      <w:bookmarkStart w:id="48" w:name="P854"/>
      <w:bookmarkEnd w:id="48"/>
      <w:r>
        <w:t>&lt;*&gt; При наличии назначенного срока службы</w:t>
      </w:r>
    </w:p>
    <w:p w14:paraId="770B97C0" w14:textId="77777777" w:rsidR="006D6F6C" w:rsidRDefault="006D6F6C">
      <w:pPr>
        <w:pStyle w:val="ConsPlusNormal"/>
        <w:jc w:val="both"/>
      </w:pPr>
      <w:r>
        <w:t xml:space="preserve">(сноска введена </w:t>
      </w:r>
      <w:hyperlink r:id="rId266">
        <w:r>
          <w:rPr>
            <w:color w:val="0000FF"/>
          </w:rPr>
          <w:t>Протоколом</w:t>
        </w:r>
      </w:hyperlink>
      <w:r>
        <w:t xml:space="preserve"> от 08.06.2021)</w:t>
      </w:r>
    </w:p>
    <w:p w14:paraId="12C98AED" w14:textId="77777777" w:rsidR="006D6F6C" w:rsidRDefault="006D6F6C">
      <w:pPr>
        <w:pStyle w:val="ConsPlusNormal"/>
        <w:ind w:firstLine="540"/>
        <w:jc w:val="both"/>
      </w:pPr>
    </w:p>
    <w:p w14:paraId="58E36868" w14:textId="77777777" w:rsidR="006D6F6C" w:rsidRDefault="006D6F6C">
      <w:pPr>
        <w:pStyle w:val="ConsPlusNormal"/>
        <w:ind w:firstLine="540"/>
        <w:jc w:val="both"/>
      </w:pPr>
      <w:r>
        <w:t xml:space="preserve">11.6 Остальные требования, предъявляемые к пружинам, указаны в </w:t>
      </w:r>
      <w:hyperlink r:id="rId267">
        <w:r>
          <w:rPr>
            <w:color w:val="0000FF"/>
          </w:rPr>
          <w:t>ГОСТ 1452-2011</w:t>
        </w:r>
      </w:hyperlink>
      <w:r>
        <w:t>.</w:t>
      </w:r>
    </w:p>
    <w:p w14:paraId="27295478" w14:textId="77777777" w:rsidR="006D6F6C" w:rsidRDefault="006D6F6C">
      <w:pPr>
        <w:pStyle w:val="ConsPlusNormal"/>
        <w:jc w:val="both"/>
      </w:pPr>
    </w:p>
    <w:p w14:paraId="779A4EA4" w14:textId="77777777" w:rsidR="006D6F6C" w:rsidRDefault="006D6F6C">
      <w:pPr>
        <w:pStyle w:val="ConsPlusTitle"/>
        <w:jc w:val="center"/>
        <w:outlineLvl w:val="1"/>
      </w:pPr>
      <w:r>
        <w:t>12 Ремонт деталей и узлов тормозного оборудования</w:t>
      </w:r>
    </w:p>
    <w:p w14:paraId="75C7DB9E" w14:textId="77777777" w:rsidR="006D6F6C" w:rsidRDefault="006D6F6C">
      <w:pPr>
        <w:pStyle w:val="ConsPlusNormal"/>
        <w:jc w:val="center"/>
      </w:pPr>
      <w:r>
        <w:t xml:space="preserve">(в ред. </w:t>
      </w:r>
      <w:hyperlink r:id="rId268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0F4127ED" w14:textId="77777777" w:rsidR="006D6F6C" w:rsidRDefault="006D6F6C">
      <w:pPr>
        <w:pStyle w:val="ConsPlusNormal"/>
        <w:jc w:val="both"/>
      </w:pPr>
    </w:p>
    <w:p w14:paraId="51A55563" w14:textId="77777777" w:rsidR="006D6F6C" w:rsidRDefault="006D6F6C">
      <w:pPr>
        <w:pStyle w:val="ConsPlusNormal"/>
        <w:ind w:firstLine="540"/>
        <w:jc w:val="both"/>
      </w:pPr>
      <w:r>
        <w:t>12.1. На участке ремонта тележек произвести следующие работы:</w:t>
      </w:r>
    </w:p>
    <w:p w14:paraId="4EC989D6" w14:textId="77777777" w:rsidR="006D6F6C" w:rsidRDefault="006D6F6C">
      <w:pPr>
        <w:pStyle w:val="ConsPlusNormal"/>
        <w:spacing w:before="220"/>
        <w:ind w:firstLine="540"/>
        <w:jc w:val="both"/>
      </w:pPr>
      <w:r>
        <w:t>- снять с тележки детали и узлы тормозного оборудования;</w:t>
      </w:r>
    </w:p>
    <w:p w14:paraId="24B9AC89" w14:textId="77777777" w:rsidR="006D6F6C" w:rsidRDefault="006D6F6C">
      <w:pPr>
        <w:pStyle w:val="ConsPlusNormal"/>
        <w:spacing w:before="220"/>
        <w:ind w:firstLine="540"/>
        <w:jc w:val="both"/>
      </w:pPr>
      <w:r>
        <w:t>- определить объем ремонта деталей и узлов тормозного оборудования;</w:t>
      </w:r>
    </w:p>
    <w:p w14:paraId="021CDCCA" w14:textId="77777777" w:rsidR="006D6F6C" w:rsidRDefault="006D6F6C">
      <w:pPr>
        <w:pStyle w:val="ConsPlusNormal"/>
        <w:spacing w:before="220"/>
        <w:ind w:firstLine="540"/>
        <w:jc w:val="both"/>
      </w:pPr>
      <w:r>
        <w:t>- передать детали и узлы тормозного оборудования тележки для ремонта на соответствующие позиции;</w:t>
      </w:r>
    </w:p>
    <w:p w14:paraId="284EDCC5" w14:textId="77777777" w:rsidR="006D6F6C" w:rsidRDefault="006D6F6C">
      <w:pPr>
        <w:pStyle w:val="ConsPlusNormal"/>
        <w:spacing w:before="220"/>
        <w:ind w:firstLine="540"/>
        <w:jc w:val="both"/>
      </w:pPr>
      <w:r>
        <w:t>- собрать исправные детали и узлы тормозного оборудования на отремонтированной раме тележки.</w:t>
      </w:r>
    </w:p>
    <w:p w14:paraId="74782B8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12.2. Ремонт деталей и узлов тормозного оборудования тележки производить в соответствии с "Общим </w:t>
      </w:r>
      <w:hyperlink r:id="rId269">
        <w:r>
          <w:rPr>
            <w:color w:val="0000FF"/>
          </w:rPr>
          <w:t>руководством</w:t>
        </w:r>
      </w:hyperlink>
      <w:r>
        <w:t xml:space="preserve"> по ремонту тормозного оборудования вагонов" 732-ЦВ-ЦЛ.</w:t>
      </w:r>
    </w:p>
    <w:p w14:paraId="412C146B" w14:textId="77777777" w:rsidR="006D6F6C" w:rsidRDefault="006D6F6C">
      <w:pPr>
        <w:pStyle w:val="ConsPlusNormal"/>
        <w:spacing w:before="220"/>
        <w:ind w:firstLine="540"/>
        <w:jc w:val="both"/>
      </w:pPr>
      <w:r>
        <w:t>12.3. Ремонт триангеля осуществляется согласно "Триангель рычажной передачи тележек грузовых вагонов. Руководство по ремонту" Р 001 ПКБ ЦВ-2009 РК.</w:t>
      </w:r>
    </w:p>
    <w:p w14:paraId="5318364B" w14:textId="77777777" w:rsidR="006D6F6C" w:rsidRDefault="006D6F6C">
      <w:pPr>
        <w:pStyle w:val="ConsPlusTitle"/>
        <w:spacing w:before="220"/>
        <w:jc w:val="center"/>
        <w:outlineLvl w:val="1"/>
      </w:pPr>
      <w:r>
        <w:t>13 Сварочные и наплавочные работы</w:t>
      </w:r>
    </w:p>
    <w:p w14:paraId="62E7CAE3" w14:textId="77777777" w:rsidR="006D6F6C" w:rsidRDefault="006D6F6C">
      <w:pPr>
        <w:pStyle w:val="ConsPlusNormal"/>
        <w:jc w:val="both"/>
      </w:pPr>
    </w:p>
    <w:p w14:paraId="715F5907" w14:textId="77777777" w:rsidR="006D6F6C" w:rsidRDefault="006D6F6C">
      <w:pPr>
        <w:pStyle w:val="ConsPlusNormal"/>
        <w:ind w:firstLine="540"/>
        <w:jc w:val="both"/>
      </w:pPr>
      <w:r>
        <w:t>13.1 Сварочные и наплавочные работы на надрессорных балках, боковых рамах и других составных частях тележек производят в соответствии с "</w:t>
      </w:r>
      <w:hyperlink r:id="rId270">
        <w:r>
          <w:rPr>
            <w:color w:val="0000FF"/>
          </w:rPr>
          <w:t>Инструкцией</w:t>
        </w:r>
      </w:hyperlink>
      <w:r>
        <w:t xml:space="preserve"> по сварке и наплавке при ремонте грузовых вагонов" и Инструкциями, разработанными ВНИИЖТ: ТИ-05-01-06/НБ, ТИ-БР-2010 на специальных сварочных позициях, оборудованных кантователями, электросварочным и газосварочным оборудованием и другими приспособлениями.</w:t>
      </w:r>
    </w:p>
    <w:p w14:paraId="71E7575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13.2 Наплавке подвергаются поверхности составных частей для последующей станочной или механической обработки до чертежных размеров, указанных в </w:t>
      </w:r>
      <w:hyperlink w:anchor="P6354">
        <w:r>
          <w:rPr>
            <w:color w:val="0000FF"/>
          </w:rPr>
          <w:t>приложении З</w:t>
        </w:r>
      </w:hyperlink>
      <w:r>
        <w:t>.</w:t>
      </w:r>
    </w:p>
    <w:p w14:paraId="530E2009" w14:textId="77777777" w:rsidR="006D6F6C" w:rsidRDefault="006D6F6C">
      <w:pPr>
        <w:pStyle w:val="ConsPlusNormal"/>
        <w:spacing w:before="220"/>
        <w:ind w:firstLine="540"/>
        <w:jc w:val="both"/>
      </w:pPr>
      <w:r>
        <w:t>13.3 Наплавка восстанавливаемых поверхностей составных частей тележки выполняется износостойкими сварочными материалами:</w:t>
      </w:r>
    </w:p>
    <w:p w14:paraId="5FEFD01C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13.3.1 Износостойкая автоматическая наплавка под флюсом:</w:t>
      </w:r>
    </w:p>
    <w:p w14:paraId="0E0FB005" w14:textId="77777777" w:rsidR="006D6F6C" w:rsidRDefault="006D6F6C">
      <w:pPr>
        <w:pStyle w:val="ConsPlusNormal"/>
        <w:spacing w:before="220"/>
        <w:ind w:firstLine="540"/>
        <w:jc w:val="both"/>
      </w:pPr>
      <w:r>
        <w:t>- сварочная проволока марки Св-10ХГ2СМФ ТУ 0805-001-18486807-99 или порошковая проволока марки ПП-АН180МН ТУ 127400-002-70182818-05;</w:t>
      </w:r>
    </w:p>
    <w:p w14:paraId="0AE06E3C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флюс АН-348-А </w:t>
      </w:r>
      <w:hyperlink r:id="rId271">
        <w:r>
          <w:rPr>
            <w:color w:val="0000FF"/>
          </w:rPr>
          <w:t>ГОСТ 9087</w:t>
        </w:r>
      </w:hyperlink>
      <w:r>
        <w:t>.</w:t>
      </w:r>
    </w:p>
    <w:p w14:paraId="5EF1B309" w14:textId="77777777" w:rsidR="006D6F6C" w:rsidRDefault="006D6F6C">
      <w:pPr>
        <w:pStyle w:val="ConsPlusNormal"/>
        <w:spacing w:before="220"/>
        <w:ind w:firstLine="540"/>
        <w:jc w:val="both"/>
      </w:pPr>
      <w:r>
        <w:t>13.3.2 Механизированная или автоматическая наплавка в защитном газе:</w:t>
      </w:r>
    </w:p>
    <w:p w14:paraId="796E45CB" w14:textId="77777777" w:rsidR="006D6F6C" w:rsidRDefault="006D6F6C">
      <w:pPr>
        <w:pStyle w:val="ConsPlusNormal"/>
        <w:spacing w:before="220"/>
        <w:ind w:firstLine="540"/>
        <w:jc w:val="both"/>
      </w:pPr>
      <w:r>
        <w:t>- порошковая проволока марки ПП-АН180МН ТУ 127400-002-70182818-05 или сварочная проволока марки Св-10ХГ2СМФ ТУ 0805-001-18486807-99;</w:t>
      </w:r>
    </w:p>
    <w:p w14:paraId="167881AC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двуокись углерода 1 сорта </w:t>
      </w:r>
      <w:hyperlink r:id="rId272">
        <w:r>
          <w:rPr>
            <w:color w:val="0000FF"/>
          </w:rPr>
          <w:t>ГОСТ 8050</w:t>
        </w:r>
      </w:hyperlink>
      <w:r>
        <w:t>.</w:t>
      </w:r>
    </w:p>
    <w:p w14:paraId="28135FF4" w14:textId="77777777" w:rsidR="006D6F6C" w:rsidRDefault="006D6F6C">
      <w:pPr>
        <w:pStyle w:val="ConsPlusNormal"/>
        <w:spacing w:before="220"/>
        <w:ind w:firstLine="540"/>
        <w:jc w:val="both"/>
      </w:pPr>
      <w:r>
        <w:t>13.3.3 Ручная наплавка покрытыми электродами:</w:t>
      </w:r>
    </w:p>
    <w:p w14:paraId="0A54DD86" w14:textId="77777777" w:rsidR="006D6F6C" w:rsidRDefault="006D6F6C">
      <w:pPr>
        <w:pStyle w:val="ConsPlusNormal"/>
        <w:spacing w:before="220"/>
        <w:ind w:firstLine="540"/>
        <w:jc w:val="both"/>
      </w:pPr>
      <w:r>
        <w:t>- электроды марки ЭЖТ-1 ТУ 1272-252-01124323-2008.</w:t>
      </w:r>
    </w:p>
    <w:p w14:paraId="74C314E6" w14:textId="77777777" w:rsidR="006D6F6C" w:rsidRDefault="006D6F6C">
      <w:pPr>
        <w:pStyle w:val="ConsPlusNormal"/>
        <w:spacing w:before="220"/>
        <w:ind w:firstLine="540"/>
        <w:jc w:val="both"/>
      </w:pPr>
      <w:r>
        <w:t>13.3.4 Допускается применение других марок наплавочных материалов обеспечивающих при наплавке твердость 240...300 HB, если они предусмотрены нормативно-технической документацией, согласованной и утвержденной в установленном порядке.</w:t>
      </w:r>
    </w:p>
    <w:p w14:paraId="7B05B6BC" w14:textId="77777777" w:rsidR="006D6F6C" w:rsidRDefault="006D6F6C">
      <w:pPr>
        <w:pStyle w:val="ConsPlusNormal"/>
        <w:spacing w:before="220"/>
        <w:ind w:firstLine="540"/>
        <w:jc w:val="both"/>
      </w:pPr>
      <w:r>
        <w:t>13.4 Для ремонта составных частей тележек сваркой и наплавкой без требований к износостойкости используются следующие сварочные материалы:</w:t>
      </w:r>
    </w:p>
    <w:p w14:paraId="25403BD1" w14:textId="77777777" w:rsidR="006D6F6C" w:rsidRDefault="006D6F6C">
      <w:pPr>
        <w:pStyle w:val="ConsPlusNormal"/>
        <w:spacing w:before="220"/>
        <w:ind w:firstLine="540"/>
        <w:jc w:val="both"/>
      </w:pPr>
      <w:r>
        <w:t>13.4.1 Ручная сварка:</w:t>
      </w:r>
    </w:p>
    <w:p w14:paraId="2C437B99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электроды типа Э-50 А </w:t>
      </w:r>
      <w:hyperlink r:id="rId273">
        <w:r>
          <w:rPr>
            <w:color w:val="0000FF"/>
          </w:rPr>
          <w:t>ГОСТ 9467</w:t>
        </w:r>
      </w:hyperlink>
      <w:r>
        <w:t xml:space="preserve"> (марки УОНИ-13/55 и другие).</w:t>
      </w:r>
    </w:p>
    <w:p w14:paraId="33E958AD" w14:textId="77777777" w:rsidR="006D6F6C" w:rsidRDefault="006D6F6C">
      <w:pPr>
        <w:pStyle w:val="ConsPlusNormal"/>
        <w:spacing w:before="220"/>
        <w:ind w:firstLine="540"/>
        <w:jc w:val="both"/>
      </w:pPr>
      <w:r>
        <w:t>13.4.2 Механизированная сварка:</w:t>
      </w:r>
    </w:p>
    <w:p w14:paraId="19FBB24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проволока сварочная марки Св-08Г2С </w:t>
      </w:r>
      <w:hyperlink r:id="rId274">
        <w:r>
          <w:rPr>
            <w:color w:val="0000FF"/>
          </w:rPr>
          <w:t>ГОСТ 2246</w:t>
        </w:r>
      </w:hyperlink>
      <w:r>
        <w:t>;</w:t>
      </w:r>
    </w:p>
    <w:p w14:paraId="67F20D13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двуокись углерода 1 сорта </w:t>
      </w:r>
      <w:hyperlink r:id="rId275">
        <w:r>
          <w:rPr>
            <w:color w:val="0000FF"/>
          </w:rPr>
          <w:t>ГОСТ 8050</w:t>
        </w:r>
      </w:hyperlink>
      <w:r>
        <w:t>.</w:t>
      </w:r>
    </w:p>
    <w:p w14:paraId="4BEC8B36" w14:textId="77777777" w:rsidR="006D6F6C" w:rsidRDefault="006D6F6C">
      <w:pPr>
        <w:pStyle w:val="ConsPlusNormal"/>
        <w:spacing w:before="220"/>
        <w:ind w:firstLine="540"/>
        <w:jc w:val="both"/>
      </w:pPr>
      <w:r>
        <w:t>13.5 Механическую обработку наплавленных поверхностей и сварных швов производить на специализированных станках, фрезерных, сверлильных и строгальных станках, оборудованных дополнительными приспособлениями.</w:t>
      </w:r>
    </w:p>
    <w:p w14:paraId="4CA57361" w14:textId="77777777" w:rsidR="006D6F6C" w:rsidRDefault="006D6F6C">
      <w:pPr>
        <w:pStyle w:val="ConsPlusNormal"/>
        <w:spacing w:before="220"/>
        <w:ind w:firstLine="540"/>
        <w:jc w:val="both"/>
      </w:pPr>
      <w:r>
        <w:t>13.6 Сварочные и наплавочные работы на соединительных балках четырехосных тележек производят по технологии, предусмотренной "Типовым технологическим процессом на ремонт соединительной балки четырехосной тележки" ТК-232 Часть I, II, III.</w:t>
      </w:r>
    </w:p>
    <w:p w14:paraId="02482523" w14:textId="77777777" w:rsidR="006D6F6C" w:rsidRDefault="006D6F6C">
      <w:pPr>
        <w:pStyle w:val="ConsPlusNormal"/>
        <w:spacing w:before="220"/>
        <w:ind w:firstLine="540"/>
        <w:jc w:val="both"/>
      </w:pPr>
      <w:r>
        <w:t>13.7 Рабочие места производства наплавки и сварки должны быть оснащены кантователями, вращателями, грузоподъемным оборудованием и местной вытяжной вентиляцией.</w:t>
      </w:r>
    </w:p>
    <w:p w14:paraId="24C55B7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Рекомендуемый перечень технологической оснастки, применяемой при ремонте тележки грузового вагона, приведен в </w:t>
      </w:r>
      <w:hyperlink w:anchor="P1144">
        <w:r>
          <w:rPr>
            <w:color w:val="0000FF"/>
          </w:rPr>
          <w:t>приложении А</w:t>
        </w:r>
      </w:hyperlink>
      <w:r>
        <w:t>.</w:t>
      </w:r>
    </w:p>
    <w:p w14:paraId="42530DCC" w14:textId="77777777" w:rsidR="006D6F6C" w:rsidRDefault="006D6F6C">
      <w:pPr>
        <w:pStyle w:val="ConsPlusNormal"/>
        <w:jc w:val="both"/>
      </w:pPr>
    </w:p>
    <w:p w14:paraId="0745179D" w14:textId="77777777" w:rsidR="006D6F6C" w:rsidRDefault="006D6F6C">
      <w:pPr>
        <w:pStyle w:val="ConsPlusTitle"/>
        <w:jc w:val="center"/>
        <w:outlineLvl w:val="1"/>
      </w:pPr>
      <w:r>
        <w:t>14 Сборка тележек после ремонта</w:t>
      </w:r>
    </w:p>
    <w:p w14:paraId="00A7A6F9" w14:textId="77777777" w:rsidR="006D6F6C" w:rsidRDefault="006D6F6C">
      <w:pPr>
        <w:pStyle w:val="ConsPlusNormal"/>
        <w:jc w:val="both"/>
      </w:pPr>
    </w:p>
    <w:p w14:paraId="3ABD5621" w14:textId="77777777" w:rsidR="006D6F6C" w:rsidRDefault="006D6F6C">
      <w:pPr>
        <w:pStyle w:val="ConsPlusNormal"/>
        <w:ind w:firstLine="540"/>
        <w:jc w:val="both"/>
      </w:pPr>
      <w:r>
        <w:t>14.1 На сборку поступают отремонтированные и скомплектованные составные части тележек, проверенные и принятые в соответствии с национальным законодательством стран СНГ, Грузии, Латвийской Республики, Литовской Республики и Эстонской Республики.</w:t>
      </w:r>
    </w:p>
    <w:p w14:paraId="0C9E084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14.2 Сборка двухосной трехэлементной тележки типа 2 по </w:t>
      </w:r>
      <w:hyperlink r:id="rId276">
        <w:r>
          <w:rPr>
            <w:color w:val="0000FF"/>
          </w:rPr>
          <w:t>ГОСТ 9246</w:t>
        </w:r>
      </w:hyperlink>
      <w:r>
        <w:t xml:space="preserve"> производится в обратной последовательности в соответствии с </w:t>
      </w:r>
      <w:hyperlink w:anchor="P335">
        <w:r>
          <w:rPr>
            <w:color w:val="0000FF"/>
          </w:rPr>
          <w:t>рисунками 5.1</w:t>
        </w:r>
      </w:hyperlink>
      <w:r>
        <w:t xml:space="preserve">, </w:t>
      </w:r>
      <w:hyperlink w:anchor="P341">
        <w:r>
          <w:rPr>
            <w:color w:val="0000FF"/>
          </w:rPr>
          <w:t>5.2</w:t>
        </w:r>
      </w:hyperlink>
      <w:r>
        <w:t xml:space="preserve">, </w:t>
      </w:r>
      <w:hyperlink w:anchor="P347">
        <w:r>
          <w:rPr>
            <w:color w:val="0000FF"/>
          </w:rPr>
          <w:t>5.3</w:t>
        </w:r>
      </w:hyperlink>
      <w:r>
        <w:t>.</w:t>
      </w:r>
    </w:p>
    <w:p w14:paraId="25AF89DF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- надрессорная балка 19 устанавливается на подъемник - кантователь, боковины 30 надвигают на балку при помощи специальных приспособлений или при помощи кран - балки навешивают на концы надрессорной балки;</w:t>
      </w:r>
    </w:p>
    <w:p w14:paraId="5A48E4D6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устанавливают на боковины рамы скомплектованные пружины 21, фрикционные клинья 20, на наиболее высокие пружины, устанавливают подвижные износостойкие фрикционные планки 33, опускают надрессорную балку на пружинно - фрикционный рессорный комплект;</w:t>
      </w:r>
    </w:p>
    <w:p w14:paraId="397FC1C1" w14:textId="77777777" w:rsidR="006D6F6C" w:rsidRDefault="006D6F6C">
      <w:pPr>
        <w:pStyle w:val="ConsPlusNormal"/>
        <w:spacing w:before="220"/>
        <w:ind w:firstLine="540"/>
        <w:jc w:val="both"/>
      </w:pPr>
      <w:r>
        <w:t>- затем в пазы тормозных башмаков 17 необходимо установить отремонтированные или новые подвески 3, подвесить триангели 1 на раму тележки;</w:t>
      </w:r>
    </w:p>
    <w:p w14:paraId="7538E50C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установить скобы, поставить валики 11, 14, 16, на них шайбы, валики зашплинтовать новыми типовыми по </w:t>
      </w:r>
      <w:hyperlink r:id="rId277">
        <w:r>
          <w:rPr>
            <w:color w:val="0000FF"/>
          </w:rPr>
          <w:t>ГОСТ 397</w:t>
        </w:r>
      </w:hyperlink>
      <w:r>
        <w:t>, предусмотренными конструкцией шплинтами 13, 15, концы шплинтов развести под углом 90°;</w:t>
      </w:r>
    </w:p>
    <w:p w14:paraId="22B7F8B2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установить вертикальные рычаги 5 и соединить их с триангелями 1 валиками 11 с шайбами и шплинтами;</w:t>
      </w:r>
    </w:p>
    <w:p w14:paraId="06CC778B" w14:textId="77777777" w:rsidR="006D6F6C" w:rsidRDefault="006D6F6C">
      <w:pPr>
        <w:pStyle w:val="ConsPlusNormal"/>
        <w:spacing w:before="220"/>
        <w:ind w:firstLine="540"/>
        <w:jc w:val="both"/>
      </w:pPr>
      <w:r>
        <w:t>- соединить вертикальные рычаги с серьгой мертвой точки, вставив валик и установив шайбу и шплинт. Шплинт развести;</w:t>
      </w:r>
    </w:p>
    <w:p w14:paraId="6D12CFC8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установить тормозные колодки 17, вставить чеки тормозных колодок в перемычки тормозных башмаков и колодок;</w:t>
      </w:r>
    </w:p>
    <w:p w14:paraId="05BA260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установить распорную тягу, соединить вертикальные рычаги с распорной тягой, поставить валики, шайбы, шплинты новыми типовыми по </w:t>
      </w:r>
      <w:hyperlink r:id="rId278">
        <w:r>
          <w:rPr>
            <w:color w:val="0000FF"/>
          </w:rPr>
          <w:t>ГОСТ 397-79</w:t>
        </w:r>
      </w:hyperlink>
      <w:r>
        <w:t>, предусмотренными конструкцией;</w:t>
      </w:r>
    </w:p>
    <w:p w14:paraId="515132C1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установить колпаки скользунов 33, вставить болт 32, шайбу 31, болт закрепить гайкой 29, установить и развести шплинт;</w:t>
      </w:r>
    </w:p>
    <w:p w14:paraId="33150502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установить балку опорную 34 на резинометаллические комплекты 26, планки регулировочную 28 и контактную 27, установить болт 25, шайбу 24, гайку 23.</w:t>
      </w:r>
    </w:p>
    <w:p w14:paraId="486DF0F9" w14:textId="77777777" w:rsidR="006D6F6C" w:rsidRDefault="006D6F6C">
      <w:pPr>
        <w:pStyle w:val="ConsPlusNormal"/>
        <w:spacing w:before="220"/>
        <w:ind w:firstLine="540"/>
        <w:jc w:val="both"/>
      </w:pPr>
      <w:r>
        <w:t>14.3 Балка опорная после установки на тележку должна свободно перемещаться в пазах боковых рам. Допускается постановка планок регулировочных поз. 28 для регулировки зазора между контактной планкой поз. 27 и упором авторежима при подкатке тележки под вагон. Постановку шплинтов поз. 23 производить после сдачи автоматического тормоза.</w:t>
      </w:r>
    </w:p>
    <w:p w14:paraId="3CC252B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14.4 При сборке четырехосной тележки соединяют рычажные передачи двух двухосных тележек нижней тягой, устанавливают соединительную балку на подпятники двухосных тележек, устанавливают шкворень. При сборке верхней тяги и вертикальных рычагов тормозной рычажной передачи валики, шайбы, шплинты ставят по требованиям "Общего руководства по ремонту тормозного оборудования вагонов" </w:t>
      </w:r>
      <w:hyperlink r:id="rId279">
        <w:r>
          <w:rPr>
            <w:color w:val="0000FF"/>
          </w:rPr>
          <w:t>732-ЦВ-ЦЛ</w:t>
        </w:r>
      </w:hyperlink>
      <w:r>
        <w:t>.</w:t>
      </w:r>
    </w:p>
    <w:p w14:paraId="05EC9459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14.5 Подкатываемые под раму тележки колесные пары с буксами должны соответствовать требованиям </w:t>
      </w:r>
      <w:hyperlink r:id="rId280">
        <w:r>
          <w:rPr>
            <w:color w:val="0000FF"/>
          </w:rPr>
          <w:t>РД ВНИИЖТ 27.05.01-2017</w:t>
        </w:r>
      </w:hyperlink>
    </w:p>
    <w:p w14:paraId="6003C79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выпуске грузовых вагонов из плановых видов ремонта обеспечить подкатку колесных пар с толщиной обода колеса в соответствии с </w:t>
      </w:r>
      <w:hyperlink w:anchor="P915">
        <w:r>
          <w:rPr>
            <w:color w:val="0000FF"/>
          </w:rPr>
          <w:t>таблицей 14.1</w:t>
        </w:r>
      </w:hyperlink>
    </w:p>
    <w:p w14:paraId="0C0CBA9C" w14:textId="77777777" w:rsidR="006D6F6C" w:rsidRDefault="006D6F6C">
      <w:pPr>
        <w:pStyle w:val="ConsPlusNormal"/>
        <w:jc w:val="both"/>
      </w:pPr>
    </w:p>
    <w:p w14:paraId="5F5FA279" w14:textId="77777777" w:rsidR="006D6F6C" w:rsidRDefault="006D6F6C">
      <w:pPr>
        <w:pStyle w:val="ConsPlusNormal"/>
        <w:jc w:val="right"/>
        <w:outlineLvl w:val="2"/>
      </w:pPr>
      <w:r>
        <w:t>Таблица 14.1</w:t>
      </w:r>
    </w:p>
    <w:p w14:paraId="72E8F7D0" w14:textId="77777777" w:rsidR="006D6F6C" w:rsidRDefault="006D6F6C">
      <w:pPr>
        <w:pStyle w:val="ConsPlusNormal"/>
        <w:jc w:val="both"/>
      </w:pPr>
    </w:p>
    <w:p w14:paraId="6E77CA11" w14:textId="77777777" w:rsidR="006D6F6C" w:rsidRDefault="006D6F6C">
      <w:pPr>
        <w:pStyle w:val="ConsPlusTitle"/>
        <w:jc w:val="center"/>
      </w:pPr>
      <w:bookmarkStart w:id="49" w:name="P915"/>
      <w:bookmarkEnd w:id="49"/>
      <w:r>
        <w:t>Допускаемые толщины обода колеса при плановых видах ремонта</w:t>
      </w:r>
    </w:p>
    <w:p w14:paraId="048FD069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38"/>
        <w:gridCol w:w="3402"/>
        <w:gridCol w:w="2268"/>
        <w:gridCol w:w="2608"/>
      </w:tblGrid>
      <w:tr w:rsidR="006D6F6C" w14:paraId="7F5ABF7D" w14:textId="77777777">
        <w:tc>
          <w:tcPr>
            <w:tcW w:w="738" w:type="dxa"/>
            <w:vMerge w:val="restart"/>
          </w:tcPr>
          <w:p w14:paraId="1C3B04B8" w14:textId="77777777" w:rsidR="006D6F6C" w:rsidRDefault="006D6F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3402" w:type="dxa"/>
            <w:vMerge w:val="restart"/>
          </w:tcPr>
          <w:p w14:paraId="1F30BFA4" w14:textId="77777777" w:rsidR="006D6F6C" w:rsidRDefault="006D6F6C">
            <w:pPr>
              <w:pStyle w:val="ConsPlusNormal"/>
              <w:jc w:val="center"/>
            </w:pPr>
            <w:r>
              <w:t xml:space="preserve">Установленный межремонтный </w:t>
            </w:r>
            <w:r>
              <w:lastRenderedPageBreak/>
              <w:t xml:space="preserve">норматив </w:t>
            </w:r>
            <w:hyperlink w:anchor="P941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4876" w:type="dxa"/>
            <w:gridSpan w:val="2"/>
          </w:tcPr>
          <w:p w14:paraId="2C34C448" w14:textId="77777777" w:rsidR="006D6F6C" w:rsidRDefault="006D6F6C">
            <w:pPr>
              <w:pStyle w:val="ConsPlusNormal"/>
              <w:jc w:val="center"/>
            </w:pPr>
            <w:r>
              <w:lastRenderedPageBreak/>
              <w:t xml:space="preserve">Толщина обода колеса при плановом виде </w:t>
            </w:r>
            <w:r>
              <w:lastRenderedPageBreak/>
              <w:t>ремонта, мм, не менее</w:t>
            </w:r>
          </w:p>
        </w:tc>
      </w:tr>
      <w:tr w:rsidR="006D6F6C" w14:paraId="121409E1" w14:textId="77777777">
        <w:tc>
          <w:tcPr>
            <w:tcW w:w="738" w:type="dxa"/>
            <w:vMerge/>
          </w:tcPr>
          <w:p w14:paraId="57712D99" w14:textId="77777777" w:rsidR="006D6F6C" w:rsidRDefault="006D6F6C">
            <w:pPr>
              <w:pStyle w:val="ConsPlusNormal"/>
            </w:pPr>
          </w:p>
        </w:tc>
        <w:tc>
          <w:tcPr>
            <w:tcW w:w="3402" w:type="dxa"/>
            <w:vMerge/>
          </w:tcPr>
          <w:p w14:paraId="2BEF24EB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</w:tcPr>
          <w:p w14:paraId="10681926" w14:textId="77777777" w:rsidR="006D6F6C" w:rsidRDefault="006D6F6C">
            <w:pPr>
              <w:pStyle w:val="ConsPlusNormal"/>
              <w:jc w:val="center"/>
            </w:pPr>
            <w:r>
              <w:t>КР</w:t>
            </w:r>
          </w:p>
        </w:tc>
        <w:tc>
          <w:tcPr>
            <w:tcW w:w="2608" w:type="dxa"/>
          </w:tcPr>
          <w:p w14:paraId="04998F1D" w14:textId="77777777" w:rsidR="006D6F6C" w:rsidRDefault="006D6F6C">
            <w:pPr>
              <w:pStyle w:val="ConsPlusNormal"/>
              <w:jc w:val="center"/>
            </w:pPr>
            <w:r>
              <w:t>ДР</w:t>
            </w:r>
          </w:p>
        </w:tc>
      </w:tr>
      <w:tr w:rsidR="006D6F6C" w14:paraId="621B2437" w14:textId="77777777">
        <w:tc>
          <w:tcPr>
            <w:tcW w:w="738" w:type="dxa"/>
          </w:tcPr>
          <w:p w14:paraId="25CBB503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402" w:type="dxa"/>
          </w:tcPr>
          <w:p w14:paraId="12EBF761" w14:textId="77777777" w:rsidR="006D6F6C" w:rsidRDefault="006D6F6C">
            <w:pPr>
              <w:pStyle w:val="ConsPlusNormal"/>
            </w:pPr>
            <w:r>
              <w:t>110 тыс. км или 1; 2; 3 года</w:t>
            </w:r>
          </w:p>
        </w:tc>
        <w:tc>
          <w:tcPr>
            <w:tcW w:w="2268" w:type="dxa"/>
          </w:tcPr>
          <w:p w14:paraId="017DFC10" w14:textId="77777777" w:rsidR="006D6F6C" w:rsidRDefault="006D6F6C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2608" w:type="dxa"/>
          </w:tcPr>
          <w:p w14:paraId="593BB1A6" w14:textId="77777777" w:rsidR="006D6F6C" w:rsidRDefault="006D6F6C">
            <w:pPr>
              <w:pStyle w:val="ConsPlusNormal"/>
              <w:jc w:val="center"/>
            </w:pPr>
            <w:r>
              <w:t>27</w:t>
            </w:r>
          </w:p>
        </w:tc>
      </w:tr>
      <w:tr w:rsidR="006D6F6C" w14:paraId="7AE4DD69" w14:textId="77777777">
        <w:tc>
          <w:tcPr>
            <w:tcW w:w="738" w:type="dxa"/>
          </w:tcPr>
          <w:p w14:paraId="46494166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402" w:type="dxa"/>
          </w:tcPr>
          <w:p w14:paraId="035EC3B8" w14:textId="77777777" w:rsidR="006D6F6C" w:rsidRDefault="006D6F6C">
            <w:pPr>
              <w:pStyle w:val="ConsPlusNormal"/>
            </w:pPr>
            <w:r>
              <w:t>150 тыс. км или 1,5; 2,5 года</w:t>
            </w:r>
          </w:p>
        </w:tc>
        <w:tc>
          <w:tcPr>
            <w:tcW w:w="2268" w:type="dxa"/>
          </w:tcPr>
          <w:p w14:paraId="65871F44" w14:textId="77777777" w:rsidR="006D6F6C" w:rsidRDefault="006D6F6C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608" w:type="dxa"/>
          </w:tcPr>
          <w:p w14:paraId="0BC7611A" w14:textId="77777777" w:rsidR="006D6F6C" w:rsidRDefault="006D6F6C">
            <w:pPr>
              <w:pStyle w:val="ConsPlusNormal"/>
              <w:jc w:val="center"/>
            </w:pPr>
            <w:r>
              <w:t>35</w:t>
            </w:r>
          </w:p>
        </w:tc>
      </w:tr>
      <w:tr w:rsidR="006D6F6C" w14:paraId="5142138A" w14:textId="77777777">
        <w:tc>
          <w:tcPr>
            <w:tcW w:w="738" w:type="dxa"/>
          </w:tcPr>
          <w:p w14:paraId="390F0379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402" w:type="dxa"/>
          </w:tcPr>
          <w:p w14:paraId="10051C64" w14:textId="77777777" w:rsidR="006D6F6C" w:rsidRDefault="006D6F6C">
            <w:pPr>
              <w:pStyle w:val="ConsPlusNormal"/>
            </w:pPr>
            <w:r>
              <w:t>160 тыс. км или 2; 3 года</w:t>
            </w:r>
          </w:p>
        </w:tc>
        <w:tc>
          <w:tcPr>
            <w:tcW w:w="2268" w:type="dxa"/>
          </w:tcPr>
          <w:p w14:paraId="2F1EDD3B" w14:textId="77777777" w:rsidR="006D6F6C" w:rsidRDefault="006D6F6C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608" w:type="dxa"/>
          </w:tcPr>
          <w:p w14:paraId="4E19DD0D" w14:textId="77777777" w:rsidR="006D6F6C" w:rsidRDefault="006D6F6C">
            <w:pPr>
              <w:pStyle w:val="ConsPlusNormal"/>
              <w:jc w:val="center"/>
            </w:pPr>
            <w:r>
              <w:t>35</w:t>
            </w:r>
          </w:p>
        </w:tc>
      </w:tr>
      <w:tr w:rsidR="006D6F6C" w14:paraId="110370A1" w14:textId="77777777">
        <w:tc>
          <w:tcPr>
            <w:tcW w:w="738" w:type="dxa"/>
          </w:tcPr>
          <w:p w14:paraId="6EF46A79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402" w:type="dxa"/>
          </w:tcPr>
          <w:p w14:paraId="31A59FE4" w14:textId="77777777" w:rsidR="006D6F6C" w:rsidRDefault="006D6F6C">
            <w:pPr>
              <w:pStyle w:val="ConsPlusNormal"/>
            </w:pPr>
            <w:r>
              <w:t>210 тыс. км или 2; 3 года</w:t>
            </w:r>
          </w:p>
        </w:tc>
        <w:tc>
          <w:tcPr>
            <w:tcW w:w="2268" w:type="dxa"/>
          </w:tcPr>
          <w:p w14:paraId="39F3B217" w14:textId="77777777" w:rsidR="006D6F6C" w:rsidRDefault="006D6F6C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2608" w:type="dxa"/>
          </w:tcPr>
          <w:p w14:paraId="5503E20A" w14:textId="77777777" w:rsidR="006D6F6C" w:rsidRDefault="006D6F6C">
            <w:pPr>
              <w:pStyle w:val="ConsPlusNormal"/>
              <w:jc w:val="center"/>
            </w:pPr>
            <w:r>
              <w:t>45</w:t>
            </w:r>
          </w:p>
        </w:tc>
      </w:tr>
    </w:tbl>
    <w:p w14:paraId="4C047F8B" w14:textId="77777777" w:rsidR="006D6F6C" w:rsidRDefault="006D6F6C">
      <w:pPr>
        <w:pStyle w:val="ConsPlusNormal"/>
        <w:jc w:val="both"/>
      </w:pPr>
    </w:p>
    <w:p w14:paraId="639DD408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38DC1D42" w14:textId="77777777" w:rsidR="006D6F6C" w:rsidRDefault="006D6F6C">
      <w:pPr>
        <w:pStyle w:val="ConsPlusNormal"/>
        <w:spacing w:before="220"/>
        <w:ind w:firstLine="540"/>
        <w:jc w:val="both"/>
      </w:pPr>
      <w:r>
        <w:t>Примечание:</w:t>
      </w:r>
    </w:p>
    <w:p w14:paraId="6F5B4B75" w14:textId="77777777" w:rsidR="006D6F6C" w:rsidRDefault="006D6F6C">
      <w:pPr>
        <w:pStyle w:val="ConsPlusNormal"/>
        <w:spacing w:before="220"/>
        <w:ind w:firstLine="540"/>
        <w:jc w:val="both"/>
      </w:pPr>
      <w:bookmarkStart w:id="50" w:name="P941"/>
      <w:bookmarkEnd w:id="50"/>
      <w:r>
        <w:t xml:space="preserve">&lt;*&gt; - межремонтные нормативы, установленные </w:t>
      </w:r>
      <w:hyperlink r:id="rId281">
        <w:r>
          <w:rPr>
            <w:color w:val="0000FF"/>
          </w:rPr>
          <w:t>Положением</w:t>
        </w:r>
      </w:hyperlink>
      <w:r>
        <w:t xml:space="preserve"> о системе технического обслуживания и ремонта грузовых вагонов, допущенных в обращение на железнодорожные пути общего пользования в международном сообщении.</w:t>
      </w:r>
    </w:p>
    <w:p w14:paraId="1C6AC995" w14:textId="77777777" w:rsidR="006D6F6C" w:rsidRDefault="006D6F6C">
      <w:pPr>
        <w:pStyle w:val="ConsPlusNormal"/>
        <w:jc w:val="both"/>
      </w:pPr>
    </w:p>
    <w:p w14:paraId="47C41931" w14:textId="77777777" w:rsidR="006D6F6C" w:rsidRDefault="006D6F6C">
      <w:pPr>
        <w:pStyle w:val="ConsPlusNormal"/>
        <w:ind w:firstLine="540"/>
        <w:jc w:val="both"/>
      </w:pPr>
      <w:r>
        <w:t>При выпуске цистерн из плановых видов ремонта разность диаметров колес в одной колесной паре подкатываемой в тележку должна быть не более 0,5 мм, а при выпуске из текущего отцепочного ремонта - не более 1 мм. Допускаемая величина равномерного проката колесных пар по кругу катания при выпуске цистерн из плановых видов ремонта должна быть не более 2 мм.</w:t>
      </w:r>
    </w:p>
    <w:p w14:paraId="49075241" w14:textId="77777777" w:rsidR="006D6F6C" w:rsidRDefault="006D6F6C">
      <w:pPr>
        <w:pStyle w:val="ConsPlusNormal"/>
        <w:spacing w:before="220"/>
        <w:ind w:firstLine="540"/>
        <w:jc w:val="both"/>
      </w:pPr>
      <w:r>
        <w:t>14.6 При сборке четырехосной тележки после установки соединительной балки проверяют зазор между нижними поверхностями балки и осями внутренних колесных пар тележек. Это расстояние должно быть не менее 85 мм с каждого конца балки. Измерение производить под тарой вагона после подкатки тележки.</w:t>
      </w:r>
    </w:p>
    <w:p w14:paraId="38EB5F35" w14:textId="77777777" w:rsidR="006D6F6C" w:rsidRDefault="006D6F6C">
      <w:pPr>
        <w:pStyle w:val="ConsPlusNormal"/>
        <w:spacing w:before="220"/>
        <w:ind w:firstLine="540"/>
        <w:jc w:val="both"/>
      </w:pPr>
      <w:r>
        <w:t>14.7 Запрещается подкатывать колесные пары в тележки с разницей диаметров по кругу катания:</w:t>
      </w:r>
    </w:p>
    <w:p w14:paraId="38B034B1" w14:textId="77777777" w:rsidR="006D6F6C" w:rsidRDefault="006D6F6C">
      <w:pPr>
        <w:pStyle w:val="ConsPlusNormal"/>
        <w:spacing w:before="220"/>
        <w:ind w:firstLine="540"/>
        <w:jc w:val="both"/>
      </w:pPr>
      <w:r>
        <w:t>- у одной двухосной тележки более 20 мм;</w:t>
      </w:r>
    </w:p>
    <w:p w14:paraId="5AE24C3B" w14:textId="77777777" w:rsidR="006D6F6C" w:rsidRDefault="006D6F6C">
      <w:pPr>
        <w:pStyle w:val="ConsPlusNormal"/>
        <w:spacing w:before="220"/>
        <w:ind w:firstLine="540"/>
        <w:jc w:val="both"/>
      </w:pPr>
      <w:r>
        <w:t>- у двух двухосных тележек более 40 мм;</w:t>
      </w:r>
    </w:p>
    <w:p w14:paraId="36935CC9" w14:textId="77777777" w:rsidR="006D6F6C" w:rsidRDefault="006D6F6C">
      <w:pPr>
        <w:pStyle w:val="ConsPlusNormal"/>
        <w:spacing w:before="220"/>
        <w:ind w:firstLine="540"/>
        <w:jc w:val="both"/>
      </w:pPr>
      <w:r>
        <w:t>- у одной четырехосной тележки более 20 мм. При этом колесные пары с меньшими диаметрами колес должны быть обращены внутрь тележки;</w:t>
      </w:r>
    </w:p>
    <w:p w14:paraId="4E5B4D55" w14:textId="77777777" w:rsidR="006D6F6C" w:rsidRDefault="006D6F6C">
      <w:pPr>
        <w:pStyle w:val="ConsPlusNormal"/>
        <w:spacing w:before="220"/>
        <w:ind w:firstLine="540"/>
        <w:jc w:val="both"/>
      </w:pPr>
      <w:r>
        <w:t>- у двух четырехосных тележек более 40 мм.</w:t>
      </w:r>
    </w:p>
    <w:p w14:paraId="1FB28634" w14:textId="77777777" w:rsidR="006D6F6C" w:rsidRDefault="006D6F6C">
      <w:pPr>
        <w:pStyle w:val="ConsPlusNormal"/>
        <w:spacing w:before="220"/>
        <w:ind w:firstLine="540"/>
        <w:jc w:val="both"/>
      </w:pPr>
      <w:r>
        <w:t>14.8 Суммарный зазор между направляющими боковой рамы тележки и корпусом одной буксы или адаптером должен быть:</w:t>
      </w:r>
    </w:p>
    <w:p w14:paraId="1ED347F1" w14:textId="77777777" w:rsidR="006D6F6C" w:rsidRDefault="006D6F6C">
      <w:pPr>
        <w:pStyle w:val="ConsPlusNormal"/>
        <w:jc w:val="both"/>
      </w:pPr>
      <w:r>
        <w:t xml:space="preserve">(абзац в ред. </w:t>
      </w:r>
      <w:hyperlink r:id="rId282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2A7BB43B" w14:textId="77777777" w:rsidR="006D6F6C" w:rsidRDefault="006D6F6C">
      <w:pPr>
        <w:pStyle w:val="ConsPlusNormal"/>
        <w:spacing w:before="220"/>
        <w:ind w:firstLine="540"/>
        <w:jc w:val="both"/>
      </w:pPr>
      <w:r>
        <w:t>- при деповском ремонте - вдоль тележки от 5 мм до 14 мм, а поперек от 5 мм до 13 мм, для тележек модели 18-100 - вдоль от 3 мм до 12 мм, поперек от 5 мм до 12 мм;</w:t>
      </w:r>
    </w:p>
    <w:p w14:paraId="66BE0071" w14:textId="77777777" w:rsidR="006D6F6C" w:rsidRDefault="006D6F6C">
      <w:pPr>
        <w:pStyle w:val="ConsPlusNormal"/>
        <w:spacing w:before="220"/>
        <w:ind w:firstLine="540"/>
        <w:jc w:val="both"/>
      </w:pPr>
      <w:r>
        <w:t>- при капитальном ремонте - вдоль тележки от 5 мм до 12 мм, а поперек от 5 мм до 11 мм, для тележек модели 18-100 - вдоль от 3 мм до 10 мм, поперек от 5 мм до 10 мм.</w:t>
      </w:r>
    </w:p>
    <w:p w14:paraId="2223D40E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14.9 На тележки грузовых вагонов устанавливаются износостойкие элементы только по проектам М 1698, или С 03.04, или только по ТУ BY 400044052.011-2014 (черт. ИШДЖ.668412.749.00.10.00, ИШДЖ.668412.749.00.00.01, ИШДЖ.668412.749.00.00.02, </w:t>
      </w:r>
      <w:r>
        <w:lastRenderedPageBreak/>
        <w:t>ИШДЖ.668412.749.00.00.03, ИШДЖ.668412.749.00.00.04), ТУ BY 400044052.010-2014 (черт. 1803.703-01.000 или 1803.703-03.000), ТУ BY 400044052.009-2014 (черт. 1803.703-04.000), или только по проекту 1699.00.000.</w:t>
      </w:r>
    </w:p>
    <w:p w14:paraId="538AF13B" w14:textId="77777777" w:rsidR="006D6F6C" w:rsidRDefault="006D6F6C">
      <w:pPr>
        <w:pStyle w:val="ConsPlusNormal"/>
        <w:spacing w:before="220"/>
        <w:ind w:firstLine="540"/>
        <w:jc w:val="both"/>
      </w:pPr>
      <w:r>
        <w:t>На тележки модели 18-100 устанавливаются износостойкие элементы по проекту М 1698 ПКБ ЦВ.</w:t>
      </w:r>
    </w:p>
    <w:p w14:paraId="14553D9A" w14:textId="77777777" w:rsidR="006D6F6C" w:rsidRDefault="006D6F6C">
      <w:pPr>
        <w:pStyle w:val="ConsPlusNormal"/>
        <w:spacing w:before="220"/>
        <w:ind w:firstLine="540"/>
        <w:jc w:val="both"/>
      </w:pPr>
      <w:r>
        <w:t>Смешанная установка износостойких элементов по разным проектам не допускается.</w:t>
      </w:r>
    </w:p>
    <w:p w14:paraId="2528F644" w14:textId="77777777" w:rsidR="006D6F6C" w:rsidRDefault="006D6F6C">
      <w:pPr>
        <w:pStyle w:val="ConsPlusNormal"/>
        <w:jc w:val="both"/>
      </w:pPr>
    </w:p>
    <w:p w14:paraId="2F7C66D2" w14:textId="77777777" w:rsidR="006D6F6C" w:rsidRDefault="006D6F6C">
      <w:pPr>
        <w:pStyle w:val="ConsPlusTitle"/>
        <w:jc w:val="center"/>
        <w:outlineLvl w:val="1"/>
      </w:pPr>
      <w:r>
        <w:t>15 Проверка качества ремонта</w:t>
      </w:r>
    </w:p>
    <w:p w14:paraId="52815124" w14:textId="77777777" w:rsidR="006D6F6C" w:rsidRDefault="006D6F6C">
      <w:pPr>
        <w:pStyle w:val="ConsPlusNormal"/>
        <w:jc w:val="both"/>
      </w:pPr>
    </w:p>
    <w:p w14:paraId="4612BD86" w14:textId="77777777" w:rsidR="006D6F6C" w:rsidRDefault="006D6F6C">
      <w:pPr>
        <w:pStyle w:val="ConsPlusNormal"/>
        <w:ind w:firstLine="540"/>
        <w:jc w:val="both"/>
      </w:pPr>
      <w:r>
        <w:t>15.1 Промежуточной проверке качества ремонта должны быть подвергнуты:</w:t>
      </w:r>
    </w:p>
    <w:p w14:paraId="57FDA9A6" w14:textId="77777777" w:rsidR="006D6F6C" w:rsidRDefault="006D6F6C">
      <w:pPr>
        <w:pStyle w:val="ConsPlusNormal"/>
        <w:spacing w:before="220"/>
        <w:ind w:firstLine="540"/>
        <w:jc w:val="both"/>
      </w:pPr>
      <w:r>
        <w:t>- колесные пары, подкатываемые под тележку;</w:t>
      </w:r>
    </w:p>
    <w:p w14:paraId="39623BB1" w14:textId="77777777" w:rsidR="006D6F6C" w:rsidRDefault="006D6F6C">
      <w:pPr>
        <w:pStyle w:val="ConsPlusNormal"/>
        <w:spacing w:before="220"/>
        <w:ind w:firstLine="540"/>
        <w:jc w:val="both"/>
      </w:pPr>
      <w:r>
        <w:t>- буксовые узлы колесных пар, подкатываемых под тележку;</w:t>
      </w:r>
    </w:p>
    <w:p w14:paraId="0898CED8" w14:textId="77777777" w:rsidR="006D6F6C" w:rsidRDefault="006D6F6C">
      <w:pPr>
        <w:pStyle w:val="ConsPlusNormal"/>
        <w:spacing w:before="220"/>
        <w:ind w:firstLine="540"/>
        <w:jc w:val="both"/>
      </w:pPr>
      <w:r>
        <w:t>- соединительные балки четырехосных тележек;</w:t>
      </w:r>
    </w:p>
    <w:p w14:paraId="6943EA44" w14:textId="77777777" w:rsidR="006D6F6C" w:rsidRDefault="006D6F6C">
      <w:pPr>
        <w:pStyle w:val="ConsPlusNormal"/>
        <w:spacing w:before="220"/>
        <w:ind w:firstLine="540"/>
        <w:jc w:val="both"/>
      </w:pPr>
      <w:r>
        <w:t>- надрессорные балки;</w:t>
      </w:r>
    </w:p>
    <w:p w14:paraId="6D7F1C93" w14:textId="77777777" w:rsidR="006D6F6C" w:rsidRDefault="006D6F6C">
      <w:pPr>
        <w:pStyle w:val="ConsPlusNormal"/>
        <w:spacing w:before="220"/>
        <w:ind w:firstLine="540"/>
        <w:jc w:val="both"/>
      </w:pPr>
      <w:r>
        <w:t>- боковые рамы тележек с фрикционными планками; фрикционные клинья;</w:t>
      </w:r>
    </w:p>
    <w:p w14:paraId="4078267E" w14:textId="77777777" w:rsidR="006D6F6C" w:rsidRDefault="006D6F6C">
      <w:pPr>
        <w:pStyle w:val="ConsPlusNormal"/>
        <w:spacing w:before="220"/>
        <w:ind w:firstLine="540"/>
        <w:jc w:val="both"/>
      </w:pPr>
      <w:r>
        <w:t>- пружины и их комплектование;</w:t>
      </w:r>
    </w:p>
    <w:p w14:paraId="5C69899C" w14:textId="77777777" w:rsidR="006D6F6C" w:rsidRDefault="006D6F6C">
      <w:pPr>
        <w:pStyle w:val="ConsPlusNormal"/>
        <w:spacing w:before="220"/>
        <w:ind w:firstLine="540"/>
        <w:jc w:val="both"/>
      </w:pPr>
      <w:r>
        <w:t>- составные части тормозной рычажной передачи.</w:t>
      </w:r>
    </w:p>
    <w:p w14:paraId="57D11DB5" w14:textId="77777777" w:rsidR="006D6F6C" w:rsidRDefault="006D6F6C">
      <w:pPr>
        <w:pStyle w:val="ConsPlusNormal"/>
        <w:spacing w:before="220"/>
        <w:ind w:firstLine="540"/>
        <w:jc w:val="both"/>
      </w:pPr>
      <w:r>
        <w:t>15.2 Проверка качества ремонта должна проводиться в соответствии с национальным законодательством стран СНГ, Грузии, Латвийской Республики, Литовской Республики и Эстонской Республики.</w:t>
      </w:r>
    </w:p>
    <w:p w14:paraId="0C6D822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15.3 Качество ремонта определяется визуально и с применением шаблонов Т 914 ПКБ ЦВ "Альбом чертежей средств измерений и СДК параметров тележек грузовых вагонов" в соответствии с </w:t>
      </w:r>
      <w:hyperlink r:id="rId283">
        <w:r>
          <w:rPr>
            <w:color w:val="0000FF"/>
          </w:rPr>
          <w:t>РД 32 ЦВ 050-2010</w:t>
        </w:r>
      </w:hyperlink>
      <w:r>
        <w:t xml:space="preserve"> "Методика выполнения измерений деталей при выполнении ремонта двухосной трехэлементной тележки тип 2 по ГОСТ 9246".</w:t>
      </w:r>
    </w:p>
    <w:p w14:paraId="602693AA" w14:textId="77777777" w:rsidR="006D6F6C" w:rsidRDefault="006D6F6C">
      <w:pPr>
        <w:pStyle w:val="ConsPlusNormal"/>
        <w:jc w:val="both"/>
      </w:pPr>
    </w:p>
    <w:p w14:paraId="42FBD2E0" w14:textId="77777777" w:rsidR="006D6F6C" w:rsidRDefault="006D6F6C">
      <w:pPr>
        <w:pStyle w:val="ConsPlusTitle"/>
        <w:jc w:val="center"/>
        <w:outlineLvl w:val="1"/>
      </w:pPr>
      <w:r>
        <w:t>16 Нанесение клейм, знаков маркировки после ремонта</w:t>
      </w:r>
    </w:p>
    <w:p w14:paraId="51D5A75A" w14:textId="77777777" w:rsidR="006D6F6C" w:rsidRDefault="006D6F6C">
      <w:pPr>
        <w:pStyle w:val="ConsPlusNormal"/>
        <w:jc w:val="both"/>
      </w:pPr>
    </w:p>
    <w:p w14:paraId="0C820895" w14:textId="77777777" w:rsidR="006D6F6C" w:rsidRDefault="006D6F6C">
      <w:pPr>
        <w:pStyle w:val="ConsPlusNormal"/>
        <w:ind w:firstLine="540"/>
        <w:jc w:val="both"/>
      </w:pPr>
      <w:r>
        <w:t>16.1 Клейма и знаки маркировки должны быть установлены на составные части тележки после завершения ремонтных работ, приемки их руководителями участков и приемщиком вагонов в депо, работниками ОТК и инспектором-приемщиком на заводе.</w:t>
      </w:r>
    </w:p>
    <w:p w14:paraId="738FEA4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16.2 Клейма (коды) наносить на каждую боковину тележки на участке от начала прилива выше приемочных клейм в соответствии с "Методикой постановки клейм принадлежности государству на составных частях вагонов", как показано на </w:t>
      </w:r>
      <w:hyperlink w:anchor="P985">
        <w:r>
          <w:rPr>
            <w:color w:val="0000FF"/>
          </w:rPr>
          <w:t>рисунке 16.1</w:t>
        </w:r>
      </w:hyperlink>
    </w:p>
    <w:p w14:paraId="731BC829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16.3 Места постановки клейм предприятия, производившего ремонт, приведены в </w:t>
      </w:r>
      <w:hyperlink w:anchor="P6354">
        <w:r>
          <w:rPr>
            <w:color w:val="0000FF"/>
          </w:rPr>
          <w:t>приложении З</w:t>
        </w:r>
      </w:hyperlink>
      <w:r>
        <w:t xml:space="preserve"> и в </w:t>
      </w:r>
      <w:hyperlink r:id="rId284">
        <w:r>
          <w:rPr>
            <w:color w:val="0000FF"/>
          </w:rPr>
          <w:t>руководстве</w:t>
        </w:r>
      </w:hyperlink>
      <w:r>
        <w:t xml:space="preserve"> "Детали и узлы грузовых вагонов. Руководство по испытанию на растяжение" N 736-2010 ПКБ ЦВ.</w:t>
      </w:r>
    </w:p>
    <w:p w14:paraId="0BDABE6A" w14:textId="77777777" w:rsidR="006D6F6C" w:rsidRDefault="006D6F6C">
      <w:pPr>
        <w:pStyle w:val="ConsPlusNormal"/>
        <w:spacing w:before="220"/>
        <w:ind w:firstLine="540"/>
        <w:jc w:val="both"/>
      </w:pPr>
      <w:r>
        <w:t>16.4 При продлении срока службы составных частей тележки, оказавшихся "годными" по результатам двух методов неразрушающего контроля (первый - штатный метод, а второй - акустико-эмиссионный), на поверхность составной части ударным способом наносится клеймо. Клейма должны быть ясными и четкими, высота цифр и букв клейма от 6 до 10 мм, глубина не менее 0,25 мм.</w:t>
      </w:r>
    </w:p>
    <w:p w14:paraId="61C7A32D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 xml:space="preserve">Раму боковую маркировать в месте, указанном на </w:t>
      </w:r>
      <w:hyperlink w:anchor="P985">
        <w:r>
          <w:rPr>
            <w:color w:val="0000FF"/>
          </w:rPr>
          <w:t>рисунке 16.1</w:t>
        </w:r>
      </w:hyperlink>
      <w:r>
        <w:t xml:space="preserve"> ПСС-ХХ-ХХХ, что означает продление срока службы и год окончания срока службы, клеймо организации, продлившей срок службы.</w:t>
      </w:r>
    </w:p>
    <w:p w14:paraId="42CBD7CE" w14:textId="77777777" w:rsidR="006D6F6C" w:rsidRDefault="006D6F6C">
      <w:pPr>
        <w:pStyle w:val="ConsPlusNormal"/>
        <w:spacing w:before="220"/>
        <w:ind w:firstLine="540"/>
        <w:jc w:val="both"/>
      </w:pPr>
      <w:r>
        <w:t>Дублировать маркировку нанесением трафарета "ПСС" белой краской под маркировкой, нанесенной ударным способом.</w:t>
      </w:r>
    </w:p>
    <w:p w14:paraId="2122C73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Балку надрессорную маркировать в месте, указанном на </w:t>
      </w:r>
      <w:hyperlink w:anchor="P985">
        <w:r>
          <w:rPr>
            <w:color w:val="0000FF"/>
          </w:rPr>
          <w:t>рисунке 16.1</w:t>
        </w:r>
      </w:hyperlink>
      <w:r>
        <w:t xml:space="preserve"> ПСС-ХХ-ХХХ, что означает продление срока службы и год окончания срока службы, клеймо организации, продлившей срок службы.</w:t>
      </w:r>
    </w:p>
    <w:p w14:paraId="4E423AFD" w14:textId="77777777" w:rsidR="006D6F6C" w:rsidRDefault="006D6F6C">
      <w:pPr>
        <w:pStyle w:val="ConsPlusNormal"/>
        <w:spacing w:before="220"/>
        <w:ind w:firstLine="540"/>
        <w:jc w:val="both"/>
      </w:pPr>
      <w:r>
        <w:t>Дублировать маркировку нанесением трафарета "ПСС" белой краской под маркировкой, нанесенной ударным способом.</w:t>
      </w:r>
    </w:p>
    <w:p w14:paraId="5DDDCEDB" w14:textId="77777777" w:rsidR="006D6F6C" w:rsidRDefault="006D6F6C">
      <w:pPr>
        <w:pStyle w:val="ConsPlusNormal"/>
        <w:spacing w:before="220"/>
        <w:ind w:firstLine="540"/>
        <w:jc w:val="both"/>
      </w:pPr>
      <w:r>
        <w:t>Высота букв трафарета "ПСС", нанесенного белой краской, на боковой раме и надрессорной балке - не менее 30 мм.</w:t>
      </w:r>
    </w:p>
    <w:p w14:paraId="21558452" w14:textId="77777777" w:rsidR="006D6F6C" w:rsidRDefault="006D6F6C">
      <w:pPr>
        <w:pStyle w:val="ConsPlusNormal"/>
        <w:jc w:val="both"/>
      </w:pPr>
    </w:p>
    <w:p w14:paraId="68C212AE" w14:textId="77777777" w:rsidR="006D6F6C" w:rsidRDefault="006D6F6C">
      <w:pPr>
        <w:pStyle w:val="ConsPlusNormal"/>
        <w:jc w:val="center"/>
      </w:pPr>
      <w:r>
        <w:rPr>
          <w:noProof/>
          <w:position w:val="-224"/>
        </w:rPr>
        <w:drawing>
          <wp:inline distT="0" distB="0" distL="0" distR="0" wp14:anchorId="7DC4D99B" wp14:editId="03DD12BD">
            <wp:extent cx="5149850" cy="2987040"/>
            <wp:effectExtent l="0" t="0" r="0" b="0"/>
            <wp:docPr id="9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5395B1" w14:textId="77777777" w:rsidR="006D6F6C" w:rsidRDefault="006D6F6C">
      <w:pPr>
        <w:pStyle w:val="ConsPlusNormal"/>
        <w:jc w:val="both"/>
      </w:pPr>
    </w:p>
    <w:p w14:paraId="39A2AA80" w14:textId="77777777" w:rsidR="006D6F6C" w:rsidRDefault="006D6F6C">
      <w:pPr>
        <w:pStyle w:val="ConsPlusTitle"/>
        <w:jc w:val="center"/>
        <w:outlineLvl w:val="2"/>
      </w:pPr>
      <w:bookmarkStart w:id="51" w:name="P985"/>
      <w:bookmarkEnd w:id="51"/>
      <w:r>
        <w:t>Рисунок 16.1 - Места постановки клейм предприятия,</w:t>
      </w:r>
    </w:p>
    <w:p w14:paraId="3073CC70" w14:textId="77777777" w:rsidR="006D6F6C" w:rsidRDefault="006D6F6C">
      <w:pPr>
        <w:pStyle w:val="ConsPlusTitle"/>
        <w:jc w:val="center"/>
      </w:pPr>
      <w:r>
        <w:t>производившего ремонт</w:t>
      </w:r>
    </w:p>
    <w:p w14:paraId="6576B9A7" w14:textId="77777777" w:rsidR="006D6F6C" w:rsidRDefault="006D6F6C">
      <w:pPr>
        <w:pStyle w:val="ConsPlusNormal"/>
        <w:jc w:val="both"/>
      </w:pPr>
    </w:p>
    <w:p w14:paraId="16BD3B20" w14:textId="77777777" w:rsidR="006D6F6C" w:rsidRDefault="006D6F6C">
      <w:pPr>
        <w:pStyle w:val="ConsPlusTitle"/>
        <w:jc w:val="center"/>
        <w:outlineLvl w:val="1"/>
      </w:pPr>
      <w:r>
        <w:t>17 Окраска тележек</w:t>
      </w:r>
    </w:p>
    <w:p w14:paraId="7491ECF9" w14:textId="77777777" w:rsidR="006D6F6C" w:rsidRDefault="006D6F6C">
      <w:pPr>
        <w:pStyle w:val="ConsPlusNormal"/>
        <w:jc w:val="both"/>
      </w:pPr>
    </w:p>
    <w:p w14:paraId="1D3D0F0F" w14:textId="77777777" w:rsidR="006D6F6C" w:rsidRDefault="006D6F6C">
      <w:pPr>
        <w:pStyle w:val="ConsPlusNormal"/>
        <w:ind w:firstLine="540"/>
        <w:jc w:val="both"/>
      </w:pPr>
      <w:r>
        <w:t>17.1 Окрашивание тележек производить по поверхностям, очищенным от отслоившейся ржавчины, разрушившейся старой краски, шлаков, окалины, жировых и других видов загрязнения.</w:t>
      </w:r>
    </w:p>
    <w:p w14:paraId="4A777D01" w14:textId="77777777" w:rsidR="006D6F6C" w:rsidRDefault="006D6F6C">
      <w:pPr>
        <w:pStyle w:val="ConsPlusNormal"/>
        <w:spacing w:before="220"/>
        <w:ind w:firstLine="540"/>
        <w:jc w:val="both"/>
      </w:pPr>
      <w:r>
        <w:t>17.2 Лакокрасочные материалы, применяемые для окраски тележек (эмали, краски) должны соответствовать стандартам и техническим условиям.</w:t>
      </w:r>
    </w:p>
    <w:p w14:paraId="65035EEF" w14:textId="77777777" w:rsidR="006D6F6C" w:rsidRDefault="006D6F6C">
      <w:pPr>
        <w:pStyle w:val="ConsPlusNormal"/>
        <w:spacing w:before="220"/>
        <w:ind w:firstLine="540"/>
        <w:jc w:val="both"/>
      </w:pPr>
      <w:r>
        <w:t>17.3 Поверхности составных частей тележки, подготавливаемые к окраске должны быть сухими.</w:t>
      </w:r>
    </w:p>
    <w:p w14:paraId="4D5DF348" w14:textId="77777777" w:rsidR="006D6F6C" w:rsidRDefault="006D6F6C">
      <w:pPr>
        <w:pStyle w:val="ConsPlusNormal"/>
        <w:spacing w:before="220"/>
        <w:ind w:firstLine="540"/>
        <w:jc w:val="both"/>
      </w:pPr>
      <w:r>
        <w:t>17.4 При капитальном ремонте тележки окрашиваются полностью, а при деповском - только в местах с поврежденной окраской.</w:t>
      </w:r>
    </w:p>
    <w:p w14:paraId="284ADFAF" w14:textId="77777777" w:rsidR="006D6F6C" w:rsidRDefault="006D6F6C">
      <w:pPr>
        <w:pStyle w:val="ConsPlusNormal"/>
        <w:spacing w:before="220"/>
        <w:ind w:firstLine="540"/>
        <w:jc w:val="both"/>
      </w:pPr>
      <w:r>
        <w:t>17.5 Грунтовками для тележек могут быть:</w:t>
      </w:r>
    </w:p>
    <w:p w14:paraId="5B73FDD6" w14:textId="77777777" w:rsidR="006D6F6C" w:rsidRDefault="006D6F6C">
      <w:pPr>
        <w:pStyle w:val="ConsPlusNormal"/>
        <w:spacing w:before="220"/>
        <w:ind w:firstLine="540"/>
        <w:jc w:val="both"/>
      </w:pPr>
      <w:r>
        <w:t>- эмали ПФ-115, ПФ-133;</w:t>
      </w:r>
    </w:p>
    <w:p w14:paraId="0BDDDC9A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 xml:space="preserve">- масляные краски ГС-1, ГС-2 </w:t>
      </w:r>
      <w:hyperlink r:id="rId286">
        <w:r>
          <w:rPr>
            <w:color w:val="0000FF"/>
          </w:rPr>
          <w:t>ГОСТ 6586</w:t>
        </w:r>
      </w:hyperlink>
      <w:r>
        <w:t>.</w:t>
      </w:r>
    </w:p>
    <w:p w14:paraId="5964BBF6" w14:textId="77777777" w:rsidR="006D6F6C" w:rsidRDefault="006D6F6C">
      <w:pPr>
        <w:pStyle w:val="ConsPlusNormal"/>
        <w:spacing w:before="220"/>
        <w:ind w:firstLine="540"/>
        <w:jc w:val="both"/>
      </w:pPr>
      <w:r>
        <w:t>Эти же материалы и их заменители применимы и для окраски тележек.</w:t>
      </w:r>
    </w:p>
    <w:p w14:paraId="088BB92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17.6 Колесные пары окрашивают в соответствии с требованиями </w:t>
      </w:r>
      <w:hyperlink r:id="rId287">
        <w:r>
          <w:rPr>
            <w:color w:val="0000FF"/>
          </w:rPr>
          <w:t>РД ВНИИЖТ 27.05.01-2017</w:t>
        </w:r>
      </w:hyperlink>
      <w:r>
        <w:t>.</w:t>
      </w:r>
    </w:p>
    <w:p w14:paraId="734B5034" w14:textId="77777777" w:rsidR="006D6F6C" w:rsidRDefault="006D6F6C">
      <w:pPr>
        <w:pStyle w:val="ConsPlusNormal"/>
        <w:spacing w:before="220"/>
        <w:ind w:firstLine="540"/>
        <w:jc w:val="both"/>
      </w:pPr>
      <w:r>
        <w:t>На ободьях колес колесных пар наличие краски не допускается.</w:t>
      </w:r>
    </w:p>
    <w:p w14:paraId="2B50D3D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17.7 Надписи на тележке наносить масляными красками только при помощи трафаретов с закраской мест разрыва букв и цифр. Все надписи наносятся краской белого цвета - на верхних поверхностях боковых рам по центру и на верхней поверхности с обоих концов надрессорной балки после деповского ремонта первая и три последних цифры номера вагона, а после капитального ремонта и строительства - год проведения капитального ремонта и строительства, номер вагоноремонтного предприятия или завода-изготовителя, первая и три последних цифры номера вагона </w:t>
      </w:r>
      <w:hyperlink w:anchor="P1022">
        <w:r>
          <w:rPr>
            <w:color w:val="0000FF"/>
          </w:rPr>
          <w:t>рисунки 17.1</w:t>
        </w:r>
      </w:hyperlink>
      <w:r>
        <w:t xml:space="preserve"> и </w:t>
      </w:r>
      <w:hyperlink w:anchor="P1029">
        <w:r>
          <w:rPr>
            <w:color w:val="0000FF"/>
          </w:rPr>
          <w:t>17.2</w:t>
        </w:r>
      </w:hyperlink>
      <w:r>
        <w:t>.</w:t>
      </w:r>
    </w:p>
    <w:p w14:paraId="56DB261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17.8 На тележках, признанных годными после ремонта с установкой износостойких элементов ставятся клейма букв "РМ", высотой 70 мм, которые наносятся белой краской в прямоугольник (100 x 100 мм) на верхнем поясе консольной части надрессорной балки и боковых рам тележки рядом с клеймами о производстве плановых видов ремонта </w:t>
      </w:r>
      <w:hyperlink w:anchor="P1022">
        <w:r>
          <w:rPr>
            <w:color w:val="0000FF"/>
          </w:rPr>
          <w:t>рисунки 17.1</w:t>
        </w:r>
      </w:hyperlink>
      <w:r>
        <w:t xml:space="preserve"> и </w:t>
      </w:r>
      <w:hyperlink w:anchor="P1029">
        <w:r>
          <w:rPr>
            <w:color w:val="0000FF"/>
          </w:rPr>
          <w:t>17.2</w:t>
        </w:r>
      </w:hyperlink>
      <w:r>
        <w:t>.</w:t>
      </w:r>
    </w:p>
    <w:p w14:paraId="3050EB11" w14:textId="77777777" w:rsidR="006D6F6C" w:rsidRDefault="006D6F6C">
      <w:pPr>
        <w:pStyle w:val="ConsPlusNormal"/>
        <w:jc w:val="both"/>
      </w:pPr>
    </w:p>
    <w:p w14:paraId="2B56B32F" w14:textId="77777777" w:rsidR="006D6F6C" w:rsidRDefault="006D6F6C">
      <w:pPr>
        <w:pStyle w:val="ConsPlusNormal"/>
        <w:jc w:val="center"/>
      </w:pPr>
      <w:r>
        <w:t>Образец надписи трафарета, наносимой масляной краской:</w:t>
      </w:r>
    </w:p>
    <w:p w14:paraId="3824DAE8" w14:textId="77777777" w:rsidR="006D6F6C" w:rsidRDefault="006D6F6C">
      <w:pPr>
        <w:pStyle w:val="ConsPlusNormal"/>
        <w:jc w:val="both"/>
      </w:pPr>
    </w:p>
    <w:p w14:paraId="78EEBF09" w14:textId="77777777" w:rsidR="006D6F6C" w:rsidRDefault="006D6F6C">
      <w:pPr>
        <w:pStyle w:val="ConsPlusNormal"/>
        <w:ind w:firstLine="540"/>
        <w:jc w:val="both"/>
      </w:pPr>
      <w:r>
        <w:t>1 - трафарет, наносимый при капитальном ремонте и строительстве вагона</w:t>
      </w:r>
    </w:p>
    <w:p w14:paraId="7A23A46B" w14:textId="77777777" w:rsidR="006D6F6C" w:rsidRDefault="006D6F6C">
      <w:pPr>
        <w:pStyle w:val="ConsPlusNormal"/>
        <w:jc w:val="both"/>
      </w:pPr>
    </w:p>
    <w:p w14:paraId="4467894B" w14:textId="77777777" w:rsidR="006D6F6C" w:rsidRDefault="006D6F6C">
      <w:pPr>
        <w:pStyle w:val="ConsPlusNormal"/>
        <w:jc w:val="center"/>
      </w:pPr>
      <w:r>
        <w:rPr>
          <w:noProof/>
          <w:position w:val="-9"/>
        </w:rPr>
        <w:drawing>
          <wp:inline distT="0" distB="0" distL="0" distR="0" wp14:anchorId="532480DA" wp14:editId="3A6FFAC5">
            <wp:extent cx="953770" cy="262255"/>
            <wp:effectExtent l="0" t="0" r="0" b="0"/>
            <wp:docPr id="9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AD5CA" w14:textId="77777777" w:rsidR="006D6F6C" w:rsidRDefault="006D6F6C">
      <w:pPr>
        <w:pStyle w:val="ConsPlusNormal"/>
        <w:jc w:val="both"/>
      </w:pPr>
    </w:p>
    <w:p w14:paraId="61B89487" w14:textId="77777777" w:rsidR="006D6F6C" w:rsidRDefault="006D6F6C">
      <w:pPr>
        <w:pStyle w:val="ConsPlusNormal"/>
        <w:ind w:firstLine="540"/>
        <w:jc w:val="both"/>
      </w:pPr>
      <w:r>
        <w:t>93 - год проведения капитального ремонта или год постройки вагона</w:t>
      </w:r>
    </w:p>
    <w:p w14:paraId="0126D956" w14:textId="77777777" w:rsidR="006D6F6C" w:rsidRDefault="006D6F6C">
      <w:pPr>
        <w:pStyle w:val="ConsPlusNormal"/>
        <w:spacing w:before="220"/>
        <w:ind w:firstLine="540"/>
        <w:jc w:val="both"/>
      </w:pPr>
      <w:r>
        <w:t>12 - номер вагоноремонтного предприятия или завода-изготовителя вагона</w:t>
      </w:r>
    </w:p>
    <w:p w14:paraId="4A6C66FF" w14:textId="77777777" w:rsidR="006D6F6C" w:rsidRDefault="006D6F6C">
      <w:pPr>
        <w:pStyle w:val="ConsPlusNormal"/>
        <w:spacing w:before="220"/>
        <w:ind w:firstLine="540"/>
        <w:jc w:val="both"/>
      </w:pPr>
      <w:r>
        <w:t>6 - первая цифра номера вагона</w:t>
      </w:r>
    </w:p>
    <w:p w14:paraId="3BB82BAA" w14:textId="77777777" w:rsidR="006D6F6C" w:rsidRDefault="006D6F6C">
      <w:pPr>
        <w:pStyle w:val="ConsPlusNormal"/>
        <w:spacing w:before="220"/>
        <w:ind w:firstLine="540"/>
        <w:jc w:val="both"/>
      </w:pPr>
      <w:r>
        <w:t>546 - три последние цифры номера вагона</w:t>
      </w:r>
    </w:p>
    <w:p w14:paraId="236FF4B2" w14:textId="77777777" w:rsidR="006D6F6C" w:rsidRDefault="006D6F6C">
      <w:pPr>
        <w:pStyle w:val="ConsPlusNormal"/>
        <w:spacing w:before="220"/>
        <w:ind w:firstLine="540"/>
        <w:jc w:val="both"/>
      </w:pPr>
      <w:r>
        <w:t>2 - трафарет наносимый при деповском ремонте вагона</w:t>
      </w:r>
    </w:p>
    <w:p w14:paraId="190B25A3" w14:textId="77777777" w:rsidR="006D6F6C" w:rsidRDefault="006D6F6C">
      <w:pPr>
        <w:pStyle w:val="ConsPlusNormal"/>
        <w:jc w:val="both"/>
      </w:pPr>
    </w:p>
    <w:p w14:paraId="5BAF90F1" w14:textId="77777777" w:rsidR="006D6F6C" w:rsidRDefault="006D6F6C">
      <w:pPr>
        <w:pStyle w:val="ConsPlusNormal"/>
        <w:jc w:val="center"/>
      </w:pPr>
      <w:r>
        <w:rPr>
          <w:noProof/>
          <w:position w:val="-9"/>
        </w:rPr>
        <w:drawing>
          <wp:inline distT="0" distB="0" distL="0" distR="0" wp14:anchorId="74F42DA8" wp14:editId="56887AEB">
            <wp:extent cx="502920" cy="262255"/>
            <wp:effectExtent l="0" t="0" r="0" b="0"/>
            <wp:docPr id="9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84643" w14:textId="77777777" w:rsidR="006D6F6C" w:rsidRDefault="006D6F6C">
      <w:pPr>
        <w:pStyle w:val="ConsPlusNormal"/>
        <w:jc w:val="both"/>
      </w:pPr>
    </w:p>
    <w:p w14:paraId="4A8C7AF1" w14:textId="77777777" w:rsidR="006D6F6C" w:rsidRDefault="006D6F6C">
      <w:pPr>
        <w:pStyle w:val="ConsPlusNormal"/>
        <w:ind w:firstLine="540"/>
        <w:jc w:val="both"/>
      </w:pPr>
      <w:r>
        <w:t>4 - первая цифра номера вагона</w:t>
      </w:r>
    </w:p>
    <w:p w14:paraId="0A553A1C" w14:textId="77777777" w:rsidR="006D6F6C" w:rsidRDefault="006D6F6C">
      <w:pPr>
        <w:pStyle w:val="ConsPlusNormal"/>
        <w:spacing w:before="220"/>
        <w:ind w:firstLine="540"/>
        <w:jc w:val="both"/>
      </w:pPr>
      <w:r>
        <w:t>563 - три последние цифры номера вагона</w:t>
      </w:r>
    </w:p>
    <w:p w14:paraId="02A2ED63" w14:textId="77777777" w:rsidR="006D6F6C" w:rsidRDefault="006D6F6C">
      <w:pPr>
        <w:pStyle w:val="ConsPlusNormal"/>
        <w:jc w:val="both"/>
      </w:pPr>
    </w:p>
    <w:p w14:paraId="3F799EB2" w14:textId="77777777" w:rsidR="006D6F6C" w:rsidRDefault="006D6F6C">
      <w:pPr>
        <w:pStyle w:val="ConsPlusNormal"/>
        <w:jc w:val="center"/>
      </w:pPr>
      <w:r>
        <w:rPr>
          <w:noProof/>
          <w:position w:val="-252"/>
        </w:rPr>
        <w:lastRenderedPageBreak/>
        <w:drawing>
          <wp:inline distT="0" distB="0" distL="0" distR="0" wp14:anchorId="4CE070FF" wp14:editId="595BC87E">
            <wp:extent cx="5038725" cy="3345815"/>
            <wp:effectExtent l="0" t="0" r="0" b="0"/>
            <wp:docPr id="9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34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9E131" w14:textId="77777777" w:rsidR="006D6F6C" w:rsidRDefault="006D6F6C">
      <w:pPr>
        <w:pStyle w:val="ConsPlusNormal"/>
        <w:jc w:val="both"/>
      </w:pPr>
    </w:p>
    <w:p w14:paraId="56D0ED11" w14:textId="77777777" w:rsidR="006D6F6C" w:rsidRDefault="006D6F6C">
      <w:pPr>
        <w:pStyle w:val="ConsPlusTitle"/>
        <w:jc w:val="center"/>
        <w:outlineLvl w:val="2"/>
      </w:pPr>
      <w:bookmarkStart w:id="52" w:name="P1022"/>
      <w:bookmarkEnd w:id="52"/>
      <w:r>
        <w:t>Рисунок 17.1 - Места нанесения трафаретов масляной краской</w:t>
      </w:r>
    </w:p>
    <w:p w14:paraId="28237DF8" w14:textId="77777777" w:rsidR="006D6F6C" w:rsidRDefault="006D6F6C">
      <w:pPr>
        <w:pStyle w:val="ConsPlusTitle"/>
        <w:jc w:val="center"/>
      </w:pPr>
      <w:r>
        <w:t>на надрессорной балке</w:t>
      </w:r>
    </w:p>
    <w:p w14:paraId="74A44FEF" w14:textId="77777777" w:rsidR="006D6F6C" w:rsidRDefault="006D6F6C">
      <w:pPr>
        <w:pStyle w:val="ConsPlusNormal"/>
        <w:jc w:val="both"/>
      </w:pPr>
    </w:p>
    <w:p w14:paraId="5E9B708B" w14:textId="77777777" w:rsidR="006D6F6C" w:rsidRDefault="006D6F6C">
      <w:pPr>
        <w:pStyle w:val="ConsPlusNormal"/>
        <w:jc w:val="both"/>
      </w:pPr>
    </w:p>
    <w:p w14:paraId="0C3973EB" w14:textId="77777777" w:rsidR="006D6F6C" w:rsidRDefault="006D6F6C">
      <w:pPr>
        <w:pStyle w:val="ConsPlusNormal"/>
        <w:jc w:val="both"/>
      </w:pPr>
    </w:p>
    <w:p w14:paraId="1320B5AC" w14:textId="77777777" w:rsidR="006D6F6C" w:rsidRDefault="006D6F6C">
      <w:pPr>
        <w:pStyle w:val="ConsPlusNormal"/>
        <w:jc w:val="center"/>
      </w:pPr>
      <w:r>
        <w:rPr>
          <w:noProof/>
          <w:position w:val="-280"/>
        </w:rPr>
        <w:drawing>
          <wp:inline distT="0" distB="0" distL="0" distR="0" wp14:anchorId="31276C28" wp14:editId="506D00F7">
            <wp:extent cx="4867275" cy="3704590"/>
            <wp:effectExtent l="0" t="0" r="0" b="0"/>
            <wp:docPr id="9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70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63CE8" w14:textId="77777777" w:rsidR="006D6F6C" w:rsidRDefault="006D6F6C">
      <w:pPr>
        <w:pStyle w:val="ConsPlusNormal"/>
        <w:jc w:val="both"/>
      </w:pPr>
    </w:p>
    <w:p w14:paraId="63BB7DAD" w14:textId="77777777" w:rsidR="006D6F6C" w:rsidRDefault="006D6F6C">
      <w:pPr>
        <w:pStyle w:val="ConsPlusTitle"/>
        <w:jc w:val="center"/>
        <w:outlineLvl w:val="2"/>
      </w:pPr>
      <w:bookmarkStart w:id="53" w:name="P1029"/>
      <w:bookmarkEnd w:id="53"/>
      <w:r>
        <w:t>Рисунок 17.2 - Места нанесения трафарета на боковой раме</w:t>
      </w:r>
    </w:p>
    <w:p w14:paraId="2AD1372E" w14:textId="77777777" w:rsidR="006D6F6C" w:rsidRDefault="006D6F6C">
      <w:pPr>
        <w:pStyle w:val="ConsPlusTitle"/>
        <w:jc w:val="center"/>
      </w:pPr>
      <w:r>
        <w:t>тележки после плановых видов ремонта</w:t>
      </w:r>
    </w:p>
    <w:p w14:paraId="373EB7AD" w14:textId="77777777" w:rsidR="006D6F6C" w:rsidRDefault="006D6F6C">
      <w:pPr>
        <w:pStyle w:val="ConsPlusNormal"/>
        <w:jc w:val="both"/>
      </w:pPr>
    </w:p>
    <w:p w14:paraId="7C194B20" w14:textId="77777777" w:rsidR="006D6F6C" w:rsidRDefault="006D6F6C">
      <w:pPr>
        <w:pStyle w:val="ConsPlusTitle"/>
        <w:jc w:val="center"/>
        <w:outlineLvl w:val="1"/>
      </w:pPr>
      <w:r>
        <w:t>18 Контроль тележек при выпуске из плановых видов ремонта</w:t>
      </w:r>
    </w:p>
    <w:p w14:paraId="7163FE50" w14:textId="77777777" w:rsidR="006D6F6C" w:rsidRDefault="006D6F6C">
      <w:pPr>
        <w:pStyle w:val="ConsPlusNormal"/>
        <w:jc w:val="both"/>
      </w:pPr>
    </w:p>
    <w:p w14:paraId="24202E49" w14:textId="77777777" w:rsidR="006D6F6C" w:rsidRDefault="006D6F6C">
      <w:pPr>
        <w:pStyle w:val="ConsPlusNormal"/>
        <w:ind w:firstLine="540"/>
        <w:jc w:val="both"/>
      </w:pPr>
      <w:r>
        <w:lastRenderedPageBreak/>
        <w:t>18.1 Контроль отремонтированных тележек производить по окончании планового вида ремонта, и после подкатки под вагон с обязательной записью в "</w:t>
      </w:r>
      <w:hyperlink w:anchor="P1775">
        <w:r>
          <w:rPr>
            <w:color w:val="0000FF"/>
          </w:rPr>
          <w:t>Журнале</w:t>
        </w:r>
      </w:hyperlink>
      <w:r>
        <w:t xml:space="preserve"> приемки отремонтированных тележек грузовых вагонов формы ВУ-32".</w:t>
      </w:r>
    </w:p>
    <w:p w14:paraId="019C7DA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18.2 При выпуске всех грузовых вагонов из плановых видов ремонта отремонтированные тележки должны быть укомплектованы надрессорными балками и боковыми рамами, изготовленными по </w:t>
      </w:r>
      <w:hyperlink r:id="rId292">
        <w:r>
          <w:rPr>
            <w:color w:val="0000FF"/>
          </w:rPr>
          <w:t>ГОСТ 32400</w:t>
        </w:r>
      </w:hyperlink>
      <w:r>
        <w:t>, или по ОСТ 32.183-2001, ОСТ 24.153.08-78, ГОСТ 9246-79 или ГОСТ 9246-70, обеспечивающими эксплуатацию вагона до следующего планового вида ремонта.</w:t>
      </w:r>
    </w:p>
    <w:p w14:paraId="6B8D9FBF" w14:textId="77777777" w:rsidR="006D6F6C" w:rsidRDefault="006D6F6C">
      <w:pPr>
        <w:pStyle w:val="ConsPlusNormal"/>
        <w:spacing w:before="220"/>
        <w:ind w:firstLine="540"/>
        <w:jc w:val="both"/>
      </w:pPr>
      <w:r>
        <w:t>Параметры тележек вагонов-цистерн при выпуске из деповского ремонта должны соответствовать требованиям капитального ремонта без обязательной установки износостойких элементов по проектам М 1698 или С 03.04, или по ТУ BY 400044052.011-2014 (черт. ИШДЖ.668412.749.00.10.00, ИШДЖ.668412.749.00.00.01, ИШДЖ.668412.749.00.00.02, ИШДЖ.668412.749.00.00.03, ИШДЖ.668412.749.00.00.04), ТУ BY 400044052.010-2014 (черт. 1803.703-01.000 или 1803.703-03.000), ТУ BY 400044052.009-2014 (черт. 1803.703-04.000), или по проекту 1699.00.000 при установленном межремонтном нормативе пробега 110000 км или 1 год.</w:t>
      </w:r>
    </w:p>
    <w:p w14:paraId="33365D0C" w14:textId="77777777" w:rsidR="006D6F6C" w:rsidRDefault="006D6F6C">
      <w:pPr>
        <w:pStyle w:val="ConsPlusNormal"/>
        <w:spacing w:before="220"/>
        <w:ind w:firstLine="540"/>
        <w:jc w:val="both"/>
      </w:pPr>
      <w:r>
        <w:t>Параметры тележек цистерн модели 18-100 при выпуске из деповского ремонта должны соответствовать требованиям капитального ремонта без обязательной установки износостойких элементов по проекту М1698 ПКБ ЦВ, при установленном межремонтном нормативе пробега 110000 км или 1 год.</w:t>
      </w:r>
    </w:p>
    <w:p w14:paraId="479C61B6" w14:textId="77777777" w:rsidR="006D6F6C" w:rsidRDefault="006D6F6C">
      <w:pPr>
        <w:pStyle w:val="ConsPlusNormal"/>
        <w:spacing w:before="220"/>
        <w:ind w:firstLine="540"/>
        <w:jc w:val="both"/>
      </w:pPr>
      <w:r>
        <w:t>Разрешается комплектование тележки с использованием составных частей с продленным сроком службы и в пределах назначенного срока службы.</w:t>
      </w:r>
    </w:p>
    <w:p w14:paraId="555D607A" w14:textId="77777777" w:rsidR="006D6F6C" w:rsidRDefault="006D6F6C">
      <w:pPr>
        <w:pStyle w:val="ConsPlusNormal"/>
        <w:spacing w:before="220"/>
        <w:ind w:firstLine="540"/>
        <w:jc w:val="both"/>
      </w:pPr>
      <w:r>
        <w:t>Вагоноремонтным предприятиям при выпуске грузовых вагонов из ремонта допускается подкатывать под один вагон тележки, скомпонованные из составных частей с продленными сроками службы и в пределах назначенного срока службы.</w:t>
      </w:r>
    </w:p>
    <w:p w14:paraId="7A4B0E98" w14:textId="77777777" w:rsidR="006D6F6C" w:rsidRDefault="006D6F6C">
      <w:pPr>
        <w:pStyle w:val="ConsPlusNormal"/>
        <w:spacing w:before="220"/>
        <w:ind w:firstLine="540"/>
        <w:jc w:val="both"/>
      </w:pPr>
      <w:r>
        <w:t>18.3 Подборка боковых рам и надрессорной балки (элементов) в тележке должна производиться по возрастным группам, в зависимости от требований, предъявляемых к элементам на период действия "Норм для расчета и проектирования вагонов железных дорог МПС колеи 1520 мм" (несамоходных) (далее по тексту "Нормы") М. ГосНИИВ - ВНИИЖТ:</w:t>
      </w:r>
    </w:p>
    <w:p w14:paraId="2C7BDB1A" w14:textId="77777777" w:rsidR="006D6F6C" w:rsidRDefault="006D6F6C">
      <w:pPr>
        <w:pStyle w:val="ConsPlusNormal"/>
        <w:spacing w:before="220"/>
        <w:ind w:firstLine="540"/>
        <w:jc w:val="both"/>
      </w:pPr>
      <w:r>
        <w:t>- тележки нулевой группы, построенные с 1997 года, отвечают требованиям "Норм" издания 1996 г.;</w:t>
      </w:r>
    </w:p>
    <w:p w14:paraId="26912DEB" w14:textId="77777777" w:rsidR="006D6F6C" w:rsidRDefault="006D6F6C">
      <w:pPr>
        <w:pStyle w:val="ConsPlusNormal"/>
        <w:spacing w:before="220"/>
        <w:ind w:firstLine="540"/>
        <w:jc w:val="both"/>
      </w:pPr>
      <w:r>
        <w:t>- тележки первой группы, построенные с 1985 г. по 1996 г., отвечающих требованиям "Норм" издания 1983 г.;</w:t>
      </w:r>
    </w:p>
    <w:p w14:paraId="2A9B5010" w14:textId="77777777" w:rsidR="006D6F6C" w:rsidRDefault="006D6F6C">
      <w:pPr>
        <w:pStyle w:val="ConsPlusNormal"/>
        <w:spacing w:before="220"/>
        <w:ind w:firstLine="540"/>
        <w:jc w:val="both"/>
      </w:pPr>
      <w:r>
        <w:t>- тележки второй группы, построенные с 1974 г. по 1984 г., отвечают требованиям "Норм" издания 1972 г.;</w:t>
      </w:r>
    </w:p>
    <w:p w14:paraId="235B386D" w14:textId="77777777" w:rsidR="006D6F6C" w:rsidRDefault="006D6F6C">
      <w:pPr>
        <w:pStyle w:val="ConsPlusNormal"/>
        <w:spacing w:before="220"/>
        <w:ind w:firstLine="540"/>
        <w:jc w:val="both"/>
      </w:pPr>
      <w:r>
        <w:t>- тележки третьей группы, построенные до 1974 г., отвечают требованиям "Норм" издания 1969 г.</w:t>
      </w:r>
    </w:p>
    <w:p w14:paraId="7D90736D" w14:textId="77777777" w:rsidR="006D6F6C" w:rsidRDefault="006D6F6C">
      <w:pPr>
        <w:pStyle w:val="ConsPlusNormal"/>
        <w:spacing w:before="220"/>
        <w:ind w:firstLine="540"/>
        <w:jc w:val="both"/>
      </w:pPr>
      <w:r>
        <w:t>Разрешается в каждой прочностной группе тележек подбирать элементы из других прочностных групп, при этом номер возрастной группы тележки должен устанавливаться по элементу, имеющему самый ранний период изготовления.</w:t>
      </w:r>
    </w:p>
    <w:p w14:paraId="29A927E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18.4 При деповском ремонте, </w:t>
      </w:r>
      <w:hyperlink w:anchor="P1069">
        <w:r>
          <w:rPr>
            <w:color w:val="0000FF"/>
          </w:rPr>
          <w:t>рисунок 18.1</w:t>
        </w:r>
      </w:hyperlink>
      <w:r>
        <w:t>, после сборки и подкатки под вагон тележек завышение хотя бы одного фрикционного клина относительно нижней опорной поверхности надрессорной балки не допускается, а занижение не более 12 мм.</w:t>
      </w:r>
    </w:p>
    <w:p w14:paraId="596C231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капитальном ремонте фрикционные клинья должны быть занижены относительно нижней опорной поверхности надрессорной балки на 4 - 12 мм. Клин должен прилегать к </w:t>
      </w:r>
      <w:r>
        <w:lastRenderedPageBreak/>
        <w:t>надрессорной балке по всей наклонной поверхности. Полное прилегание краев ребер карманов надрессорной балки к упорным поверхностям клиньев допускается только к одному из двух смежных клиньев с каждой стороны тележки.</w:t>
      </w:r>
    </w:p>
    <w:p w14:paraId="248A9A86" w14:textId="77777777" w:rsidR="006D6F6C" w:rsidRDefault="006D6F6C">
      <w:pPr>
        <w:pStyle w:val="ConsPlusNormal"/>
        <w:spacing w:before="220"/>
        <w:ind w:firstLine="540"/>
        <w:jc w:val="both"/>
      </w:pPr>
      <w:r>
        <w:t>18.5 Контролю подвергают все тележки грузовых вагонов.</w:t>
      </w:r>
    </w:p>
    <w:p w14:paraId="7456BB80" w14:textId="77777777" w:rsidR="006D6F6C" w:rsidRDefault="006D6F6C">
      <w:pPr>
        <w:pStyle w:val="ConsPlusNormal"/>
        <w:spacing w:before="220"/>
        <w:ind w:firstLine="540"/>
        <w:jc w:val="both"/>
      </w:pPr>
      <w:r>
        <w:t>18.5.1 При этом проверяют:</w:t>
      </w:r>
    </w:p>
    <w:p w14:paraId="3E641FE0" w14:textId="77777777" w:rsidR="006D6F6C" w:rsidRDefault="006D6F6C">
      <w:pPr>
        <w:pStyle w:val="ConsPlusNormal"/>
        <w:spacing w:before="220"/>
        <w:ind w:firstLine="540"/>
        <w:jc w:val="both"/>
      </w:pPr>
      <w:r>
        <w:t>- прилегание неподвижной фрикционной планки к привалочной поверхности боковой рамы. Местные зазоры допускаются не более 1 мм;</w:t>
      </w:r>
    </w:p>
    <w:p w14:paraId="2227B050" w14:textId="77777777" w:rsidR="006D6F6C" w:rsidRDefault="006D6F6C">
      <w:pPr>
        <w:pStyle w:val="ConsPlusNormal"/>
        <w:spacing w:before="220"/>
        <w:ind w:firstLine="540"/>
        <w:jc w:val="both"/>
      </w:pPr>
      <w:r>
        <w:t>- прилегание планки подвижной к неподвижной. Местные зазоры допускаются не более 1 мм;</w:t>
      </w:r>
    </w:p>
    <w:p w14:paraId="67A3C207" w14:textId="77777777" w:rsidR="006D6F6C" w:rsidRDefault="006D6F6C">
      <w:pPr>
        <w:pStyle w:val="ConsPlusNormal"/>
        <w:spacing w:before="220"/>
        <w:ind w:firstLine="540"/>
        <w:jc w:val="both"/>
      </w:pPr>
      <w:r>
        <w:t>- прилегание прокладки сменной на опорную поверхность буксы. Местные зазоры допускаются не более 1 мм.</w:t>
      </w:r>
    </w:p>
    <w:p w14:paraId="10578600" w14:textId="77777777" w:rsidR="006D6F6C" w:rsidRDefault="006D6F6C">
      <w:pPr>
        <w:pStyle w:val="ConsPlusNormal"/>
        <w:spacing w:before="220"/>
        <w:ind w:firstLine="540"/>
        <w:jc w:val="both"/>
      </w:pPr>
      <w:r>
        <w:t>18.6 При капитальном ремонте устанавливаются новые:</w:t>
      </w:r>
    </w:p>
    <w:p w14:paraId="08BC605B" w14:textId="77777777" w:rsidR="006D6F6C" w:rsidRDefault="006D6F6C">
      <w:pPr>
        <w:pStyle w:val="ConsPlusNormal"/>
        <w:spacing w:before="220"/>
        <w:ind w:firstLine="540"/>
        <w:jc w:val="both"/>
      </w:pPr>
      <w:r>
        <w:t>- составные фрикционные планки (подвижные и неподвижные);</w:t>
      </w:r>
    </w:p>
    <w:p w14:paraId="3DC938EF" w14:textId="77777777" w:rsidR="006D6F6C" w:rsidRDefault="006D6F6C">
      <w:pPr>
        <w:pStyle w:val="ConsPlusNormal"/>
        <w:spacing w:before="220"/>
        <w:ind w:firstLine="540"/>
        <w:jc w:val="both"/>
      </w:pPr>
      <w:r>
        <w:t>- клинья чугунные;</w:t>
      </w:r>
    </w:p>
    <w:p w14:paraId="6B99F34D" w14:textId="77777777" w:rsidR="006D6F6C" w:rsidRDefault="006D6F6C">
      <w:pPr>
        <w:pStyle w:val="ConsPlusNormal"/>
        <w:spacing w:before="220"/>
        <w:ind w:firstLine="540"/>
        <w:jc w:val="both"/>
      </w:pPr>
      <w:r>
        <w:t>- износостойкие прокладки;</w:t>
      </w:r>
    </w:p>
    <w:p w14:paraId="0C17BFF2" w14:textId="77777777" w:rsidR="006D6F6C" w:rsidRDefault="006D6F6C">
      <w:pPr>
        <w:pStyle w:val="ConsPlusNormal"/>
        <w:jc w:val="both"/>
      </w:pPr>
      <w:r>
        <w:t xml:space="preserve">(в ред. </w:t>
      </w:r>
      <w:hyperlink r:id="rId293">
        <w:r>
          <w:rPr>
            <w:color w:val="0000FF"/>
          </w:rPr>
          <w:t>Протокола</w:t>
        </w:r>
      </w:hyperlink>
      <w:r>
        <w:t xml:space="preserve"> от 22.11.2021)</w:t>
      </w:r>
    </w:p>
    <w:p w14:paraId="062B5AD8" w14:textId="77777777" w:rsidR="006D6F6C" w:rsidRDefault="006D6F6C">
      <w:pPr>
        <w:pStyle w:val="ConsPlusNormal"/>
        <w:spacing w:before="220"/>
        <w:ind w:firstLine="540"/>
        <w:jc w:val="both"/>
      </w:pPr>
      <w:r>
        <w:t>- колпаки скользунов.</w:t>
      </w:r>
    </w:p>
    <w:p w14:paraId="4848BF39" w14:textId="77777777" w:rsidR="006D6F6C" w:rsidRDefault="006D6F6C">
      <w:pPr>
        <w:pStyle w:val="ConsPlusNormal"/>
        <w:jc w:val="both"/>
      </w:pPr>
      <w:r>
        <w:t xml:space="preserve">(абзац введен </w:t>
      </w:r>
      <w:hyperlink r:id="rId294">
        <w:r>
          <w:rPr>
            <w:color w:val="0000FF"/>
          </w:rPr>
          <w:t>Протоколом</w:t>
        </w:r>
      </w:hyperlink>
      <w:r>
        <w:t xml:space="preserve"> от 22.11.2021)</w:t>
      </w:r>
    </w:p>
    <w:p w14:paraId="29DCD4BC" w14:textId="77777777" w:rsidR="006D6F6C" w:rsidRDefault="006D6F6C">
      <w:pPr>
        <w:pStyle w:val="ConsPlusNormal"/>
        <w:jc w:val="both"/>
      </w:pPr>
    </w:p>
    <w:p w14:paraId="17DA00C6" w14:textId="77777777" w:rsidR="006D6F6C" w:rsidRDefault="006D6F6C">
      <w:pPr>
        <w:pStyle w:val="ConsPlusNormal"/>
        <w:jc w:val="center"/>
      </w:pPr>
      <w:r>
        <w:rPr>
          <w:noProof/>
          <w:position w:val="-253"/>
        </w:rPr>
        <w:drawing>
          <wp:inline distT="0" distB="0" distL="0" distR="0" wp14:anchorId="00CAD3AF" wp14:editId="00278CC9">
            <wp:extent cx="4069080" cy="3356610"/>
            <wp:effectExtent l="0" t="0" r="0" b="0"/>
            <wp:docPr id="9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080" cy="335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5C628E" w14:textId="77777777" w:rsidR="006D6F6C" w:rsidRDefault="006D6F6C">
      <w:pPr>
        <w:pStyle w:val="ConsPlusNormal"/>
        <w:jc w:val="both"/>
      </w:pPr>
    </w:p>
    <w:p w14:paraId="703DA505" w14:textId="77777777" w:rsidR="006D6F6C" w:rsidRDefault="006D6F6C">
      <w:pPr>
        <w:pStyle w:val="ConsPlusNormal"/>
        <w:ind w:firstLine="540"/>
        <w:jc w:val="both"/>
      </w:pPr>
      <w:r>
        <w:t>а - длина основания (полнота) фрикционного клина;</w:t>
      </w:r>
    </w:p>
    <w:p w14:paraId="07F09CF1" w14:textId="77777777" w:rsidR="006D6F6C" w:rsidRDefault="006D6F6C">
      <w:pPr>
        <w:pStyle w:val="ConsPlusNormal"/>
        <w:spacing w:before="220"/>
        <w:ind w:firstLine="540"/>
        <w:jc w:val="both"/>
      </w:pPr>
      <w:r>
        <w:t>Б - расстояние между фрикционными клиньями;</w:t>
      </w:r>
    </w:p>
    <w:p w14:paraId="34C18139" w14:textId="77777777" w:rsidR="006D6F6C" w:rsidRDefault="006D6F6C">
      <w:pPr>
        <w:pStyle w:val="ConsPlusNormal"/>
        <w:spacing w:before="220"/>
        <w:ind w:firstLine="540"/>
        <w:jc w:val="both"/>
      </w:pPr>
      <w:r>
        <w:t>В - размер базовый для определения износа наклонных поверхностей;</w:t>
      </w:r>
    </w:p>
    <w:p w14:paraId="7E873FF8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4"/>
        </w:rPr>
        <w:lastRenderedPageBreak/>
        <w:drawing>
          <wp:inline distT="0" distB="0" distL="0" distR="0" wp14:anchorId="0850B4F2" wp14:editId="1B3A5030">
            <wp:extent cx="335280" cy="199390"/>
            <wp:effectExtent l="0" t="0" r="0" b="0"/>
            <wp:docPr id="9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завышение или занижение левого клина;</w:t>
      </w:r>
    </w:p>
    <w:p w14:paraId="25AE0C40" w14:textId="77777777" w:rsidR="006D6F6C" w:rsidRDefault="006D6F6C">
      <w:pPr>
        <w:pStyle w:val="ConsPlusNormal"/>
        <w:spacing w:before="220"/>
        <w:ind w:firstLine="540"/>
        <w:jc w:val="both"/>
      </w:pPr>
      <w:r>
        <w:rPr>
          <w:noProof/>
          <w:position w:val="-4"/>
        </w:rPr>
        <w:drawing>
          <wp:inline distT="0" distB="0" distL="0" distR="0" wp14:anchorId="27230C38" wp14:editId="06987E77">
            <wp:extent cx="367030" cy="199390"/>
            <wp:effectExtent l="0" t="0" r="0" b="0"/>
            <wp:docPr id="10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завышение или занижение правого клина;</w:t>
      </w:r>
    </w:p>
    <w:p w14:paraId="2118B02B" w14:textId="77777777" w:rsidR="006D6F6C" w:rsidRDefault="006D6F6C">
      <w:pPr>
        <w:pStyle w:val="ConsPlusNormal"/>
        <w:jc w:val="both"/>
      </w:pPr>
    </w:p>
    <w:p w14:paraId="4B2B2EF2" w14:textId="77777777" w:rsidR="006D6F6C" w:rsidRDefault="006D6F6C">
      <w:pPr>
        <w:pStyle w:val="ConsPlusTitle"/>
        <w:jc w:val="center"/>
        <w:outlineLvl w:val="2"/>
      </w:pPr>
      <w:bookmarkStart w:id="54" w:name="P1069"/>
      <w:bookmarkEnd w:id="54"/>
      <w:r>
        <w:t>Рисунок 18.1 Взаимное расположение надрессорной балки</w:t>
      </w:r>
    </w:p>
    <w:p w14:paraId="52B4E523" w14:textId="77777777" w:rsidR="006D6F6C" w:rsidRDefault="006D6F6C">
      <w:pPr>
        <w:pStyle w:val="ConsPlusTitle"/>
        <w:jc w:val="center"/>
      </w:pPr>
      <w:r>
        <w:t>и фрикционных клиньев.</w:t>
      </w:r>
    </w:p>
    <w:p w14:paraId="00C746C9" w14:textId="77777777" w:rsidR="006D6F6C" w:rsidRDefault="006D6F6C">
      <w:pPr>
        <w:pStyle w:val="ConsPlusNormal"/>
        <w:jc w:val="both"/>
      </w:pPr>
    </w:p>
    <w:p w14:paraId="77F3430A" w14:textId="77777777" w:rsidR="006D6F6C" w:rsidRDefault="006D6F6C">
      <w:pPr>
        <w:pStyle w:val="ConsPlusNormal"/>
        <w:ind w:firstLine="540"/>
        <w:jc w:val="both"/>
      </w:pPr>
      <w:r>
        <w:t>18.7 При деповском ремонте на все типы грузовых вагонов, кроме цистерн, допускается:</w:t>
      </w:r>
    </w:p>
    <w:p w14:paraId="4A5FD56A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установка неподвижной фрикционной планки с максимальным износом 1,5 мм поверхности, взаимодействующей с подвижной планкой,</w:t>
      </w:r>
    </w:p>
    <w:p w14:paraId="598B0F69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установка подвижной фрикционной планки с максимальным суммарным износом по толщине (с двух сторон) до 2 мм, но не более 1,5 мм с одной стороны;</w:t>
      </w:r>
    </w:p>
    <w:p w14:paraId="46DB090F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установка чугунного клина с суммарным износом (наклонная и вертикальная плоскости) до 3 мм, но не более 2 мм одной из сторон;</w:t>
      </w:r>
    </w:p>
    <w:p w14:paraId="5BF75D17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установка износостойкой прокладки с механическим креплением к опорной поверхности в буксовом проеме боковой рамы с износостойкой пластиной с максимальным неравномерным износом опорной поверхности относительно неизношенной ее части до 2 мм;</w:t>
      </w:r>
    </w:p>
    <w:p w14:paraId="3BBB10A0" w14:textId="77777777" w:rsidR="006D6F6C" w:rsidRDefault="006D6F6C">
      <w:pPr>
        <w:pStyle w:val="ConsPlusNormal"/>
        <w:spacing w:before="220"/>
        <w:ind w:firstLine="540"/>
        <w:jc w:val="both"/>
      </w:pPr>
      <w:r>
        <w:t>- установка прокладки в подпятник фаской вниз с суммарным износом по толщине (с двух сторон) до 2 мм, но не более 1,5 мм с одной стороны.</w:t>
      </w:r>
    </w:p>
    <w:p w14:paraId="127998BA" w14:textId="77777777" w:rsidR="006D6F6C" w:rsidRDefault="006D6F6C">
      <w:pPr>
        <w:pStyle w:val="ConsPlusNormal"/>
        <w:spacing w:before="220"/>
        <w:ind w:firstLine="540"/>
        <w:jc w:val="both"/>
      </w:pPr>
      <w:r>
        <w:t>18.8 Зазор между скользунами тележки и рамой вагона в сумме, с обеих сторон каждого конца вагона, должен быть не менее 6 мм и не более 16 мм для всех типов четырехосных вагонов, кроме цистерн, вагонов-хопперов для зерна, цемента, минеральных удобрений, окатышей, хопперов-дозаторов ЦНИИ-ДВЗ, зазоры, у которых при плановых видах ремонтов должны быть в пределах 4 - 10 мм, а у хопперов других типов и думпкаров зазор между скользунами должен быть в пределах 6 - 12 мм.</w:t>
      </w:r>
    </w:p>
    <w:p w14:paraId="5DE4DFCD" w14:textId="77777777" w:rsidR="006D6F6C" w:rsidRDefault="006D6F6C">
      <w:pPr>
        <w:pStyle w:val="ConsPlusNormal"/>
        <w:spacing w:before="220"/>
        <w:ind w:firstLine="540"/>
        <w:jc w:val="both"/>
      </w:pPr>
      <w:r>
        <w:t>Отсутствие зазоров между скользунами, расположенными по диагонали, не допускаются. Величина суммарного зазора по диагонали должна быть не менее 6 мм.</w:t>
      </w:r>
    </w:p>
    <w:p w14:paraId="306A9936" w14:textId="77777777" w:rsidR="006D6F6C" w:rsidRDefault="006D6F6C">
      <w:pPr>
        <w:pStyle w:val="ConsPlusNormal"/>
        <w:spacing w:before="220"/>
        <w:ind w:firstLine="540"/>
        <w:jc w:val="both"/>
      </w:pPr>
      <w:r>
        <w:t>Для регулирования зазоров применяют регулировочные прокладки из листовой стали толщиной 1,5 - 5,0 мм в количестве не более четырех.</w:t>
      </w:r>
    </w:p>
    <w:p w14:paraId="04846903" w14:textId="77777777" w:rsidR="006D6F6C" w:rsidRDefault="006D6F6C">
      <w:pPr>
        <w:pStyle w:val="ConsPlusNormal"/>
        <w:spacing w:before="220"/>
        <w:ind w:firstLine="540"/>
        <w:jc w:val="both"/>
      </w:pPr>
      <w:r>
        <w:t>18.9 Зазоры в скользунах при сборке четырехосной тележки модели 18-101 между скользунами соединительной балки и колпаками скользунов надрессорных балок тележек в сумме с обеих сторон каждой тележки допускаются в пределах 4 - 10 мм. При подкатке тележек под вагон зазор между скользунами рамы вагона и соединительной балкой тележки в сумме с обеих сторон каждого конца вагона должен быть не более 12 мм и не менее 4 мм.</w:t>
      </w:r>
    </w:p>
    <w:p w14:paraId="66BD5B00" w14:textId="77777777" w:rsidR="006D6F6C" w:rsidRDefault="006D6F6C">
      <w:pPr>
        <w:pStyle w:val="ConsPlusNormal"/>
        <w:spacing w:before="220"/>
        <w:ind w:firstLine="540"/>
        <w:jc w:val="both"/>
      </w:pPr>
      <w:r>
        <w:t>При капитальном ремонте зазоры, соответственно, должны быть в пределах 5 - 10 мм и 4 - 10 мм.</w:t>
      </w:r>
    </w:p>
    <w:p w14:paraId="0958F0B6" w14:textId="77777777" w:rsidR="006D6F6C" w:rsidRDefault="006D6F6C">
      <w:pPr>
        <w:pStyle w:val="ConsPlusNormal"/>
        <w:spacing w:before="220"/>
        <w:ind w:firstLine="540"/>
        <w:jc w:val="both"/>
      </w:pPr>
      <w:r>
        <w:t>18.10 Боковая рама должна плотно опираться на корпуса букс допускаются местные зазоры не более 1 мм.</w:t>
      </w:r>
    </w:p>
    <w:p w14:paraId="34172433" w14:textId="77777777" w:rsidR="006D6F6C" w:rsidRDefault="006D6F6C">
      <w:pPr>
        <w:pStyle w:val="ConsPlusNormal"/>
        <w:spacing w:before="220"/>
        <w:ind w:firstLine="540"/>
        <w:jc w:val="both"/>
      </w:pPr>
      <w:r>
        <w:t>18.11 Боковые рамы тележки должны иметь одинаковую или с разницей в 2 мм базу, которая определяется шаблоном при сборке и фиксируется в журнале лицами, проводившими сборку.</w:t>
      </w:r>
    </w:p>
    <w:p w14:paraId="76D48733" w14:textId="77777777" w:rsidR="006D6F6C" w:rsidRDefault="006D6F6C">
      <w:pPr>
        <w:pStyle w:val="ConsPlusNormal"/>
        <w:spacing w:before="220"/>
        <w:ind w:firstLine="540"/>
        <w:jc w:val="both"/>
      </w:pPr>
      <w:r>
        <w:t>18.12 Суммарный зазор между направляющими боковой рамы тележки и корпусом одной буксы должен быть:</w:t>
      </w:r>
    </w:p>
    <w:p w14:paraId="5253A517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- при деповском ремонте - вдоль тележки от 5 мм до 14 мм, а поперек от 5 мм до 13 мм, для тележек модели 18-100 - вдоль от 3 мм до 12 мм, поперек от 5 мм до 12 мм;</w:t>
      </w:r>
    </w:p>
    <w:p w14:paraId="6DF13D0B" w14:textId="77777777" w:rsidR="006D6F6C" w:rsidRDefault="006D6F6C">
      <w:pPr>
        <w:pStyle w:val="ConsPlusNormal"/>
        <w:spacing w:before="220"/>
        <w:ind w:firstLine="540"/>
        <w:jc w:val="both"/>
      </w:pPr>
      <w:r>
        <w:t>- при капитальном ремонте - вдоль тележки от 5 мм до 12 мм, а поперек от 5 мм до 11 мм, для тележек модели 18-100 - вдоль от 3 мм до 10 мм, поперек от 5 мм до 10 мм.</w:t>
      </w:r>
    </w:p>
    <w:p w14:paraId="5ABFB918" w14:textId="77777777" w:rsidR="006D6F6C" w:rsidRDefault="006D6F6C">
      <w:pPr>
        <w:pStyle w:val="ConsPlusNormal"/>
        <w:spacing w:before="220"/>
        <w:ind w:firstLine="540"/>
        <w:jc w:val="both"/>
      </w:pPr>
      <w:r>
        <w:t>18.13 Проверяют наличие кодов принадлежности государству - собственнику на литых составных частях тележки на раме вагона.</w:t>
      </w:r>
    </w:p>
    <w:p w14:paraId="082CAF5B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18.14 Составные части тормозной рычажной передачи тележки должны соответствовать требованиям "Общего руководства по ремонту тормозного оборудования вагонов" </w:t>
      </w:r>
      <w:hyperlink r:id="rId298">
        <w:r>
          <w:rPr>
            <w:color w:val="0000FF"/>
          </w:rPr>
          <w:t>732 - ЦВ-ЦЛ</w:t>
        </w:r>
      </w:hyperlink>
      <w:r>
        <w:t>.</w:t>
      </w:r>
    </w:p>
    <w:p w14:paraId="354FDD2C" w14:textId="77777777" w:rsidR="006D6F6C" w:rsidRDefault="006D6F6C">
      <w:pPr>
        <w:pStyle w:val="ConsPlusNormal"/>
        <w:spacing w:before="220"/>
        <w:ind w:firstLine="540"/>
        <w:jc w:val="both"/>
      </w:pPr>
      <w:r>
        <w:t>18.15 При оснащении вагоноремонтных предприятий автоматизированными стендами приемка тележек грузовых вагонов при плановых видах ремонта производится исходя из технических возможностей стендов с обязательной регистрацией параметров (размеров) в специальных журналах.</w:t>
      </w:r>
    </w:p>
    <w:p w14:paraId="53E4B3C7" w14:textId="77777777" w:rsidR="006D6F6C" w:rsidRDefault="006D6F6C">
      <w:pPr>
        <w:pStyle w:val="ConsPlusNormal"/>
        <w:spacing w:before="220"/>
        <w:ind w:firstLine="540"/>
        <w:jc w:val="both"/>
      </w:pPr>
      <w:r>
        <w:t>18.16 При сборке и подкатке под вагон тележки с установленными износостойкими элементами по проекту С 03.04 контроль отремонтированных тележек производить в соответствии с "Инструкцией по комплексной модернизации тележек грузовых вагонов с использованием износостойких элементов и колес с ремонтным профилем ИТМ-73" и "Инструкцией по эксплуатации и деповскому ремонту тележек грузовых вагонов с износостойкими элементами и колесами с ремонтным профилем ИТМ-73 или стандартным профилем".</w:t>
      </w:r>
    </w:p>
    <w:p w14:paraId="07D1CE7C" w14:textId="77777777" w:rsidR="006D6F6C" w:rsidRDefault="006D6F6C">
      <w:pPr>
        <w:pStyle w:val="ConsPlusNormal"/>
        <w:spacing w:before="220"/>
        <w:ind w:firstLine="540"/>
        <w:jc w:val="both"/>
      </w:pPr>
      <w:r>
        <w:t>Контроль отремонтированных тележек при сборке и подкатке под вагон с установленными износостойкими элементами по ТУ BY 400044052.011-2014 (черт. ИШДЖ.668412.749.00.10.00, ИШДЖ.668412.749.00.00.01, ИШДЖ.668412.749.00.00.02, ИШДЖ.668412.749.00.00.03, ИШДЖ.668412.749.00.00.04), ТУ BY 400044052.010-2014 (черт. 1803.703-01.000 или 1803.703-03.000), ТУ BY 400044052.009-2014 (черт. 1803.703-04.000) производить в соответствии с требованиями, указанными в данных ТУ, разработанных ОАО "САТУРН - 1" Республики Беларусь.</w:t>
      </w:r>
    </w:p>
    <w:p w14:paraId="16EB21D3" w14:textId="77777777" w:rsidR="006D6F6C" w:rsidRDefault="006D6F6C">
      <w:pPr>
        <w:pStyle w:val="ConsPlusNormal"/>
        <w:spacing w:before="220"/>
        <w:ind w:firstLine="540"/>
        <w:jc w:val="both"/>
      </w:pPr>
      <w:r>
        <w:t>Контроль отремонтированных тележек при сборке и подкатке под вагон с установленными износостойкими элементами по проекту 1699.00.000 производить в соответствии с требованиями ТУ 32 ЦВ 2717-2018 "Комплект износостойких элементов и клина фрикционного с вкладышем для установки в узлы тележки типа 2 грузовых вагонов ГОСТ 9246-2014. Технические условия".</w:t>
      </w:r>
    </w:p>
    <w:p w14:paraId="557D46A9" w14:textId="77777777" w:rsidR="006D6F6C" w:rsidRDefault="006D6F6C">
      <w:pPr>
        <w:pStyle w:val="ConsPlusNormal"/>
        <w:spacing w:before="220"/>
        <w:ind w:firstLine="540"/>
        <w:jc w:val="both"/>
      </w:pPr>
      <w:r>
        <w:t>18.17 Регулировка зазоров в скользунах вагонов, а также завышение/занижение фрикционных клиньев должно производиться на прямом участке пути длиной не менее 30,0 метров, завышение одного рельса над другим не более 2 мм, отклонение любого рельса от прямолинейности не более 4 мм, ширина колеи 1520 +/- 2 мм.</w:t>
      </w:r>
    </w:p>
    <w:p w14:paraId="420CA546" w14:textId="77777777" w:rsidR="006D6F6C" w:rsidRDefault="006D6F6C">
      <w:pPr>
        <w:pStyle w:val="ConsPlusNormal"/>
        <w:jc w:val="both"/>
      </w:pPr>
    </w:p>
    <w:p w14:paraId="7A2D4D23" w14:textId="77777777" w:rsidR="006D6F6C" w:rsidRDefault="006D6F6C">
      <w:pPr>
        <w:pStyle w:val="ConsPlusTitle"/>
        <w:jc w:val="center"/>
        <w:outlineLvl w:val="1"/>
      </w:pPr>
      <w:r>
        <w:t>19 Исключение литых составных частей тележки</w:t>
      </w:r>
    </w:p>
    <w:p w14:paraId="36F52855" w14:textId="77777777" w:rsidR="006D6F6C" w:rsidRDefault="006D6F6C">
      <w:pPr>
        <w:pStyle w:val="ConsPlusTitle"/>
        <w:jc w:val="center"/>
      </w:pPr>
      <w:r>
        <w:t>и соединительной балки из инвентаря</w:t>
      </w:r>
    </w:p>
    <w:p w14:paraId="76191F04" w14:textId="77777777" w:rsidR="006D6F6C" w:rsidRDefault="006D6F6C">
      <w:pPr>
        <w:pStyle w:val="ConsPlusNormal"/>
        <w:jc w:val="both"/>
      </w:pPr>
    </w:p>
    <w:p w14:paraId="3CC7CA00" w14:textId="77777777" w:rsidR="006D6F6C" w:rsidRDefault="006D6F6C">
      <w:pPr>
        <w:pStyle w:val="ConsPlusNormal"/>
        <w:ind w:firstLine="540"/>
        <w:jc w:val="both"/>
      </w:pPr>
      <w:r>
        <w:t>19.1 Литые составные части тележки, забракованные при проведении плановых видов ремонта или при входном контроле поставляемых составных частей, направляются в изолятор брака. Изъятие составных частей из изолятора брака и их утилизация производятся на основании договоров с собственниками вагонов или с поставщиками литых составных частей тележек.</w:t>
      </w:r>
    </w:p>
    <w:p w14:paraId="579D2B0E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 входном контроле и ведении рекламационно-претензионной работы в отношении литейных дефектов деталей и способов их устранения руководствоваться нормативно-технической документацией, действующей на момент выпуска детали (ОСТ, ГОСТ). На узлы и детали вагона, не выдержавшие гарантийного срока после изготовления, ремонта, модернизации оформляется акт-рекламация </w:t>
      </w:r>
      <w:hyperlink w:anchor="P12709">
        <w:r>
          <w:rPr>
            <w:color w:val="0000FF"/>
          </w:rPr>
          <w:t>формы ВУ-41М</w:t>
        </w:r>
      </w:hyperlink>
      <w:r>
        <w:t>, указанный в приложении И.</w:t>
      </w:r>
    </w:p>
    <w:p w14:paraId="438995BF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19.2 Литые составные части бракуют в следующих случаях:</w:t>
      </w:r>
    </w:p>
    <w:p w14:paraId="10429C2D" w14:textId="77777777" w:rsidR="006D6F6C" w:rsidRDefault="006D6F6C">
      <w:pPr>
        <w:pStyle w:val="ConsPlusNormal"/>
        <w:spacing w:before="220"/>
        <w:ind w:firstLine="540"/>
        <w:jc w:val="both"/>
      </w:pPr>
      <w:r>
        <w:t>- боковые рамы - при наличии трещин, не подлежащих ремонту;</w:t>
      </w:r>
    </w:p>
    <w:p w14:paraId="666E316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при сроке эксплуатации более установленного (кроме тех, на которые продлен срок службы), изготовленных по ОСТ 32.183-2001 </w:t>
      </w:r>
      <w:hyperlink w:anchor="P1119">
        <w:r>
          <w:rPr>
            <w:color w:val="0000FF"/>
          </w:rPr>
          <w:t>&lt;*&gt;</w:t>
        </w:r>
      </w:hyperlink>
      <w:r>
        <w:t>;</w:t>
      </w:r>
    </w:p>
    <w:p w14:paraId="2C693792" w14:textId="77777777" w:rsidR="006D6F6C" w:rsidRDefault="006D6F6C">
      <w:pPr>
        <w:pStyle w:val="ConsPlusNormal"/>
        <w:spacing w:before="220"/>
        <w:ind w:firstLine="540"/>
        <w:jc w:val="both"/>
      </w:pPr>
      <w:r>
        <w:t>- при сроке эксплуатации более установленного (кроме тех, на которые продлен срок службы), изготовленных по ОСТ 24.153.08-78;</w:t>
      </w:r>
    </w:p>
    <w:p w14:paraId="5B85B40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при сроке эксплуатации более установленного для рам, изготовленных по </w:t>
      </w:r>
      <w:hyperlink r:id="rId299">
        <w:r>
          <w:rPr>
            <w:color w:val="0000FF"/>
          </w:rPr>
          <w:t>ГОСТ 32400</w:t>
        </w:r>
      </w:hyperlink>
      <w:r>
        <w:t>, в соответствии с конструкторской документацией;</w:t>
      </w:r>
    </w:p>
    <w:p w14:paraId="33576DA5" w14:textId="77777777" w:rsidR="006D6F6C" w:rsidRDefault="006D6F6C">
      <w:pPr>
        <w:pStyle w:val="ConsPlusNormal"/>
        <w:spacing w:before="220"/>
        <w:ind w:firstLine="540"/>
        <w:jc w:val="both"/>
      </w:pPr>
      <w:r>
        <w:t>- надрессорные балки - при наличии:</w:t>
      </w:r>
    </w:p>
    <w:p w14:paraId="3C16204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срока эксплуатации более установленного (кроме тех, на которые продлен срок службы), изготовленных по ОСТ 32.183-2001 </w:t>
      </w:r>
      <w:hyperlink w:anchor="P1119">
        <w:r>
          <w:rPr>
            <w:color w:val="0000FF"/>
          </w:rPr>
          <w:t>&lt;*&gt;</w:t>
        </w:r>
      </w:hyperlink>
      <w:r>
        <w:t>;</w:t>
      </w:r>
    </w:p>
    <w:p w14:paraId="37E0BBED" w14:textId="77777777" w:rsidR="006D6F6C" w:rsidRDefault="006D6F6C">
      <w:pPr>
        <w:pStyle w:val="ConsPlusNormal"/>
        <w:spacing w:before="220"/>
        <w:ind w:firstLine="540"/>
        <w:jc w:val="both"/>
      </w:pPr>
      <w:r>
        <w:t>- срока эксплуатации более установленного (кроме тех, на которые продлен срок службы), изготовленных по ОСТ 24.153.08-78;</w:t>
      </w:r>
    </w:p>
    <w:p w14:paraId="43964A2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при сроке эксплуатации более установленного для балок, изготовленных по </w:t>
      </w:r>
      <w:hyperlink r:id="rId300">
        <w:r>
          <w:rPr>
            <w:color w:val="0000FF"/>
          </w:rPr>
          <w:t>ГОСТ 32400</w:t>
        </w:r>
      </w:hyperlink>
      <w:r>
        <w:t>, в соответствии с конструкторской документацией;</w:t>
      </w:r>
    </w:p>
    <w:p w14:paraId="77A809A4" w14:textId="77777777" w:rsidR="006D6F6C" w:rsidRDefault="006D6F6C">
      <w:pPr>
        <w:pStyle w:val="ConsPlusNormal"/>
        <w:spacing w:before="220"/>
        <w:ind w:firstLine="540"/>
        <w:jc w:val="both"/>
      </w:pPr>
      <w:r>
        <w:t>- при наличии трещин, не подлежащих ремонту;</w:t>
      </w:r>
    </w:p>
    <w:p w14:paraId="0486D75C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Год окончания назначенного срока службы литых деталей тележек определяется в соответствии с "Алгоритмом контроля литых деталей тележек грузовых вагонов на допустимый срок службы", приведенным в </w:t>
      </w:r>
      <w:hyperlink w:anchor="P12837">
        <w:r>
          <w:rPr>
            <w:color w:val="0000FF"/>
          </w:rPr>
          <w:t>Приложении К</w:t>
        </w:r>
      </w:hyperlink>
      <w:r>
        <w:t>.</w:t>
      </w:r>
    </w:p>
    <w:p w14:paraId="4400A4C9" w14:textId="77777777" w:rsidR="006D6F6C" w:rsidRDefault="006D6F6C">
      <w:pPr>
        <w:pStyle w:val="ConsPlusNormal"/>
        <w:jc w:val="both"/>
      </w:pPr>
      <w:r>
        <w:t xml:space="preserve">(абзац введен </w:t>
      </w:r>
      <w:hyperlink r:id="rId301">
        <w:r>
          <w:rPr>
            <w:color w:val="0000FF"/>
          </w:rPr>
          <w:t>Протоколом</w:t>
        </w:r>
      </w:hyperlink>
      <w:r>
        <w:t xml:space="preserve"> от 27.11.2020)</w:t>
      </w:r>
    </w:p>
    <w:p w14:paraId="67BE8DFB" w14:textId="77777777" w:rsidR="006D6F6C" w:rsidRDefault="006D6F6C">
      <w:pPr>
        <w:pStyle w:val="ConsPlusNormal"/>
        <w:spacing w:before="220"/>
        <w:ind w:firstLine="540"/>
        <w:jc w:val="both"/>
      </w:pPr>
      <w:r>
        <w:t>При производстве плановых видов ремонта подлежат изъятию для проверки на легитимность боковые рамы со следующими дефектами:</w:t>
      </w:r>
    </w:p>
    <w:p w14:paraId="1459C3A8" w14:textId="77777777" w:rsidR="006D6F6C" w:rsidRDefault="006D6F6C">
      <w:pPr>
        <w:pStyle w:val="ConsPlusNormal"/>
        <w:spacing w:before="220"/>
        <w:ind w:firstLine="540"/>
        <w:jc w:val="both"/>
      </w:pPr>
      <w:r>
        <w:t>- идентификационный номер с наружной стороны не совпадает с дублирующим номером и имеет следы исправления цифр электросваркой;</w:t>
      </w:r>
    </w:p>
    <w:p w14:paraId="52B3C5F8" w14:textId="77777777" w:rsidR="006D6F6C" w:rsidRDefault="006D6F6C">
      <w:pPr>
        <w:pStyle w:val="ConsPlusNormal"/>
        <w:spacing w:before="220"/>
        <w:ind w:firstLine="540"/>
        <w:jc w:val="both"/>
      </w:pPr>
      <w:r>
        <w:t>- хотя бы одна цифра идентификационного номера полностью выполнена сваркой при условии отсутствия дублирующего номера;</w:t>
      </w:r>
    </w:p>
    <w:p w14:paraId="55BE8EF0" w14:textId="77777777" w:rsidR="006D6F6C" w:rsidRDefault="006D6F6C">
      <w:pPr>
        <w:pStyle w:val="ConsPlusNormal"/>
        <w:spacing w:before="220"/>
        <w:ind w:firstLine="540"/>
        <w:jc w:val="both"/>
      </w:pPr>
      <w:r>
        <w:t>- одни и те же цифры идентификационного и дублирующего номера полностью выполнены электросваркой;</w:t>
      </w:r>
    </w:p>
    <w:p w14:paraId="0A7E70D9" w14:textId="77777777" w:rsidR="006D6F6C" w:rsidRDefault="006D6F6C">
      <w:pPr>
        <w:pStyle w:val="ConsPlusNormal"/>
        <w:spacing w:before="220"/>
        <w:ind w:firstLine="540"/>
        <w:jc w:val="both"/>
      </w:pPr>
      <w:r>
        <w:t>- цифры клейма завода-изготовителя полностью выполнены электросваркой.</w:t>
      </w:r>
    </w:p>
    <w:p w14:paraId="2FBBD84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Браковка литых составных частей производится в соответствии с требованиями </w:t>
      </w:r>
      <w:hyperlink w:anchor="P5562">
        <w:r>
          <w:rPr>
            <w:color w:val="0000FF"/>
          </w:rPr>
          <w:t>Приложения Ж</w:t>
        </w:r>
      </w:hyperlink>
      <w:r>
        <w:t>.</w:t>
      </w:r>
    </w:p>
    <w:p w14:paraId="5464CC0C" w14:textId="77777777" w:rsidR="006D6F6C" w:rsidRDefault="006D6F6C">
      <w:pPr>
        <w:pStyle w:val="ConsPlusNormal"/>
        <w:spacing w:before="220"/>
        <w:ind w:firstLine="540"/>
        <w:jc w:val="both"/>
      </w:pPr>
      <w:bookmarkStart w:id="55" w:name="P1119"/>
      <w:bookmarkEnd w:id="55"/>
      <w:r>
        <w:t xml:space="preserve">19.3 Исключение литых деталей тележки оформляют </w:t>
      </w:r>
      <w:hyperlink w:anchor="P1219">
        <w:r>
          <w:rPr>
            <w:color w:val="0000FF"/>
          </w:rPr>
          <w:t>актом</w:t>
        </w:r>
      </w:hyperlink>
      <w:r>
        <w:t>, согласно приложению Б.</w:t>
      </w:r>
    </w:p>
    <w:p w14:paraId="39F4C14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Примечание удалено. - </w:t>
      </w:r>
      <w:hyperlink r:id="rId302">
        <w:r>
          <w:rPr>
            <w:color w:val="0000FF"/>
          </w:rPr>
          <w:t>Протокол</w:t>
        </w:r>
      </w:hyperlink>
      <w:r>
        <w:t xml:space="preserve"> от 27.11.2020.</w:t>
      </w:r>
    </w:p>
    <w:p w14:paraId="7DA871BF" w14:textId="77777777" w:rsidR="006D6F6C" w:rsidRDefault="006D6F6C">
      <w:pPr>
        <w:pStyle w:val="ConsPlusNormal"/>
        <w:jc w:val="both"/>
      </w:pPr>
    </w:p>
    <w:p w14:paraId="4220B73B" w14:textId="77777777" w:rsidR="006D6F6C" w:rsidRDefault="006D6F6C">
      <w:pPr>
        <w:pStyle w:val="ConsPlusNormal"/>
        <w:ind w:firstLine="540"/>
        <w:jc w:val="both"/>
      </w:pPr>
      <w:r>
        <w:t>19.4 Литые составные части тележек и соединительные балки четырехосных тележек исключает в металлолом комиссия в составе, установленном в соответствии с национальным законодательством стран СНГ, Грузии, Латвийской Республики, Литовской Республики и Эстонской Республики.</w:t>
      </w:r>
    </w:p>
    <w:p w14:paraId="7C221C3C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19.5 Соединительные балки подлежат исключению в металлолом при наличии неисправностей более допустимых, приведенных в "Типовом технологическом процессе на ремонт соединительной балки четырехосной тележки" ТК-232 ПКБ ЦВ.</w:t>
      </w:r>
    </w:p>
    <w:p w14:paraId="43A226C7" w14:textId="77777777" w:rsidR="006D6F6C" w:rsidRDefault="006D6F6C">
      <w:pPr>
        <w:pStyle w:val="ConsPlusNormal"/>
        <w:spacing w:before="220"/>
        <w:ind w:firstLine="540"/>
        <w:jc w:val="both"/>
      </w:pPr>
      <w:r>
        <w:t>19.6 На исключенные боковые рамы и надрессорные балки, по согласованию с собственником наносят неустранимые дефекты, не допускающие возможности их дальнейшей эксплуатации.</w:t>
      </w:r>
    </w:p>
    <w:p w14:paraId="3EB6793C" w14:textId="77777777" w:rsidR="006D6F6C" w:rsidRDefault="006D6F6C">
      <w:pPr>
        <w:pStyle w:val="ConsPlusNormal"/>
        <w:spacing w:before="220"/>
        <w:ind w:firstLine="540"/>
        <w:jc w:val="both"/>
      </w:pPr>
      <w:r>
        <w:t>Неустранимый дефект выполняется путем вырезки фрагмента детали с обеспечением сохранения заводских клейм.</w:t>
      </w:r>
    </w:p>
    <w:p w14:paraId="7955BD92" w14:textId="77777777" w:rsidR="006D6F6C" w:rsidRDefault="006D6F6C">
      <w:pPr>
        <w:pStyle w:val="ConsPlusNormal"/>
        <w:spacing w:before="220"/>
        <w:ind w:firstLine="540"/>
        <w:jc w:val="both"/>
      </w:pPr>
      <w:r>
        <w:t>На надрессорной балке наносится дефект по сечению в районе наклонной поверхности размером не менее 100 x 200 мм.</w:t>
      </w:r>
    </w:p>
    <w:p w14:paraId="695694E1" w14:textId="77777777" w:rsidR="006D6F6C" w:rsidRDefault="006D6F6C">
      <w:pPr>
        <w:pStyle w:val="ConsPlusNormal"/>
        <w:spacing w:before="220"/>
        <w:ind w:firstLine="540"/>
        <w:jc w:val="both"/>
      </w:pPr>
      <w:r>
        <w:t>На боковой раме наносится дефект в районе верхнего пояса рессорного проема длиной не менее 200 мм.</w:t>
      </w:r>
    </w:p>
    <w:p w14:paraId="399A6BE8" w14:textId="77777777" w:rsidR="006D6F6C" w:rsidRDefault="006D6F6C">
      <w:pPr>
        <w:pStyle w:val="ConsPlusNormal"/>
        <w:jc w:val="both"/>
      </w:pPr>
      <w:r>
        <w:t xml:space="preserve">(п. 19.6 введен </w:t>
      </w:r>
      <w:hyperlink r:id="rId303">
        <w:r>
          <w:rPr>
            <w:color w:val="0000FF"/>
          </w:rPr>
          <w:t>Протоколом</w:t>
        </w:r>
      </w:hyperlink>
      <w:r>
        <w:t xml:space="preserve"> от 22.11.2021)</w:t>
      </w:r>
    </w:p>
    <w:p w14:paraId="742A79E5" w14:textId="77777777" w:rsidR="006D6F6C" w:rsidRDefault="006D6F6C">
      <w:pPr>
        <w:pStyle w:val="ConsPlusNormal"/>
        <w:jc w:val="both"/>
      </w:pPr>
    </w:p>
    <w:p w14:paraId="1C93457F" w14:textId="77777777" w:rsidR="006D6F6C" w:rsidRDefault="006D6F6C">
      <w:pPr>
        <w:pStyle w:val="ConsPlusTitle"/>
        <w:jc w:val="center"/>
        <w:outlineLvl w:val="1"/>
      </w:pPr>
      <w:r>
        <w:t>20 Ответственность за качество ремонта тележек</w:t>
      </w:r>
    </w:p>
    <w:p w14:paraId="58DDE3FD" w14:textId="77777777" w:rsidR="006D6F6C" w:rsidRDefault="006D6F6C">
      <w:pPr>
        <w:pStyle w:val="ConsPlusNormal"/>
        <w:jc w:val="both"/>
      </w:pPr>
    </w:p>
    <w:p w14:paraId="53804C5B" w14:textId="77777777" w:rsidR="006D6F6C" w:rsidRDefault="006D6F6C">
      <w:pPr>
        <w:pStyle w:val="ConsPlusNormal"/>
        <w:ind w:firstLine="540"/>
        <w:jc w:val="both"/>
      </w:pPr>
      <w:r>
        <w:t xml:space="preserve">20.1 Вагоноремонтные предприятия (организации), выполняющие ремонт тележек грузовых вагонов по настоящему руководству РД 32 ЦВ 052-2009, несут гарантийную ответственность за качество отремонтированных тележек до следующего планового ремонта, считая от даты подписания уведомления об окончании ремонта вагона </w:t>
      </w:r>
      <w:hyperlink r:id="rId304">
        <w:r>
          <w:rPr>
            <w:color w:val="0000FF"/>
          </w:rPr>
          <w:t>формы ВУ-36М</w:t>
        </w:r>
      </w:hyperlink>
      <w:r>
        <w:t>.</w:t>
      </w:r>
    </w:p>
    <w:p w14:paraId="7BFE2B07" w14:textId="77777777" w:rsidR="006D6F6C" w:rsidRDefault="006D6F6C">
      <w:pPr>
        <w:pStyle w:val="ConsPlusNormal"/>
        <w:spacing w:before="220"/>
        <w:ind w:firstLine="540"/>
        <w:jc w:val="both"/>
      </w:pPr>
      <w:r>
        <w:t>Безремонтная эксплуатация тележек должна обеспечивать пробег вагона в соответствии с "</w:t>
      </w:r>
      <w:hyperlink r:id="rId305">
        <w:r>
          <w:rPr>
            <w:color w:val="0000FF"/>
          </w:rPr>
          <w:t>Положением</w:t>
        </w:r>
      </w:hyperlink>
      <w:r>
        <w:t xml:space="preserve"> о системе технического обслуживания и ремонта грузовых вагонов, допущенных к обращению на железнодорожные пути общего пользования в международном сообщении".</w:t>
      </w:r>
    </w:p>
    <w:p w14:paraId="60C5A1EE" w14:textId="77777777" w:rsidR="006D6F6C" w:rsidRDefault="006D6F6C">
      <w:pPr>
        <w:pStyle w:val="ConsPlusNormal"/>
        <w:jc w:val="both"/>
      </w:pPr>
      <w:r>
        <w:t xml:space="preserve">(п. 20.1 в ред. </w:t>
      </w:r>
      <w:hyperlink r:id="rId306">
        <w:r>
          <w:rPr>
            <w:color w:val="0000FF"/>
          </w:rPr>
          <w:t>Протокола</w:t>
        </w:r>
      </w:hyperlink>
      <w:r>
        <w:t xml:space="preserve"> от 16.10.2019)</w:t>
      </w:r>
    </w:p>
    <w:p w14:paraId="18E2010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20.2 На тележки грузовых вагонов, не выдержавшие срока гарантий оформляются акты-рекламации </w:t>
      </w:r>
      <w:hyperlink r:id="rId307">
        <w:r>
          <w:rPr>
            <w:color w:val="0000FF"/>
          </w:rPr>
          <w:t>формы ВУ-41</w:t>
        </w:r>
      </w:hyperlink>
      <w:r>
        <w:t xml:space="preserve"> в установленном порядке.</w:t>
      </w:r>
    </w:p>
    <w:p w14:paraId="314D392A" w14:textId="77777777" w:rsidR="006D6F6C" w:rsidRDefault="006D6F6C">
      <w:pPr>
        <w:pStyle w:val="ConsPlusNormal"/>
        <w:ind w:firstLine="540"/>
        <w:jc w:val="both"/>
      </w:pPr>
    </w:p>
    <w:p w14:paraId="7A96C3C4" w14:textId="77777777" w:rsidR="006D6F6C" w:rsidRDefault="006D6F6C">
      <w:pPr>
        <w:pStyle w:val="ConsPlusNormal"/>
        <w:ind w:firstLine="540"/>
        <w:jc w:val="both"/>
      </w:pPr>
    </w:p>
    <w:p w14:paraId="04E1294C" w14:textId="77777777" w:rsidR="006D6F6C" w:rsidRDefault="006D6F6C">
      <w:pPr>
        <w:pStyle w:val="ConsPlusNormal"/>
        <w:ind w:firstLine="540"/>
        <w:jc w:val="both"/>
      </w:pPr>
    </w:p>
    <w:p w14:paraId="4CF9FC16" w14:textId="77777777" w:rsidR="006D6F6C" w:rsidRDefault="006D6F6C">
      <w:pPr>
        <w:pStyle w:val="ConsPlusNormal"/>
        <w:ind w:firstLine="540"/>
        <w:jc w:val="both"/>
      </w:pPr>
    </w:p>
    <w:p w14:paraId="2D48A9AA" w14:textId="77777777" w:rsidR="006D6F6C" w:rsidRDefault="006D6F6C">
      <w:pPr>
        <w:pStyle w:val="ConsPlusNormal"/>
        <w:ind w:firstLine="540"/>
        <w:jc w:val="both"/>
      </w:pPr>
    </w:p>
    <w:p w14:paraId="57A1B825" w14:textId="77777777" w:rsidR="006D6F6C" w:rsidRDefault="006D6F6C">
      <w:pPr>
        <w:pStyle w:val="ConsPlusNormal"/>
        <w:jc w:val="right"/>
        <w:outlineLvl w:val="0"/>
      </w:pPr>
      <w:r>
        <w:t>Приложение А</w:t>
      </w:r>
    </w:p>
    <w:p w14:paraId="72225807" w14:textId="77777777" w:rsidR="006D6F6C" w:rsidRDefault="006D6F6C">
      <w:pPr>
        <w:pStyle w:val="ConsPlusNormal"/>
        <w:jc w:val="right"/>
      </w:pPr>
      <w:r>
        <w:t>(рекомендуемое)</w:t>
      </w:r>
    </w:p>
    <w:p w14:paraId="2A97F6A9" w14:textId="77777777" w:rsidR="006D6F6C" w:rsidRDefault="006D6F6C">
      <w:pPr>
        <w:pStyle w:val="ConsPlusNormal"/>
        <w:jc w:val="both"/>
      </w:pPr>
    </w:p>
    <w:p w14:paraId="22DE7D73" w14:textId="77777777" w:rsidR="006D6F6C" w:rsidRDefault="006D6F6C">
      <w:pPr>
        <w:pStyle w:val="ConsPlusTitle"/>
        <w:jc w:val="center"/>
      </w:pPr>
      <w:bookmarkStart w:id="56" w:name="P1144"/>
      <w:bookmarkEnd w:id="56"/>
      <w:r>
        <w:t>ПЕРЕЧЕНЬ</w:t>
      </w:r>
    </w:p>
    <w:p w14:paraId="4C7F6644" w14:textId="77777777" w:rsidR="006D6F6C" w:rsidRDefault="006D6F6C">
      <w:pPr>
        <w:pStyle w:val="ConsPlusTitle"/>
        <w:jc w:val="center"/>
      </w:pPr>
      <w:r>
        <w:t>ТЕХНОЛОГИЧЕСКОЙ ОСНАСТКИ,</w:t>
      </w:r>
    </w:p>
    <w:p w14:paraId="4E830F1A" w14:textId="77777777" w:rsidR="006D6F6C" w:rsidRDefault="006D6F6C">
      <w:pPr>
        <w:pStyle w:val="ConsPlusTitle"/>
        <w:jc w:val="center"/>
      </w:pPr>
      <w:r>
        <w:t>ПРИМЕНЯЕМОЙ ПРИ РЕМОНТЕ ТЕЛЕЖКИ ГРУЗОВОГО ВАГОНА</w:t>
      </w:r>
    </w:p>
    <w:p w14:paraId="14E72E77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5"/>
        <w:gridCol w:w="3005"/>
        <w:gridCol w:w="3005"/>
      </w:tblGrid>
      <w:tr w:rsidR="006D6F6C" w14:paraId="29E4D37A" w14:textId="77777777">
        <w:tc>
          <w:tcPr>
            <w:tcW w:w="3005" w:type="dxa"/>
          </w:tcPr>
          <w:p w14:paraId="03EE52CA" w14:textId="77777777" w:rsidR="006D6F6C" w:rsidRDefault="006D6F6C">
            <w:pPr>
              <w:pStyle w:val="ConsPlusNormal"/>
            </w:pPr>
            <w:r>
              <w:t>Наименование технологической операции</w:t>
            </w:r>
          </w:p>
        </w:tc>
        <w:tc>
          <w:tcPr>
            <w:tcW w:w="3005" w:type="dxa"/>
            <w:vAlign w:val="center"/>
          </w:tcPr>
          <w:p w14:paraId="68EAD4C4" w14:textId="77777777" w:rsidR="006D6F6C" w:rsidRDefault="006D6F6C">
            <w:pPr>
              <w:pStyle w:val="ConsPlusNormal"/>
              <w:jc w:val="center"/>
            </w:pPr>
            <w:r>
              <w:t>Вид оборудования</w:t>
            </w:r>
          </w:p>
        </w:tc>
        <w:tc>
          <w:tcPr>
            <w:tcW w:w="3005" w:type="dxa"/>
            <w:vAlign w:val="center"/>
          </w:tcPr>
          <w:p w14:paraId="13F144B0" w14:textId="77777777" w:rsidR="006D6F6C" w:rsidRDefault="006D6F6C">
            <w:pPr>
              <w:pStyle w:val="ConsPlusNormal"/>
              <w:jc w:val="center"/>
            </w:pPr>
            <w:r>
              <w:t>Наименование оборудования</w:t>
            </w:r>
          </w:p>
        </w:tc>
      </w:tr>
      <w:tr w:rsidR="006D6F6C" w14:paraId="4719FFB8" w14:textId="77777777">
        <w:tc>
          <w:tcPr>
            <w:tcW w:w="3005" w:type="dxa"/>
          </w:tcPr>
          <w:p w14:paraId="4A91CA5C" w14:textId="77777777" w:rsidR="006D6F6C" w:rsidRDefault="006D6F6C">
            <w:pPr>
              <w:pStyle w:val="ConsPlusNormal"/>
            </w:pPr>
            <w:r>
              <w:t>1. Мойка и разборка тележек</w:t>
            </w:r>
          </w:p>
        </w:tc>
        <w:tc>
          <w:tcPr>
            <w:tcW w:w="3005" w:type="dxa"/>
          </w:tcPr>
          <w:p w14:paraId="560CF97F" w14:textId="77777777" w:rsidR="006D6F6C" w:rsidRDefault="006D6F6C">
            <w:pPr>
              <w:pStyle w:val="ConsPlusNormal"/>
              <w:jc w:val="center"/>
            </w:pPr>
            <w:r>
              <w:t>Подъемно-транспортное</w:t>
            </w:r>
          </w:p>
        </w:tc>
        <w:tc>
          <w:tcPr>
            <w:tcW w:w="3005" w:type="dxa"/>
          </w:tcPr>
          <w:p w14:paraId="4ACC6151" w14:textId="77777777" w:rsidR="006D6F6C" w:rsidRDefault="006D6F6C">
            <w:pPr>
              <w:pStyle w:val="ConsPlusNormal"/>
            </w:pPr>
            <w:r>
              <w:t>Кран-балка расчетной грузоподъемности</w:t>
            </w:r>
          </w:p>
          <w:p w14:paraId="1DBE34A6" w14:textId="77777777" w:rsidR="006D6F6C" w:rsidRDefault="006D6F6C">
            <w:pPr>
              <w:pStyle w:val="ConsPlusNormal"/>
            </w:pPr>
            <w:r>
              <w:t>Конвейер перемещения тележек типа Т198М или Т44602М ПКБ ЦВ или 12.824 ГОСНИТИ Рязань</w:t>
            </w:r>
          </w:p>
          <w:p w14:paraId="24F67E14" w14:textId="77777777" w:rsidR="006D6F6C" w:rsidRDefault="006D6F6C">
            <w:pPr>
              <w:pStyle w:val="ConsPlusNormal"/>
            </w:pPr>
            <w:r>
              <w:t xml:space="preserve">Подъемно-поворотное </w:t>
            </w:r>
            <w:r>
              <w:lastRenderedPageBreak/>
              <w:t>устройство</w:t>
            </w:r>
          </w:p>
          <w:p w14:paraId="1F4F7A78" w14:textId="77777777" w:rsidR="006D6F6C" w:rsidRDefault="006D6F6C">
            <w:pPr>
              <w:pStyle w:val="ConsPlusNormal"/>
            </w:pPr>
            <w:r>
              <w:t>Устройство подачи тележек в моечную машину</w:t>
            </w:r>
          </w:p>
        </w:tc>
      </w:tr>
      <w:tr w:rsidR="006D6F6C" w14:paraId="06EE47C1" w14:textId="77777777">
        <w:tc>
          <w:tcPr>
            <w:tcW w:w="3005" w:type="dxa"/>
          </w:tcPr>
          <w:p w14:paraId="4B74238A" w14:textId="77777777" w:rsidR="006D6F6C" w:rsidRDefault="006D6F6C">
            <w:pPr>
              <w:pStyle w:val="ConsPlusNormal"/>
            </w:pPr>
          </w:p>
        </w:tc>
        <w:tc>
          <w:tcPr>
            <w:tcW w:w="3005" w:type="dxa"/>
          </w:tcPr>
          <w:p w14:paraId="41843BFA" w14:textId="77777777" w:rsidR="006D6F6C" w:rsidRDefault="006D6F6C">
            <w:pPr>
              <w:pStyle w:val="ConsPlusNormal"/>
              <w:jc w:val="center"/>
            </w:pPr>
            <w:r>
              <w:t>Моечное</w:t>
            </w:r>
          </w:p>
        </w:tc>
        <w:tc>
          <w:tcPr>
            <w:tcW w:w="3005" w:type="dxa"/>
          </w:tcPr>
          <w:p w14:paraId="08FDAD4E" w14:textId="77777777" w:rsidR="006D6F6C" w:rsidRDefault="006D6F6C">
            <w:pPr>
              <w:pStyle w:val="ConsPlusNormal"/>
            </w:pPr>
            <w:r>
              <w:t>Моечная машина типа Т1285М ПКБ ЦВ; Т446.01М ПКБ ЦВ</w:t>
            </w:r>
          </w:p>
        </w:tc>
      </w:tr>
      <w:tr w:rsidR="006D6F6C" w14:paraId="6D095854" w14:textId="77777777">
        <w:tc>
          <w:tcPr>
            <w:tcW w:w="3005" w:type="dxa"/>
          </w:tcPr>
          <w:p w14:paraId="7E437659" w14:textId="77777777" w:rsidR="006D6F6C" w:rsidRDefault="006D6F6C">
            <w:pPr>
              <w:pStyle w:val="ConsPlusNormal"/>
            </w:pPr>
          </w:p>
        </w:tc>
        <w:tc>
          <w:tcPr>
            <w:tcW w:w="3005" w:type="dxa"/>
          </w:tcPr>
          <w:p w14:paraId="7D204038" w14:textId="77777777" w:rsidR="006D6F6C" w:rsidRDefault="006D6F6C">
            <w:pPr>
              <w:pStyle w:val="ConsPlusNormal"/>
              <w:jc w:val="center"/>
            </w:pPr>
            <w:r>
              <w:t>Разборочно-сборочное</w:t>
            </w:r>
          </w:p>
        </w:tc>
        <w:tc>
          <w:tcPr>
            <w:tcW w:w="3005" w:type="dxa"/>
          </w:tcPr>
          <w:p w14:paraId="594CA957" w14:textId="77777777" w:rsidR="006D6F6C" w:rsidRDefault="006D6F6C">
            <w:pPr>
              <w:pStyle w:val="ConsPlusNormal"/>
            </w:pPr>
            <w:r>
              <w:t>Стенд разборки тележки типа Т1308М ПКБ ЦВ</w:t>
            </w:r>
          </w:p>
        </w:tc>
      </w:tr>
      <w:tr w:rsidR="006D6F6C" w14:paraId="7C9A5F0A" w14:textId="77777777">
        <w:tc>
          <w:tcPr>
            <w:tcW w:w="3005" w:type="dxa"/>
          </w:tcPr>
          <w:p w14:paraId="1A8E73AC" w14:textId="77777777" w:rsidR="006D6F6C" w:rsidRDefault="006D6F6C">
            <w:pPr>
              <w:pStyle w:val="ConsPlusNormal"/>
            </w:pPr>
            <w:r>
              <w:t>2. Неразрушающий контроль, средства измерений и диагностики</w:t>
            </w:r>
          </w:p>
        </w:tc>
        <w:tc>
          <w:tcPr>
            <w:tcW w:w="3005" w:type="dxa"/>
          </w:tcPr>
          <w:p w14:paraId="65F8495A" w14:textId="77777777" w:rsidR="006D6F6C" w:rsidRDefault="006D6F6C">
            <w:pPr>
              <w:pStyle w:val="ConsPlusNormal"/>
              <w:jc w:val="center"/>
            </w:pPr>
            <w:r>
              <w:t>Средства измерения и диагностики</w:t>
            </w:r>
          </w:p>
        </w:tc>
        <w:tc>
          <w:tcPr>
            <w:tcW w:w="3005" w:type="dxa"/>
          </w:tcPr>
          <w:p w14:paraId="0122E08F" w14:textId="77777777" w:rsidR="006D6F6C" w:rsidRDefault="006D6F6C">
            <w:pPr>
              <w:pStyle w:val="ConsPlusNormal"/>
            </w:pPr>
            <w:r>
              <w:t>Стенд для акустико-эмиссионного метода контроля боковых рам и надрессорных балок (ПКБ ЦВ)</w:t>
            </w:r>
          </w:p>
          <w:p w14:paraId="320D7FC7" w14:textId="77777777" w:rsidR="006D6F6C" w:rsidRDefault="006D6F6C">
            <w:pPr>
              <w:pStyle w:val="ConsPlusNormal"/>
            </w:pPr>
            <w:r>
              <w:t>Стенд для измерения и сортировки пружин типа "Лазер-М"</w:t>
            </w:r>
          </w:p>
          <w:p w14:paraId="4AEBC71E" w14:textId="77777777" w:rsidR="006D6F6C" w:rsidRDefault="006D6F6C">
            <w:pPr>
              <w:pStyle w:val="ConsPlusNormal"/>
            </w:pPr>
            <w:r>
              <w:t>Автоматизированная установка контроля геометрических параметров фрикционных клиньев типа "КЛИН-М"</w:t>
            </w:r>
          </w:p>
          <w:p w14:paraId="5242965D" w14:textId="77777777" w:rsidR="006D6F6C" w:rsidRDefault="006D6F6C">
            <w:pPr>
              <w:pStyle w:val="ConsPlusNormal"/>
            </w:pPr>
            <w:r>
              <w:t>Электронный твердомер</w:t>
            </w:r>
          </w:p>
          <w:p w14:paraId="5F8F4274" w14:textId="77777777" w:rsidR="006D6F6C" w:rsidRDefault="006D6F6C">
            <w:pPr>
              <w:pStyle w:val="ConsPlusNormal"/>
            </w:pPr>
            <w:r>
              <w:t>Электронный толщиномер</w:t>
            </w:r>
          </w:p>
          <w:p w14:paraId="15F53FB9" w14:textId="77777777" w:rsidR="006D6F6C" w:rsidRDefault="006D6F6C">
            <w:pPr>
              <w:pStyle w:val="ConsPlusNormal"/>
            </w:pPr>
            <w:r>
              <w:t>Стенд для выходного контроля параметров тележки в сборе после ремонта</w:t>
            </w:r>
          </w:p>
        </w:tc>
      </w:tr>
      <w:tr w:rsidR="006D6F6C" w14:paraId="1FDE220B" w14:textId="77777777">
        <w:tc>
          <w:tcPr>
            <w:tcW w:w="3005" w:type="dxa"/>
          </w:tcPr>
          <w:p w14:paraId="493D03BC" w14:textId="77777777" w:rsidR="006D6F6C" w:rsidRDefault="006D6F6C">
            <w:pPr>
              <w:pStyle w:val="ConsPlusNormal"/>
            </w:pPr>
            <w:r>
              <w:t>3. Клепка фрикционных планок</w:t>
            </w:r>
          </w:p>
        </w:tc>
        <w:tc>
          <w:tcPr>
            <w:tcW w:w="3005" w:type="dxa"/>
          </w:tcPr>
          <w:p w14:paraId="44C51BF0" w14:textId="77777777" w:rsidR="006D6F6C" w:rsidRDefault="006D6F6C">
            <w:pPr>
              <w:pStyle w:val="ConsPlusNormal"/>
              <w:jc w:val="center"/>
            </w:pPr>
            <w:r>
              <w:t>Клепальное</w:t>
            </w:r>
          </w:p>
        </w:tc>
        <w:tc>
          <w:tcPr>
            <w:tcW w:w="3005" w:type="dxa"/>
          </w:tcPr>
          <w:p w14:paraId="58CD9B74" w14:textId="77777777" w:rsidR="006D6F6C" w:rsidRDefault="006D6F6C">
            <w:pPr>
              <w:pStyle w:val="ConsPlusNormal"/>
            </w:pPr>
            <w:r>
              <w:t>Установка для нагрева заклепок</w:t>
            </w:r>
          </w:p>
          <w:p w14:paraId="62D1A61A" w14:textId="77777777" w:rsidR="006D6F6C" w:rsidRDefault="006D6F6C">
            <w:pPr>
              <w:pStyle w:val="ConsPlusNormal"/>
            </w:pPr>
            <w:r>
              <w:t>Гидравлическая скоба для клепки</w:t>
            </w:r>
          </w:p>
        </w:tc>
      </w:tr>
      <w:tr w:rsidR="006D6F6C" w14:paraId="2D4F17A3" w14:textId="77777777">
        <w:tc>
          <w:tcPr>
            <w:tcW w:w="3005" w:type="dxa"/>
          </w:tcPr>
          <w:p w14:paraId="27CCB75F" w14:textId="77777777" w:rsidR="006D6F6C" w:rsidRDefault="006D6F6C">
            <w:pPr>
              <w:pStyle w:val="ConsPlusNormal"/>
            </w:pPr>
            <w:r>
              <w:t>4. Сварка и наплавка</w:t>
            </w:r>
          </w:p>
        </w:tc>
        <w:tc>
          <w:tcPr>
            <w:tcW w:w="3005" w:type="dxa"/>
          </w:tcPr>
          <w:p w14:paraId="73A373E7" w14:textId="77777777" w:rsidR="006D6F6C" w:rsidRDefault="006D6F6C">
            <w:pPr>
              <w:pStyle w:val="ConsPlusNormal"/>
              <w:jc w:val="center"/>
            </w:pPr>
            <w:r>
              <w:t>Сварочно-наплавочное</w:t>
            </w:r>
          </w:p>
        </w:tc>
        <w:tc>
          <w:tcPr>
            <w:tcW w:w="3005" w:type="dxa"/>
          </w:tcPr>
          <w:p w14:paraId="60A24E31" w14:textId="77777777" w:rsidR="006D6F6C" w:rsidRDefault="006D6F6C">
            <w:pPr>
              <w:pStyle w:val="ConsPlusNormal"/>
            </w:pPr>
            <w:r>
              <w:t>Установка для наплавки буксовых проемов боковых рам</w:t>
            </w:r>
          </w:p>
          <w:p w14:paraId="4D9E8F95" w14:textId="77777777" w:rsidR="006D6F6C" w:rsidRDefault="006D6F6C">
            <w:pPr>
              <w:pStyle w:val="ConsPlusNormal"/>
            </w:pPr>
            <w:r>
              <w:t>Кантователь боковых рам типа Т1285М ПКБ ЦВ</w:t>
            </w:r>
          </w:p>
          <w:p w14:paraId="56F7228A" w14:textId="77777777" w:rsidR="006D6F6C" w:rsidRDefault="006D6F6C">
            <w:pPr>
              <w:pStyle w:val="ConsPlusNormal"/>
            </w:pPr>
            <w:r>
              <w:t>Установка для наплавки надрессорных балок</w:t>
            </w:r>
          </w:p>
          <w:p w14:paraId="61F4F90C" w14:textId="77777777" w:rsidR="006D6F6C" w:rsidRDefault="006D6F6C">
            <w:pPr>
              <w:pStyle w:val="ConsPlusNormal"/>
            </w:pPr>
            <w:r>
              <w:t>Кантователь надрессорных балок типа Т130806М ПКБ ЦВ</w:t>
            </w:r>
          </w:p>
          <w:p w14:paraId="0E03374D" w14:textId="77777777" w:rsidR="006D6F6C" w:rsidRDefault="006D6F6C">
            <w:pPr>
              <w:pStyle w:val="ConsPlusNormal"/>
            </w:pPr>
            <w:r>
              <w:t>Устройство для местного нагрева боковой рамы</w:t>
            </w:r>
          </w:p>
          <w:p w14:paraId="2C6D34B4" w14:textId="77777777" w:rsidR="006D6F6C" w:rsidRDefault="006D6F6C">
            <w:pPr>
              <w:pStyle w:val="ConsPlusNormal"/>
            </w:pPr>
            <w:r>
              <w:t>Устройство для нагрева подпятника</w:t>
            </w:r>
          </w:p>
          <w:p w14:paraId="748BABEA" w14:textId="77777777" w:rsidR="006D6F6C" w:rsidRDefault="006D6F6C">
            <w:pPr>
              <w:pStyle w:val="ConsPlusNormal"/>
            </w:pPr>
            <w:r>
              <w:t>Устройство для нагрева наклонных поверхностей надрессорной балки</w:t>
            </w:r>
          </w:p>
        </w:tc>
      </w:tr>
      <w:tr w:rsidR="006D6F6C" w14:paraId="1E54E59F" w14:textId="77777777">
        <w:tc>
          <w:tcPr>
            <w:tcW w:w="3005" w:type="dxa"/>
          </w:tcPr>
          <w:p w14:paraId="4E4A83C8" w14:textId="77777777" w:rsidR="006D6F6C" w:rsidRDefault="006D6F6C">
            <w:pPr>
              <w:pStyle w:val="ConsPlusNormal"/>
            </w:pPr>
            <w:r>
              <w:t>5. Механическая обработка</w:t>
            </w:r>
          </w:p>
        </w:tc>
        <w:tc>
          <w:tcPr>
            <w:tcW w:w="3005" w:type="dxa"/>
          </w:tcPr>
          <w:p w14:paraId="1BAE7902" w14:textId="77777777" w:rsidR="006D6F6C" w:rsidRDefault="006D6F6C">
            <w:pPr>
              <w:pStyle w:val="ConsPlusNormal"/>
              <w:jc w:val="center"/>
            </w:pPr>
            <w:r>
              <w:t>Станочное</w:t>
            </w:r>
          </w:p>
        </w:tc>
        <w:tc>
          <w:tcPr>
            <w:tcW w:w="3005" w:type="dxa"/>
          </w:tcPr>
          <w:p w14:paraId="0F65040B" w14:textId="77777777" w:rsidR="006D6F6C" w:rsidRDefault="006D6F6C">
            <w:pPr>
              <w:pStyle w:val="ConsPlusNormal"/>
            </w:pPr>
            <w:r>
              <w:t>Станки:</w:t>
            </w:r>
          </w:p>
          <w:p w14:paraId="3158C3F5" w14:textId="77777777" w:rsidR="006D6F6C" w:rsidRDefault="006D6F6C">
            <w:pPr>
              <w:pStyle w:val="ConsPlusNormal"/>
            </w:pPr>
            <w:r>
              <w:t xml:space="preserve">для обработки наклонных поверхностей надрессорной </w:t>
            </w:r>
            <w:r>
              <w:lastRenderedPageBreak/>
              <w:t>балки</w:t>
            </w:r>
          </w:p>
          <w:p w14:paraId="35625D0E" w14:textId="77777777" w:rsidR="006D6F6C" w:rsidRDefault="006D6F6C">
            <w:pPr>
              <w:pStyle w:val="ConsPlusNormal"/>
            </w:pPr>
            <w:r>
              <w:t>для обработки подпятника для обработки буксового проема боковой рамы</w:t>
            </w:r>
          </w:p>
          <w:p w14:paraId="1998ADC4" w14:textId="77777777" w:rsidR="006D6F6C" w:rsidRDefault="006D6F6C">
            <w:pPr>
              <w:pStyle w:val="ConsPlusNormal"/>
            </w:pPr>
            <w:r>
              <w:t>для обработки фрикционных клиньев</w:t>
            </w:r>
          </w:p>
          <w:p w14:paraId="114EFD37" w14:textId="77777777" w:rsidR="006D6F6C" w:rsidRDefault="006D6F6C">
            <w:pPr>
              <w:pStyle w:val="ConsPlusNormal"/>
            </w:pPr>
            <w:r>
              <w:t>Установка для запрессовки втулок в отверстия в боковых рамах</w:t>
            </w:r>
          </w:p>
        </w:tc>
      </w:tr>
      <w:tr w:rsidR="006D6F6C" w14:paraId="717844AF" w14:textId="77777777">
        <w:tc>
          <w:tcPr>
            <w:tcW w:w="3005" w:type="dxa"/>
          </w:tcPr>
          <w:p w14:paraId="39F9D8E8" w14:textId="77777777" w:rsidR="006D6F6C" w:rsidRDefault="006D6F6C">
            <w:pPr>
              <w:pStyle w:val="ConsPlusNormal"/>
            </w:pPr>
            <w:r>
              <w:t>6. Ремонт соединительных балок 8-ми осных цистерн</w:t>
            </w:r>
          </w:p>
        </w:tc>
        <w:tc>
          <w:tcPr>
            <w:tcW w:w="3005" w:type="dxa"/>
            <w:vAlign w:val="center"/>
          </w:tcPr>
          <w:p w14:paraId="41031572" w14:textId="77777777" w:rsidR="006D6F6C" w:rsidRDefault="006D6F6C">
            <w:pPr>
              <w:pStyle w:val="ConsPlusNormal"/>
              <w:jc w:val="center"/>
            </w:pPr>
            <w:r>
              <w:t>Подъемно-транспортное</w:t>
            </w:r>
          </w:p>
        </w:tc>
        <w:tc>
          <w:tcPr>
            <w:tcW w:w="3005" w:type="dxa"/>
          </w:tcPr>
          <w:p w14:paraId="2E5A9619" w14:textId="77777777" w:rsidR="006D6F6C" w:rsidRDefault="006D6F6C">
            <w:pPr>
              <w:pStyle w:val="ConsPlusNormal"/>
            </w:pPr>
            <w:r>
              <w:t>Кран-балка расчетной грузоподъемности</w:t>
            </w:r>
          </w:p>
          <w:p w14:paraId="643D1532" w14:textId="77777777" w:rsidR="006D6F6C" w:rsidRDefault="006D6F6C">
            <w:pPr>
              <w:pStyle w:val="ConsPlusNormal"/>
            </w:pPr>
            <w:r>
              <w:t>Кантователь</w:t>
            </w:r>
          </w:p>
          <w:p w14:paraId="16631062" w14:textId="77777777" w:rsidR="006D6F6C" w:rsidRDefault="006D6F6C">
            <w:pPr>
              <w:pStyle w:val="ConsPlusNormal"/>
            </w:pPr>
            <w:r>
              <w:t>Электрокар</w:t>
            </w:r>
          </w:p>
        </w:tc>
      </w:tr>
      <w:tr w:rsidR="006D6F6C" w14:paraId="73E9A9BC" w14:textId="77777777">
        <w:tc>
          <w:tcPr>
            <w:tcW w:w="3005" w:type="dxa"/>
          </w:tcPr>
          <w:p w14:paraId="2DEFD98C" w14:textId="77777777" w:rsidR="006D6F6C" w:rsidRDefault="006D6F6C">
            <w:pPr>
              <w:pStyle w:val="ConsPlusNormal"/>
            </w:pPr>
          </w:p>
        </w:tc>
        <w:tc>
          <w:tcPr>
            <w:tcW w:w="3005" w:type="dxa"/>
            <w:vAlign w:val="center"/>
          </w:tcPr>
          <w:p w14:paraId="65799FF5" w14:textId="77777777" w:rsidR="006D6F6C" w:rsidRDefault="006D6F6C">
            <w:pPr>
              <w:pStyle w:val="ConsPlusNormal"/>
              <w:jc w:val="center"/>
            </w:pPr>
            <w:r>
              <w:t>Электро-газосварочное</w:t>
            </w:r>
          </w:p>
        </w:tc>
        <w:tc>
          <w:tcPr>
            <w:tcW w:w="3005" w:type="dxa"/>
          </w:tcPr>
          <w:p w14:paraId="05FA5A84" w14:textId="77777777" w:rsidR="006D6F6C" w:rsidRDefault="006D6F6C">
            <w:pPr>
              <w:pStyle w:val="ConsPlusNormal"/>
            </w:pPr>
            <w:r>
              <w:t>Электросварочный пост</w:t>
            </w:r>
          </w:p>
          <w:p w14:paraId="706F2BA1" w14:textId="77777777" w:rsidR="006D6F6C" w:rsidRDefault="006D6F6C">
            <w:pPr>
              <w:pStyle w:val="ConsPlusNormal"/>
            </w:pPr>
            <w:r>
              <w:t>Газосварочное оборудование</w:t>
            </w:r>
          </w:p>
        </w:tc>
      </w:tr>
      <w:tr w:rsidR="006D6F6C" w14:paraId="13B29063" w14:textId="77777777">
        <w:tc>
          <w:tcPr>
            <w:tcW w:w="3005" w:type="dxa"/>
          </w:tcPr>
          <w:p w14:paraId="66218103" w14:textId="77777777" w:rsidR="006D6F6C" w:rsidRDefault="006D6F6C">
            <w:pPr>
              <w:pStyle w:val="ConsPlusNormal"/>
            </w:pPr>
            <w:r>
              <w:t>7. Восстановление лакокрасочного покрытия</w:t>
            </w:r>
          </w:p>
        </w:tc>
        <w:tc>
          <w:tcPr>
            <w:tcW w:w="3005" w:type="dxa"/>
            <w:vAlign w:val="center"/>
          </w:tcPr>
          <w:p w14:paraId="2E5F49B3" w14:textId="77777777" w:rsidR="006D6F6C" w:rsidRDefault="006D6F6C">
            <w:pPr>
              <w:pStyle w:val="ConsPlusNormal"/>
              <w:jc w:val="center"/>
            </w:pPr>
            <w:r>
              <w:t>Окрасочное</w:t>
            </w:r>
          </w:p>
        </w:tc>
        <w:tc>
          <w:tcPr>
            <w:tcW w:w="3005" w:type="dxa"/>
          </w:tcPr>
          <w:p w14:paraId="189B2A4D" w14:textId="77777777" w:rsidR="006D6F6C" w:rsidRDefault="006D6F6C">
            <w:pPr>
              <w:pStyle w:val="ConsPlusNormal"/>
            </w:pPr>
            <w:r>
              <w:t>Камеры для окраски составных частей тележки</w:t>
            </w:r>
          </w:p>
        </w:tc>
      </w:tr>
      <w:tr w:rsidR="006D6F6C" w14:paraId="5033C1FA" w14:textId="77777777">
        <w:tc>
          <w:tcPr>
            <w:tcW w:w="3005" w:type="dxa"/>
          </w:tcPr>
          <w:p w14:paraId="4459D339" w14:textId="77777777" w:rsidR="006D6F6C" w:rsidRDefault="006D6F6C">
            <w:pPr>
              <w:pStyle w:val="ConsPlusNormal"/>
            </w:pPr>
            <w:r>
              <w:t>8. Выходной контроль</w:t>
            </w:r>
          </w:p>
        </w:tc>
        <w:tc>
          <w:tcPr>
            <w:tcW w:w="3005" w:type="dxa"/>
            <w:vAlign w:val="center"/>
          </w:tcPr>
          <w:p w14:paraId="45090075" w14:textId="77777777" w:rsidR="006D6F6C" w:rsidRDefault="006D6F6C">
            <w:pPr>
              <w:pStyle w:val="ConsPlusNormal"/>
              <w:jc w:val="center"/>
            </w:pPr>
            <w:r>
              <w:t>Контрольно-измерительные</w:t>
            </w:r>
          </w:p>
        </w:tc>
        <w:tc>
          <w:tcPr>
            <w:tcW w:w="3005" w:type="dxa"/>
          </w:tcPr>
          <w:p w14:paraId="05635EAD" w14:textId="77777777" w:rsidR="006D6F6C" w:rsidRDefault="006D6F6C">
            <w:pPr>
              <w:pStyle w:val="ConsPlusNormal"/>
            </w:pPr>
            <w:r>
              <w:t>Стенд выходного контроля параметров тележки в сборе</w:t>
            </w:r>
          </w:p>
        </w:tc>
      </w:tr>
      <w:tr w:rsidR="006D6F6C" w14:paraId="2AD6B1EE" w14:textId="77777777">
        <w:tc>
          <w:tcPr>
            <w:tcW w:w="3005" w:type="dxa"/>
          </w:tcPr>
          <w:p w14:paraId="6CA57753" w14:textId="77777777" w:rsidR="006D6F6C" w:rsidRDefault="006D6F6C">
            <w:pPr>
              <w:pStyle w:val="ConsPlusNormal"/>
            </w:pPr>
            <w:r>
              <w:t>9. Управление производственным процессом и сдача-приемка тележек после ремонта</w:t>
            </w:r>
          </w:p>
        </w:tc>
        <w:tc>
          <w:tcPr>
            <w:tcW w:w="3005" w:type="dxa"/>
            <w:vAlign w:val="center"/>
          </w:tcPr>
          <w:p w14:paraId="22DF8D63" w14:textId="77777777" w:rsidR="006D6F6C" w:rsidRDefault="006D6F6C">
            <w:pPr>
              <w:pStyle w:val="ConsPlusNormal"/>
              <w:jc w:val="center"/>
            </w:pPr>
            <w:r>
              <w:t>Информационное</w:t>
            </w:r>
          </w:p>
        </w:tc>
        <w:tc>
          <w:tcPr>
            <w:tcW w:w="3005" w:type="dxa"/>
          </w:tcPr>
          <w:p w14:paraId="753FC788" w14:textId="77777777" w:rsidR="006D6F6C" w:rsidRDefault="006D6F6C">
            <w:pPr>
              <w:pStyle w:val="ConsPlusNormal"/>
            </w:pPr>
            <w:r>
              <w:t>АРМ оператора тележечного участка в составе АСУ ВЧД.</w:t>
            </w:r>
          </w:p>
        </w:tc>
      </w:tr>
    </w:tbl>
    <w:p w14:paraId="0974C551" w14:textId="77777777" w:rsidR="006D6F6C" w:rsidRDefault="006D6F6C">
      <w:pPr>
        <w:pStyle w:val="ConsPlusNormal"/>
        <w:jc w:val="both"/>
      </w:pPr>
    </w:p>
    <w:p w14:paraId="5FC25D56" w14:textId="77777777" w:rsidR="006D6F6C" w:rsidRDefault="006D6F6C">
      <w:pPr>
        <w:pStyle w:val="ConsPlusNormal"/>
        <w:jc w:val="both"/>
      </w:pPr>
    </w:p>
    <w:p w14:paraId="3E838CD3" w14:textId="77777777" w:rsidR="006D6F6C" w:rsidRDefault="006D6F6C">
      <w:pPr>
        <w:pStyle w:val="ConsPlusNormal"/>
        <w:jc w:val="both"/>
      </w:pPr>
    </w:p>
    <w:p w14:paraId="57BE59A9" w14:textId="77777777" w:rsidR="006D6F6C" w:rsidRDefault="006D6F6C">
      <w:pPr>
        <w:pStyle w:val="ConsPlusNormal"/>
        <w:jc w:val="both"/>
      </w:pPr>
    </w:p>
    <w:p w14:paraId="3C828E86" w14:textId="77777777" w:rsidR="006D6F6C" w:rsidRDefault="006D6F6C">
      <w:pPr>
        <w:pStyle w:val="ConsPlusNormal"/>
        <w:jc w:val="both"/>
      </w:pPr>
    </w:p>
    <w:p w14:paraId="77A27442" w14:textId="77777777" w:rsidR="006D6F6C" w:rsidRDefault="006D6F6C">
      <w:pPr>
        <w:pStyle w:val="ConsPlusNormal"/>
        <w:jc w:val="right"/>
        <w:outlineLvl w:val="0"/>
      </w:pPr>
      <w:r>
        <w:t>Приложение Б</w:t>
      </w:r>
    </w:p>
    <w:p w14:paraId="2E52F00E" w14:textId="77777777" w:rsidR="006D6F6C" w:rsidRDefault="006D6F6C">
      <w:pPr>
        <w:pStyle w:val="ConsPlusNormal"/>
        <w:jc w:val="right"/>
      </w:pPr>
      <w:r>
        <w:t>(рекомендуемое)</w:t>
      </w:r>
    </w:p>
    <w:p w14:paraId="3ED0081A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6D6F6C" w14:paraId="4CA62A0A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D39E11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63DD19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7425E9A3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6D80FF15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308">
              <w:r>
                <w:rPr>
                  <w:color w:val="0000FF"/>
                </w:rPr>
                <w:t>Протокола</w:t>
              </w:r>
            </w:hyperlink>
            <w:r>
              <w:rPr>
                <w:color w:val="392C69"/>
              </w:rPr>
              <w:t xml:space="preserve"> от 22.11.2021)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8C6C5FD" w14:textId="77777777" w:rsidR="006D6F6C" w:rsidRDefault="006D6F6C">
            <w:pPr>
              <w:pStyle w:val="ConsPlusNormal"/>
            </w:pPr>
          </w:p>
        </w:tc>
      </w:tr>
    </w:tbl>
    <w:p w14:paraId="1DA7A524" w14:textId="77777777" w:rsidR="006D6F6C" w:rsidRDefault="006D6F6C">
      <w:pPr>
        <w:pStyle w:val="ConsPlusNormal"/>
        <w:jc w:val="both"/>
      </w:pPr>
    </w:p>
    <w:p w14:paraId="437711F2" w14:textId="77777777" w:rsidR="006D6F6C" w:rsidRDefault="006D6F6C">
      <w:pPr>
        <w:pStyle w:val="ConsPlusNormal"/>
        <w:jc w:val="center"/>
      </w:pPr>
      <w:bookmarkStart w:id="57" w:name="P1219"/>
      <w:bookmarkEnd w:id="57"/>
      <w:r>
        <w:t>АКТ</w:t>
      </w:r>
    </w:p>
    <w:p w14:paraId="49F84FC6" w14:textId="77777777" w:rsidR="006D6F6C" w:rsidRDefault="006D6F6C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969"/>
        <w:gridCol w:w="5102"/>
      </w:tblGrid>
      <w:tr w:rsidR="006D6F6C" w14:paraId="76D55AFC" w14:textId="77777777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5619371F" w14:textId="77777777" w:rsidR="006D6F6C" w:rsidRDefault="006D6F6C">
            <w:pPr>
              <w:pStyle w:val="ConsPlusNormal"/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14:paraId="20647216" w14:textId="77777777" w:rsidR="006D6F6C" w:rsidRDefault="006D6F6C">
            <w:pPr>
              <w:pStyle w:val="ConsPlusNormal"/>
            </w:pPr>
            <w:r>
              <w:t xml:space="preserve">На исключение литых составных частей тележек тип 2 по </w:t>
            </w:r>
            <w:hyperlink r:id="rId309">
              <w:r>
                <w:rPr>
                  <w:color w:val="0000FF"/>
                </w:rPr>
                <w:t>ГОСТ 9246</w:t>
              </w:r>
            </w:hyperlink>
            <w:r>
              <w:t xml:space="preserve"> и соединительных балок тележек модели 18-101 из инвентаря</w:t>
            </w:r>
          </w:p>
          <w:p w14:paraId="487976F4" w14:textId="77777777" w:rsidR="006D6F6C" w:rsidRDefault="006D6F6C">
            <w:pPr>
              <w:pStyle w:val="ConsPlusNormal"/>
            </w:pPr>
            <w:r>
              <w:t>"__" _________________20__ г.</w:t>
            </w:r>
          </w:p>
        </w:tc>
      </w:tr>
      <w:tr w:rsidR="006D6F6C" w14:paraId="78FD0007" w14:textId="77777777"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</w:tcPr>
          <w:p w14:paraId="72106869" w14:textId="77777777" w:rsidR="006D6F6C" w:rsidRDefault="006D6F6C">
            <w:pPr>
              <w:pStyle w:val="ConsPlusNormal"/>
            </w:pPr>
          </w:p>
        </w:tc>
        <w:tc>
          <w:tcPr>
            <w:tcW w:w="5102" w:type="dxa"/>
            <w:tcBorders>
              <w:top w:val="nil"/>
              <w:left w:val="nil"/>
              <w:bottom w:val="nil"/>
              <w:right w:val="nil"/>
            </w:tcBorders>
          </w:tcPr>
          <w:p w14:paraId="7A826F83" w14:textId="77777777" w:rsidR="006D6F6C" w:rsidRDefault="006D6F6C">
            <w:pPr>
              <w:pStyle w:val="ConsPlusNormal"/>
            </w:pPr>
            <w:r>
              <w:t>наименование ремонтного пункта, где составлен акт</w:t>
            </w:r>
          </w:p>
        </w:tc>
      </w:tr>
    </w:tbl>
    <w:p w14:paraId="1CF70E19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54"/>
        <w:gridCol w:w="2153"/>
        <w:gridCol w:w="1757"/>
        <w:gridCol w:w="1360"/>
        <w:gridCol w:w="3344"/>
      </w:tblGrid>
      <w:tr w:rsidR="006D6F6C" w14:paraId="6BABA679" w14:textId="77777777">
        <w:tc>
          <w:tcPr>
            <w:tcW w:w="454" w:type="dxa"/>
            <w:vAlign w:val="center"/>
          </w:tcPr>
          <w:p w14:paraId="4CE48ACE" w14:textId="77777777" w:rsidR="006D6F6C" w:rsidRDefault="006D6F6C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153" w:type="dxa"/>
            <w:vAlign w:val="center"/>
          </w:tcPr>
          <w:p w14:paraId="76ADE3BD" w14:textId="77777777" w:rsidR="006D6F6C" w:rsidRDefault="006D6F6C">
            <w:pPr>
              <w:pStyle w:val="ConsPlusNormal"/>
              <w:jc w:val="center"/>
            </w:pPr>
            <w:r>
              <w:t>Время и место изготовления (месяц, год, клеймо завода изготовителя)</w:t>
            </w:r>
          </w:p>
        </w:tc>
        <w:tc>
          <w:tcPr>
            <w:tcW w:w="1757" w:type="dxa"/>
            <w:vAlign w:val="center"/>
          </w:tcPr>
          <w:p w14:paraId="0806C0E0" w14:textId="77777777" w:rsidR="006D6F6C" w:rsidRDefault="006D6F6C">
            <w:pPr>
              <w:pStyle w:val="ConsPlusNormal"/>
              <w:jc w:val="center"/>
            </w:pPr>
            <w:r>
              <w:t>Код собственника вагона по С ЖА 1004 09</w:t>
            </w:r>
          </w:p>
        </w:tc>
        <w:tc>
          <w:tcPr>
            <w:tcW w:w="1360" w:type="dxa"/>
            <w:vAlign w:val="center"/>
          </w:tcPr>
          <w:p w14:paraId="0622048E" w14:textId="77777777" w:rsidR="006D6F6C" w:rsidRDefault="006D6F6C">
            <w:pPr>
              <w:pStyle w:val="ConsPlusNormal"/>
              <w:jc w:val="center"/>
            </w:pPr>
            <w:r>
              <w:t>Дата и место последнего планового ремонта</w:t>
            </w:r>
          </w:p>
        </w:tc>
        <w:tc>
          <w:tcPr>
            <w:tcW w:w="3344" w:type="dxa"/>
            <w:vAlign w:val="center"/>
          </w:tcPr>
          <w:p w14:paraId="62157162" w14:textId="77777777" w:rsidR="006D6F6C" w:rsidRDefault="006D6F6C">
            <w:pPr>
              <w:pStyle w:val="ConsPlusNormal"/>
              <w:jc w:val="center"/>
            </w:pPr>
            <w:r>
              <w:t xml:space="preserve">Неисправности литых составных частей тележек тип 2 по </w:t>
            </w:r>
            <w:hyperlink r:id="rId310">
              <w:r>
                <w:rPr>
                  <w:color w:val="0000FF"/>
                </w:rPr>
                <w:t>ГОСТ 9246</w:t>
              </w:r>
            </w:hyperlink>
            <w:r>
              <w:t>, соединительной балки тележек модели 18-101</w:t>
            </w:r>
          </w:p>
        </w:tc>
      </w:tr>
      <w:tr w:rsidR="006D6F6C" w14:paraId="31DE2A56" w14:textId="77777777">
        <w:tc>
          <w:tcPr>
            <w:tcW w:w="454" w:type="dxa"/>
          </w:tcPr>
          <w:p w14:paraId="331E630C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2FCA9D33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</w:tcPr>
          <w:p w14:paraId="0AFD7F34" w14:textId="77777777" w:rsidR="006D6F6C" w:rsidRDefault="006D6F6C">
            <w:pPr>
              <w:pStyle w:val="ConsPlusNormal"/>
            </w:pPr>
          </w:p>
        </w:tc>
        <w:tc>
          <w:tcPr>
            <w:tcW w:w="1360" w:type="dxa"/>
          </w:tcPr>
          <w:p w14:paraId="3A05A0EB" w14:textId="77777777" w:rsidR="006D6F6C" w:rsidRDefault="006D6F6C">
            <w:pPr>
              <w:pStyle w:val="ConsPlusNormal"/>
            </w:pPr>
          </w:p>
        </w:tc>
        <w:tc>
          <w:tcPr>
            <w:tcW w:w="3344" w:type="dxa"/>
          </w:tcPr>
          <w:p w14:paraId="04FB259A" w14:textId="77777777" w:rsidR="006D6F6C" w:rsidRDefault="006D6F6C">
            <w:pPr>
              <w:pStyle w:val="ConsPlusNormal"/>
            </w:pPr>
          </w:p>
        </w:tc>
      </w:tr>
    </w:tbl>
    <w:p w14:paraId="330AF138" w14:textId="77777777" w:rsidR="006D6F6C" w:rsidRDefault="006D6F6C">
      <w:pPr>
        <w:pStyle w:val="ConsPlusNormal"/>
        <w:jc w:val="both"/>
      </w:pPr>
    </w:p>
    <w:p w14:paraId="45D4D23A" w14:textId="77777777" w:rsidR="006D6F6C" w:rsidRDefault="006D6F6C">
      <w:pPr>
        <w:pStyle w:val="ConsPlusNormal"/>
        <w:ind w:firstLine="540"/>
        <w:jc w:val="both"/>
      </w:pPr>
      <w:r>
        <w:t>На основании Руководства РД 32 ЦВ 052-2009 указанные составные части тележек грузовых вагонов забракованы, подлежат исключению и отправке в металлолом.</w:t>
      </w:r>
    </w:p>
    <w:p w14:paraId="1091CF98" w14:textId="77777777" w:rsidR="006D6F6C" w:rsidRDefault="006D6F6C">
      <w:pPr>
        <w:pStyle w:val="ConsPlusNormal"/>
        <w:spacing w:before="220"/>
        <w:ind w:firstLine="540"/>
        <w:jc w:val="both"/>
      </w:pPr>
      <w:r>
        <w:t>На литые составные части тележки (надрессорную балку, боковую раму) нанесен неустранимый дефект согласно РД 32 ЦВ 052-2009.</w:t>
      </w:r>
    </w:p>
    <w:p w14:paraId="44D5A980" w14:textId="77777777" w:rsidR="006D6F6C" w:rsidRDefault="006D6F6C">
      <w:pPr>
        <w:pStyle w:val="ConsPlusNormal"/>
        <w:jc w:val="both"/>
      </w:pPr>
    </w:p>
    <w:p w14:paraId="53D45E94" w14:textId="77777777" w:rsidR="006D6F6C" w:rsidRDefault="006D6F6C">
      <w:pPr>
        <w:pStyle w:val="ConsPlusNormal"/>
        <w:ind w:firstLine="540"/>
        <w:jc w:val="both"/>
      </w:pPr>
      <w:r>
        <w:t>Подписи ________________________________________________________</w:t>
      </w:r>
    </w:p>
    <w:p w14:paraId="153D2DC2" w14:textId="77777777" w:rsidR="006D6F6C" w:rsidRDefault="006D6F6C">
      <w:pPr>
        <w:pStyle w:val="ConsPlusNormal"/>
        <w:jc w:val="both"/>
      </w:pPr>
    </w:p>
    <w:p w14:paraId="671124B8" w14:textId="77777777" w:rsidR="006D6F6C" w:rsidRDefault="006D6F6C">
      <w:pPr>
        <w:pStyle w:val="ConsPlusNormal"/>
        <w:jc w:val="both"/>
      </w:pPr>
    </w:p>
    <w:p w14:paraId="17BA9E5B" w14:textId="77777777" w:rsidR="006D6F6C" w:rsidRDefault="006D6F6C">
      <w:pPr>
        <w:pStyle w:val="ConsPlusNormal"/>
        <w:jc w:val="both"/>
      </w:pPr>
    </w:p>
    <w:p w14:paraId="6D59D808" w14:textId="77777777" w:rsidR="006D6F6C" w:rsidRDefault="006D6F6C">
      <w:pPr>
        <w:pStyle w:val="ConsPlusNormal"/>
        <w:jc w:val="both"/>
      </w:pPr>
    </w:p>
    <w:p w14:paraId="2AC195FB" w14:textId="77777777" w:rsidR="006D6F6C" w:rsidRDefault="006D6F6C">
      <w:pPr>
        <w:pStyle w:val="ConsPlusNormal"/>
        <w:jc w:val="both"/>
      </w:pPr>
    </w:p>
    <w:p w14:paraId="5FA38763" w14:textId="77777777" w:rsidR="006D6F6C" w:rsidRDefault="006D6F6C">
      <w:pPr>
        <w:pStyle w:val="ConsPlusNormal"/>
        <w:jc w:val="right"/>
        <w:outlineLvl w:val="0"/>
      </w:pPr>
      <w:r>
        <w:t>Приложение В</w:t>
      </w:r>
    </w:p>
    <w:p w14:paraId="1F8DCC90" w14:textId="77777777" w:rsidR="006D6F6C" w:rsidRDefault="006D6F6C">
      <w:pPr>
        <w:pStyle w:val="ConsPlusNormal"/>
        <w:jc w:val="right"/>
      </w:pPr>
      <w:r>
        <w:t>(справочное)</w:t>
      </w:r>
    </w:p>
    <w:p w14:paraId="1DED83DC" w14:textId="77777777" w:rsidR="006D6F6C" w:rsidRDefault="006D6F6C">
      <w:pPr>
        <w:pStyle w:val="ConsPlusNormal"/>
        <w:jc w:val="both"/>
      </w:pPr>
    </w:p>
    <w:p w14:paraId="3BE856B4" w14:textId="77777777" w:rsidR="006D6F6C" w:rsidRDefault="006D6F6C">
      <w:pPr>
        <w:pStyle w:val="ConsPlusTitle"/>
        <w:jc w:val="center"/>
      </w:pPr>
      <w:r>
        <w:t>ПЕРЕЧЕНЬ</w:t>
      </w:r>
    </w:p>
    <w:p w14:paraId="5B5311AE" w14:textId="77777777" w:rsidR="006D6F6C" w:rsidRDefault="006D6F6C">
      <w:pPr>
        <w:pStyle w:val="ConsPlusTitle"/>
        <w:jc w:val="center"/>
      </w:pPr>
      <w:r>
        <w:t>ШАБЛОНОВ И СРЕДСТВ ИЗМЕРЕНИЯ ПРИМЕНЯЕМЫХ</w:t>
      </w:r>
    </w:p>
    <w:p w14:paraId="1CDA1555" w14:textId="77777777" w:rsidR="006D6F6C" w:rsidRDefault="006D6F6C">
      <w:pPr>
        <w:pStyle w:val="ConsPlusTitle"/>
        <w:jc w:val="center"/>
      </w:pPr>
      <w:r>
        <w:t>ПРИ РЕМОНТЕ ТЕЛЕЖЕК ГРУЗОВЫХ ВАГОНОВ</w:t>
      </w:r>
    </w:p>
    <w:p w14:paraId="75711E8A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6D6F6C" w14:paraId="35C4740E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AD8AF9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0FB9293C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4D6F8DCE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4B9FFBB7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311">
              <w:r>
                <w:rPr>
                  <w:color w:val="0000FF"/>
                </w:rPr>
                <w:t>Протокола</w:t>
              </w:r>
            </w:hyperlink>
            <w:r>
              <w:rPr>
                <w:color w:val="392C69"/>
              </w:rPr>
              <w:t xml:space="preserve"> от 16.10.2019)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3887A30" w14:textId="77777777" w:rsidR="006D6F6C" w:rsidRDefault="006D6F6C">
            <w:pPr>
              <w:pStyle w:val="ConsPlusNormal"/>
            </w:pPr>
          </w:p>
        </w:tc>
      </w:tr>
    </w:tbl>
    <w:p w14:paraId="4CA51726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4195"/>
        <w:gridCol w:w="4195"/>
      </w:tblGrid>
      <w:tr w:rsidR="006D6F6C" w14:paraId="3F57E75E" w14:textId="77777777">
        <w:tc>
          <w:tcPr>
            <w:tcW w:w="680" w:type="dxa"/>
          </w:tcPr>
          <w:p w14:paraId="7475F361" w14:textId="77777777" w:rsidR="006D6F6C" w:rsidRDefault="006D6F6C">
            <w:pPr>
              <w:pStyle w:val="ConsPlusNormal"/>
              <w:jc w:val="both"/>
            </w:pPr>
            <w:r>
              <w:t>N п/п</w:t>
            </w:r>
          </w:p>
        </w:tc>
        <w:tc>
          <w:tcPr>
            <w:tcW w:w="4195" w:type="dxa"/>
          </w:tcPr>
          <w:p w14:paraId="6C06C3A0" w14:textId="77777777" w:rsidR="006D6F6C" w:rsidRDefault="006D6F6C">
            <w:pPr>
              <w:pStyle w:val="ConsPlusNormal"/>
              <w:jc w:val="both"/>
            </w:pPr>
            <w:r>
              <w:t>Наименование операций измерения</w:t>
            </w:r>
          </w:p>
        </w:tc>
        <w:tc>
          <w:tcPr>
            <w:tcW w:w="4195" w:type="dxa"/>
          </w:tcPr>
          <w:p w14:paraId="5A8BC6D6" w14:textId="77777777" w:rsidR="006D6F6C" w:rsidRDefault="006D6F6C">
            <w:pPr>
              <w:pStyle w:val="ConsPlusNormal"/>
              <w:jc w:val="both"/>
            </w:pPr>
            <w:r>
              <w:t>Средства измерения</w:t>
            </w:r>
          </w:p>
        </w:tc>
      </w:tr>
      <w:tr w:rsidR="006D6F6C" w14:paraId="6852B03C" w14:textId="77777777">
        <w:tc>
          <w:tcPr>
            <w:tcW w:w="680" w:type="dxa"/>
            <w:vAlign w:val="center"/>
          </w:tcPr>
          <w:p w14:paraId="2A53E302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95" w:type="dxa"/>
            <w:vAlign w:val="center"/>
          </w:tcPr>
          <w:p w14:paraId="6F387FBE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195" w:type="dxa"/>
            <w:vAlign w:val="center"/>
          </w:tcPr>
          <w:p w14:paraId="658988D1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</w:tr>
      <w:tr w:rsidR="006D6F6C" w14:paraId="16727DEF" w14:textId="77777777">
        <w:tc>
          <w:tcPr>
            <w:tcW w:w="680" w:type="dxa"/>
            <w:vAlign w:val="center"/>
          </w:tcPr>
          <w:p w14:paraId="473FE6BB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195" w:type="dxa"/>
          </w:tcPr>
          <w:p w14:paraId="79837437" w14:textId="77777777" w:rsidR="006D6F6C" w:rsidRDefault="006D6F6C">
            <w:pPr>
              <w:pStyle w:val="ConsPlusNormal"/>
            </w:pPr>
            <w:r>
              <w:t>Определение износа опорной поверхности подпятника</w:t>
            </w:r>
          </w:p>
        </w:tc>
        <w:tc>
          <w:tcPr>
            <w:tcW w:w="4195" w:type="dxa"/>
          </w:tcPr>
          <w:p w14:paraId="430E4B7B" w14:textId="77777777" w:rsidR="006D6F6C" w:rsidRDefault="006D6F6C">
            <w:pPr>
              <w:pStyle w:val="ConsPlusNormal"/>
            </w:pPr>
            <w:r>
              <w:t>Штанген подпятника Т 914.06.000 ТУ 32 ЦВ 2022-87</w:t>
            </w:r>
          </w:p>
        </w:tc>
      </w:tr>
      <w:tr w:rsidR="006D6F6C" w14:paraId="30DC6009" w14:textId="77777777">
        <w:tc>
          <w:tcPr>
            <w:tcW w:w="680" w:type="dxa"/>
            <w:vAlign w:val="center"/>
          </w:tcPr>
          <w:p w14:paraId="415601E8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195" w:type="dxa"/>
          </w:tcPr>
          <w:p w14:paraId="1B93F115" w14:textId="77777777" w:rsidR="006D6F6C" w:rsidRDefault="006D6F6C">
            <w:pPr>
              <w:pStyle w:val="ConsPlusNormal"/>
            </w:pPr>
            <w:r>
              <w:t>Определение износа упорной поверхности подпятника</w:t>
            </w:r>
          </w:p>
        </w:tc>
        <w:tc>
          <w:tcPr>
            <w:tcW w:w="4195" w:type="dxa"/>
          </w:tcPr>
          <w:p w14:paraId="15947744" w14:textId="77777777" w:rsidR="006D6F6C" w:rsidRDefault="006D6F6C">
            <w:pPr>
              <w:pStyle w:val="ConsPlusNormal"/>
            </w:pPr>
            <w:r>
              <w:t xml:space="preserve">Штангенциркуль ШЦ-Ш- 400-0,1 </w:t>
            </w:r>
            <w:hyperlink r:id="rId312">
              <w:r>
                <w:rPr>
                  <w:color w:val="0000FF"/>
                </w:rPr>
                <w:t>ГОСТ 166-89</w:t>
              </w:r>
            </w:hyperlink>
          </w:p>
          <w:p w14:paraId="7BB02DDD" w14:textId="77777777" w:rsidR="006D6F6C" w:rsidRDefault="006D6F6C">
            <w:pPr>
              <w:pStyle w:val="ConsPlusNormal"/>
            </w:pPr>
            <w:r>
              <w:t>Калибр конусности подпятника 1:12,5 Т 1352.001</w:t>
            </w:r>
          </w:p>
        </w:tc>
      </w:tr>
      <w:tr w:rsidR="006D6F6C" w14:paraId="7D6640BF" w14:textId="77777777">
        <w:tc>
          <w:tcPr>
            <w:tcW w:w="680" w:type="dxa"/>
            <w:vAlign w:val="center"/>
          </w:tcPr>
          <w:p w14:paraId="115D10B7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195" w:type="dxa"/>
          </w:tcPr>
          <w:p w14:paraId="3A56EEFC" w14:textId="77777777" w:rsidR="006D6F6C" w:rsidRDefault="006D6F6C">
            <w:pPr>
              <w:pStyle w:val="ConsPlusNormal"/>
            </w:pPr>
            <w:r>
              <w:t>Определение износа наружного диаметра и высоты внутреннего бурта</w:t>
            </w:r>
          </w:p>
        </w:tc>
        <w:tc>
          <w:tcPr>
            <w:tcW w:w="4195" w:type="dxa"/>
          </w:tcPr>
          <w:p w14:paraId="341AFD5C" w14:textId="77777777" w:rsidR="006D6F6C" w:rsidRDefault="006D6F6C">
            <w:pPr>
              <w:pStyle w:val="ConsPlusNormal"/>
            </w:pPr>
            <w:r>
              <w:t>Штангенциркуль ШЦ-1- 125-0,1</w:t>
            </w:r>
          </w:p>
          <w:p w14:paraId="0A7674A9" w14:textId="77777777" w:rsidR="006D6F6C" w:rsidRDefault="00000000">
            <w:pPr>
              <w:pStyle w:val="ConsPlusNormal"/>
            </w:pPr>
            <w:hyperlink r:id="rId313">
              <w:r w:rsidR="006D6F6C">
                <w:rPr>
                  <w:color w:val="0000FF"/>
                </w:rPr>
                <w:t>ГОСТ 166-89</w:t>
              </w:r>
            </w:hyperlink>
          </w:p>
        </w:tc>
      </w:tr>
      <w:tr w:rsidR="006D6F6C" w14:paraId="5A3C5A8A" w14:textId="77777777">
        <w:tc>
          <w:tcPr>
            <w:tcW w:w="680" w:type="dxa"/>
            <w:vAlign w:val="center"/>
          </w:tcPr>
          <w:p w14:paraId="56CED8EB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195" w:type="dxa"/>
          </w:tcPr>
          <w:p w14:paraId="5864A130" w14:textId="77777777" w:rsidR="006D6F6C" w:rsidRDefault="006D6F6C">
            <w:pPr>
              <w:pStyle w:val="ConsPlusNormal"/>
            </w:pPr>
            <w:r>
              <w:t>Определение износа отверстия под шкворень</w:t>
            </w:r>
          </w:p>
        </w:tc>
        <w:tc>
          <w:tcPr>
            <w:tcW w:w="4195" w:type="dxa"/>
          </w:tcPr>
          <w:p w14:paraId="278884E8" w14:textId="77777777" w:rsidR="006D6F6C" w:rsidRDefault="006D6F6C">
            <w:pPr>
              <w:pStyle w:val="ConsPlusNormal"/>
            </w:pPr>
            <w:r>
              <w:t>Штангенциркуль ШЦ-1-125-0,1</w:t>
            </w:r>
          </w:p>
          <w:p w14:paraId="3B5F8349" w14:textId="77777777" w:rsidR="006D6F6C" w:rsidRDefault="00000000">
            <w:pPr>
              <w:pStyle w:val="ConsPlusNormal"/>
            </w:pPr>
            <w:hyperlink r:id="rId314">
              <w:r w:rsidR="006D6F6C">
                <w:rPr>
                  <w:color w:val="0000FF"/>
                </w:rPr>
                <w:t>ГОСТ 166-89</w:t>
              </w:r>
            </w:hyperlink>
          </w:p>
        </w:tc>
      </w:tr>
      <w:tr w:rsidR="006D6F6C" w14:paraId="0AF2BE91" w14:textId="77777777">
        <w:tc>
          <w:tcPr>
            <w:tcW w:w="680" w:type="dxa"/>
            <w:vAlign w:val="center"/>
          </w:tcPr>
          <w:p w14:paraId="586A43DC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195" w:type="dxa"/>
          </w:tcPr>
          <w:p w14:paraId="7FBA460E" w14:textId="77777777" w:rsidR="006D6F6C" w:rsidRDefault="006D6F6C">
            <w:pPr>
              <w:pStyle w:val="ConsPlusNormal"/>
            </w:pPr>
            <w:r>
              <w:t>Определение износов опорной поверхности призм надрессорной балки</w:t>
            </w:r>
          </w:p>
        </w:tc>
        <w:tc>
          <w:tcPr>
            <w:tcW w:w="4195" w:type="dxa"/>
          </w:tcPr>
          <w:p w14:paraId="281E7FF2" w14:textId="77777777" w:rsidR="006D6F6C" w:rsidRDefault="006D6F6C">
            <w:pPr>
              <w:pStyle w:val="ConsPlusNormal"/>
            </w:pPr>
            <w:r>
              <w:t>Шаблон НП Т914.05.000</w:t>
            </w:r>
          </w:p>
          <w:p w14:paraId="351F404E" w14:textId="77777777" w:rsidR="006D6F6C" w:rsidRDefault="006D6F6C">
            <w:pPr>
              <w:pStyle w:val="ConsPlusNormal"/>
            </w:pPr>
            <w:r>
              <w:t>ТУ 32 ЦВ 2021-95</w:t>
            </w:r>
          </w:p>
        </w:tc>
      </w:tr>
      <w:tr w:rsidR="006D6F6C" w14:paraId="4E45AA2A" w14:textId="77777777">
        <w:tc>
          <w:tcPr>
            <w:tcW w:w="680" w:type="dxa"/>
            <w:vAlign w:val="center"/>
          </w:tcPr>
          <w:p w14:paraId="1D856611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4195" w:type="dxa"/>
          </w:tcPr>
          <w:p w14:paraId="21A96628" w14:textId="77777777" w:rsidR="006D6F6C" w:rsidRDefault="006D6F6C">
            <w:pPr>
              <w:pStyle w:val="ConsPlusNormal"/>
            </w:pPr>
            <w:r>
              <w:t>Определение угла наклона поверхностей призмы надрессорной балки</w:t>
            </w:r>
          </w:p>
        </w:tc>
        <w:tc>
          <w:tcPr>
            <w:tcW w:w="4195" w:type="dxa"/>
          </w:tcPr>
          <w:p w14:paraId="7AC0C70C" w14:textId="77777777" w:rsidR="006D6F6C" w:rsidRDefault="006D6F6C">
            <w:pPr>
              <w:pStyle w:val="ConsPlusNormal"/>
            </w:pPr>
            <w:r>
              <w:t>Шаблон НП Т914.05.000</w:t>
            </w:r>
          </w:p>
          <w:p w14:paraId="50A1123E" w14:textId="77777777" w:rsidR="006D6F6C" w:rsidRDefault="006D6F6C">
            <w:pPr>
              <w:pStyle w:val="ConsPlusNormal"/>
            </w:pPr>
            <w:r>
              <w:t>ТУ 32 ЦВ 2021-95</w:t>
            </w:r>
          </w:p>
        </w:tc>
      </w:tr>
      <w:tr w:rsidR="006D6F6C" w14:paraId="6E885A57" w14:textId="77777777">
        <w:tc>
          <w:tcPr>
            <w:tcW w:w="680" w:type="dxa"/>
            <w:vAlign w:val="center"/>
          </w:tcPr>
          <w:p w14:paraId="619DFEB3" w14:textId="77777777" w:rsidR="006D6F6C" w:rsidRDefault="006D6F6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195" w:type="dxa"/>
          </w:tcPr>
          <w:p w14:paraId="0540F305" w14:textId="77777777" w:rsidR="006D6F6C" w:rsidRDefault="006D6F6C">
            <w:pPr>
              <w:pStyle w:val="ConsPlusNormal"/>
            </w:pPr>
            <w:r>
              <w:t>Определение износов и остаточной толщины поверхности призмы</w:t>
            </w:r>
          </w:p>
        </w:tc>
        <w:tc>
          <w:tcPr>
            <w:tcW w:w="4195" w:type="dxa"/>
          </w:tcPr>
          <w:p w14:paraId="27B7C010" w14:textId="77777777" w:rsidR="006D6F6C" w:rsidRDefault="006D6F6C">
            <w:pPr>
              <w:pStyle w:val="ConsPlusNormal"/>
            </w:pPr>
            <w:r>
              <w:t>Штангенциркуль ШЦ-Г 125-0,1</w:t>
            </w:r>
          </w:p>
          <w:p w14:paraId="4F4FF6F6" w14:textId="77777777" w:rsidR="006D6F6C" w:rsidRDefault="00000000">
            <w:pPr>
              <w:pStyle w:val="ConsPlusNormal"/>
            </w:pPr>
            <w:hyperlink r:id="rId315">
              <w:r w:rsidR="006D6F6C">
                <w:rPr>
                  <w:color w:val="0000FF"/>
                </w:rPr>
                <w:t>ГОСТ 166-89</w:t>
              </w:r>
            </w:hyperlink>
          </w:p>
          <w:p w14:paraId="49C20A57" w14:textId="77777777" w:rsidR="006D6F6C" w:rsidRDefault="006D6F6C">
            <w:pPr>
              <w:pStyle w:val="ConsPlusNormal"/>
            </w:pPr>
            <w:r>
              <w:t>Ультразвуковой толщиномер типов:</w:t>
            </w:r>
          </w:p>
          <w:p w14:paraId="341396AE" w14:textId="77777777" w:rsidR="006D6F6C" w:rsidRDefault="006D6F6C">
            <w:pPr>
              <w:pStyle w:val="ConsPlusNormal"/>
            </w:pPr>
            <w:r>
              <w:t>УТ-93П, А1207, А1208, ТУЗ-1, ТУЗ-2</w:t>
            </w:r>
          </w:p>
        </w:tc>
      </w:tr>
      <w:tr w:rsidR="006D6F6C" w14:paraId="50990DFF" w14:textId="77777777">
        <w:tc>
          <w:tcPr>
            <w:tcW w:w="680" w:type="dxa"/>
            <w:vAlign w:val="center"/>
          </w:tcPr>
          <w:p w14:paraId="7FFEA03B" w14:textId="77777777" w:rsidR="006D6F6C" w:rsidRDefault="006D6F6C">
            <w:pPr>
              <w:pStyle w:val="ConsPlusNormal"/>
              <w:jc w:val="center"/>
            </w:pPr>
            <w:r>
              <w:lastRenderedPageBreak/>
              <w:t>8</w:t>
            </w:r>
          </w:p>
        </w:tc>
        <w:tc>
          <w:tcPr>
            <w:tcW w:w="4195" w:type="dxa"/>
          </w:tcPr>
          <w:p w14:paraId="6655F589" w14:textId="77777777" w:rsidR="006D6F6C" w:rsidRDefault="006D6F6C">
            <w:pPr>
              <w:pStyle w:val="ConsPlusNormal"/>
            </w:pPr>
            <w:r>
              <w:t>Контроль размера между направляющими буртами призмы</w:t>
            </w:r>
          </w:p>
        </w:tc>
        <w:tc>
          <w:tcPr>
            <w:tcW w:w="4195" w:type="dxa"/>
          </w:tcPr>
          <w:p w14:paraId="0AB97D96" w14:textId="77777777" w:rsidR="006D6F6C" w:rsidRDefault="006D6F6C">
            <w:pPr>
              <w:pStyle w:val="ConsPlusNormal"/>
            </w:pPr>
            <w:r>
              <w:t>Шаблон Т 914.007</w:t>
            </w:r>
          </w:p>
          <w:p w14:paraId="09139DCA" w14:textId="77777777" w:rsidR="006D6F6C" w:rsidRDefault="006D6F6C">
            <w:pPr>
              <w:pStyle w:val="ConsPlusNormal"/>
            </w:pPr>
            <w:r>
              <w:t>ТУ 32 ЦВ 2023-2000</w:t>
            </w:r>
          </w:p>
        </w:tc>
      </w:tr>
      <w:tr w:rsidR="006D6F6C" w14:paraId="06B48FC1" w14:textId="77777777">
        <w:tc>
          <w:tcPr>
            <w:tcW w:w="680" w:type="dxa"/>
            <w:vAlign w:val="center"/>
          </w:tcPr>
          <w:p w14:paraId="1ABAD1A5" w14:textId="77777777" w:rsidR="006D6F6C" w:rsidRDefault="006D6F6C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195" w:type="dxa"/>
          </w:tcPr>
          <w:p w14:paraId="0C0970E6" w14:textId="77777777" w:rsidR="006D6F6C" w:rsidRDefault="006D6F6C">
            <w:pPr>
              <w:pStyle w:val="ConsPlusNormal"/>
            </w:pPr>
            <w:r>
              <w:t>Определение несимметричности направляющих буртов призм (А1 - А2)</w:t>
            </w:r>
          </w:p>
        </w:tc>
        <w:tc>
          <w:tcPr>
            <w:tcW w:w="4195" w:type="dxa"/>
          </w:tcPr>
          <w:p w14:paraId="613CE5BE" w14:textId="77777777" w:rsidR="006D6F6C" w:rsidRDefault="006D6F6C">
            <w:pPr>
              <w:pStyle w:val="ConsPlusNormal"/>
            </w:pPr>
            <w:r>
              <w:t>Приспособление Т1354.000;</w:t>
            </w:r>
          </w:p>
          <w:p w14:paraId="7846A115" w14:textId="77777777" w:rsidR="006D6F6C" w:rsidRDefault="006D6F6C">
            <w:pPr>
              <w:pStyle w:val="ConsPlusNormal"/>
            </w:pPr>
            <w:r>
              <w:t>Линейка металлическая измерительная 1000 мм.</w:t>
            </w:r>
          </w:p>
          <w:p w14:paraId="489E9485" w14:textId="77777777" w:rsidR="006D6F6C" w:rsidRDefault="00000000">
            <w:pPr>
              <w:pStyle w:val="ConsPlusNormal"/>
            </w:pPr>
            <w:hyperlink r:id="rId316">
              <w:r w:rsidR="006D6F6C">
                <w:rPr>
                  <w:color w:val="0000FF"/>
                </w:rPr>
                <w:t>ГОСТ 427-75</w:t>
              </w:r>
            </w:hyperlink>
          </w:p>
        </w:tc>
      </w:tr>
      <w:tr w:rsidR="006D6F6C" w14:paraId="27CBA18C" w14:textId="77777777">
        <w:tc>
          <w:tcPr>
            <w:tcW w:w="680" w:type="dxa"/>
            <w:vAlign w:val="center"/>
          </w:tcPr>
          <w:p w14:paraId="57FBA5FF" w14:textId="77777777" w:rsidR="006D6F6C" w:rsidRDefault="006D6F6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195" w:type="dxa"/>
          </w:tcPr>
          <w:p w14:paraId="6C1BFB08" w14:textId="77777777" w:rsidR="006D6F6C" w:rsidRDefault="006D6F6C">
            <w:pPr>
              <w:pStyle w:val="ConsPlusNormal"/>
            </w:pPr>
            <w:r>
              <w:t>Контроль длины и ширины скользунов</w:t>
            </w:r>
          </w:p>
        </w:tc>
        <w:tc>
          <w:tcPr>
            <w:tcW w:w="4195" w:type="dxa"/>
          </w:tcPr>
          <w:p w14:paraId="087A421E" w14:textId="77777777" w:rsidR="006D6F6C" w:rsidRDefault="006D6F6C">
            <w:pPr>
              <w:pStyle w:val="ConsPlusNormal"/>
            </w:pPr>
            <w:r>
              <w:t>Штангенциркуль ШЦ-III-250-0,1</w:t>
            </w:r>
          </w:p>
          <w:p w14:paraId="55473511" w14:textId="77777777" w:rsidR="006D6F6C" w:rsidRDefault="00000000">
            <w:pPr>
              <w:pStyle w:val="ConsPlusNormal"/>
            </w:pPr>
            <w:hyperlink r:id="rId317">
              <w:r w:rsidR="006D6F6C">
                <w:rPr>
                  <w:color w:val="0000FF"/>
                </w:rPr>
                <w:t>ГОСТ 166-89</w:t>
              </w:r>
            </w:hyperlink>
          </w:p>
        </w:tc>
      </w:tr>
      <w:tr w:rsidR="006D6F6C" w14:paraId="6C6CDB06" w14:textId="77777777">
        <w:tc>
          <w:tcPr>
            <w:tcW w:w="680" w:type="dxa"/>
            <w:vAlign w:val="center"/>
          </w:tcPr>
          <w:p w14:paraId="4A013F91" w14:textId="77777777" w:rsidR="006D6F6C" w:rsidRDefault="006D6F6C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195" w:type="dxa"/>
          </w:tcPr>
          <w:p w14:paraId="2CF070FF" w14:textId="77777777" w:rsidR="006D6F6C" w:rsidRDefault="006D6F6C">
            <w:pPr>
              <w:pStyle w:val="ConsPlusNormal"/>
            </w:pPr>
            <w:r>
              <w:t>Контроль высоты скользунов</w:t>
            </w:r>
          </w:p>
        </w:tc>
        <w:tc>
          <w:tcPr>
            <w:tcW w:w="4195" w:type="dxa"/>
          </w:tcPr>
          <w:p w14:paraId="1F2BBFE1" w14:textId="77777777" w:rsidR="006D6F6C" w:rsidRDefault="006D6F6C">
            <w:pPr>
              <w:pStyle w:val="ConsPlusNormal"/>
            </w:pPr>
            <w:r>
              <w:t>Шаблон Т 914.11.000</w:t>
            </w:r>
          </w:p>
        </w:tc>
      </w:tr>
      <w:tr w:rsidR="006D6F6C" w14:paraId="25844321" w14:textId="77777777">
        <w:tc>
          <w:tcPr>
            <w:tcW w:w="680" w:type="dxa"/>
            <w:vAlign w:val="center"/>
          </w:tcPr>
          <w:p w14:paraId="271B6F8A" w14:textId="77777777" w:rsidR="006D6F6C" w:rsidRDefault="006D6F6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195" w:type="dxa"/>
          </w:tcPr>
          <w:p w14:paraId="6292CC6F" w14:textId="77777777" w:rsidR="006D6F6C" w:rsidRDefault="006D6F6C">
            <w:pPr>
              <w:pStyle w:val="ConsPlusNormal"/>
            </w:pPr>
            <w:r>
              <w:t>Определение износов упорных ребер пружин рессорного подвешивания надрессорной балки</w:t>
            </w:r>
          </w:p>
        </w:tc>
        <w:tc>
          <w:tcPr>
            <w:tcW w:w="4195" w:type="dxa"/>
          </w:tcPr>
          <w:p w14:paraId="34B9AD38" w14:textId="77777777" w:rsidR="006D6F6C" w:rsidRDefault="006D6F6C">
            <w:pPr>
              <w:pStyle w:val="ConsPlusNormal"/>
            </w:pPr>
            <w:r>
              <w:t>Штангенциркуль ШЦ-1-125-0,1</w:t>
            </w:r>
          </w:p>
          <w:p w14:paraId="52371097" w14:textId="77777777" w:rsidR="006D6F6C" w:rsidRDefault="00000000">
            <w:pPr>
              <w:pStyle w:val="ConsPlusNormal"/>
            </w:pPr>
            <w:hyperlink r:id="rId318">
              <w:r w:rsidR="006D6F6C">
                <w:rPr>
                  <w:color w:val="0000FF"/>
                </w:rPr>
                <w:t>ГОСТ 166-89</w:t>
              </w:r>
            </w:hyperlink>
          </w:p>
        </w:tc>
      </w:tr>
      <w:tr w:rsidR="006D6F6C" w14:paraId="3D2DEFC0" w14:textId="77777777">
        <w:tc>
          <w:tcPr>
            <w:tcW w:w="680" w:type="dxa"/>
            <w:vAlign w:val="center"/>
          </w:tcPr>
          <w:p w14:paraId="5E100D65" w14:textId="77777777" w:rsidR="006D6F6C" w:rsidRDefault="006D6F6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195" w:type="dxa"/>
          </w:tcPr>
          <w:p w14:paraId="28DED5AD" w14:textId="77777777" w:rsidR="006D6F6C" w:rsidRDefault="006D6F6C">
            <w:pPr>
              <w:pStyle w:val="ConsPlusNormal"/>
            </w:pPr>
            <w:r>
              <w:t>Контроль качества сварных швов</w:t>
            </w:r>
          </w:p>
        </w:tc>
        <w:tc>
          <w:tcPr>
            <w:tcW w:w="4195" w:type="dxa"/>
          </w:tcPr>
          <w:p w14:paraId="07B81C9A" w14:textId="77777777" w:rsidR="006D6F6C" w:rsidRDefault="006D6F6C">
            <w:pPr>
              <w:pStyle w:val="ConsPlusNormal"/>
            </w:pPr>
            <w:r>
              <w:t>Лупа ЛЗ-1-4</w:t>
            </w:r>
            <w:r>
              <w:rPr>
                <w:vertAlign w:val="superscript"/>
              </w:rPr>
              <w:t>х</w:t>
            </w:r>
            <w:r>
              <w:t xml:space="preserve"> </w:t>
            </w:r>
            <w:hyperlink r:id="rId319">
              <w:r>
                <w:rPr>
                  <w:color w:val="0000FF"/>
                </w:rPr>
                <w:t>ГОСТ 25706-83</w:t>
              </w:r>
            </w:hyperlink>
          </w:p>
        </w:tc>
      </w:tr>
      <w:tr w:rsidR="006D6F6C" w14:paraId="437ED1B9" w14:textId="77777777">
        <w:tc>
          <w:tcPr>
            <w:tcW w:w="680" w:type="dxa"/>
            <w:vAlign w:val="center"/>
          </w:tcPr>
          <w:p w14:paraId="26536E3F" w14:textId="77777777" w:rsidR="006D6F6C" w:rsidRDefault="006D6F6C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195" w:type="dxa"/>
          </w:tcPr>
          <w:p w14:paraId="69B92407" w14:textId="77777777" w:rsidR="006D6F6C" w:rsidRDefault="006D6F6C">
            <w:pPr>
              <w:pStyle w:val="ConsPlusNormal"/>
            </w:pPr>
            <w:r>
              <w:t>Контроль диаметра подпятника</w:t>
            </w:r>
          </w:p>
        </w:tc>
        <w:tc>
          <w:tcPr>
            <w:tcW w:w="4195" w:type="dxa"/>
          </w:tcPr>
          <w:p w14:paraId="7EA802C5" w14:textId="77777777" w:rsidR="006D6F6C" w:rsidRDefault="006D6F6C">
            <w:pPr>
              <w:pStyle w:val="ConsPlusNormal"/>
            </w:pPr>
            <w:r>
              <w:t>Штангенциркуль ШЦ-III-400-0,1</w:t>
            </w:r>
          </w:p>
          <w:p w14:paraId="0E7F44CB" w14:textId="77777777" w:rsidR="006D6F6C" w:rsidRDefault="00000000">
            <w:pPr>
              <w:pStyle w:val="ConsPlusNormal"/>
            </w:pPr>
            <w:hyperlink r:id="rId320">
              <w:r w:rsidR="006D6F6C">
                <w:rPr>
                  <w:color w:val="0000FF"/>
                </w:rPr>
                <w:t>ГОСТ 166-89</w:t>
              </w:r>
            </w:hyperlink>
          </w:p>
        </w:tc>
      </w:tr>
      <w:tr w:rsidR="006D6F6C" w14:paraId="18ECBBBA" w14:textId="77777777">
        <w:tc>
          <w:tcPr>
            <w:tcW w:w="680" w:type="dxa"/>
            <w:vAlign w:val="center"/>
          </w:tcPr>
          <w:p w14:paraId="734085F6" w14:textId="77777777" w:rsidR="006D6F6C" w:rsidRDefault="006D6F6C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195" w:type="dxa"/>
          </w:tcPr>
          <w:p w14:paraId="0D6033D1" w14:textId="77777777" w:rsidR="006D6F6C" w:rsidRDefault="006D6F6C">
            <w:pPr>
              <w:pStyle w:val="ConsPlusNormal"/>
            </w:pPr>
            <w:r>
              <w:t>Контроль конусности 1:12,5</w:t>
            </w:r>
          </w:p>
        </w:tc>
        <w:tc>
          <w:tcPr>
            <w:tcW w:w="4195" w:type="dxa"/>
          </w:tcPr>
          <w:p w14:paraId="3EB09FBC" w14:textId="77777777" w:rsidR="006D6F6C" w:rsidRDefault="006D6F6C">
            <w:pPr>
              <w:pStyle w:val="ConsPlusNormal"/>
            </w:pPr>
            <w:r>
              <w:t>Калибр для контроля конусности 1:12,5 диаметра подпятника надрессорной балки Т 1352.001</w:t>
            </w:r>
          </w:p>
        </w:tc>
      </w:tr>
      <w:tr w:rsidR="006D6F6C" w14:paraId="4D911627" w14:textId="77777777">
        <w:tc>
          <w:tcPr>
            <w:tcW w:w="680" w:type="dxa"/>
            <w:vAlign w:val="center"/>
          </w:tcPr>
          <w:p w14:paraId="4CEA8C89" w14:textId="77777777" w:rsidR="006D6F6C" w:rsidRDefault="006D6F6C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195" w:type="dxa"/>
          </w:tcPr>
          <w:p w14:paraId="5D1E45ED" w14:textId="77777777" w:rsidR="006D6F6C" w:rsidRDefault="006D6F6C">
            <w:pPr>
              <w:pStyle w:val="ConsPlusNormal"/>
            </w:pPr>
            <w:r>
              <w:t>Контроль глубины опорной поверхности подпятника. Контроль толщины опорной поверхности подпятника</w:t>
            </w:r>
          </w:p>
        </w:tc>
        <w:tc>
          <w:tcPr>
            <w:tcW w:w="4195" w:type="dxa"/>
          </w:tcPr>
          <w:p w14:paraId="6D6D6CFC" w14:textId="77777777" w:rsidR="006D6F6C" w:rsidRDefault="006D6F6C">
            <w:pPr>
              <w:pStyle w:val="ConsPlusNormal"/>
            </w:pPr>
            <w:r>
              <w:t>Штанген подпятника Т 914.06.000 ТУ 32 ЦВ 2022-87</w:t>
            </w:r>
          </w:p>
          <w:p w14:paraId="19FB0239" w14:textId="77777777" w:rsidR="006D6F6C" w:rsidRDefault="006D6F6C">
            <w:pPr>
              <w:pStyle w:val="ConsPlusNormal"/>
            </w:pPr>
            <w:r>
              <w:t>Толщиномер типов: УТ-93П, А1207, А1208, ТУ3-1, ТУ3-2</w:t>
            </w:r>
          </w:p>
        </w:tc>
      </w:tr>
      <w:tr w:rsidR="006D6F6C" w14:paraId="3D78B29E" w14:textId="77777777">
        <w:tc>
          <w:tcPr>
            <w:tcW w:w="680" w:type="dxa"/>
            <w:vAlign w:val="center"/>
          </w:tcPr>
          <w:p w14:paraId="520BC104" w14:textId="77777777" w:rsidR="006D6F6C" w:rsidRDefault="006D6F6C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195" w:type="dxa"/>
          </w:tcPr>
          <w:p w14:paraId="27F8910B" w14:textId="77777777" w:rsidR="006D6F6C" w:rsidRDefault="006D6F6C">
            <w:pPr>
              <w:pStyle w:val="ConsPlusNormal"/>
            </w:pPr>
            <w:r>
              <w:t>Контроль наружного диаметра внутреннего бурта подпятника</w:t>
            </w:r>
          </w:p>
          <w:p w14:paraId="05E11DA1" w14:textId="77777777" w:rsidR="006D6F6C" w:rsidRDefault="006D6F6C">
            <w:pPr>
              <w:pStyle w:val="ConsPlusNormal"/>
            </w:pPr>
            <w:r>
              <w:t>Контроль диаметра отверстия под шкворень</w:t>
            </w:r>
          </w:p>
        </w:tc>
        <w:tc>
          <w:tcPr>
            <w:tcW w:w="4195" w:type="dxa"/>
          </w:tcPr>
          <w:p w14:paraId="283A59AB" w14:textId="77777777" w:rsidR="006D6F6C" w:rsidRDefault="006D6F6C">
            <w:pPr>
              <w:pStyle w:val="ConsPlusNormal"/>
            </w:pPr>
            <w:r>
              <w:t>Штангенциркуль ШЦ-I-125-ОД</w:t>
            </w:r>
          </w:p>
          <w:p w14:paraId="618EC717" w14:textId="77777777" w:rsidR="006D6F6C" w:rsidRDefault="00000000">
            <w:pPr>
              <w:pStyle w:val="ConsPlusNormal"/>
            </w:pPr>
            <w:hyperlink r:id="rId321">
              <w:r w:rsidR="006D6F6C">
                <w:rPr>
                  <w:color w:val="0000FF"/>
                </w:rPr>
                <w:t>ГОСТ 166-89</w:t>
              </w:r>
            </w:hyperlink>
          </w:p>
        </w:tc>
      </w:tr>
      <w:tr w:rsidR="006D6F6C" w14:paraId="4D384E20" w14:textId="77777777">
        <w:tc>
          <w:tcPr>
            <w:tcW w:w="680" w:type="dxa"/>
            <w:vAlign w:val="center"/>
          </w:tcPr>
          <w:p w14:paraId="5A693B80" w14:textId="77777777" w:rsidR="006D6F6C" w:rsidRDefault="006D6F6C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195" w:type="dxa"/>
          </w:tcPr>
          <w:p w14:paraId="121C911E" w14:textId="77777777" w:rsidR="006D6F6C" w:rsidRDefault="006D6F6C">
            <w:pPr>
              <w:pStyle w:val="ConsPlusNormal"/>
            </w:pPr>
            <w:r>
              <w:t>Контроль длины опорных поверхностей призм надрессорной балки</w:t>
            </w:r>
          </w:p>
        </w:tc>
        <w:tc>
          <w:tcPr>
            <w:tcW w:w="4195" w:type="dxa"/>
          </w:tcPr>
          <w:p w14:paraId="6CF7E9C9" w14:textId="77777777" w:rsidR="006D6F6C" w:rsidRDefault="006D6F6C">
            <w:pPr>
              <w:pStyle w:val="ConsPlusNormal"/>
            </w:pPr>
            <w:r>
              <w:t>Шаблон НП Т914.05.000</w:t>
            </w:r>
          </w:p>
          <w:p w14:paraId="7DD0C591" w14:textId="77777777" w:rsidR="006D6F6C" w:rsidRDefault="006D6F6C">
            <w:pPr>
              <w:pStyle w:val="ConsPlusNormal"/>
            </w:pPr>
            <w:r>
              <w:t>ТУ 32 ЦВ 2021-95</w:t>
            </w:r>
          </w:p>
        </w:tc>
      </w:tr>
      <w:tr w:rsidR="006D6F6C" w14:paraId="68C0FEBC" w14:textId="77777777">
        <w:tc>
          <w:tcPr>
            <w:tcW w:w="680" w:type="dxa"/>
            <w:vAlign w:val="center"/>
          </w:tcPr>
          <w:p w14:paraId="041A049C" w14:textId="77777777" w:rsidR="006D6F6C" w:rsidRDefault="006D6F6C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195" w:type="dxa"/>
          </w:tcPr>
          <w:p w14:paraId="752F861F" w14:textId="77777777" w:rsidR="006D6F6C" w:rsidRDefault="006D6F6C">
            <w:pPr>
              <w:pStyle w:val="ConsPlusNormal"/>
            </w:pPr>
            <w:r>
              <w:t>Контроль углов наклона боковых поверхностей призм</w:t>
            </w:r>
          </w:p>
        </w:tc>
        <w:tc>
          <w:tcPr>
            <w:tcW w:w="4195" w:type="dxa"/>
          </w:tcPr>
          <w:p w14:paraId="3B394EF8" w14:textId="77777777" w:rsidR="006D6F6C" w:rsidRDefault="006D6F6C">
            <w:pPr>
              <w:pStyle w:val="ConsPlusNormal"/>
            </w:pPr>
            <w:r>
              <w:t>Шаблон НП Т 914 05.000</w:t>
            </w:r>
          </w:p>
          <w:p w14:paraId="209755BD" w14:textId="77777777" w:rsidR="006D6F6C" w:rsidRDefault="006D6F6C">
            <w:pPr>
              <w:pStyle w:val="ConsPlusNormal"/>
            </w:pPr>
            <w:r>
              <w:t>ТУ 32 ЦВ 2021-95</w:t>
            </w:r>
          </w:p>
        </w:tc>
      </w:tr>
      <w:tr w:rsidR="006D6F6C" w14:paraId="144DF7F0" w14:textId="77777777">
        <w:tc>
          <w:tcPr>
            <w:tcW w:w="680" w:type="dxa"/>
            <w:vAlign w:val="center"/>
          </w:tcPr>
          <w:p w14:paraId="4EF972A6" w14:textId="77777777" w:rsidR="006D6F6C" w:rsidRDefault="006D6F6C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195" w:type="dxa"/>
          </w:tcPr>
          <w:p w14:paraId="52B029EA" w14:textId="77777777" w:rsidR="006D6F6C" w:rsidRDefault="006D6F6C">
            <w:pPr>
              <w:pStyle w:val="ConsPlusNormal"/>
            </w:pPr>
            <w:r>
              <w:t>Контроль твердости износостойких поверхностей</w:t>
            </w:r>
          </w:p>
        </w:tc>
        <w:tc>
          <w:tcPr>
            <w:tcW w:w="4195" w:type="dxa"/>
          </w:tcPr>
          <w:p w14:paraId="4B44C728" w14:textId="77777777" w:rsidR="006D6F6C" w:rsidRDefault="006D6F6C">
            <w:pPr>
              <w:pStyle w:val="ConsPlusNormal"/>
            </w:pPr>
            <w:r>
              <w:t>Твердомер портативный динамический тип МЕТ-Д1</w:t>
            </w:r>
          </w:p>
          <w:p w14:paraId="28991882" w14:textId="77777777" w:rsidR="006D6F6C" w:rsidRDefault="006D6F6C">
            <w:pPr>
              <w:pStyle w:val="ConsPlusNormal"/>
            </w:pPr>
            <w:r>
              <w:t>Реестр СИ N 22737-02</w:t>
            </w:r>
          </w:p>
        </w:tc>
      </w:tr>
      <w:tr w:rsidR="006D6F6C" w14:paraId="6D1EED21" w14:textId="77777777">
        <w:tc>
          <w:tcPr>
            <w:tcW w:w="680" w:type="dxa"/>
            <w:vAlign w:val="center"/>
          </w:tcPr>
          <w:p w14:paraId="0E2D7B52" w14:textId="77777777" w:rsidR="006D6F6C" w:rsidRDefault="006D6F6C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195" w:type="dxa"/>
          </w:tcPr>
          <w:p w14:paraId="01E0B70F" w14:textId="77777777" w:rsidR="006D6F6C" w:rsidRDefault="006D6F6C">
            <w:pPr>
              <w:pStyle w:val="ConsPlusNormal"/>
            </w:pPr>
            <w:r>
              <w:t>Контроль ширины буксового проема</w:t>
            </w:r>
          </w:p>
        </w:tc>
        <w:tc>
          <w:tcPr>
            <w:tcW w:w="4195" w:type="dxa"/>
          </w:tcPr>
          <w:p w14:paraId="24DB6BC1" w14:textId="77777777" w:rsidR="006D6F6C" w:rsidRDefault="006D6F6C">
            <w:pPr>
              <w:pStyle w:val="ConsPlusNormal"/>
            </w:pPr>
            <w:r>
              <w:t>Шаблон для контроля буксового проема при КР и ДР Т914.009</w:t>
            </w:r>
          </w:p>
          <w:p w14:paraId="10C19287" w14:textId="77777777" w:rsidR="006D6F6C" w:rsidRDefault="006D6F6C">
            <w:pPr>
              <w:pStyle w:val="ConsPlusNormal"/>
            </w:pPr>
            <w:r>
              <w:t>ТУ 32 ЦВ 2504-2000</w:t>
            </w:r>
          </w:p>
        </w:tc>
      </w:tr>
      <w:tr w:rsidR="006D6F6C" w14:paraId="6C5AC846" w14:textId="77777777">
        <w:tc>
          <w:tcPr>
            <w:tcW w:w="680" w:type="dxa"/>
            <w:vAlign w:val="center"/>
          </w:tcPr>
          <w:p w14:paraId="567BEBA5" w14:textId="77777777" w:rsidR="006D6F6C" w:rsidRDefault="006D6F6C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195" w:type="dxa"/>
          </w:tcPr>
          <w:p w14:paraId="6B0BFF11" w14:textId="77777777" w:rsidR="006D6F6C" w:rsidRDefault="006D6F6C">
            <w:pPr>
              <w:pStyle w:val="ConsPlusNormal"/>
            </w:pPr>
            <w:r>
              <w:t>Контроль износа опорных поверхностей буксового проема</w:t>
            </w:r>
          </w:p>
        </w:tc>
        <w:tc>
          <w:tcPr>
            <w:tcW w:w="4195" w:type="dxa"/>
          </w:tcPr>
          <w:p w14:paraId="46451F1E" w14:textId="77777777" w:rsidR="006D6F6C" w:rsidRDefault="006D6F6C">
            <w:pPr>
              <w:pStyle w:val="ConsPlusNormal"/>
            </w:pPr>
            <w:r>
              <w:t xml:space="preserve">Штангенциркуль ШЦ-I-125-0,1 </w:t>
            </w:r>
            <w:hyperlink r:id="rId322">
              <w:r>
                <w:rPr>
                  <w:color w:val="0000FF"/>
                </w:rPr>
                <w:t>ГОСТ 166-89</w:t>
              </w:r>
            </w:hyperlink>
            <w:r>
              <w:t>,</w:t>
            </w:r>
          </w:p>
          <w:p w14:paraId="64C7AA1F" w14:textId="77777777" w:rsidR="006D6F6C" w:rsidRDefault="006D6F6C">
            <w:pPr>
              <w:pStyle w:val="ConsPlusNormal"/>
            </w:pPr>
            <w:r>
              <w:t>Параллель 5</w:t>
            </w:r>
            <w:r>
              <w:rPr>
                <w:vertAlign w:val="superscript"/>
              </w:rPr>
              <w:t>+0,05</w:t>
            </w:r>
            <w:r>
              <w:t>x 20x150</w:t>
            </w:r>
          </w:p>
          <w:p w14:paraId="5AD65A80" w14:textId="77777777" w:rsidR="006D6F6C" w:rsidRDefault="006D6F6C">
            <w:pPr>
              <w:pStyle w:val="ConsPlusNormal"/>
            </w:pPr>
            <w:r>
              <w:t>Шаблон R55Т 1352.002</w:t>
            </w:r>
          </w:p>
        </w:tc>
      </w:tr>
      <w:tr w:rsidR="006D6F6C" w14:paraId="14E7620A" w14:textId="77777777">
        <w:tc>
          <w:tcPr>
            <w:tcW w:w="680" w:type="dxa"/>
            <w:vAlign w:val="center"/>
          </w:tcPr>
          <w:p w14:paraId="71C21538" w14:textId="77777777" w:rsidR="006D6F6C" w:rsidRDefault="006D6F6C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195" w:type="dxa"/>
          </w:tcPr>
          <w:p w14:paraId="3DB505D9" w14:textId="77777777" w:rsidR="006D6F6C" w:rsidRDefault="006D6F6C">
            <w:pPr>
              <w:pStyle w:val="ConsPlusNormal"/>
            </w:pPr>
            <w:r>
              <w:t>Контроль износа ширины направляющих буксового проема</w:t>
            </w:r>
          </w:p>
        </w:tc>
        <w:tc>
          <w:tcPr>
            <w:tcW w:w="4195" w:type="dxa"/>
          </w:tcPr>
          <w:p w14:paraId="64AE1D16" w14:textId="77777777" w:rsidR="006D6F6C" w:rsidRDefault="006D6F6C">
            <w:pPr>
              <w:pStyle w:val="ConsPlusNormal"/>
            </w:pPr>
            <w:r>
              <w:t>Шаблон для контроля буксового проема при КР и ДР Т914.009</w:t>
            </w:r>
          </w:p>
          <w:p w14:paraId="069ECB3C" w14:textId="77777777" w:rsidR="006D6F6C" w:rsidRDefault="006D6F6C">
            <w:pPr>
              <w:pStyle w:val="ConsPlusNormal"/>
            </w:pPr>
            <w:r>
              <w:lastRenderedPageBreak/>
              <w:t>ТУ 32 ЦВ 2504-2000</w:t>
            </w:r>
          </w:p>
        </w:tc>
      </w:tr>
      <w:tr w:rsidR="006D6F6C" w14:paraId="1FD349BD" w14:textId="77777777">
        <w:tc>
          <w:tcPr>
            <w:tcW w:w="680" w:type="dxa"/>
            <w:vAlign w:val="center"/>
          </w:tcPr>
          <w:p w14:paraId="0BA8D7AD" w14:textId="77777777" w:rsidR="006D6F6C" w:rsidRDefault="006D6F6C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195" w:type="dxa"/>
          </w:tcPr>
          <w:p w14:paraId="6766CA9B" w14:textId="77777777" w:rsidR="006D6F6C" w:rsidRDefault="006D6F6C">
            <w:pPr>
              <w:pStyle w:val="ConsPlusNormal"/>
            </w:pPr>
            <w:r>
              <w:t>Контроль базового размера М</w:t>
            </w:r>
          </w:p>
        </w:tc>
        <w:tc>
          <w:tcPr>
            <w:tcW w:w="4195" w:type="dxa"/>
          </w:tcPr>
          <w:p w14:paraId="6D779670" w14:textId="77777777" w:rsidR="006D6F6C" w:rsidRDefault="006D6F6C">
            <w:pPr>
              <w:pStyle w:val="ConsPlusNormal"/>
            </w:pPr>
            <w:r>
              <w:t>Штанген базового размера Т914.01.000 ТУ 32 ЦВ 2018-95</w:t>
            </w:r>
          </w:p>
        </w:tc>
      </w:tr>
      <w:tr w:rsidR="006D6F6C" w14:paraId="54CACBE5" w14:textId="77777777">
        <w:tc>
          <w:tcPr>
            <w:tcW w:w="680" w:type="dxa"/>
            <w:vAlign w:val="center"/>
          </w:tcPr>
          <w:p w14:paraId="07C0A5AA" w14:textId="77777777" w:rsidR="006D6F6C" w:rsidRDefault="006D6F6C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4195" w:type="dxa"/>
          </w:tcPr>
          <w:p w14:paraId="04A0219C" w14:textId="77777777" w:rsidR="006D6F6C" w:rsidRDefault="006D6F6C">
            <w:pPr>
              <w:pStyle w:val="ConsPlusNormal"/>
            </w:pPr>
            <w:r>
              <w:t>Контроль размера между фрикционными планками и уширения</w:t>
            </w:r>
          </w:p>
        </w:tc>
        <w:tc>
          <w:tcPr>
            <w:tcW w:w="4195" w:type="dxa"/>
          </w:tcPr>
          <w:p w14:paraId="0E360FA7" w14:textId="77777777" w:rsidR="006D6F6C" w:rsidRDefault="006D6F6C">
            <w:pPr>
              <w:pStyle w:val="ConsPlusNormal"/>
            </w:pPr>
            <w:r>
              <w:t>Штанген ФП Т 914.02 000</w:t>
            </w:r>
          </w:p>
          <w:p w14:paraId="4B033310" w14:textId="77777777" w:rsidR="006D6F6C" w:rsidRDefault="006D6F6C">
            <w:pPr>
              <w:pStyle w:val="ConsPlusNormal"/>
            </w:pPr>
            <w:r>
              <w:t>ТУ 32 ЦВ 2019-95</w:t>
            </w:r>
          </w:p>
        </w:tc>
      </w:tr>
      <w:tr w:rsidR="006D6F6C" w14:paraId="02E3455D" w14:textId="77777777">
        <w:tc>
          <w:tcPr>
            <w:tcW w:w="680" w:type="dxa"/>
            <w:vAlign w:val="center"/>
          </w:tcPr>
          <w:p w14:paraId="02FCFD4B" w14:textId="77777777" w:rsidR="006D6F6C" w:rsidRDefault="006D6F6C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195" w:type="dxa"/>
          </w:tcPr>
          <w:p w14:paraId="3E8DC557" w14:textId="77777777" w:rsidR="006D6F6C" w:rsidRDefault="006D6F6C">
            <w:pPr>
              <w:pStyle w:val="ConsPlusNormal"/>
            </w:pPr>
            <w:r>
              <w:t>Контроль износа фрикционных планок</w:t>
            </w:r>
          </w:p>
        </w:tc>
        <w:tc>
          <w:tcPr>
            <w:tcW w:w="4195" w:type="dxa"/>
          </w:tcPr>
          <w:p w14:paraId="5FD8830E" w14:textId="77777777" w:rsidR="006D6F6C" w:rsidRDefault="006D6F6C">
            <w:pPr>
              <w:pStyle w:val="ConsPlusNormal"/>
            </w:pPr>
            <w:r>
              <w:t>Штанген ФП Т 914.02 000</w:t>
            </w:r>
          </w:p>
          <w:p w14:paraId="1028A8E0" w14:textId="77777777" w:rsidR="006D6F6C" w:rsidRDefault="006D6F6C">
            <w:pPr>
              <w:pStyle w:val="ConsPlusNormal"/>
            </w:pPr>
            <w:r>
              <w:t>ТУ 32 ЦВ 2019-95</w:t>
            </w:r>
          </w:p>
        </w:tc>
      </w:tr>
      <w:tr w:rsidR="006D6F6C" w14:paraId="02E7EC7D" w14:textId="77777777">
        <w:tc>
          <w:tcPr>
            <w:tcW w:w="680" w:type="dxa"/>
            <w:vAlign w:val="center"/>
          </w:tcPr>
          <w:p w14:paraId="63E8A5CC" w14:textId="77777777" w:rsidR="006D6F6C" w:rsidRDefault="006D6F6C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195" w:type="dxa"/>
          </w:tcPr>
          <w:p w14:paraId="6F2D78F9" w14:textId="77777777" w:rsidR="006D6F6C" w:rsidRDefault="006D6F6C">
            <w:pPr>
              <w:pStyle w:val="ConsPlusNormal"/>
            </w:pPr>
            <w:r>
              <w:t>Контроль разности размеров от поверхности установки фрикционных планок до наружной поверхности буксового проема (Н1-Н2)</w:t>
            </w:r>
          </w:p>
        </w:tc>
        <w:tc>
          <w:tcPr>
            <w:tcW w:w="4195" w:type="dxa"/>
          </w:tcPr>
          <w:p w14:paraId="3E86CE96" w14:textId="77777777" w:rsidR="006D6F6C" w:rsidRDefault="006D6F6C">
            <w:pPr>
              <w:pStyle w:val="ConsPlusNormal"/>
            </w:pPr>
            <w:r>
              <w:t>Штанген Н Т 914.03.000</w:t>
            </w:r>
          </w:p>
          <w:p w14:paraId="54B01A25" w14:textId="77777777" w:rsidR="006D6F6C" w:rsidRDefault="006D6F6C">
            <w:pPr>
              <w:pStyle w:val="ConsPlusNormal"/>
            </w:pPr>
            <w:r>
              <w:t>ТУ 32 ЦВ 2020-95</w:t>
            </w:r>
          </w:p>
        </w:tc>
      </w:tr>
      <w:tr w:rsidR="006D6F6C" w14:paraId="328415B1" w14:textId="77777777">
        <w:tc>
          <w:tcPr>
            <w:tcW w:w="680" w:type="dxa"/>
            <w:vAlign w:val="center"/>
          </w:tcPr>
          <w:p w14:paraId="1668323B" w14:textId="77777777" w:rsidR="006D6F6C" w:rsidRDefault="006D6F6C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4195" w:type="dxa"/>
          </w:tcPr>
          <w:p w14:paraId="365BCB77" w14:textId="77777777" w:rsidR="006D6F6C" w:rsidRDefault="006D6F6C">
            <w:pPr>
              <w:pStyle w:val="ConsPlusNormal"/>
            </w:pPr>
            <w:r>
              <w:t>Контроль прилегания фрикционных планок</w:t>
            </w:r>
          </w:p>
        </w:tc>
        <w:tc>
          <w:tcPr>
            <w:tcW w:w="4195" w:type="dxa"/>
          </w:tcPr>
          <w:p w14:paraId="7A997064" w14:textId="77777777" w:rsidR="006D6F6C" w:rsidRDefault="006D6F6C">
            <w:pPr>
              <w:pStyle w:val="ConsPlusNormal"/>
            </w:pPr>
            <w:r>
              <w:t>Набор щупов N 4</w:t>
            </w:r>
          </w:p>
          <w:p w14:paraId="6B799633" w14:textId="77777777" w:rsidR="006D6F6C" w:rsidRDefault="006D6F6C">
            <w:pPr>
              <w:pStyle w:val="ConsPlusNormal"/>
            </w:pPr>
            <w:r>
              <w:t>ТУ2-034-0221197-011-91</w:t>
            </w:r>
          </w:p>
        </w:tc>
      </w:tr>
      <w:tr w:rsidR="006D6F6C" w14:paraId="4707D45D" w14:textId="77777777">
        <w:tc>
          <w:tcPr>
            <w:tcW w:w="680" w:type="dxa"/>
            <w:vAlign w:val="center"/>
          </w:tcPr>
          <w:p w14:paraId="10410830" w14:textId="77777777" w:rsidR="006D6F6C" w:rsidRDefault="006D6F6C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4195" w:type="dxa"/>
          </w:tcPr>
          <w:p w14:paraId="29E3C798" w14:textId="77777777" w:rsidR="006D6F6C" w:rsidRDefault="006D6F6C">
            <w:pPr>
              <w:pStyle w:val="ConsPlusNormal"/>
            </w:pPr>
            <w:r>
              <w:t>Контроль размера между привалочными поверхностями фрикционных планок и величины уширения</w:t>
            </w:r>
          </w:p>
        </w:tc>
        <w:tc>
          <w:tcPr>
            <w:tcW w:w="4195" w:type="dxa"/>
          </w:tcPr>
          <w:p w14:paraId="226CE7DD" w14:textId="77777777" w:rsidR="006D6F6C" w:rsidRDefault="006D6F6C">
            <w:pPr>
              <w:pStyle w:val="ConsPlusNormal"/>
            </w:pPr>
            <w:r>
              <w:t xml:space="preserve">Штангенциркуль ШЦ-III-250-800-0,1 </w:t>
            </w:r>
            <w:hyperlink r:id="rId323">
              <w:r>
                <w:rPr>
                  <w:color w:val="0000FF"/>
                </w:rPr>
                <w:t>ГОСТ 166-89</w:t>
              </w:r>
            </w:hyperlink>
          </w:p>
        </w:tc>
      </w:tr>
      <w:tr w:rsidR="006D6F6C" w14:paraId="2460E022" w14:textId="77777777">
        <w:tblPrEx>
          <w:tblBorders>
            <w:insideH w:val="nil"/>
          </w:tblBorders>
        </w:tblPrEx>
        <w:tc>
          <w:tcPr>
            <w:tcW w:w="680" w:type="dxa"/>
            <w:tcBorders>
              <w:bottom w:val="nil"/>
            </w:tcBorders>
            <w:vAlign w:val="center"/>
          </w:tcPr>
          <w:p w14:paraId="126ACDC7" w14:textId="77777777" w:rsidR="006D6F6C" w:rsidRDefault="006D6F6C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195" w:type="dxa"/>
            <w:tcBorders>
              <w:bottom w:val="nil"/>
            </w:tcBorders>
          </w:tcPr>
          <w:p w14:paraId="2665048A" w14:textId="77777777" w:rsidR="006D6F6C" w:rsidRDefault="006D6F6C">
            <w:pPr>
              <w:pStyle w:val="ConsPlusNormal"/>
            </w:pPr>
            <w:r>
              <w:t>Контроль шероховатости привалочных поверхностей фрикционных планок</w:t>
            </w:r>
          </w:p>
        </w:tc>
        <w:tc>
          <w:tcPr>
            <w:tcW w:w="4195" w:type="dxa"/>
            <w:tcBorders>
              <w:bottom w:val="nil"/>
            </w:tcBorders>
          </w:tcPr>
          <w:p w14:paraId="0C6BF349" w14:textId="77777777" w:rsidR="006D6F6C" w:rsidRDefault="006D6F6C">
            <w:pPr>
              <w:pStyle w:val="ConsPlusNormal"/>
            </w:pPr>
            <w:r>
              <w:t xml:space="preserve">Образцы шероховатости </w:t>
            </w:r>
            <w:hyperlink r:id="rId324">
              <w:r>
                <w:rPr>
                  <w:color w:val="0000FF"/>
                </w:rPr>
                <w:t>ГОСТ 9378-93</w:t>
              </w:r>
            </w:hyperlink>
          </w:p>
        </w:tc>
      </w:tr>
      <w:tr w:rsidR="006D6F6C" w14:paraId="4CCA57F1" w14:textId="77777777">
        <w:tblPrEx>
          <w:tblBorders>
            <w:insideH w:val="nil"/>
          </w:tblBorders>
        </w:tblPrEx>
        <w:tc>
          <w:tcPr>
            <w:tcW w:w="9070" w:type="dxa"/>
            <w:gridSpan w:val="3"/>
            <w:tcBorders>
              <w:top w:val="nil"/>
            </w:tcBorders>
          </w:tcPr>
          <w:p w14:paraId="33833D10" w14:textId="77777777" w:rsidR="006D6F6C" w:rsidRDefault="006D6F6C">
            <w:pPr>
              <w:pStyle w:val="ConsPlusNormal"/>
              <w:jc w:val="both"/>
            </w:pPr>
            <w:r>
              <w:t xml:space="preserve">(п. 30 в ред. </w:t>
            </w:r>
            <w:hyperlink r:id="rId325">
              <w:r>
                <w:rPr>
                  <w:color w:val="0000FF"/>
                </w:rPr>
                <w:t>Протокола</w:t>
              </w:r>
            </w:hyperlink>
            <w:r>
              <w:t xml:space="preserve"> от 16.10.2019)</w:t>
            </w:r>
          </w:p>
        </w:tc>
      </w:tr>
      <w:tr w:rsidR="006D6F6C" w14:paraId="0BF354C1" w14:textId="77777777">
        <w:tc>
          <w:tcPr>
            <w:tcW w:w="680" w:type="dxa"/>
            <w:vAlign w:val="center"/>
          </w:tcPr>
          <w:p w14:paraId="099C9D2F" w14:textId="77777777" w:rsidR="006D6F6C" w:rsidRDefault="006D6F6C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4195" w:type="dxa"/>
          </w:tcPr>
          <w:p w14:paraId="5846C560" w14:textId="77777777" w:rsidR="006D6F6C" w:rsidRDefault="006D6F6C">
            <w:pPr>
              <w:pStyle w:val="ConsPlusNormal"/>
            </w:pPr>
            <w:r>
              <w:t>Контроль качества сварных швов</w:t>
            </w:r>
          </w:p>
        </w:tc>
        <w:tc>
          <w:tcPr>
            <w:tcW w:w="4195" w:type="dxa"/>
          </w:tcPr>
          <w:p w14:paraId="2E0EE1A5" w14:textId="77777777" w:rsidR="006D6F6C" w:rsidRDefault="006D6F6C">
            <w:pPr>
              <w:pStyle w:val="ConsPlusNormal"/>
            </w:pPr>
            <w:r>
              <w:t>Лупа ЛЗ-1-4</w:t>
            </w:r>
            <w:r>
              <w:rPr>
                <w:vertAlign w:val="superscript"/>
              </w:rPr>
              <w:t>х</w:t>
            </w:r>
            <w:r>
              <w:t xml:space="preserve"> </w:t>
            </w:r>
            <w:hyperlink r:id="rId326">
              <w:r>
                <w:rPr>
                  <w:color w:val="0000FF"/>
                </w:rPr>
                <w:t>ГОСТ 25706-83</w:t>
              </w:r>
            </w:hyperlink>
          </w:p>
        </w:tc>
      </w:tr>
      <w:tr w:rsidR="006D6F6C" w14:paraId="63C65089" w14:textId="77777777">
        <w:tc>
          <w:tcPr>
            <w:tcW w:w="680" w:type="dxa"/>
            <w:vAlign w:val="center"/>
          </w:tcPr>
          <w:p w14:paraId="1107337A" w14:textId="77777777" w:rsidR="006D6F6C" w:rsidRDefault="006D6F6C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4195" w:type="dxa"/>
          </w:tcPr>
          <w:p w14:paraId="5C4E8E1C" w14:textId="77777777" w:rsidR="006D6F6C" w:rsidRDefault="006D6F6C">
            <w:pPr>
              <w:pStyle w:val="ConsPlusNormal"/>
            </w:pPr>
            <w:r>
              <w:t>Контроль ширины буксового проема</w:t>
            </w:r>
          </w:p>
        </w:tc>
        <w:tc>
          <w:tcPr>
            <w:tcW w:w="4195" w:type="dxa"/>
          </w:tcPr>
          <w:p w14:paraId="4CAEAA41" w14:textId="77777777" w:rsidR="006D6F6C" w:rsidRDefault="006D6F6C">
            <w:pPr>
              <w:pStyle w:val="ConsPlusNormal"/>
            </w:pPr>
            <w:r>
              <w:t>Шаблон буксового проема Т 914.004 ТУ 32 ЦВ 2038-95</w:t>
            </w:r>
          </w:p>
        </w:tc>
      </w:tr>
      <w:tr w:rsidR="006D6F6C" w14:paraId="16FCE57E" w14:textId="77777777">
        <w:tc>
          <w:tcPr>
            <w:tcW w:w="680" w:type="dxa"/>
            <w:vAlign w:val="center"/>
          </w:tcPr>
          <w:p w14:paraId="4A0C7834" w14:textId="77777777" w:rsidR="006D6F6C" w:rsidRDefault="006D6F6C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4195" w:type="dxa"/>
          </w:tcPr>
          <w:p w14:paraId="5B6C33F6" w14:textId="77777777" w:rsidR="006D6F6C" w:rsidRDefault="006D6F6C">
            <w:pPr>
              <w:pStyle w:val="ConsPlusNormal"/>
            </w:pPr>
            <w:r>
              <w:t>Контроль ширины направляющих буксового проема</w:t>
            </w:r>
          </w:p>
        </w:tc>
        <w:tc>
          <w:tcPr>
            <w:tcW w:w="4195" w:type="dxa"/>
          </w:tcPr>
          <w:p w14:paraId="611252BC" w14:textId="77777777" w:rsidR="006D6F6C" w:rsidRDefault="006D6F6C">
            <w:pPr>
              <w:pStyle w:val="ConsPlusNormal"/>
            </w:pPr>
            <w:r>
              <w:t>Шаблон буксового проема Т 914.004 ТУ 32 ЦВ 2038-95</w:t>
            </w:r>
          </w:p>
        </w:tc>
      </w:tr>
      <w:tr w:rsidR="006D6F6C" w14:paraId="5B6DD42D" w14:textId="77777777">
        <w:tc>
          <w:tcPr>
            <w:tcW w:w="680" w:type="dxa"/>
            <w:vAlign w:val="center"/>
          </w:tcPr>
          <w:p w14:paraId="7EFCDB86" w14:textId="77777777" w:rsidR="006D6F6C" w:rsidRDefault="006D6F6C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4195" w:type="dxa"/>
          </w:tcPr>
          <w:p w14:paraId="457EB231" w14:textId="77777777" w:rsidR="006D6F6C" w:rsidRDefault="006D6F6C">
            <w:pPr>
              <w:pStyle w:val="ConsPlusNormal"/>
            </w:pPr>
            <w:r>
              <w:t>Контроль диаметра отверстия валика подвески</w:t>
            </w:r>
          </w:p>
        </w:tc>
        <w:tc>
          <w:tcPr>
            <w:tcW w:w="4195" w:type="dxa"/>
          </w:tcPr>
          <w:p w14:paraId="2886EE39" w14:textId="77777777" w:rsidR="006D6F6C" w:rsidRDefault="006D6F6C">
            <w:pPr>
              <w:pStyle w:val="ConsPlusNormal"/>
            </w:pPr>
            <w:r>
              <w:t xml:space="preserve">Штангенциркуль ШЦ-I-125-0,1 </w:t>
            </w:r>
            <w:hyperlink r:id="rId327">
              <w:r>
                <w:rPr>
                  <w:color w:val="0000FF"/>
                </w:rPr>
                <w:t>ГОСТ 166-89</w:t>
              </w:r>
            </w:hyperlink>
          </w:p>
        </w:tc>
      </w:tr>
      <w:tr w:rsidR="006D6F6C" w14:paraId="7C0A8CA0" w14:textId="77777777">
        <w:tc>
          <w:tcPr>
            <w:tcW w:w="680" w:type="dxa"/>
            <w:vAlign w:val="center"/>
          </w:tcPr>
          <w:p w14:paraId="1F71A987" w14:textId="77777777" w:rsidR="006D6F6C" w:rsidRDefault="006D6F6C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4195" w:type="dxa"/>
            <w:vAlign w:val="center"/>
          </w:tcPr>
          <w:p w14:paraId="66815816" w14:textId="77777777" w:rsidR="006D6F6C" w:rsidRDefault="006D6F6C">
            <w:pPr>
              <w:pStyle w:val="ConsPlusNormal"/>
            </w:pPr>
            <w:r>
              <w:t>Контроль 4-х отверстий </w:t>
            </w:r>
            <w:r>
              <w:rPr>
                <w:noProof/>
                <w:position w:val="-6"/>
              </w:rPr>
              <w:drawing>
                <wp:inline distT="0" distB="0" distL="0" distR="0" wp14:anchorId="23383E99" wp14:editId="3FC6433B">
                  <wp:extent cx="576580" cy="220345"/>
                  <wp:effectExtent l="0" t="0" r="0" b="0"/>
                  <wp:docPr id="10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3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5" w:type="dxa"/>
          </w:tcPr>
          <w:p w14:paraId="0B1D3F1A" w14:textId="77777777" w:rsidR="006D6F6C" w:rsidRDefault="006D6F6C">
            <w:pPr>
              <w:pStyle w:val="ConsPlusNormal"/>
            </w:pPr>
            <w:r>
              <w:t xml:space="preserve">Штангенциркуль ШЦ-II-250-0,1 </w:t>
            </w:r>
            <w:hyperlink r:id="rId329">
              <w:r>
                <w:rPr>
                  <w:color w:val="0000FF"/>
                </w:rPr>
                <w:t>ГОСТ 166-89</w:t>
              </w:r>
            </w:hyperlink>
          </w:p>
        </w:tc>
      </w:tr>
      <w:tr w:rsidR="006D6F6C" w14:paraId="64A1738B" w14:textId="77777777">
        <w:tc>
          <w:tcPr>
            <w:tcW w:w="680" w:type="dxa"/>
            <w:vAlign w:val="center"/>
          </w:tcPr>
          <w:p w14:paraId="3BC1E191" w14:textId="77777777" w:rsidR="006D6F6C" w:rsidRDefault="006D6F6C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4195" w:type="dxa"/>
          </w:tcPr>
          <w:p w14:paraId="17F752DE" w14:textId="77777777" w:rsidR="006D6F6C" w:rsidRDefault="006D6F6C">
            <w:pPr>
              <w:pStyle w:val="ConsPlusNormal"/>
            </w:pPr>
            <w:r>
              <w:t>Контроль длины основания клина (полнота)</w:t>
            </w:r>
          </w:p>
        </w:tc>
        <w:tc>
          <w:tcPr>
            <w:tcW w:w="4195" w:type="dxa"/>
          </w:tcPr>
          <w:p w14:paraId="0632C44D" w14:textId="77777777" w:rsidR="006D6F6C" w:rsidRDefault="006D6F6C">
            <w:pPr>
              <w:pStyle w:val="ConsPlusNormal"/>
            </w:pPr>
            <w:r>
              <w:t>Шаблон фрикционного клина Т 914.09.000 ТУ 32 ЦВ 2430-96</w:t>
            </w:r>
          </w:p>
        </w:tc>
      </w:tr>
      <w:tr w:rsidR="006D6F6C" w14:paraId="263EC0EB" w14:textId="77777777">
        <w:tc>
          <w:tcPr>
            <w:tcW w:w="680" w:type="dxa"/>
            <w:vAlign w:val="center"/>
          </w:tcPr>
          <w:p w14:paraId="20DA96D5" w14:textId="77777777" w:rsidR="006D6F6C" w:rsidRDefault="006D6F6C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4195" w:type="dxa"/>
          </w:tcPr>
          <w:p w14:paraId="7CD91C1A" w14:textId="77777777" w:rsidR="006D6F6C" w:rsidRDefault="006D6F6C">
            <w:pPr>
              <w:pStyle w:val="ConsPlusNormal"/>
            </w:pPr>
            <w:r>
              <w:t>Контроль угла наклонной поверхности фрикционного клина</w:t>
            </w:r>
          </w:p>
        </w:tc>
        <w:tc>
          <w:tcPr>
            <w:tcW w:w="4195" w:type="dxa"/>
          </w:tcPr>
          <w:p w14:paraId="30181086" w14:textId="77777777" w:rsidR="006D6F6C" w:rsidRDefault="006D6F6C">
            <w:pPr>
              <w:pStyle w:val="ConsPlusNormal"/>
            </w:pPr>
            <w:r>
              <w:t>Шаблон фрикционного клина Т914.09.000 ТУ 32 ЦВ 2430-96</w:t>
            </w:r>
          </w:p>
        </w:tc>
      </w:tr>
      <w:tr w:rsidR="006D6F6C" w14:paraId="77704816" w14:textId="77777777">
        <w:tc>
          <w:tcPr>
            <w:tcW w:w="680" w:type="dxa"/>
            <w:vAlign w:val="center"/>
          </w:tcPr>
          <w:p w14:paraId="507BC1D9" w14:textId="77777777" w:rsidR="006D6F6C" w:rsidRDefault="006D6F6C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4195" w:type="dxa"/>
          </w:tcPr>
          <w:p w14:paraId="36C890CD" w14:textId="77777777" w:rsidR="006D6F6C" w:rsidRDefault="006D6F6C">
            <w:pPr>
              <w:pStyle w:val="ConsPlusNormal"/>
            </w:pPr>
            <w:r>
              <w:t>Контроль длины от вертикальной стенки до задней поверхности упорного ребра фрикционного клина</w:t>
            </w:r>
          </w:p>
        </w:tc>
        <w:tc>
          <w:tcPr>
            <w:tcW w:w="4195" w:type="dxa"/>
          </w:tcPr>
          <w:p w14:paraId="4767E2B0" w14:textId="77777777" w:rsidR="006D6F6C" w:rsidRDefault="006D6F6C">
            <w:pPr>
              <w:pStyle w:val="ConsPlusNormal"/>
            </w:pPr>
            <w:r>
              <w:t xml:space="preserve">Штангенциркуль ШЦ-I-125-0,1 </w:t>
            </w:r>
            <w:hyperlink r:id="rId330">
              <w:r>
                <w:rPr>
                  <w:color w:val="0000FF"/>
                </w:rPr>
                <w:t>ГОСТ 166-89</w:t>
              </w:r>
            </w:hyperlink>
          </w:p>
        </w:tc>
      </w:tr>
      <w:tr w:rsidR="006D6F6C" w14:paraId="2BA75B62" w14:textId="77777777">
        <w:tc>
          <w:tcPr>
            <w:tcW w:w="680" w:type="dxa"/>
            <w:vAlign w:val="center"/>
          </w:tcPr>
          <w:p w14:paraId="298A5F24" w14:textId="77777777" w:rsidR="006D6F6C" w:rsidRDefault="006D6F6C">
            <w:pPr>
              <w:pStyle w:val="ConsPlusNormal"/>
              <w:jc w:val="center"/>
            </w:pPr>
            <w:r>
              <w:t>39</w:t>
            </w:r>
          </w:p>
        </w:tc>
        <w:tc>
          <w:tcPr>
            <w:tcW w:w="4195" w:type="dxa"/>
          </w:tcPr>
          <w:p w14:paraId="3C70B854" w14:textId="77777777" w:rsidR="006D6F6C" w:rsidRDefault="006D6F6C">
            <w:pPr>
              <w:pStyle w:val="ConsPlusNormal"/>
            </w:pPr>
            <w:r>
              <w:t>Контроль и испытания пружин рессорного подвешивания и комплектование по заданной гибкости</w:t>
            </w:r>
          </w:p>
        </w:tc>
        <w:tc>
          <w:tcPr>
            <w:tcW w:w="4195" w:type="dxa"/>
          </w:tcPr>
          <w:p w14:paraId="4B5C3699" w14:textId="77777777" w:rsidR="006D6F6C" w:rsidRDefault="006D6F6C">
            <w:pPr>
              <w:pStyle w:val="ConsPlusNormal"/>
            </w:pPr>
            <w:r>
              <w:t>Линия измерения и сортировки пружин ЛИСП 100.00.00 ТУ и аналоги</w:t>
            </w:r>
          </w:p>
        </w:tc>
      </w:tr>
      <w:tr w:rsidR="006D6F6C" w14:paraId="291BD46D" w14:textId="77777777">
        <w:tc>
          <w:tcPr>
            <w:tcW w:w="680" w:type="dxa"/>
            <w:vAlign w:val="center"/>
          </w:tcPr>
          <w:p w14:paraId="4E69833C" w14:textId="77777777" w:rsidR="006D6F6C" w:rsidRDefault="006D6F6C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4195" w:type="dxa"/>
          </w:tcPr>
          <w:p w14:paraId="40DC7D52" w14:textId="77777777" w:rsidR="006D6F6C" w:rsidRDefault="006D6F6C">
            <w:pPr>
              <w:pStyle w:val="ConsPlusNormal"/>
            </w:pPr>
            <w:r>
              <w:t>Контроль качества поверхности пружин</w:t>
            </w:r>
          </w:p>
        </w:tc>
        <w:tc>
          <w:tcPr>
            <w:tcW w:w="4195" w:type="dxa"/>
          </w:tcPr>
          <w:p w14:paraId="65C09B89" w14:textId="77777777" w:rsidR="006D6F6C" w:rsidRDefault="006D6F6C">
            <w:pPr>
              <w:pStyle w:val="ConsPlusNormal"/>
            </w:pPr>
            <w:r>
              <w:t>Лупа ЛЗ-1-4</w:t>
            </w:r>
            <w:r>
              <w:rPr>
                <w:vertAlign w:val="superscript"/>
              </w:rPr>
              <w:t>х</w:t>
            </w:r>
            <w:r>
              <w:t xml:space="preserve"> </w:t>
            </w:r>
            <w:hyperlink r:id="rId331">
              <w:r>
                <w:rPr>
                  <w:color w:val="0000FF"/>
                </w:rPr>
                <w:t>ГОСТ 25706-83</w:t>
              </w:r>
            </w:hyperlink>
          </w:p>
        </w:tc>
      </w:tr>
      <w:tr w:rsidR="006D6F6C" w14:paraId="16A9F2B5" w14:textId="77777777">
        <w:tc>
          <w:tcPr>
            <w:tcW w:w="680" w:type="dxa"/>
            <w:vAlign w:val="center"/>
          </w:tcPr>
          <w:p w14:paraId="2BB12487" w14:textId="77777777" w:rsidR="006D6F6C" w:rsidRDefault="006D6F6C">
            <w:pPr>
              <w:pStyle w:val="ConsPlusNormal"/>
              <w:jc w:val="center"/>
            </w:pPr>
            <w:r>
              <w:lastRenderedPageBreak/>
              <w:t>41</w:t>
            </w:r>
          </w:p>
        </w:tc>
        <w:tc>
          <w:tcPr>
            <w:tcW w:w="4195" w:type="dxa"/>
          </w:tcPr>
          <w:p w14:paraId="45D31B18" w14:textId="77777777" w:rsidR="006D6F6C" w:rsidRDefault="006D6F6C">
            <w:pPr>
              <w:pStyle w:val="ConsPlusNormal"/>
            </w:pPr>
            <w:r>
              <w:t>Контроль высоты пружин в свободном состоянии</w:t>
            </w:r>
          </w:p>
        </w:tc>
        <w:tc>
          <w:tcPr>
            <w:tcW w:w="4195" w:type="dxa"/>
          </w:tcPr>
          <w:p w14:paraId="4EC34F92" w14:textId="77777777" w:rsidR="006D6F6C" w:rsidRDefault="006D6F6C">
            <w:pPr>
              <w:pStyle w:val="ConsPlusNormal"/>
            </w:pPr>
            <w:r>
              <w:t>Штангенглубиномер ШГ-300-0,1</w:t>
            </w:r>
          </w:p>
          <w:p w14:paraId="35D06470" w14:textId="77777777" w:rsidR="006D6F6C" w:rsidRDefault="00000000">
            <w:pPr>
              <w:pStyle w:val="ConsPlusNormal"/>
            </w:pPr>
            <w:hyperlink r:id="rId332">
              <w:r w:rsidR="006D6F6C">
                <w:rPr>
                  <w:color w:val="0000FF"/>
                </w:rPr>
                <w:t>ГОСТ 162-90</w:t>
              </w:r>
            </w:hyperlink>
          </w:p>
        </w:tc>
      </w:tr>
      <w:tr w:rsidR="006D6F6C" w14:paraId="17587C46" w14:textId="77777777">
        <w:tc>
          <w:tcPr>
            <w:tcW w:w="680" w:type="dxa"/>
            <w:vAlign w:val="center"/>
          </w:tcPr>
          <w:p w14:paraId="10D0D150" w14:textId="77777777" w:rsidR="006D6F6C" w:rsidRDefault="006D6F6C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4195" w:type="dxa"/>
          </w:tcPr>
          <w:p w14:paraId="35FAAF72" w14:textId="77777777" w:rsidR="006D6F6C" w:rsidRDefault="006D6F6C">
            <w:pPr>
              <w:pStyle w:val="ConsPlusNormal"/>
            </w:pPr>
            <w:r>
              <w:t>Контроль внутреннего диаметра наружных пружин и наружного диаметра внутренних пружин</w:t>
            </w:r>
          </w:p>
        </w:tc>
        <w:tc>
          <w:tcPr>
            <w:tcW w:w="4195" w:type="dxa"/>
          </w:tcPr>
          <w:p w14:paraId="6D2989E5" w14:textId="77777777" w:rsidR="006D6F6C" w:rsidRDefault="006D6F6C">
            <w:pPr>
              <w:pStyle w:val="ConsPlusNormal"/>
            </w:pPr>
            <w:r>
              <w:t>Калибр стакан-пробка Т 914.22.000</w:t>
            </w:r>
          </w:p>
          <w:p w14:paraId="6D9BFC17" w14:textId="77777777" w:rsidR="006D6F6C" w:rsidRDefault="006D6F6C">
            <w:pPr>
              <w:pStyle w:val="ConsPlusNormal"/>
            </w:pPr>
            <w:r>
              <w:t>Калибр стакан Т 914.23.000 &lt;*&gt;</w:t>
            </w:r>
          </w:p>
          <w:p w14:paraId="1422FFC2" w14:textId="77777777" w:rsidR="006D6F6C" w:rsidRDefault="006D6F6C">
            <w:pPr>
              <w:pStyle w:val="ConsPlusNormal"/>
            </w:pPr>
            <w:r>
              <w:t>--------------------------------</w:t>
            </w:r>
          </w:p>
          <w:p w14:paraId="1DBA83A1" w14:textId="77777777" w:rsidR="006D6F6C" w:rsidRDefault="006D6F6C">
            <w:pPr>
              <w:pStyle w:val="ConsPlusNormal"/>
            </w:pPr>
            <w:r>
              <w:t>&lt;*&gt; (для контроля пружин с диаметром прутка 21 мм)</w:t>
            </w:r>
          </w:p>
        </w:tc>
      </w:tr>
      <w:tr w:rsidR="006D6F6C" w14:paraId="400F5997" w14:textId="77777777">
        <w:tc>
          <w:tcPr>
            <w:tcW w:w="680" w:type="dxa"/>
            <w:vAlign w:val="center"/>
          </w:tcPr>
          <w:p w14:paraId="38A45987" w14:textId="77777777" w:rsidR="006D6F6C" w:rsidRDefault="006D6F6C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4195" w:type="dxa"/>
          </w:tcPr>
          <w:p w14:paraId="140B708E" w14:textId="77777777" w:rsidR="006D6F6C" w:rsidRDefault="006D6F6C">
            <w:pPr>
              <w:pStyle w:val="ConsPlusNormal"/>
            </w:pPr>
            <w:r>
              <w:t>Испытания пружин рабочей нагрузкой</w:t>
            </w:r>
          </w:p>
        </w:tc>
        <w:tc>
          <w:tcPr>
            <w:tcW w:w="4195" w:type="dxa"/>
          </w:tcPr>
          <w:p w14:paraId="15E9A944" w14:textId="77777777" w:rsidR="006D6F6C" w:rsidRDefault="006D6F6C">
            <w:pPr>
              <w:pStyle w:val="ConsPlusNormal"/>
            </w:pPr>
            <w:r>
              <w:t>ЛИСП 100.00.00 ТУ и аналоги</w:t>
            </w:r>
          </w:p>
        </w:tc>
      </w:tr>
      <w:tr w:rsidR="006D6F6C" w14:paraId="4B98CD10" w14:textId="77777777">
        <w:tc>
          <w:tcPr>
            <w:tcW w:w="680" w:type="dxa"/>
            <w:vAlign w:val="center"/>
          </w:tcPr>
          <w:p w14:paraId="27ECBF10" w14:textId="77777777" w:rsidR="006D6F6C" w:rsidRDefault="006D6F6C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4195" w:type="dxa"/>
          </w:tcPr>
          <w:p w14:paraId="406A8E0C" w14:textId="77777777" w:rsidR="006D6F6C" w:rsidRDefault="006D6F6C">
            <w:pPr>
              <w:pStyle w:val="ConsPlusNormal"/>
            </w:pPr>
            <w:r>
              <w:t>Контроль завышения фрикционных клиньев относительно опорной поверхности надрессорной балки</w:t>
            </w:r>
          </w:p>
        </w:tc>
        <w:tc>
          <w:tcPr>
            <w:tcW w:w="4195" w:type="dxa"/>
          </w:tcPr>
          <w:p w14:paraId="52D835E7" w14:textId="77777777" w:rsidR="006D6F6C" w:rsidRDefault="006D6F6C">
            <w:pPr>
              <w:pStyle w:val="ConsPlusNormal"/>
            </w:pPr>
            <w:r>
              <w:t>Приспособление для определения положения клина в условиях вагоноремонтных предприятий Т914.18.000</w:t>
            </w:r>
          </w:p>
        </w:tc>
      </w:tr>
      <w:tr w:rsidR="006D6F6C" w14:paraId="77DD3013" w14:textId="77777777">
        <w:tc>
          <w:tcPr>
            <w:tcW w:w="680" w:type="dxa"/>
            <w:vAlign w:val="center"/>
          </w:tcPr>
          <w:p w14:paraId="3FFFB91A" w14:textId="77777777" w:rsidR="006D6F6C" w:rsidRDefault="006D6F6C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4195" w:type="dxa"/>
          </w:tcPr>
          <w:p w14:paraId="506CEF90" w14:textId="77777777" w:rsidR="006D6F6C" w:rsidRDefault="006D6F6C">
            <w:pPr>
              <w:pStyle w:val="ConsPlusNormal"/>
            </w:pPr>
            <w:r>
              <w:t>Контроль загиба лапок скобы</w:t>
            </w:r>
          </w:p>
        </w:tc>
        <w:tc>
          <w:tcPr>
            <w:tcW w:w="4195" w:type="dxa"/>
          </w:tcPr>
          <w:p w14:paraId="7E2F4E56" w14:textId="77777777" w:rsidR="006D6F6C" w:rsidRDefault="006D6F6C">
            <w:pPr>
              <w:pStyle w:val="ConsPlusNormal"/>
            </w:pPr>
            <w:r>
              <w:t>Линейка измерительная металлическая 150 мм ГОСТ 425-75</w:t>
            </w:r>
          </w:p>
        </w:tc>
      </w:tr>
    </w:tbl>
    <w:p w14:paraId="7B8A4C66" w14:textId="77777777" w:rsidR="006D6F6C" w:rsidRDefault="006D6F6C">
      <w:pPr>
        <w:pStyle w:val="ConsPlusNormal"/>
        <w:jc w:val="both"/>
      </w:pPr>
    </w:p>
    <w:p w14:paraId="03A1DCDE" w14:textId="77777777" w:rsidR="006D6F6C" w:rsidRDefault="006D6F6C">
      <w:pPr>
        <w:pStyle w:val="ConsPlusNormal"/>
        <w:jc w:val="both"/>
      </w:pPr>
    </w:p>
    <w:p w14:paraId="73A2F534" w14:textId="77777777" w:rsidR="006D6F6C" w:rsidRDefault="006D6F6C">
      <w:pPr>
        <w:pStyle w:val="ConsPlusNormal"/>
        <w:jc w:val="both"/>
      </w:pPr>
    </w:p>
    <w:p w14:paraId="4DA5D3CF" w14:textId="77777777" w:rsidR="006D6F6C" w:rsidRDefault="006D6F6C">
      <w:pPr>
        <w:pStyle w:val="ConsPlusNormal"/>
        <w:jc w:val="both"/>
      </w:pPr>
    </w:p>
    <w:p w14:paraId="6DBB9938" w14:textId="77777777" w:rsidR="006D6F6C" w:rsidRDefault="006D6F6C">
      <w:pPr>
        <w:pStyle w:val="ConsPlusNormal"/>
        <w:jc w:val="both"/>
      </w:pPr>
    </w:p>
    <w:p w14:paraId="50F1DE32" w14:textId="77777777" w:rsidR="006D6F6C" w:rsidRDefault="006D6F6C">
      <w:pPr>
        <w:pStyle w:val="ConsPlusNormal"/>
        <w:jc w:val="right"/>
        <w:outlineLvl w:val="0"/>
      </w:pPr>
      <w:r>
        <w:t>Приложение Г</w:t>
      </w:r>
    </w:p>
    <w:p w14:paraId="69E610E2" w14:textId="77777777" w:rsidR="006D6F6C" w:rsidRDefault="006D6F6C">
      <w:pPr>
        <w:pStyle w:val="ConsPlusNormal"/>
        <w:jc w:val="right"/>
      </w:pPr>
      <w:r>
        <w:t>(справочное)</w:t>
      </w:r>
    </w:p>
    <w:p w14:paraId="3A229D72" w14:textId="77777777" w:rsidR="006D6F6C" w:rsidRDefault="006D6F6C">
      <w:pPr>
        <w:pStyle w:val="ConsPlusNormal"/>
        <w:jc w:val="both"/>
      </w:pPr>
    </w:p>
    <w:p w14:paraId="5CFEF51B" w14:textId="77777777" w:rsidR="006D6F6C" w:rsidRDefault="006D6F6C">
      <w:pPr>
        <w:pStyle w:val="ConsPlusTitle"/>
        <w:jc w:val="center"/>
      </w:pPr>
      <w:r>
        <w:t>ПЕРЕЧЕНЬ</w:t>
      </w:r>
    </w:p>
    <w:p w14:paraId="3C0DECB8" w14:textId="77777777" w:rsidR="006D6F6C" w:rsidRDefault="006D6F6C">
      <w:pPr>
        <w:pStyle w:val="ConsPlusTitle"/>
        <w:jc w:val="center"/>
      </w:pPr>
      <w:r>
        <w:t>НОРМАТИВНОЙ ДОКУМЕНТАЦИИ, ИСПОЛЬЗУЕМОЙ</w:t>
      </w:r>
    </w:p>
    <w:p w14:paraId="7D3F157F" w14:textId="77777777" w:rsidR="006D6F6C" w:rsidRDefault="006D6F6C">
      <w:pPr>
        <w:pStyle w:val="ConsPlusTitle"/>
        <w:jc w:val="center"/>
      </w:pPr>
      <w:r>
        <w:t>В НАСТОЯЩЕМ РУКОВОДСТВЕ</w:t>
      </w:r>
    </w:p>
    <w:p w14:paraId="7828B45A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6D6F6C" w14:paraId="03ECF5A2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9BCD6A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44AEE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B5B43C2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57434543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333">
              <w:r>
                <w:rPr>
                  <w:color w:val="0000FF"/>
                </w:rPr>
                <w:t>Протокола</w:t>
              </w:r>
            </w:hyperlink>
            <w:r>
              <w:rPr>
                <w:color w:val="392C69"/>
              </w:rPr>
              <w:t xml:space="preserve"> от 27.11.2020)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C508BC" w14:textId="77777777" w:rsidR="006D6F6C" w:rsidRDefault="006D6F6C">
            <w:pPr>
              <w:pStyle w:val="ConsPlusNormal"/>
            </w:pPr>
          </w:p>
        </w:tc>
      </w:tr>
    </w:tbl>
    <w:p w14:paraId="3497F975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4535"/>
        <w:gridCol w:w="2098"/>
        <w:gridCol w:w="1928"/>
      </w:tblGrid>
      <w:tr w:rsidR="006D6F6C" w14:paraId="3FBCC91C" w14:textId="77777777">
        <w:tc>
          <w:tcPr>
            <w:tcW w:w="510" w:type="dxa"/>
            <w:vAlign w:val="center"/>
          </w:tcPr>
          <w:p w14:paraId="4549BA6C" w14:textId="77777777" w:rsidR="006D6F6C" w:rsidRDefault="006D6F6C">
            <w:pPr>
              <w:pStyle w:val="ConsPlusNormal"/>
              <w:jc w:val="center"/>
            </w:pPr>
            <w:r>
              <w:t>N п/п</w:t>
            </w:r>
          </w:p>
        </w:tc>
        <w:tc>
          <w:tcPr>
            <w:tcW w:w="4535" w:type="dxa"/>
            <w:vAlign w:val="center"/>
          </w:tcPr>
          <w:p w14:paraId="38818E90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2098" w:type="dxa"/>
            <w:vAlign w:val="center"/>
          </w:tcPr>
          <w:p w14:paraId="5D46EF2C" w14:textId="77777777" w:rsidR="006D6F6C" w:rsidRDefault="006D6F6C">
            <w:pPr>
              <w:pStyle w:val="ConsPlusNormal"/>
              <w:jc w:val="center"/>
            </w:pPr>
            <w:r>
              <w:t>Номер</w:t>
            </w:r>
          </w:p>
        </w:tc>
        <w:tc>
          <w:tcPr>
            <w:tcW w:w="1928" w:type="dxa"/>
            <w:vAlign w:val="center"/>
          </w:tcPr>
          <w:p w14:paraId="0552420E" w14:textId="77777777" w:rsidR="006D6F6C" w:rsidRDefault="006D6F6C">
            <w:pPr>
              <w:pStyle w:val="ConsPlusNormal"/>
              <w:jc w:val="center"/>
            </w:pPr>
            <w:r>
              <w:t>Дата утверждения</w:t>
            </w:r>
          </w:p>
        </w:tc>
      </w:tr>
      <w:tr w:rsidR="006D6F6C" w14:paraId="24666B23" w14:textId="77777777">
        <w:tc>
          <w:tcPr>
            <w:tcW w:w="510" w:type="dxa"/>
            <w:vAlign w:val="center"/>
          </w:tcPr>
          <w:p w14:paraId="487C0F96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4535" w:type="dxa"/>
          </w:tcPr>
          <w:p w14:paraId="5A6ED438" w14:textId="77777777" w:rsidR="006D6F6C" w:rsidRDefault="006D6F6C">
            <w:pPr>
              <w:pStyle w:val="ConsPlusNormal"/>
            </w:pPr>
            <w:r>
              <w:t>Тележки двухосные трехэлементные грузовых вагонов железных дорог колеи 1520 мм. Общие технические условия.</w:t>
            </w:r>
          </w:p>
        </w:tc>
        <w:tc>
          <w:tcPr>
            <w:tcW w:w="2098" w:type="dxa"/>
            <w:vAlign w:val="center"/>
          </w:tcPr>
          <w:p w14:paraId="68D0434E" w14:textId="77777777" w:rsidR="006D6F6C" w:rsidRDefault="00000000">
            <w:pPr>
              <w:pStyle w:val="ConsPlusNormal"/>
              <w:jc w:val="center"/>
            </w:pPr>
            <w:hyperlink r:id="rId334">
              <w:r w:rsidR="006D6F6C">
                <w:rPr>
                  <w:color w:val="0000FF"/>
                </w:rPr>
                <w:t>ГОСТ 9246-2013</w:t>
              </w:r>
            </w:hyperlink>
          </w:p>
        </w:tc>
        <w:tc>
          <w:tcPr>
            <w:tcW w:w="1928" w:type="dxa"/>
            <w:vAlign w:val="center"/>
          </w:tcPr>
          <w:p w14:paraId="18B2F4CF" w14:textId="77777777" w:rsidR="006D6F6C" w:rsidRDefault="006D6F6C">
            <w:pPr>
              <w:pStyle w:val="ConsPlusNormal"/>
            </w:pPr>
          </w:p>
        </w:tc>
      </w:tr>
      <w:tr w:rsidR="006D6F6C" w14:paraId="3BDD3E1C" w14:textId="77777777">
        <w:tc>
          <w:tcPr>
            <w:tcW w:w="510" w:type="dxa"/>
            <w:vAlign w:val="center"/>
          </w:tcPr>
          <w:p w14:paraId="0828F190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4535" w:type="dxa"/>
          </w:tcPr>
          <w:p w14:paraId="25C7DE9B" w14:textId="77777777" w:rsidR="006D6F6C" w:rsidRDefault="006D6F6C">
            <w:pPr>
              <w:pStyle w:val="ConsPlusNormal"/>
            </w:pPr>
            <w:r>
              <w:t>Пружины цилиндрические винтовые тележек и ударно - тяговых приборов подвижного состава железных дорог. Технические условия.</w:t>
            </w:r>
          </w:p>
        </w:tc>
        <w:tc>
          <w:tcPr>
            <w:tcW w:w="2098" w:type="dxa"/>
            <w:vAlign w:val="center"/>
          </w:tcPr>
          <w:p w14:paraId="7FB3AA1C" w14:textId="77777777" w:rsidR="006D6F6C" w:rsidRDefault="00000000">
            <w:pPr>
              <w:pStyle w:val="ConsPlusNormal"/>
              <w:jc w:val="center"/>
            </w:pPr>
            <w:hyperlink r:id="rId335">
              <w:r w:rsidR="006D6F6C">
                <w:rPr>
                  <w:color w:val="0000FF"/>
                </w:rPr>
                <w:t>ГОСТ 1452-2011</w:t>
              </w:r>
            </w:hyperlink>
          </w:p>
        </w:tc>
        <w:tc>
          <w:tcPr>
            <w:tcW w:w="1928" w:type="dxa"/>
            <w:vAlign w:val="center"/>
          </w:tcPr>
          <w:p w14:paraId="2A91F127" w14:textId="77777777" w:rsidR="006D6F6C" w:rsidRDefault="006D6F6C">
            <w:pPr>
              <w:pStyle w:val="ConsPlusNormal"/>
            </w:pPr>
          </w:p>
        </w:tc>
      </w:tr>
      <w:tr w:rsidR="006D6F6C" w14:paraId="34059EFB" w14:textId="77777777">
        <w:tc>
          <w:tcPr>
            <w:tcW w:w="510" w:type="dxa"/>
            <w:vAlign w:val="center"/>
          </w:tcPr>
          <w:p w14:paraId="31A482F4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4535" w:type="dxa"/>
          </w:tcPr>
          <w:p w14:paraId="0F4088C2" w14:textId="77777777" w:rsidR="006D6F6C" w:rsidRDefault="006D6F6C">
            <w:pPr>
              <w:pStyle w:val="ConsPlusNormal"/>
            </w:pPr>
            <w:r>
              <w:t>Заклепки с полупотайной головкой классов точности B и C</w:t>
            </w:r>
          </w:p>
        </w:tc>
        <w:tc>
          <w:tcPr>
            <w:tcW w:w="2098" w:type="dxa"/>
            <w:vAlign w:val="center"/>
          </w:tcPr>
          <w:p w14:paraId="39CB4435" w14:textId="77777777" w:rsidR="006D6F6C" w:rsidRDefault="00000000">
            <w:pPr>
              <w:pStyle w:val="ConsPlusNormal"/>
              <w:jc w:val="center"/>
            </w:pPr>
            <w:hyperlink r:id="rId336">
              <w:r w:rsidR="006D6F6C">
                <w:rPr>
                  <w:color w:val="0000FF"/>
                </w:rPr>
                <w:t>ГОСТ 10300 - 80</w:t>
              </w:r>
            </w:hyperlink>
          </w:p>
        </w:tc>
        <w:tc>
          <w:tcPr>
            <w:tcW w:w="1928" w:type="dxa"/>
            <w:vAlign w:val="center"/>
          </w:tcPr>
          <w:p w14:paraId="460474E7" w14:textId="77777777" w:rsidR="006D6F6C" w:rsidRDefault="006D6F6C">
            <w:pPr>
              <w:pStyle w:val="ConsPlusNormal"/>
            </w:pPr>
          </w:p>
        </w:tc>
      </w:tr>
      <w:tr w:rsidR="006D6F6C" w14:paraId="6DF8DC95" w14:textId="77777777">
        <w:tc>
          <w:tcPr>
            <w:tcW w:w="510" w:type="dxa"/>
            <w:vAlign w:val="center"/>
          </w:tcPr>
          <w:p w14:paraId="56B0CD96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4535" w:type="dxa"/>
          </w:tcPr>
          <w:p w14:paraId="57CBDB7E" w14:textId="77777777" w:rsidR="006D6F6C" w:rsidRDefault="006D6F6C">
            <w:pPr>
              <w:pStyle w:val="ConsPlusNormal"/>
            </w:pPr>
            <w:r>
              <w:t>ССБТ. Шум. Общие требования безопасности.</w:t>
            </w:r>
          </w:p>
        </w:tc>
        <w:tc>
          <w:tcPr>
            <w:tcW w:w="2098" w:type="dxa"/>
            <w:vAlign w:val="center"/>
          </w:tcPr>
          <w:p w14:paraId="42B04F1C" w14:textId="77777777" w:rsidR="006D6F6C" w:rsidRDefault="00000000">
            <w:pPr>
              <w:pStyle w:val="ConsPlusNormal"/>
              <w:jc w:val="center"/>
            </w:pPr>
            <w:hyperlink r:id="rId337">
              <w:r w:rsidR="006D6F6C">
                <w:rPr>
                  <w:color w:val="0000FF"/>
                </w:rPr>
                <w:t>ГОСТ 12.1.003-83</w:t>
              </w:r>
            </w:hyperlink>
          </w:p>
        </w:tc>
        <w:tc>
          <w:tcPr>
            <w:tcW w:w="1928" w:type="dxa"/>
            <w:vAlign w:val="center"/>
          </w:tcPr>
          <w:p w14:paraId="00D7B2F4" w14:textId="77777777" w:rsidR="006D6F6C" w:rsidRDefault="006D6F6C">
            <w:pPr>
              <w:pStyle w:val="ConsPlusNormal"/>
            </w:pPr>
          </w:p>
        </w:tc>
      </w:tr>
      <w:tr w:rsidR="006D6F6C" w14:paraId="2EC7EFCA" w14:textId="77777777">
        <w:tc>
          <w:tcPr>
            <w:tcW w:w="510" w:type="dxa"/>
            <w:vAlign w:val="center"/>
          </w:tcPr>
          <w:p w14:paraId="7F3324D5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4535" w:type="dxa"/>
          </w:tcPr>
          <w:p w14:paraId="6818E98D" w14:textId="77777777" w:rsidR="006D6F6C" w:rsidRDefault="006D6F6C">
            <w:pPr>
              <w:pStyle w:val="ConsPlusNormal"/>
            </w:pPr>
            <w:r>
              <w:t>ССБТ. Пожарная безопасность. Общие требования.</w:t>
            </w:r>
          </w:p>
        </w:tc>
        <w:tc>
          <w:tcPr>
            <w:tcW w:w="2098" w:type="dxa"/>
            <w:vAlign w:val="center"/>
          </w:tcPr>
          <w:p w14:paraId="1EC4AEE6" w14:textId="77777777" w:rsidR="006D6F6C" w:rsidRDefault="00000000">
            <w:pPr>
              <w:pStyle w:val="ConsPlusNormal"/>
              <w:jc w:val="center"/>
            </w:pPr>
            <w:hyperlink r:id="rId338">
              <w:r w:rsidR="006D6F6C">
                <w:rPr>
                  <w:color w:val="0000FF"/>
                </w:rPr>
                <w:t>ГОСТ 12.1.004-91</w:t>
              </w:r>
            </w:hyperlink>
          </w:p>
        </w:tc>
        <w:tc>
          <w:tcPr>
            <w:tcW w:w="1928" w:type="dxa"/>
            <w:vAlign w:val="center"/>
          </w:tcPr>
          <w:p w14:paraId="7A767DE0" w14:textId="77777777" w:rsidR="006D6F6C" w:rsidRDefault="006D6F6C">
            <w:pPr>
              <w:pStyle w:val="ConsPlusNormal"/>
            </w:pPr>
          </w:p>
        </w:tc>
      </w:tr>
      <w:tr w:rsidR="006D6F6C" w14:paraId="3A36D4DD" w14:textId="77777777">
        <w:tc>
          <w:tcPr>
            <w:tcW w:w="510" w:type="dxa"/>
            <w:vAlign w:val="center"/>
          </w:tcPr>
          <w:p w14:paraId="4746E423" w14:textId="77777777" w:rsidR="006D6F6C" w:rsidRDefault="006D6F6C">
            <w:pPr>
              <w:pStyle w:val="ConsPlusNormal"/>
              <w:jc w:val="center"/>
            </w:pPr>
            <w:r>
              <w:lastRenderedPageBreak/>
              <w:t>6</w:t>
            </w:r>
          </w:p>
        </w:tc>
        <w:tc>
          <w:tcPr>
            <w:tcW w:w="4535" w:type="dxa"/>
          </w:tcPr>
          <w:p w14:paraId="05AADEB2" w14:textId="77777777" w:rsidR="006D6F6C" w:rsidRDefault="006D6F6C">
            <w:pPr>
              <w:pStyle w:val="ConsPlusNormal"/>
            </w:pPr>
            <w:r>
              <w:t>ССБТ. Общие санитарно-гигиенические требования к воздуху рабочей зоны</w:t>
            </w:r>
          </w:p>
        </w:tc>
        <w:tc>
          <w:tcPr>
            <w:tcW w:w="2098" w:type="dxa"/>
            <w:vAlign w:val="center"/>
          </w:tcPr>
          <w:p w14:paraId="072E0D30" w14:textId="77777777" w:rsidR="006D6F6C" w:rsidRDefault="00000000">
            <w:pPr>
              <w:pStyle w:val="ConsPlusNormal"/>
              <w:jc w:val="center"/>
            </w:pPr>
            <w:hyperlink r:id="rId339">
              <w:r w:rsidR="006D6F6C">
                <w:rPr>
                  <w:color w:val="0000FF"/>
                </w:rPr>
                <w:t>ГОСТ 12.1.005-88</w:t>
              </w:r>
            </w:hyperlink>
          </w:p>
        </w:tc>
        <w:tc>
          <w:tcPr>
            <w:tcW w:w="1928" w:type="dxa"/>
            <w:vAlign w:val="center"/>
          </w:tcPr>
          <w:p w14:paraId="0CBC9899" w14:textId="77777777" w:rsidR="006D6F6C" w:rsidRDefault="006D6F6C">
            <w:pPr>
              <w:pStyle w:val="ConsPlusNormal"/>
            </w:pPr>
          </w:p>
        </w:tc>
      </w:tr>
      <w:tr w:rsidR="006D6F6C" w14:paraId="0A5D4922" w14:textId="77777777">
        <w:tc>
          <w:tcPr>
            <w:tcW w:w="510" w:type="dxa"/>
            <w:vAlign w:val="center"/>
          </w:tcPr>
          <w:p w14:paraId="6490ED5D" w14:textId="77777777" w:rsidR="006D6F6C" w:rsidRDefault="006D6F6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4535" w:type="dxa"/>
          </w:tcPr>
          <w:p w14:paraId="26EEE2C7" w14:textId="77777777" w:rsidR="006D6F6C" w:rsidRDefault="006D6F6C">
            <w:pPr>
              <w:pStyle w:val="ConsPlusNormal"/>
            </w:pPr>
            <w:r>
              <w:t>ССБТ. Процессы производственные. Общие требования безопасности.</w:t>
            </w:r>
          </w:p>
        </w:tc>
        <w:tc>
          <w:tcPr>
            <w:tcW w:w="2098" w:type="dxa"/>
            <w:vAlign w:val="center"/>
          </w:tcPr>
          <w:p w14:paraId="357EA58A" w14:textId="77777777" w:rsidR="006D6F6C" w:rsidRDefault="00000000">
            <w:pPr>
              <w:pStyle w:val="ConsPlusNormal"/>
              <w:jc w:val="center"/>
            </w:pPr>
            <w:hyperlink r:id="rId340">
              <w:r w:rsidR="006D6F6C">
                <w:rPr>
                  <w:color w:val="0000FF"/>
                </w:rPr>
                <w:t>ГОСТ 12.3.002-2014</w:t>
              </w:r>
            </w:hyperlink>
          </w:p>
        </w:tc>
        <w:tc>
          <w:tcPr>
            <w:tcW w:w="1928" w:type="dxa"/>
            <w:vAlign w:val="center"/>
          </w:tcPr>
          <w:p w14:paraId="56A17047" w14:textId="77777777" w:rsidR="006D6F6C" w:rsidRDefault="006D6F6C">
            <w:pPr>
              <w:pStyle w:val="ConsPlusNormal"/>
            </w:pPr>
          </w:p>
        </w:tc>
      </w:tr>
      <w:tr w:rsidR="006D6F6C" w14:paraId="53D816A5" w14:textId="77777777">
        <w:tc>
          <w:tcPr>
            <w:tcW w:w="510" w:type="dxa"/>
            <w:vAlign w:val="center"/>
          </w:tcPr>
          <w:p w14:paraId="37CB6210" w14:textId="77777777" w:rsidR="006D6F6C" w:rsidRDefault="006D6F6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4535" w:type="dxa"/>
          </w:tcPr>
          <w:p w14:paraId="107DC8F2" w14:textId="77777777" w:rsidR="006D6F6C" w:rsidRDefault="006D6F6C">
            <w:pPr>
              <w:pStyle w:val="ConsPlusNormal"/>
            </w:pPr>
            <w:r>
              <w:t>ССБТ. Работы электросварочные. Требования безопасности.</w:t>
            </w:r>
          </w:p>
        </w:tc>
        <w:tc>
          <w:tcPr>
            <w:tcW w:w="2098" w:type="dxa"/>
            <w:vAlign w:val="center"/>
          </w:tcPr>
          <w:p w14:paraId="4492AA2E" w14:textId="77777777" w:rsidR="006D6F6C" w:rsidRDefault="00000000">
            <w:pPr>
              <w:pStyle w:val="ConsPlusNormal"/>
              <w:jc w:val="center"/>
            </w:pPr>
            <w:hyperlink r:id="rId341">
              <w:r w:rsidR="006D6F6C">
                <w:rPr>
                  <w:color w:val="0000FF"/>
                </w:rPr>
                <w:t>ГОСТ 12.3.003-86</w:t>
              </w:r>
            </w:hyperlink>
          </w:p>
        </w:tc>
        <w:tc>
          <w:tcPr>
            <w:tcW w:w="1928" w:type="dxa"/>
            <w:vAlign w:val="center"/>
          </w:tcPr>
          <w:p w14:paraId="49977E60" w14:textId="77777777" w:rsidR="006D6F6C" w:rsidRDefault="006D6F6C">
            <w:pPr>
              <w:pStyle w:val="ConsPlusNormal"/>
            </w:pPr>
          </w:p>
        </w:tc>
      </w:tr>
      <w:tr w:rsidR="006D6F6C" w14:paraId="27F8619D" w14:textId="77777777">
        <w:tc>
          <w:tcPr>
            <w:tcW w:w="510" w:type="dxa"/>
            <w:vAlign w:val="center"/>
          </w:tcPr>
          <w:p w14:paraId="23E995C1" w14:textId="77777777" w:rsidR="006D6F6C" w:rsidRDefault="006D6F6C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4535" w:type="dxa"/>
          </w:tcPr>
          <w:p w14:paraId="5322D079" w14:textId="77777777" w:rsidR="006D6F6C" w:rsidRDefault="006D6F6C">
            <w:pPr>
              <w:pStyle w:val="ConsPlusNormal"/>
            </w:pPr>
            <w:r>
              <w:t>ССБТ. Тара производственная. Требования безопасности при эксплуатации.</w:t>
            </w:r>
          </w:p>
        </w:tc>
        <w:tc>
          <w:tcPr>
            <w:tcW w:w="2098" w:type="dxa"/>
            <w:vAlign w:val="center"/>
          </w:tcPr>
          <w:p w14:paraId="79A4971B" w14:textId="77777777" w:rsidR="006D6F6C" w:rsidRDefault="00000000">
            <w:pPr>
              <w:pStyle w:val="ConsPlusNormal"/>
              <w:jc w:val="center"/>
            </w:pPr>
            <w:hyperlink r:id="rId342">
              <w:r w:rsidR="006D6F6C">
                <w:rPr>
                  <w:color w:val="0000FF"/>
                </w:rPr>
                <w:t>ГОСТ 12.3.010-82</w:t>
              </w:r>
            </w:hyperlink>
          </w:p>
        </w:tc>
        <w:tc>
          <w:tcPr>
            <w:tcW w:w="1928" w:type="dxa"/>
            <w:vAlign w:val="center"/>
          </w:tcPr>
          <w:p w14:paraId="3A45EF41" w14:textId="77777777" w:rsidR="006D6F6C" w:rsidRDefault="006D6F6C">
            <w:pPr>
              <w:pStyle w:val="ConsPlusNormal"/>
            </w:pPr>
          </w:p>
        </w:tc>
      </w:tr>
      <w:tr w:rsidR="006D6F6C" w14:paraId="2A822533" w14:textId="77777777">
        <w:tc>
          <w:tcPr>
            <w:tcW w:w="510" w:type="dxa"/>
            <w:vAlign w:val="center"/>
          </w:tcPr>
          <w:p w14:paraId="7EC58512" w14:textId="77777777" w:rsidR="006D6F6C" w:rsidRDefault="006D6F6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4535" w:type="dxa"/>
          </w:tcPr>
          <w:p w14:paraId="7A8EF6DA" w14:textId="77777777" w:rsidR="006D6F6C" w:rsidRDefault="006D6F6C">
            <w:pPr>
              <w:pStyle w:val="ConsPlusNormal"/>
            </w:pPr>
            <w:r>
              <w:t>ССБТ. Процессы перемещения грузов на предприятиях. Общие требования безопасности.</w:t>
            </w:r>
          </w:p>
        </w:tc>
        <w:tc>
          <w:tcPr>
            <w:tcW w:w="2098" w:type="dxa"/>
            <w:vAlign w:val="center"/>
          </w:tcPr>
          <w:p w14:paraId="59A0F803" w14:textId="77777777" w:rsidR="006D6F6C" w:rsidRDefault="00000000">
            <w:pPr>
              <w:pStyle w:val="ConsPlusNormal"/>
              <w:jc w:val="center"/>
            </w:pPr>
            <w:hyperlink r:id="rId343">
              <w:r w:rsidR="006D6F6C">
                <w:rPr>
                  <w:color w:val="0000FF"/>
                </w:rPr>
                <w:t>ГОСТ 12.3.020-80</w:t>
              </w:r>
            </w:hyperlink>
          </w:p>
        </w:tc>
        <w:tc>
          <w:tcPr>
            <w:tcW w:w="1928" w:type="dxa"/>
            <w:vAlign w:val="center"/>
          </w:tcPr>
          <w:p w14:paraId="0F577DCF" w14:textId="77777777" w:rsidR="006D6F6C" w:rsidRDefault="006D6F6C">
            <w:pPr>
              <w:pStyle w:val="ConsPlusNormal"/>
            </w:pPr>
          </w:p>
        </w:tc>
      </w:tr>
      <w:tr w:rsidR="006D6F6C" w14:paraId="63EC76C4" w14:textId="77777777">
        <w:tc>
          <w:tcPr>
            <w:tcW w:w="510" w:type="dxa"/>
            <w:vAlign w:val="center"/>
          </w:tcPr>
          <w:p w14:paraId="5DD9D571" w14:textId="77777777" w:rsidR="006D6F6C" w:rsidRDefault="006D6F6C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4535" w:type="dxa"/>
          </w:tcPr>
          <w:p w14:paraId="08DE2792" w14:textId="77777777" w:rsidR="006D6F6C" w:rsidRDefault="006D6F6C">
            <w:pPr>
              <w:pStyle w:val="ConsPlusNormal"/>
            </w:pPr>
            <w:r>
              <w:t>ССБТ. Средства защиты работающих. Общие требования и классификация.</w:t>
            </w:r>
          </w:p>
        </w:tc>
        <w:tc>
          <w:tcPr>
            <w:tcW w:w="2098" w:type="dxa"/>
            <w:vAlign w:val="center"/>
          </w:tcPr>
          <w:p w14:paraId="4DA0C582" w14:textId="77777777" w:rsidR="006D6F6C" w:rsidRDefault="00000000">
            <w:pPr>
              <w:pStyle w:val="ConsPlusNormal"/>
              <w:jc w:val="center"/>
            </w:pPr>
            <w:hyperlink r:id="rId344">
              <w:r w:rsidR="006D6F6C">
                <w:rPr>
                  <w:color w:val="0000FF"/>
                </w:rPr>
                <w:t>ГОСТ 12.4.011-89</w:t>
              </w:r>
            </w:hyperlink>
          </w:p>
        </w:tc>
        <w:tc>
          <w:tcPr>
            <w:tcW w:w="1928" w:type="dxa"/>
            <w:vAlign w:val="center"/>
          </w:tcPr>
          <w:p w14:paraId="2BC5F248" w14:textId="77777777" w:rsidR="006D6F6C" w:rsidRDefault="006D6F6C">
            <w:pPr>
              <w:pStyle w:val="ConsPlusNormal"/>
            </w:pPr>
          </w:p>
        </w:tc>
      </w:tr>
      <w:tr w:rsidR="006D6F6C" w14:paraId="2FD7754C" w14:textId="77777777">
        <w:tc>
          <w:tcPr>
            <w:tcW w:w="510" w:type="dxa"/>
            <w:vAlign w:val="center"/>
          </w:tcPr>
          <w:p w14:paraId="01952967" w14:textId="77777777" w:rsidR="006D6F6C" w:rsidRDefault="006D6F6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4535" w:type="dxa"/>
          </w:tcPr>
          <w:p w14:paraId="526212FB" w14:textId="77777777" w:rsidR="006D6F6C" w:rsidRDefault="006D6F6C">
            <w:pPr>
              <w:pStyle w:val="ConsPlusNormal"/>
            </w:pPr>
            <w:r>
              <w:t>ССБТ. Системы вентиляционные. Общие требования.</w:t>
            </w:r>
          </w:p>
        </w:tc>
        <w:tc>
          <w:tcPr>
            <w:tcW w:w="2098" w:type="dxa"/>
            <w:vAlign w:val="center"/>
          </w:tcPr>
          <w:p w14:paraId="177F1ABA" w14:textId="77777777" w:rsidR="006D6F6C" w:rsidRDefault="00000000">
            <w:pPr>
              <w:pStyle w:val="ConsPlusNormal"/>
              <w:jc w:val="center"/>
            </w:pPr>
            <w:hyperlink r:id="rId345">
              <w:r w:rsidR="006D6F6C">
                <w:rPr>
                  <w:color w:val="0000FF"/>
                </w:rPr>
                <w:t>ГОСТ 12.4.021-75</w:t>
              </w:r>
            </w:hyperlink>
          </w:p>
        </w:tc>
        <w:tc>
          <w:tcPr>
            <w:tcW w:w="1928" w:type="dxa"/>
            <w:vAlign w:val="center"/>
          </w:tcPr>
          <w:p w14:paraId="023113F6" w14:textId="77777777" w:rsidR="006D6F6C" w:rsidRDefault="006D6F6C">
            <w:pPr>
              <w:pStyle w:val="ConsPlusNormal"/>
            </w:pPr>
          </w:p>
        </w:tc>
      </w:tr>
      <w:tr w:rsidR="006D6F6C" w14:paraId="6427870E" w14:textId="77777777">
        <w:tc>
          <w:tcPr>
            <w:tcW w:w="510" w:type="dxa"/>
            <w:vAlign w:val="center"/>
          </w:tcPr>
          <w:p w14:paraId="77BBAF89" w14:textId="77777777" w:rsidR="006D6F6C" w:rsidRDefault="006D6F6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4535" w:type="dxa"/>
          </w:tcPr>
          <w:p w14:paraId="764A242F" w14:textId="77777777" w:rsidR="006D6F6C" w:rsidRDefault="006D6F6C">
            <w:pPr>
              <w:pStyle w:val="ConsPlusNormal"/>
            </w:pPr>
            <w:r>
              <w:t>ССБТ. Одежда специальная. Общие технические требования.</w:t>
            </w:r>
          </w:p>
        </w:tc>
        <w:tc>
          <w:tcPr>
            <w:tcW w:w="2098" w:type="dxa"/>
            <w:vAlign w:val="center"/>
          </w:tcPr>
          <w:p w14:paraId="155B2460" w14:textId="77777777" w:rsidR="006D6F6C" w:rsidRDefault="00000000">
            <w:pPr>
              <w:pStyle w:val="ConsPlusNormal"/>
              <w:jc w:val="center"/>
            </w:pPr>
            <w:hyperlink r:id="rId346">
              <w:r w:rsidR="006D6F6C">
                <w:rPr>
                  <w:color w:val="0000FF"/>
                </w:rPr>
                <w:t>ГОСТ EN 340-2012</w:t>
              </w:r>
            </w:hyperlink>
          </w:p>
        </w:tc>
        <w:tc>
          <w:tcPr>
            <w:tcW w:w="1928" w:type="dxa"/>
            <w:vAlign w:val="center"/>
          </w:tcPr>
          <w:p w14:paraId="648F2FBE" w14:textId="77777777" w:rsidR="006D6F6C" w:rsidRDefault="006D6F6C">
            <w:pPr>
              <w:pStyle w:val="ConsPlusNormal"/>
            </w:pPr>
          </w:p>
        </w:tc>
      </w:tr>
      <w:tr w:rsidR="006D6F6C" w14:paraId="26CF5628" w14:textId="77777777">
        <w:tc>
          <w:tcPr>
            <w:tcW w:w="510" w:type="dxa"/>
            <w:vAlign w:val="center"/>
          </w:tcPr>
          <w:p w14:paraId="5B7507AA" w14:textId="77777777" w:rsidR="006D6F6C" w:rsidRDefault="006D6F6C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4535" w:type="dxa"/>
          </w:tcPr>
          <w:p w14:paraId="33B3EDF5" w14:textId="77777777" w:rsidR="006D6F6C" w:rsidRDefault="006D6F6C">
            <w:pPr>
              <w:pStyle w:val="ConsPlusNormal"/>
            </w:pPr>
            <w:r>
              <w:t>ССБТ. Средства индивидуальной защиты глаз. Общие технические условия.</w:t>
            </w:r>
          </w:p>
        </w:tc>
        <w:tc>
          <w:tcPr>
            <w:tcW w:w="2098" w:type="dxa"/>
            <w:vAlign w:val="center"/>
          </w:tcPr>
          <w:p w14:paraId="18BCAABF" w14:textId="77777777" w:rsidR="006D6F6C" w:rsidRDefault="00000000">
            <w:pPr>
              <w:pStyle w:val="ConsPlusNormal"/>
              <w:jc w:val="center"/>
            </w:pPr>
            <w:hyperlink r:id="rId347">
              <w:r w:rsidR="006D6F6C">
                <w:rPr>
                  <w:color w:val="0000FF"/>
                </w:rPr>
                <w:t>ГОСТ 12.4.253-2013</w:t>
              </w:r>
            </w:hyperlink>
          </w:p>
        </w:tc>
        <w:tc>
          <w:tcPr>
            <w:tcW w:w="1928" w:type="dxa"/>
            <w:vAlign w:val="center"/>
          </w:tcPr>
          <w:p w14:paraId="18EF1397" w14:textId="77777777" w:rsidR="006D6F6C" w:rsidRDefault="006D6F6C">
            <w:pPr>
              <w:pStyle w:val="ConsPlusNormal"/>
            </w:pPr>
          </w:p>
        </w:tc>
      </w:tr>
      <w:tr w:rsidR="006D6F6C" w14:paraId="10D9290B" w14:textId="77777777">
        <w:tc>
          <w:tcPr>
            <w:tcW w:w="510" w:type="dxa"/>
            <w:vAlign w:val="center"/>
          </w:tcPr>
          <w:p w14:paraId="7B290F40" w14:textId="77777777" w:rsidR="006D6F6C" w:rsidRDefault="006D6F6C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4535" w:type="dxa"/>
          </w:tcPr>
          <w:p w14:paraId="713AF878" w14:textId="77777777" w:rsidR="006D6F6C" w:rsidRDefault="006D6F6C">
            <w:pPr>
              <w:pStyle w:val="ConsPlusNormal"/>
            </w:pPr>
            <w:r>
              <w:t>ССБТ. Средства индивидуальной защиты глаз и лица при сварке и аналогичных процессах. Общие технические условия.</w:t>
            </w:r>
          </w:p>
        </w:tc>
        <w:tc>
          <w:tcPr>
            <w:tcW w:w="2098" w:type="dxa"/>
            <w:vAlign w:val="center"/>
          </w:tcPr>
          <w:p w14:paraId="7E5AF4EC" w14:textId="77777777" w:rsidR="006D6F6C" w:rsidRDefault="00000000">
            <w:pPr>
              <w:pStyle w:val="ConsPlusNormal"/>
              <w:jc w:val="center"/>
            </w:pPr>
            <w:hyperlink r:id="rId348">
              <w:r w:rsidR="006D6F6C">
                <w:rPr>
                  <w:color w:val="0000FF"/>
                </w:rPr>
                <w:t>ГОСТ 12.4.254-2013</w:t>
              </w:r>
            </w:hyperlink>
          </w:p>
        </w:tc>
        <w:tc>
          <w:tcPr>
            <w:tcW w:w="1928" w:type="dxa"/>
            <w:vAlign w:val="center"/>
          </w:tcPr>
          <w:p w14:paraId="02730024" w14:textId="77777777" w:rsidR="006D6F6C" w:rsidRDefault="006D6F6C">
            <w:pPr>
              <w:pStyle w:val="ConsPlusNormal"/>
            </w:pPr>
          </w:p>
        </w:tc>
      </w:tr>
      <w:tr w:rsidR="006D6F6C" w14:paraId="4F49A622" w14:textId="77777777">
        <w:tc>
          <w:tcPr>
            <w:tcW w:w="510" w:type="dxa"/>
            <w:vAlign w:val="center"/>
          </w:tcPr>
          <w:p w14:paraId="760834CE" w14:textId="77777777" w:rsidR="006D6F6C" w:rsidRDefault="006D6F6C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4535" w:type="dxa"/>
          </w:tcPr>
          <w:p w14:paraId="33DEC151" w14:textId="77777777" w:rsidR="006D6F6C" w:rsidRDefault="006D6F6C">
            <w:pPr>
              <w:pStyle w:val="ConsPlusNormal"/>
            </w:pPr>
            <w:r>
              <w:t>Штангенциркули. Технические условия.</w:t>
            </w:r>
          </w:p>
        </w:tc>
        <w:tc>
          <w:tcPr>
            <w:tcW w:w="2098" w:type="dxa"/>
            <w:vAlign w:val="center"/>
          </w:tcPr>
          <w:p w14:paraId="03AB0B48" w14:textId="77777777" w:rsidR="006D6F6C" w:rsidRDefault="00000000">
            <w:pPr>
              <w:pStyle w:val="ConsPlusNormal"/>
              <w:jc w:val="center"/>
            </w:pPr>
            <w:hyperlink r:id="rId349">
              <w:r w:rsidR="006D6F6C">
                <w:rPr>
                  <w:color w:val="0000FF"/>
                </w:rPr>
                <w:t>ГОСТ 166-89</w:t>
              </w:r>
            </w:hyperlink>
          </w:p>
        </w:tc>
        <w:tc>
          <w:tcPr>
            <w:tcW w:w="1928" w:type="dxa"/>
            <w:vAlign w:val="center"/>
          </w:tcPr>
          <w:p w14:paraId="53DC8E3D" w14:textId="77777777" w:rsidR="006D6F6C" w:rsidRDefault="006D6F6C">
            <w:pPr>
              <w:pStyle w:val="ConsPlusNormal"/>
            </w:pPr>
          </w:p>
        </w:tc>
      </w:tr>
      <w:tr w:rsidR="006D6F6C" w14:paraId="55D53870" w14:textId="77777777">
        <w:tc>
          <w:tcPr>
            <w:tcW w:w="510" w:type="dxa"/>
            <w:vAlign w:val="center"/>
          </w:tcPr>
          <w:p w14:paraId="57773660" w14:textId="77777777" w:rsidR="006D6F6C" w:rsidRDefault="006D6F6C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4535" w:type="dxa"/>
          </w:tcPr>
          <w:p w14:paraId="136DDA6B" w14:textId="77777777" w:rsidR="006D6F6C" w:rsidRDefault="006D6F6C">
            <w:pPr>
              <w:pStyle w:val="ConsPlusNormal"/>
            </w:pPr>
            <w:r>
              <w:t>Прокат из легированной конструкционной стали. Технические условия.</w:t>
            </w:r>
          </w:p>
        </w:tc>
        <w:tc>
          <w:tcPr>
            <w:tcW w:w="2098" w:type="dxa"/>
            <w:vAlign w:val="center"/>
          </w:tcPr>
          <w:p w14:paraId="7860F0AB" w14:textId="77777777" w:rsidR="006D6F6C" w:rsidRDefault="00000000">
            <w:pPr>
              <w:pStyle w:val="ConsPlusNormal"/>
              <w:jc w:val="center"/>
            </w:pPr>
            <w:hyperlink r:id="rId350">
              <w:r w:rsidR="006D6F6C">
                <w:rPr>
                  <w:color w:val="0000FF"/>
                </w:rPr>
                <w:t>ГОСТ 4543-71</w:t>
              </w:r>
            </w:hyperlink>
          </w:p>
        </w:tc>
        <w:tc>
          <w:tcPr>
            <w:tcW w:w="1928" w:type="dxa"/>
            <w:vAlign w:val="center"/>
          </w:tcPr>
          <w:p w14:paraId="39FDB9FF" w14:textId="77777777" w:rsidR="006D6F6C" w:rsidRDefault="006D6F6C">
            <w:pPr>
              <w:pStyle w:val="ConsPlusNormal"/>
            </w:pPr>
          </w:p>
        </w:tc>
      </w:tr>
      <w:tr w:rsidR="006D6F6C" w14:paraId="5E86AEFD" w14:textId="77777777">
        <w:tc>
          <w:tcPr>
            <w:tcW w:w="510" w:type="dxa"/>
            <w:vAlign w:val="center"/>
          </w:tcPr>
          <w:p w14:paraId="6FE3017E" w14:textId="77777777" w:rsidR="006D6F6C" w:rsidRDefault="006D6F6C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4535" w:type="dxa"/>
          </w:tcPr>
          <w:p w14:paraId="72BD32AF" w14:textId="77777777" w:rsidR="006D6F6C" w:rsidRDefault="006D6F6C">
            <w:pPr>
              <w:pStyle w:val="ConsPlusNormal"/>
            </w:pPr>
            <w:r>
              <w:t>Прокат листовой и широкополосный универсальный, специального назначения, из конструкционной легированной высококачественной стали. Технические условия.</w:t>
            </w:r>
          </w:p>
        </w:tc>
        <w:tc>
          <w:tcPr>
            <w:tcW w:w="2098" w:type="dxa"/>
            <w:vAlign w:val="center"/>
          </w:tcPr>
          <w:p w14:paraId="5F4E63C6" w14:textId="77777777" w:rsidR="006D6F6C" w:rsidRDefault="00000000">
            <w:pPr>
              <w:pStyle w:val="ConsPlusNormal"/>
              <w:jc w:val="center"/>
            </w:pPr>
            <w:hyperlink r:id="rId351">
              <w:r w:rsidR="006D6F6C">
                <w:rPr>
                  <w:color w:val="0000FF"/>
                </w:rPr>
                <w:t>ГОСТ 11269-76</w:t>
              </w:r>
            </w:hyperlink>
          </w:p>
        </w:tc>
        <w:tc>
          <w:tcPr>
            <w:tcW w:w="1928" w:type="dxa"/>
            <w:vAlign w:val="center"/>
          </w:tcPr>
          <w:p w14:paraId="5D569B0A" w14:textId="77777777" w:rsidR="006D6F6C" w:rsidRDefault="006D6F6C">
            <w:pPr>
              <w:pStyle w:val="ConsPlusNormal"/>
            </w:pPr>
          </w:p>
        </w:tc>
      </w:tr>
      <w:tr w:rsidR="006D6F6C" w14:paraId="187F55B0" w14:textId="77777777">
        <w:tc>
          <w:tcPr>
            <w:tcW w:w="510" w:type="dxa"/>
            <w:vAlign w:val="center"/>
          </w:tcPr>
          <w:p w14:paraId="6FF41060" w14:textId="77777777" w:rsidR="006D6F6C" w:rsidRDefault="006D6F6C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4535" w:type="dxa"/>
          </w:tcPr>
          <w:p w14:paraId="0125255F" w14:textId="77777777" w:rsidR="006D6F6C" w:rsidRDefault="006D6F6C">
            <w:pPr>
              <w:pStyle w:val="ConsPlusNormal"/>
            </w:pPr>
            <w:r>
              <w:t>Машины, приборы и другие технические изделия.</w:t>
            </w:r>
          </w:p>
          <w:p w14:paraId="09174F9C" w14:textId="77777777" w:rsidR="006D6F6C" w:rsidRDefault="006D6F6C">
            <w:pPr>
              <w:pStyle w:val="ConsPlusNormal"/>
            </w:pPr>
            <w:r>
              <w:t>Исполнения для различных климатических районов. Категории, условия эксплуатации, хранения и транспортирования в части воздействия климатических факторов внешней среды.</w:t>
            </w:r>
          </w:p>
        </w:tc>
        <w:tc>
          <w:tcPr>
            <w:tcW w:w="2098" w:type="dxa"/>
            <w:vAlign w:val="center"/>
          </w:tcPr>
          <w:p w14:paraId="5E55B996" w14:textId="77777777" w:rsidR="006D6F6C" w:rsidRDefault="00000000">
            <w:pPr>
              <w:pStyle w:val="ConsPlusNormal"/>
              <w:jc w:val="center"/>
            </w:pPr>
            <w:hyperlink r:id="rId352">
              <w:r w:rsidR="006D6F6C">
                <w:rPr>
                  <w:color w:val="0000FF"/>
                </w:rPr>
                <w:t>ГОСТ 15150-69</w:t>
              </w:r>
            </w:hyperlink>
          </w:p>
        </w:tc>
        <w:tc>
          <w:tcPr>
            <w:tcW w:w="1928" w:type="dxa"/>
            <w:vAlign w:val="center"/>
          </w:tcPr>
          <w:p w14:paraId="19BD9163" w14:textId="77777777" w:rsidR="006D6F6C" w:rsidRDefault="006D6F6C">
            <w:pPr>
              <w:pStyle w:val="ConsPlusNormal"/>
            </w:pPr>
          </w:p>
        </w:tc>
      </w:tr>
      <w:tr w:rsidR="006D6F6C" w14:paraId="1780337A" w14:textId="77777777">
        <w:tc>
          <w:tcPr>
            <w:tcW w:w="510" w:type="dxa"/>
            <w:vAlign w:val="center"/>
          </w:tcPr>
          <w:p w14:paraId="680708CB" w14:textId="77777777" w:rsidR="006D6F6C" w:rsidRDefault="006D6F6C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4535" w:type="dxa"/>
          </w:tcPr>
          <w:p w14:paraId="70E93500" w14:textId="77777777" w:rsidR="006D6F6C" w:rsidRDefault="006D6F6C">
            <w:pPr>
              <w:pStyle w:val="ConsPlusNormal"/>
            </w:pPr>
            <w:r>
              <w:t>Дуговая сварка в защитном газе. Соединения сварные. Основные типы, конструктивные элементы и размеры.</w:t>
            </w:r>
          </w:p>
        </w:tc>
        <w:tc>
          <w:tcPr>
            <w:tcW w:w="2098" w:type="dxa"/>
            <w:vAlign w:val="center"/>
          </w:tcPr>
          <w:p w14:paraId="3DA3385C" w14:textId="77777777" w:rsidR="006D6F6C" w:rsidRDefault="00000000">
            <w:pPr>
              <w:pStyle w:val="ConsPlusNormal"/>
              <w:jc w:val="center"/>
            </w:pPr>
            <w:hyperlink r:id="rId353">
              <w:r w:rsidR="006D6F6C">
                <w:rPr>
                  <w:color w:val="0000FF"/>
                </w:rPr>
                <w:t>ГОСТ 14771-76</w:t>
              </w:r>
            </w:hyperlink>
          </w:p>
        </w:tc>
        <w:tc>
          <w:tcPr>
            <w:tcW w:w="1928" w:type="dxa"/>
            <w:vAlign w:val="center"/>
          </w:tcPr>
          <w:p w14:paraId="39B608E6" w14:textId="77777777" w:rsidR="006D6F6C" w:rsidRDefault="006D6F6C">
            <w:pPr>
              <w:pStyle w:val="ConsPlusNormal"/>
            </w:pPr>
          </w:p>
        </w:tc>
      </w:tr>
      <w:tr w:rsidR="006D6F6C" w14:paraId="194E9DE7" w14:textId="77777777">
        <w:tc>
          <w:tcPr>
            <w:tcW w:w="510" w:type="dxa"/>
            <w:vAlign w:val="center"/>
          </w:tcPr>
          <w:p w14:paraId="2C439395" w14:textId="77777777" w:rsidR="006D6F6C" w:rsidRDefault="006D6F6C">
            <w:pPr>
              <w:pStyle w:val="ConsPlusNormal"/>
              <w:jc w:val="center"/>
            </w:pPr>
            <w:r>
              <w:t>21</w:t>
            </w:r>
          </w:p>
        </w:tc>
        <w:tc>
          <w:tcPr>
            <w:tcW w:w="4535" w:type="dxa"/>
          </w:tcPr>
          <w:p w14:paraId="378180D0" w14:textId="77777777" w:rsidR="006D6F6C" w:rsidRDefault="006D6F6C">
            <w:pPr>
              <w:pStyle w:val="ConsPlusNormal"/>
            </w:pPr>
            <w:r>
              <w:t xml:space="preserve">Пружины цилиндрические винтовые тележек </w:t>
            </w:r>
            <w:r>
              <w:lastRenderedPageBreak/>
              <w:t>и ударно-тяговых приборов подвижного состава железных дорог. Технические условия</w:t>
            </w:r>
          </w:p>
        </w:tc>
        <w:tc>
          <w:tcPr>
            <w:tcW w:w="2098" w:type="dxa"/>
            <w:vAlign w:val="center"/>
          </w:tcPr>
          <w:p w14:paraId="7E37828D" w14:textId="77777777" w:rsidR="006D6F6C" w:rsidRDefault="00000000">
            <w:pPr>
              <w:pStyle w:val="ConsPlusNormal"/>
              <w:jc w:val="center"/>
            </w:pPr>
            <w:hyperlink r:id="rId354">
              <w:r w:rsidR="006D6F6C">
                <w:rPr>
                  <w:color w:val="0000FF"/>
                </w:rPr>
                <w:t>ГОСТ 1452-2011</w:t>
              </w:r>
            </w:hyperlink>
          </w:p>
        </w:tc>
        <w:tc>
          <w:tcPr>
            <w:tcW w:w="1928" w:type="dxa"/>
            <w:vAlign w:val="center"/>
          </w:tcPr>
          <w:p w14:paraId="32985701" w14:textId="77777777" w:rsidR="006D6F6C" w:rsidRDefault="006D6F6C">
            <w:pPr>
              <w:pStyle w:val="ConsPlusNormal"/>
            </w:pPr>
          </w:p>
        </w:tc>
      </w:tr>
      <w:tr w:rsidR="006D6F6C" w14:paraId="531BA6AB" w14:textId="77777777">
        <w:tc>
          <w:tcPr>
            <w:tcW w:w="510" w:type="dxa"/>
            <w:vAlign w:val="center"/>
          </w:tcPr>
          <w:p w14:paraId="780C66E7" w14:textId="77777777" w:rsidR="006D6F6C" w:rsidRDefault="006D6F6C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4535" w:type="dxa"/>
          </w:tcPr>
          <w:p w14:paraId="0ED4B0C5" w14:textId="77777777" w:rsidR="006D6F6C" w:rsidRDefault="006D6F6C">
            <w:pPr>
              <w:pStyle w:val="ConsPlusNormal"/>
            </w:pPr>
            <w:r>
              <w:t>Прокат из рессорно-пружинной углеродистой и легированной стали. Технические условия</w:t>
            </w:r>
          </w:p>
        </w:tc>
        <w:tc>
          <w:tcPr>
            <w:tcW w:w="2098" w:type="dxa"/>
            <w:vAlign w:val="center"/>
          </w:tcPr>
          <w:p w14:paraId="108E2AFE" w14:textId="77777777" w:rsidR="006D6F6C" w:rsidRDefault="00000000">
            <w:pPr>
              <w:pStyle w:val="ConsPlusNormal"/>
              <w:jc w:val="center"/>
            </w:pPr>
            <w:hyperlink r:id="rId355">
              <w:r w:rsidR="006D6F6C">
                <w:rPr>
                  <w:color w:val="0000FF"/>
                </w:rPr>
                <w:t>ГОСТ 14959-79</w:t>
              </w:r>
            </w:hyperlink>
          </w:p>
        </w:tc>
        <w:tc>
          <w:tcPr>
            <w:tcW w:w="1928" w:type="dxa"/>
            <w:vAlign w:val="center"/>
          </w:tcPr>
          <w:p w14:paraId="3914194E" w14:textId="77777777" w:rsidR="006D6F6C" w:rsidRDefault="006D6F6C">
            <w:pPr>
              <w:pStyle w:val="ConsPlusNormal"/>
            </w:pPr>
          </w:p>
        </w:tc>
      </w:tr>
      <w:tr w:rsidR="006D6F6C" w14:paraId="7C5B804E" w14:textId="77777777">
        <w:tc>
          <w:tcPr>
            <w:tcW w:w="510" w:type="dxa"/>
            <w:vAlign w:val="center"/>
          </w:tcPr>
          <w:p w14:paraId="66D5C616" w14:textId="77777777" w:rsidR="006D6F6C" w:rsidRDefault="006D6F6C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4535" w:type="dxa"/>
          </w:tcPr>
          <w:p w14:paraId="321D1D46" w14:textId="77777777" w:rsidR="006D6F6C" w:rsidRDefault="006D6F6C">
            <w:pPr>
              <w:pStyle w:val="ConsPlusNormal"/>
            </w:pPr>
            <w:r>
              <w:t>Костюмы женские от защиты от общих производственных загрязнений. Технические условия.</w:t>
            </w:r>
          </w:p>
        </w:tc>
        <w:tc>
          <w:tcPr>
            <w:tcW w:w="2098" w:type="dxa"/>
            <w:vAlign w:val="center"/>
          </w:tcPr>
          <w:p w14:paraId="21F8D3C2" w14:textId="77777777" w:rsidR="006D6F6C" w:rsidRDefault="00000000">
            <w:pPr>
              <w:pStyle w:val="ConsPlusNormal"/>
              <w:jc w:val="center"/>
            </w:pPr>
            <w:hyperlink r:id="rId356">
              <w:r w:rsidR="006D6F6C">
                <w:rPr>
                  <w:color w:val="0000FF"/>
                </w:rPr>
                <w:t>ГОСТ 27574-87</w:t>
              </w:r>
            </w:hyperlink>
          </w:p>
        </w:tc>
        <w:tc>
          <w:tcPr>
            <w:tcW w:w="1928" w:type="dxa"/>
            <w:vAlign w:val="center"/>
          </w:tcPr>
          <w:p w14:paraId="61E07E55" w14:textId="77777777" w:rsidR="006D6F6C" w:rsidRDefault="006D6F6C">
            <w:pPr>
              <w:pStyle w:val="ConsPlusNormal"/>
            </w:pPr>
          </w:p>
        </w:tc>
      </w:tr>
      <w:tr w:rsidR="006D6F6C" w14:paraId="2C22601D" w14:textId="77777777">
        <w:tc>
          <w:tcPr>
            <w:tcW w:w="510" w:type="dxa"/>
            <w:vAlign w:val="center"/>
          </w:tcPr>
          <w:p w14:paraId="5D563316" w14:textId="77777777" w:rsidR="006D6F6C" w:rsidRDefault="006D6F6C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4535" w:type="dxa"/>
          </w:tcPr>
          <w:p w14:paraId="4EF2AB7B" w14:textId="77777777" w:rsidR="006D6F6C" w:rsidRDefault="006D6F6C">
            <w:pPr>
              <w:pStyle w:val="ConsPlusNormal"/>
            </w:pPr>
            <w:r>
              <w:t>Костюмы мужские от защиты от общих производственных загрязнений и механических воздействий. Технические условия.</w:t>
            </w:r>
          </w:p>
        </w:tc>
        <w:tc>
          <w:tcPr>
            <w:tcW w:w="2098" w:type="dxa"/>
            <w:vAlign w:val="center"/>
          </w:tcPr>
          <w:p w14:paraId="4EA97B61" w14:textId="77777777" w:rsidR="006D6F6C" w:rsidRDefault="00000000">
            <w:pPr>
              <w:pStyle w:val="ConsPlusNormal"/>
              <w:jc w:val="center"/>
            </w:pPr>
            <w:hyperlink r:id="rId357">
              <w:r w:rsidR="006D6F6C">
                <w:rPr>
                  <w:color w:val="0000FF"/>
                </w:rPr>
                <w:t>ГОСТ 27575-87</w:t>
              </w:r>
            </w:hyperlink>
          </w:p>
        </w:tc>
        <w:tc>
          <w:tcPr>
            <w:tcW w:w="1928" w:type="dxa"/>
            <w:vAlign w:val="center"/>
          </w:tcPr>
          <w:p w14:paraId="56EF0F14" w14:textId="77777777" w:rsidR="006D6F6C" w:rsidRDefault="006D6F6C">
            <w:pPr>
              <w:pStyle w:val="ConsPlusNormal"/>
            </w:pPr>
          </w:p>
        </w:tc>
      </w:tr>
      <w:tr w:rsidR="006D6F6C" w14:paraId="0102062D" w14:textId="77777777">
        <w:tc>
          <w:tcPr>
            <w:tcW w:w="510" w:type="dxa"/>
            <w:vAlign w:val="center"/>
          </w:tcPr>
          <w:p w14:paraId="3DCDF6F3" w14:textId="77777777" w:rsidR="006D6F6C" w:rsidRDefault="006D6F6C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4535" w:type="dxa"/>
          </w:tcPr>
          <w:p w14:paraId="2187ADE2" w14:textId="77777777" w:rsidR="006D6F6C" w:rsidRDefault="006D6F6C">
            <w:pPr>
              <w:pStyle w:val="ConsPlusNormal"/>
            </w:pPr>
            <w:r>
              <w:t>Рама боковая и балка надрессорная литые тележек железнодорожных грузовых вагонов. Технические условия</w:t>
            </w:r>
          </w:p>
        </w:tc>
        <w:tc>
          <w:tcPr>
            <w:tcW w:w="2098" w:type="dxa"/>
            <w:vAlign w:val="center"/>
          </w:tcPr>
          <w:p w14:paraId="6D267644" w14:textId="77777777" w:rsidR="006D6F6C" w:rsidRDefault="00000000">
            <w:pPr>
              <w:pStyle w:val="ConsPlusNormal"/>
              <w:jc w:val="center"/>
            </w:pPr>
            <w:hyperlink r:id="rId358">
              <w:r w:rsidR="006D6F6C">
                <w:rPr>
                  <w:color w:val="0000FF"/>
                </w:rPr>
                <w:t>ГОСТ 32400-2013</w:t>
              </w:r>
            </w:hyperlink>
          </w:p>
        </w:tc>
        <w:tc>
          <w:tcPr>
            <w:tcW w:w="1928" w:type="dxa"/>
            <w:vAlign w:val="center"/>
          </w:tcPr>
          <w:p w14:paraId="7793ED42" w14:textId="77777777" w:rsidR="006D6F6C" w:rsidRDefault="006D6F6C">
            <w:pPr>
              <w:pStyle w:val="ConsPlusNormal"/>
            </w:pPr>
          </w:p>
        </w:tc>
      </w:tr>
      <w:tr w:rsidR="006D6F6C" w14:paraId="640A9E01" w14:textId="77777777">
        <w:tc>
          <w:tcPr>
            <w:tcW w:w="510" w:type="dxa"/>
            <w:vAlign w:val="center"/>
          </w:tcPr>
          <w:p w14:paraId="45B38FF0" w14:textId="77777777" w:rsidR="006D6F6C" w:rsidRDefault="006D6F6C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4535" w:type="dxa"/>
          </w:tcPr>
          <w:p w14:paraId="14A5CEBF" w14:textId="77777777" w:rsidR="006D6F6C" w:rsidRDefault="006D6F6C">
            <w:pPr>
              <w:pStyle w:val="ConsPlusNormal"/>
            </w:pPr>
            <w:r>
              <w:t>Штангенциркуль ШЦ-III-400-0,1; ШЦ-I-125-0,1</w:t>
            </w:r>
          </w:p>
        </w:tc>
        <w:tc>
          <w:tcPr>
            <w:tcW w:w="2098" w:type="dxa"/>
            <w:vAlign w:val="center"/>
          </w:tcPr>
          <w:p w14:paraId="37F92B30" w14:textId="77777777" w:rsidR="006D6F6C" w:rsidRDefault="00000000">
            <w:pPr>
              <w:pStyle w:val="ConsPlusNormal"/>
              <w:jc w:val="center"/>
            </w:pPr>
            <w:hyperlink r:id="rId359">
              <w:r w:rsidR="006D6F6C">
                <w:rPr>
                  <w:color w:val="0000FF"/>
                </w:rPr>
                <w:t>ГОСТ 166-89</w:t>
              </w:r>
            </w:hyperlink>
          </w:p>
        </w:tc>
        <w:tc>
          <w:tcPr>
            <w:tcW w:w="1928" w:type="dxa"/>
            <w:vAlign w:val="center"/>
          </w:tcPr>
          <w:p w14:paraId="6CFA93F2" w14:textId="77777777" w:rsidR="006D6F6C" w:rsidRDefault="006D6F6C">
            <w:pPr>
              <w:pStyle w:val="ConsPlusNormal"/>
            </w:pPr>
          </w:p>
        </w:tc>
      </w:tr>
      <w:tr w:rsidR="006D6F6C" w14:paraId="3F62AB27" w14:textId="77777777">
        <w:tc>
          <w:tcPr>
            <w:tcW w:w="510" w:type="dxa"/>
            <w:vAlign w:val="center"/>
          </w:tcPr>
          <w:p w14:paraId="065C6635" w14:textId="77777777" w:rsidR="006D6F6C" w:rsidRDefault="006D6F6C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4535" w:type="dxa"/>
          </w:tcPr>
          <w:p w14:paraId="21C9AA91" w14:textId="77777777" w:rsidR="006D6F6C" w:rsidRDefault="006D6F6C">
            <w:pPr>
              <w:pStyle w:val="ConsPlusNormal"/>
            </w:pPr>
            <w:r>
              <w:t>Шплинты. Технические условия</w:t>
            </w:r>
          </w:p>
        </w:tc>
        <w:tc>
          <w:tcPr>
            <w:tcW w:w="2098" w:type="dxa"/>
            <w:vAlign w:val="center"/>
          </w:tcPr>
          <w:p w14:paraId="50A12FB4" w14:textId="77777777" w:rsidR="006D6F6C" w:rsidRDefault="00000000">
            <w:pPr>
              <w:pStyle w:val="ConsPlusNormal"/>
              <w:jc w:val="center"/>
            </w:pPr>
            <w:hyperlink r:id="rId360">
              <w:r w:rsidR="006D6F6C">
                <w:rPr>
                  <w:color w:val="0000FF"/>
                </w:rPr>
                <w:t>ГОСТ 397-79</w:t>
              </w:r>
            </w:hyperlink>
          </w:p>
        </w:tc>
        <w:tc>
          <w:tcPr>
            <w:tcW w:w="1928" w:type="dxa"/>
            <w:vAlign w:val="center"/>
          </w:tcPr>
          <w:p w14:paraId="52AFDA9D" w14:textId="77777777" w:rsidR="006D6F6C" w:rsidRDefault="006D6F6C">
            <w:pPr>
              <w:pStyle w:val="ConsPlusNormal"/>
            </w:pPr>
          </w:p>
        </w:tc>
      </w:tr>
      <w:tr w:rsidR="006D6F6C" w14:paraId="45271C11" w14:textId="77777777">
        <w:tc>
          <w:tcPr>
            <w:tcW w:w="510" w:type="dxa"/>
            <w:vAlign w:val="center"/>
          </w:tcPr>
          <w:p w14:paraId="474CC325" w14:textId="77777777" w:rsidR="006D6F6C" w:rsidRDefault="006D6F6C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4535" w:type="dxa"/>
          </w:tcPr>
          <w:p w14:paraId="66E74352" w14:textId="77777777" w:rsidR="006D6F6C" w:rsidRDefault="006D6F6C">
            <w:pPr>
              <w:pStyle w:val="ConsPlusNormal"/>
            </w:pPr>
            <w:r>
              <w:t>Металлы. Метод измерения по Бринеллю</w:t>
            </w:r>
          </w:p>
        </w:tc>
        <w:tc>
          <w:tcPr>
            <w:tcW w:w="2098" w:type="dxa"/>
            <w:vAlign w:val="center"/>
          </w:tcPr>
          <w:p w14:paraId="510E9BAC" w14:textId="77777777" w:rsidR="006D6F6C" w:rsidRDefault="00000000">
            <w:pPr>
              <w:pStyle w:val="ConsPlusNormal"/>
              <w:jc w:val="center"/>
            </w:pPr>
            <w:hyperlink r:id="rId361">
              <w:r w:rsidR="006D6F6C">
                <w:rPr>
                  <w:color w:val="0000FF"/>
                </w:rPr>
                <w:t>ГОСТ 9012-59</w:t>
              </w:r>
            </w:hyperlink>
          </w:p>
        </w:tc>
        <w:tc>
          <w:tcPr>
            <w:tcW w:w="1928" w:type="dxa"/>
            <w:vAlign w:val="center"/>
          </w:tcPr>
          <w:p w14:paraId="3876EB21" w14:textId="77777777" w:rsidR="006D6F6C" w:rsidRDefault="006D6F6C">
            <w:pPr>
              <w:pStyle w:val="ConsPlusNormal"/>
            </w:pPr>
          </w:p>
        </w:tc>
      </w:tr>
      <w:tr w:rsidR="006D6F6C" w14:paraId="5F78CEDA" w14:textId="77777777">
        <w:tc>
          <w:tcPr>
            <w:tcW w:w="510" w:type="dxa"/>
            <w:vAlign w:val="center"/>
          </w:tcPr>
          <w:p w14:paraId="086C922B" w14:textId="77777777" w:rsidR="006D6F6C" w:rsidRDefault="006D6F6C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4535" w:type="dxa"/>
          </w:tcPr>
          <w:p w14:paraId="483034DE" w14:textId="77777777" w:rsidR="006D6F6C" w:rsidRDefault="006D6F6C">
            <w:pPr>
              <w:pStyle w:val="ConsPlusNormal"/>
            </w:pPr>
            <w:r>
              <w:t>Металлы. Метод измерения по Роквеллу</w:t>
            </w:r>
          </w:p>
        </w:tc>
        <w:tc>
          <w:tcPr>
            <w:tcW w:w="2098" w:type="dxa"/>
            <w:vAlign w:val="center"/>
          </w:tcPr>
          <w:p w14:paraId="7C68F9CB" w14:textId="77777777" w:rsidR="006D6F6C" w:rsidRDefault="00000000">
            <w:pPr>
              <w:pStyle w:val="ConsPlusNormal"/>
              <w:jc w:val="center"/>
            </w:pPr>
            <w:hyperlink r:id="rId362">
              <w:r w:rsidR="006D6F6C">
                <w:rPr>
                  <w:color w:val="0000FF"/>
                </w:rPr>
                <w:t>ГОСТ 9013-59</w:t>
              </w:r>
            </w:hyperlink>
          </w:p>
        </w:tc>
        <w:tc>
          <w:tcPr>
            <w:tcW w:w="1928" w:type="dxa"/>
            <w:vAlign w:val="center"/>
          </w:tcPr>
          <w:p w14:paraId="6243D615" w14:textId="77777777" w:rsidR="006D6F6C" w:rsidRDefault="006D6F6C">
            <w:pPr>
              <w:pStyle w:val="ConsPlusNormal"/>
            </w:pPr>
          </w:p>
        </w:tc>
      </w:tr>
      <w:tr w:rsidR="006D6F6C" w14:paraId="47841F64" w14:textId="77777777">
        <w:tc>
          <w:tcPr>
            <w:tcW w:w="510" w:type="dxa"/>
            <w:vAlign w:val="center"/>
          </w:tcPr>
          <w:p w14:paraId="38A45843" w14:textId="77777777" w:rsidR="006D6F6C" w:rsidRDefault="006D6F6C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4535" w:type="dxa"/>
          </w:tcPr>
          <w:p w14:paraId="13DADEBB" w14:textId="77777777" w:rsidR="006D6F6C" w:rsidRDefault="006D6F6C">
            <w:pPr>
              <w:pStyle w:val="ConsPlusNormal"/>
            </w:pPr>
            <w:r>
              <w:t>Смазка графитная. Технические условия</w:t>
            </w:r>
          </w:p>
        </w:tc>
        <w:tc>
          <w:tcPr>
            <w:tcW w:w="2098" w:type="dxa"/>
            <w:vAlign w:val="center"/>
          </w:tcPr>
          <w:p w14:paraId="4E9F5DFC" w14:textId="77777777" w:rsidR="006D6F6C" w:rsidRDefault="00000000">
            <w:pPr>
              <w:pStyle w:val="ConsPlusNormal"/>
              <w:jc w:val="center"/>
            </w:pPr>
            <w:hyperlink r:id="rId363">
              <w:r w:rsidR="006D6F6C">
                <w:rPr>
                  <w:color w:val="0000FF"/>
                </w:rPr>
                <w:t>ГОСТ 3333-80</w:t>
              </w:r>
            </w:hyperlink>
          </w:p>
        </w:tc>
        <w:tc>
          <w:tcPr>
            <w:tcW w:w="1928" w:type="dxa"/>
            <w:vAlign w:val="center"/>
          </w:tcPr>
          <w:p w14:paraId="52E57346" w14:textId="77777777" w:rsidR="006D6F6C" w:rsidRDefault="006D6F6C">
            <w:pPr>
              <w:pStyle w:val="ConsPlusNormal"/>
            </w:pPr>
          </w:p>
        </w:tc>
      </w:tr>
      <w:tr w:rsidR="006D6F6C" w14:paraId="6ECD7259" w14:textId="77777777">
        <w:tc>
          <w:tcPr>
            <w:tcW w:w="510" w:type="dxa"/>
            <w:vAlign w:val="center"/>
          </w:tcPr>
          <w:p w14:paraId="32B52CCD" w14:textId="77777777" w:rsidR="006D6F6C" w:rsidRDefault="006D6F6C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4535" w:type="dxa"/>
          </w:tcPr>
          <w:p w14:paraId="6B847668" w14:textId="77777777" w:rsidR="006D6F6C" w:rsidRDefault="006D6F6C">
            <w:pPr>
              <w:pStyle w:val="ConsPlusNormal"/>
            </w:pPr>
            <w:r>
              <w:t>Смазка солидол жировой. Технические условия</w:t>
            </w:r>
          </w:p>
        </w:tc>
        <w:tc>
          <w:tcPr>
            <w:tcW w:w="2098" w:type="dxa"/>
            <w:vAlign w:val="center"/>
          </w:tcPr>
          <w:p w14:paraId="53BF6DFD" w14:textId="77777777" w:rsidR="006D6F6C" w:rsidRDefault="00000000">
            <w:pPr>
              <w:pStyle w:val="ConsPlusNormal"/>
              <w:jc w:val="center"/>
            </w:pPr>
            <w:hyperlink r:id="rId364">
              <w:r w:rsidR="006D6F6C">
                <w:rPr>
                  <w:color w:val="0000FF"/>
                </w:rPr>
                <w:t>ГОСТ 1033-79</w:t>
              </w:r>
            </w:hyperlink>
          </w:p>
        </w:tc>
        <w:tc>
          <w:tcPr>
            <w:tcW w:w="1928" w:type="dxa"/>
            <w:vAlign w:val="center"/>
          </w:tcPr>
          <w:p w14:paraId="71EB66A3" w14:textId="77777777" w:rsidR="006D6F6C" w:rsidRDefault="006D6F6C">
            <w:pPr>
              <w:pStyle w:val="ConsPlusNormal"/>
            </w:pPr>
          </w:p>
        </w:tc>
      </w:tr>
      <w:tr w:rsidR="006D6F6C" w14:paraId="3E2C2A53" w14:textId="77777777">
        <w:tc>
          <w:tcPr>
            <w:tcW w:w="510" w:type="dxa"/>
            <w:vAlign w:val="center"/>
          </w:tcPr>
          <w:p w14:paraId="5AA8B957" w14:textId="77777777" w:rsidR="006D6F6C" w:rsidRDefault="006D6F6C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4535" w:type="dxa"/>
          </w:tcPr>
          <w:p w14:paraId="15DB25EF" w14:textId="77777777" w:rsidR="006D6F6C" w:rsidRDefault="006D6F6C">
            <w:pPr>
              <w:pStyle w:val="ConsPlusNormal"/>
            </w:pPr>
            <w:r>
              <w:t>Графит смазочный. Технические условия</w:t>
            </w:r>
          </w:p>
        </w:tc>
        <w:tc>
          <w:tcPr>
            <w:tcW w:w="2098" w:type="dxa"/>
            <w:vAlign w:val="center"/>
          </w:tcPr>
          <w:p w14:paraId="134B07CF" w14:textId="77777777" w:rsidR="006D6F6C" w:rsidRDefault="006D6F6C">
            <w:pPr>
              <w:pStyle w:val="ConsPlusNormal"/>
              <w:jc w:val="center"/>
            </w:pPr>
            <w:r>
              <w:t>ГОСТ 8295-73</w:t>
            </w:r>
          </w:p>
        </w:tc>
        <w:tc>
          <w:tcPr>
            <w:tcW w:w="1928" w:type="dxa"/>
            <w:vAlign w:val="center"/>
          </w:tcPr>
          <w:p w14:paraId="40775CB4" w14:textId="77777777" w:rsidR="006D6F6C" w:rsidRDefault="006D6F6C">
            <w:pPr>
              <w:pStyle w:val="ConsPlusNormal"/>
            </w:pPr>
          </w:p>
        </w:tc>
      </w:tr>
      <w:tr w:rsidR="006D6F6C" w14:paraId="786BC799" w14:textId="77777777">
        <w:tc>
          <w:tcPr>
            <w:tcW w:w="510" w:type="dxa"/>
            <w:vAlign w:val="center"/>
          </w:tcPr>
          <w:p w14:paraId="3F609030" w14:textId="77777777" w:rsidR="006D6F6C" w:rsidRDefault="006D6F6C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4535" w:type="dxa"/>
          </w:tcPr>
          <w:p w14:paraId="768859B3" w14:textId="77777777" w:rsidR="006D6F6C" w:rsidRDefault="006D6F6C">
            <w:pPr>
              <w:pStyle w:val="ConsPlusNormal"/>
            </w:pPr>
            <w:r>
              <w:t>Электроды покрытые металлические для ручной дуговой сварки конструкционных и теплоустойчивых сталей</w:t>
            </w:r>
          </w:p>
        </w:tc>
        <w:tc>
          <w:tcPr>
            <w:tcW w:w="2098" w:type="dxa"/>
            <w:vAlign w:val="center"/>
          </w:tcPr>
          <w:p w14:paraId="67E6272E" w14:textId="77777777" w:rsidR="006D6F6C" w:rsidRDefault="00000000">
            <w:pPr>
              <w:pStyle w:val="ConsPlusNormal"/>
              <w:jc w:val="center"/>
            </w:pPr>
            <w:hyperlink r:id="rId365">
              <w:r w:rsidR="006D6F6C">
                <w:rPr>
                  <w:color w:val="0000FF"/>
                </w:rPr>
                <w:t>ГОСТ 9467-75</w:t>
              </w:r>
            </w:hyperlink>
          </w:p>
        </w:tc>
        <w:tc>
          <w:tcPr>
            <w:tcW w:w="1928" w:type="dxa"/>
            <w:vAlign w:val="center"/>
          </w:tcPr>
          <w:p w14:paraId="0379F2FF" w14:textId="77777777" w:rsidR="006D6F6C" w:rsidRDefault="006D6F6C">
            <w:pPr>
              <w:pStyle w:val="ConsPlusNormal"/>
            </w:pPr>
          </w:p>
        </w:tc>
      </w:tr>
      <w:tr w:rsidR="006D6F6C" w14:paraId="5A414AC1" w14:textId="77777777">
        <w:tc>
          <w:tcPr>
            <w:tcW w:w="510" w:type="dxa"/>
            <w:vAlign w:val="center"/>
          </w:tcPr>
          <w:p w14:paraId="59D523CE" w14:textId="77777777" w:rsidR="006D6F6C" w:rsidRDefault="006D6F6C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4535" w:type="dxa"/>
          </w:tcPr>
          <w:p w14:paraId="60CB6CFA" w14:textId="77777777" w:rsidR="006D6F6C" w:rsidRDefault="006D6F6C">
            <w:pPr>
              <w:pStyle w:val="ConsPlusNormal"/>
            </w:pPr>
            <w:r>
              <w:t>Двуокись углерода газообразная и жидкая. Технические условия</w:t>
            </w:r>
          </w:p>
        </w:tc>
        <w:tc>
          <w:tcPr>
            <w:tcW w:w="2098" w:type="dxa"/>
            <w:vAlign w:val="center"/>
          </w:tcPr>
          <w:p w14:paraId="7720962C" w14:textId="77777777" w:rsidR="006D6F6C" w:rsidRDefault="00000000">
            <w:pPr>
              <w:pStyle w:val="ConsPlusNormal"/>
              <w:jc w:val="center"/>
            </w:pPr>
            <w:hyperlink r:id="rId366">
              <w:r w:rsidR="006D6F6C">
                <w:rPr>
                  <w:color w:val="0000FF"/>
                </w:rPr>
                <w:t>ГОСТ 8050-85</w:t>
              </w:r>
            </w:hyperlink>
          </w:p>
        </w:tc>
        <w:tc>
          <w:tcPr>
            <w:tcW w:w="1928" w:type="dxa"/>
            <w:vAlign w:val="center"/>
          </w:tcPr>
          <w:p w14:paraId="382E10A5" w14:textId="77777777" w:rsidR="006D6F6C" w:rsidRDefault="006D6F6C">
            <w:pPr>
              <w:pStyle w:val="ConsPlusNormal"/>
            </w:pPr>
          </w:p>
        </w:tc>
      </w:tr>
      <w:tr w:rsidR="006D6F6C" w14:paraId="15B6AA3B" w14:textId="77777777">
        <w:tc>
          <w:tcPr>
            <w:tcW w:w="510" w:type="dxa"/>
            <w:vAlign w:val="center"/>
          </w:tcPr>
          <w:p w14:paraId="15DDAC87" w14:textId="77777777" w:rsidR="006D6F6C" w:rsidRDefault="006D6F6C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4535" w:type="dxa"/>
          </w:tcPr>
          <w:p w14:paraId="7430656C" w14:textId="77777777" w:rsidR="006D6F6C" w:rsidRDefault="006D6F6C">
            <w:pPr>
              <w:pStyle w:val="ConsPlusNormal"/>
            </w:pPr>
            <w:r>
              <w:t>Краска черная густотертая МА-015. Технические условия</w:t>
            </w:r>
          </w:p>
        </w:tc>
        <w:tc>
          <w:tcPr>
            <w:tcW w:w="2098" w:type="dxa"/>
            <w:vAlign w:val="center"/>
          </w:tcPr>
          <w:p w14:paraId="7FAFCAC7" w14:textId="77777777" w:rsidR="006D6F6C" w:rsidRDefault="00000000">
            <w:pPr>
              <w:pStyle w:val="ConsPlusNormal"/>
              <w:jc w:val="center"/>
            </w:pPr>
            <w:hyperlink r:id="rId367">
              <w:r w:rsidR="006D6F6C">
                <w:rPr>
                  <w:color w:val="0000FF"/>
                </w:rPr>
                <w:t>ГОСТ 6586-77</w:t>
              </w:r>
            </w:hyperlink>
          </w:p>
        </w:tc>
        <w:tc>
          <w:tcPr>
            <w:tcW w:w="1928" w:type="dxa"/>
            <w:vAlign w:val="center"/>
          </w:tcPr>
          <w:p w14:paraId="16033FE3" w14:textId="77777777" w:rsidR="006D6F6C" w:rsidRDefault="006D6F6C">
            <w:pPr>
              <w:pStyle w:val="ConsPlusNormal"/>
            </w:pPr>
          </w:p>
        </w:tc>
      </w:tr>
      <w:tr w:rsidR="006D6F6C" w14:paraId="437DB308" w14:textId="77777777">
        <w:tc>
          <w:tcPr>
            <w:tcW w:w="510" w:type="dxa"/>
            <w:vAlign w:val="center"/>
          </w:tcPr>
          <w:p w14:paraId="1BAD46D8" w14:textId="77777777" w:rsidR="006D6F6C" w:rsidRDefault="006D6F6C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4535" w:type="dxa"/>
          </w:tcPr>
          <w:p w14:paraId="618382CA" w14:textId="77777777" w:rsidR="006D6F6C" w:rsidRDefault="006D6F6C">
            <w:pPr>
              <w:pStyle w:val="ConsPlusNormal"/>
            </w:pPr>
            <w:r>
              <w:t>Стандарт отрасли. Тележки двухосные грузовых вагонов колеи 1520 мм. Детали литые. Рама боковая и балка надрессорная. Технические условия.</w:t>
            </w:r>
          </w:p>
        </w:tc>
        <w:tc>
          <w:tcPr>
            <w:tcW w:w="2098" w:type="dxa"/>
            <w:vAlign w:val="center"/>
          </w:tcPr>
          <w:p w14:paraId="0D3D73AD" w14:textId="77777777" w:rsidR="006D6F6C" w:rsidRDefault="006D6F6C">
            <w:pPr>
              <w:pStyle w:val="ConsPlusNormal"/>
              <w:jc w:val="center"/>
            </w:pPr>
            <w:r>
              <w:t>ОСТ 32.183-2001</w:t>
            </w:r>
          </w:p>
        </w:tc>
        <w:tc>
          <w:tcPr>
            <w:tcW w:w="1928" w:type="dxa"/>
            <w:vAlign w:val="center"/>
          </w:tcPr>
          <w:p w14:paraId="098B63BB" w14:textId="77777777" w:rsidR="006D6F6C" w:rsidRDefault="006D6F6C">
            <w:pPr>
              <w:pStyle w:val="ConsPlusNormal"/>
            </w:pPr>
          </w:p>
        </w:tc>
      </w:tr>
      <w:tr w:rsidR="006D6F6C" w14:paraId="1C9E87F1" w14:textId="77777777">
        <w:tc>
          <w:tcPr>
            <w:tcW w:w="510" w:type="dxa"/>
            <w:vAlign w:val="center"/>
          </w:tcPr>
          <w:p w14:paraId="484A194A" w14:textId="77777777" w:rsidR="006D6F6C" w:rsidRDefault="006D6F6C">
            <w:pPr>
              <w:pStyle w:val="ConsPlusNormal"/>
              <w:jc w:val="center"/>
            </w:pPr>
            <w:r>
              <w:t>37</w:t>
            </w:r>
          </w:p>
        </w:tc>
        <w:tc>
          <w:tcPr>
            <w:tcW w:w="4535" w:type="dxa"/>
          </w:tcPr>
          <w:p w14:paraId="5DB90E7D" w14:textId="77777777" w:rsidR="006D6F6C" w:rsidRDefault="006D6F6C">
            <w:pPr>
              <w:pStyle w:val="ConsPlusNormal"/>
            </w:pPr>
            <w:r>
              <w:t>Набор щупов N 4</w:t>
            </w:r>
          </w:p>
        </w:tc>
        <w:tc>
          <w:tcPr>
            <w:tcW w:w="2098" w:type="dxa"/>
            <w:vAlign w:val="center"/>
          </w:tcPr>
          <w:p w14:paraId="1F6DACC0" w14:textId="77777777" w:rsidR="006D6F6C" w:rsidRDefault="006D6F6C">
            <w:pPr>
              <w:pStyle w:val="ConsPlusNormal"/>
              <w:jc w:val="center"/>
            </w:pPr>
            <w:r>
              <w:t>ТУ 2-034-0221197-011-91</w:t>
            </w:r>
          </w:p>
        </w:tc>
        <w:tc>
          <w:tcPr>
            <w:tcW w:w="1928" w:type="dxa"/>
            <w:vAlign w:val="center"/>
          </w:tcPr>
          <w:p w14:paraId="4D890556" w14:textId="77777777" w:rsidR="006D6F6C" w:rsidRDefault="006D6F6C">
            <w:pPr>
              <w:pStyle w:val="ConsPlusNormal"/>
            </w:pPr>
          </w:p>
        </w:tc>
      </w:tr>
      <w:tr w:rsidR="006D6F6C" w14:paraId="03073BDD" w14:textId="77777777">
        <w:tc>
          <w:tcPr>
            <w:tcW w:w="510" w:type="dxa"/>
            <w:vAlign w:val="center"/>
          </w:tcPr>
          <w:p w14:paraId="08D1D7E9" w14:textId="77777777" w:rsidR="006D6F6C" w:rsidRDefault="006D6F6C">
            <w:pPr>
              <w:pStyle w:val="ConsPlusNormal"/>
              <w:jc w:val="center"/>
            </w:pPr>
            <w:r>
              <w:t>38</w:t>
            </w:r>
          </w:p>
        </w:tc>
        <w:tc>
          <w:tcPr>
            <w:tcW w:w="4535" w:type="dxa"/>
          </w:tcPr>
          <w:p w14:paraId="7554B153" w14:textId="77777777" w:rsidR="006D6F6C" w:rsidRDefault="006D6F6C">
            <w:pPr>
              <w:pStyle w:val="ConsPlusNormal"/>
            </w:pPr>
            <w:r>
              <w:t>Сталь толстолистовая и широкополосная универсальная, конструкционная, легированная, высококачественная специального назначения</w:t>
            </w:r>
          </w:p>
        </w:tc>
        <w:tc>
          <w:tcPr>
            <w:tcW w:w="2098" w:type="dxa"/>
            <w:vAlign w:val="center"/>
          </w:tcPr>
          <w:p w14:paraId="4D23B962" w14:textId="77777777" w:rsidR="006D6F6C" w:rsidRDefault="006D6F6C">
            <w:pPr>
              <w:pStyle w:val="ConsPlusNormal"/>
              <w:jc w:val="center"/>
            </w:pPr>
            <w:r>
              <w:t>ТУ 14-133-183-95</w:t>
            </w:r>
          </w:p>
        </w:tc>
        <w:tc>
          <w:tcPr>
            <w:tcW w:w="1928" w:type="dxa"/>
            <w:vAlign w:val="center"/>
          </w:tcPr>
          <w:p w14:paraId="6E8BC4BB" w14:textId="77777777" w:rsidR="006D6F6C" w:rsidRDefault="006D6F6C">
            <w:pPr>
              <w:pStyle w:val="ConsPlusNormal"/>
            </w:pPr>
          </w:p>
        </w:tc>
      </w:tr>
      <w:tr w:rsidR="006D6F6C" w14:paraId="2D6B296E" w14:textId="77777777">
        <w:tc>
          <w:tcPr>
            <w:tcW w:w="510" w:type="dxa"/>
            <w:vAlign w:val="center"/>
          </w:tcPr>
          <w:p w14:paraId="47903F90" w14:textId="77777777" w:rsidR="006D6F6C" w:rsidRDefault="006D6F6C">
            <w:pPr>
              <w:pStyle w:val="ConsPlusNormal"/>
              <w:jc w:val="center"/>
            </w:pPr>
            <w:r>
              <w:lastRenderedPageBreak/>
              <w:t>39</w:t>
            </w:r>
          </w:p>
        </w:tc>
        <w:tc>
          <w:tcPr>
            <w:tcW w:w="4535" w:type="dxa"/>
          </w:tcPr>
          <w:p w14:paraId="03E34C96" w14:textId="77777777" w:rsidR="006D6F6C" w:rsidRDefault="006D6F6C">
            <w:pPr>
              <w:pStyle w:val="ConsPlusNormal"/>
            </w:pPr>
            <w:r>
              <w:t>Втулки из композиционного прессовочного материала. Технические условия</w:t>
            </w:r>
          </w:p>
        </w:tc>
        <w:tc>
          <w:tcPr>
            <w:tcW w:w="2098" w:type="dxa"/>
            <w:vAlign w:val="center"/>
          </w:tcPr>
          <w:p w14:paraId="41FDD5BB" w14:textId="77777777" w:rsidR="006D6F6C" w:rsidRDefault="006D6F6C">
            <w:pPr>
              <w:pStyle w:val="ConsPlusNormal"/>
              <w:jc w:val="center"/>
            </w:pPr>
            <w:r>
              <w:t>ТУ 2292-011-56867231-2007</w:t>
            </w:r>
          </w:p>
        </w:tc>
        <w:tc>
          <w:tcPr>
            <w:tcW w:w="1928" w:type="dxa"/>
            <w:vAlign w:val="center"/>
          </w:tcPr>
          <w:p w14:paraId="41FD4C76" w14:textId="77777777" w:rsidR="006D6F6C" w:rsidRDefault="006D6F6C">
            <w:pPr>
              <w:pStyle w:val="ConsPlusNormal"/>
              <w:jc w:val="center"/>
            </w:pPr>
            <w:r>
              <w:t>2007</w:t>
            </w:r>
          </w:p>
        </w:tc>
      </w:tr>
      <w:tr w:rsidR="006D6F6C" w14:paraId="5524CC0C" w14:textId="77777777">
        <w:tc>
          <w:tcPr>
            <w:tcW w:w="510" w:type="dxa"/>
            <w:vAlign w:val="center"/>
          </w:tcPr>
          <w:p w14:paraId="03211D48" w14:textId="77777777" w:rsidR="006D6F6C" w:rsidRDefault="006D6F6C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4535" w:type="dxa"/>
          </w:tcPr>
          <w:p w14:paraId="286D0F1A" w14:textId="77777777" w:rsidR="006D6F6C" w:rsidRDefault="006D6F6C">
            <w:pPr>
              <w:pStyle w:val="ConsPlusNormal"/>
            </w:pPr>
            <w:r>
              <w:t>Инструкция по техническому обслуживанию вагонов в эксплуатации (инструкция осмотрщику вагонов)</w:t>
            </w:r>
          </w:p>
        </w:tc>
        <w:tc>
          <w:tcPr>
            <w:tcW w:w="2098" w:type="dxa"/>
            <w:vAlign w:val="center"/>
          </w:tcPr>
          <w:p w14:paraId="7AE917E9" w14:textId="77777777" w:rsidR="006D6F6C" w:rsidRDefault="006D6F6C">
            <w:pPr>
              <w:pStyle w:val="ConsPlusNormal"/>
              <w:jc w:val="center"/>
            </w:pPr>
            <w:r>
              <w:t xml:space="preserve">N </w:t>
            </w:r>
            <w:hyperlink r:id="rId368">
              <w:r>
                <w:rPr>
                  <w:color w:val="0000FF"/>
                </w:rPr>
                <w:t>808-2017 ПКБ ЦВ</w:t>
              </w:r>
            </w:hyperlink>
          </w:p>
        </w:tc>
        <w:tc>
          <w:tcPr>
            <w:tcW w:w="1928" w:type="dxa"/>
            <w:vAlign w:val="center"/>
          </w:tcPr>
          <w:p w14:paraId="5B4730B7" w14:textId="77777777" w:rsidR="006D6F6C" w:rsidRDefault="006D6F6C">
            <w:pPr>
              <w:pStyle w:val="ConsPlusNormal"/>
            </w:pPr>
            <w:r>
              <w:t>Утверждена Советом по железнодорожному транспорту государств - участников Содружества (</w:t>
            </w:r>
            <w:hyperlink r:id="rId369">
              <w:r>
                <w:rPr>
                  <w:color w:val="0000FF"/>
                </w:rPr>
                <w:t>протокол</w:t>
              </w:r>
            </w:hyperlink>
            <w:r>
              <w:t xml:space="preserve"> от 21 - 22 мая 2009 г. N 50)</w:t>
            </w:r>
          </w:p>
        </w:tc>
      </w:tr>
      <w:tr w:rsidR="006D6F6C" w14:paraId="56172BAD" w14:textId="77777777">
        <w:tc>
          <w:tcPr>
            <w:tcW w:w="510" w:type="dxa"/>
            <w:vAlign w:val="center"/>
          </w:tcPr>
          <w:p w14:paraId="7FB4D3F4" w14:textId="77777777" w:rsidR="006D6F6C" w:rsidRDefault="006D6F6C">
            <w:pPr>
              <w:pStyle w:val="ConsPlusNormal"/>
              <w:jc w:val="center"/>
            </w:pPr>
            <w:r>
              <w:t>41</w:t>
            </w:r>
          </w:p>
        </w:tc>
        <w:tc>
          <w:tcPr>
            <w:tcW w:w="4535" w:type="dxa"/>
          </w:tcPr>
          <w:p w14:paraId="5734318C" w14:textId="77777777" w:rsidR="006D6F6C" w:rsidRDefault="006D6F6C">
            <w:pPr>
              <w:pStyle w:val="ConsPlusNormal"/>
            </w:pPr>
            <w:r>
              <w:t>Руководящий документ. Грузовые вагоны железных дорог колеи 1520 мм. Руководство по текущему отцепочному ремонту</w:t>
            </w:r>
          </w:p>
        </w:tc>
        <w:tc>
          <w:tcPr>
            <w:tcW w:w="2098" w:type="dxa"/>
            <w:vAlign w:val="center"/>
          </w:tcPr>
          <w:p w14:paraId="085DB615" w14:textId="77777777" w:rsidR="006D6F6C" w:rsidRDefault="00000000">
            <w:pPr>
              <w:pStyle w:val="ConsPlusNormal"/>
              <w:jc w:val="center"/>
            </w:pPr>
            <w:hyperlink r:id="rId370">
              <w:r w:rsidR="006D6F6C">
                <w:rPr>
                  <w:color w:val="0000FF"/>
                </w:rPr>
                <w:t>РД 32 ЦВ 056-97</w:t>
              </w:r>
            </w:hyperlink>
          </w:p>
        </w:tc>
        <w:tc>
          <w:tcPr>
            <w:tcW w:w="1928" w:type="dxa"/>
            <w:vAlign w:val="center"/>
          </w:tcPr>
          <w:p w14:paraId="0E1EFE87" w14:textId="77777777" w:rsidR="006D6F6C" w:rsidRDefault="006D6F6C">
            <w:pPr>
              <w:pStyle w:val="ConsPlusNormal"/>
            </w:pPr>
            <w:r>
              <w:t xml:space="preserve">Утверждено ЦВ МПС РФ 02.09.1997 г. с изменениями </w:t>
            </w:r>
            <w:hyperlink r:id="rId371">
              <w:r>
                <w:rPr>
                  <w:color w:val="0000FF"/>
                </w:rPr>
                <w:t>извещение</w:t>
              </w:r>
            </w:hyperlink>
            <w:r>
              <w:t xml:space="preserve"> 32 ЦВ 45-2018, утвержденными шестьдесят девятым заседанием Совета по железнодорожному транспорту государств-участников Содружества от 18 - 19.10.2018 г.</w:t>
            </w:r>
          </w:p>
        </w:tc>
      </w:tr>
      <w:tr w:rsidR="006D6F6C" w14:paraId="33AC692D" w14:textId="77777777">
        <w:tc>
          <w:tcPr>
            <w:tcW w:w="510" w:type="dxa"/>
            <w:vAlign w:val="center"/>
          </w:tcPr>
          <w:p w14:paraId="51F3733F" w14:textId="77777777" w:rsidR="006D6F6C" w:rsidRDefault="006D6F6C">
            <w:pPr>
              <w:pStyle w:val="ConsPlusNormal"/>
              <w:jc w:val="center"/>
            </w:pPr>
            <w:r>
              <w:t>42</w:t>
            </w:r>
          </w:p>
        </w:tc>
        <w:tc>
          <w:tcPr>
            <w:tcW w:w="4535" w:type="dxa"/>
          </w:tcPr>
          <w:p w14:paraId="03992B35" w14:textId="77777777" w:rsidR="006D6F6C" w:rsidRDefault="006D6F6C">
            <w:pPr>
              <w:pStyle w:val="ConsPlusNormal"/>
            </w:pPr>
            <w:r>
              <w:t>Общее руководство по ремонту тормозного оборудования вагонов</w:t>
            </w:r>
          </w:p>
        </w:tc>
        <w:tc>
          <w:tcPr>
            <w:tcW w:w="2098" w:type="dxa"/>
            <w:vAlign w:val="center"/>
          </w:tcPr>
          <w:p w14:paraId="261B3246" w14:textId="77777777" w:rsidR="006D6F6C" w:rsidRDefault="00000000">
            <w:pPr>
              <w:pStyle w:val="ConsPlusNormal"/>
              <w:jc w:val="center"/>
            </w:pPr>
            <w:hyperlink r:id="rId372">
              <w:r w:rsidR="006D6F6C">
                <w:rPr>
                  <w:color w:val="0000FF"/>
                </w:rPr>
                <w:t>732-ЦВ-ЦЛ</w:t>
              </w:r>
            </w:hyperlink>
          </w:p>
        </w:tc>
        <w:tc>
          <w:tcPr>
            <w:tcW w:w="1928" w:type="dxa"/>
            <w:vAlign w:val="center"/>
          </w:tcPr>
          <w:p w14:paraId="7C646CBC" w14:textId="77777777" w:rsidR="006D6F6C" w:rsidRDefault="006D6F6C">
            <w:pPr>
              <w:pStyle w:val="ConsPlusNormal"/>
            </w:pPr>
            <w:r>
              <w:t>Утверждено Советом по железнодорожному транспорту государств - участников Содружества (</w:t>
            </w:r>
            <w:hyperlink r:id="rId373">
              <w:r>
                <w:rPr>
                  <w:color w:val="0000FF"/>
                </w:rPr>
                <w:t>протокол</w:t>
              </w:r>
            </w:hyperlink>
            <w:r>
              <w:t xml:space="preserve"> от 18 - 19 мая 2011 г. N 54)</w:t>
            </w:r>
          </w:p>
        </w:tc>
      </w:tr>
      <w:tr w:rsidR="006D6F6C" w14:paraId="3FDBE172" w14:textId="77777777">
        <w:tc>
          <w:tcPr>
            <w:tcW w:w="510" w:type="dxa"/>
            <w:vAlign w:val="center"/>
          </w:tcPr>
          <w:p w14:paraId="784BA701" w14:textId="77777777" w:rsidR="006D6F6C" w:rsidRDefault="006D6F6C">
            <w:pPr>
              <w:pStyle w:val="ConsPlusNormal"/>
              <w:jc w:val="center"/>
            </w:pPr>
            <w:r>
              <w:t>43</w:t>
            </w:r>
          </w:p>
        </w:tc>
        <w:tc>
          <w:tcPr>
            <w:tcW w:w="4535" w:type="dxa"/>
          </w:tcPr>
          <w:p w14:paraId="0952D265" w14:textId="77777777" w:rsidR="006D6F6C" w:rsidRDefault="00000000">
            <w:pPr>
              <w:pStyle w:val="ConsPlusNormal"/>
            </w:pPr>
            <w:hyperlink r:id="rId374">
              <w:r w:rsidR="006D6F6C">
                <w:rPr>
                  <w:color w:val="0000FF"/>
                </w:rPr>
                <w:t>Правила</w:t>
              </w:r>
            </w:hyperlink>
            <w:r w:rsidR="006D6F6C">
              <w:t xml:space="preserve"> технического обслуживания тормозного оборудования и управления тормозами железнодорожного подвижного состава.</w:t>
            </w:r>
          </w:p>
        </w:tc>
        <w:tc>
          <w:tcPr>
            <w:tcW w:w="2098" w:type="dxa"/>
            <w:vAlign w:val="center"/>
          </w:tcPr>
          <w:p w14:paraId="495E1813" w14:textId="77777777" w:rsidR="006D6F6C" w:rsidRDefault="006D6F6C">
            <w:pPr>
              <w:pStyle w:val="ConsPlusNormal"/>
            </w:pPr>
          </w:p>
        </w:tc>
        <w:tc>
          <w:tcPr>
            <w:tcW w:w="1928" w:type="dxa"/>
            <w:vAlign w:val="center"/>
          </w:tcPr>
          <w:p w14:paraId="39CE7143" w14:textId="77777777" w:rsidR="006D6F6C" w:rsidRDefault="006D6F6C">
            <w:pPr>
              <w:pStyle w:val="ConsPlusNormal"/>
            </w:pPr>
            <w:r>
              <w:t>Утверждены Советом по железнодорожному транспорту государств - участников Содружества (</w:t>
            </w:r>
            <w:hyperlink r:id="rId375">
              <w:r>
                <w:rPr>
                  <w:color w:val="0000FF"/>
                </w:rPr>
                <w:t>протокол</w:t>
              </w:r>
            </w:hyperlink>
            <w:r>
              <w:t xml:space="preserve"> от 6 - 7 мая 2014 г. N 60)</w:t>
            </w:r>
          </w:p>
        </w:tc>
      </w:tr>
      <w:tr w:rsidR="006D6F6C" w14:paraId="26BF8C21" w14:textId="77777777">
        <w:tblPrEx>
          <w:tblBorders>
            <w:insideH w:val="nil"/>
          </w:tblBorders>
        </w:tblPrEx>
        <w:tc>
          <w:tcPr>
            <w:tcW w:w="510" w:type="dxa"/>
            <w:tcBorders>
              <w:bottom w:val="nil"/>
            </w:tcBorders>
            <w:vAlign w:val="center"/>
          </w:tcPr>
          <w:p w14:paraId="71649E8A" w14:textId="77777777" w:rsidR="006D6F6C" w:rsidRDefault="006D6F6C">
            <w:pPr>
              <w:pStyle w:val="ConsPlusNormal"/>
              <w:jc w:val="center"/>
            </w:pPr>
            <w:r>
              <w:t>44</w:t>
            </w:r>
          </w:p>
        </w:tc>
        <w:tc>
          <w:tcPr>
            <w:tcW w:w="4535" w:type="dxa"/>
            <w:tcBorders>
              <w:bottom w:val="nil"/>
            </w:tcBorders>
          </w:tcPr>
          <w:p w14:paraId="3C2302F4" w14:textId="77777777" w:rsidR="006D6F6C" w:rsidRDefault="00000000">
            <w:pPr>
              <w:pStyle w:val="ConsPlusNormal"/>
            </w:pPr>
            <w:hyperlink r:id="rId376">
              <w:r w:rsidR="006D6F6C">
                <w:rPr>
                  <w:color w:val="0000FF"/>
                </w:rPr>
                <w:t>Инструкция</w:t>
              </w:r>
            </w:hyperlink>
            <w:r w:rsidR="006D6F6C">
              <w:t xml:space="preserve"> по сварке и наплавке при ремонте </w:t>
            </w:r>
            <w:r w:rsidR="006D6F6C">
              <w:lastRenderedPageBreak/>
              <w:t>грузовых вагонов.</w:t>
            </w:r>
          </w:p>
        </w:tc>
        <w:tc>
          <w:tcPr>
            <w:tcW w:w="2098" w:type="dxa"/>
            <w:tcBorders>
              <w:bottom w:val="nil"/>
            </w:tcBorders>
            <w:vAlign w:val="center"/>
          </w:tcPr>
          <w:p w14:paraId="263516FF" w14:textId="77777777" w:rsidR="006D6F6C" w:rsidRDefault="006D6F6C">
            <w:pPr>
              <w:pStyle w:val="ConsPlusNormal"/>
              <w:jc w:val="center"/>
            </w:pPr>
            <w:r>
              <w:lastRenderedPageBreak/>
              <w:t>РД ВНИИЖТ-059/01-</w:t>
            </w:r>
            <w:r>
              <w:lastRenderedPageBreak/>
              <w:t>2019</w:t>
            </w:r>
          </w:p>
        </w:tc>
        <w:tc>
          <w:tcPr>
            <w:tcW w:w="1928" w:type="dxa"/>
            <w:tcBorders>
              <w:bottom w:val="nil"/>
            </w:tcBorders>
            <w:vAlign w:val="center"/>
          </w:tcPr>
          <w:p w14:paraId="5DBFEBA2" w14:textId="77777777" w:rsidR="006D6F6C" w:rsidRDefault="006D6F6C">
            <w:pPr>
              <w:pStyle w:val="ConsPlusNormal"/>
            </w:pPr>
            <w:r>
              <w:lastRenderedPageBreak/>
              <w:t xml:space="preserve">Утверждена </w:t>
            </w:r>
            <w:r>
              <w:lastRenderedPageBreak/>
              <w:t>Советом по железнодорожному транспорту государств - участников Содружества (</w:t>
            </w:r>
            <w:hyperlink r:id="rId377">
              <w:r>
                <w:rPr>
                  <w:color w:val="0000FF"/>
                </w:rPr>
                <w:t>протокол</w:t>
              </w:r>
            </w:hyperlink>
            <w:r>
              <w:t xml:space="preserve"> от 4 - 5 ноября 2015 г. N 63)</w:t>
            </w:r>
          </w:p>
        </w:tc>
      </w:tr>
      <w:tr w:rsidR="006D6F6C" w14:paraId="5F2D25B2" w14:textId="77777777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</w:tcPr>
          <w:p w14:paraId="1D6FA582" w14:textId="77777777" w:rsidR="006D6F6C" w:rsidRDefault="006D6F6C">
            <w:pPr>
              <w:pStyle w:val="ConsPlusNormal"/>
              <w:jc w:val="both"/>
            </w:pPr>
            <w:r>
              <w:t>(п. 44 в ред. Протокола от 27.11.2020)</w:t>
            </w:r>
          </w:p>
        </w:tc>
      </w:tr>
      <w:tr w:rsidR="006D6F6C" w14:paraId="7DB77E27" w14:textId="77777777">
        <w:tc>
          <w:tcPr>
            <w:tcW w:w="510" w:type="dxa"/>
            <w:vAlign w:val="center"/>
          </w:tcPr>
          <w:p w14:paraId="620C03B7" w14:textId="77777777" w:rsidR="006D6F6C" w:rsidRDefault="006D6F6C">
            <w:pPr>
              <w:pStyle w:val="ConsPlusNormal"/>
              <w:jc w:val="center"/>
            </w:pPr>
            <w:r>
              <w:t>45</w:t>
            </w:r>
          </w:p>
        </w:tc>
        <w:tc>
          <w:tcPr>
            <w:tcW w:w="4535" w:type="dxa"/>
          </w:tcPr>
          <w:p w14:paraId="01F76C76" w14:textId="77777777" w:rsidR="006D6F6C" w:rsidRDefault="006D6F6C">
            <w:pPr>
              <w:pStyle w:val="ConsPlusNormal"/>
            </w:pPr>
            <w:r>
              <w:t>Шаблон для проверки фрикционного клина</w:t>
            </w:r>
          </w:p>
        </w:tc>
        <w:tc>
          <w:tcPr>
            <w:tcW w:w="2098" w:type="dxa"/>
            <w:vAlign w:val="center"/>
          </w:tcPr>
          <w:p w14:paraId="0C088A57" w14:textId="77777777" w:rsidR="006D6F6C" w:rsidRDefault="006D6F6C">
            <w:pPr>
              <w:pStyle w:val="ConsPlusNormal"/>
              <w:jc w:val="center"/>
            </w:pPr>
            <w:r>
              <w:t>Т 914.09.000 ПКБ ЦВ</w:t>
            </w:r>
          </w:p>
        </w:tc>
        <w:tc>
          <w:tcPr>
            <w:tcW w:w="1928" w:type="dxa"/>
            <w:vAlign w:val="center"/>
          </w:tcPr>
          <w:p w14:paraId="3EAFEA2C" w14:textId="77777777" w:rsidR="006D6F6C" w:rsidRDefault="006D6F6C">
            <w:pPr>
              <w:pStyle w:val="ConsPlusNormal"/>
              <w:jc w:val="center"/>
            </w:pPr>
            <w:r>
              <w:t>28.03.96 г.</w:t>
            </w:r>
          </w:p>
        </w:tc>
      </w:tr>
      <w:tr w:rsidR="006D6F6C" w14:paraId="01421B50" w14:textId="77777777">
        <w:tc>
          <w:tcPr>
            <w:tcW w:w="510" w:type="dxa"/>
            <w:vAlign w:val="center"/>
          </w:tcPr>
          <w:p w14:paraId="036F8978" w14:textId="77777777" w:rsidR="006D6F6C" w:rsidRDefault="006D6F6C">
            <w:pPr>
              <w:pStyle w:val="ConsPlusNormal"/>
              <w:jc w:val="center"/>
            </w:pPr>
            <w:r>
              <w:t>46</w:t>
            </w:r>
          </w:p>
        </w:tc>
        <w:tc>
          <w:tcPr>
            <w:tcW w:w="4535" w:type="dxa"/>
          </w:tcPr>
          <w:p w14:paraId="68F97843" w14:textId="77777777" w:rsidR="006D6F6C" w:rsidRDefault="006D6F6C">
            <w:pPr>
              <w:pStyle w:val="ConsPlusNormal"/>
            </w:pPr>
            <w:r>
              <w:t>Альбом знаков и надписей на вагонах грузового парка колеи 1520 мм.</w:t>
            </w:r>
          </w:p>
        </w:tc>
        <w:tc>
          <w:tcPr>
            <w:tcW w:w="2098" w:type="dxa"/>
            <w:vAlign w:val="center"/>
          </w:tcPr>
          <w:p w14:paraId="4587A0F8" w14:textId="77777777" w:rsidR="006D6F6C" w:rsidRDefault="00000000">
            <w:pPr>
              <w:pStyle w:val="ConsPlusNormal"/>
              <w:jc w:val="center"/>
            </w:pPr>
            <w:hyperlink r:id="rId378">
              <w:r w:rsidR="006D6F6C">
                <w:rPr>
                  <w:color w:val="0000FF"/>
                </w:rPr>
                <w:t>N 632-2011</w:t>
              </w:r>
            </w:hyperlink>
          </w:p>
        </w:tc>
        <w:tc>
          <w:tcPr>
            <w:tcW w:w="1928" w:type="dxa"/>
            <w:vAlign w:val="center"/>
          </w:tcPr>
          <w:p w14:paraId="7F3722E1" w14:textId="77777777" w:rsidR="006D6F6C" w:rsidRDefault="006D6F6C">
            <w:pPr>
              <w:pStyle w:val="ConsPlusNormal"/>
            </w:pPr>
            <w:r>
              <w:t>Утвержден Советом по железнодорожному транспорту государств - участников Содружества (</w:t>
            </w:r>
            <w:hyperlink r:id="rId379">
              <w:r>
                <w:rPr>
                  <w:color w:val="0000FF"/>
                </w:rPr>
                <w:t>протокол</w:t>
              </w:r>
            </w:hyperlink>
            <w:r>
              <w:t xml:space="preserve"> от 16 - 17 октября 2012 г N 57).</w:t>
            </w:r>
          </w:p>
        </w:tc>
      </w:tr>
      <w:tr w:rsidR="006D6F6C" w14:paraId="318581B2" w14:textId="77777777">
        <w:tc>
          <w:tcPr>
            <w:tcW w:w="510" w:type="dxa"/>
            <w:vAlign w:val="center"/>
          </w:tcPr>
          <w:p w14:paraId="601E6C0E" w14:textId="77777777" w:rsidR="006D6F6C" w:rsidRDefault="006D6F6C">
            <w:pPr>
              <w:pStyle w:val="ConsPlusNormal"/>
              <w:jc w:val="center"/>
            </w:pPr>
            <w:r>
              <w:t>47</w:t>
            </w:r>
          </w:p>
        </w:tc>
        <w:tc>
          <w:tcPr>
            <w:tcW w:w="4535" w:type="dxa"/>
          </w:tcPr>
          <w:p w14:paraId="0A24446F" w14:textId="77777777" w:rsidR="006D6F6C" w:rsidRDefault="006D6F6C">
            <w:pPr>
              <w:pStyle w:val="ConsPlusNormal"/>
            </w:pPr>
            <w:r>
              <w:t>Технологическая инструкция на ремонт сваркой наклонных поверхностей надрессорной балки тележки ЦНИИ-Х3</w:t>
            </w:r>
          </w:p>
        </w:tc>
        <w:tc>
          <w:tcPr>
            <w:tcW w:w="2098" w:type="dxa"/>
            <w:vAlign w:val="center"/>
          </w:tcPr>
          <w:p w14:paraId="2C62121E" w14:textId="77777777" w:rsidR="006D6F6C" w:rsidRDefault="006D6F6C">
            <w:pPr>
              <w:pStyle w:val="ConsPlusNormal"/>
              <w:jc w:val="center"/>
            </w:pPr>
            <w:r>
              <w:t>N 542 ПКБ ЦВ</w:t>
            </w:r>
          </w:p>
        </w:tc>
        <w:tc>
          <w:tcPr>
            <w:tcW w:w="1928" w:type="dxa"/>
            <w:vAlign w:val="center"/>
          </w:tcPr>
          <w:p w14:paraId="495DE0CA" w14:textId="77777777" w:rsidR="006D6F6C" w:rsidRDefault="006D6F6C">
            <w:pPr>
              <w:pStyle w:val="ConsPlusNormal"/>
              <w:jc w:val="center"/>
            </w:pPr>
            <w:r>
              <w:t>1997</w:t>
            </w:r>
          </w:p>
        </w:tc>
      </w:tr>
      <w:tr w:rsidR="006D6F6C" w14:paraId="064D38B1" w14:textId="77777777">
        <w:tc>
          <w:tcPr>
            <w:tcW w:w="510" w:type="dxa"/>
            <w:vAlign w:val="center"/>
          </w:tcPr>
          <w:p w14:paraId="69CD5B1C" w14:textId="77777777" w:rsidR="006D6F6C" w:rsidRDefault="006D6F6C">
            <w:pPr>
              <w:pStyle w:val="ConsPlusNormal"/>
              <w:jc w:val="center"/>
            </w:pPr>
            <w:r>
              <w:t>48</w:t>
            </w:r>
          </w:p>
        </w:tc>
        <w:tc>
          <w:tcPr>
            <w:tcW w:w="4535" w:type="dxa"/>
          </w:tcPr>
          <w:p w14:paraId="062D2C06" w14:textId="77777777" w:rsidR="006D6F6C" w:rsidRDefault="006D6F6C">
            <w:pPr>
              <w:pStyle w:val="ConsPlusNormal"/>
            </w:pPr>
            <w:r>
              <w:t>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мм.</w:t>
            </w:r>
          </w:p>
        </w:tc>
        <w:tc>
          <w:tcPr>
            <w:tcW w:w="2098" w:type="dxa"/>
            <w:vAlign w:val="center"/>
          </w:tcPr>
          <w:p w14:paraId="0DFE9668" w14:textId="77777777" w:rsidR="006D6F6C" w:rsidRDefault="00000000">
            <w:pPr>
              <w:pStyle w:val="ConsPlusNormal"/>
              <w:jc w:val="center"/>
            </w:pPr>
            <w:hyperlink r:id="rId380">
              <w:r w:rsidR="006D6F6C">
                <w:rPr>
                  <w:color w:val="0000FF"/>
                </w:rPr>
                <w:t>РД ВНИИЖТ 27.05.01-2017</w:t>
              </w:r>
            </w:hyperlink>
          </w:p>
        </w:tc>
        <w:tc>
          <w:tcPr>
            <w:tcW w:w="1928" w:type="dxa"/>
            <w:vAlign w:val="center"/>
          </w:tcPr>
          <w:p w14:paraId="7ADCDE68" w14:textId="77777777" w:rsidR="006D6F6C" w:rsidRDefault="006D6F6C">
            <w:pPr>
              <w:pStyle w:val="ConsPlusNormal"/>
              <w:ind w:left="51"/>
            </w:pPr>
            <w:r>
              <w:t>Утвержден Советом по железнодорожному транспорту государств - участников Содружества (</w:t>
            </w:r>
            <w:hyperlink r:id="rId381">
              <w:r>
                <w:rPr>
                  <w:color w:val="0000FF"/>
                </w:rPr>
                <w:t>протокол</w:t>
              </w:r>
            </w:hyperlink>
            <w:r>
              <w:t xml:space="preserve"> от 19 - 20 октября 2017 г N 67).</w:t>
            </w:r>
          </w:p>
        </w:tc>
      </w:tr>
      <w:tr w:rsidR="006D6F6C" w14:paraId="24DBDFF8" w14:textId="77777777">
        <w:tc>
          <w:tcPr>
            <w:tcW w:w="510" w:type="dxa"/>
            <w:vAlign w:val="center"/>
          </w:tcPr>
          <w:p w14:paraId="5B8489FC" w14:textId="77777777" w:rsidR="006D6F6C" w:rsidRDefault="006D6F6C">
            <w:pPr>
              <w:pStyle w:val="ConsPlusNormal"/>
              <w:jc w:val="center"/>
            </w:pPr>
            <w:r>
              <w:t>49</w:t>
            </w:r>
          </w:p>
        </w:tc>
        <w:tc>
          <w:tcPr>
            <w:tcW w:w="4535" w:type="dxa"/>
          </w:tcPr>
          <w:p w14:paraId="06AE5E6B" w14:textId="77777777" w:rsidR="006D6F6C" w:rsidRDefault="006D6F6C">
            <w:pPr>
              <w:pStyle w:val="ConsPlusNormal"/>
            </w:pPr>
            <w:r>
              <w:t>Износостойкие элементы для установки в узлы тележки типа 2 грузовых вагонов</w:t>
            </w:r>
          </w:p>
        </w:tc>
        <w:tc>
          <w:tcPr>
            <w:tcW w:w="2098" w:type="dxa"/>
            <w:vAlign w:val="center"/>
          </w:tcPr>
          <w:p w14:paraId="6A68E87D" w14:textId="77777777" w:rsidR="006D6F6C" w:rsidRDefault="006D6F6C">
            <w:pPr>
              <w:pStyle w:val="ConsPlusNormal"/>
              <w:jc w:val="center"/>
            </w:pPr>
            <w:r>
              <w:t>М 1698.00.000</w:t>
            </w:r>
          </w:p>
          <w:p w14:paraId="55ABF766" w14:textId="77777777" w:rsidR="006D6F6C" w:rsidRDefault="006D6F6C">
            <w:pPr>
              <w:pStyle w:val="ConsPlusNormal"/>
              <w:jc w:val="center"/>
            </w:pPr>
            <w:r>
              <w:t>ТУ 32 ЦВ 2459-2007</w:t>
            </w:r>
          </w:p>
        </w:tc>
        <w:tc>
          <w:tcPr>
            <w:tcW w:w="1928" w:type="dxa"/>
            <w:vAlign w:val="center"/>
          </w:tcPr>
          <w:p w14:paraId="413EE4CA" w14:textId="77777777" w:rsidR="006D6F6C" w:rsidRDefault="006D6F6C">
            <w:pPr>
              <w:pStyle w:val="ConsPlusNormal"/>
              <w:jc w:val="center"/>
            </w:pPr>
            <w:r>
              <w:t>2007</w:t>
            </w:r>
          </w:p>
        </w:tc>
      </w:tr>
      <w:tr w:rsidR="006D6F6C" w14:paraId="1EAED1D2" w14:textId="77777777">
        <w:tc>
          <w:tcPr>
            <w:tcW w:w="510" w:type="dxa"/>
            <w:vAlign w:val="center"/>
          </w:tcPr>
          <w:p w14:paraId="222BE49E" w14:textId="77777777" w:rsidR="006D6F6C" w:rsidRDefault="006D6F6C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4535" w:type="dxa"/>
          </w:tcPr>
          <w:p w14:paraId="08EE4BBB" w14:textId="77777777" w:rsidR="006D6F6C" w:rsidRDefault="006D6F6C">
            <w:pPr>
              <w:pStyle w:val="ConsPlusNormal"/>
            </w:pPr>
            <w:r>
              <w:t>Клин фрикционный чугунный для тележки грузовых вагонов</w:t>
            </w:r>
          </w:p>
        </w:tc>
        <w:tc>
          <w:tcPr>
            <w:tcW w:w="2098" w:type="dxa"/>
            <w:vAlign w:val="center"/>
          </w:tcPr>
          <w:p w14:paraId="38DBFF9A" w14:textId="77777777" w:rsidR="006D6F6C" w:rsidRDefault="006D6F6C">
            <w:pPr>
              <w:pStyle w:val="ConsPlusNormal"/>
              <w:jc w:val="center"/>
            </w:pPr>
            <w:r>
              <w:t>ТУ 3183-234-011124323-2007</w:t>
            </w:r>
          </w:p>
        </w:tc>
        <w:tc>
          <w:tcPr>
            <w:tcW w:w="1928" w:type="dxa"/>
            <w:vAlign w:val="center"/>
          </w:tcPr>
          <w:p w14:paraId="6AE99966" w14:textId="77777777" w:rsidR="006D6F6C" w:rsidRDefault="006D6F6C">
            <w:pPr>
              <w:pStyle w:val="ConsPlusNormal"/>
              <w:jc w:val="center"/>
            </w:pPr>
            <w:r>
              <w:t>2007</w:t>
            </w:r>
          </w:p>
        </w:tc>
      </w:tr>
      <w:tr w:rsidR="006D6F6C" w14:paraId="17A5A502" w14:textId="77777777">
        <w:tc>
          <w:tcPr>
            <w:tcW w:w="510" w:type="dxa"/>
            <w:vAlign w:val="center"/>
          </w:tcPr>
          <w:p w14:paraId="33B43131" w14:textId="77777777" w:rsidR="006D6F6C" w:rsidRDefault="006D6F6C">
            <w:pPr>
              <w:pStyle w:val="ConsPlusNormal"/>
              <w:jc w:val="center"/>
            </w:pPr>
            <w:r>
              <w:t>51</w:t>
            </w:r>
          </w:p>
        </w:tc>
        <w:tc>
          <w:tcPr>
            <w:tcW w:w="4535" w:type="dxa"/>
          </w:tcPr>
          <w:p w14:paraId="22CFFEB8" w14:textId="77777777" w:rsidR="006D6F6C" w:rsidRDefault="006D6F6C">
            <w:pPr>
              <w:pStyle w:val="ConsPlusNormal"/>
            </w:pPr>
            <w:r>
              <w:t>Проволока стальная сварочная марок Св-08ХГ2СМФ и Св-10ХГ2СМФ</w:t>
            </w:r>
          </w:p>
        </w:tc>
        <w:tc>
          <w:tcPr>
            <w:tcW w:w="2098" w:type="dxa"/>
            <w:vAlign w:val="center"/>
          </w:tcPr>
          <w:p w14:paraId="206B8B1F" w14:textId="77777777" w:rsidR="006D6F6C" w:rsidRDefault="006D6F6C">
            <w:pPr>
              <w:pStyle w:val="ConsPlusNormal"/>
              <w:jc w:val="center"/>
            </w:pPr>
            <w:r>
              <w:t>ТУ 0805-001-18486807-99</w:t>
            </w:r>
          </w:p>
        </w:tc>
        <w:tc>
          <w:tcPr>
            <w:tcW w:w="1928" w:type="dxa"/>
            <w:vAlign w:val="center"/>
          </w:tcPr>
          <w:p w14:paraId="58C4F987" w14:textId="77777777" w:rsidR="006D6F6C" w:rsidRDefault="006D6F6C">
            <w:pPr>
              <w:pStyle w:val="ConsPlusNormal"/>
              <w:jc w:val="center"/>
            </w:pPr>
            <w:r>
              <w:t>1999</w:t>
            </w:r>
          </w:p>
        </w:tc>
      </w:tr>
      <w:tr w:rsidR="006D6F6C" w14:paraId="4D152F5D" w14:textId="77777777">
        <w:tc>
          <w:tcPr>
            <w:tcW w:w="510" w:type="dxa"/>
            <w:vAlign w:val="center"/>
          </w:tcPr>
          <w:p w14:paraId="48B805F5" w14:textId="77777777" w:rsidR="006D6F6C" w:rsidRDefault="006D6F6C">
            <w:pPr>
              <w:pStyle w:val="ConsPlusNormal"/>
              <w:jc w:val="center"/>
            </w:pPr>
            <w:r>
              <w:t>52</w:t>
            </w:r>
          </w:p>
        </w:tc>
        <w:tc>
          <w:tcPr>
            <w:tcW w:w="4535" w:type="dxa"/>
          </w:tcPr>
          <w:p w14:paraId="56C965BD" w14:textId="77777777" w:rsidR="006D6F6C" w:rsidRDefault="006D6F6C">
            <w:pPr>
              <w:pStyle w:val="ConsPlusNormal"/>
            </w:pPr>
            <w:r>
              <w:t>Порошковая проволока для механизированной наплавки ПП-АН180МН</w:t>
            </w:r>
          </w:p>
        </w:tc>
        <w:tc>
          <w:tcPr>
            <w:tcW w:w="2098" w:type="dxa"/>
            <w:vAlign w:val="center"/>
          </w:tcPr>
          <w:p w14:paraId="0750E66B" w14:textId="77777777" w:rsidR="006D6F6C" w:rsidRDefault="006D6F6C">
            <w:pPr>
              <w:pStyle w:val="ConsPlusNormal"/>
              <w:jc w:val="center"/>
            </w:pPr>
            <w:r>
              <w:t>ТУ 127400-002-70182818-05</w:t>
            </w:r>
          </w:p>
        </w:tc>
        <w:tc>
          <w:tcPr>
            <w:tcW w:w="1928" w:type="dxa"/>
            <w:vAlign w:val="center"/>
          </w:tcPr>
          <w:p w14:paraId="45A459C8" w14:textId="77777777" w:rsidR="006D6F6C" w:rsidRDefault="006D6F6C">
            <w:pPr>
              <w:pStyle w:val="ConsPlusNormal"/>
              <w:jc w:val="center"/>
            </w:pPr>
            <w:r>
              <w:t>2005</w:t>
            </w:r>
          </w:p>
        </w:tc>
      </w:tr>
      <w:tr w:rsidR="006D6F6C" w14:paraId="0C363AC2" w14:textId="77777777">
        <w:tc>
          <w:tcPr>
            <w:tcW w:w="510" w:type="dxa"/>
            <w:vAlign w:val="center"/>
          </w:tcPr>
          <w:p w14:paraId="40C6D73B" w14:textId="77777777" w:rsidR="006D6F6C" w:rsidRDefault="006D6F6C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4535" w:type="dxa"/>
          </w:tcPr>
          <w:p w14:paraId="273BC11C" w14:textId="77777777" w:rsidR="006D6F6C" w:rsidRDefault="006D6F6C">
            <w:pPr>
              <w:pStyle w:val="ConsPlusNormal"/>
            </w:pPr>
            <w:r>
              <w:t>Электроды покрытые металлические для ручной дуговой наплавки марки ЭЖТ-1</w:t>
            </w:r>
          </w:p>
        </w:tc>
        <w:tc>
          <w:tcPr>
            <w:tcW w:w="2098" w:type="dxa"/>
            <w:vAlign w:val="center"/>
          </w:tcPr>
          <w:p w14:paraId="3A6C1E5F" w14:textId="77777777" w:rsidR="006D6F6C" w:rsidRDefault="006D6F6C">
            <w:pPr>
              <w:pStyle w:val="ConsPlusNormal"/>
              <w:jc w:val="center"/>
            </w:pPr>
            <w:r>
              <w:t>ТУ 1272-252-01124323-2008</w:t>
            </w:r>
          </w:p>
        </w:tc>
        <w:tc>
          <w:tcPr>
            <w:tcW w:w="1928" w:type="dxa"/>
            <w:vAlign w:val="center"/>
          </w:tcPr>
          <w:p w14:paraId="60D5FC20" w14:textId="77777777" w:rsidR="006D6F6C" w:rsidRDefault="006D6F6C">
            <w:pPr>
              <w:pStyle w:val="ConsPlusNormal"/>
              <w:jc w:val="center"/>
            </w:pPr>
            <w:r>
              <w:t>2008</w:t>
            </w:r>
          </w:p>
        </w:tc>
      </w:tr>
      <w:tr w:rsidR="006D6F6C" w14:paraId="5F458C92" w14:textId="77777777">
        <w:tc>
          <w:tcPr>
            <w:tcW w:w="510" w:type="dxa"/>
            <w:vAlign w:val="center"/>
          </w:tcPr>
          <w:p w14:paraId="1778E3DE" w14:textId="77777777" w:rsidR="006D6F6C" w:rsidRDefault="006D6F6C">
            <w:pPr>
              <w:pStyle w:val="ConsPlusNormal"/>
              <w:jc w:val="center"/>
            </w:pPr>
            <w:r>
              <w:lastRenderedPageBreak/>
              <w:t>54</w:t>
            </w:r>
          </w:p>
        </w:tc>
        <w:tc>
          <w:tcPr>
            <w:tcW w:w="4535" w:type="dxa"/>
          </w:tcPr>
          <w:p w14:paraId="13CA88C1" w14:textId="77777777" w:rsidR="006D6F6C" w:rsidRDefault="006D6F6C">
            <w:pPr>
              <w:pStyle w:val="ConsPlusNormal"/>
            </w:pPr>
            <w:r>
              <w:t>Комплект документов. Типовой технологический процесс ремонта скользунов грузовых вагонов</w:t>
            </w:r>
          </w:p>
        </w:tc>
        <w:tc>
          <w:tcPr>
            <w:tcW w:w="2098" w:type="dxa"/>
            <w:vAlign w:val="center"/>
          </w:tcPr>
          <w:p w14:paraId="5BED0411" w14:textId="77777777" w:rsidR="006D6F6C" w:rsidRDefault="006D6F6C">
            <w:pPr>
              <w:pStyle w:val="ConsPlusNormal"/>
              <w:jc w:val="center"/>
            </w:pPr>
            <w:r>
              <w:t>ТК-230</w:t>
            </w:r>
          </w:p>
        </w:tc>
        <w:tc>
          <w:tcPr>
            <w:tcW w:w="1928" w:type="dxa"/>
            <w:vAlign w:val="center"/>
          </w:tcPr>
          <w:p w14:paraId="2EC1E39B" w14:textId="77777777" w:rsidR="006D6F6C" w:rsidRDefault="006D6F6C">
            <w:pPr>
              <w:pStyle w:val="ConsPlusNormal"/>
              <w:jc w:val="center"/>
            </w:pPr>
            <w:r>
              <w:t>2009</w:t>
            </w:r>
          </w:p>
        </w:tc>
      </w:tr>
      <w:tr w:rsidR="006D6F6C" w14:paraId="3C58A668" w14:textId="77777777">
        <w:tc>
          <w:tcPr>
            <w:tcW w:w="510" w:type="dxa"/>
            <w:vAlign w:val="center"/>
          </w:tcPr>
          <w:p w14:paraId="0A2EA006" w14:textId="77777777" w:rsidR="006D6F6C" w:rsidRDefault="006D6F6C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4535" w:type="dxa"/>
          </w:tcPr>
          <w:p w14:paraId="39BDB7A2" w14:textId="77777777" w:rsidR="006D6F6C" w:rsidRDefault="006D6F6C">
            <w:pPr>
              <w:pStyle w:val="ConsPlusNormal"/>
            </w:pPr>
            <w:r>
              <w:t>Комплект технологических документов на Типовой технологический процесс ремонта узла пятник - подпятник</w:t>
            </w:r>
          </w:p>
        </w:tc>
        <w:tc>
          <w:tcPr>
            <w:tcW w:w="2098" w:type="dxa"/>
            <w:vAlign w:val="center"/>
          </w:tcPr>
          <w:p w14:paraId="3E3A9732" w14:textId="77777777" w:rsidR="006D6F6C" w:rsidRDefault="006D6F6C">
            <w:pPr>
              <w:pStyle w:val="ConsPlusNormal"/>
              <w:jc w:val="center"/>
            </w:pPr>
            <w:r>
              <w:t>ТК-231</w:t>
            </w:r>
          </w:p>
        </w:tc>
        <w:tc>
          <w:tcPr>
            <w:tcW w:w="1928" w:type="dxa"/>
            <w:vAlign w:val="center"/>
          </w:tcPr>
          <w:p w14:paraId="68C72EBB" w14:textId="77777777" w:rsidR="006D6F6C" w:rsidRDefault="006D6F6C">
            <w:pPr>
              <w:pStyle w:val="ConsPlusNormal"/>
              <w:jc w:val="center"/>
            </w:pPr>
            <w:r>
              <w:t>2009</w:t>
            </w:r>
          </w:p>
        </w:tc>
      </w:tr>
      <w:tr w:rsidR="006D6F6C" w14:paraId="249E0A8B" w14:textId="77777777">
        <w:tc>
          <w:tcPr>
            <w:tcW w:w="510" w:type="dxa"/>
            <w:vAlign w:val="center"/>
          </w:tcPr>
          <w:p w14:paraId="2FF4C1E4" w14:textId="77777777" w:rsidR="006D6F6C" w:rsidRDefault="006D6F6C">
            <w:pPr>
              <w:pStyle w:val="ConsPlusNormal"/>
              <w:jc w:val="center"/>
            </w:pPr>
            <w:r>
              <w:t>56</w:t>
            </w:r>
          </w:p>
        </w:tc>
        <w:tc>
          <w:tcPr>
            <w:tcW w:w="4535" w:type="dxa"/>
          </w:tcPr>
          <w:p w14:paraId="5BBF2710" w14:textId="77777777" w:rsidR="006D6F6C" w:rsidRDefault="006D6F6C">
            <w:pPr>
              <w:pStyle w:val="ConsPlusNormal"/>
            </w:pPr>
            <w:r>
              <w:t>Типовой технологический процесс на ремонт соединительной балки четырехосной тележки</w:t>
            </w:r>
          </w:p>
        </w:tc>
        <w:tc>
          <w:tcPr>
            <w:tcW w:w="2098" w:type="dxa"/>
            <w:vAlign w:val="center"/>
          </w:tcPr>
          <w:p w14:paraId="4F4A657B" w14:textId="77777777" w:rsidR="006D6F6C" w:rsidRDefault="006D6F6C">
            <w:pPr>
              <w:pStyle w:val="ConsPlusNormal"/>
              <w:jc w:val="center"/>
            </w:pPr>
            <w:r>
              <w:t>ТК-232</w:t>
            </w:r>
          </w:p>
        </w:tc>
        <w:tc>
          <w:tcPr>
            <w:tcW w:w="1928" w:type="dxa"/>
            <w:vAlign w:val="center"/>
          </w:tcPr>
          <w:p w14:paraId="74240343" w14:textId="77777777" w:rsidR="006D6F6C" w:rsidRDefault="006D6F6C">
            <w:pPr>
              <w:pStyle w:val="ConsPlusNormal"/>
              <w:jc w:val="center"/>
            </w:pPr>
            <w:r>
              <w:t>1996</w:t>
            </w:r>
          </w:p>
        </w:tc>
      </w:tr>
      <w:tr w:rsidR="006D6F6C" w14:paraId="293ADA6A" w14:textId="77777777">
        <w:tc>
          <w:tcPr>
            <w:tcW w:w="510" w:type="dxa"/>
            <w:vAlign w:val="center"/>
          </w:tcPr>
          <w:p w14:paraId="5E072ADF" w14:textId="77777777" w:rsidR="006D6F6C" w:rsidRDefault="006D6F6C">
            <w:pPr>
              <w:pStyle w:val="ConsPlusNormal"/>
              <w:jc w:val="center"/>
            </w:pPr>
            <w:r>
              <w:t>57</w:t>
            </w:r>
          </w:p>
        </w:tc>
        <w:tc>
          <w:tcPr>
            <w:tcW w:w="4535" w:type="dxa"/>
          </w:tcPr>
          <w:p w14:paraId="54048593" w14:textId="77777777" w:rsidR="006D6F6C" w:rsidRDefault="006D6F6C">
            <w:pPr>
              <w:pStyle w:val="ConsPlusNormal"/>
            </w:pPr>
            <w:r>
              <w:t>Триангель рычажной передачи тележек грузовых вагонов. Руководящий документ.</w:t>
            </w:r>
          </w:p>
        </w:tc>
        <w:tc>
          <w:tcPr>
            <w:tcW w:w="2098" w:type="dxa"/>
            <w:vAlign w:val="center"/>
          </w:tcPr>
          <w:p w14:paraId="4C854D11" w14:textId="77777777" w:rsidR="006D6F6C" w:rsidRDefault="006D6F6C">
            <w:pPr>
              <w:pStyle w:val="ConsPlusNormal"/>
              <w:jc w:val="center"/>
            </w:pPr>
            <w:r>
              <w:t>Р001 ПКБ ЦВ-2009 РК</w:t>
            </w:r>
          </w:p>
        </w:tc>
        <w:tc>
          <w:tcPr>
            <w:tcW w:w="1928" w:type="dxa"/>
            <w:vAlign w:val="center"/>
          </w:tcPr>
          <w:p w14:paraId="30EA57E6" w14:textId="77777777" w:rsidR="006D6F6C" w:rsidRDefault="006D6F6C">
            <w:pPr>
              <w:pStyle w:val="ConsPlusNormal"/>
              <w:jc w:val="center"/>
            </w:pPr>
            <w:r>
              <w:t>14.12.2009</w:t>
            </w:r>
          </w:p>
        </w:tc>
      </w:tr>
      <w:tr w:rsidR="006D6F6C" w14:paraId="404A40F7" w14:textId="77777777">
        <w:tc>
          <w:tcPr>
            <w:tcW w:w="510" w:type="dxa"/>
            <w:vAlign w:val="center"/>
          </w:tcPr>
          <w:p w14:paraId="51D9CF67" w14:textId="77777777" w:rsidR="006D6F6C" w:rsidRDefault="006D6F6C">
            <w:pPr>
              <w:pStyle w:val="ConsPlusNormal"/>
              <w:jc w:val="center"/>
            </w:pPr>
            <w:r>
              <w:t>58</w:t>
            </w:r>
          </w:p>
        </w:tc>
        <w:tc>
          <w:tcPr>
            <w:tcW w:w="4535" w:type="dxa"/>
          </w:tcPr>
          <w:p w14:paraId="2BF6736B" w14:textId="77777777" w:rsidR="006D6F6C" w:rsidRDefault="00000000">
            <w:pPr>
              <w:pStyle w:val="ConsPlusNormal"/>
            </w:pPr>
            <w:hyperlink r:id="rId382">
              <w:r w:rsidR="006D6F6C">
                <w:rPr>
                  <w:color w:val="0000FF"/>
                </w:rPr>
                <w:t>Правила</w:t>
              </w:r>
            </w:hyperlink>
            <w:r w:rsidR="006D6F6C">
              <w:t xml:space="preserve"> по неразрушающему контролю вагонов, их деталей и составных частей при ремонте. Общие положения.</w:t>
            </w:r>
          </w:p>
        </w:tc>
        <w:tc>
          <w:tcPr>
            <w:tcW w:w="2098" w:type="dxa"/>
            <w:vAlign w:val="center"/>
          </w:tcPr>
          <w:p w14:paraId="28B690E9" w14:textId="77777777" w:rsidR="006D6F6C" w:rsidRDefault="006D6F6C">
            <w:pPr>
              <w:pStyle w:val="ConsPlusNormal"/>
              <w:jc w:val="center"/>
            </w:pPr>
            <w:r>
              <w:t>ПР НК В 1</w:t>
            </w:r>
          </w:p>
        </w:tc>
        <w:tc>
          <w:tcPr>
            <w:tcW w:w="1928" w:type="dxa"/>
            <w:vAlign w:val="center"/>
          </w:tcPr>
          <w:p w14:paraId="7EE20798" w14:textId="77777777" w:rsidR="006D6F6C" w:rsidRDefault="006D6F6C">
            <w:pPr>
              <w:pStyle w:val="ConsPlusNormal"/>
            </w:pPr>
            <w:r>
              <w:t>Утверждены Советом по железнодорожному транспорту государств - участников Содружества (</w:t>
            </w:r>
            <w:hyperlink r:id="rId383">
              <w:r>
                <w:rPr>
                  <w:color w:val="0000FF"/>
                </w:rPr>
                <w:t>протокол</w:t>
              </w:r>
            </w:hyperlink>
            <w:r>
              <w:t xml:space="preserve"> от 16 - 17 октября 2012 г. N 57)</w:t>
            </w:r>
          </w:p>
        </w:tc>
      </w:tr>
      <w:tr w:rsidR="006D6F6C" w14:paraId="6CD8102E" w14:textId="77777777">
        <w:tc>
          <w:tcPr>
            <w:tcW w:w="510" w:type="dxa"/>
            <w:vAlign w:val="center"/>
          </w:tcPr>
          <w:p w14:paraId="7BAB0930" w14:textId="77777777" w:rsidR="006D6F6C" w:rsidRDefault="006D6F6C">
            <w:pPr>
              <w:pStyle w:val="ConsPlusNormal"/>
              <w:jc w:val="center"/>
            </w:pPr>
            <w:r>
              <w:t>59</w:t>
            </w:r>
          </w:p>
        </w:tc>
        <w:tc>
          <w:tcPr>
            <w:tcW w:w="4535" w:type="dxa"/>
          </w:tcPr>
          <w:p w14:paraId="6B8C5EE3" w14:textId="77777777" w:rsidR="006D6F6C" w:rsidRDefault="006D6F6C">
            <w:pPr>
              <w:pStyle w:val="ConsPlusNormal"/>
            </w:pPr>
            <w:r>
              <w:t>Правила неразрушающего контроля литых деталей тележек грузовых вагонов при ремонте. Специальные требования.</w:t>
            </w:r>
          </w:p>
        </w:tc>
        <w:tc>
          <w:tcPr>
            <w:tcW w:w="2098" w:type="dxa"/>
            <w:vAlign w:val="center"/>
          </w:tcPr>
          <w:p w14:paraId="03210C66" w14:textId="77777777" w:rsidR="006D6F6C" w:rsidRDefault="00000000">
            <w:pPr>
              <w:pStyle w:val="ConsPlusNormal"/>
              <w:jc w:val="center"/>
            </w:pPr>
            <w:hyperlink r:id="rId384">
              <w:r w:rsidR="006D6F6C">
                <w:rPr>
                  <w:color w:val="0000FF"/>
                </w:rPr>
                <w:t>ПР НК В.3</w:t>
              </w:r>
            </w:hyperlink>
          </w:p>
        </w:tc>
        <w:tc>
          <w:tcPr>
            <w:tcW w:w="1928" w:type="dxa"/>
            <w:vAlign w:val="center"/>
          </w:tcPr>
          <w:p w14:paraId="25E5681E" w14:textId="77777777" w:rsidR="006D6F6C" w:rsidRDefault="006D6F6C">
            <w:pPr>
              <w:pStyle w:val="ConsPlusNormal"/>
            </w:pPr>
            <w:r>
              <w:t>Утверждены Советом по железнодорожному транспорту государств - участников Содружества (</w:t>
            </w:r>
            <w:hyperlink r:id="rId385">
              <w:r>
                <w:rPr>
                  <w:color w:val="0000FF"/>
                </w:rPr>
                <w:t>протокол</w:t>
              </w:r>
            </w:hyperlink>
            <w:r>
              <w:t xml:space="preserve"> от 19 - 20 ноября 2013 г. N 59)</w:t>
            </w:r>
          </w:p>
        </w:tc>
      </w:tr>
      <w:tr w:rsidR="006D6F6C" w14:paraId="098D93F0" w14:textId="77777777">
        <w:tc>
          <w:tcPr>
            <w:tcW w:w="510" w:type="dxa"/>
            <w:vAlign w:val="center"/>
          </w:tcPr>
          <w:p w14:paraId="37F197EB" w14:textId="77777777" w:rsidR="006D6F6C" w:rsidRDefault="006D6F6C">
            <w:pPr>
              <w:pStyle w:val="ConsPlusNormal"/>
              <w:jc w:val="center"/>
            </w:pPr>
            <w:r>
              <w:t>60</w:t>
            </w:r>
          </w:p>
        </w:tc>
        <w:tc>
          <w:tcPr>
            <w:tcW w:w="4535" w:type="dxa"/>
          </w:tcPr>
          <w:p w14:paraId="4A5DD8BA" w14:textId="77777777" w:rsidR="006D6F6C" w:rsidRDefault="006D6F6C">
            <w:pPr>
              <w:pStyle w:val="ConsPlusNormal"/>
            </w:pPr>
            <w:r>
              <w:t>Детали и узлы грузовых вагонов. Руководство по испытанию на растяжение.</w:t>
            </w:r>
          </w:p>
        </w:tc>
        <w:tc>
          <w:tcPr>
            <w:tcW w:w="2098" w:type="dxa"/>
            <w:vAlign w:val="center"/>
          </w:tcPr>
          <w:p w14:paraId="0D5046EB" w14:textId="77777777" w:rsidR="006D6F6C" w:rsidRDefault="00000000">
            <w:pPr>
              <w:pStyle w:val="ConsPlusNormal"/>
              <w:jc w:val="center"/>
            </w:pPr>
            <w:hyperlink r:id="rId386">
              <w:r w:rsidR="006D6F6C">
                <w:rPr>
                  <w:color w:val="0000FF"/>
                </w:rPr>
                <w:t>N 736-2010 ПКБ ЦВ</w:t>
              </w:r>
            </w:hyperlink>
          </w:p>
        </w:tc>
        <w:tc>
          <w:tcPr>
            <w:tcW w:w="1928" w:type="dxa"/>
            <w:vAlign w:val="center"/>
          </w:tcPr>
          <w:p w14:paraId="5BBD55B3" w14:textId="77777777" w:rsidR="006D6F6C" w:rsidRDefault="006D6F6C">
            <w:pPr>
              <w:pStyle w:val="ConsPlusNormal"/>
              <w:jc w:val="center"/>
            </w:pPr>
            <w:r>
              <w:t>2010 г.</w:t>
            </w:r>
          </w:p>
        </w:tc>
      </w:tr>
      <w:tr w:rsidR="006D6F6C" w14:paraId="5CD67EF3" w14:textId="77777777">
        <w:tc>
          <w:tcPr>
            <w:tcW w:w="510" w:type="dxa"/>
            <w:vAlign w:val="center"/>
          </w:tcPr>
          <w:p w14:paraId="177124D9" w14:textId="77777777" w:rsidR="006D6F6C" w:rsidRDefault="006D6F6C">
            <w:pPr>
              <w:pStyle w:val="ConsPlusNormal"/>
              <w:jc w:val="center"/>
            </w:pPr>
            <w:r>
              <w:t>61</w:t>
            </w:r>
          </w:p>
        </w:tc>
        <w:tc>
          <w:tcPr>
            <w:tcW w:w="4535" w:type="dxa"/>
          </w:tcPr>
          <w:p w14:paraId="6A9F5752" w14:textId="77777777" w:rsidR="006D6F6C" w:rsidRDefault="006D6F6C">
            <w:pPr>
              <w:pStyle w:val="ConsPlusNormal"/>
            </w:pPr>
            <w:r>
              <w:t>Методика выполнения измерений деталей при выполнении ремонта двухосной трехэлементной тележки тип 2 по ГОСТ 9246</w:t>
            </w:r>
          </w:p>
        </w:tc>
        <w:tc>
          <w:tcPr>
            <w:tcW w:w="2098" w:type="dxa"/>
            <w:vAlign w:val="center"/>
          </w:tcPr>
          <w:p w14:paraId="7DE5D15B" w14:textId="77777777" w:rsidR="006D6F6C" w:rsidRDefault="00000000">
            <w:pPr>
              <w:pStyle w:val="ConsPlusNormal"/>
              <w:jc w:val="center"/>
            </w:pPr>
            <w:hyperlink r:id="rId387">
              <w:r w:rsidR="006D6F6C">
                <w:rPr>
                  <w:color w:val="0000FF"/>
                </w:rPr>
                <w:t>РД 32 ЦВ 050-2010</w:t>
              </w:r>
            </w:hyperlink>
          </w:p>
        </w:tc>
        <w:tc>
          <w:tcPr>
            <w:tcW w:w="1928" w:type="dxa"/>
            <w:vAlign w:val="center"/>
          </w:tcPr>
          <w:p w14:paraId="749D97D3" w14:textId="77777777" w:rsidR="006D6F6C" w:rsidRDefault="006D6F6C">
            <w:pPr>
              <w:pStyle w:val="ConsPlusNormal"/>
              <w:ind w:left="20"/>
            </w:pPr>
            <w:r>
              <w:t>Утверждена Советом по железнодорожному транспорту государств-участников Содружества (</w:t>
            </w:r>
            <w:hyperlink r:id="rId388">
              <w:r>
                <w:rPr>
                  <w:color w:val="0000FF"/>
                </w:rPr>
                <w:t>протокол</w:t>
              </w:r>
            </w:hyperlink>
            <w:r>
              <w:t xml:space="preserve"> от 26 - 27 октября 2016 г. N 65)</w:t>
            </w:r>
          </w:p>
        </w:tc>
      </w:tr>
      <w:tr w:rsidR="006D6F6C" w14:paraId="010C35C3" w14:textId="77777777">
        <w:tc>
          <w:tcPr>
            <w:tcW w:w="510" w:type="dxa"/>
            <w:vAlign w:val="center"/>
          </w:tcPr>
          <w:p w14:paraId="2BD10F83" w14:textId="77777777" w:rsidR="006D6F6C" w:rsidRDefault="006D6F6C">
            <w:pPr>
              <w:pStyle w:val="ConsPlusNormal"/>
              <w:jc w:val="center"/>
            </w:pPr>
            <w:r>
              <w:t>62</w:t>
            </w:r>
          </w:p>
        </w:tc>
        <w:tc>
          <w:tcPr>
            <w:tcW w:w="4535" w:type="dxa"/>
          </w:tcPr>
          <w:p w14:paraId="0E4CE943" w14:textId="77777777" w:rsidR="006D6F6C" w:rsidRDefault="006D6F6C">
            <w:pPr>
              <w:pStyle w:val="ConsPlusNormal"/>
            </w:pPr>
            <w:r>
              <w:t>Нормы расчета и проектирования грузовых вагонов железных дорог колеи МПС колеи 1520 мм (несамоходных)</w:t>
            </w:r>
          </w:p>
        </w:tc>
        <w:tc>
          <w:tcPr>
            <w:tcW w:w="2098" w:type="dxa"/>
            <w:vAlign w:val="center"/>
          </w:tcPr>
          <w:p w14:paraId="379D6C8F" w14:textId="77777777" w:rsidR="006D6F6C" w:rsidRDefault="006D6F6C">
            <w:pPr>
              <w:pStyle w:val="ConsPlusNormal"/>
            </w:pPr>
          </w:p>
        </w:tc>
        <w:tc>
          <w:tcPr>
            <w:tcW w:w="1928" w:type="dxa"/>
            <w:vAlign w:val="center"/>
          </w:tcPr>
          <w:p w14:paraId="2D5A6CC9" w14:textId="77777777" w:rsidR="006D6F6C" w:rsidRDefault="006D6F6C">
            <w:pPr>
              <w:pStyle w:val="ConsPlusNormal"/>
              <w:ind w:left="20"/>
            </w:pPr>
            <w:r>
              <w:t>М.Гос.НИИВ-ВНИИЖТ, 1996 г.</w:t>
            </w:r>
          </w:p>
        </w:tc>
      </w:tr>
      <w:tr w:rsidR="006D6F6C" w14:paraId="62E2E0D3" w14:textId="77777777">
        <w:tc>
          <w:tcPr>
            <w:tcW w:w="510" w:type="dxa"/>
            <w:vAlign w:val="center"/>
          </w:tcPr>
          <w:p w14:paraId="4C772C0B" w14:textId="77777777" w:rsidR="006D6F6C" w:rsidRDefault="006D6F6C">
            <w:pPr>
              <w:pStyle w:val="ConsPlusNormal"/>
              <w:jc w:val="center"/>
            </w:pPr>
            <w:r>
              <w:t>63</w:t>
            </w:r>
          </w:p>
        </w:tc>
        <w:tc>
          <w:tcPr>
            <w:tcW w:w="4535" w:type="dxa"/>
          </w:tcPr>
          <w:p w14:paraId="12E1704D" w14:textId="77777777" w:rsidR="006D6F6C" w:rsidRDefault="006D6F6C">
            <w:pPr>
              <w:pStyle w:val="ConsPlusNormal"/>
            </w:pPr>
            <w:r>
              <w:t xml:space="preserve">Правила по охране труда при техническом </w:t>
            </w:r>
            <w:r>
              <w:lastRenderedPageBreak/>
              <w:t>обслуживании и ремонте грузовых вагонов и рефрижераторного подвижного состава</w:t>
            </w:r>
          </w:p>
        </w:tc>
        <w:tc>
          <w:tcPr>
            <w:tcW w:w="2098" w:type="dxa"/>
            <w:vAlign w:val="center"/>
          </w:tcPr>
          <w:p w14:paraId="6D9DF1CB" w14:textId="77777777" w:rsidR="006D6F6C" w:rsidRDefault="00000000">
            <w:pPr>
              <w:pStyle w:val="ConsPlusNormal"/>
              <w:jc w:val="center"/>
            </w:pPr>
            <w:hyperlink r:id="rId389">
              <w:r w:rsidR="006D6F6C">
                <w:rPr>
                  <w:color w:val="0000FF"/>
                </w:rPr>
                <w:t>ПОТ РО 32 ЦВ-400-96</w:t>
              </w:r>
            </w:hyperlink>
          </w:p>
        </w:tc>
        <w:tc>
          <w:tcPr>
            <w:tcW w:w="1928" w:type="dxa"/>
            <w:vAlign w:val="center"/>
          </w:tcPr>
          <w:p w14:paraId="5F51DEF2" w14:textId="77777777" w:rsidR="006D6F6C" w:rsidRDefault="006D6F6C">
            <w:pPr>
              <w:pStyle w:val="ConsPlusNormal"/>
            </w:pPr>
          </w:p>
        </w:tc>
      </w:tr>
      <w:tr w:rsidR="006D6F6C" w14:paraId="3A385261" w14:textId="77777777">
        <w:tc>
          <w:tcPr>
            <w:tcW w:w="510" w:type="dxa"/>
            <w:vAlign w:val="center"/>
          </w:tcPr>
          <w:p w14:paraId="34D7E29C" w14:textId="77777777" w:rsidR="006D6F6C" w:rsidRDefault="006D6F6C">
            <w:pPr>
              <w:pStyle w:val="ConsPlusNormal"/>
              <w:jc w:val="center"/>
            </w:pPr>
            <w:r>
              <w:t>64</w:t>
            </w:r>
          </w:p>
        </w:tc>
        <w:tc>
          <w:tcPr>
            <w:tcW w:w="4535" w:type="dxa"/>
          </w:tcPr>
          <w:p w14:paraId="591D39FC" w14:textId="77777777" w:rsidR="006D6F6C" w:rsidRDefault="006D6F6C">
            <w:pPr>
              <w:pStyle w:val="ConsPlusNormal"/>
            </w:pPr>
            <w:r>
              <w:t>Ремонт сваркой и износостойкой наплавкой надрессорной балки тележки грузовых вагонов. Технологическая инструкция.</w:t>
            </w:r>
          </w:p>
        </w:tc>
        <w:tc>
          <w:tcPr>
            <w:tcW w:w="2098" w:type="dxa"/>
            <w:vAlign w:val="center"/>
          </w:tcPr>
          <w:p w14:paraId="5146650B" w14:textId="77777777" w:rsidR="006D6F6C" w:rsidRDefault="006D6F6C">
            <w:pPr>
              <w:pStyle w:val="ConsPlusNormal"/>
              <w:jc w:val="center"/>
            </w:pPr>
            <w:r>
              <w:t>ТИ-05-01-06/НБ-2010</w:t>
            </w:r>
          </w:p>
        </w:tc>
        <w:tc>
          <w:tcPr>
            <w:tcW w:w="1928" w:type="dxa"/>
            <w:vAlign w:val="center"/>
          </w:tcPr>
          <w:p w14:paraId="149F3170" w14:textId="77777777" w:rsidR="006D6F6C" w:rsidRDefault="006D6F6C">
            <w:pPr>
              <w:pStyle w:val="ConsPlusNormal"/>
              <w:ind w:left="20"/>
            </w:pPr>
            <w:r>
              <w:t>Утверждена Комиссией вагонного хозяйства (протокол от 20 - 22 апреля 2011 г., п. 2.1.6)</w:t>
            </w:r>
          </w:p>
        </w:tc>
      </w:tr>
      <w:tr w:rsidR="006D6F6C" w14:paraId="46E38E40" w14:textId="77777777">
        <w:tc>
          <w:tcPr>
            <w:tcW w:w="510" w:type="dxa"/>
            <w:vAlign w:val="center"/>
          </w:tcPr>
          <w:p w14:paraId="1DBD3206" w14:textId="77777777" w:rsidR="006D6F6C" w:rsidRDefault="006D6F6C">
            <w:pPr>
              <w:pStyle w:val="ConsPlusNormal"/>
              <w:jc w:val="center"/>
            </w:pPr>
            <w:r>
              <w:t>65</w:t>
            </w:r>
          </w:p>
        </w:tc>
        <w:tc>
          <w:tcPr>
            <w:tcW w:w="4535" w:type="dxa"/>
          </w:tcPr>
          <w:p w14:paraId="7E34E166" w14:textId="77777777" w:rsidR="006D6F6C" w:rsidRDefault="006D6F6C">
            <w:pPr>
              <w:pStyle w:val="ConsPlusNormal"/>
            </w:pPr>
            <w:r>
              <w:t>Технологическая инструкция по ремонту сваркой и износостойкой наплавкой корпуса буксы</w:t>
            </w:r>
          </w:p>
        </w:tc>
        <w:tc>
          <w:tcPr>
            <w:tcW w:w="2098" w:type="dxa"/>
            <w:vAlign w:val="center"/>
          </w:tcPr>
          <w:p w14:paraId="4DB8025C" w14:textId="77777777" w:rsidR="006D6F6C" w:rsidRDefault="006D6F6C">
            <w:pPr>
              <w:pStyle w:val="ConsPlusNormal"/>
              <w:jc w:val="center"/>
            </w:pPr>
            <w:r>
              <w:t>ТИ-05-02-Б-2010</w:t>
            </w:r>
          </w:p>
        </w:tc>
        <w:tc>
          <w:tcPr>
            <w:tcW w:w="1928" w:type="dxa"/>
            <w:vAlign w:val="center"/>
          </w:tcPr>
          <w:p w14:paraId="273F6A73" w14:textId="77777777" w:rsidR="006D6F6C" w:rsidRDefault="006D6F6C">
            <w:pPr>
              <w:pStyle w:val="ConsPlusNormal"/>
              <w:ind w:left="20"/>
            </w:pPr>
            <w:r>
              <w:t>Утверждена Комиссией вагонного хозяйства (протокол от 20 - 22 апреля 2011 г., п. 2.1.7)</w:t>
            </w:r>
          </w:p>
        </w:tc>
      </w:tr>
      <w:tr w:rsidR="006D6F6C" w14:paraId="72DCAEF8" w14:textId="77777777">
        <w:tc>
          <w:tcPr>
            <w:tcW w:w="510" w:type="dxa"/>
            <w:vAlign w:val="center"/>
          </w:tcPr>
          <w:p w14:paraId="22D50A3D" w14:textId="77777777" w:rsidR="006D6F6C" w:rsidRDefault="006D6F6C">
            <w:pPr>
              <w:pStyle w:val="ConsPlusNormal"/>
              <w:jc w:val="center"/>
            </w:pPr>
            <w:r>
              <w:t>66</w:t>
            </w:r>
          </w:p>
        </w:tc>
        <w:tc>
          <w:tcPr>
            <w:tcW w:w="4535" w:type="dxa"/>
          </w:tcPr>
          <w:p w14:paraId="61F68998" w14:textId="77777777" w:rsidR="006D6F6C" w:rsidRDefault="006D6F6C">
            <w:pPr>
              <w:pStyle w:val="ConsPlusNormal"/>
            </w:pPr>
            <w:r>
              <w:t>Инструкция по комплексной модернизации тележек грузовых вагонов с использованием износостойких элементов и колес с ремонтным профилем ИТМ-73</w:t>
            </w:r>
          </w:p>
        </w:tc>
        <w:tc>
          <w:tcPr>
            <w:tcW w:w="2098" w:type="dxa"/>
            <w:vAlign w:val="center"/>
          </w:tcPr>
          <w:p w14:paraId="4A097857" w14:textId="77777777" w:rsidR="006D6F6C" w:rsidRDefault="006D6F6C">
            <w:pPr>
              <w:pStyle w:val="ConsPlusNormal"/>
              <w:jc w:val="center"/>
            </w:pPr>
            <w:r>
              <w:t>С 03.04</w:t>
            </w:r>
          </w:p>
        </w:tc>
        <w:tc>
          <w:tcPr>
            <w:tcW w:w="1928" w:type="dxa"/>
            <w:vAlign w:val="center"/>
          </w:tcPr>
          <w:p w14:paraId="685A7F90" w14:textId="77777777" w:rsidR="006D6F6C" w:rsidRDefault="006D6F6C">
            <w:pPr>
              <w:pStyle w:val="ConsPlusNormal"/>
              <w:jc w:val="center"/>
            </w:pPr>
            <w:r>
              <w:t>2004 г.</w:t>
            </w:r>
          </w:p>
        </w:tc>
      </w:tr>
      <w:tr w:rsidR="006D6F6C" w14:paraId="4CA4FEF3" w14:textId="77777777">
        <w:tc>
          <w:tcPr>
            <w:tcW w:w="510" w:type="dxa"/>
            <w:vAlign w:val="center"/>
          </w:tcPr>
          <w:p w14:paraId="1731635F" w14:textId="77777777" w:rsidR="006D6F6C" w:rsidRDefault="006D6F6C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4535" w:type="dxa"/>
          </w:tcPr>
          <w:p w14:paraId="5CBDEFFA" w14:textId="77777777" w:rsidR="006D6F6C" w:rsidRDefault="006D6F6C">
            <w:pPr>
              <w:pStyle w:val="ConsPlusNormal"/>
            </w:pPr>
            <w:r>
              <w:t>Инструкцией по эксплуатации и деповскому ремонту тележек грузовых вагонов с износостойкими элементами и колесами с ремонтным профилем ИТМ-73 или стандартным профилем</w:t>
            </w:r>
          </w:p>
        </w:tc>
        <w:tc>
          <w:tcPr>
            <w:tcW w:w="2098" w:type="dxa"/>
            <w:vAlign w:val="center"/>
          </w:tcPr>
          <w:p w14:paraId="7DAC3A0F" w14:textId="77777777" w:rsidR="006D6F6C" w:rsidRDefault="006D6F6C">
            <w:pPr>
              <w:pStyle w:val="ConsPlusNormal"/>
            </w:pPr>
          </w:p>
        </w:tc>
        <w:tc>
          <w:tcPr>
            <w:tcW w:w="1928" w:type="dxa"/>
            <w:vAlign w:val="center"/>
          </w:tcPr>
          <w:p w14:paraId="533C5566" w14:textId="77777777" w:rsidR="006D6F6C" w:rsidRDefault="006D6F6C">
            <w:pPr>
              <w:pStyle w:val="ConsPlusNormal"/>
              <w:jc w:val="center"/>
            </w:pPr>
            <w:r>
              <w:t>2006 г.</w:t>
            </w:r>
          </w:p>
        </w:tc>
      </w:tr>
      <w:tr w:rsidR="006D6F6C" w14:paraId="0F8BE614" w14:textId="77777777">
        <w:tc>
          <w:tcPr>
            <w:tcW w:w="510" w:type="dxa"/>
            <w:vAlign w:val="center"/>
          </w:tcPr>
          <w:p w14:paraId="70D58265" w14:textId="77777777" w:rsidR="006D6F6C" w:rsidRDefault="006D6F6C">
            <w:pPr>
              <w:pStyle w:val="ConsPlusNormal"/>
              <w:jc w:val="center"/>
            </w:pPr>
            <w:r>
              <w:t>68</w:t>
            </w:r>
          </w:p>
        </w:tc>
        <w:tc>
          <w:tcPr>
            <w:tcW w:w="4535" w:type="dxa"/>
          </w:tcPr>
          <w:p w14:paraId="49F85FE4" w14:textId="77777777" w:rsidR="006D6F6C" w:rsidRDefault="006D6F6C">
            <w:pPr>
              <w:pStyle w:val="ConsPlusNormal"/>
            </w:pPr>
            <w:r>
              <w:t>Ремонт сваркой и износостойкой наплавкой боковой рамы. Технологическая инструкция</w:t>
            </w:r>
          </w:p>
        </w:tc>
        <w:tc>
          <w:tcPr>
            <w:tcW w:w="2098" w:type="dxa"/>
            <w:vAlign w:val="center"/>
          </w:tcPr>
          <w:p w14:paraId="588389C4" w14:textId="77777777" w:rsidR="006D6F6C" w:rsidRDefault="006D6F6C">
            <w:pPr>
              <w:pStyle w:val="ConsPlusNormal"/>
              <w:jc w:val="center"/>
            </w:pPr>
            <w:r>
              <w:t>ТИ-БР-2010</w:t>
            </w:r>
          </w:p>
        </w:tc>
        <w:tc>
          <w:tcPr>
            <w:tcW w:w="1928" w:type="dxa"/>
            <w:vAlign w:val="center"/>
          </w:tcPr>
          <w:p w14:paraId="4948F92C" w14:textId="77777777" w:rsidR="006D6F6C" w:rsidRDefault="006D6F6C">
            <w:pPr>
              <w:pStyle w:val="ConsPlusNormal"/>
              <w:ind w:left="20"/>
            </w:pPr>
            <w:r>
              <w:t>Утверждена Комиссией вагонного хозяйства (протокол от 20 - 22 апреля 2011 г., п. 2.1.8)</w:t>
            </w:r>
          </w:p>
        </w:tc>
      </w:tr>
      <w:tr w:rsidR="006D6F6C" w14:paraId="21CEFD5B" w14:textId="77777777">
        <w:tc>
          <w:tcPr>
            <w:tcW w:w="510" w:type="dxa"/>
            <w:vAlign w:val="center"/>
          </w:tcPr>
          <w:p w14:paraId="05063F9F" w14:textId="77777777" w:rsidR="006D6F6C" w:rsidRDefault="006D6F6C">
            <w:pPr>
              <w:pStyle w:val="ConsPlusNormal"/>
              <w:jc w:val="center"/>
            </w:pPr>
            <w:r>
              <w:t>69</w:t>
            </w:r>
          </w:p>
        </w:tc>
        <w:tc>
          <w:tcPr>
            <w:tcW w:w="4535" w:type="dxa"/>
          </w:tcPr>
          <w:p w14:paraId="5BC36CA2" w14:textId="77777777" w:rsidR="006D6F6C" w:rsidRDefault="006D6F6C">
            <w:pPr>
              <w:pStyle w:val="ConsPlusNormal"/>
            </w:pPr>
            <w:r>
              <w:t>Технические требования. Детали литые из низколегированной стали для вагонов железных дорог колеи 1520 мм, рама боковая и балка надрессорная.</w:t>
            </w:r>
          </w:p>
        </w:tc>
        <w:tc>
          <w:tcPr>
            <w:tcW w:w="2098" w:type="dxa"/>
            <w:vAlign w:val="center"/>
          </w:tcPr>
          <w:p w14:paraId="732B73B1" w14:textId="77777777" w:rsidR="006D6F6C" w:rsidRDefault="006D6F6C">
            <w:pPr>
              <w:pStyle w:val="ConsPlusNormal"/>
              <w:jc w:val="center"/>
            </w:pPr>
            <w:r>
              <w:t>ТТ ЦВ 32 - 695-2006</w:t>
            </w:r>
          </w:p>
        </w:tc>
        <w:tc>
          <w:tcPr>
            <w:tcW w:w="1928" w:type="dxa"/>
            <w:vAlign w:val="center"/>
          </w:tcPr>
          <w:p w14:paraId="65023C45" w14:textId="77777777" w:rsidR="006D6F6C" w:rsidRDefault="006D6F6C">
            <w:pPr>
              <w:pStyle w:val="ConsPlusNormal"/>
            </w:pPr>
            <w:r>
              <w:t>Согласованы Комиссией вагонного хозяйства Протокол от 24 - 26.06.2008 г, п. 33.13</w:t>
            </w:r>
          </w:p>
        </w:tc>
      </w:tr>
      <w:tr w:rsidR="006D6F6C" w14:paraId="2BCC14BA" w14:textId="77777777">
        <w:tc>
          <w:tcPr>
            <w:tcW w:w="510" w:type="dxa"/>
            <w:vAlign w:val="center"/>
          </w:tcPr>
          <w:p w14:paraId="1CDA612E" w14:textId="77777777" w:rsidR="006D6F6C" w:rsidRDefault="006D6F6C">
            <w:pPr>
              <w:pStyle w:val="ConsPlusNormal"/>
              <w:jc w:val="center"/>
            </w:pPr>
            <w:r>
              <w:t>70</w:t>
            </w:r>
          </w:p>
        </w:tc>
        <w:tc>
          <w:tcPr>
            <w:tcW w:w="4535" w:type="dxa"/>
          </w:tcPr>
          <w:p w14:paraId="00CEE261" w14:textId="77777777" w:rsidR="006D6F6C" w:rsidRDefault="006D6F6C">
            <w:pPr>
              <w:pStyle w:val="ConsPlusNormal"/>
            </w:pPr>
            <w:r>
              <w:t>Тележки двухосные грузовых вагонов колеи 1520 мм. Детали литые. Рама боковая и балка надрессорная. Технические условия.</w:t>
            </w:r>
          </w:p>
        </w:tc>
        <w:tc>
          <w:tcPr>
            <w:tcW w:w="2098" w:type="dxa"/>
            <w:vAlign w:val="center"/>
          </w:tcPr>
          <w:p w14:paraId="1BCF4D5A" w14:textId="77777777" w:rsidR="006D6F6C" w:rsidRDefault="006D6F6C">
            <w:pPr>
              <w:pStyle w:val="ConsPlusNormal"/>
              <w:jc w:val="center"/>
            </w:pPr>
            <w:r>
              <w:t>ОСТ 32.183-2001</w:t>
            </w:r>
          </w:p>
        </w:tc>
        <w:tc>
          <w:tcPr>
            <w:tcW w:w="1928" w:type="dxa"/>
            <w:vAlign w:val="center"/>
          </w:tcPr>
          <w:p w14:paraId="7AD72C51" w14:textId="77777777" w:rsidR="006D6F6C" w:rsidRDefault="006D6F6C">
            <w:pPr>
              <w:pStyle w:val="ConsPlusNormal"/>
            </w:pPr>
            <w:r>
              <w:t xml:space="preserve">Принят и введен в действие </w:t>
            </w:r>
            <w:hyperlink r:id="rId390">
              <w:r>
                <w:rPr>
                  <w:color w:val="0000FF"/>
                </w:rPr>
                <w:t>указанием</w:t>
              </w:r>
            </w:hyperlink>
            <w:r>
              <w:t xml:space="preserve"> МПС России от 01.04.2002 г. N П-281у</w:t>
            </w:r>
          </w:p>
        </w:tc>
      </w:tr>
      <w:tr w:rsidR="006D6F6C" w14:paraId="0E31BDBA" w14:textId="77777777">
        <w:tc>
          <w:tcPr>
            <w:tcW w:w="510" w:type="dxa"/>
            <w:vAlign w:val="center"/>
          </w:tcPr>
          <w:p w14:paraId="4F43F804" w14:textId="77777777" w:rsidR="006D6F6C" w:rsidRDefault="006D6F6C">
            <w:pPr>
              <w:pStyle w:val="ConsPlusNormal"/>
              <w:jc w:val="center"/>
            </w:pPr>
            <w:r>
              <w:t>71</w:t>
            </w:r>
          </w:p>
        </w:tc>
        <w:tc>
          <w:tcPr>
            <w:tcW w:w="4535" w:type="dxa"/>
          </w:tcPr>
          <w:p w14:paraId="7D8E8020" w14:textId="77777777" w:rsidR="006D6F6C" w:rsidRDefault="006D6F6C">
            <w:pPr>
              <w:pStyle w:val="ConsPlusNormal"/>
            </w:pPr>
            <w:r>
              <w:t xml:space="preserve">Правила неразрушающего контроля сварных соединений при ремонте вагонов. </w:t>
            </w:r>
            <w:r>
              <w:lastRenderedPageBreak/>
              <w:t>Специальные требования.</w:t>
            </w:r>
          </w:p>
        </w:tc>
        <w:tc>
          <w:tcPr>
            <w:tcW w:w="2098" w:type="dxa"/>
            <w:vAlign w:val="center"/>
          </w:tcPr>
          <w:p w14:paraId="5ED64130" w14:textId="77777777" w:rsidR="006D6F6C" w:rsidRDefault="006D6F6C">
            <w:pPr>
              <w:pStyle w:val="ConsPlusNormal"/>
              <w:jc w:val="center"/>
            </w:pPr>
            <w:r>
              <w:lastRenderedPageBreak/>
              <w:t>ПР НК В.5</w:t>
            </w:r>
          </w:p>
        </w:tc>
        <w:tc>
          <w:tcPr>
            <w:tcW w:w="1928" w:type="dxa"/>
            <w:vAlign w:val="center"/>
          </w:tcPr>
          <w:p w14:paraId="5C8FA820" w14:textId="77777777" w:rsidR="006D6F6C" w:rsidRDefault="006D6F6C">
            <w:pPr>
              <w:pStyle w:val="ConsPlusNormal"/>
            </w:pPr>
            <w:r>
              <w:t xml:space="preserve">Утверждены Советом по </w:t>
            </w:r>
            <w:r>
              <w:lastRenderedPageBreak/>
              <w:t>железнодорожному транспорту государств - участников Содружества (</w:t>
            </w:r>
            <w:hyperlink r:id="rId391">
              <w:r>
                <w:rPr>
                  <w:color w:val="0000FF"/>
                </w:rPr>
                <w:t>протокол</w:t>
              </w:r>
            </w:hyperlink>
            <w:r>
              <w:t xml:space="preserve"> от 19 - 20 ноября 2013 г. N 59)</w:t>
            </w:r>
          </w:p>
        </w:tc>
      </w:tr>
      <w:tr w:rsidR="006D6F6C" w14:paraId="794DA6DE" w14:textId="77777777">
        <w:tc>
          <w:tcPr>
            <w:tcW w:w="510" w:type="dxa"/>
            <w:vAlign w:val="center"/>
          </w:tcPr>
          <w:p w14:paraId="254843D7" w14:textId="77777777" w:rsidR="006D6F6C" w:rsidRDefault="006D6F6C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4535" w:type="dxa"/>
          </w:tcPr>
          <w:p w14:paraId="605F5C94" w14:textId="77777777" w:rsidR="006D6F6C" w:rsidRDefault="006D6F6C">
            <w:pPr>
              <w:pStyle w:val="ConsPlusNormal"/>
            </w:pPr>
            <w:r>
              <w:t>Колпак скользуна тележек грузовых вагонов. Технические условия.</w:t>
            </w:r>
          </w:p>
        </w:tc>
        <w:tc>
          <w:tcPr>
            <w:tcW w:w="2098" w:type="dxa"/>
            <w:vAlign w:val="center"/>
          </w:tcPr>
          <w:p w14:paraId="456F92ED" w14:textId="77777777" w:rsidR="006D6F6C" w:rsidRDefault="006D6F6C">
            <w:pPr>
              <w:pStyle w:val="ConsPlusNormal"/>
              <w:jc w:val="center"/>
            </w:pPr>
            <w:r>
              <w:t>ТУ BY 400044052.009-2014</w:t>
            </w:r>
          </w:p>
        </w:tc>
        <w:tc>
          <w:tcPr>
            <w:tcW w:w="1928" w:type="dxa"/>
            <w:vAlign w:val="center"/>
          </w:tcPr>
          <w:p w14:paraId="64645CEC" w14:textId="77777777" w:rsidR="006D6F6C" w:rsidRDefault="006D6F6C">
            <w:pPr>
              <w:pStyle w:val="ConsPlusNormal"/>
            </w:pPr>
          </w:p>
        </w:tc>
      </w:tr>
      <w:tr w:rsidR="006D6F6C" w14:paraId="27727863" w14:textId="77777777">
        <w:tc>
          <w:tcPr>
            <w:tcW w:w="510" w:type="dxa"/>
            <w:vAlign w:val="center"/>
          </w:tcPr>
          <w:p w14:paraId="33078A63" w14:textId="77777777" w:rsidR="006D6F6C" w:rsidRDefault="006D6F6C">
            <w:pPr>
              <w:pStyle w:val="ConsPlusNormal"/>
              <w:jc w:val="center"/>
            </w:pPr>
            <w:r>
              <w:t>73</w:t>
            </w:r>
          </w:p>
        </w:tc>
        <w:tc>
          <w:tcPr>
            <w:tcW w:w="4535" w:type="dxa"/>
          </w:tcPr>
          <w:p w14:paraId="4354B5A2" w14:textId="77777777" w:rsidR="006D6F6C" w:rsidRDefault="006D6F6C">
            <w:pPr>
              <w:pStyle w:val="ConsPlusNormal"/>
            </w:pPr>
            <w:r>
              <w:t>57 Прокладки сменные тележек грузовых вагонов. Технические условия.</w:t>
            </w:r>
          </w:p>
        </w:tc>
        <w:tc>
          <w:tcPr>
            <w:tcW w:w="2098" w:type="dxa"/>
            <w:vAlign w:val="center"/>
          </w:tcPr>
          <w:p w14:paraId="23C8CE23" w14:textId="77777777" w:rsidR="006D6F6C" w:rsidRDefault="006D6F6C">
            <w:pPr>
              <w:pStyle w:val="ConsPlusNormal"/>
              <w:jc w:val="center"/>
            </w:pPr>
            <w:r>
              <w:t>ТУ BY 400044052.010-2014</w:t>
            </w:r>
          </w:p>
        </w:tc>
        <w:tc>
          <w:tcPr>
            <w:tcW w:w="1928" w:type="dxa"/>
            <w:vAlign w:val="center"/>
          </w:tcPr>
          <w:p w14:paraId="6998D6B9" w14:textId="77777777" w:rsidR="006D6F6C" w:rsidRDefault="006D6F6C">
            <w:pPr>
              <w:pStyle w:val="ConsPlusNormal"/>
            </w:pPr>
          </w:p>
        </w:tc>
      </w:tr>
      <w:tr w:rsidR="006D6F6C" w14:paraId="4E21D6C7" w14:textId="77777777">
        <w:tc>
          <w:tcPr>
            <w:tcW w:w="510" w:type="dxa"/>
            <w:vAlign w:val="center"/>
          </w:tcPr>
          <w:p w14:paraId="6D812722" w14:textId="77777777" w:rsidR="006D6F6C" w:rsidRDefault="006D6F6C">
            <w:pPr>
              <w:pStyle w:val="ConsPlusNormal"/>
              <w:jc w:val="center"/>
            </w:pPr>
            <w:r>
              <w:t>74</w:t>
            </w:r>
          </w:p>
        </w:tc>
        <w:tc>
          <w:tcPr>
            <w:tcW w:w="4535" w:type="dxa"/>
          </w:tcPr>
          <w:p w14:paraId="0EC733E6" w14:textId="77777777" w:rsidR="006D6F6C" w:rsidRDefault="006D6F6C">
            <w:pPr>
              <w:pStyle w:val="ConsPlusNormal"/>
            </w:pPr>
            <w:r>
              <w:t>Детали износостойкие тележек грузовых вагонов. Технические условия.</w:t>
            </w:r>
          </w:p>
        </w:tc>
        <w:tc>
          <w:tcPr>
            <w:tcW w:w="2098" w:type="dxa"/>
            <w:vAlign w:val="center"/>
          </w:tcPr>
          <w:p w14:paraId="0B1EAB71" w14:textId="77777777" w:rsidR="006D6F6C" w:rsidRDefault="006D6F6C">
            <w:pPr>
              <w:pStyle w:val="ConsPlusNormal"/>
              <w:jc w:val="center"/>
            </w:pPr>
            <w:r>
              <w:t>ТУ BY 400044052.011-2014</w:t>
            </w:r>
          </w:p>
        </w:tc>
        <w:tc>
          <w:tcPr>
            <w:tcW w:w="1928" w:type="dxa"/>
            <w:vAlign w:val="center"/>
          </w:tcPr>
          <w:p w14:paraId="32A3B9F6" w14:textId="77777777" w:rsidR="006D6F6C" w:rsidRDefault="006D6F6C">
            <w:pPr>
              <w:pStyle w:val="ConsPlusNormal"/>
            </w:pPr>
          </w:p>
        </w:tc>
      </w:tr>
      <w:tr w:rsidR="006D6F6C" w14:paraId="3E744720" w14:textId="77777777">
        <w:tc>
          <w:tcPr>
            <w:tcW w:w="510" w:type="dxa"/>
            <w:vAlign w:val="center"/>
          </w:tcPr>
          <w:p w14:paraId="033963EB" w14:textId="77777777" w:rsidR="006D6F6C" w:rsidRDefault="006D6F6C">
            <w:pPr>
              <w:pStyle w:val="ConsPlusNormal"/>
              <w:jc w:val="center"/>
            </w:pPr>
            <w:r>
              <w:t>75</w:t>
            </w:r>
          </w:p>
        </w:tc>
        <w:tc>
          <w:tcPr>
            <w:tcW w:w="4535" w:type="dxa"/>
          </w:tcPr>
          <w:p w14:paraId="4BBAD6C2" w14:textId="77777777" w:rsidR="006D6F6C" w:rsidRDefault="006D6F6C">
            <w:pPr>
              <w:pStyle w:val="ConsPlusNormal"/>
            </w:pPr>
            <w:r>
              <w:t>Альбом чертежей средств измерений и СДК параметров тележек грузовых вагонов.</w:t>
            </w:r>
          </w:p>
        </w:tc>
        <w:tc>
          <w:tcPr>
            <w:tcW w:w="2098" w:type="dxa"/>
            <w:vAlign w:val="center"/>
          </w:tcPr>
          <w:p w14:paraId="59CDA6A5" w14:textId="77777777" w:rsidR="006D6F6C" w:rsidRDefault="006D6F6C">
            <w:pPr>
              <w:pStyle w:val="ConsPlusNormal"/>
              <w:jc w:val="center"/>
            </w:pPr>
            <w:r>
              <w:t>Т 914.00.000</w:t>
            </w:r>
          </w:p>
        </w:tc>
        <w:tc>
          <w:tcPr>
            <w:tcW w:w="1928" w:type="dxa"/>
            <w:vAlign w:val="center"/>
          </w:tcPr>
          <w:p w14:paraId="417EF470" w14:textId="77777777" w:rsidR="006D6F6C" w:rsidRDefault="006D6F6C">
            <w:pPr>
              <w:pStyle w:val="ConsPlusNormal"/>
              <w:jc w:val="center"/>
            </w:pPr>
            <w:r>
              <w:t>ПКБ ЦВ</w:t>
            </w:r>
          </w:p>
        </w:tc>
      </w:tr>
      <w:tr w:rsidR="006D6F6C" w14:paraId="0CC07B51" w14:textId="77777777">
        <w:tc>
          <w:tcPr>
            <w:tcW w:w="510" w:type="dxa"/>
            <w:vAlign w:val="center"/>
          </w:tcPr>
          <w:p w14:paraId="0DD979AF" w14:textId="77777777" w:rsidR="006D6F6C" w:rsidRDefault="006D6F6C">
            <w:pPr>
              <w:pStyle w:val="ConsPlusNormal"/>
              <w:jc w:val="center"/>
            </w:pPr>
            <w:r>
              <w:t>76</w:t>
            </w:r>
          </w:p>
        </w:tc>
        <w:tc>
          <w:tcPr>
            <w:tcW w:w="4535" w:type="dxa"/>
          </w:tcPr>
          <w:p w14:paraId="6B1DE6FE" w14:textId="77777777" w:rsidR="006D6F6C" w:rsidRDefault="006D6F6C">
            <w:pPr>
              <w:pStyle w:val="ConsPlusNormal"/>
            </w:pPr>
            <w:r>
              <w:t>Алгоритм контроля литых деталей тележек грузовых вагонов на допустимый срок службы</w:t>
            </w:r>
          </w:p>
        </w:tc>
        <w:tc>
          <w:tcPr>
            <w:tcW w:w="2098" w:type="dxa"/>
            <w:vAlign w:val="center"/>
          </w:tcPr>
          <w:p w14:paraId="753395DB" w14:textId="77777777" w:rsidR="006D6F6C" w:rsidRDefault="006D6F6C">
            <w:pPr>
              <w:pStyle w:val="ConsPlusNormal"/>
            </w:pPr>
          </w:p>
        </w:tc>
        <w:tc>
          <w:tcPr>
            <w:tcW w:w="1928" w:type="dxa"/>
          </w:tcPr>
          <w:p w14:paraId="5708EEDD" w14:textId="77777777" w:rsidR="006D6F6C" w:rsidRDefault="006D6F6C">
            <w:pPr>
              <w:pStyle w:val="ConsPlusNormal"/>
            </w:pPr>
            <w:r>
              <w:t>Приложение 06 к протоколу заседания Комиссии по информатизации от 4 - 6 апреля 2017 г. N 60, Приложение 17 к протоколу заседания Комиссии вагонного хозяйства от 13 - 15 сентября 2016 г. N 62</w:t>
            </w:r>
          </w:p>
        </w:tc>
      </w:tr>
      <w:tr w:rsidR="006D6F6C" w14:paraId="3C6F683D" w14:textId="77777777">
        <w:tc>
          <w:tcPr>
            <w:tcW w:w="510" w:type="dxa"/>
            <w:vAlign w:val="center"/>
          </w:tcPr>
          <w:p w14:paraId="4F477C89" w14:textId="77777777" w:rsidR="006D6F6C" w:rsidRDefault="006D6F6C">
            <w:pPr>
              <w:pStyle w:val="ConsPlusNormal"/>
              <w:jc w:val="center"/>
            </w:pPr>
            <w:r>
              <w:t>77</w:t>
            </w:r>
          </w:p>
        </w:tc>
        <w:tc>
          <w:tcPr>
            <w:tcW w:w="4535" w:type="dxa"/>
          </w:tcPr>
          <w:p w14:paraId="048170C2" w14:textId="77777777" w:rsidR="006D6F6C" w:rsidRDefault="006D6F6C">
            <w:pPr>
              <w:pStyle w:val="ConsPlusNormal"/>
            </w:pPr>
            <w:r>
              <w:t>Комплект износостойких элементов и клин фрикционный с вкладышем</w:t>
            </w:r>
          </w:p>
        </w:tc>
        <w:tc>
          <w:tcPr>
            <w:tcW w:w="2098" w:type="dxa"/>
            <w:vAlign w:val="center"/>
          </w:tcPr>
          <w:p w14:paraId="74CF85E9" w14:textId="77777777" w:rsidR="006D6F6C" w:rsidRDefault="006D6F6C">
            <w:pPr>
              <w:pStyle w:val="ConsPlusNormal"/>
              <w:jc w:val="center"/>
            </w:pPr>
            <w:r>
              <w:t>1699.00.000</w:t>
            </w:r>
          </w:p>
        </w:tc>
        <w:tc>
          <w:tcPr>
            <w:tcW w:w="1928" w:type="dxa"/>
            <w:vAlign w:val="center"/>
          </w:tcPr>
          <w:p w14:paraId="585127C4" w14:textId="77777777" w:rsidR="006D6F6C" w:rsidRDefault="006D6F6C">
            <w:pPr>
              <w:pStyle w:val="ConsPlusNormal"/>
              <w:jc w:val="center"/>
            </w:pPr>
            <w:r>
              <w:t>2018 г.</w:t>
            </w:r>
          </w:p>
        </w:tc>
      </w:tr>
      <w:tr w:rsidR="006D6F6C" w14:paraId="3ECC556A" w14:textId="77777777">
        <w:tc>
          <w:tcPr>
            <w:tcW w:w="510" w:type="dxa"/>
            <w:vAlign w:val="center"/>
          </w:tcPr>
          <w:p w14:paraId="18FEC46E" w14:textId="77777777" w:rsidR="006D6F6C" w:rsidRDefault="006D6F6C">
            <w:pPr>
              <w:pStyle w:val="ConsPlusNormal"/>
              <w:jc w:val="center"/>
            </w:pPr>
            <w:r>
              <w:t>78</w:t>
            </w:r>
          </w:p>
        </w:tc>
        <w:tc>
          <w:tcPr>
            <w:tcW w:w="4535" w:type="dxa"/>
          </w:tcPr>
          <w:p w14:paraId="00C26264" w14:textId="77777777" w:rsidR="006D6F6C" w:rsidRDefault="006D6F6C">
            <w:pPr>
              <w:pStyle w:val="ConsPlusNormal"/>
            </w:pPr>
            <w:r>
              <w:t>Комплект износостойких элементов и клина фрикционного с вкладышем для установки в узлы тележки типа 2 грузовых вагонов ГОСТ 9246-2014. Технические условия</w:t>
            </w:r>
          </w:p>
        </w:tc>
        <w:tc>
          <w:tcPr>
            <w:tcW w:w="2098" w:type="dxa"/>
            <w:vAlign w:val="center"/>
          </w:tcPr>
          <w:p w14:paraId="3C45532C" w14:textId="77777777" w:rsidR="006D6F6C" w:rsidRDefault="006D6F6C">
            <w:pPr>
              <w:pStyle w:val="ConsPlusNormal"/>
              <w:jc w:val="center"/>
            </w:pPr>
            <w:r>
              <w:t>ТУ 32 ЦВ 2717-2018</w:t>
            </w:r>
          </w:p>
        </w:tc>
        <w:tc>
          <w:tcPr>
            <w:tcW w:w="1928" w:type="dxa"/>
            <w:vAlign w:val="center"/>
          </w:tcPr>
          <w:p w14:paraId="4A948558" w14:textId="77777777" w:rsidR="006D6F6C" w:rsidRDefault="006D6F6C">
            <w:pPr>
              <w:pStyle w:val="ConsPlusNormal"/>
              <w:jc w:val="center"/>
            </w:pPr>
            <w:r>
              <w:t>2018 г.</w:t>
            </w:r>
          </w:p>
        </w:tc>
      </w:tr>
    </w:tbl>
    <w:p w14:paraId="3FF5922F" w14:textId="77777777" w:rsidR="006D6F6C" w:rsidRDefault="006D6F6C">
      <w:pPr>
        <w:pStyle w:val="ConsPlusNormal"/>
        <w:jc w:val="both"/>
      </w:pPr>
    </w:p>
    <w:p w14:paraId="4AF5E446" w14:textId="77777777" w:rsidR="006D6F6C" w:rsidRDefault="006D6F6C">
      <w:pPr>
        <w:pStyle w:val="ConsPlusNormal"/>
        <w:jc w:val="both"/>
      </w:pPr>
    </w:p>
    <w:p w14:paraId="56432B0B" w14:textId="77777777" w:rsidR="006D6F6C" w:rsidRDefault="006D6F6C">
      <w:pPr>
        <w:pStyle w:val="ConsPlusNormal"/>
        <w:jc w:val="both"/>
      </w:pPr>
    </w:p>
    <w:p w14:paraId="69D72820" w14:textId="77777777" w:rsidR="006D6F6C" w:rsidRDefault="006D6F6C">
      <w:pPr>
        <w:pStyle w:val="ConsPlusNormal"/>
        <w:jc w:val="both"/>
      </w:pPr>
    </w:p>
    <w:p w14:paraId="7E2B3960" w14:textId="77777777" w:rsidR="006D6F6C" w:rsidRDefault="006D6F6C">
      <w:pPr>
        <w:pStyle w:val="ConsPlusNormal"/>
        <w:jc w:val="both"/>
      </w:pPr>
    </w:p>
    <w:p w14:paraId="5B450B57" w14:textId="77777777" w:rsidR="006D6F6C" w:rsidRDefault="006D6F6C">
      <w:pPr>
        <w:pStyle w:val="ConsPlusNormal"/>
        <w:jc w:val="right"/>
        <w:outlineLvl w:val="0"/>
      </w:pPr>
      <w:r>
        <w:t>Приложение Д</w:t>
      </w:r>
    </w:p>
    <w:p w14:paraId="02D0DF00" w14:textId="77777777" w:rsidR="006D6F6C" w:rsidRDefault="006D6F6C">
      <w:pPr>
        <w:pStyle w:val="ConsPlusNormal"/>
        <w:jc w:val="right"/>
      </w:pPr>
      <w:r>
        <w:t>(обязательное)</w:t>
      </w:r>
    </w:p>
    <w:p w14:paraId="2207C709" w14:textId="77777777" w:rsidR="006D6F6C" w:rsidRDefault="006D6F6C">
      <w:pPr>
        <w:pStyle w:val="ConsPlusNormal"/>
        <w:jc w:val="both"/>
      </w:pPr>
    </w:p>
    <w:p w14:paraId="1F6B7B6A" w14:textId="77777777" w:rsidR="006D6F6C" w:rsidRDefault="006D6F6C">
      <w:pPr>
        <w:pStyle w:val="ConsPlusNonformat"/>
        <w:jc w:val="both"/>
      </w:pPr>
      <w:r>
        <w:t xml:space="preserve">                                                                ┌─────────┐</w:t>
      </w:r>
    </w:p>
    <w:p w14:paraId="796A6580" w14:textId="77777777" w:rsidR="006D6F6C" w:rsidRDefault="006D6F6C">
      <w:pPr>
        <w:pStyle w:val="ConsPlusNonformat"/>
        <w:jc w:val="both"/>
      </w:pPr>
      <w:r>
        <w:t xml:space="preserve">                                                    Форма ВУ-32 │ 0358878 │</w:t>
      </w:r>
    </w:p>
    <w:p w14:paraId="01C4D118" w14:textId="77777777" w:rsidR="006D6F6C" w:rsidRDefault="006D6F6C">
      <w:pPr>
        <w:pStyle w:val="ConsPlusNonformat"/>
        <w:jc w:val="both"/>
      </w:pPr>
      <w:r>
        <w:t xml:space="preserve">                                                                └─────────┘</w:t>
      </w:r>
    </w:p>
    <w:p w14:paraId="76964747" w14:textId="77777777" w:rsidR="006D6F6C" w:rsidRDefault="006D6F6C">
      <w:pPr>
        <w:pStyle w:val="ConsPlusNormal"/>
        <w:jc w:val="both"/>
      </w:pPr>
    </w:p>
    <w:p w14:paraId="7E396C86" w14:textId="77777777" w:rsidR="006D6F6C" w:rsidRDefault="006D6F6C">
      <w:pPr>
        <w:pStyle w:val="ConsPlusNormal"/>
        <w:jc w:val="center"/>
      </w:pPr>
      <w:bookmarkStart w:id="58" w:name="P1775"/>
      <w:bookmarkEnd w:id="58"/>
      <w:r>
        <w:t>ЖУРНАЛ</w:t>
      </w:r>
    </w:p>
    <w:p w14:paraId="7C0539A7" w14:textId="77777777" w:rsidR="006D6F6C" w:rsidRDefault="006D6F6C">
      <w:pPr>
        <w:pStyle w:val="ConsPlusNormal"/>
        <w:jc w:val="center"/>
      </w:pPr>
      <w:r>
        <w:t>приемки отремонтированных</w:t>
      </w:r>
    </w:p>
    <w:p w14:paraId="6F81A7F0" w14:textId="77777777" w:rsidR="006D6F6C" w:rsidRDefault="006D6F6C">
      <w:pPr>
        <w:pStyle w:val="ConsPlusNormal"/>
        <w:jc w:val="center"/>
      </w:pPr>
      <w:r>
        <w:t>тележек грузовых вагонов</w:t>
      </w:r>
    </w:p>
    <w:p w14:paraId="5C148E28" w14:textId="77777777" w:rsidR="006D6F6C" w:rsidRDefault="006D6F6C">
      <w:pPr>
        <w:pStyle w:val="ConsPlusNormal"/>
        <w:jc w:val="center"/>
      </w:pPr>
      <w:r>
        <w:t>______________________ ж. д.</w:t>
      </w:r>
    </w:p>
    <w:p w14:paraId="1B9E8AFF" w14:textId="77777777" w:rsidR="006D6F6C" w:rsidRDefault="006D6F6C">
      <w:pPr>
        <w:pStyle w:val="ConsPlusNormal"/>
        <w:jc w:val="both"/>
      </w:pPr>
    </w:p>
    <w:p w14:paraId="2C4712C8" w14:textId="77777777" w:rsidR="006D6F6C" w:rsidRDefault="006D6F6C">
      <w:pPr>
        <w:pStyle w:val="ConsPlusNormal"/>
        <w:jc w:val="right"/>
      </w:pPr>
      <w:r>
        <w:t>Начат: "____" ___________________ 20__ г.</w:t>
      </w:r>
    </w:p>
    <w:p w14:paraId="3DA85AB3" w14:textId="77777777" w:rsidR="006D6F6C" w:rsidRDefault="006D6F6C">
      <w:pPr>
        <w:pStyle w:val="ConsPlusNormal"/>
        <w:jc w:val="right"/>
      </w:pPr>
      <w:r>
        <w:t>Окончен: "____" ____________________ 20__ г.</w:t>
      </w:r>
    </w:p>
    <w:p w14:paraId="7EAC48E9" w14:textId="77777777" w:rsidR="006D6F6C" w:rsidRDefault="006D6F6C">
      <w:pPr>
        <w:pStyle w:val="ConsPlusNormal"/>
        <w:jc w:val="both"/>
      </w:pPr>
    </w:p>
    <w:p w14:paraId="32760237" w14:textId="77777777" w:rsidR="006D6F6C" w:rsidRDefault="006D6F6C">
      <w:pPr>
        <w:pStyle w:val="ConsPlusNormal"/>
        <w:sectPr w:rsidR="006D6F6C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48"/>
        <w:gridCol w:w="929"/>
        <w:gridCol w:w="954"/>
        <w:gridCol w:w="794"/>
        <w:gridCol w:w="907"/>
        <w:gridCol w:w="907"/>
        <w:gridCol w:w="850"/>
        <w:gridCol w:w="964"/>
        <w:gridCol w:w="1077"/>
        <w:gridCol w:w="1077"/>
        <w:gridCol w:w="907"/>
        <w:gridCol w:w="1020"/>
        <w:gridCol w:w="964"/>
        <w:gridCol w:w="850"/>
        <w:gridCol w:w="740"/>
        <w:gridCol w:w="1020"/>
        <w:gridCol w:w="1191"/>
        <w:gridCol w:w="1247"/>
        <w:gridCol w:w="1077"/>
        <w:gridCol w:w="964"/>
        <w:gridCol w:w="1020"/>
      </w:tblGrid>
      <w:tr w:rsidR="006D6F6C" w14:paraId="7E6D7B6E" w14:textId="77777777">
        <w:tc>
          <w:tcPr>
            <w:tcW w:w="748" w:type="dxa"/>
            <w:vMerge w:val="restart"/>
            <w:vAlign w:val="center"/>
          </w:tcPr>
          <w:p w14:paraId="743FBD49" w14:textId="77777777" w:rsidR="006D6F6C" w:rsidRDefault="006D6F6C">
            <w:pPr>
              <w:pStyle w:val="ConsPlusNormal"/>
              <w:jc w:val="center"/>
            </w:pPr>
            <w:r>
              <w:lastRenderedPageBreak/>
              <w:t>Дата</w:t>
            </w:r>
          </w:p>
        </w:tc>
        <w:tc>
          <w:tcPr>
            <w:tcW w:w="929" w:type="dxa"/>
            <w:vMerge w:val="restart"/>
            <w:vAlign w:val="center"/>
          </w:tcPr>
          <w:p w14:paraId="4C4D9A65" w14:textId="77777777" w:rsidR="006D6F6C" w:rsidRDefault="006D6F6C">
            <w:pPr>
              <w:pStyle w:val="ConsPlusNormal"/>
              <w:jc w:val="center"/>
            </w:pPr>
            <w:r>
              <w:t>Номер вагона, под который подкачена тележка</w:t>
            </w:r>
          </w:p>
        </w:tc>
        <w:tc>
          <w:tcPr>
            <w:tcW w:w="954" w:type="dxa"/>
            <w:vMerge w:val="restart"/>
            <w:vAlign w:val="center"/>
          </w:tcPr>
          <w:p w14:paraId="5828FEB7" w14:textId="77777777" w:rsidR="006D6F6C" w:rsidRDefault="006D6F6C">
            <w:pPr>
              <w:pStyle w:val="ConsPlusNormal"/>
              <w:jc w:val="center"/>
            </w:pPr>
            <w:r>
              <w:t>Год постройки вагона</w:t>
            </w:r>
          </w:p>
        </w:tc>
        <w:tc>
          <w:tcPr>
            <w:tcW w:w="794" w:type="dxa"/>
            <w:vMerge w:val="restart"/>
            <w:vAlign w:val="center"/>
          </w:tcPr>
          <w:p w14:paraId="37C08D25" w14:textId="77777777" w:rsidR="006D6F6C" w:rsidRDefault="006D6F6C">
            <w:pPr>
              <w:pStyle w:val="ConsPlusNormal"/>
              <w:jc w:val="center"/>
            </w:pPr>
            <w:r>
              <w:t>Порядковый номер тележки под вагоном</w:t>
            </w:r>
          </w:p>
        </w:tc>
        <w:tc>
          <w:tcPr>
            <w:tcW w:w="7709" w:type="dxa"/>
            <w:gridSpan w:val="8"/>
            <w:vAlign w:val="center"/>
          </w:tcPr>
          <w:p w14:paraId="70F39609" w14:textId="77777777" w:rsidR="006D6F6C" w:rsidRDefault="006D6F6C">
            <w:pPr>
              <w:pStyle w:val="ConsPlusNormal"/>
              <w:jc w:val="center"/>
            </w:pPr>
            <w:r>
              <w:t>Боковая рама</w:t>
            </w:r>
          </w:p>
        </w:tc>
        <w:tc>
          <w:tcPr>
            <w:tcW w:w="9073" w:type="dxa"/>
            <w:gridSpan w:val="9"/>
            <w:vAlign w:val="center"/>
          </w:tcPr>
          <w:p w14:paraId="4BCFD00E" w14:textId="77777777" w:rsidR="006D6F6C" w:rsidRDefault="006D6F6C">
            <w:pPr>
              <w:pStyle w:val="ConsPlusNormal"/>
              <w:jc w:val="center"/>
            </w:pPr>
            <w:r>
              <w:t>Надрессорная балка</w:t>
            </w:r>
          </w:p>
        </w:tc>
      </w:tr>
      <w:tr w:rsidR="006D6F6C" w14:paraId="56ED474A" w14:textId="77777777">
        <w:tc>
          <w:tcPr>
            <w:tcW w:w="748" w:type="dxa"/>
            <w:vMerge/>
          </w:tcPr>
          <w:p w14:paraId="49251CB4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2FCAF50A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18275DB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3942401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3DA0B42D" w14:textId="77777777" w:rsidR="006D6F6C" w:rsidRDefault="006D6F6C">
            <w:pPr>
              <w:pStyle w:val="ConsPlusNormal"/>
              <w:jc w:val="center"/>
            </w:pPr>
            <w:r>
              <w:t>Номер боковой рамы</w:t>
            </w:r>
          </w:p>
        </w:tc>
        <w:tc>
          <w:tcPr>
            <w:tcW w:w="907" w:type="dxa"/>
            <w:vAlign w:val="center"/>
          </w:tcPr>
          <w:p w14:paraId="592D00AE" w14:textId="77777777" w:rsidR="006D6F6C" w:rsidRDefault="006D6F6C">
            <w:pPr>
              <w:pStyle w:val="ConsPlusNormal"/>
              <w:jc w:val="center"/>
            </w:pPr>
            <w:r>
              <w:t>Завод-изготовитель (клеймо)</w:t>
            </w:r>
          </w:p>
        </w:tc>
        <w:tc>
          <w:tcPr>
            <w:tcW w:w="850" w:type="dxa"/>
            <w:vAlign w:val="center"/>
          </w:tcPr>
          <w:p w14:paraId="2E80075A" w14:textId="77777777" w:rsidR="006D6F6C" w:rsidRDefault="006D6F6C">
            <w:pPr>
              <w:pStyle w:val="ConsPlusNormal"/>
              <w:jc w:val="center"/>
            </w:pPr>
            <w:r>
              <w:t>Год изготовления</w:t>
            </w:r>
          </w:p>
        </w:tc>
        <w:tc>
          <w:tcPr>
            <w:tcW w:w="964" w:type="dxa"/>
            <w:vAlign w:val="center"/>
          </w:tcPr>
          <w:p w14:paraId="00A6D001" w14:textId="77777777" w:rsidR="006D6F6C" w:rsidRDefault="006D6F6C">
            <w:pPr>
              <w:pStyle w:val="ConsPlusNormal"/>
              <w:jc w:val="center"/>
            </w:pPr>
            <w:r>
              <w:t>Размер М "База боковой рамы", мм</w:t>
            </w:r>
          </w:p>
        </w:tc>
        <w:tc>
          <w:tcPr>
            <w:tcW w:w="1077" w:type="dxa"/>
            <w:vAlign w:val="center"/>
          </w:tcPr>
          <w:p w14:paraId="1A8674B5" w14:textId="77777777" w:rsidR="006D6F6C" w:rsidRDefault="006D6F6C">
            <w:pPr>
              <w:pStyle w:val="ConsPlusNormal"/>
              <w:jc w:val="center"/>
            </w:pPr>
            <w:r>
              <w:t>Восстановление опорной поверхности. да/нет</w:t>
            </w:r>
          </w:p>
        </w:tc>
        <w:tc>
          <w:tcPr>
            <w:tcW w:w="1077" w:type="dxa"/>
            <w:vAlign w:val="center"/>
          </w:tcPr>
          <w:p w14:paraId="3337FC07" w14:textId="77777777" w:rsidR="006D6F6C" w:rsidRDefault="006D6F6C">
            <w:pPr>
              <w:pStyle w:val="ConsPlusNormal"/>
              <w:jc w:val="center"/>
            </w:pPr>
            <w:r>
              <w:t>Признак продления срока службы (да/нет)</w:t>
            </w:r>
          </w:p>
        </w:tc>
        <w:tc>
          <w:tcPr>
            <w:tcW w:w="907" w:type="dxa"/>
            <w:vAlign w:val="center"/>
          </w:tcPr>
          <w:p w14:paraId="05CC6755" w14:textId="77777777" w:rsidR="006D6F6C" w:rsidRDefault="006D6F6C">
            <w:pPr>
              <w:pStyle w:val="ConsPlusNormal"/>
              <w:jc w:val="center"/>
            </w:pPr>
            <w:r>
              <w:t>Год окончания нового срока службы</w:t>
            </w:r>
          </w:p>
        </w:tc>
        <w:tc>
          <w:tcPr>
            <w:tcW w:w="1020" w:type="dxa"/>
            <w:vAlign w:val="center"/>
          </w:tcPr>
          <w:p w14:paraId="0DA4EE5A" w14:textId="77777777" w:rsidR="006D6F6C" w:rsidRDefault="006D6F6C">
            <w:pPr>
              <w:pStyle w:val="ConsPlusNormal"/>
              <w:jc w:val="center"/>
            </w:pPr>
            <w:r>
              <w:t>Клеймо организации, продлившей срок службы</w:t>
            </w:r>
          </w:p>
        </w:tc>
        <w:tc>
          <w:tcPr>
            <w:tcW w:w="964" w:type="dxa"/>
            <w:vAlign w:val="center"/>
          </w:tcPr>
          <w:p w14:paraId="0B58B2F3" w14:textId="77777777" w:rsidR="006D6F6C" w:rsidRDefault="006D6F6C">
            <w:pPr>
              <w:pStyle w:val="ConsPlusNormal"/>
              <w:jc w:val="center"/>
            </w:pPr>
            <w:r>
              <w:t>Номер надрессорной балки</w:t>
            </w:r>
          </w:p>
        </w:tc>
        <w:tc>
          <w:tcPr>
            <w:tcW w:w="850" w:type="dxa"/>
            <w:vAlign w:val="center"/>
          </w:tcPr>
          <w:p w14:paraId="64D5D19B" w14:textId="77777777" w:rsidR="006D6F6C" w:rsidRDefault="006D6F6C">
            <w:pPr>
              <w:pStyle w:val="ConsPlusNormal"/>
              <w:jc w:val="center"/>
            </w:pPr>
            <w:r>
              <w:t>Завод-изготовитель (клеймо)</w:t>
            </w:r>
          </w:p>
        </w:tc>
        <w:tc>
          <w:tcPr>
            <w:tcW w:w="740" w:type="dxa"/>
            <w:vAlign w:val="center"/>
          </w:tcPr>
          <w:p w14:paraId="79D707C7" w14:textId="77777777" w:rsidR="006D6F6C" w:rsidRDefault="006D6F6C">
            <w:pPr>
              <w:pStyle w:val="ConsPlusNormal"/>
              <w:jc w:val="center"/>
            </w:pPr>
            <w:r>
              <w:t>Год изготовления</w:t>
            </w:r>
          </w:p>
        </w:tc>
        <w:tc>
          <w:tcPr>
            <w:tcW w:w="1020" w:type="dxa"/>
            <w:vAlign w:val="center"/>
          </w:tcPr>
          <w:p w14:paraId="495244FE" w14:textId="77777777" w:rsidR="006D6F6C" w:rsidRDefault="006D6F6C">
            <w:pPr>
              <w:pStyle w:val="ConsPlusNormal"/>
              <w:jc w:val="center"/>
            </w:pPr>
            <w:r>
              <w:t>Глубина подпятника, мм</w:t>
            </w:r>
          </w:p>
        </w:tc>
        <w:tc>
          <w:tcPr>
            <w:tcW w:w="1191" w:type="dxa"/>
            <w:vAlign w:val="center"/>
          </w:tcPr>
          <w:p w14:paraId="742DAD18" w14:textId="77777777" w:rsidR="006D6F6C" w:rsidRDefault="006D6F6C">
            <w:pPr>
              <w:pStyle w:val="ConsPlusNormal"/>
              <w:jc w:val="center"/>
            </w:pPr>
            <w:r>
              <w:t>Диаметр подпятника надрессорной балки, мм</w:t>
            </w:r>
          </w:p>
        </w:tc>
        <w:tc>
          <w:tcPr>
            <w:tcW w:w="1247" w:type="dxa"/>
            <w:vAlign w:val="center"/>
          </w:tcPr>
          <w:p w14:paraId="17567658" w14:textId="77777777" w:rsidR="006D6F6C" w:rsidRDefault="006D6F6C">
            <w:pPr>
              <w:pStyle w:val="ConsPlusNormal"/>
              <w:jc w:val="center"/>
            </w:pPr>
            <w:r>
              <w:t>Восстановление подпятника надрессорной балки, да/нет</w:t>
            </w:r>
          </w:p>
        </w:tc>
        <w:tc>
          <w:tcPr>
            <w:tcW w:w="1077" w:type="dxa"/>
            <w:vAlign w:val="center"/>
          </w:tcPr>
          <w:p w14:paraId="6B06D4EC" w14:textId="77777777" w:rsidR="006D6F6C" w:rsidRDefault="006D6F6C">
            <w:pPr>
              <w:pStyle w:val="ConsPlusNormal"/>
              <w:jc w:val="center"/>
            </w:pPr>
            <w:r>
              <w:t>Признак продления срока службы (да/нет)</w:t>
            </w:r>
          </w:p>
        </w:tc>
        <w:tc>
          <w:tcPr>
            <w:tcW w:w="964" w:type="dxa"/>
            <w:vAlign w:val="center"/>
          </w:tcPr>
          <w:p w14:paraId="00236277" w14:textId="77777777" w:rsidR="006D6F6C" w:rsidRDefault="006D6F6C">
            <w:pPr>
              <w:pStyle w:val="ConsPlusNormal"/>
              <w:jc w:val="center"/>
            </w:pPr>
            <w:r>
              <w:t>Год окончания нового срока службы</w:t>
            </w:r>
          </w:p>
        </w:tc>
        <w:tc>
          <w:tcPr>
            <w:tcW w:w="1020" w:type="dxa"/>
            <w:vAlign w:val="center"/>
          </w:tcPr>
          <w:p w14:paraId="6885251A" w14:textId="77777777" w:rsidR="006D6F6C" w:rsidRDefault="006D6F6C">
            <w:pPr>
              <w:pStyle w:val="ConsPlusNormal"/>
              <w:jc w:val="center"/>
            </w:pPr>
            <w:r>
              <w:t>Клеймо организации, продлившей срок службы</w:t>
            </w:r>
          </w:p>
        </w:tc>
      </w:tr>
      <w:tr w:rsidR="006D6F6C" w14:paraId="58F2E725" w14:textId="77777777">
        <w:tc>
          <w:tcPr>
            <w:tcW w:w="748" w:type="dxa"/>
          </w:tcPr>
          <w:p w14:paraId="67D4B8DF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29" w:type="dxa"/>
          </w:tcPr>
          <w:p w14:paraId="66C53ECB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54" w:type="dxa"/>
          </w:tcPr>
          <w:p w14:paraId="3806CE49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794" w:type="dxa"/>
          </w:tcPr>
          <w:p w14:paraId="78248681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</w:tcPr>
          <w:p w14:paraId="2C4907B6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907" w:type="dxa"/>
          </w:tcPr>
          <w:p w14:paraId="08B9ACE8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850" w:type="dxa"/>
          </w:tcPr>
          <w:p w14:paraId="562B0750" w14:textId="77777777" w:rsidR="006D6F6C" w:rsidRDefault="006D6F6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964" w:type="dxa"/>
          </w:tcPr>
          <w:p w14:paraId="4BC46965" w14:textId="77777777" w:rsidR="006D6F6C" w:rsidRDefault="006D6F6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77" w:type="dxa"/>
          </w:tcPr>
          <w:p w14:paraId="490C1FA8" w14:textId="77777777" w:rsidR="006D6F6C" w:rsidRDefault="006D6F6C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077" w:type="dxa"/>
          </w:tcPr>
          <w:p w14:paraId="7127534F" w14:textId="77777777" w:rsidR="006D6F6C" w:rsidRDefault="006D6F6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907" w:type="dxa"/>
          </w:tcPr>
          <w:p w14:paraId="0CB3F164" w14:textId="77777777" w:rsidR="006D6F6C" w:rsidRDefault="006D6F6C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020" w:type="dxa"/>
          </w:tcPr>
          <w:p w14:paraId="6E404E2F" w14:textId="77777777" w:rsidR="006D6F6C" w:rsidRDefault="006D6F6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964" w:type="dxa"/>
          </w:tcPr>
          <w:p w14:paraId="34045E81" w14:textId="77777777" w:rsidR="006D6F6C" w:rsidRDefault="006D6F6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850" w:type="dxa"/>
          </w:tcPr>
          <w:p w14:paraId="26AA5767" w14:textId="77777777" w:rsidR="006D6F6C" w:rsidRDefault="006D6F6C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740" w:type="dxa"/>
          </w:tcPr>
          <w:p w14:paraId="6FE7CA67" w14:textId="77777777" w:rsidR="006D6F6C" w:rsidRDefault="006D6F6C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20" w:type="dxa"/>
          </w:tcPr>
          <w:p w14:paraId="2A4CD644" w14:textId="77777777" w:rsidR="006D6F6C" w:rsidRDefault="006D6F6C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191" w:type="dxa"/>
          </w:tcPr>
          <w:p w14:paraId="60C4CA7D" w14:textId="77777777" w:rsidR="006D6F6C" w:rsidRDefault="006D6F6C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1247" w:type="dxa"/>
          </w:tcPr>
          <w:p w14:paraId="78990ACD" w14:textId="77777777" w:rsidR="006D6F6C" w:rsidRDefault="006D6F6C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1077" w:type="dxa"/>
          </w:tcPr>
          <w:p w14:paraId="2240622C" w14:textId="77777777" w:rsidR="006D6F6C" w:rsidRDefault="006D6F6C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964" w:type="dxa"/>
          </w:tcPr>
          <w:p w14:paraId="1B02E3AA" w14:textId="77777777" w:rsidR="006D6F6C" w:rsidRDefault="006D6F6C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020" w:type="dxa"/>
          </w:tcPr>
          <w:p w14:paraId="58E4B4A4" w14:textId="77777777" w:rsidR="006D6F6C" w:rsidRDefault="006D6F6C">
            <w:pPr>
              <w:pStyle w:val="ConsPlusNormal"/>
              <w:jc w:val="center"/>
            </w:pPr>
            <w:r>
              <w:t>21</w:t>
            </w:r>
          </w:p>
        </w:tc>
      </w:tr>
      <w:tr w:rsidR="006D6F6C" w14:paraId="5E637E25" w14:textId="77777777">
        <w:tc>
          <w:tcPr>
            <w:tcW w:w="748" w:type="dxa"/>
            <w:vMerge w:val="restart"/>
          </w:tcPr>
          <w:p w14:paraId="799A6209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 w:val="restart"/>
          </w:tcPr>
          <w:p w14:paraId="32AFED2E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 w:val="restart"/>
          </w:tcPr>
          <w:p w14:paraId="222AC59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5DEA2CEE" w14:textId="77777777" w:rsidR="006D6F6C" w:rsidRDefault="006D6F6C">
            <w:pPr>
              <w:pStyle w:val="ConsPlusNormal"/>
            </w:pPr>
          </w:p>
        </w:tc>
        <w:tc>
          <w:tcPr>
            <w:tcW w:w="7709" w:type="dxa"/>
            <w:gridSpan w:val="8"/>
          </w:tcPr>
          <w:p w14:paraId="7BCA9DD2" w14:textId="77777777" w:rsidR="006D6F6C" w:rsidRDefault="006D6F6C">
            <w:pPr>
              <w:pStyle w:val="ConsPlusNormal"/>
              <w:jc w:val="center"/>
            </w:pPr>
            <w:r>
              <w:t>Левая боковая рама</w:t>
            </w:r>
          </w:p>
        </w:tc>
        <w:tc>
          <w:tcPr>
            <w:tcW w:w="964" w:type="dxa"/>
            <w:vMerge w:val="restart"/>
          </w:tcPr>
          <w:p w14:paraId="271568B1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 w:val="restart"/>
          </w:tcPr>
          <w:p w14:paraId="7B5E1B40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 w:val="restart"/>
          </w:tcPr>
          <w:p w14:paraId="644854FE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 w:val="restart"/>
          </w:tcPr>
          <w:p w14:paraId="45F18018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 w:val="restart"/>
          </w:tcPr>
          <w:p w14:paraId="5CCC012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 w:val="restart"/>
          </w:tcPr>
          <w:p w14:paraId="1955B068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 w:val="restart"/>
          </w:tcPr>
          <w:p w14:paraId="075D3AD6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 w:val="restart"/>
          </w:tcPr>
          <w:p w14:paraId="1EA6C7EF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 w:val="restart"/>
          </w:tcPr>
          <w:p w14:paraId="7F50EB65" w14:textId="77777777" w:rsidR="006D6F6C" w:rsidRDefault="006D6F6C">
            <w:pPr>
              <w:pStyle w:val="ConsPlusNormal"/>
            </w:pPr>
          </w:p>
        </w:tc>
      </w:tr>
      <w:tr w:rsidR="006D6F6C" w14:paraId="0E045A4B" w14:textId="77777777">
        <w:tc>
          <w:tcPr>
            <w:tcW w:w="748" w:type="dxa"/>
            <w:vMerge/>
          </w:tcPr>
          <w:p w14:paraId="29EB4668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41F8CC03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00B76CD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17D6BD6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42D280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3668E4B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406DB657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</w:tcPr>
          <w:p w14:paraId="4BF8F6CE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29211674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75671CE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FCCD60A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</w:tcPr>
          <w:p w14:paraId="403BE485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4BAA692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17950A3B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4BB62F15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27391491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53D6D3A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73823A07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65F91D9F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0F23900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07817F7C" w14:textId="77777777" w:rsidR="006D6F6C" w:rsidRDefault="006D6F6C">
            <w:pPr>
              <w:pStyle w:val="ConsPlusNormal"/>
            </w:pPr>
          </w:p>
        </w:tc>
      </w:tr>
      <w:tr w:rsidR="006D6F6C" w14:paraId="428C2479" w14:textId="77777777">
        <w:tc>
          <w:tcPr>
            <w:tcW w:w="748" w:type="dxa"/>
            <w:vMerge/>
          </w:tcPr>
          <w:p w14:paraId="5808A318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5E65C43B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0125F696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2871823B" w14:textId="77777777" w:rsidR="006D6F6C" w:rsidRDefault="006D6F6C">
            <w:pPr>
              <w:pStyle w:val="ConsPlusNormal"/>
            </w:pPr>
          </w:p>
        </w:tc>
        <w:tc>
          <w:tcPr>
            <w:tcW w:w="7709" w:type="dxa"/>
            <w:gridSpan w:val="8"/>
          </w:tcPr>
          <w:p w14:paraId="259DCB95" w14:textId="77777777" w:rsidR="006D6F6C" w:rsidRDefault="006D6F6C">
            <w:pPr>
              <w:pStyle w:val="ConsPlusNormal"/>
              <w:jc w:val="center"/>
            </w:pPr>
            <w:r>
              <w:t>Правая боковая рама</w:t>
            </w:r>
          </w:p>
        </w:tc>
        <w:tc>
          <w:tcPr>
            <w:tcW w:w="964" w:type="dxa"/>
            <w:vMerge/>
          </w:tcPr>
          <w:p w14:paraId="3197D04F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281F393C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50E37C6A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4228C6E3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3162C27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34CC0EF3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13665C7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8F51E8F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4EA2470A" w14:textId="77777777" w:rsidR="006D6F6C" w:rsidRDefault="006D6F6C">
            <w:pPr>
              <w:pStyle w:val="ConsPlusNormal"/>
            </w:pPr>
          </w:p>
        </w:tc>
      </w:tr>
      <w:tr w:rsidR="006D6F6C" w14:paraId="04DED92E" w14:textId="77777777">
        <w:tc>
          <w:tcPr>
            <w:tcW w:w="748" w:type="dxa"/>
            <w:vMerge/>
          </w:tcPr>
          <w:p w14:paraId="156007A2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201184E1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5B2379F6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7B0AC47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720950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801E836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2C364213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</w:tcPr>
          <w:p w14:paraId="3891A04E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45BF9C2A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62D6CA3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51809A6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</w:tcPr>
          <w:p w14:paraId="6637208F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BE9066E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65A8AD29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1307D9D6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2F3C9559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423A506C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522C17F3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009FA185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7040F70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41D0DDEE" w14:textId="77777777" w:rsidR="006D6F6C" w:rsidRDefault="006D6F6C">
            <w:pPr>
              <w:pStyle w:val="ConsPlusNormal"/>
            </w:pPr>
          </w:p>
        </w:tc>
      </w:tr>
      <w:tr w:rsidR="006D6F6C" w14:paraId="0EE030C6" w14:textId="77777777">
        <w:tc>
          <w:tcPr>
            <w:tcW w:w="748" w:type="dxa"/>
            <w:vMerge/>
          </w:tcPr>
          <w:p w14:paraId="743E701B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1A5FB711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64FED95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1FE5F552" w14:textId="77777777" w:rsidR="006D6F6C" w:rsidRDefault="006D6F6C">
            <w:pPr>
              <w:pStyle w:val="ConsPlusNormal"/>
            </w:pPr>
          </w:p>
        </w:tc>
        <w:tc>
          <w:tcPr>
            <w:tcW w:w="7709" w:type="dxa"/>
            <w:gridSpan w:val="8"/>
          </w:tcPr>
          <w:p w14:paraId="5400FC2A" w14:textId="77777777" w:rsidR="006D6F6C" w:rsidRDefault="006D6F6C">
            <w:pPr>
              <w:pStyle w:val="ConsPlusNormal"/>
              <w:jc w:val="center"/>
            </w:pPr>
            <w:r>
              <w:t>Левая боковая рама</w:t>
            </w:r>
          </w:p>
        </w:tc>
        <w:tc>
          <w:tcPr>
            <w:tcW w:w="964" w:type="dxa"/>
            <w:vMerge w:val="restart"/>
          </w:tcPr>
          <w:p w14:paraId="44D6CBFF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 w:val="restart"/>
          </w:tcPr>
          <w:p w14:paraId="7F5CCF53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 w:val="restart"/>
          </w:tcPr>
          <w:p w14:paraId="268A8D41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 w:val="restart"/>
          </w:tcPr>
          <w:p w14:paraId="2C59B1E2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 w:val="restart"/>
          </w:tcPr>
          <w:p w14:paraId="0809F89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 w:val="restart"/>
          </w:tcPr>
          <w:p w14:paraId="01921891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 w:val="restart"/>
          </w:tcPr>
          <w:p w14:paraId="5CC51B23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 w:val="restart"/>
          </w:tcPr>
          <w:p w14:paraId="10AEEADB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 w:val="restart"/>
          </w:tcPr>
          <w:p w14:paraId="21748A09" w14:textId="77777777" w:rsidR="006D6F6C" w:rsidRDefault="006D6F6C">
            <w:pPr>
              <w:pStyle w:val="ConsPlusNormal"/>
            </w:pPr>
          </w:p>
        </w:tc>
      </w:tr>
      <w:tr w:rsidR="006D6F6C" w14:paraId="71C1158B" w14:textId="77777777">
        <w:tc>
          <w:tcPr>
            <w:tcW w:w="748" w:type="dxa"/>
            <w:vMerge/>
          </w:tcPr>
          <w:p w14:paraId="49BBC391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434A6EE3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198CD2C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4A80089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CD68E4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E1E0D12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21E83100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</w:tcPr>
          <w:p w14:paraId="63AC8F16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6DFA20C5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2FC8275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C9A2586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</w:tcPr>
          <w:p w14:paraId="309E554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53974B5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483F1247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36AD156B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291B8BBB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20CC40F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56E49712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1A8483DA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8C314C4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1F00837D" w14:textId="77777777" w:rsidR="006D6F6C" w:rsidRDefault="006D6F6C">
            <w:pPr>
              <w:pStyle w:val="ConsPlusNormal"/>
            </w:pPr>
          </w:p>
        </w:tc>
      </w:tr>
      <w:tr w:rsidR="006D6F6C" w14:paraId="71EED5F7" w14:textId="77777777">
        <w:tc>
          <w:tcPr>
            <w:tcW w:w="748" w:type="dxa"/>
            <w:vMerge/>
          </w:tcPr>
          <w:p w14:paraId="17646C1C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02943655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0AF50B49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75BEB008" w14:textId="77777777" w:rsidR="006D6F6C" w:rsidRDefault="006D6F6C">
            <w:pPr>
              <w:pStyle w:val="ConsPlusNormal"/>
            </w:pPr>
          </w:p>
        </w:tc>
        <w:tc>
          <w:tcPr>
            <w:tcW w:w="7709" w:type="dxa"/>
            <w:gridSpan w:val="8"/>
          </w:tcPr>
          <w:p w14:paraId="2F7422CD" w14:textId="77777777" w:rsidR="006D6F6C" w:rsidRDefault="006D6F6C">
            <w:pPr>
              <w:pStyle w:val="ConsPlusNormal"/>
              <w:jc w:val="center"/>
            </w:pPr>
            <w:r>
              <w:t>Правая боковая рама</w:t>
            </w:r>
          </w:p>
        </w:tc>
        <w:tc>
          <w:tcPr>
            <w:tcW w:w="964" w:type="dxa"/>
            <w:vMerge/>
          </w:tcPr>
          <w:p w14:paraId="1567DF6D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4CF320FA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2645027F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407D764A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282FB88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49C78729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0699017F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6DB1132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0D2F7D84" w14:textId="77777777" w:rsidR="006D6F6C" w:rsidRDefault="006D6F6C">
            <w:pPr>
              <w:pStyle w:val="ConsPlusNormal"/>
            </w:pPr>
          </w:p>
        </w:tc>
      </w:tr>
      <w:tr w:rsidR="006D6F6C" w14:paraId="008FAD21" w14:textId="77777777">
        <w:tc>
          <w:tcPr>
            <w:tcW w:w="748" w:type="dxa"/>
            <w:vMerge/>
          </w:tcPr>
          <w:p w14:paraId="72935A97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1A07486C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24720A9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460BFA0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4847FF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A2F00BF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783C988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</w:tcPr>
          <w:p w14:paraId="47B501C2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061153A9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61C3284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6EBFF63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</w:tcPr>
          <w:p w14:paraId="76B12E29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644D9C1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1A626229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4B5C7657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3534D155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464F68A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6F6F4A33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1B7E7DD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EAD74FE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3F6E2BB6" w14:textId="77777777" w:rsidR="006D6F6C" w:rsidRDefault="006D6F6C">
            <w:pPr>
              <w:pStyle w:val="ConsPlusNormal"/>
            </w:pPr>
          </w:p>
        </w:tc>
      </w:tr>
      <w:tr w:rsidR="006D6F6C" w14:paraId="08DB4723" w14:textId="77777777">
        <w:tc>
          <w:tcPr>
            <w:tcW w:w="748" w:type="dxa"/>
            <w:vMerge/>
          </w:tcPr>
          <w:p w14:paraId="22F16D75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2300EA43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7527D9A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14D4CA0C" w14:textId="77777777" w:rsidR="006D6F6C" w:rsidRDefault="006D6F6C">
            <w:pPr>
              <w:pStyle w:val="ConsPlusNormal"/>
            </w:pPr>
          </w:p>
        </w:tc>
        <w:tc>
          <w:tcPr>
            <w:tcW w:w="7709" w:type="dxa"/>
            <w:gridSpan w:val="8"/>
          </w:tcPr>
          <w:p w14:paraId="4257F46B" w14:textId="77777777" w:rsidR="006D6F6C" w:rsidRDefault="006D6F6C">
            <w:pPr>
              <w:pStyle w:val="ConsPlusNormal"/>
              <w:jc w:val="center"/>
            </w:pPr>
            <w:r>
              <w:t>Левая боковая рама</w:t>
            </w:r>
          </w:p>
        </w:tc>
        <w:tc>
          <w:tcPr>
            <w:tcW w:w="964" w:type="dxa"/>
            <w:vMerge w:val="restart"/>
          </w:tcPr>
          <w:p w14:paraId="43488057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 w:val="restart"/>
          </w:tcPr>
          <w:p w14:paraId="4F7070C8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 w:val="restart"/>
          </w:tcPr>
          <w:p w14:paraId="27A38711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 w:val="restart"/>
          </w:tcPr>
          <w:p w14:paraId="47816BEB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 w:val="restart"/>
          </w:tcPr>
          <w:p w14:paraId="4B1600E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 w:val="restart"/>
          </w:tcPr>
          <w:p w14:paraId="262E1C74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 w:val="restart"/>
          </w:tcPr>
          <w:p w14:paraId="520642E4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 w:val="restart"/>
          </w:tcPr>
          <w:p w14:paraId="5540F9DF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 w:val="restart"/>
          </w:tcPr>
          <w:p w14:paraId="38BEC012" w14:textId="77777777" w:rsidR="006D6F6C" w:rsidRDefault="006D6F6C">
            <w:pPr>
              <w:pStyle w:val="ConsPlusNormal"/>
            </w:pPr>
          </w:p>
        </w:tc>
      </w:tr>
      <w:tr w:rsidR="006D6F6C" w14:paraId="2A1BCE70" w14:textId="77777777">
        <w:tc>
          <w:tcPr>
            <w:tcW w:w="748" w:type="dxa"/>
            <w:vMerge/>
          </w:tcPr>
          <w:p w14:paraId="5F44BFF6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6B852DAF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6F36934C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1BBDCD3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B765B2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694768E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6895220A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</w:tcPr>
          <w:p w14:paraId="3C47CE86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29CAABF2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5F331E6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7225E29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</w:tcPr>
          <w:p w14:paraId="0C8337B2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0FC5140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0AC5D6D3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62CF1692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3DA1C88A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0297266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7BA845AE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01861A6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0AEB084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18B6710D" w14:textId="77777777" w:rsidR="006D6F6C" w:rsidRDefault="006D6F6C">
            <w:pPr>
              <w:pStyle w:val="ConsPlusNormal"/>
            </w:pPr>
          </w:p>
        </w:tc>
      </w:tr>
      <w:tr w:rsidR="006D6F6C" w14:paraId="77C66C7A" w14:textId="77777777">
        <w:tc>
          <w:tcPr>
            <w:tcW w:w="748" w:type="dxa"/>
            <w:vMerge/>
          </w:tcPr>
          <w:p w14:paraId="07CB5E31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1FE9422D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529C754D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574CEEF7" w14:textId="77777777" w:rsidR="006D6F6C" w:rsidRDefault="006D6F6C">
            <w:pPr>
              <w:pStyle w:val="ConsPlusNormal"/>
            </w:pPr>
          </w:p>
        </w:tc>
        <w:tc>
          <w:tcPr>
            <w:tcW w:w="7709" w:type="dxa"/>
            <w:gridSpan w:val="8"/>
          </w:tcPr>
          <w:p w14:paraId="3D784FC0" w14:textId="77777777" w:rsidR="006D6F6C" w:rsidRDefault="006D6F6C">
            <w:pPr>
              <w:pStyle w:val="ConsPlusNormal"/>
              <w:jc w:val="center"/>
            </w:pPr>
            <w:r>
              <w:t>Правая боковая рама</w:t>
            </w:r>
          </w:p>
        </w:tc>
        <w:tc>
          <w:tcPr>
            <w:tcW w:w="964" w:type="dxa"/>
            <w:vMerge/>
          </w:tcPr>
          <w:p w14:paraId="4B98404E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2AE7DC16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1BF2F31D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52655F13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15FD36F1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2E3189A1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3D79A34E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E7ABB8D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457A16B8" w14:textId="77777777" w:rsidR="006D6F6C" w:rsidRDefault="006D6F6C">
            <w:pPr>
              <w:pStyle w:val="ConsPlusNormal"/>
            </w:pPr>
          </w:p>
        </w:tc>
      </w:tr>
      <w:tr w:rsidR="006D6F6C" w14:paraId="5F8BF666" w14:textId="77777777">
        <w:tc>
          <w:tcPr>
            <w:tcW w:w="748" w:type="dxa"/>
            <w:vMerge/>
          </w:tcPr>
          <w:p w14:paraId="123C8A25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378C70CE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21D04DA1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4F3ED53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886232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D0055C9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60E7AABA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</w:tcPr>
          <w:p w14:paraId="328D8FF1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7BD7D961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22BB4D5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693844A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</w:tcPr>
          <w:p w14:paraId="6446B165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7105779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18F86007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0B88A052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137B30F9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7812895C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7A2C8481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18E45342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A5AD156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591D9939" w14:textId="77777777" w:rsidR="006D6F6C" w:rsidRDefault="006D6F6C">
            <w:pPr>
              <w:pStyle w:val="ConsPlusNormal"/>
            </w:pPr>
          </w:p>
        </w:tc>
      </w:tr>
      <w:tr w:rsidR="006D6F6C" w14:paraId="5136CA2E" w14:textId="77777777">
        <w:tc>
          <w:tcPr>
            <w:tcW w:w="748" w:type="dxa"/>
            <w:vMerge/>
          </w:tcPr>
          <w:p w14:paraId="177886F7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05DE7864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42BD52D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741F087E" w14:textId="77777777" w:rsidR="006D6F6C" w:rsidRDefault="006D6F6C">
            <w:pPr>
              <w:pStyle w:val="ConsPlusNormal"/>
            </w:pPr>
          </w:p>
        </w:tc>
        <w:tc>
          <w:tcPr>
            <w:tcW w:w="7709" w:type="dxa"/>
            <w:gridSpan w:val="8"/>
          </w:tcPr>
          <w:p w14:paraId="6595D18B" w14:textId="77777777" w:rsidR="006D6F6C" w:rsidRDefault="006D6F6C">
            <w:pPr>
              <w:pStyle w:val="ConsPlusNormal"/>
              <w:jc w:val="center"/>
            </w:pPr>
            <w:r>
              <w:t>Левая боковая рама</w:t>
            </w:r>
          </w:p>
        </w:tc>
        <w:tc>
          <w:tcPr>
            <w:tcW w:w="964" w:type="dxa"/>
            <w:vMerge w:val="restart"/>
          </w:tcPr>
          <w:p w14:paraId="3F94A06E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 w:val="restart"/>
          </w:tcPr>
          <w:p w14:paraId="43DB7B1F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 w:val="restart"/>
          </w:tcPr>
          <w:p w14:paraId="560F21F6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 w:val="restart"/>
          </w:tcPr>
          <w:p w14:paraId="1D96C212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 w:val="restart"/>
          </w:tcPr>
          <w:p w14:paraId="3B9FEF0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 w:val="restart"/>
          </w:tcPr>
          <w:p w14:paraId="01A0B144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 w:val="restart"/>
          </w:tcPr>
          <w:p w14:paraId="0CBD1E27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 w:val="restart"/>
          </w:tcPr>
          <w:p w14:paraId="4E3A643B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 w:val="restart"/>
          </w:tcPr>
          <w:p w14:paraId="31241B44" w14:textId="77777777" w:rsidR="006D6F6C" w:rsidRDefault="006D6F6C">
            <w:pPr>
              <w:pStyle w:val="ConsPlusNormal"/>
            </w:pPr>
          </w:p>
        </w:tc>
      </w:tr>
      <w:tr w:rsidR="006D6F6C" w14:paraId="706F6778" w14:textId="77777777">
        <w:tc>
          <w:tcPr>
            <w:tcW w:w="748" w:type="dxa"/>
            <w:vMerge/>
          </w:tcPr>
          <w:p w14:paraId="3DF735AE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4FD32E6D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73A8D9B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2FB65F8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27BDB0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48E16E5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3A11455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</w:tcPr>
          <w:p w14:paraId="439E8FB2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34FB7F20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2F48B1D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2DB35F6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</w:tcPr>
          <w:p w14:paraId="7EB1E253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94480B1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2409C791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2639C12C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10B47101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755FF9C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7DFED70E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348D2D19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707D90C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731E6757" w14:textId="77777777" w:rsidR="006D6F6C" w:rsidRDefault="006D6F6C">
            <w:pPr>
              <w:pStyle w:val="ConsPlusNormal"/>
            </w:pPr>
          </w:p>
        </w:tc>
      </w:tr>
      <w:tr w:rsidR="006D6F6C" w14:paraId="51302150" w14:textId="77777777">
        <w:tc>
          <w:tcPr>
            <w:tcW w:w="748" w:type="dxa"/>
            <w:vMerge/>
          </w:tcPr>
          <w:p w14:paraId="7CE151F6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6B1255CE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3972C16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0271CF0E" w14:textId="77777777" w:rsidR="006D6F6C" w:rsidRDefault="006D6F6C">
            <w:pPr>
              <w:pStyle w:val="ConsPlusNormal"/>
            </w:pPr>
          </w:p>
        </w:tc>
        <w:tc>
          <w:tcPr>
            <w:tcW w:w="7709" w:type="dxa"/>
            <w:gridSpan w:val="8"/>
          </w:tcPr>
          <w:p w14:paraId="632108A0" w14:textId="77777777" w:rsidR="006D6F6C" w:rsidRDefault="006D6F6C">
            <w:pPr>
              <w:pStyle w:val="ConsPlusNormal"/>
              <w:jc w:val="center"/>
            </w:pPr>
            <w:r>
              <w:t>Правая боковая рама</w:t>
            </w:r>
          </w:p>
        </w:tc>
        <w:tc>
          <w:tcPr>
            <w:tcW w:w="964" w:type="dxa"/>
            <w:vMerge/>
          </w:tcPr>
          <w:p w14:paraId="0554D958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2322A8B6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03AF1A40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6F8EAB57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4F501B3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4F32166E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4F934BEF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0D4DEB9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6171434F" w14:textId="77777777" w:rsidR="006D6F6C" w:rsidRDefault="006D6F6C">
            <w:pPr>
              <w:pStyle w:val="ConsPlusNormal"/>
            </w:pPr>
          </w:p>
        </w:tc>
      </w:tr>
      <w:tr w:rsidR="006D6F6C" w14:paraId="4C8B5D1F" w14:textId="77777777">
        <w:tc>
          <w:tcPr>
            <w:tcW w:w="748" w:type="dxa"/>
            <w:vMerge/>
          </w:tcPr>
          <w:p w14:paraId="3E7ADE51" w14:textId="77777777" w:rsidR="006D6F6C" w:rsidRDefault="006D6F6C">
            <w:pPr>
              <w:pStyle w:val="ConsPlusNormal"/>
            </w:pPr>
          </w:p>
        </w:tc>
        <w:tc>
          <w:tcPr>
            <w:tcW w:w="929" w:type="dxa"/>
            <w:vMerge/>
          </w:tcPr>
          <w:p w14:paraId="0AAFA49E" w14:textId="77777777" w:rsidR="006D6F6C" w:rsidRDefault="006D6F6C">
            <w:pPr>
              <w:pStyle w:val="ConsPlusNormal"/>
            </w:pPr>
          </w:p>
        </w:tc>
        <w:tc>
          <w:tcPr>
            <w:tcW w:w="954" w:type="dxa"/>
            <w:vMerge/>
          </w:tcPr>
          <w:p w14:paraId="0F4AF70D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49F4634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F922F9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63819DA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1144BF47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</w:tcPr>
          <w:p w14:paraId="156ABCAB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3AD4B69A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0D6DFA8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F31CD70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</w:tcPr>
          <w:p w14:paraId="44A30FD6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EA36FE4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1F084DEE" w14:textId="77777777" w:rsidR="006D6F6C" w:rsidRDefault="006D6F6C">
            <w:pPr>
              <w:pStyle w:val="ConsPlusNormal"/>
            </w:pPr>
          </w:p>
        </w:tc>
        <w:tc>
          <w:tcPr>
            <w:tcW w:w="740" w:type="dxa"/>
            <w:vMerge/>
          </w:tcPr>
          <w:p w14:paraId="1CA25D9C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1BEDDB5A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0F04CF9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469C5055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75C2B879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A2BF3DD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vMerge/>
          </w:tcPr>
          <w:p w14:paraId="13375382" w14:textId="77777777" w:rsidR="006D6F6C" w:rsidRDefault="006D6F6C">
            <w:pPr>
              <w:pStyle w:val="ConsPlusNormal"/>
            </w:pPr>
          </w:p>
        </w:tc>
      </w:tr>
    </w:tbl>
    <w:p w14:paraId="19803F43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971"/>
        <w:gridCol w:w="1255"/>
        <w:gridCol w:w="844"/>
        <w:gridCol w:w="845"/>
        <w:gridCol w:w="794"/>
        <w:gridCol w:w="933"/>
        <w:gridCol w:w="964"/>
        <w:gridCol w:w="964"/>
        <w:gridCol w:w="964"/>
        <w:gridCol w:w="964"/>
      </w:tblGrid>
      <w:tr w:rsidR="006D6F6C" w14:paraId="257C7414" w14:textId="77777777">
        <w:tc>
          <w:tcPr>
            <w:tcW w:w="6306" w:type="dxa"/>
            <w:gridSpan w:val="8"/>
            <w:vAlign w:val="center"/>
          </w:tcPr>
          <w:p w14:paraId="6807AE60" w14:textId="77777777" w:rsidR="006D6F6C" w:rsidRDefault="006D6F6C">
            <w:pPr>
              <w:pStyle w:val="ConsPlusNormal"/>
              <w:jc w:val="center"/>
            </w:pPr>
            <w:r>
              <w:t>Характеристика тележки при подкатке под вагон</w:t>
            </w:r>
          </w:p>
        </w:tc>
        <w:tc>
          <w:tcPr>
            <w:tcW w:w="3416" w:type="dxa"/>
            <w:gridSpan w:val="4"/>
            <w:vAlign w:val="center"/>
          </w:tcPr>
          <w:p w14:paraId="09B98C31" w14:textId="77777777" w:rsidR="006D6F6C" w:rsidRDefault="006D6F6C">
            <w:pPr>
              <w:pStyle w:val="ConsPlusNormal"/>
              <w:jc w:val="center"/>
            </w:pPr>
            <w:r>
              <w:t>Соединительная балка</w:t>
            </w:r>
          </w:p>
        </w:tc>
        <w:tc>
          <w:tcPr>
            <w:tcW w:w="964" w:type="dxa"/>
            <w:vMerge w:val="restart"/>
            <w:vAlign w:val="center"/>
          </w:tcPr>
          <w:p w14:paraId="2E43FC2F" w14:textId="77777777" w:rsidR="006D6F6C" w:rsidRDefault="006D6F6C">
            <w:pPr>
              <w:pStyle w:val="ConsPlusNormal"/>
              <w:jc w:val="center"/>
            </w:pPr>
            <w:r>
              <w:t>Подпись дефектоскописта</w:t>
            </w:r>
          </w:p>
        </w:tc>
        <w:tc>
          <w:tcPr>
            <w:tcW w:w="964" w:type="dxa"/>
            <w:vMerge w:val="restart"/>
            <w:vAlign w:val="center"/>
          </w:tcPr>
          <w:p w14:paraId="012E5C63" w14:textId="77777777" w:rsidR="006D6F6C" w:rsidRDefault="006D6F6C">
            <w:pPr>
              <w:pStyle w:val="ConsPlusNormal"/>
              <w:jc w:val="center"/>
            </w:pPr>
            <w:r>
              <w:t>Подпись бригадира</w:t>
            </w:r>
          </w:p>
        </w:tc>
        <w:tc>
          <w:tcPr>
            <w:tcW w:w="964" w:type="dxa"/>
            <w:vMerge w:val="restart"/>
            <w:vAlign w:val="center"/>
          </w:tcPr>
          <w:p w14:paraId="6A9AF61D" w14:textId="77777777" w:rsidR="006D6F6C" w:rsidRDefault="006D6F6C">
            <w:pPr>
              <w:pStyle w:val="ConsPlusNormal"/>
              <w:jc w:val="center"/>
            </w:pPr>
            <w:r>
              <w:t>Подпись приемщика (ВПВ)</w:t>
            </w:r>
          </w:p>
        </w:tc>
        <w:tc>
          <w:tcPr>
            <w:tcW w:w="964" w:type="dxa"/>
            <w:vMerge w:val="restart"/>
            <w:vAlign w:val="center"/>
          </w:tcPr>
          <w:p w14:paraId="55E0A08F" w14:textId="77777777" w:rsidR="006D6F6C" w:rsidRDefault="006D6F6C">
            <w:pPr>
              <w:pStyle w:val="ConsPlusNormal"/>
              <w:jc w:val="center"/>
            </w:pPr>
            <w:r>
              <w:t>Подпись руководителя предприятия</w:t>
            </w:r>
          </w:p>
        </w:tc>
      </w:tr>
      <w:tr w:rsidR="006D6F6C" w14:paraId="5894C352" w14:textId="77777777">
        <w:tc>
          <w:tcPr>
            <w:tcW w:w="1360" w:type="dxa"/>
            <w:gridSpan w:val="2"/>
            <w:vAlign w:val="center"/>
          </w:tcPr>
          <w:p w14:paraId="327DECD9" w14:textId="77777777" w:rsidR="006D6F6C" w:rsidRDefault="006D6F6C">
            <w:pPr>
              <w:pStyle w:val="ConsPlusNormal"/>
              <w:jc w:val="center"/>
            </w:pPr>
            <w:r>
              <w:t>Завышение (+) или занижение (-) фрикционного клина, мм</w:t>
            </w:r>
          </w:p>
        </w:tc>
        <w:tc>
          <w:tcPr>
            <w:tcW w:w="1360" w:type="dxa"/>
            <w:gridSpan w:val="2"/>
            <w:vAlign w:val="center"/>
          </w:tcPr>
          <w:p w14:paraId="23F4028C" w14:textId="77777777" w:rsidR="006D6F6C" w:rsidRDefault="006D6F6C">
            <w:pPr>
              <w:pStyle w:val="ConsPlusNormal"/>
              <w:jc w:val="center"/>
            </w:pPr>
            <w:r>
              <w:t>Суммарный продольный зазор между направляющими боковой рамы тележки и корпусом буксы, мм</w:t>
            </w:r>
          </w:p>
        </w:tc>
        <w:tc>
          <w:tcPr>
            <w:tcW w:w="1360" w:type="dxa"/>
            <w:gridSpan w:val="2"/>
            <w:vAlign w:val="center"/>
          </w:tcPr>
          <w:p w14:paraId="631273CC" w14:textId="77777777" w:rsidR="006D6F6C" w:rsidRDefault="006D6F6C">
            <w:pPr>
              <w:pStyle w:val="ConsPlusNormal"/>
              <w:jc w:val="center"/>
            </w:pPr>
            <w:r>
              <w:t>Суммарный поперечный зазор между направляющими боковой рамы тележки и корпусом буксы, мм</w:t>
            </w:r>
          </w:p>
        </w:tc>
        <w:tc>
          <w:tcPr>
            <w:tcW w:w="971" w:type="dxa"/>
            <w:vMerge w:val="restart"/>
            <w:vAlign w:val="center"/>
          </w:tcPr>
          <w:p w14:paraId="55F14920" w14:textId="77777777" w:rsidR="006D6F6C" w:rsidRDefault="006D6F6C">
            <w:pPr>
              <w:pStyle w:val="ConsPlusNormal"/>
              <w:jc w:val="center"/>
            </w:pPr>
            <w:r>
              <w:t>Зазор между скользунами тележки и рамы вагона, мм</w:t>
            </w:r>
          </w:p>
        </w:tc>
        <w:tc>
          <w:tcPr>
            <w:tcW w:w="1255" w:type="dxa"/>
            <w:vMerge w:val="restart"/>
            <w:vAlign w:val="center"/>
          </w:tcPr>
          <w:p w14:paraId="248F3FAC" w14:textId="77777777" w:rsidR="006D6F6C" w:rsidRDefault="006D6F6C">
            <w:pPr>
              <w:pStyle w:val="ConsPlusNormal"/>
              <w:jc w:val="center"/>
            </w:pPr>
            <w:r>
              <w:t>Выполненный ремонт тележки: КР-1; ДР-2; модернизация М1698; оборудование фрикционными гасителями колебаний типа "А. стаки"-4</w:t>
            </w:r>
          </w:p>
        </w:tc>
        <w:tc>
          <w:tcPr>
            <w:tcW w:w="844" w:type="dxa"/>
            <w:vMerge w:val="restart"/>
            <w:vAlign w:val="center"/>
          </w:tcPr>
          <w:p w14:paraId="268A644E" w14:textId="77777777" w:rsidR="006D6F6C" w:rsidRDefault="006D6F6C">
            <w:pPr>
              <w:pStyle w:val="ConsPlusNormal"/>
              <w:jc w:val="center"/>
            </w:pPr>
            <w:r>
              <w:t>Номер соединительной балки</w:t>
            </w:r>
          </w:p>
        </w:tc>
        <w:tc>
          <w:tcPr>
            <w:tcW w:w="845" w:type="dxa"/>
            <w:vMerge w:val="restart"/>
            <w:vAlign w:val="center"/>
          </w:tcPr>
          <w:p w14:paraId="2636CE5E" w14:textId="77777777" w:rsidR="006D6F6C" w:rsidRDefault="006D6F6C">
            <w:pPr>
              <w:pStyle w:val="ConsPlusNormal"/>
              <w:jc w:val="center"/>
            </w:pPr>
            <w:r>
              <w:t>Номер завода-изготовителя (клеймо)</w:t>
            </w:r>
          </w:p>
        </w:tc>
        <w:tc>
          <w:tcPr>
            <w:tcW w:w="794" w:type="dxa"/>
            <w:vMerge w:val="restart"/>
            <w:vAlign w:val="center"/>
          </w:tcPr>
          <w:p w14:paraId="1F97B14F" w14:textId="77777777" w:rsidR="006D6F6C" w:rsidRDefault="006D6F6C">
            <w:pPr>
              <w:pStyle w:val="ConsPlusNormal"/>
              <w:jc w:val="center"/>
            </w:pPr>
            <w:r>
              <w:t>Год изготовления</w:t>
            </w:r>
          </w:p>
        </w:tc>
        <w:tc>
          <w:tcPr>
            <w:tcW w:w="933" w:type="dxa"/>
            <w:vMerge w:val="restart"/>
            <w:vAlign w:val="center"/>
          </w:tcPr>
          <w:p w14:paraId="1979F047" w14:textId="77777777" w:rsidR="006D6F6C" w:rsidRDefault="006D6F6C">
            <w:pPr>
              <w:pStyle w:val="ConsPlusNormal"/>
              <w:jc w:val="center"/>
            </w:pPr>
            <w:r>
              <w:t>Диаметр подпятника соединительной балки, мм</w:t>
            </w:r>
          </w:p>
        </w:tc>
        <w:tc>
          <w:tcPr>
            <w:tcW w:w="964" w:type="dxa"/>
            <w:vMerge/>
          </w:tcPr>
          <w:p w14:paraId="76039FB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4124995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C9D8B68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2F9EA0C" w14:textId="77777777" w:rsidR="006D6F6C" w:rsidRDefault="006D6F6C">
            <w:pPr>
              <w:pStyle w:val="ConsPlusNormal"/>
            </w:pPr>
          </w:p>
        </w:tc>
      </w:tr>
      <w:tr w:rsidR="006D6F6C" w14:paraId="7C7E0D4E" w14:textId="77777777">
        <w:tc>
          <w:tcPr>
            <w:tcW w:w="680" w:type="dxa"/>
            <w:vAlign w:val="center"/>
          </w:tcPr>
          <w:p w14:paraId="5E160F62" w14:textId="77777777" w:rsidR="006D6F6C" w:rsidRDefault="006D6F6C">
            <w:pPr>
              <w:pStyle w:val="ConsPlusNormal"/>
              <w:jc w:val="center"/>
            </w:pPr>
            <w:r>
              <w:t>левый</w:t>
            </w:r>
          </w:p>
        </w:tc>
        <w:tc>
          <w:tcPr>
            <w:tcW w:w="680" w:type="dxa"/>
            <w:vAlign w:val="center"/>
          </w:tcPr>
          <w:p w14:paraId="0F590057" w14:textId="77777777" w:rsidR="006D6F6C" w:rsidRDefault="006D6F6C">
            <w:pPr>
              <w:pStyle w:val="ConsPlusNormal"/>
              <w:jc w:val="center"/>
            </w:pPr>
            <w:r>
              <w:t>правый</w:t>
            </w:r>
          </w:p>
        </w:tc>
        <w:tc>
          <w:tcPr>
            <w:tcW w:w="680" w:type="dxa"/>
            <w:vAlign w:val="center"/>
          </w:tcPr>
          <w:p w14:paraId="646EC5FF" w14:textId="77777777" w:rsidR="006D6F6C" w:rsidRDefault="006D6F6C">
            <w:pPr>
              <w:pStyle w:val="ConsPlusNormal"/>
              <w:jc w:val="center"/>
            </w:pPr>
            <w:r>
              <w:t>левый</w:t>
            </w:r>
          </w:p>
        </w:tc>
        <w:tc>
          <w:tcPr>
            <w:tcW w:w="680" w:type="dxa"/>
            <w:vAlign w:val="center"/>
          </w:tcPr>
          <w:p w14:paraId="08AEB0EA" w14:textId="77777777" w:rsidR="006D6F6C" w:rsidRDefault="006D6F6C">
            <w:pPr>
              <w:pStyle w:val="ConsPlusNormal"/>
              <w:jc w:val="center"/>
            </w:pPr>
            <w:r>
              <w:t>правый</w:t>
            </w:r>
          </w:p>
        </w:tc>
        <w:tc>
          <w:tcPr>
            <w:tcW w:w="680" w:type="dxa"/>
            <w:vAlign w:val="center"/>
          </w:tcPr>
          <w:p w14:paraId="30C5BC5A" w14:textId="77777777" w:rsidR="006D6F6C" w:rsidRDefault="006D6F6C">
            <w:pPr>
              <w:pStyle w:val="ConsPlusNormal"/>
              <w:jc w:val="center"/>
            </w:pPr>
            <w:r>
              <w:t>левый</w:t>
            </w:r>
          </w:p>
        </w:tc>
        <w:tc>
          <w:tcPr>
            <w:tcW w:w="680" w:type="dxa"/>
            <w:vAlign w:val="center"/>
          </w:tcPr>
          <w:p w14:paraId="2CD79D24" w14:textId="77777777" w:rsidR="006D6F6C" w:rsidRDefault="006D6F6C">
            <w:pPr>
              <w:pStyle w:val="ConsPlusNormal"/>
              <w:jc w:val="center"/>
            </w:pPr>
            <w:r>
              <w:t>правый</w:t>
            </w:r>
          </w:p>
        </w:tc>
        <w:tc>
          <w:tcPr>
            <w:tcW w:w="971" w:type="dxa"/>
            <w:vMerge/>
          </w:tcPr>
          <w:p w14:paraId="66B43CC0" w14:textId="77777777" w:rsidR="006D6F6C" w:rsidRDefault="006D6F6C">
            <w:pPr>
              <w:pStyle w:val="ConsPlusNormal"/>
            </w:pPr>
          </w:p>
        </w:tc>
        <w:tc>
          <w:tcPr>
            <w:tcW w:w="1255" w:type="dxa"/>
            <w:vMerge/>
          </w:tcPr>
          <w:p w14:paraId="2B8B8750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22D2E1AE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0F288CFB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21B53893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40482C8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BE0272F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14BF324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9BB8757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A43F796" w14:textId="77777777" w:rsidR="006D6F6C" w:rsidRDefault="006D6F6C">
            <w:pPr>
              <w:pStyle w:val="ConsPlusNormal"/>
            </w:pPr>
          </w:p>
        </w:tc>
      </w:tr>
      <w:tr w:rsidR="006D6F6C" w14:paraId="0C6352B0" w14:textId="77777777">
        <w:tc>
          <w:tcPr>
            <w:tcW w:w="680" w:type="dxa"/>
          </w:tcPr>
          <w:p w14:paraId="0AD1650C" w14:textId="77777777" w:rsidR="006D6F6C" w:rsidRDefault="006D6F6C">
            <w:pPr>
              <w:pStyle w:val="ConsPlusNormal"/>
              <w:jc w:val="center"/>
            </w:pPr>
            <w:r>
              <w:t>22</w:t>
            </w:r>
          </w:p>
        </w:tc>
        <w:tc>
          <w:tcPr>
            <w:tcW w:w="680" w:type="dxa"/>
          </w:tcPr>
          <w:p w14:paraId="1E1E2CA4" w14:textId="77777777" w:rsidR="006D6F6C" w:rsidRDefault="006D6F6C">
            <w:pPr>
              <w:pStyle w:val="ConsPlusNormal"/>
              <w:jc w:val="center"/>
            </w:pPr>
            <w:r>
              <w:t>23</w:t>
            </w:r>
          </w:p>
        </w:tc>
        <w:tc>
          <w:tcPr>
            <w:tcW w:w="680" w:type="dxa"/>
          </w:tcPr>
          <w:p w14:paraId="06A35AA9" w14:textId="77777777" w:rsidR="006D6F6C" w:rsidRDefault="006D6F6C">
            <w:pPr>
              <w:pStyle w:val="ConsPlusNormal"/>
              <w:jc w:val="center"/>
            </w:pPr>
            <w:r>
              <w:t>24</w:t>
            </w:r>
          </w:p>
        </w:tc>
        <w:tc>
          <w:tcPr>
            <w:tcW w:w="680" w:type="dxa"/>
          </w:tcPr>
          <w:p w14:paraId="43D9B905" w14:textId="77777777" w:rsidR="006D6F6C" w:rsidRDefault="006D6F6C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680" w:type="dxa"/>
          </w:tcPr>
          <w:p w14:paraId="129BD46E" w14:textId="77777777" w:rsidR="006D6F6C" w:rsidRDefault="006D6F6C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680" w:type="dxa"/>
          </w:tcPr>
          <w:p w14:paraId="7F312ABE" w14:textId="77777777" w:rsidR="006D6F6C" w:rsidRDefault="006D6F6C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971" w:type="dxa"/>
          </w:tcPr>
          <w:p w14:paraId="1C41B05D" w14:textId="77777777" w:rsidR="006D6F6C" w:rsidRDefault="006D6F6C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255" w:type="dxa"/>
          </w:tcPr>
          <w:p w14:paraId="1F17A4A6" w14:textId="77777777" w:rsidR="006D6F6C" w:rsidRDefault="006D6F6C">
            <w:pPr>
              <w:pStyle w:val="ConsPlusNormal"/>
              <w:jc w:val="center"/>
            </w:pPr>
            <w:r>
              <w:t>29</w:t>
            </w:r>
          </w:p>
        </w:tc>
        <w:tc>
          <w:tcPr>
            <w:tcW w:w="844" w:type="dxa"/>
          </w:tcPr>
          <w:p w14:paraId="69142502" w14:textId="77777777" w:rsidR="006D6F6C" w:rsidRDefault="006D6F6C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845" w:type="dxa"/>
          </w:tcPr>
          <w:p w14:paraId="44DC9A1D" w14:textId="77777777" w:rsidR="006D6F6C" w:rsidRDefault="006D6F6C">
            <w:pPr>
              <w:pStyle w:val="ConsPlusNormal"/>
              <w:jc w:val="center"/>
            </w:pPr>
            <w:r>
              <w:t>31</w:t>
            </w:r>
          </w:p>
        </w:tc>
        <w:tc>
          <w:tcPr>
            <w:tcW w:w="794" w:type="dxa"/>
          </w:tcPr>
          <w:p w14:paraId="5E1122F3" w14:textId="77777777" w:rsidR="006D6F6C" w:rsidRDefault="006D6F6C">
            <w:pPr>
              <w:pStyle w:val="ConsPlusNormal"/>
              <w:jc w:val="center"/>
            </w:pPr>
            <w:r>
              <w:t>32</w:t>
            </w:r>
          </w:p>
        </w:tc>
        <w:tc>
          <w:tcPr>
            <w:tcW w:w="933" w:type="dxa"/>
          </w:tcPr>
          <w:p w14:paraId="5276AB01" w14:textId="77777777" w:rsidR="006D6F6C" w:rsidRDefault="006D6F6C">
            <w:pPr>
              <w:pStyle w:val="ConsPlusNormal"/>
              <w:jc w:val="center"/>
            </w:pPr>
            <w:r>
              <w:t>33</w:t>
            </w:r>
          </w:p>
        </w:tc>
        <w:tc>
          <w:tcPr>
            <w:tcW w:w="964" w:type="dxa"/>
          </w:tcPr>
          <w:p w14:paraId="2D8B2054" w14:textId="77777777" w:rsidR="006D6F6C" w:rsidRDefault="006D6F6C">
            <w:pPr>
              <w:pStyle w:val="ConsPlusNormal"/>
              <w:jc w:val="center"/>
            </w:pPr>
            <w:r>
              <w:t>34</w:t>
            </w:r>
          </w:p>
        </w:tc>
        <w:tc>
          <w:tcPr>
            <w:tcW w:w="964" w:type="dxa"/>
          </w:tcPr>
          <w:p w14:paraId="4D63FD9F" w14:textId="77777777" w:rsidR="006D6F6C" w:rsidRDefault="006D6F6C">
            <w:pPr>
              <w:pStyle w:val="ConsPlusNormal"/>
              <w:jc w:val="center"/>
            </w:pPr>
            <w:r>
              <w:t>35</w:t>
            </w:r>
          </w:p>
        </w:tc>
        <w:tc>
          <w:tcPr>
            <w:tcW w:w="964" w:type="dxa"/>
          </w:tcPr>
          <w:p w14:paraId="1005A511" w14:textId="77777777" w:rsidR="006D6F6C" w:rsidRDefault="006D6F6C">
            <w:pPr>
              <w:pStyle w:val="ConsPlusNormal"/>
              <w:jc w:val="center"/>
            </w:pPr>
            <w:r>
              <w:t>36</w:t>
            </w:r>
          </w:p>
        </w:tc>
        <w:tc>
          <w:tcPr>
            <w:tcW w:w="964" w:type="dxa"/>
          </w:tcPr>
          <w:p w14:paraId="439A2AA8" w14:textId="77777777" w:rsidR="006D6F6C" w:rsidRDefault="006D6F6C">
            <w:pPr>
              <w:pStyle w:val="ConsPlusNormal"/>
              <w:jc w:val="center"/>
            </w:pPr>
            <w:r>
              <w:t>37</w:t>
            </w:r>
          </w:p>
        </w:tc>
      </w:tr>
      <w:tr w:rsidR="006D6F6C" w14:paraId="6CB53A4A" w14:textId="77777777">
        <w:tc>
          <w:tcPr>
            <w:tcW w:w="4080" w:type="dxa"/>
            <w:gridSpan w:val="6"/>
          </w:tcPr>
          <w:p w14:paraId="5967F3BE" w14:textId="77777777" w:rsidR="006D6F6C" w:rsidRDefault="006D6F6C">
            <w:pPr>
              <w:pStyle w:val="ConsPlusNormal"/>
              <w:jc w:val="center"/>
            </w:pPr>
            <w:r>
              <w:t>Левая боковая рама</w:t>
            </w:r>
          </w:p>
        </w:tc>
        <w:tc>
          <w:tcPr>
            <w:tcW w:w="971" w:type="dxa"/>
          </w:tcPr>
          <w:p w14:paraId="03FE96A5" w14:textId="77777777" w:rsidR="006D6F6C" w:rsidRDefault="006D6F6C">
            <w:pPr>
              <w:pStyle w:val="ConsPlusNormal"/>
              <w:jc w:val="center"/>
            </w:pPr>
            <w:r>
              <w:t>левый</w:t>
            </w:r>
          </w:p>
        </w:tc>
        <w:tc>
          <w:tcPr>
            <w:tcW w:w="1255" w:type="dxa"/>
            <w:vMerge w:val="restart"/>
          </w:tcPr>
          <w:p w14:paraId="58E5EA84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 w:val="restart"/>
          </w:tcPr>
          <w:p w14:paraId="0762BB19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 w:val="restart"/>
          </w:tcPr>
          <w:p w14:paraId="71B06C3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1833AA42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 w:val="restart"/>
          </w:tcPr>
          <w:p w14:paraId="111775A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 w:val="restart"/>
          </w:tcPr>
          <w:p w14:paraId="4C08582F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 w:val="restart"/>
          </w:tcPr>
          <w:p w14:paraId="772BF3D7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 w:val="restart"/>
          </w:tcPr>
          <w:p w14:paraId="6C36671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 w:val="restart"/>
          </w:tcPr>
          <w:p w14:paraId="7E1E5524" w14:textId="77777777" w:rsidR="006D6F6C" w:rsidRDefault="006D6F6C">
            <w:pPr>
              <w:pStyle w:val="ConsPlusNormal"/>
            </w:pPr>
          </w:p>
        </w:tc>
      </w:tr>
      <w:tr w:rsidR="006D6F6C" w14:paraId="355B951E" w14:textId="77777777">
        <w:tc>
          <w:tcPr>
            <w:tcW w:w="680" w:type="dxa"/>
          </w:tcPr>
          <w:p w14:paraId="7F8A1E9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0C494D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08F046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9A8A67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60785F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9AB20EF" w14:textId="77777777" w:rsidR="006D6F6C" w:rsidRDefault="006D6F6C">
            <w:pPr>
              <w:pStyle w:val="ConsPlusNormal"/>
            </w:pPr>
          </w:p>
        </w:tc>
        <w:tc>
          <w:tcPr>
            <w:tcW w:w="971" w:type="dxa"/>
          </w:tcPr>
          <w:p w14:paraId="451B4040" w14:textId="77777777" w:rsidR="006D6F6C" w:rsidRDefault="006D6F6C">
            <w:pPr>
              <w:pStyle w:val="ConsPlusNormal"/>
            </w:pPr>
          </w:p>
        </w:tc>
        <w:tc>
          <w:tcPr>
            <w:tcW w:w="1255" w:type="dxa"/>
            <w:vMerge/>
          </w:tcPr>
          <w:p w14:paraId="417C9F68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64FC2F8C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39B8F4BD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0791B933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7C7A9864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6351D62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EB4DF3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BE3232F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3C98763" w14:textId="77777777" w:rsidR="006D6F6C" w:rsidRDefault="006D6F6C">
            <w:pPr>
              <w:pStyle w:val="ConsPlusNormal"/>
            </w:pPr>
          </w:p>
        </w:tc>
      </w:tr>
      <w:tr w:rsidR="006D6F6C" w14:paraId="09F79CD6" w14:textId="77777777">
        <w:tc>
          <w:tcPr>
            <w:tcW w:w="4080" w:type="dxa"/>
            <w:gridSpan w:val="6"/>
          </w:tcPr>
          <w:p w14:paraId="15746390" w14:textId="77777777" w:rsidR="006D6F6C" w:rsidRDefault="006D6F6C">
            <w:pPr>
              <w:pStyle w:val="ConsPlusNormal"/>
              <w:jc w:val="center"/>
            </w:pPr>
            <w:r>
              <w:t>Правая боковая рама</w:t>
            </w:r>
          </w:p>
        </w:tc>
        <w:tc>
          <w:tcPr>
            <w:tcW w:w="971" w:type="dxa"/>
          </w:tcPr>
          <w:p w14:paraId="2D1C3F9D" w14:textId="77777777" w:rsidR="006D6F6C" w:rsidRDefault="006D6F6C">
            <w:pPr>
              <w:pStyle w:val="ConsPlusNormal"/>
              <w:jc w:val="center"/>
            </w:pPr>
            <w:r>
              <w:t>правый</w:t>
            </w:r>
          </w:p>
        </w:tc>
        <w:tc>
          <w:tcPr>
            <w:tcW w:w="1255" w:type="dxa"/>
            <w:vMerge/>
          </w:tcPr>
          <w:p w14:paraId="2FC13BA2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23198846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258DB7C7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48D018AC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724F4DF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76F8BA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D4E182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800913D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8D0B68A" w14:textId="77777777" w:rsidR="006D6F6C" w:rsidRDefault="006D6F6C">
            <w:pPr>
              <w:pStyle w:val="ConsPlusNormal"/>
            </w:pPr>
          </w:p>
        </w:tc>
      </w:tr>
      <w:tr w:rsidR="006D6F6C" w14:paraId="5FB39864" w14:textId="77777777">
        <w:tc>
          <w:tcPr>
            <w:tcW w:w="680" w:type="dxa"/>
          </w:tcPr>
          <w:p w14:paraId="7B4862E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3073BB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78AC8C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2463AD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B4BFFD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DA24AEB" w14:textId="77777777" w:rsidR="006D6F6C" w:rsidRDefault="006D6F6C">
            <w:pPr>
              <w:pStyle w:val="ConsPlusNormal"/>
            </w:pPr>
          </w:p>
        </w:tc>
        <w:tc>
          <w:tcPr>
            <w:tcW w:w="971" w:type="dxa"/>
          </w:tcPr>
          <w:p w14:paraId="36211095" w14:textId="77777777" w:rsidR="006D6F6C" w:rsidRDefault="006D6F6C">
            <w:pPr>
              <w:pStyle w:val="ConsPlusNormal"/>
            </w:pPr>
          </w:p>
        </w:tc>
        <w:tc>
          <w:tcPr>
            <w:tcW w:w="1255" w:type="dxa"/>
            <w:vMerge/>
          </w:tcPr>
          <w:p w14:paraId="2D85FD98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085E856A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2D30FB2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4B1F606E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0DC33953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57AE512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6B294B2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BFF2A23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7004067" w14:textId="77777777" w:rsidR="006D6F6C" w:rsidRDefault="006D6F6C">
            <w:pPr>
              <w:pStyle w:val="ConsPlusNormal"/>
            </w:pPr>
          </w:p>
        </w:tc>
      </w:tr>
      <w:tr w:rsidR="006D6F6C" w14:paraId="1B49049E" w14:textId="77777777">
        <w:tc>
          <w:tcPr>
            <w:tcW w:w="4080" w:type="dxa"/>
            <w:gridSpan w:val="6"/>
          </w:tcPr>
          <w:p w14:paraId="07EA209A" w14:textId="77777777" w:rsidR="006D6F6C" w:rsidRDefault="006D6F6C">
            <w:pPr>
              <w:pStyle w:val="ConsPlusNormal"/>
              <w:jc w:val="center"/>
            </w:pPr>
            <w:r>
              <w:t>Левая боковая рама</w:t>
            </w:r>
          </w:p>
        </w:tc>
        <w:tc>
          <w:tcPr>
            <w:tcW w:w="971" w:type="dxa"/>
          </w:tcPr>
          <w:p w14:paraId="3BF1797B" w14:textId="77777777" w:rsidR="006D6F6C" w:rsidRDefault="006D6F6C">
            <w:pPr>
              <w:pStyle w:val="ConsPlusNormal"/>
              <w:jc w:val="center"/>
            </w:pPr>
            <w:r>
              <w:t>левый</w:t>
            </w:r>
          </w:p>
        </w:tc>
        <w:tc>
          <w:tcPr>
            <w:tcW w:w="1255" w:type="dxa"/>
            <w:vMerge/>
          </w:tcPr>
          <w:p w14:paraId="39CE2CBD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35972C52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038C2195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31F0F1CD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03790072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412C704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F69C7B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820449F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8F572FD" w14:textId="77777777" w:rsidR="006D6F6C" w:rsidRDefault="006D6F6C">
            <w:pPr>
              <w:pStyle w:val="ConsPlusNormal"/>
            </w:pPr>
          </w:p>
        </w:tc>
      </w:tr>
      <w:tr w:rsidR="006D6F6C" w14:paraId="20CB8E83" w14:textId="77777777">
        <w:tc>
          <w:tcPr>
            <w:tcW w:w="680" w:type="dxa"/>
          </w:tcPr>
          <w:p w14:paraId="5B42D76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E4F22A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CF1210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98D0AD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2E6D41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C646B33" w14:textId="77777777" w:rsidR="006D6F6C" w:rsidRDefault="006D6F6C">
            <w:pPr>
              <w:pStyle w:val="ConsPlusNormal"/>
            </w:pPr>
          </w:p>
        </w:tc>
        <w:tc>
          <w:tcPr>
            <w:tcW w:w="971" w:type="dxa"/>
          </w:tcPr>
          <w:p w14:paraId="5371575F" w14:textId="77777777" w:rsidR="006D6F6C" w:rsidRDefault="006D6F6C">
            <w:pPr>
              <w:pStyle w:val="ConsPlusNormal"/>
            </w:pPr>
          </w:p>
        </w:tc>
        <w:tc>
          <w:tcPr>
            <w:tcW w:w="1255" w:type="dxa"/>
            <w:vMerge/>
          </w:tcPr>
          <w:p w14:paraId="3E31BB2B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14E62A6E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5CF66E37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74EF0CEB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11CF8484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11B7A38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62C8E02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650D080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55B7607" w14:textId="77777777" w:rsidR="006D6F6C" w:rsidRDefault="006D6F6C">
            <w:pPr>
              <w:pStyle w:val="ConsPlusNormal"/>
            </w:pPr>
          </w:p>
        </w:tc>
      </w:tr>
      <w:tr w:rsidR="006D6F6C" w14:paraId="30C47E44" w14:textId="77777777">
        <w:tc>
          <w:tcPr>
            <w:tcW w:w="4080" w:type="dxa"/>
            <w:gridSpan w:val="6"/>
          </w:tcPr>
          <w:p w14:paraId="3C26F242" w14:textId="77777777" w:rsidR="006D6F6C" w:rsidRDefault="006D6F6C">
            <w:pPr>
              <w:pStyle w:val="ConsPlusNormal"/>
              <w:jc w:val="center"/>
            </w:pPr>
            <w:r>
              <w:t>Правая боковая рама</w:t>
            </w:r>
          </w:p>
        </w:tc>
        <w:tc>
          <w:tcPr>
            <w:tcW w:w="971" w:type="dxa"/>
          </w:tcPr>
          <w:p w14:paraId="3D28B06F" w14:textId="77777777" w:rsidR="006D6F6C" w:rsidRDefault="006D6F6C">
            <w:pPr>
              <w:pStyle w:val="ConsPlusNormal"/>
              <w:jc w:val="center"/>
            </w:pPr>
            <w:r>
              <w:t>правый</w:t>
            </w:r>
          </w:p>
        </w:tc>
        <w:tc>
          <w:tcPr>
            <w:tcW w:w="1255" w:type="dxa"/>
            <w:vMerge/>
          </w:tcPr>
          <w:p w14:paraId="5D055FB9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32362E66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639ED20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5EEB26C2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7E3ADBB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30C8D6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39A1EB6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A98E19E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6143866" w14:textId="77777777" w:rsidR="006D6F6C" w:rsidRDefault="006D6F6C">
            <w:pPr>
              <w:pStyle w:val="ConsPlusNormal"/>
            </w:pPr>
          </w:p>
        </w:tc>
      </w:tr>
      <w:tr w:rsidR="006D6F6C" w14:paraId="1C0BC844" w14:textId="77777777">
        <w:tc>
          <w:tcPr>
            <w:tcW w:w="680" w:type="dxa"/>
          </w:tcPr>
          <w:p w14:paraId="7D2CCF0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B0FB8C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52FA35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F9A620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0AE7D9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114800B" w14:textId="77777777" w:rsidR="006D6F6C" w:rsidRDefault="006D6F6C">
            <w:pPr>
              <w:pStyle w:val="ConsPlusNormal"/>
            </w:pPr>
          </w:p>
        </w:tc>
        <w:tc>
          <w:tcPr>
            <w:tcW w:w="971" w:type="dxa"/>
          </w:tcPr>
          <w:p w14:paraId="5A80E157" w14:textId="77777777" w:rsidR="006D6F6C" w:rsidRDefault="006D6F6C">
            <w:pPr>
              <w:pStyle w:val="ConsPlusNormal"/>
            </w:pPr>
          </w:p>
        </w:tc>
        <w:tc>
          <w:tcPr>
            <w:tcW w:w="1255" w:type="dxa"/>
            <w:vMerge/>
          </w:tcPr>
          <w:p w14:paraId="1D519B0D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5EB61065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099FE84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569DDF3A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01899734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67A6548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08C4842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0BCEDC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AFB76DC" w14:textId="77777777" w:rsidR="006D6F6C" w:rsidRDefault="006D6F6C">
            <w:pPr>
              <w:pStyle w:val="ConsPlusNormal"/>
            </w:pPr>
          </w:p>
        </w:tc>
      </w:tr>
      <w:tr w:rsidR="006D6F6C" w14:paraId="634C1E74" w14:textId="77777777">
        <w:tc>
          <w:tcPr>
            <w:tcW w:w="4080" w:type="dxa"/>
            <w:gridSpan w:val="6"/>
          </w:tcPr>
          <w:p w14:paraId="0B0E9360" w14:textId="77777777" w:rsidR="006D6F6C" w:rsidRDefault="006D6F6C">
            <w:pPr>
              <w:pStyle w:val="ConsPlusNormal"/>
              <w:jc w:val="center"/>
            </w:pPr>
            <w:r>
              <w:t>Левая боковая рама</w:t>
            </w:r>
          </w:p>
        </w:tc>
        <w:tc>
          <w:tcPr>
            <w:tcW w:w="971" w:type="dxa"/>
          </w:tcPr>
          <w:p w14:paraId="493885F8" w14:textId="77777777" w:rsidR="006D6F6C" w:rsidRDefault="006D6F6C">
            <w:pPr>
              <w:pStyle w:val="ConsPlusNormal"/>
              <w:jc w:val="center"/>
            </w:pPr>
            <w:r>
              <w:t>левый</w:t>
            </w:r>
          </w:p>
        </w:tc>
        <w:tc>
          <w:tcPr>
            <w:tcW w:w="1255" w:type="dxa"/>
            <w:vMerge w:val="restart"/>
          </w:tcPr>
          <w:p w14:paraId="1878487F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 w:val="restart"/>
          </w:tcPr>
          <w:p w14:paraId="5981FBF7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 w:val="restart"/>
          </w:tcPr>
          <w:p w14:paraId="6AAC05AC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64629A9B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 w:val="restart"/>
          </w:tcPr>
          <w:p w14:paraId="35D22791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A44B7CC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94BE9F3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05AC4C8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53BD44C" w14:textId="77777777" w:rsidR="006D6F6C" w:rsidRDefault="006D6F6C">
            <w:pPr>
              <w:pStyle w:val="ConsPlusNormal"/>
            </w:pPr>
          </w:p>
        </w:tc>
      </w:tr>
      <w:tr w:rsidR="006D6F6C" w14:paraId="32FB0096" w14:textId="77777777">
        <w:tc>
          <w:tcPr>
            <w:tcW w:w="680" w:type="dxa"/>
          </w:tcPr>
          <w:p w14:paraId="7A3946D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25FAC3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B5F0C4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867E10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42FDDF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B626D0B" w14:textId="77777777" w:rsidR="006D6F6C" w:rsidRDefault="006D6F6C">
            <w:pPr>
              <w:pStyle w:val="ConsPlusNormal"/>
            </w:pPr>
          </w:p>
        </w:tc>
        <w:tc>
          <w:tcPr>
            <w:tcW w:w="971" w:type="dxa"/>
          </w:tcPr>
          <w:p w14:paraId="09FE40ED" w14:textId="77777777" w:rsidR="006D6F6C" w:rsidRDefault="006D6F6C">
            <w:pPr>
              <w:pStyle w:val="ConsPlusNormal"/>
            </w:pPr>
          </w:p>
        </w:tc>
        <w:tc>
          <w:tcPr>
            <w:tcW w:w="1255" w:type="dxa"/>
            <w:vMerge/>
          </w:tcPr>
          <w:p w14:paraId="7A0D765F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71831624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4CF55831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7B45260A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26D15076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708780A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AF1E1D0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C70BBA9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BDC06BB" w14:textId="77777777" w:rsidR="006D6F6C" w:rsidRDefault="006D6F6C">
            <w:pPr>
              <w:pStyle w:val="ConsPlusNormal"/>
            </w:pPr>
          </w:p>
        </w:tc>
      </w:tr>
      <w:tr w:rsidR="006D6F6C" w14:paraId="21E27DA5" w14:textId="77777777">
        <w:tc>
          <w:tcPr>
            <w:tcW w:w="4080" w:type="dxa"/>
            <w:gridSpan w:val="6"/>
          </w:tcPr>
          <w:p w14:paraId="62524D5C" w14:textId="77777777" w:rsidR="006D6F6C" w:rsidRDefault="006D6F6C">
            <w:pPr>
              <w:pStyle w:val="ConsPlusNormal"/>
              <w:jc w:val="center"/>
            </w:pPr>
            <w:r>
              <w:t>Правая боковая рама</w:t>
            </w:r>
          </w:p>
        </w:tc>
        <w:tc>
          <w:tcPr>
            <w:tcW w:w="971" w:type="dxa"/>
          </w:tcPr>
          <w:p w14:paraId="0A6EBE95" w14:textId="77777777" w:rsidR="006D6F6C" w:rsidRDefault="006D6F6C">
            <w:pPr>
              <w:pStyle w:val="ConsPlusNormal"/>
              <w:jc w:val="center"/>
            </w:pPr>
            <w:r>
              <w:t>правый</w:t>
            </w:r>
          </w:p>
        </w:tc>
        <w:tc>
          <w:tcPr>
            <w:tcW w:w="1255" w:type="dxa"/>
            <w:vMerge/>
          </w:tcPr>
          <w:p w14:paraId="55920CC8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5F012667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4A2B1DC7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73222565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00018630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5858187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DC70AAE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7F1BFD4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059035A" w14:textId="77777777" w:rsidR="006D6F6C" w:rsidRDefault="006D6F6C">
            <w:pPr>
              <w:pStyle w:val="ConsPlusNormal"/>
            </w:pPr>
          </w:p>
        </w:tc>
      </w:tr>
      <w:tr w:rsidR="006D6F6C" w14:paraId="26109800" w14:textId="77777777">
        <w:tc>
          <w:tcPr>
            <w:tcW w:w="680" w:type="dxa"/>
          </w:tcPr>
          <w:p w14:paraId="08FAF6C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EDA60A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ABB96A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98F5B4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BADD87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755F1A4" w14:textId="77777777" w:rsidR="006D6F6C" w:rsidRDefault="006D6F6C">
            <w:pPr>
              <w:pStyle w:val="ConsPlusNormal"/>
            </w:pPr>
          </w:p>
        </w:tc>
        <w:tc>
          <w:tcPr>
            <w:tcW w:w="971" w:type="dxa"/>
          </w:tcPr>
          <w:p w14:paraId="37242B6C" w14:textId="77777777" w:rsidR="006D6F6C" w:rsidRDefault="006D6F6C">
            <w:pPr>
              <w:pStyle w:val="ConsPlusNormal"/>
            </w:pPr>
          </w:p>
        </w:tc>
        <w:tc>
          <w:tcPr>
            <w:tcW w:w="1255" w:type="dxa"/>
            <w:vMerge/>
          </w:tcPr>
          <w:p w14:paraId="01A2980B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55AF8E40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4AF10631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1B875C0C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32E2EE75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6E2DDE3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8673013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9ABFDE0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6376453" w14:textId="77777777" w:rsidR="006D6F6C" w:rsidRDefault="006D6F6C">
            <w:pPr>
              <w:pStyle w:val="ConsPlusNormal"/>
            </w:pPr>
          </w:p>
        </w:tc>
      </w:tr>
      <w:tr w:rsidR="006D6F6C" w14:paraId="54B07A53" w14:textId="77777777">
        <w:tc>
          <w:tcPr>
            <w:tcW w:w="4080" w:type="dxa"/>
            <w:gridSpan w:val="6"/>
          </w:tcPr>
          <w:p w14:paraId="65A3F54A" w14:textId="77777777" w:rsidR="006D6F6C" w:rsidRDefault="006D6F6C">
            <w:pPr>
              <w:pStyle w:val="ConsPlusNormal"/>
              <w:jc w:val="center"/>
            </w:pPr>
            <w:r>
              <w:t>Левая боковая рама</w:t>
            </w:r>
          </w:p>
        </w:tc>
        <w:tc>
          <w:tcPr>
            <w:tcW w:w="971" w:type="dxa"/>
          </w:tcPr>
          <w:p w14:paraId="5E06080D" w14:textId="77777777" w:rsidR="006D6F6C" w:rsidRDefault="006D6F6C">
            <w:pPr>
              <w:pStyle w:val="ConsPlusNormal"/>
              <w:jc w:val="center"/>
            </w:pPr>
            <w:r>
              <w:t>левый</w:t>
            </w:r>
          </w:p>
        </w:tc>
        <w:tc>
          <w:tcPr>
            <w:tcW w:w="1255" w:type="dxa"/>
            <w:vMerge/>
          </w:tcPr>
          <w:p w14:paraId="286FB157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5FF32F8B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0F73D8A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6A4AC9B1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52287B65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612A156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3C463A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03061AC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B1FF96C" w14:textId="77777777" w:rsidR="006D6F6C" w:rsidRDefault="006D6F6C">
            <w:pPr>
              <w:pStyle w:val="ConsPlusNormal"/>
            </w:pPr>
          </w:p>
        </w:tc>
      </w:tr>
      <w:tr w:rsidR="006D6F6C" w14:paraId="66B9F4B4" w14:textId="77777777">
        <w:tc>
          <w:tcPr>
            <w:tcW w:w="680" w:type="dxa"/>
          </w:tcPr>
          <w:p w14:paraId="1151B70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6E7E24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8DFDFD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F9AD0C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1478F4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1504060" w14:textId="77777777" w:rsidR="006D6F6C" w:rsidRDefault="006D6F6C">
            <w:pPr>
              <w:pStyle w:val="ConsPlusNormal"/>
            </w:pPr>
          </w:p>
        </w:tc>
        <w:tc>
          <w:tcPr>
            <w:tcW w:w="971" w:type="dxa"/>
          </w:tcPr>
          <w:p w14:paraId="2EC29BD0" w14:textId="77777777" w:rsidR="006D6F6C" w:rsidRDefault="006D6F6C">
            <w:pPr>
              <w:pStyle w:val="ConsPlusNormal"/>
            </w:pPr>
          </w:p>
        </w:tc>
        <w:tc>
          <w:tcPr>
            <w:tcW w:w="1255" w:type="dxa"/>
            <w:vMerge/>
          </w:tcPr>
          <w:p w14:paraId="7AE034A1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064FFBEE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45807B41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6D054361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7DF6C71D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F418C82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0B84380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08024B1D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5B084132" w14:textId="77777777" w:rsidR="006D6F6C" w:rsidRDefault="006D6F6C">
            <w:pPr>
              <w:pStyle w:val="ConsPlusNormal"/>
            </w:pPr>
          </w:p>
        </w:tc>
      </w:tr>
      <w:tr w:rsidR="006D6F6C" w14:paraId="737887C2" w14:textId="77777777">
        <w:tc>
          <w:tcPr>
            <w:tcW w:w="4080" w:type="dxa"/>
            <w:gridSpan w:val="6"/>
          </w:tcPr>
          <w:p w14:paraId="06ED798E" w14:textId="77777777" w:rsidR="006D6F6C" w:rsidRDefault="006D6F6C">
            <w:pPr>
              <w:pStyle w:val="ConsPlusNormal"/>
              <w:jc w:val="center"/>
            </w:pPr>
            <w:r>
              <w:t>Правая боковая рама</w:t>
            </w:r>
          </w:p>
        </w:tc>
        <w:tc>
          <w:tcPr>
            <w:tcW w:w="971" w:type="dxa"/>
          </w:tcPr>
          <w:p w14:paraId="5F5D0018" w14:textId="77777777" w:rsidR="006D6F6C" w:rsidRDefault="006D6F6C">
            <w:pPr>
              <w:pStyle w:val="ConsPlusNormal"/>
              <w:jc w:val="center"/>
            </w:pPr>
            <w:r>
              <w:t>правый</w:t>
            </w:r>
          </w:p>
        </w:tc>
        <w:tc>
          <w:tcPr>
            <w:tcW w:w="1255" w:type="dxa"/>
            <w:vMerge/>
          </w:tcPr>
          <w:p w14:paraId="0DD98BD0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6DD55E09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2D85774E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743EC4DF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2713A18A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728EECB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85DBC69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7F11D9BD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6ADB2071" w14:textId="77777777" w:rsidR="006D6F6C" w:rsidRDefault="006D6F6C">
            <w:pPr>
              <w:pStyle w:val="ConsPlusNormal"/>
            </w:pPr>
          </w:p>
        </w:tc>
      </w:tr>
      <w:tr w:rsidR="006D6F6C" w14:paraId="2E93EA0A" w14:textId="77777777">
        <w:tc>
          <w:tcPr>
            <w:tcW w:w="680" w:type="dxa"/>
          </w:tcPr>
          <w:p w14:paraId="71FD0F4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44086C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A7FC56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2C5E2D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C9BBEF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DFB30A0" w14:textId="77777777" w:rsidR="006D6F6C" w:rsidRDefault="006D6F6C">
            <w:pPr>
              <w:pStyle w:val="ConsPlusNormal"/>
            </w:pPr>
          </w:p>
        </w:tc>
        <w:tc>
          <w:tcPr>
            <w:tcW w:w="971" w:type="dxa"/>
          </w:tcPr>
          <w:p w14:paraId="08854ADC" w14:textId="77777777" w:rsidR="006D6F6C" w:rsidRDefault="006D6F6C">
            <w:pPr>
              <w:pStyle w:val="ConsPlusNormal"/>
            </w:pPr>
          </w:p>
        </w:tc>
        <w:tc>
          <w:tcPr>
            <w:tcW w:w="1255" w:type="dxa"/>
            <w:vMerge/>
          </w:tcPr>
          <w:p w14:paraId="7C95A080" w14:textId="77777777" w:rsidR="006D6F6C" w:rsidRDefault="006D6F6C">
            <w:pPr>
              <w:pStyle w:val="ConsPlusNormal"/>
            </w:pPr>
          </w:p>
        </w:tc>
        <w:tc>
          <w:tcPr>
            <w:tcW w:w="844" w:type="dxa"/>
            <w:vMerge/>
          </w:tcPr>
          <w:p w14:paraId="133B52C0" w14:textId="77777777" w:rsidR="006D6F6C" w:rsidRDefault="006D6F6C">
            <w:pPr>
              <w:pStyle w:val="ConsPlusNormal"/>
            </w:pPr>
          </w:p>
        </w:tc>
        <w:tc>
          <w:tcPr>
            <w:tcW w:w="845" w:type="dxa"/>
            <w:vMerge/>
          </w:tcPr>
          <w:p w14:paraId="65E25A27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37A9722B" w14:textId="77777777" w:rsidR="006D6F6C" w:rsidRDefault="006D6F6C">
            <w:pPr>
              <w:pStyle w:val="ConsPlusNormal"/>
            </w:pPr>
          </w:p>
        </w:tc>
        <w:tc>
          <w:tcPr>
            <w:tcW w:w="933" w:type="dxa"/>
            <w:vMerge/>
          </w:tcPr>
          <w:p w14:paraId="7A8DB9F4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2A23B9C8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379AF61D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4EE082D0" w14:textId="77777777" w:rsidR="006D6F6C" w:rsidRDefault="006D6F6C">
            <w:pPr>
              <w:pStyle w:val="ConsPlusNormal"/>
            </w:pPr>
          </w:p>
        </w:tc>
        <w:tc>
          <w:tcPr>
            <w:tcW w:w="964" w:type="dxa"/>
            <w:vMerge/>
          </w:tcPr>
          <w:p w14:paraId="16073BF5" w14:textId="77777777" w:rsidR="006D6F6C" w:rsidRDefault="006D6F6C">
            <w:pPr>
              <w:pStyle w:val="ConsPlusNormal"/>
            </w:pPr>
          </w:p>
        </w:tc>
      </w:tr>
    </w:tbl>
    <w:p w14:paraId="7B8658C5" w14:textId="77777777" w:rsidR="006D6F6C" w:rsidRDefault="006D6F6C">
      <w:pPr>
        <w:pStyle w:val="ConsPlusNormal"/>
        <w:jc w:val="both"/>
      </w:pPr>
    </w:p>
    <w:p w14:paraId="6C088748" w14:textId="77777777" w:rsidR="006D6F6C" w:rsidRDefault="006D6F6C">
      <w:pPr>
        <w:pStyle w:val="ConsPlusNormal"/>
        <w:jc w:val="both"/>
      </w:pPr>
    </w:p>
    <w:p w14:paraId="1E3ACFF7" w14:textId="77777777" w:rsidR="006D6F6C" w:rsidRDefault="006D6F6C">
      <w:pPr>
        <w:pStyle w:val="ConsPlusNormal"/>
        <w:jc w:val="both"/>
      </w:pPr>
    </w:p>
    <w:p w14:paraId="5149057B" w14:textId="77777777" w:rsidR="006D6F6C" w:rsidRDefault="006D6F6C">
      <w:pPr>
        <w:pStyle w:val="ConsPlusNormal"/>
        <w:jc w:val="both"/>
      </w:pPr>
    </w:p>
    <w:p w14:paraId="796415D9" w14:textId="77777777" w:rsidR="006D6F6C" w:rsidRDefault="006D6F6C">
      <w:pPr>
        <w:pStyle w:val="ConsPlusNormal"/>
        <w:jc w:val="both"/>
      </w:pPr>
    </w:p>
    <w:p w14:paraId="0FA721B1" w14:textId="77777777" w:rsidR="006D6F6C" w:rsidRDefault="006D6F6C">
      <w:pPr>
        <w:pStyle w:val="ConsPlusNormal"/>
        <w:jc w:val="right"/>
        <w:outlineLvl w:val="0"/>
      </w:pPr>
      <w:r>
        <w:t>Приложение Е</w:t>
      </w:r>
    </w:p>
    <w:p w14:paraId="19C44085" w14:textId="77777777" w:rsidR="006D6F6C" w:rsidRDefault="006D6F6C">
      <w:pPr>
        <w:pStyle w:val="ConsPlusNormal"/>
        <w:jc w:val="right"/>
      </w:pPr>
      <w:r>
        <w:t>(обязательное)</w:t>
      </w:r>
    </w:p>
    <w:p w14:paraId="18EBF128" w14:textId="77777777" w:rsidR="006D6F6C" w:rsidRDefault="006D6F6C">
      <w:pPr>
        <w:pStyle w:val="ConsPlusNormal"/>
        <w:jc w:val="both"/>
      </w:pPr>
    </w:p>
    <w:p w14:paraId="2E8F3FE8" w14:textId="77777777" w:rsidR="006D6F6C" w:rsidRDefault="006D6F6C">
      <w:pPr>
        <w:pStyle w:val="ConsPlusTitle"/>
        <w:jc w:val="center"/>
      </w:pPr>
      <w:bookmarkStart w:id="59" w:name="P2074"/>
      <w:bookmarkEnd w:id="59"/>
      <w:r>
        <w:t xml:space="preserve">ТЕЛЕЖКИ ДВУХОСНЫЕ ГРУЗОВЫХ ВАГОНОВ ТИПА 2 ПО </w:t>
      </w:r>
      <w:hyperlink r:id="rId392">
        <w:r>
          <w:rPr>
            <w:color w:val="0000FF"/>
          </w:rPr>
          <w:t>ГОСТ 9246</w:t>
        </w:r>
      </w:hyperlink>
    </w:p>
    <w:p w14:paraId="48937FD9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14284"/>
        <w:gridCol w:w="113"/>
      </w:tblGrid>
      <w:tr w:rsidR="006D6F6C" w14:paraId="37DE11A6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9C7621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6CC912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266AA5C3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6465E4BB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Протоколов от </w:t>
            </w:r>
            <w:hyperlink r:id="rId393">
              <w:r>
                <w:rPr>
                  <w:color w:val="0000FF"/>
                </w:rPr>
                <w:t>27.11.2020</w:t>
              </w:r>
            </w:hyperlink>
            <w:r>
              <w:rPr>
                <w:color w:val="392C69"/>
              </w:rPr>
              <w:t xml:space="preserve">, от </w:t>
            </w:r>
            <w:hyperlink r:id="rId394">
              <w:r>
                <w:rPr>
                  <w:color w:val="0000FF"/>
                </w:rPr>
                <w:t>08.06.2021</w:t>
              </w:r>
            </w:hyperlink>
            <w:r>
              <w:rPr>
                <w:color w:val="392C69"/>
              </w:rPr>
              <w:t xml:space="preserve">, от </w:t>
            </w:r>
            <w:hyperlink r:id="rId395">
              <w:r>
                <w:rPr>
                  <w:color w:val="0000FF"/>
                </w:rPr>
                <w:t>22.11.2021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04D14C" w14:textId="77777777" w:rsidR="006D6F6C" w:rsidRDefault="006D6F6C">
            <w:pPr>
              <w:pStyle w:val="ConsPlusNormal"/>
            </w:pPr>
          </w:p>
        </w:tc>
      </w:tr>
    </w:tbl>
    <w:p w14:paraId="5D57DA41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17"/>
        <w:gridCol w:w="1297"/>
        <w:gridCol w:w="1297"/>
        <w:gridCol w:w="1297"/>
        <w:gridCol w:w="1297"/>
        <w:gridCol w:w="1297"/>
        <w:gridCol w:w="1297"/>
        <w:gridCol w:w="1297"/>
        <w:gridCol w:w="1297"/>
        <w:gridCol w:w="1297"/>
        <w:gridCol w:w="1297"/>
        <w:gridCol w:w="1297"/>
        <w:gridCol w:w="1297"/>
        <w:gridCol w:w="1297"/>
        <w:gridCol w:w="1297"/>
        <w:gridCol w:w="1306"/>
        <w:gridCol w:w="1247"/>
      </w:tblGrid>
      <w:tr w:rsidR="006D6F6C" w14:paraId="5DB2C472" w14:textId="77777777">
        <w:tc>
          <w:tcPr>
            <w:tcW w:w="817" w:type="dxa"/>
            <w:vMerge w:val="restart"/>
            <w:vAlign w:val="center"/>
          </w:tcPr>
          <w:p w14:paraId="0E5CDE5C" w14:textId="77777777" w:rsidR="006D6F6C" w:rsidRDefault="006D6F6C">
            <w:pPr>
              <w:pStyle w:val="ConsPlusNormal"/>
              <w:jc w:val="center"/>
            </w:pPr>
            <w:r>
              <w:lastRenderedPageBreak/>
              <w:t>Наименование показателей</w:t>
            </w:r>
          </w:p>
        </w:tc>
        <w:tc>
          <w:tcPr>
            <w:tcW w:w="20711" w:type="dxa"/>
            <w:gridSpan w:val="16"/>
          </w:tcPr>
          <w:p w14:paraId="1BCB34BC" w14:textId="77777777" w:rsidR="006D6F6C" w:rsidRDefault="006D6F6C">
            <w:pPr>
              <w:pStyle w:val="ConsPlusNormal"/>
            </w:pPr>
          </w:p>
        </w:tc>
      </w:tr>
      <w:tr w:rsidR="006D6F6C" w14:paraId="285D9ED3" w14:textId="77777777">
        <w:tc>
          <w:tcPr>
            <w:tcW w:w="817" w:type="dxa"/>
            <w:vMerge/>
          </w:tcPr>
          <w:p w14:paraId="2E2733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vAlign w:val="center"/>
          </w:tcPr>
          <w:p w14:paraId="30ED2A5A" w14:textId="77777777" w:rsidR="006D6F6C" w:rsidRDefault="006D6F6C">
            <w:pPr>
              <w:pStyle w:val="ConsPlusNormal"/>
              <w:jc w:val="center"/>
            </w:pPr>
            <w:r>
              <w:t>18-100</w:t>
            </w:r>
          </w:p>
        </w:tc>
        <w:tc>
          <w:tcPr>
            <w:tcW w:w="1297" w:type="dxa"/>
            <w:vAlign w:val="center"/>
          </w:tcPr>
          <w:p w14:paraId="157E904C" w14:textId="77777777" w:rsidR="006D6F6C" w:rsidRDefault="006D6F6C">
            <w:pPr>
              <w:pStyle w:val="ConsPlusNormal"/>
              <w:jc w:val="center"/>
            </w:pPr>
            <w:r>
              <w:t>18-9841</w:t>
            </w:r>
          </w:p>
        </w:tc>
        <w:tc>
          <w:tcPr>
            <w:tcW w:w="1297" w:type="dxa"/>
            <w:vAlign w:val="center"/>
          </w:tcPr>
          <w:p w14:paraId="33725FAB" w14:textId="77777777" w:rsidR="006D6F6C" w:rsidRDefault="006D6F6C">
            <w:pPr>
              <w:pStyle w:val="ConsPlusNormal"/>
              <w:jc w:val="center"/>
            </w:pPr>
            <w:r>
              <w:t>18-9770</w:t>
            </w:r>
          </w:p>
        </w:tc>
        <w:tc>
          <w:tcPr>
            <w:tcW w:w="1297" w:type="dxa"/>
            <w:vAlign w:val="center"/>
          </w:tcPr>
          <w:p w14:paraId="45CCF578" w14:textId="77777777" w:rsidR="006D6F6C" w:rsidRDefault="006D6F6C">
            <w:pPr>
              <w:pStyle w:val="ConsPlusNormal"/>
              <w:jc w:val="center"/>
            </w:pPr>
            <w:r>
              <w:t>18-2128</w:t>
            </w:r>
          </w:p>
        </w:tc>
        <w:tc>
          <w:tcPr>
            <w:tcW w:w="1297" w:type="dxa"/>
            <w:vAlign w:val="center"/>
          </w:tcPr>
          <w:p w14:paraId="62F1C7F8" w14:textId="77777777" w:rsidR="006D6F6C" w:rsidRDefault="006D6F6C">
            <w:pPr>
              <w:pStyle w:val="ConsPlusNormal"/>
              <w:jc w:val="center"/>
            </w:pPr>
            <w:r>
              <w:t>18-7055</w:t>
            </w:r>
          </w:p>
        </w:tc>
        <w:tc>
          <w:tcPr>
            <w:tcW w:w="1297" w:type="dxa"/>
            <w:vAlign w:val="center"/>
          </w:tcPr>
          <w:p w14:paraId="70916AF4" w14:textId="77777777" w:rsidR="006D6F6C" w:rsidRDefault="006D6F6C">
            <w:pPr>
              <w:pStyle w:val="ConsPlusNormal"/>
              <w:jc w:val="center"/>
            </w:pPr>
            <w:r>
              <w:t>18-9801</w:t>
            </w:r>
          </w:p>
        </w:tc>
        <w:tc>
          <w:tcPr>
            <w:tcW w:w="1297" w:type="dxa"/>
            <w:vAlign w:val="center"/>
          </w:tcPr>
          <w:p w14:paraId="15C10822" w14:textId="77777777" w:rsidR="006D6F6C" w:rsidRDefault="006D6F6C">
            <w:pPr>
              <w:pStyle w:val="ConsPlusNormal"/>
              <w:jc w:val="center"/>
            </w:pPr>
            <w:r>
              <w:t>18-9875</w:t>
            </w:r>
          </w:p>
        </w:tc>
        <w:tc>
          <w:tcPr>
            <w:tcW w:w="1297" w:type="dxa"/>
            <w:vAlign w:val="center"/>
          </w:tcPr>
          <w:p w14:paraId="2961ACA3" w14:textId="77777777" w:rsidR="006D6F6C" w:rsidRDefault="006D6F6C">
            <w:pPr>
              <w:pStyle w:val="ConsPlusNormal"/>
              <w:jc w:val="center"/>
            </w:pPr>
            <w:r>
              <w:t>18-9876</w:t>
            </w:r>
          </w:p>
        </w:tc>
        <w:tc>
          <w:tcPr>
            <w:tcW w:w="1297" w:type="dxa"/>
            <w:vAlign w:val="center"/>
          </w:tcPr>
          <w:p w14:paraId="2328AA1B" w14:textId="77777777" w:rsidR="006D6F6C" w:rsidRDefault="006D6F6C">
            <w:pPr>
              <w:pStyle w:val="ConsPlusNormal"/>
              <w:jc w:val="center"/>
            </w:pPr>
            <w:r>
              <w:t>18-1750</w:t>
            </w:r>
          </w:p>
        </w:tc>
        <w:tc>
          <w:tcPr>
            <w:tcW w:w="1297" w:type="dxa"/>
            <w:vAlign w:val="center"/>
          </w:tcPr>
          <w:p w14:paraId="6A128CD2" w14:textId="77777777" w:rsidR="006D6F6C" w:rsidRDefault="006D6F6C">
            <w:pPr>
              <w:pStyle w:val="ConsPlusNormal"/>
              <w:jc w:val="center"/>
            </w:pPr>
            <w:r>
              <w:t>18-9918</w:t>
            </w:r>
          </w:p>
        </w:tc>
        <w:tc>
          <w:tcPr>
            <w:tcW w:w="1297" w:type="dxa"/>
            <w:vAlign w:val="center"/>
          </w:tcPr>
          <w:p w14:paraId="64B14B46" w14:textId="77777777" w:rsidR="006D6F6C" w:rsidRDefault="006D6F6C">
            <w:pPr>
              <w:pStyle w:val="ConsPlusNormal"/>
              <w:jc w:val="center"/>
            </w:pPr>
            <w:r>
              <w:t>18-9922</w:t>
            </w:r>
          </w:p>
        </w:tc>
        <w:tc>
          <w:tcPr>
            <w:tcW w:w="1297" w:type="dxa"/>
            <w:vAlign w:val="center"/>
          </w:tcPr>
          <w:p w14:paraId="00A1A75B" w14:textId="77777777" w:rsidR="006D6F6C" w:rsidRDefault="006D6F6C">
            <w:pPr>
              <w:pStyle w:val="ConsPlusNormal"/>
              <w:jc w:val="center"/>
            </w:pPr>
            <w:r>
              <w:t>18-9845</w:t>
            </w:r>
          </w:p>
        </w:tc>
        <w:tc>
          <w:tcPr>
            <w:tcW w:w="1297" w:type="dxa"/>
            <w:vAlign w:val="center"/>
          </w:tcPr>
          <w:p w14:paraId="549E0940" w14:textId="77777777" w:rsidR="006D6F6C" w:rsidRDefault="006D6F6C">
            <w:pPr>
              <w:pStyle w:val="ConsPlusNormal"/>
              <w:jc w:val="center"/>
            </w:pPr>
            <w:r>
              <w:t>18-9896</w:t>
            </w:r>
          </w:p>
        </w:tc>
        <w:tc>
          <w:tcPr>
            <w:tcW w:w="1297" w:type="dxa"/>
            <w:vAlign w:val="center"/>
          </w:tcPr>
          <w:p w14:paraId="4DD5C91F" w14:textId="77777777" w:rsidR="006D6F6C" w:rsidRDefault="006D6F6C">
            <w:pPr>
              <w:pStyle w:val="ConsPlusNormal"/>
              <w:jc w:val="center"/>
            </w:pPr>
            <w:r>
              <w:t>18-6941</w:t>
            </w:r>
          </w:p>
        </w:tc>
        <w:tc>
          <w:tcPr>
            <w:tcW w:w="1306" w:type="dxa"/>
            <w:vAlign w:val="center"/>
          </w:tcPr>
          <w:p w14:paraId="1D918CA5" w14:textId="77777777" w:rsidR="006D6F6C" w:rsidRDefault="006D6F6C">
            <w:pPr>
              <w:pStyle w:val="ConsPlusNormal"/>
              <w:jc w:val="center"/>
            </w:pPr>
            <w:r>
              <w:t>18-9597</w:t>
            </w:r>
          </w:p>
        </w:tc>
        <w:tc>
          <w:tcPr>
            <w:tcW w:w="1247" w:type="dxa"/>
            <w:vMerge w:val="restart"/>
            <w:vAlign w:val="center"/>
          </w:tcPr>
          <w:p w14:paraId="73CD5C5F" w14:textId="77777777" w:rsidR="006D6F6C" w:rsidRDefault="006D6F6C">
            <w:pPr>
              <w:pStyle w:val="ConsPlusNormal"/>
              <w:jc w:val="center"/>
            </w:pPr>
            <w:r>
              <w:t xml:space="preserve">Применение комплектующих при ремонте тележек тип 2 по </w:t>
            </w:r>
            <w:hyperlink r:id="rId396">
              <w:r>
                <w:rPr>
                  <w:color w:val="0000FF"/>
                </w:rPr>
                <w:t>ГОСТ 9246</w:t>
              </w:r>
            </w:hyperlink>
            <w:r>
              <w:t xml:space="preserve"> с боковыми скользунами зазорного типа</w:t>
            </w:r>
          </w:p>
        </w:tc>
      </w:tr>
      <w:tr w:rsidR="006D6F6C" w14:paraId="4B6C3BB7" w14:textId="77777777">
        <w:tc>
          <w:tcPr>
            <w:tcW w:w="817" w:type="dxa"/>
            <w:vAlign w:val="center"/>
          </w:tcPr>
          <w:p w14:paraId="2AA2D74D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  <w:vAlign w:val="center"/>
          </w:tcPr>
          <w:p w14:paraId="442A65DC" w14:textId="77777777" w:rsidR="006D6F6C" w:rsidRDefault="006D6F6C">
            <w:pPr>
              <w:pStyle w:val="ConsPlusNormal"/>
              <w:jc w:val="center"/>
            </w:pPr>
            <w:r>
              <w:t>УВЗ</w:t>
            </w:r>
          </w:p>
        </w:tc>
        <w:tc>
          <w:tcPr>
            <w:tcW w:w="1297" w:type="dxa"/>
            <w:vAlign w:val="center"/>
          </w:tcPr>
          <w:p w14:paraId="29928E4D" w14:textId="77777777" w:rsidR="006D6F6C" w:rsidRDefault="006D6F6C">
            <w:pPr>
              <w:pStyle w:val="ConsPlusNormal"/>
              <w:jc w:val="center"/>
            </w:pPr>
            <w:r>
              <w:t>ТВСЗ</w:t>
            </w:r>
          </w:p>
        </w:tc>
        <w:tc>
          <w:tcPr>
            <w:tcW w:w="1297" w:type="dxa"/>
            <w:vAlign w:val="center"/>
          </w:tcPr>
          <w:p w14:paraId="7669F098" w14:textId="77777777" w:rsidR="006D6F6C" w:rsidRDefault="006D6F6C">
            <w:pPr>
              <w:pStyle w:val="ConsPlusNormal"/>
              <w:jc w:val="center"/>
            </w:pPr>
            <w:r>
              <w:t>Промтрактор</w:t>
            </w:r>
          </w:p>
        </w:tc>
        <w:tc>
          <w:tcPr>
            <w:tcW w:w="1297" w:type="dxa"/>
            <w:vAlign w:val="center"/>
          </w:tcPr>
          <w:p w14:paraId="593FE224" w14:textId="77777777" w:rsidR="006D6F6C" w:rsidRDefault="006D6F6C">
            <w:pPr>
              <w:pStyle w:val="ConsPlusNormal"/>
              <w:jc w:val="center"/>
            </w:pPr>
            <w:r>
              <w:t>Алтай</w:t>
            </w:r>
          </w:p>
        </w:tc>
        <w:tc>
          <w:tcPr>
            <w:tcW w:w="1297" w:type="dxa"/>
            <w:vAlign w:val="center"/>
          </w:tcPr>
          <w:p w14:paraId="02D360B7" w14:textId="77777777" w:rsidR="006D6F6C" w:rsidRDefault="006D6F6C">
            <w:pPr>
              <w:pStyle w:val="ConsPlusNormal"/>
              <w:jc w:val="center"/>
            </w:pPr>
            <w:r>
              <w:t>КВСЗ</w:t>
            </w:r>
          </w:p>
        </w:tc>
        <w:tc>
          <w:tcPr>
            <w:tcW w:w="1297" w:type="dxa"/>
            <w:vAlign w:val="center"/>
          </w:tcPr>
          <w:p w14:paraId="0231F399" w14:textId="77777777" w:rsidR="006D6F6C" w:rsidRDefault="006D6F6C">
            <w:pPr>
              <w:pStyle w:val="ConsPlusNormal"/>
              <w:jc w:val="center"/>
            </w:pPr>
            <w:r>
              <w:t>Рузхиммаш</w:t>
            </w:r>
          </w:p>
        </w:tc>
        <w:tc>
          <w:tcPr>
            <w:tcW w:w="1297" w:type="dxa"/>
            <w:vAlign w:val="center"/>
          </w:tcPr>
          <w:p w14:paraId="515AE104" w14:textId="77777777" w:rsidR="006D6F6C" w:rsidRDefault="006D6F6C">
            <w:pPr>
              <w:pStyle w:val="ConsPlusNormal"/>
              <w:jc w:val="center"/>
            </w:pPr>
            <w:r>
              <w:t>Рославль</w:t>
            </w:r>
          </w:p>
        </w:tc>
        <w:tc>
          <w:tcPr>
            <w:tcW w:w="1297" w:type="dxa"/>
            <w:vAlign w:val="center"/>
          </w:tcPr>
          <w:p w14:paraId="26773C47" w14:textId="77777777" w:rsidR="006D6F6C" w:rsidRDefault="006D6F6C">
            <w:pPr>
              <w:pStyle w:val="ConsPlusNormal"/>
              <w:jc w:val="center"/>
            </w:pPr>
            <w:r>
              <w:t>Барнаул</w:t>
            </w:r>
          </w:p>
        </w:tc>
        <w:tc>
          <w:tcPr>
            <w:tcW w:w="1297" w:type="dxa"/>
            <w:vAlign w:val="center"/>
          </w:tcPr>
          <w:p w14:paraId="47503C38" w14:textId="77777777" w:rsidR="006D6F6C" w:rsidRDefault="006D6F6C">
            <w:pPr>
              <w:pStyle w:val="ConsPlusNormal"/>
              <w:jc w:val="center"/>
            </w:pPr>
            <w:r>
              <w:t>ГСКБВ</w:t>
            </w:r>
          </w:p>
        </w:tc>
        <w:tc>
          <w:tcPr>
            <w:tcW w:w="1297" w:type="dxa"/>
            <w:vAlign w:val="center"/>
          </w:tcPr>
          <w:p w14:paraId="6C2314AC" w14:textId="77777777" w:rsidR="006D6F6C" w:rsidRDefault="006D6F6C">
            <w:pPr>
              <w:pStyle w:val="ConsPlusNormal"/>
              <w:jc w:val="center"/>
            </w:pPr>
            <w:r>
              <w:t>ЗИКСТО</w:t>
            </w:r>
          </w:p>
        </w:tc>
        <w:tc>
          <w:tcPr>
            <w:tcW w:w="1297" w:type="dxa"/>
            <w:vAlign w:val="center"/>
          </w:tcPr>
          <w:p w14:paraId="18DCECA5" w14:textId="77777777" w:rsidR="006D6F6C" w:rsidRDefault="006D6F6C">
            <w:pPr>
              <w:pStyle w:val="ConsPlusNormal"/>
              <w:jc w:val="center"/>
            </w:pPr>
            <w:r>
              <w:t>МВЗ</w:t>
            </w:r>
          </w:p>
        </w:tc>
        <w:tc>
          <w:tcPr>
            <w:tcW w:w="1297" w:type="dxa"/>
            <w:vAlign w:val="center"/>
          </w:tcPr>
          <w:p w14:paraId="6E6F279E" w14:textId="77777777" w:rsidR="006D6F6C" w:rsidRDefault="006D6F6C">
            <w:pPr>
              <w:pStyle w:val="ConsPlusNormal"/>
              <w:jc w:val="center"/>
            </w:pPr>
            <w:r>
              <w:t>Казахстан</w:t>
            </w:r>
          </w:p>
        </w:tc>
        <w:tc>
          <w:tcPr>
            <w:tcW w:w="1297" w:type="dxa"/>
            <w:vAlign w:val="center"/>
          </w:tcPr>
          <w:p w14:paraId="394FC2A6" w14:textId="77777777" w:rsidR="006D6F6C" w:rsidRDefault="006D6F6C">
            <w:pPr>
              <w:pStyle w:val="ConsPlusNormal"/>
              <w:jc w:val="center"/>
            </w:pPr>
            <w:r>
              <w:t>БСЗ</w:t>
            </w:r>
          </w:p>
        </w:tc>
        <w:tc>
          <w:tcPr>
            <w:tcW w:w="1297" w:type="dxa"/>
            <w:vAlign w:val="center"/>
          </w:tcPr>
          <w:p w14:paraId="43EB23A9" w14:textId="77777777" w:rsidR="006D6F6C" w:rsidRDefault="006D6F6C">
            <w:pPr>
              <w:pStyle w:val="ConsPlusNormal"/>
              <w:jc w:val="center"/>
            </w:pPr>
            <w:r>
              <w:t>НМЗ</w:t>
            </w:r>
          </w:p>
        </w:tc>
        <w:tc>
          <w:tcPr>
            <w:tcW w:w="1306" w:type="dxa"/>
            <w:vAlign w:val="center"/>
          </w:tcPr>
          <w:p w14:paraId="2EC3DD91" w14:textId="77777777" w:rsidR="006D6F6C" w:rsidRDefault="006D6F6C">
            <w:pPr>
              <w:pStyle w:val="ConsPlusNormal"/>
              <w:jc w:val="center"/>
            </w:pPr>
            <w:r>
              <w:t>Узбекистан</w:t>
            </w:r>
          </w:p>
        </w:tc>
        <w:tc>
          <w:tcPr>
            <w:tcW w:w="1247" w:type="dxa"/>
            <w:vMerge/>
          </w:tcPr>
          <w:p w14:paraId="2B17CEFB" w14:textId="77777777" w:rsidR="006D6F6C" w:rsidRDefault="006D6F6C">
            <w:pPr>
              <w:pStyle w:val="ConsPlusNormal"/>
            </w:pPr>
          </w:p>
        </w:tc>
      </w:tr>
      <w:tr w:rsidR="006D6F6C" w14:paraId="113DEA22" w14:textId="77777777">
        <w:tc>
          <w:tcPr>
            <w:tcW w:w="817" w:type="dxa"/>
            <w:vAlign w:val="center"/>
          </w:tcPr>
          <w:p w14:paraId="123BAEBB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97" w:type="dxa"/>
          </w:tcPr>
          <w:p w14:paraId="16AAE7D8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297" w:type="dxa"/>
          </w:tcPr>
          <w:p w14:paraId="358D0DE1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297" w:type="dxa"/>
          </w:tcPr>
          <w:p w14:paraId="7F5A445B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297" w:type="dxa"/>
          </w:tcPr>
          <w:p w14:paraId="44FD4C2C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297" w:type="dxa"/>
          </w:tcPr>
          <w:p w14:paraId="44600A3A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297" w:type="dxa"/>
          </w:tcPr>
          <w:p w14:paraId="33752F88" w14:textId="77777777" w:rsidR="006D6F6C" w:rsidRDefault="006D6F6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297" w:type="dxa"/>
          </w:tcPr>
          <w:p w14:paraId="31AD53CB" w14:textId="77777777" w:rsidR="006D6F6C" w:rsidRDefault="006D6F6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297" w:type="dxa"/>
          </w:tcPr>
          <w:p w14:paraId="61744EFD" w14:textId="77777777" w:rsidR="006D6F6C" w:rsidRDefault="006D6F6C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1297" w:type="dxa"/>
          </w:tcPr>
          <w:p w14:paraId="46071B3F" w14:textId="77777777" w:rsidR="006D6F6C" w:rsidRDefault="006D6F6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1297" w:type="dxa"/>
          </w:tcPr>
          <w:p w14:paraId="19AD29D7" w14:textId="77777777" w:rsidR="006D6F6C" w:rsidRDefault="006D6F6C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1297" w:type="dxa"/>
          </w:tcPr>
          <w:p w14:paraId="232ACA70" w14:textId="77777777" w:rsidR="006D6F6C" w:rsidRDefault="006D6F6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297" w:type="dxa"/>
          </w:tcPr>
          <w:p w14:paraId="3BA50068" w14:textId="77777777" w:rsidR="006D6F6C" w:rsidRDefault="006D6F6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1297" w:type="dxa"/>
          </w:tcPr>
          <w:p w14:paraId="440D67D4" w14:textId="77777777" w:rsidR="006D6F6C" w:rsidRDefault="006D6F6C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297" w:type="dxa"/>
          </w:tcPr>
          <w:p w14:paraId="515505E2" w14:textId="77777777" w:rsidR="006D6F6C" w:rsidRDefault="006D6F6C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306" w:type="dxa"/>
          </w:tcPr>
          <w:p w14:paraId="45CF8F16" w14:textId="77777777" w:rsidR="006D6F6C" w:rsidRDefault="006D6F6C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1247" w:type="dxa"/>
          </w:tcPr>
          <w:p w14:paraId="46B10C9E" w14:textId="77777777" w:rsidR="006D6F6C" w:rsidRDefault="006D6F6C">
            <w:pPr>
              <w:pStyle w:val="ConsPlusNormal"/>
              <w:jc w:val="center"/>
            </w:pPr>
            <w:r>
              <w:t>17</w:t>
            </w:r>
          </w:p>
        </w:tc>
      </w:tr>
      <w:tr w:rsidR="006D6F6C" w14:paraId="66F9AC19" w14:textId="77777777">
        <w:tc>
          <w:tcPr>
            <w:tcW w:w="817" w:type="dxa"/>
            <w:vMerge w:val="restart"/>
            <w:vAlign w:val="center"/>
          </w:tcPr>
          <w:p w14:paraId="0F4BE0F0" w14:textId="77777777" w:rsidR="006D6F6C" w:rsidRDefault="006D6F6C">
            <w:pPr>
              <w:pStyle w:val="ConsPlusNormal"/>
              <w:jc w:val="center"/>
            </w:pPr>
            <w:r>
              <w:t>Чертеж тележки</w:t>
            </w:r>
          </w:p>
        </w:tc>
        <w:tc>
          <w:tcPr>
            <w:tcW w:w="1297" w:type="dxa"/>
          </w:tcPr>
          <w:p w14:paraId="6D010EB5" w14:textId="77777777" w:rsidR="006D6F6C" w:rsidRDefault="006D6F6C">
            <w:pPr>
              <w:pStyle w:val="ConsPlusNormal"/>
              <w:jc w:val="center"/>
            </w:pPr>
            <w:r>
              <w:t>100.00.000 - 0 СБ</w:t>
            </w:r>
          </w:p>
        </w:tc>
        <w:tc>
          <w:tcPr>
            <w:tcW w:w="1297" w:type="dxa"/>
          </w:tcPr>
          <w:p w14:paraId="5C9E2672" w14:textId="77777777" w:rsidR="006D6F6C" w:rsidRDefault="006D6F6C">
            <w:pPr>
              <w:pStyle w:val="ConsPlusNormal"/>
              <w:jc w:val="center"/>
            </w:pPr>
            <w:r>
              <w:t>9841-09.00.00.000 СБ</w:t>
            </w:r>
          </w:p>
        </w:tc>
        <w:tc>
          <w:tcPr>
            <w:tcW w:w="1297" w:type="dxa"/>
          </w:tcPr>
          <w:p w14:paraId="3A35C472" w14:textId="77777777" w:rsidR="006D6F6C" w:rsidRDefault="006D6F6C">
            <w:pPr>
              <w:pStyle w:val="ConsPlusNormal"/>
              <w:jc w:val="center"/>
            </w:pPr>
            <w:r>
              <w:t>ЧЛЗ-100.00.000 СБ</w:t>
            </w:r>
          </w:p>
        </w:tc>
        <w:tc>
          <w:tcPr>
            <w:tcW w:w="1297" w:type="dxa"/>
          </w:tcPr>
          <w:p w14:paraId="3BBE2BDF" w14:textId="77777777" w:rsidR="006D6F6C" w:rsidRDefault="006D6F6C">
            <w:pPr>
              <w:pStyle w:val="ConsPlusNormal"/>
              <w:jc w:val="center"/>
            </w:pPr>
            <w:r>
              <w:t>2128-07.00.00.000 СБ</w:t>
            </w:r>
          </w:p>
        </w:tc>
        <w:tc>
          <w:tcPr>
            <w:tcW w:w="1297" w:type="dxa"/>
          </w:tcPr>
          <w:p w14:paraId="09A5D76B" w14:textId="77777777" w:rsidR="006D6F6C" w:rsidRDefault="006D6F6C">
            <w:pPr>
              <w:pStyle w:val="ConsPlusNormal"/>
              <w:jc w:val="center"/>
            </w:pPr>
            <w:r>
              <w:t>7055.00.000-0 СБ</w:t>
            </w:r>
          </w:p>
        </w:tc>
        <w:tc>
          <w:tcPr>
            <w:tcW w:w="1297" w:type="dxa"/>
          </w:tcPr>
          <w:p w14:paraId="3A45C956" w14:textId="77777777" w:rsidR="006D6F6C" w:rsidRDefault="006D6F6C">
            <w:pPr>
              <w:pStyle w:val="ConsPlusNormal"/>
              <w:jc w:val="center"/>
            </w:pPr>
            <w:r>
              <w:t>9801-07.00.00.000 СБ</w:t>
            </w:r>
          </w:p>
        </w:tc>
        <w:tc>
          <w:tcPr>
            <w:tcW w:w="1297" w:type="dxa"/>
          </w:tcPr>
          <w:p w14:paraId="2249BB31" w14:textId="77777777" w:rsidR="006D6F6C" w:rsidRDefault="006D6F6C">
            <w:pPr>
              <w:pStyle w:val="ConsPlusNormal"/>
              <w:jc w:val="center"/>
            </w:pPr>
            <w:r>
              <w:t>5706-10.00.00.000 СБ</w:t>
            </w:r>
          </w:p>
        </w:tc>
        <w:tc>
          <w:tcPr>
            <w:tcW w:w="1297" w:type="dxa"/>
          </w:tcPr>
          <w:p w14:paraId="019EFD34" w14:textId="77777777" w:rsidR="006D6F6C" w:rsidRDefault="006D6F6C">
            <w:pPr>
              <w:pStyle w:val="ConsPlusNormal"/>
              <w:jc w:val="center"/>
            </w:pPr>
            <w:r>
              <w:t>5707-10.00.00.000 СБ</w:t>
            </w:r>
          </w:p>
        </w:tc>
        <w:tc>
          <w:tcPr>
            <w:tcW w:w="1297" w:type="dxa"/>
          </w:tcPr>
          <w:p w14:paraId="4B64626C" w14:textId="77777777" w:rsidR="006D6F6C" w:rsidRDefault="006D6F6C">
            <w:pPr>
              <w:pStyle w:val="ConsPlusNormal"/>
              <w:jc w:val="center"/>
            </w:pPr>
            <w:r>
              <w:t>1750.00.000.0 СБ</w:t>
            </w:r>
          </w:p>
        </w:tc>
        <w:tc>
          <w:tcPr>
            <w:tcW w:w="1297" w:type="dxa"/>
          </w:tcPr>
          <w:p w14:paraId="65209B5B" w14:textId="77777777" w:rsidR="006D6F6C" w:rsidRDefault="006D6F6C">
            <w:pPr>
              <w:pStyle w:val="ConsPlusNormal"/>
              <w:jc w:val="center"/>
            </w:pPr>
            <w:r>
              <w:t>6407-00.00.000 СБ</w:t>
            </w:r>
          </w:p>
        </w:tc>
        <w:tc>
          <w:tcPr>
            <w:tcW w:w="1297" w:type="dxa"/>
          </w:tcPr>
          <w:p w14:paraId="2EF4DA5C" w14:textId="77777777" w:rsidR="006D6F6C" w:rsidRDefault="006D6F6C">
            <w:pPr>
              <w:pStyle w:val="ConsPlusNormal"/>
              <w:jc w:val="center"/>
            </w:pPr>
            <w:r>
              <w:t>9922.00.00.000 СБ</w:t>
            </w:r>
          </w:p>
        </w:tc>
        <w:tc>
          <w:tcPr>
            <w:tcW w:w="1297" w:type="dxa"/>
          </w:tcPr>
          <w:p w14:paraId="0269CF45" w14:textId="77777777" w:rsidR="006D6F6C" w:rsidRDefault="006D6F6C">
            <w:pPr>
              <w:pStyle w:val="ConsPlusNormal"/>
              <w:jc w:val="center"/>
            </w:pPr>
            <w:r>
              <w:t>9845-09.00.00.000 СБ</w:t>
            </w:r>
          </w:p>
        </w:tc>
        <w:tc>
          <w:tcPr>
            <w:tcW w:w="1297" w:type="dxa"/>
          </w:tcPr>
          <w:p w14:paraId="3041475C" w14:textId="77777777" w:rsidR="006D6F6C" w:rsidRDefault="006D6F6C">
            <w:pPr>
              <w:pStyle w:val="ConsPlusNormal"/>
              <w:jc w:val="center"/>
            </w:pPr>
            <w:r>
              <w:t>9896-10.00.00.000 СБ</w:t>
            </w:r>
          </w:p>
        </w:tc>
        <w:tc>
          <w:tcPr>
            <w:tcW w:w="1297" w:type="dxa"/>
          </w:tcPr>
          <w:p w14:paraId="535B5E3A" w14:textId="77777777" w:rsidR="006D6F6C" w:rsidRDefault="006D6F6C">
            <w:pPr>
              <w:pStyle w:val="ConsPlusNormal"/>
              <w:jc w:val="center"/>
            </w:pPr>
            <w:r>
              <w:t>6941.00.000 СБ</w:t>
            </w:r>
          </w:p>
        </w:tc>
        <w:tc>
          <w:tcPr>
            <w:tcW w:w="1306" w:type="dxa"/>
          </w:tcPr>
          <w:p w14:paraId="733AC4B0" w14:textId="77777777" w:rsidR="006D6F6C" w:rsidRDefault="006D6F6C">
            <w:pPr>
              <w:pStyle w:val="ConsPlusNormal"/>
              <w:jc w:val="center"/>
            </w:pPr>
            <w:r>
              <w:t>9597.00.000-0СБ</w:t>
            </w:r>
          </w:p>
        </w:tc>
        <w:tc>
          <w:tcPr>
            <w:tcW w:w="1247" w:type="dxa"/>
            <w:vMerge w:val="restart"/>
          </w:tcPr>
          <w:p w14:paraId="30988A2D" w14:textId="77777777" w:rsidR="006D6F6C" w:rsidRDefault="006D6F6C">
            <w:pPr>
              <w:pStyle w:val="ConsPlusNormal"/>
            </w:pPr>
          </w:p>
        </w:tc>
      </w:tr>
      <w:tr w:rsidR="006D6F6C" w14:paraId="085B3225" w14:textId="77777777">
        <w:tc>
          <w:tcPr>
            <w:tcW w:w="817" w:type="dxa"/>
            <w:vMerge/>
          </w:tcPr>
          <w:p w14:paraId="134C2D6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77691D" w14:textId="77777777" w:rsidR="006D6F6C" w:rsidRDefault="006D6F6C">
            <w:pPr>
              <w:pStyle w:val="ConsPlusNormal"/>
              <w:jc w:val="center"/>
            </w:pPr>
            <w:r>
              <w:t>100.00.000-1 СБ</w:t>
            </w:r>
          </w:p>
        </w:tc>
        <w:tc>
          <w:tcPr>
            <w:tcW w:w="1297" w:type="dxa"/>
          </w:tcPr>
          <w:p w14:paraId="3C08786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0076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CF7108" w14:textId="77777777" w:rsidR="006D6F6C" w:rsidRDefault="006D6F6C">
            <w:pPr>
              <w:pStyle w:val="ConsPlusNormal"/>
              <w:jc w:val="center"/>
            </w:pPr>
            <w:r>
              <w:t>2128-07.00.00.000-01 СБ</w:t>
            </w:r>
          </w:p>
        </w:tc>
        <w:tc>
          <w:tcPr>
            <w:tcW w:w="1297" w:type="dxa"/>
          </w:tcPr>
          <w:p w14:paraId="393019E5" w14:textId="77777777" w:rsidR="006D6F6C" w:rsidRDefault="006D6F6C">
            <w:pPr>
              <w:pStyle w:val="ConsPlusNormal"/>
              <w:jc w:val="center"/>
            </w:pPr>
            <w:r>
              <w:t>7055.00.000-1 СБ</w:t>
            </w:r>
          </w:p>
        </w:tc>
        <w:tc>
          <w:tcPr>
            <w:tcW w:w="1297" w:type="dxa"/>
          </w:tcPr>
          <w:p w14:paraId="055E45CE" w14:textId="77777777" w:rsidR="006D6F6C" w:rsidRDefault="006D6F6C">
            <w:pPr>
              <w:pStyle w:val="ConsPlusNormal"/>
              <w:jc w:val="center"/>
            </w:pPr>
            <w:r>
              <w:t>9801-07.00.00.000-01 СБ</w:t>
            </w:r>
          </w:p>
        </w:tc>
        <w:tc>
          <w:tcPr>
            <w:tcW w:w="1297" w:type="dxa"/>
          </w:tcPr>
          <w:p w14:paraId="0CA89AA0" w14:textId="77777777" w:rsidR="006D6F6C" w:rsidRDefault="006D6F6C">
            <w:pPr>
              <w:pStyle w:val="ConsPlusNormal"/>
              <w:jc w:val="center"/>
            </w:pPr>
            <w:r>
              <w:t>5706-10.00.00.000-01 СБ</w:t>
            </w:r>
          </w:p>
        </w:tc>
        <w:tc>
          <w:tcPr>
            <w:tcW w:w="1297" w:type="dxa"/>
          </w:tcPr>
          <w:p w14:paraId="3B4094BD" w14:textId="77777777" w:rsidR="006D6F6C" w:rsidRDefault="006D6F6C">
            <w:pPr>
              <w:pStyle w:val="ConsPlusNormal"/>
              <w:jc w:val="center"/>
            </w:pPr>
            <w:r>
              <w:t>5707-10.00.00.000-01 СБ</w:t>
            </w:r>
          </w:p>
        </w:tc>
        <w:tc>
          <w:tcPr>
            <w:tcW w:w="1297" w:type="dxa"/>
          </w:tcPr>
          <w:p w14:paraId="3796DB5F" w14:textId="77777777" w:rsidR="006D6F6C" w:rsidRDefault="006D6F6C">
            <w:pPr>
              <w:pStyle w:val="ConsPlusNormal"/>
              <w:jc w:val="center"/>
            </w:pPr>
            <w:r>
              <w:t>1750.00.000.0 - 01 СБ</w:t>
            </w:r>
          </w:p>
        </w:tc>
        <w:tc>
          <w:tcPr>
            <w:tcW w:w="1297" w:type="dxa"/>
          </w:tcPr>
          <w:p w14:paraId="316A94A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D53C3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7394EB" w14:textId="77777777" w:rsidR="006D6F6C" w:rsidRDefault="006D6F6C">
            <w:pPr>
              <w:pStyle w:val="ConsPlusNormal"/>
              <w:jc w:val="center"/>
            </w:pPr>
            <w:r>
              <w:t>9845-09.00.00.000-01 СБ</w:t>
            </w:r>
          </w:p>
        </w:tc>
        <w:tc>
          <w:tcPr>
            <w:tcW w:w="1297" w:type="dxa"/>
          </w:tcPr>
          <w:p w14:paraId="4024E924" w14:textId="77777777" w:rsidR="006D6F6C" w:rsidRDefault="006D6F6C">
            <w:pPr>
              <w:pStyle w:val="ConsPlusNormal"/>
              <w:jc w:val="center"/>
            </w:pPr>
            <w:r>
              <w:t>9896-10.00.00.000-01 СБ</w:t>
            </w:r>
          </w:p>
        </w:tc>
        <w:tc>
          <w:tcPr>
            <w:tcW w:w="1297" w:type="dxa"/>
          </w:tcPr>
          <w:p w14:paraId="6310E7F6" w14:textId="77777777" w:rsidR="006D6F6C" w:rsidRDefault="006D6F6C">
            <w:pPr>
              <w:pStyle w:val="ConsPlusNormal"/>
              <w:jc w:val="center"/>
            </w:pPr>
            <w:r>
              <w:t>6941.00.000-01 СБ</w:t>
            </w:r>
          </w:p>
        </w:tc>
        <w:tc>
          <w:tcPr>
            <w:tcW w:w="1306" w:type="dxa"/>
          </w:tcPr>
          <w:p w14:paraId="1A9FB910" w14:textId="77777777" w:rsidR="006D6F6C" w:rsidRDefault="006D6F6C">
            <w:pPr>
              <w:pStyle w:val="ConsPlusNormal"/>
              <w:jc w:val="center"/>
            </w:pPr>
            <w:r>
              <w:t>9597.00.000-1СБ</w:t>
            </w:r>
          </w:p>
        </w:tc>
        <w:tc>
          <w:tcPr>
            <w:tcW w:w="1247" w:type="dxa"/>
            <w:vMerge/>
          </w:tcPr>
          <w:p w14:paraId="7C8B557A" w14:textId="77777777" w:rsidR="006D6F6C" w:rsidRDefault="006D6F6C">
            <w:pPr>
              <w:pStyle w:val="ConsPlusNormal"/>
            </w:pPr>
          </w:p>
        </w:tc>
      </w:tr>
      <w:tr w:rsidR="006D6F6C" w14:paraId="2060F83C" w14:textId="77777777">
        <w:tc>
          <w:tcPr>
            <w:tcW w:w="817" w:type="dxa"/>
            <w:vMerge/>
          </w:tcPr>
          <w:p w14:paraId="2D9F5C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B166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AC965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0F7E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858B0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33CD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6F1D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D9864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01D1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CA19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3F5F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3A660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68DB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CB0F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1BEF7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CBE6F6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00C4FE6B" w14:textId="77777777" w:rsidR="006D6F6C" w:rsidRDefault="006D6F6C">
            <w:pPr>
              <w:pStyle w:val="ConsPlusNormal"/>
            </w:pPr>
          </w:p>
        </w:tc>
      </w:tr>
      <w:tr w:rsidR="006D6F6C" w14:paraId="347CD6EA" w14:textId="77777777">
        <w:tc>
          <w:tcPr>
            <w:tcW w:w="817" w:type="dxa"/>
            <w:vMerge w:val="restart"/>
            <w:tcBorders>
              <w:bottom w:val="nil"/>
            </w:tcBorders>
            <w:vAlign w:val="center"/>
          </w:tcPr>
          <w:p w14:paraId="431FD377" w14:textId="77777777" w:rsidR="006D6F6C" w:rsidRDefault="006D6F6C">
            <w:pPr>
              <w:pStyle w:val="ConsPlusNormal"/>
              <w:jc w:val="center"/>
            </w:pPr>
            <w:r>
              <w:t>Чертеж боковой рамы тележки</w:t>
            </w:r>
          </w:p>
        </w:tc>
        <w:tc>
          <w:tcPr>
            <w:tcW w:w="1297" w:type="dxa"/>
          </w:tcPr>
          <w:p w14:paraId="37004E04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  <w:tc>
          <w:tcPr>
            <w:tcW w:w="1297" w:type="dxa"/>
          </w:tcPr>
          <w:p w14:paraId="21BDC014" w14:textId="77777777" w:rsidR="006D6F6C" w:rsidRDefault="006D6F6C">
            <w:pPr>
              <w:pStyle w:val="ConsPlusNormal"/>
              <w:jc w:val="center"/>
            </w:pPr>
            <w:r>
              <w:t>1750.00.102</w:t>
            </w:r>
          </w:p>
        </w:tc>
        <w:tc>
          <w:tcPr>
            <w:tcW w:w="1297" w:type="dxa"/>
          </w:tcPr>
          <w:p w14:paraId="077E83D4" w14:textId="77777777" w:rsidR="006D6F6C" w:rsidRDefault="006D6F6C">
            <w:pPr>
              <w:pStyle w:val="ConsPlusNormal"/>
              <w:jc w:val="center"/>
            </w:pPr>
            <w:r>
              <w:t>ЧЛЗ-100.00.002-4</w:t>
            </w:r>
          </w:p>
        </w:tc>
        <w:tc>
          <w:tcPr>
            <w:tcW w:w="1297" w:type="dxa"/>
          </w:tcPr>
          <w:p w14:paraId="1B941736" w14:textId="77777777" w:rsidR="006D6F6C" w:rsidRDefault="006D6F6C">
            <w:pPr>
              <w:pStyle w:val="ConsPlusNormal"/>
              <w:jc w:val="center"/>
            </w:pPr>
            <w:r>
              <w:t>2128-07.20.00.000</w:t>
            </w:r>
          </w:p>
        </w:tc>
        <w:tc>
          <w:tcPr>
            <w:tcW w:w="1297" w:type="dxa"/>
          </w:tcPr>
          <w:p w14:paraId="1B4B3921" w14:textId="77777777" w:rsidR="006D6F6C" w:rsidRDefault="006D6F6C">
            <w:pPr>
              <w:pStyle w:val="ConsPlusNormal"/>
              <w:jc w:val="center"/>
            </w:pPr>
            <w:r>
              <w:t>7020.00.002-0</w:t>
            </w:r>
          </w:p>
        </w:tc>
        <w:tc>
          <w:tcPr>
            <w:tcW w:w="1297" w:type="dxa"/>
          </w:tcPr>
          <w:p w14:paraId="2FDB578B" w14:textId="77777777" w:rsidR="006D6F6C" w:rsidRDefault="006D6F6C">
            <w:pPr>
              <w:pStyle w:val="ConsPlusNormal"/>
              <w:jc w:val="center"/>
            </w:pPr>
            <w:r>
              <w:t>9801-07.20.00.006</w:t>
            </w:r>
          </w:p>
        </w:tc>
        <w:tc>
          <w:tcPr>
            <w:tcW w:w="1297" w:type="dxa"/>
          </w:tcPr>
          <w:p w14:paraId="0CBA3DF3" w14:textId="77777777" w:rsidR="006D6F6C" w:rsidRDefault="006D6F6C">
            <w:pPr>
              <w:pStyle w:val="ConsPlusNormal"/>
              <w:jc w:val="center"/>
            </w:pPr>
            <w:r>
              <w:t>1750.00.020</w:t>
            </w:r>
          </w:p>
        </w:tc>
        <w:tc>
          <w:tcPr>
            <w:tcW w:w="1297" w:type="dxa"/>
          </w:tcPr>
          <w:p w14:paraId="5FE74D92" w14:textId="77777777" w:rsidR="006D6F6C" w:rsidRDefault="006D6F6C">
            <w:pPr>
              <w:pStyle w:val="ConsPlusNormal"/>
              <w:jc w:val="center"/>
            </w:pPr>
            <w:r>
              <w:t>5707-10.20.00.000</w:t>
            </w:r>
          </w:p>
        </w:tc>
        <w:tc>
          <w:tcPr>
            <w:tcW w:w="1297" w:type="dxa"/>
          </w:tcPr>
          <w:p w14:paraId="4797C004" w14:textId="77777777" w:rsidR="006D6F6C" w:rsidRDefault="006D6F6C">
            <w:pPr>
              <w:pStyle w:val="ConsPlusNormal"/>
              <w:jc w:val="center"/>
            </w:pPr>
            <w:r>
              <w:t>1750.00.100</w:t>
            </w:r>
          </w:p>
        </w:tc>
        <w:tc>
          <w:tcPr>
            <w:tcW w:w="1297" w:type="dxa"/>
          </w:tcPr>
          <w:p w14:paraId="23AE3B76" w14:textId="77777777" w:rsidR="006D6F6C" w:rsidRDefault="006D6F6C">
            <w:pPr>
              <w:pStyle w:val="ConsPlusNormal"/>
              <w:jc w:val="center"/>
            </w:pPr>
            <w:r>
              <w:t>1750.00.020</w:t>
            </w:r>
          </w:p>
        </w:tc>
        <w:tc>
          <w:tcPr>
            <w:tcW w:w="1297" w:type="dxa"/>
          </w:tcPr>
          <w:p w14:paraId="6E2BE7D2" w14:textId="77777777" w:rsidR="006D6F6C" w:rsidRDefault="006D6F6C">
            <w:pPr>
              <w:pStyle w:val="ConsPlusNormal"/>
              <w:jc w:val="center"/>
            </w:pPr>
            <w:r>
              <w:t>9922.20.00.000</w:t>
            </w:r>
          </w:p>
        </w:tc>
        <w:tc>
          <w:tcPr>
            <w:tcW w:w="1297" w:type="dxa"/>
          </w:tcPr>
          <w:p w14:paraId="256947D8" w14:textId="77777777" w:rsidR="006D6F6C" w:rsidRDefault="006D6F6C">
            <w:pPr>
              <w:pStyle w:val="ConsPlusNormal"/>
              <w:jc w:val="center"/>
            </w:pPr>
            <w:r>
              <w:t>9845-09.20.00.000</w:t>
            </w:r>
          </w:p>
        </w:tc>
        <w:tc>
          <w:tcPr>
            <w:tcW w:w="1297" w:type="dxa"/>
          </w:tcPr>
          <w:p w14:paraId="52F5FA51" w14:textId="77777777" w:rsidR="006D6F6C" w:rsidRDefault="006D6F6C">
            <w:pPr>
              <w:pStyle w:val="ConsPlusNormal"/>
              <w:jc w:val="center"/>
            </w:pPr>
            <w:r>
              <w:t>2128-07.20.00.001-01</w:t>
            </w:r>
          </w:p>
        </w:tc>
        <w:tc>
          <w:tcPr>
            <w:tcW w:w="1297" w:type="dxa"/>
          </w:tcPr>
          <w:p w14:paraId="4190CEE4" w14:textId="77777777" w:rsidR="006D6F6C" w:rsidRDefault="006D6F6C">
            <w:pPr>
              <w:pStyle w:val="ConsPlusNormal"/>
              <w:jc w:val="center"/>
            </w:pPr>
            <w:r>
              <w:t>6941.00.020 СБ</w:t>
            </w:r>
          </w:p>
        </w:tc>
        <w:tc>
          <w:tcPr>
            <w:tcW w:w="1306" w:type="dxa"/>
          </w:tcPr>
          <w:p w14:paraId="6B5DD605" w14:textId="77777777" w:rsidR="006D6F6C" w:rsidRDefault="006D6F6C">
            <w:pPr>
              <w:pStyle w:val="ConsPlusNormal"/>
              <w:jc w:val="center"/>
            </w:pPr>
            <w:r>
              <w:t>9597.20.001</w:t>
            </w:r>
          </w:p>
        </w:tc>
        <w:tc>
          <w:tcPr>
            <w:tcW w:w="1247" w:type="dxa"/>
          </w:tcPr>
          <w:p w14:paraId="09E86BD1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</w:tr>
      <w:tr w:rsidR="006D6F6C" w14:paraId="43BE990D" w14:textId="77777777">
        <w:tc>
          <w:tcPr>
            <w:tcW w:w="817" w:type="dxa"/>
            <w:vMerge/>
            <w:tcBorders>
              <w:bottom w:val="nil"/>
            </w:tcBorders>
          </w:tcPr>
          <w:p w14:paraId="344DAC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DA786D" w14:textId="77777777" w:rsidR="006D6F6C" w:rsidRDefault="006D6F6C">
            <w:pPr>
              <w:pStyle w:val="ConsPlusNormal"/>
              <w:jc w:val="center"/>
            </w:pPr>
            <w:r>
              <w:t>100.00.002-2</w:t>
            </w:r>
          </w:p>
        </w:tc>
        <w:tc>
          <w:tcPr>
            <w:tcW w:w="1297" w:type="dxa"/>
          </w:tcPr>
          <w:p w14:paraId="324AC51D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  <w:tc>
          <w:tcPr>
            <w:tcW w:w="1297" w:type="dxa"/>
          </w:tcPr>
          <w:p w14:paraId="7978C95E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297" w:type="dxa"/>
          </w:tcPr>
          <w:p w14:paraId="29D20134" w14:textId="77777777" w:rsidR="006D6F6C" w:rsidRDefault="006D6F6C">
            <w:pPr>
              <w:pStyle w:val="ConsPlusNormal"/>
              <w:jc w:val="center"/>
            </w:pPr>
            <w:r>
              <w:t>2128-07.20.00.001-01</w:t>
            </w:r>
          </w:p>
        </w:tc>
        <w:tc>
          <w:tcPr>
            <w:tcW w:w="1297" w:type="dxa"/>
          </w:tcPr>
          <w:p w14:paraId="7884EAA6" w14:textId="77777777" w:rsidR="006D6F6C" w:rsidRDefault="006D6F6C">
            <w:pPr>
              <w:pStyle w:val="ConsPlusNormal"/>
              <w:jc w:val="center"/>
            </w:pPr>
            <w:r>
              <w:t>1750.00.100</w:t>
            </w:r>
          </w:p>
        </w:tc>
        <w:tc>
          <w:tcPr>
            <w:tcW w:w="1297" w:type="dxa"/>
          </w:tcPr>
          <w:p w14:paraId="1E2ADC71" w14:textId="77777777" w:rsidR="006D6F6C" w:rsidRDefault="006D6F6C">
            <w:pPr>
              <w:pStyle w:val="ConsPlusNormal"/>
              <w:jc w:val="center"/>
            </w:pPr>
            <w:r>
              <w:t>9801-07.20.00.000</w:t>
            </w:r>
          </w:p>
        </w:tc>
        <w:tc>
          <w:tcPr>
            <w:tcW w:w="1297" w:type="dxa"/>
          </w:tcPr>
          <w:p w14:paraId="6D579185" w14:textId="77777777" w:rsidR="006D6F6C" w:rsidRDefault="006D6F6C">
            <w:pPr>
              <w:pStyle w:val="ConsPlusNormal"/>
              <w:jc w:val="center"/>
            </w:pPr>
            <w:r>
              <w:t>1750.00.002</w:t>
            </w:r>
          </w:p>
        </w:tc>
        <w:tc>
          <w:tcPr>
            <w:tcW w:w="1297" w:type="dxa"/>
          </w:tcPr>
          <w:p w14:paraId="53769D8A" w14:textId="77777777" w:rsidR="006D6F6C" w:rsidRDefault="006D6F6C">
            <w:pPr>
              <w:pStyle w:val="ConsPlusNormal"/>
              <w:jc w:val="center"/>
            </w:pPr>
            <w:r>
              <w:t>2128-07.20.00.000</w:t>
            </w:r>
          </w:p>
        </w:tc>
        <w:tc>
          <w:tcPr>
            <w:tcW w:w="1297" w:type="dxa"/>
          </w:tcPr>
          <w:p w14:paraId="0886ABA6" w14:textId="77777777" w:rsidR="006D6F6C" w:rsidRDefault="006D6F6C">
            <w:pPr>
              <w:pStyle w:val="ConsPlusNormal"/>
              <w:jc w:val="center"/>
            </w:pPr>
            <w:r>
              <w:t>1750.00.102</w:t>
            </w:r>
          </w:p>
        </w:tc>
        <w:tc>
          <w:tcPr>
            <w:tcW w:w="1297" w:type="dxa"/>
          </w:tcPr>
          <w:p w14:paraId="3173C417" w14:textId="77777777" w:rsidR="006D6F6C" w:rsidRDefault="006D6F6C">
            <w:pPr>
              <w:pStyle w:val="ConsPlusNormal"/>
              <w:jc w:val="center"/>
            </w:pPr>
            <w:r>
              <w:t>1750.00.100</w:t>
            </w:r>
          </w:p>
        </w:tc>
        <w:tc>
          <w:tcPr>
            <w:tcW w:w="1297" w:type="dxa"/>
          </w:tcPr>
          <w:p w14:paraId="41367674" w14:textId="77777777" w:rsidR="006D6F6C" w:rsidRDefault="006D6F6C">
            <w:pPr>
              <w:pStyle w:val="ConsPlusNormal"/>
              <w:jc w:val="center"/>
            </w:pPr>
            <w:r>
              <w:t>9922.20.00.008</w:t>
            </w:r>
          </w:p>
        </w:tc>
        <w:tc>
          <w:tcPr>
            <w:tcW w:w="1297" w:type="dxa"/>
          </w:tcPr>
          <w:p w14:paraId="616B20A6" w14:textId="77777777" w:rsidR="006D6F6C" w:rsidRDefault="006D6F6C">
            <w:pPr>
              <w:pStyle w:val="ConsPlusNormal"/>
              <w:jc w:val="center"/>
            </w:pPr>
            <w:r>
              <w:t>100.00.002-4</w:t>
            </w:r>
          </w:p>
        </w:tc>
        <w:tc>
          <w:tcPr>
            <w:tcW w:w="1297" w:type="dxa"/>
          </w:tcPr>
          <w:p w14:paraId="65D05858" w14:textId="77777777" w:rsidR="006D6F6C" w:rsidRDefault="006D6F6C">
            <w:pPr>
              <w:pStyle w:val="ConsPlusNormal"/>
              <w:jc w:val="center"/>
            </w:pPr>
            <w:r>
              <w:t>9896-10.20.00.000</w:t>
            </w:r>
          </w:p>
        </w:tc>
        <w:tc>
          <w:tcPr>
            <w:tcW w:w="1297" w:type="dxa"/>
          </w:tcPr>
          <w:p w14:paraId="04DA1239" w14:textId="77777777" w:rsidR="006D6F6C" w:rsidRDefault="006D6F6C">
            <w:pPr>
              <w:pStyle w:val="ConsPlusNormal"/>
              <w:jc w:val="center"/>
            </w:pPr>
            <w:r>
              <w:t>2128-07.20.00.000 СБ</w:t>
            </w:r>
          </w:p>
        </w:tc>
        <w:tc>
          <w:tcPr>
            <w:tcW w:w="1306" w:type="dxa"/>
          </w:tcPr>
          <w:p w14:paraId="3CF9B78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3036175" w14:textId="77777777" w:rsidR="006D6F6C" w:rsidRDefault="006D6F6C">
            <w:pPr>
              <w:pStyle w:val="ConsPlusNormal"/>
              <w:jc w:val="center"/>
            </w:pPr>
            <w:r>
              <w:t>1750.00.002</w:t>
            </w:r>
          </w:p>
        </w:tc>
      </w:tr>
      <w:tr w:rsidR="006D6F6C" w14:paraId="2BE2D052" w14:textId="77777777">
        <w:tc>
          <w:tcPr>
            <w:tcW w:w="817" w:type="dxa"/>
            <w:vMerge/>
            <w:tcBorders>
              <w:bottom w:val="nil"/>
            </w:tcBorders>
          </w:tcPr>
          <w:p w14:paraId="02024F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B0E227" w14:textId="77777777" w:rsidR="006D6F6C" w:rsidRDefault="006D6F6C">
            <w:pPr>
              <w:pStyle w:val="ConsPlusNormal"/>
              <w:jc w:val="center"/>
            </w:pPr>
            <w:r>
              <w:t>100.00.002-3</w:t>
            </w:r>
          </w:p>
        </w:tc>
        <w:tc>
          <w:tcPr>
            <w:tcW w:w="1297" w:type="dxa"/>
          </w:tcPr>
          <w:p w14:paraId="75E0C749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297" w:type="dxa"/>
          </w:tcPr>
          <w:p w14:paraId="4B4A398C" w14:textId="77777777" w:rsidR="006D6F6C" w:rsidRDefault="006D6F6C">
            <w:pPr>
              <w:pStyle w:val="ConsPlusNormal"/>
              <w:jc w:val="center"/>
            </w:pPr>
            <w:r>
              <w:t>ЧЛЗ-100.00.020-4</w:t>
            </w:r>
          </w:p>
        </w:tc>
        <w:tc>
          <w:tcPr>
            <w:tcW w:w="1297" w:type="dxa"/>
          </w:tcPr>
          <w:p w14:paraId="798E9DC7" w14:textId="77777777" w:rsidR="006D6F6C" w:rsidRDefault="006D6F6C">
            <w:pPr>
              <w:pStyle w:val="ConsPlusNormal"/>
              <w:jc w:val="center"/>
            </w:pPr>
            <w:r>
              <w:t>2128-07.20.00.200</w:t>
            </w:r>
          </w:p>
        </w:tc>
        <w:tc>
          <w:tcPr>
            <w:tcW w:w="1297" w:type="dxa"/>
          </w:tcPr>
          <w:p w14:paraId="6F47C70A" w14:textId="77777777" w:rsidR="006D6F6C" w:rsidRDefault="006D6F6C">
            <w:pPr>
              <w:pStyle w:val="ConsPlusNormal"/>
              <w:jc w:val="center"/>
            </w:pPr>
            <w:r>
              <w:t>7055.00.020-0</w:t>
            </w:r>
          </w:p>
        </w:tc>
        <w:tc>
          <w:tcPr>
            <w:tcW w:w="1297" w:type="dxa"/>
          </w:tcPr>
          <w:p w14:paraId="2FABAC44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297" w:type="dxa"/>
          </w:tcPr>
          <w:p w14:paraId="67FC7A40" w14:textId="77777777" w:rsidR="006D6F6C" w:rsidRDefault="006D6F6C">
            <w:pPr>
              <w:pStyle w:val="ConsPlusNormal"/>
              <w:jc w:val="center"/>
            </w:pPr>
            <w:r>
              <w:t>5706-10.20.00.000</w:t>
            </w:r>
          </w:p>
        </w:tc>
        <w:tc>
          <w:tcPr>
            <w:tcW w:w="1297" w:type="dxa"/>
          </w:tcPr>
          <w:p w14:paraId="5BEAE960" w14:textId="77777777" w:rsidR="006D6F6C" w:rsidRDefault="006D6F6C">
            <w:pPr>
              <w:pStyle w:val="ConsPlusNormal"/>
              <w:jc w:val="center"/>
            </w:pPr>
            <w:r>
              <w:t>2128-07.20.00.001</w:t>
            </w:r>
          </w:p>
        </w:tc>
        <w:tc>
          <w:tcPr>
            <w:tcW w:w="1297" w:type="dxa"/>
          </w:tcPr>
          <w:p w14:paraId="5E07F8F1" w14:textId="77777777" w:rsidR="006D6F6C" w:rsidRDefault="006D6F6C">
            <w:pPr>
              <w:pStyle w:val="ConsPlusNormal"/>
              <w:jc w:val="center"/>
            </w:pPr>
            <w:r>
              <w:t>1750.00.142</w:t>
            </w:r>
          </w:p>
        </w:tc>
        <w:tc>
          <w:tcPr>
            <w:tcW w:w="1297" w:type="dxa"/>
          </w:tcPr>
          <w:p w14:paraId="72E6130F" w14:textId="77777777" w:rsidR="006D6F6C" w:rsidRDefault="006D6F6C">
            <w:pPr>
              <w:pStyle w:val="ConsPlusNormal"/>
              <w:jc w:val="center"/>
            </w:pPr>
            <w:r>
              <w:t>2128-07.20.00.000</w:t>
            </w:r>
          </w:p>
        </w:tc>
        <w:tc>
          <w:tcPr>
            <w:tcW w:w="1297" w:type="dxa"/>
          </w:tcPr>
          <w:p w14:paraId="7F761AA9" w14:textId="77777777" w:rsidR="006D6F6C" w:rsidRDefault="006D6F6C">
            <w:pPr>
              <w:pStyle w:val="ConsPlusNormal"/>
              <w:jc w:val="center"/>
            </w:pPr>
            <w:r>
              <w:t>ЧЛЗ-100.00.020-4</w:t>
            </w:r>
          </w:p>
        </w:tc>
        <w:tc>
          <w:tcPr>
            <w:tcW w:w="1297" w:type="dxa"/>
          </w:tcPr>
          <w:p w14:paraId="70E9BB1B" w14:textId="77777777" w:rsidR="006D6F6C" w:rsidRDefault="006D6F6C">
            <w:pPr>
              <w:pStyle w:val="ConsPlusNormal"/>
              <w:jc w:val="center"/>
            </w:pPr>
            <w:r>
              <w:t>100.00.020-4</w:t>
            </w:r>
          </w:p>
        </w:tc>
        <w:tc>
          <w:tcPr>
            <w:tcW w:w="1297" w:type="dxa"/>
          </w:tcPr>
          <w:p w14:paraId="51BBE26F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297" w:type="dxa"/>
          </w:tcPr>
          <w:p w14:paraId="2FEA9E42" w14:textId="77777777" w:rsidR="006D6F6C" w:rsidRDefault="006D6F6C">
            <w:pPr>
              <w:pStyle w:val="ConsPlusNormal"/>
              <w:jc w:val="center"/>
            </w:pPr>
            <w:r>
              <w:t>9801-07.20.00.000 СБ</w:t>
            </w:r>
          </w:p>
        </w:tc>
        <w:tc>
          <w:tcPr>
            <w:tcW w:w="1306" w:type="dxa"/>
          </w:tcPr>
          <w:p w14:paraId="56C60CF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6EC220C" w14:textId="77777777" w:rsidR="006D6F6C" w:rsidRDefault="006D6F6C">
            <w:pPr>
              <w:pStyle w:val="ConsPlusNormal"/>
              <w:jc w:val="center"/>
            </w:pPr>
            <w:r>
              <w:t>ЧЛЗ-100.00.002-04</w:t>
            </w:r>
          </w:p>
        </w:tc>
      </w:tr>
      <w:tr w:rsidR="006D6F6C" w14:paraId="725486D0" w14:textId="77777777">
        <w:tc>
          <w:tcPr>
            <w:tcW w:w="817" w:type="dxa"/>
            <w:vMerge/>
            <w:tcBorders>
              <w:bottom w:val="nil"/>
            </w:tcBorders>
          </w:tcPr>
          <w:p w14:paraId="375EA8D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800BC8" w14:textId="77777777" w:rsidR="006D6F6C" w:rsidRDefault="006D6F6C">
            <w:pPr>
              <w:pStyle w:val="ConsPlusNormal"/>
              <w:jc w:val="center"/>
            </w:pPr>
            <w:r>
              <w:t>100.00.002-4</w:t>
            </w:r>
          </w:p>
        </w:tc>
        <w:tc>
          <w:tcPr>
            <w:tcW w:w="1297" w:type="dxa"/>
          </w:tcPr>
          <w:p w14:paraId="5C50E307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297" w:type="dxa"/>
          </w:tcPr>
          <w:p w14:paraId="2622688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119702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297" w:type="dxa"/>
          </w:tcPr>
          <w:p w14:paraId="6ADADA87" w14:textId="77777777" w:rsidR="006D6F6C" w:rsidRDefault="006D6F6C">
            <w:pPr>
              <w:pStyle w:val="ConsPlusNormal"/>
              <w:jc w:val="center"/>
            </w:pPr>
            <w:r>
              <w:t>9801-07.20.00.006</w:t>
            </w:r>
          </w:p>
        </w:tc>
        <w:tc>
          <w:tcPr>
            <w:tcW w:w="1297" w:type="dxa"/>
          </w:tcPr>
          <w:p w14:paraId="68FE4CB9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297" w:type="dxa"/>
          </w:tcPr>
          <w:p w14:paraId="7ED253C2" w14:textId="77777777" w:rsidR="006D6F6C" w:rsidRDefault="006D6F6C">
            <w:pPr>
              <w:pStyle w:val="ConsPlusNormal"/>
              <w:jc w:val="center"/>
            </w:pPr>
            <w:r>
              <w:t>9801-07.20.00.000</w:t>
            </w:r>
          </w:p>
        </w:tc>
        <w:tc>
          <w:tcPr>
            <w:tcW w:w="1297" w:type="dxa"/>
          </w:tcPr>
          <w:p w14:paraId="65E431A9" w14:textId="77777777" w:rsidR="006D6F6C" w:rsidRDefault="006D6F6C">
            <w:pPr>
              <w:pStyle w:val="ConsPlusNormal"/>
              <w:jc w:val="center"/>
            </w:pPr>
            <w:r>
              <w:t>2128-07.20.00.006</w:t>
            </w:r>
          </w:p>
        </w:tc>
        <w:tc>
          <w:tcPr>
            <w:tcW w:w="1297" w:type="dxa"/>
          </w:tcPr>
          <w:p w14:paraId="7E5207B8" w14:textId="77777777" w:rsidR="006D6F6C" w:rsidRDefault="006D6F6C">
            <w:pPr>
              <w:pStyle w:val="ConsPlusNormal"/>
              <w:jc w:val="center"/>
            </w:pPr>
            <w:r>
              <w:t>2128-07.20.00.000</w:t>
            </w:r>
          </w:p>
        </w:tc>
        <w:tc>
          <w:tcPr>
            <w:tcW w:w="1297" w:type="dxa"/>
          </w:tcPr>
          <w:p w14:paraId="2BFF0A31" w14:textId="77777777" w:rsidR="006D6F6C" w:rsidRDefault="006D6F6C">
            <w:pPr>
              <w:pStyle w:val="ConsPlusNormal"/>
              <w:jc w:val="center"/>
            </w:pPr>
            <w:r>
              <w:t>6407-20.00.000</w:t>
            </w:r>
          </w:p>
        </w:tc>
        <w:tc>
          <w:tcPr>
            <w:tcW w:w="1297" w:type="dxa"/>
          </w:tcPr>
          <w:p w14:paraId="7236C673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297" w:type="dxa"/>
          </w:tcPr>
          <w:p w14:paraId="3A682303" w14:textId="77777777" w:rsidR="006D6F6C" w:rsidRDefault="006D6F6C">
            <w:pPr>
              <w:pStyle w:val="ConsPlusNormal"/>
              <w:jc w:val="center"/>
            </w:pPr>
            <w:r>
              <w:t>1750.00.002</w:t>
            </w:r>
          </w:p>
        </w:tc>
        <w:tc>
          <w:tcPr>
            <w:tcW w:w="1297" w:type="dxa"/>
          </w:tcPr>
          <w:p w14:paraId="48140008" w14:textId="77777777" w:rsidR="006D6F6C" w:rsidRDefault="006D6F6C">
            <w:pPr>
              <w:pStyle w:val="ConsPlusNormal"/>
              <w:jc w:val="center"/>
            </w:pPr>
            <w:r>
              <w:t>100.00.020-4</w:t>
            </w:r>
          </w:p>
        </w:tc>
        <w:tc>
          <w:tcPr>
            <w:tcW w:w="1297" w:type="dxa"/>
          </w:tcPr>
          <w:p w14:paraId="425219DC" w14:textId="77777777" w:rsidR="006D6F6C" w:rsidRDefault="006D6F6C">
            <w:pPr>
              <w:pStyle w:val="ConsPlusNormal"/>
              <w:jc w:val="center"/>
            </w:pPr>
            <w:r>
              <w:t>9896-10.20.00.000 СБ</w:t>
            </w:r>
          </w:p>
        </w:tc>
        <w:tc>
          <w:tcPr>
            <w:tcW w:w="1306" w:type="dxa"/>
          </w:tcPr>
          <w:p w14:paraId="62B6D66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B4CF4B5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</w:tr>
      <w:tr w:rsidR="006D6F6C" w14:paraId="466D942F" w14:textId="77777777">
        <w:tc>
          <w:tcPr>
            <w:tcW w:w="817" w:type="dxa"/>
            <w:vMerge/>
            <w:tcBorders>
              <w:bottom w:val="nil"/>
            </w:tcBorders>
          </w:tcPr>
          <w:p w14:paraId="2FC4C93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67C2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A191AB" w14:textId="77777777" w:rsidR="006D6F6C" w:rsidRDefault="006D6F6C">
            <w:pPr>
              <w:pStyle w:val="ConsPlusNormal"/>
              <w:jc w:val="center"/>
            </w:pPr>
            <w:r>
              <w:t>1750.00.002</w:t>
            </w:r>
          </w:p>
        </w:tc>
        <w:tc>
          <w:tcPr>
            <w:tcW w:w="1297" w:type="dxa"/>
          </w:tcPr>
          <w:p w14:paraId="3F5E336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E6A793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  <w:tc>
          <w:tcPr>
            <w:tcW w:w="1297" w:type="dxa"/>
          </w:tcPr>
          <w:p w14:paraId="7AB76BDE" w14:textId="77777777" w:rsidR="006D6F6C" w:rsidRDefault="006D6F6C">
            <w:pPr>
              <w:pStyle w:val="ConsPlusNormal"/>
              <w:jc w:val="center"/>
            </w:pPr>
            <w:r>
              <w:t>9896-10.20.00.000</w:t>
            </w:r>
          </w:p>
        </w:tc>
        <w:tc>
          <w:tcPr>
            <w:tcW w:w="1297" w:type="dxa"/>
          </w:tcPr>
          <w:p w14:paraId="69B23010" w14:textId="77777777" w:rsidR="006D6F6C" w:rsidRDefault="006D6F6C">
            <w:pPr>
              <w:pStyle w:val="ConsPlusNormal"/>
              <w:jc w:val="center"/>
            </w:pPr>
            <w:r>
              <w:t>ЧЛЗ-100.00.020-4</w:t>
            </w:r>
          </w:p>
        </w:tc>
        <w:tc>
          <w:tcPr>
            <w:tcW w:w="1297" w:type="dxa"/>
          </w:tcPr>
          <w:p w14:paraId="73EABEEF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297" w:type="dxa"/>
          </w:tcPr>
          <w:p w14:paraId="0FABD0F6" w14:textId="77777777" w:rsidR="006D6F6C" w:rsidRDefault="006D6F6C">
            <w:pPr>
              <w:pStyle w:val="ConsPlusNormal"/>
              <w:jc w:val="center"/>
            </w:pPr>
            <w:r>
              <w:t>9896-10.20.00.000</w:t>
            </w:r>
          </w:p>
        </w:tc>
        <w:tc>
          <w:tcPr>
            <w:tcW w:w="1297" w:type="dxa"/>
          </w:tcPr>
          <w:p w14:paraId="4D7C23D7" w14:textId="77777777" w:rsidR="006D6F6C" w:rsidRDefault="006D6F6C">
            <w:pPr>
              <w:pStyle w:val="ConsPlusNormal"/>
              <w:jc w:val="center"/>
            </w:pPr>
            <w:r>
              <w:t>9896-10.20.00.000</w:t>
            </w:r>
          </w:p>
        </w:tc>
        <w:tc>
          <w:tcPr>
            <w:tcW w:w="1297" w:type="dxa"/>
          </w:tcPr>
          <w:p w14:paraId="2E77CAF8" w14:textId="77777777" w:rsidR="006D6F6C" w:rsidRDefault="006D6F6C">
            <w:pPr>
              <w:pStyle w:val="ConsPlusNormal"/>
              <w:jc w:val="center"/>
            </w:pPr>
            <w:r>
              <w:t>9801-07.20.00.000</w:t>
            </w:r>
          </w:p>
        </w:tc>
        <w:tc>
          <w:tcPr>
            <w:tcW w:w="1297" w:type="dxa"/>
          </w:tcPr>
          <w:p w14:paraId="44B25A18" w14:textId="77777777" w:rsidR="006D6F6C" w:rsidRDefault="006D6F6C">
            <w:pPr>
              <w:pStyle w:val="ConsPlusNormal"/>
              <w:jc w:val="center"/>
            </w:pPr>
            <w:r>
              <w:t>9896-10.20.00.000</w:t>
            </w:r>
          </w:p>
        </w:tc>
        <w:tc>
          <w:tcPr>
            <w:tcW w:w="1297" w:type="dxa"/>
          </w:tcPr>
          <w:p w14:paraId="093727EF" w14:textId="77777777" w:rsidR="006D6F6C" w:rsidRDefault="006D6F6C">
            <w:pPr>
              <w:pStyle w:val="ConsPlusNormal"/>
              <w:jc w:val="center"/>
            </w:pPr>
            <w:r>
              <w:t>1750.00.102</w:t>
            </w:r>
          </w:p>
        </w:tc>
        <w:tc>
          <w:tcPr>
            <w:tcW w:w="1297" w:type="dxa"/>
          </w:tcPr>
          <w:p w14:paraId="2403ADCE" w14:textId="77777777" w:rsidR="006D6F6C" w:rsidRDefault="006D6F6C">
            <w:pPr>
              <w:pStyle w:val="ConsPlusNormal"/>
              <w:jc w:val="center"/>
            </w:pPr>
            <w:r>
              <w:t>9896-10.20.00.005</w:t>
            </w:r>
          </w:p>
        </w:tc>
        <w:tc>
          <w:tcPr>
            <w:tcW w:w="1297" w:type="dxa"/>
          </w:tcPr>
          <w:p w14:paraId="3C2F713B" w14:textId="77777777" w:rsidR="006D6F6C" w:rsidRDefault="006D6F6C">
            <w:pPr>
              <w:pStyle w:val="ConsPlusNormal"/>
              <w:jc w:val="center"/>
            </w:pPr>
            <w:r>
              <w:t>ЧЛЗ-100.00.020-4 СБ</w:t>
            </w:r>
          </w:p>
        </w:tc>
        <w:tc>
          <w:tcPr>
            <w:tcW w:w="1306" w:type="dxa"/>
          </w:tcPr>
          <w:p w14:paraId="0317C38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1B48C0D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</w:tr>
      <w:tr w:rsidR="006D6F6C" w14:paraId="35886238" w14:textId="77777777">
        <w:tc>
          <w:tcPr>
            <w:tcW w:w="817" w:type="dxa"/>
            <w:vMerge/>
            <w:tcBorders>
              <w:bottom w:val="nil"/>
            </w:tcBorders>
          </w:tcPr>
          <w:p w14:paraId="74DAA8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722BF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0DCBB1" w14:textId="77777777" w:rsidR="006D6F6C" w:rsidRDefault="006D6F6C">
            <w:pPr>
              <w:pStyle w:val="ConsPlusNormal"/>
              <w:jc w:val="center"/>
            </w:pPr>
            <w:r>
              <w:t>9841-09.20.00.001</w:t>
            </w:r>
          </w:p>
        </w:tc>
        <w:tc>
          <w:tcPr>
            <w:tcW w:w="1297" w:type="dxa"/>
          </w:tcPr>
          <w:p w14:paraId="024C36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C5F20C" w14:textId="77777777" w:rsidR="006D6F6C" w:rsidRDefault="006D6F6C">
            <w:pPr>
              <w:pStyle w:val="ConsPlusNormal"/>
              <w:jc w:val="center"/>
            </w:pPr>
            <w:r>
              <w:t>100.00.020-4</w:t>
            </w:r>
          </w:p>
        </w:tc>
        <w:tc>
          <w:tcPr>
            <w:tcW w:w="1297" w:type="dxa"/>
          </w:tcPr>
          <w:p w14:paraId="04E39094" w14:textId="77777777" w:rsidR="006D6F6C" w:rsidRDefault="006D6F6C">
            <w:pPr>
              <w:pStyle w:val="ConsPlusNormal"/>
              <w:jc w:val="center"/>
            </w:pPr>
            <w:r>
              <w:t>ЧЛЗ-100.00.020-4</w:t>
            </w:r>
          </w:p>
        </w:tc>
        <w:tc>
          <w:tcPr>
            <w:tcW w:w="1297" w:type="dxa"/>
          </w:tcPr>
          <w:p w14:paraId="292E3C8F" w14:textId="77777777" w:rsidR="006D6F6C" w:rsidRDefault="006D6F6C">
            <w:pPr>
              <w:pStyle w:val="ConsPlusNormal"/>
              <w:jc w:val="center"/>
            </w:pPr>
            <w:r>
              <w:t>100.00.020-4</w:t>
            </w:r>
          </w:p>
        </w:tc>
        <w:tc>
          <w:tcPr>
            <w:tcW w:w="1297" w:type="dxa"/>
          </w:tcPr>
          <w:p w14:paraId="6DD5F5AA" w14:textId="77777777" w:rsidR="006D6F6C" w:rsidRDefault="006D6F6C">
            <w:pPr>
              <w:pStyle w:val="ConsPlusNormal"/>
              <w:jc w:val="center"/>
            </w:pPr>
            <w:r>
              <w:t>ЧЛЗ-100.00.002-04</w:t>
            </w:r>
          </w:p>
        </w:tc>
        <w:tc>
          <w:tcPr>
            <w:tcW w:w="1297" w:type="dxa"/>
          </w:tcPr>
          <w:p w14:paraId="443E720B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297" w:type="dxa"/>
          </w:tcPr>
          <w:p w14:paraId="2AA9F06E" w14:textId="77777777" w:rsidR="006D6F6C" w:rsidRDefault="006D6F6C">
            <w:pPr>
              <w:pStyle w:val="ConsPlusNormal"/>
              <w:jc w:val="center"/>
            </w:pPr>
            <w:r>
              <w:t>ЧЛЗ-100.00.020-4</w:t>
            </w:r>
          </w:p>
        </w:tc>
        <w:tc>
          <w:tcPr>
            <w:tcW w:w="1297" w:type="dxa"/>
          </w:tcPr>
          <w:p w14:paraId="54797D08" w14:textId="77777777" w:rsidR="006D6F6C" w:rsidRDefault="006D6F6C">
            <w:pPr>
              <w:pStyle w:val="ConsPlusNormal"/>
              <w:jc w:val="center"/>
            </w:pPr>
            <w:r>
              <w:t>9896-10.20.00.000</w:t>
            </w:r>
          </w:p>
        </w:tc>
        <w:tc>
          <w:tcPr>
            <w:tcW w:w="1297" w:type="dxa"/>
          </w:tcPr>
          <w:p w14:paraId="53BE8A46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297" w:type="dxa"/>
          </w:tcPr>
          <w:p w14:paraId="4FCB8E9F" w14:textId="77777777" w:rsidR="006D6F6C" w:rsidRDefault="006D6F6C">
            <w:pPr>
              <w:pStyle w:val="ConsPlusNormal"/>
              <w:jc w:val="center"/>
            </w:pPr>
            <w:r>
              <w:t>2128-07.20.00.000</w:t>
            </w:r>
          </w:p>
        </w:tc>
        <w:tc>
          <w:tcPr>
            <w:tcW w:w="1297" w:type="dxa"/>
          </w:tcPr>
          <w:p w14:paraId="4F2B58E1" w14:textId="77777777" w:rsidR="006D6F6C" w:rsidRDefault="006D6F6C">
            <w:pPr>
              <w:pStyle w:val="ConsPlusNormal"/>
              <w:jc w:val="center"/>
            </w:pPr>
            <w:r>
              <w:t>ЧЛЗ-100.00.002-04</w:t>
            </w:r>
          </w:p>
        </w:tc>
        <w:tc>
          <w:tcPr>
            <w:tcW w:w="1297" w:type="dxa"/>
          </w:tcPr>
          <w:p w14:paraId="4CFD97E3" w14:textId="77777777" w:rsidR="006D6F6C" w:rsidRDefault="006D6F6C">
            <w:pPr>
              <w:pStyle w:val="ConsPlusNormal"/>
              <w:jc w:val="center"/>
            </w:pPr>
            <w:r>
              <w:t>2128-07.20.00.001-01</w:t>
            </w:r>
          </w:p>
        </w:tc>
        <w:tc>
          <w:tcPr>
            <w:tcW w:w="1306" w:type="dxa"/>
          </w:tcPr>
          <w:p w14:paraId="37B8CBB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76CD732" w14:textId="77777777" w:rsidR="006D6F6C" w:rsidRDefault="006D6F6C">
            <w:pPr>
              <w:pStyle w:val="ConsPlusNormal"/>
              <w:jc w:val="center"/>
            </w:pPr>
            <w:r>
              <w:t>ИРТ - 100.02.001</w:t>
            </w:r>
          </w:p>
        </w:tc>
      </w:tr>
      <w:tr w:rsidR="006D6F6C" w14:paraId="2E764BA1" w14:textId="77777777">
        <w:tc>
          <w:tcPr>
            <w:tcW w:w="817" w:type="dxa"/>
            <w:vMerge/>
            <w:tcBorders>
              <w:bottom w:val="nil"/>
            </w:tcBorders>
          </w:tcPr>
          <w:p w14:paraId="4C2CDC0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00EE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BD153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E326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569DF7" w14:textId="77777777" w:rsidR="006D6F6C" w:rsidRDefault="006D6F6C">
            <w:pPr>
              <w:pStyle w:val="ConsPlusNormal"/>
              <w:jc w:val="center"/>
            </w:pPr>
            <w:r>
              <w:t>9896-10.20.00.000</w:t>
            </w:r>
          </w:p>
        </w:tc>
        <w:tc>
          <w:tcPr>
            <w:tcW w:w="1297" w:type="dxa"/>
          </w:tcPr>
          <w:p w14:paraId="1CF6D09E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  <w:tc>
          <w:tcPr>
            <w:tcW w:w="1297" w:type="dxa"/>
          </w:tcPr>
          <w:p w14:paraId="43AE069A" w14:textId="77777777" w:rsidR="006D6F6C" w:rsidRDefault="006D6F6C">
            <w:pPr>
              <w:pStyle w:val="ConsPlusNormal"/>
              <w:jc w:val="center"/>
            </w:pPr>
            <w:r>
              <w:t>ЕАН-100.00.002-1</w:t>
            </w:r>
          </w:p>
        </w:tc>
        <w:tc>
          <w:tcPr>
            <w:tcW w:w="1297" w:type="dxa"/>
          </w:tcPr>
          <w:p w14:paraId="06402D8C" w14:textId="77777777" w:rsidR="006D6F6C" w:rsidRDefault="006D6F6C">
            <w:pPr>
              <w:pStyle w:val="ConsPlusNormal"/>
              <w:jc w:val="center"/>
            </w:pPr>
            <w:r>
              <w:t>ЧЛЗ-100.00.020-4</w:t>
            </w:r>
          </w:p>
        </w:tc>
        <w:tc>
          <w:tcPr>
            <w:tcW w:w="1297" w:type="dxa"/>
          </w:tcPr>
          <w:p w14:paraId="6720010A" w14:textId="77777777" w:rsidR="006D6F6C" w:rsidRDefault="006D6F6C">
            <w:pPr>
              <w:pStyle w:val="ConsPlusNormal"/>
              <w:jc w:val="center"/>
            </w:pPr>
            <w:r>
              <w:t>ЧЛЗ-100.00.020-04</w:t>
            </w:r>
          </w:p>
        </w:tc>
        <w:tc>
          <w:tcPr>
            <w:tcW w:w="1297" w:type="dxa"/>
          </w:tcPr>
          <w:p w14:paraId="51D4CA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740E94" w14:textId="77777777" w:rsidR="006D6F6C" w:rsidRDefault="006D6F6C">
            <w:pPr>
              <w:pStyle w:val="ConsPlusNormal"/>
              <w:jc w:val="center"/>
            </w:pPr>
            <w:r>
              <w:t>ЧЛЗ-100.00.020-4</w:t>
            </w:r>
          </w:p>
        </w:tc>
        <w:tc>
          <w:tcPr>
            <w:tcW w:w="1297" w:type="dxa"/>
          </w:tcPr>
          <w:p w14:paraId="5E603F3F" w14:textId="77777777" w:rsidR="006D6F6C" w:rsidRDefault="006D6F6C">
            <w:pPr>
              <w:pStyle w:val="ConsPlusNormal"/>
              <w:jc w:val="center"/>
            </w:pPr>
            <w:r>
              <w:t>9896-10.20.00.005</w:t>
            </w:r>
          </w:p>
        </w:tc>
        <w:tc>
          <w:tcPr>
            <w:tcW w:w="1297" w:type="dxa"/>
          </w:tcPr>
          <w:p w14:paraId="2D673AEA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  <w:tc>
          <w:tcPr>
            <w:tcW w:w="1297" w:type="dxa"/>
          </w:tcPr>
          <w:p w14:paraId="6C4BF37A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297" w:type="dxa"/>
          </w:tcPr>
          <w:p w14:paraId="38C892AC" w14:textId="77777777" w:rsidR="006D6F6C" w:rsidRDefault="006D6F6C">
            <w:pPr>
              <w:pStyle w:val="ConsPlusNormal"/>
              <w:jc w:val="center"/>
            </w:pPr>
            <w:r>
              <w:t>2128-07.20.00.006</w:t>
            </w:r>
          </w:p>
        </w:tc>
        <w:tc>
          <w:tcPr>
            <w:tcW w:w="1306" w:type="dxa"/>
          </w:tcPr>
          <w:p w14:paraId="01AF940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7CD6A5D" w14:textId="77777777" w:rsidR="006D6F6C" w:rsidRDefault="006D6F6C">
            <w:pPr>
              <w:pStyle w:val="ConsPlusNormal"/>
              <w:jc w:val="center"/>
            </w:pPr>
            <w:r>
              <w:t>2128-07.20.00.000</w:t>
            </w:r>
          </w:p>
        </w:tc>
      </w:tr>
      <w:tr w:rsidR="006D6F6C" w14:paraId="55A41FFF" w14:textId="77777777">
        <w:tc>
          <w:tcPr>
            <w:tcW w:w="817" w:type="dxa"/>
            <w:vMerge/>
            <w:tcBorders>
              <w:bottom w:val="nil"/>
            </w:tcBorders>
          </w:tcPr>
          <w:p w14:paraId="0B4021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5D85C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E2B2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D99A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0BBE69" w14:textId="77777777" w:rsidR="006D6F6C" w:rsidRDefault="006D6F6C">
            <w:pPr>
              <w:pStyle w:val="ConsPlusNormal"/>
              <w:jc w:val="center"/>
            </w:pPr>
            <w:r>
              <w:t>9801-07.20.00.006</w:t>
            </w:r>
          </w:p>
        </w:tc>
        <w:tc>
          <w:tcPr>
            <w:tcW w:w="1297" w:type="dxa"/>
          </w:tcPr>
          <w:p w14:paraId="6F94A725" w14:textId="77777777" w:rsidR="006D6F6C" w:rsidRDefault="006D6F6C">
            <w:pPr>
              <w:pStyle w:val="ConsPlusNormal"/>
              <w:jc w:val="center"/>
            </w:pPr>
            <w:r>
              <w:t>100.00.020-4</w:t>
            </w:r>
          </w:p>
        </w:tc>
        <w:tc>
          <w:tcPr>
            <w:tcW w:w="1297" w:type="dxa"/>
          </w:tcPr>
          <w:p w14:paraId="34DD30F3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  <w:tc>
          <w:tcPr>
            <w:tcW w:w="1297" w:type="dxa"/>
          </w:tcPr>
          <w:p w14:paraId="24ABB385" w14:textId="77777777" w:rsidR="006D6F6C" w:rsidRDefault="006D6F6C">
            <w:pPr>
              <w:pStyle w:val="ConsPlusNormal"/>
              <w:jc w:val="center"/>
            </w:pPr>
            <w:r>
              <w:t>100.00.020-4 СБ</w:t>
            </w:r>
          </w:p>
        </w:tc>
        <w:tc>
          <w:tcPr>
            <w:tcW w:w="1297" w:type="dxa"/>
          </w:tcPr>
          <w:p w14:paraId="6A12B59A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297" w:type="dxa"/>
          </w:tcPr>
          <w:p w14:paraId="6ACDCF4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96AE90" w14:textId="77777777" w:rsidR="006D6F6C" w:rsidRDefault="006D6F6C">
            <w:pPr>
              <w:pStyle w:val="ConsPlusNormal"/>
              <w:jc w:val="center"/>
            </w:pPr>
            <w:r>
              <w:t>100.00.020-4</w:t>
            </w:r>
          </w:p>
        </w:tc>
        <w:tc>
          <w:tcPr>
            <w:tcW w:w="1297" w:type="dxa"/>
          </w:tcPr>
          <w:p w14:paraId="53B3B23D" w14:textId="77777777" w:rsidR="006D6F6C" w:rsidRDefault="006D6F6C">
            <w:pPr>
              <w:pStyle w:val="ConsPlusNormal"/>
              <w:jc w:val="center"/>
            </w:pPr>
            <w:r>
              <w:t>2128-07.20.00.000</w:t>
            </w:r>
          </w:p>
        </w:tc>
        <w:tc>
          <w:tcPr>
            <w:tcW w:w="1297" w:type="dxa"/>
          </w:tcPr>
          <w:p w14:paraId="2FC9A59A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297" w:type="dxa"/>
          </w:tcPr>
          <w:p w14:paraId="65E2DDCF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  <w:tc>
          <w:tcPr>
            <w:tcW w:w="1297" w:type="dxa"/>
          </w:tcPr>
          <w:p w14:paraId="4B64385F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306" w:type="dxa"/>
          </w:tcPr>
          <w:p w14:paraId="5ED37D1C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2738AE3" w14:textId="77777777" w:rsidR="006D6F6C" w:rsidRDefault="006D6F6C">
            <w:pPr>
              <w:pStyle w:val="ConsPlusNormal"/>
              <w:jc w:val="center"/>
            </w:pPr>
            <w:r>
              <w:t>2128-07.20.00.001-01</w:t>
            </w:r>
          </w:p>
        </w:tc>
      </w:tr>
      <w:tr w:rsidR="006D6F6C" w14:paraId="37C1E60F" w14:textId="77777777">
        <w:tc>
          <w:tcPr>
            <w:tcW w:w="817" w:type="dxa"/>
            <w:vMerge/>
            <w:tcBorders>
              <w:bottom w:val="nil"/>
            </w:tcBorders>
          </w:tcPr>
          <w:p w14:paraId="146C6B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6317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8D86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746D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A7C161" w14:textId="77777777" w:rsidR="006D6F6C" w:rsidRDefault="006D6F6C">
            <w:pPr>
              <w:pStyle w:val="ConsPlusNormal"/>
              <w:jc w:val="center"/>
            </w:pPr>
            <w:r>
              <w:t>2128-07.20.00.001</w:t>
            </w:r>
          </w:p>
        </w:tc>
        <w:tc>
          <w:tcPr>
            <w:tcW w:w="1297" w:type="dxa"/>
          </w:tcPr>
          <w:p w14:paraId="09B2770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8C9797" w14:textId="77777777" w:rsidR="006D6F6C" w:rsidRDefault="006D6F6C">
            <w:pPr>
              <w:pStyle w:val="ConsPlusNormal"/>
              <w:jc w:val="center"/>
            </w:pPr>
            <w:r>
              <w:t>9896-10.20.00.005</w:t>
            </w:r>
          </w:p>
        </w:tc>
        <w:tc>
          <w:tcPr>
            <w:tcW w:w="1297" w:type="dxa"/>
          </w:tcPr>
          <w:p w14:paraId="12A04C1B" w14:textId="77777777" w:rsidR="006D6F6C" w:rsidRDefault="006D6F6C">
            <w:pPr>
              <w:pStyle w:val="ConsPlusNormal"/>
              <w:jc w:val="center"/>
            </w:pPr>
            <w:r>
              <w:t>100.00.002-4</w:t>
            </w:r>
          </w:p>
        </w:tc>
        <w:tc>
          <w:tcPr>
            <w:tcW w:w="1297" w:type="dxa"/>
          </w:tcPr>
          <w:p w14:paraId="2A946FE4" w14:textId="77777777" w:rsidR="006D6F6C" w:rsidRDefault="006D6F6C">
            <w:pPr>
              <w:pStyle w:val="ConsPlusNormal"/>
              <w:jc w:val="center"/>
            </w:pPr>
            <w:r>
              <w:t>9801-07.20.00.000</w:t>
            </w:r>
          </w:p>
        </w:tc>
        <w:tc>
          <w:tcPr>
            <w:tcW w:w="1297" w:type="dxa"/>
          </w:tcPr>
          <w:p w14:paraId="1B954D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CFDE1F" w14:textId="77777777" w:rsidR="006D6F6C" w:rsidRDefault="006D6F6C">
            <w:pPr>
              <w:pStyle w:val="ConsPlusNormal"/>
              <w:jc w:val="center"/>
            </w:pPr>
            <w:r>
              <w:t>100.00.002-4</w:t>
            </w:r>
          </w:p>
        </w:tc>
        <w:tc>
          <w:tcPr>
            <w:tcW w:w="1297" w:type="dxa"/>
          </w:tcPr>
          <w:p w14:paraId="468933C9" w14:textId="77777777" w:rsidR="006D6F6C" w:rsidRDefault="006D6F6C">
            <w:pPr>
              <w:pStyle w:val="ConsPlusNormal"/>
              <w:jc w:val="center"/>
            </w:pPr>
            <w:r>
              <w:t>2128-07.20.00.001-01</w:t>
            </w:r>
          </w:p>
        </w:tc>
        <w:tc>
          <w:tcPr>
            <w:tcW w:w="1297" w:type="dxa"/>
          </w:tcPr>
          <w:p w14:paraId="18948EC6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297" w:type="dxa"/>
          </w:tcPr>
          <w:p w14:paraId="1635F2D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B2ACDA" w14:textId="77777777" w:rsidR="006D6F6C" w:rsidRDefault="006D6F6C">
            <w:pPr>
              <w:pStyle w:val="ConsPlusNormal"/>
              <w:jc w:val="center"/>
            </w:pPr>
            <w:r>
              <w:t>9896-10.20.00.005</w:t>
            </w:r>
          </w:p>
        </w:tc>
        <w:tc>
          <w:tcPr>
            <w:tcW w:w="1306" w:type="dxa"/>
          </w:tcPr>
          <w:p w14:paraId="179DF34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1899FBD" w14:textId="77777777" w:rsidR="006D6F6C" w:rsidRDefault="006D6F6C">
            <w:pPr>
              <w:pStyle w:val="ConsPlusNormal"/>
              <w:jc w:val="center"/>
            </w:pPr>
            <w:r>
              <w:t>2128-07.20.00.200</w:t>
            </w:r>
          </w:p>
        </w:tc>
      </w:tr>
      <w:tr w:rsidR="006D6F6C" w14:paraId="5BD63FB5" w14:textId="77777777">
        <w:tc>
          <w:tcPr>
            <w:tcW w:w="817" w:type="dxa"/>
            <w:vMerge/>
            <w:tcBorders>
              <w:bottom w:val="nil"/>
            </w:tcBorders>
          </w:tcPr>
          <w:p w14:paraId="24A3A3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C2FA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036F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DB55B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73C04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A4D84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0A369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DD4965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  <w:tc>
          <w:tcPr>
            <w:tcW w:w="1297" w:type="dxa"/>
          </w:tcPr>
          <w:p w14:paraId="5255A246" w14:textId="77777777" w:rsidR="006D6F6C" w:rsidRDefault="006D6F6C">
            <w:pPr>
              <w:pStyle w:val="ConsPlusNormal"/>
              <w:jc w:val="center"/>
            </w:pPr>
            <w:r>
              <w:t>9801-07.20.00.006</w:t>
            </w:r>
          </w:p>
        </w:tc>
        <w:tc>
          <w:tcPr>
            <w:tcW w:w="1297" w:type="dxa"/>
          </w:tcPr>
          <w:p w14:paraId="3A3F37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436AE0" w14:textId="77777777" w:rsidR="006D6F6C" w:rsidRDefault="006D6F6C">
            <w:pPr>
              <w:pStyle w:val="ConsPlusNormal"/>
              <w:jc w:val="center"/>
            </w:pPr>
            <w:r>
              <w:t>1750.00.002</w:t>
            </w:r>
          </w:p>
        </w:tc>
        <w:tc>
          <w:tcPr>
            <w:tcW w:w="1297" w:type="dxa"/>
          </w:tcPr>
          <w:p w14:paraId="0367EBDF" w14:textId="77777777" w:rsidR="006D6F6C" w:rsidRDefault="006D6F6C">
            <w:pPr>
              <w:pStyle w:val="ConsPlusNormal"/>
              <w:jc w:val="center"/>
            </w:pPr>
            <w:r>
              <w:t>9801-07.20.00.000</w:t>
            </w:r>
          </w:p>
        </w:tc>
        <w:tc>
          <w:tcPr>
            <w:tcW w:w="1297" w:type="dxa"/>
          </w:tcPr>
          <w:p w14:paraId="44D06AFB" w14:textId="77777777" w:rsidR="006D6F6C" w:rsidRDefault="006D6F6C">
            <w:pPr>
              <w:pStyle w:val="ConsPlusNormal"/>
              <w:jc w:val="center"/>
            </w:pPr>
            <w:r>
              <w:t>ЧЛЗ-100.00.002-4</w:t>
            </w:r>
          </w:p>
        </w:tc>
        <w:tc>
          <w:tcPr>
            <w:tcW w:w="1297" w:type="dxa"/>
          </w:tcPr>
          <w:p w14:paraId="0AA4F60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7F3206" w14:textId="77777777" w:rsidR="006D6F6C" w:rsidRDefault="006D6F6C">
            <w:pPr>
              <w:pStyle w:val="ConsPlusNormal"/>
              <w:jc w:val="center"/>
            </w:pPr>
            <w:r>
              <w:t>ЧЛЗ-100.00.002-04</w:t>
            </w:r>
          </w:p>
        </w:tc>
        <w:tc>
          <w:tcPr>
            <w:tcW w:w="1306" w:type="dxa"/>
          </w:tcPr>
          <w:p w14:paraId="2BAEF4F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1F840AE" w14:textId="77777777" w:rsidR="006D6F6C" w:rsidRDefault="006D6F6C">
            <w:pPr>
              <w:pStyle w:val="ConsPlusNormal"/>
              <w:jc w:val="center"/>
            </w:pPr>
            <w:r>
              <w:t>100.00.020-4</w:t>
            </w:r>
          </w:p>
        </w:tc>
      </w:tr>
      <w:tr w:rsidR="006D6F6C" w14:paraId="3720F85E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4556DD31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307083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7F475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E0CC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0649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47E4F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2814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A0AC43" w14:textId="77777777" w:rsidR="006D6F6C" w:rsidRDefault="006D6F6C">
            <w:pPr>
              <w:pStyle w:val="ConsPlusNormal"/>
              <w:jc w:val="center"/>
            </w:pPr>
            <w:r>
              <w:t>9896-10.20.00.000</w:t>
            </w:r>
          </w:p>
        </w:tc>
        <w:tc>
          <w:tcPr>
            <w:tcW w:w="1297" w:type="dxa"/>
          </w:tcPr>
          <w:p w14:paraId="32FD66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59AB2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07037B" w14:textId="77777777" w:rsidR="006D6F6C" w:rsidRDefault="006D6F6C">
            <w:pPr>
              <w:pStyle w:val="ConsPlusNormal"/>
              <w:jc w:val="center"/>
            </w:pPr>
            <w:r>
              <w:t>1750.00.102</w:t>
            </w:r>
          </w:p>
        </w:tc>
        <w:tc>
          <w:tcPr>
            <w:tcW w:w="1297" w:type="dxa"/>
          </w:tcPr>
          <w:p w14:paraId="551D4E23" w14:textId="77777777" w:rsidR="006D6F6C" w:rsidRDefault="006D6F6C">
            <w:pPr>
              <w:pStyle w:val="ConsPlusNormal"/>
              <w:jc w:val="center"/>
            </w:pPr>
            <w:r>
              <w:t>9801-07.20.00.006</w:t>
            </w:r>
          </w:p>
        </w:tc>
        <w:tc>
          <w:tcPr>
            <w:tcW w:w="1297" w:type="dxa"/>
          </w:tcPr>
          <w:p w14:paraId="604B875A" w14:textId="77777777" w:rsidR="006D6F6C" w:rsidRDefault="006D6F6C">
            <w:pPr>
              <w:pStyle w:val="ConsPlusNormal"/>
              <w:jc w:val="center"/>
            </w:pPr>
            <w:r>
              <w:t>ЕАН-100.00.002-1</w:t>
            </w:r>
          </w:p>
        </w:tc>
        <w:tc>
          <w:tcPr>
            <w:tcW w:w="1297" w:type="dxa"/>
          </w:tcPr>
          <w:p w14:paraId="4C9484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AA1A2C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306" w:type="dxa"/>
          </w:tcPr>
          <w:p w14:paraId="30BB077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21B29D8" w14:textId="77777777" w:rsidR="006D6F6C" w:rsidRDefault="006D6F6C">
            <w:pPr>
              <w:pStyle w:val="ConsPlusNormal"/>
              <w:jc w:val="center"/>
            </w:pPr>
            <w:r>
              <w:t>7020.00.002-0</w:t>
            </w:r>
          </w:p>
        </w:tc>
      </w:tr>
      <w:tr w:rsidR="006D6F6C" w14:paraId="3FAE0FF9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6E5112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CEF6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DF122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C9444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4D424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F408E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05D2A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6FBAAB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297" w:type="dxa"/>
          </w:tcPr>
          <w:p w14:paraId="0C5916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B0BC9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3F6643" w14:textId="77777777" w:rsidR="006D6F6C" w:rsidRDefault="006D6F6C">
            <w:pPr>
              <w:pStyle w:val="ConsPlusNormal"/>
              <w:jc w:val="center"/>
            </w:pPr>
            <w:r>
              <w:t>ЧЛЗ-100.00.002-05</w:t>
            </w:r>
          </w:p>
        </w:tc>
        <w:tc>
          <w:tcPr>
            <w:tcW w:w="1297" w:type="dxa"/>
          </w:tcPr>
          <w:p w14:paraId="4642F2C7" w14:textId="77777777" w:rsidR="006D6F6C" w:rsidRDefault="006D6F6C">
            <w:pPr>
              <w:pStyle w:val="ConsPlusNormal"/>
              <w:jc w:val="center"/>
            </w:pPr>
            <w:r>
              <w:t>1750.00.100</w:t>
            </w:r>
          </w:p>
        </w:tc>
        <w:tc>
          <w:tcPr>
            <w:tcW w:w="1297" w:type="dxa"/>
          </w:tcPr>
          <w:p w14:paraId="11689F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B5F8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FC681E" w14:textId="77777777" w:rsidR="006D6F6C" w:rsidRDefault="006D6F6C">
            <w:pPr>
              <w:pStyle w:val="ConsPlusNormal"/>
              <w:jc w:val="center"/>
            </w:pPr>
            <w:r>
              <w:t>9801-07.20.00.006</w:t>
            </w:r>
          </w:p>
        </w:tc>
        <w:tc>
          <w:tcPr>
            <w:tcW w:w="1306" w:type="dxa"/>
          </w:tcPr>
          <w:p w14:paraId="4E33433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FA608D8" w14:textId="77777777" w:rsidR="006D6F6C" w:rsidRDefault="006D6F6C">
            <w:pPr>
              <w:pStyle w:val="ConsPlusNormal"/>
              <w:jc w:val="center"/>
            </w:pPr>
            <w:r>
              <w:t>1750.00.100</w:t>
            </w:r>
          </w:p>
        </w:tc>
      </w:tr>
      <w:tr w:rsidR="006D6F6C" w14:paraId="3487B149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3A7A4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6111B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F248F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E511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E6E88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73BE4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57F3A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2B0E2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CBE3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E7BC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46AC9B" w14:textId="77777777" w:rsidR="006D6F6C" w:rsidRDefault="006D6F6C">
            <w:pPr>
              <w:pStyle w:val="ConsPlusNormal"/>
              <w:jc w:val="center"/>
            </w:pPr>
            <w:r>
              <w:t>ЧЛЗ-100.00.002-4</w:t>
            </w:r>
          </w:p>
        </w:tc>
        <w:tc>
          <w:tcPr>
            <w:tcW w:w="1297" w:type="dxa"/>
          </w:tcPr>
          <w:p w14:paraId="2458831D" w14:textId="77777777" w:rsidR="006D6F6C" w:rsidRDefault="006D6F6C">
            <w:pPr>
              <w:pStyle w:val="ConsPlusNormal"/>
              <w:jc w:val="center"/>
            </w:pPr>
            <w:r>
              <w:t>1750.00.102</w:t>
            </w:r>
          </w:p>
        </w:tc>
        <w:tc>
          <w:tcPr>
            <w:tcW w:w="1297" w:type="dxa"/>
          </w:tcPr>
          <w:p w14:paraId="72AAA9F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47CFB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F9392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511C56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5CE405A" w14:textId="77777777" w:rsidR="006D6F6C" w:rsidRDefault="006D6F6C">
            <w:pPr>
              <w:pStyle w:val="ConsPlusNormal"/>
              <w:jc w:val="center"/>
            </w:pPr>
            <w:r>
              <w:t>7055.00.020-0</w:t>
            </w:r>
          </w:p>
        </w:tc>
      </w:tr>
      <w:tr w:rsidR="006D6F6C" w14:paraId="6B5CCED8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4A9094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D58E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C50CA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83AA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2B1B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C36CA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2C436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2255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4196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2BF3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24836A" w14:textId="77777777" w:rsidR="006D6F6C" w:rsidRDefault="006D6F6C">
            <w:pPr>
              <w:pStyle w:val="ConsPlusNormal"/>
              <w:jc w:val="center"/>
            </w:pPr>
            <w:r>
              <w:t>578.00.019-0</w:t>
            </w:r>
          </w:p>
        </w:tc>
        <w:tc>
          <w:tcPr>
            <w:tcW w:w="1297" w:type="dxa"/>
          </w:tcPr>
          <w:p w14:paraId="02D255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2D6AF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6E85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FF31A0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E1FB61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1999102" w14:textId="77777777" w:rsidR="006D6F6C" w:rsidRDefault="006D6F6C">
            <w:pPr>
              <w:pStyle w:val="ConsPlusNormal"/>
              <w:jc w:val="center"/>
            </w:pPr>
            <w:r>
              <w:t>9801-07.20.00.006</w:t>
            </w:r>
          </w:p>
        </w:tc>
      </w:tr>
      <w:tr w:rsidR="006D6F6C" w14:paraId="573C404E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2781B7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C3A7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04C88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8DC8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5A275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A40F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E1FC0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8F5D8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0315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5AB2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8723CC" w14:textId="77777777" w:rsidR="006D6F6C" w:rsidRDefault="006D6F6C">
            <w:pPr>
              <w:pStyle w:val="ConsPlusNormal"/>
              <w:jc w:val="center"/>
            </w:pPr>
            <w:r>
              <w:t>2128-07.20.00.001-0</w:t>
            </w:r>
          </w:p>
        </w:tc>
        <w:tc>
          <w:tcPr>
            <w:tcW w:w="1297" w:type="dxa"/>
          </w:tcPr>
          <w:p w14:paraId="0F75129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57F2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F138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11762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5AEE35A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F8CCA5D" w14:textId="77777777" w:rsidR="006D6F6C" w:rsidRDefault="006D6F6C">
            <w:pPr>
              <w:pStyle w:val="ConsPlusNormal"/>
              <w:jc w:val="center"/>
            </w:pPr>
            <w:r>
              <w:t>9896-10.20.00.000</w:t>
            </w:r>
          </w:p>
        </w:tc>
      </w:tr>
      <w:tr w:rsidR="006D6F6C" w14:paraId="29C06B4B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D7BC72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94F7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DBF7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B5CE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BAD1A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0AB8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5430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CF0B1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E84B1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9588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B0B2D8" w14:textId="77777777" w:rsidR="006D6F6C" w:rsidRDefault="006D6F6C">
            <w:pPr>
              <w:pStyle w:val="ConsPlusNormal"/>
              <w:jc w:val="center"/>
            </w:pPr>
            <w:r>
              <w:t>9896-10.20.00.001</w:t>
            </w:r>
          </w:p>
        </w:tc>
        <w:tc>
          <w:tcPr>
            <w:tcW w:w="1297" w:type="dxa"/>
          </w:tcPr>
          <w:p w14:paraId="52C9EE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D32D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7865F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ECC06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99DD2B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6A958CD" w14:textId="77777777" w:rsidR="006D6F6C" w:rsidRDefault="006D6F6C">
            <w:pPr>
              <w:pStyle w:val="ConsPlusNormal"/>
              <w:jc w:val="center"/>
            </w:pPr>
            <w:r>
              <w:t>ЧЛЗ-100.00.020-4</w:t>
            </w:r>
          </w:p>
        </w:tc>
      </w:tr>
      <w:tr w:rsidR="006D6F6C" w14:paraId="169A3C03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5E0E6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EEF6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84BB3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0F1F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2E8D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05A9F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56F9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B5F0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DD884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C248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517FB8" w14:textId="77777777" w:rsidR="006D6F6C" w:rsidRDefault="006D6F6C">
            <w:pPr>
              <w:pStyle w:val="ConsPlusNormal"/>
              <w:jc w:val="center"/>
            </w:pPr>
            <w:r>
              <w:t>6407-20.00.101</w:t>
            </w:r>
          </w:p>
        </w:tc>
        <w:tc>
          <w:tcPr>
            <w:tcW w:w="1297" w:type="dxa"/>
          </w:tcPr>
          <w:p w14:paraId="2B9D8D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4D81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7BFB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65FC58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C8E773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0812CA3" w14:textId="77777777" w:rsidR="006D6F6C" w:rsidRDefault="006D6F6C">
            <w:pPr>
              <w:pStyle w:val="ConsPlusNormal"/>
              <w:jc w:val="center"/>
            </w:pPr>
            <w:r>
              <w:t>9801-07.20.00.000</w:t>
            </w:r>
          </w:p>
        </w:tc>
      </w:tr>
      <w:tr w:rsidR="006D6F6C" w14:paraId="3AD33C3A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5FD0D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0BA7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1807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F09A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61BFC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067D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FCD8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1BC5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76CC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8784A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F8D1B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92F5D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EDD2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BA2E6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939A9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39E2C8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620290A" w14:textId="77777777" w:rsidR="006D6F6C" w:rsidRDefault="006D6F6C">
            <w:pPr>
              <w:pStyle w:val="ConsPlusNormal"/>
              <w:jc w:val="center"/>
            </w:pPr>
            <w:r>
              <w:t>1750.00.020</w:t>
            </w:r>
          </w:p>
        </w:tc>
      </w:tr>
      <w:tr w:rsidR="006D6F6C" w14:paraId="66BCFEBF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4BA3D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D686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E595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B3C16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0FCFD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A4ED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3560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C938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8CC30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2193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21BC8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4AC69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B1C72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3303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10C2C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20C66E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0D50210" w14:textId="77777777" w:rsidR="006D6F6C" w:rsidRDefault="006D6F6C">
            <w:pPr>
              <w:pStyle w:val="ConsPlusNormal"/>
              <w:jc w:val="center"/>
            </w:pPr>
            <w:r>
              <w:t>5706-10.20.00.000</w:t>
            </w:r>
          </w:p>
        </w:tc>
      </w:tr>
      <w:tr w:rsidR="006D6F6C" w14:paraId="49544D21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B85C4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D1FC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D2E1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2A65F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97E8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B174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C8D71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F170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87901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B0A75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0F8EC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E5B6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913B7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A21FF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B200C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9D3CFC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DD68260" w14:textId="77777777" w:rsidR="006D6F6C" w:rsidRDefault="006D6F6C">
            <w:pPr>
              <w:pStyle w:val="ConsPlusNormal"/>
              <w:jc w:val="center"/>
            </w:pPr>
            <w:r>
              <w:t>5707-10.20.00.000</w:t>
            </w:r>
          </w:p>
        </w:tc>
      </w:tr>
      <w:tr w:rsidR="006D6F6C" w14:paraId="2C164004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21FC3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AC4C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F5A4A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B9F14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6B33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9DBA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075F0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D5ED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0462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3AE20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FF2FF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E0F55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3020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61AD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374015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FA2200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9B26695" w14:textId="77777777" w:rsidR="006D6F6C" w:rsidRDefault="006D6F6C">
            <w:pPr>
              <w:pStyle w:val="ConsPlusNormal"/>
              <w:jc w:val="center"/>
            </w:pPr>
            <w:r>
              <w:t>1750.00.102</w:t>
            </w:r>
          </w:p>
        </w:tc>
      </w:tr>
      <w:tr w:rsidR="006D6F6C" w14:paraId="19D1AADF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CA2A3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7210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F712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8C59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6420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3D3C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33F1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D6776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AEBE9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D2BE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EEF32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F1EA1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AD670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56D4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2ECB6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D3F510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114E63F" w14:textId="77777777" w:rsidR="006D6F6C" w:rsidRDefault="006D6F6C">
            <w:pPr>
              <w:pStyle w:val="ConsPlusNormal"/>
              <w:jc w:val="center"/>
            </w:pPr>
            <w:r>
              <w:t>1750.00.142</w:t>
            </w:r>
          </w:p>
        </w:tc>
      </w:tr>
      <w:tr w:rsidR="006D6F6C" w14:paraId="41BD6651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B94F86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09EF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2F474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CEB4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FEE5A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BCE21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39EBC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16712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FFD2C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465F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C1329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BE3C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1A069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7CAB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BAC86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3A7A1A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0F0D237" w14:textId="77777777" w:rsidR="006D6F6C" w:rsidRDefault="006D6F6C">
            <w:pPr>
              <w:pStyle w:val="ConsPlusNormal"/>
              <w:jc w:val="center"/>
            </w:pPr>
            <w:r>
              <w:t>6407-20.00.000</w:t>
            </w:r>
          </w:p>
        </w:tc>
      </w:tr>
      <w:tr w:rsidR="006D6F6C" w14:paraId="240EE610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1A0AFF34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32ED363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4500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3F23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396A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C33F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5589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7655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B5B4B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E39C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F17B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27BC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65D7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186D9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312E4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50C9D76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A5A44D1" w14:textId="77777777" w:rsidR="006D6F6C" w:rsidRDefault="006D6F6C">
            <w:pPr>
              <w:pStyle w:val="ConsPlusNormal"/>
              <w:jc w:val="center"/>
            </w:pPr>
            <w:r>
              <w:t>9922.20.00.000</w:t>
            </w:r>
          </w:p>
        </w:tc>
      </w:tr>
      <w:tr w:rsidR="006D6F6C" w14:paraId="67D26DFC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A9CA9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0CB09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DF0B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C784B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3B019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B92F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6081C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5F197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61AFB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9F01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08AB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9D4D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B3E0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C2F6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7C4B2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565B8DF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161965F" w14:textId="77777777" w:rsidR="006D6F6C" w:rsidRDefault="006D6F6C">
            <w:pPr>
              <w:pStyle w:val="ConsPlusNormal"/>
              <w:jc w:val="center"/>
            </w:pPr>
            <w:r>
              <w:t>9922.20.00.008</w:t>
            </w:r>
          </w:p>
        </w:tc>
      </w:tr>
      <w:tr w:rsidR="006D6F6C" w14:paraId="7569C4AE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ED254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03B1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BE09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80E5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E7943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2E55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A446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247F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3D5D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38A9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D8EC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F328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712F7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35DC4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4FEADA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BF1985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E6E3811" w14:textId="77777777" w:rsidR="006D6F6C" w:rsidRDefault="006D6F6C">
            <w:pPr>
              <w:pStyle w:val="ConsPlusNormal"/>
              <w:jc w:val="center"/>
            </w:pPr>
            <w:r>
              <w:t>9896-10.20.00.005</w:t>
            </w:r>
          </w:p>
        </w:tc>
      </w:tr>
      <w:tr w:rsidR="006D6F6C" w14:paraId="6575E27E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5AB45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9A82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87D3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D035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A3CB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C1CB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BA382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098C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4D00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068A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058D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0FE98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7F23A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88AE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9146C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456353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A44336E" w14:textId="77777777" w:rsidR="006D6F6C" w:rsidRDefault="006D6F6C">
            <w:pPr>
              <w:pStyle w:val="ConsPlusNormal"/>
              <w:jc w:val="center"/>
            </w:pPr>
            <w:r>
              <w:t>9845-09.20.00.000</w:t>
            </w:r>
          </w:p>
        </w:tc>
      </w:tr>
      <w:tr w:rsidR="006D6F6C" w14:paraId="509BCAAB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67EEC5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3CB2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99831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46DD0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9B11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FBCD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1974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A43C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B06B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128E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EC9AF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01E8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3C5A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783A5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620C9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C88FA1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DEFB912" w14:textId="77777777" w:rsidR="006D6F6C" w:rsidRDefault="006D6F6C">
            <w:pPr>
              <w:pStyle w:val="ConsPlusNormal"/>
              <w:jc w:val="center"/>
            </w:pPr>
            <w:r>
              <w:t>6941.00.020 СБ</w:t>
            </w:r>
          </w:p>
        </w:tc>
      </w:tr>
      <w:tr w:rsidR="006D6F6C" w14:paraId="4FDFE463" w14:textId="77777777">
        <w:tblPrEx>
          <w:tblBorders>
            <w:insideH w:val="nil"/>
          </w:tblBorders>
        </w:tblPrEx>
        <w:tc>
          <w:tcPr>
            <w:tcW w:w="817" w:type="dxa"/>
            <w:vMerge/>
            <w:tcBorders>
              <w:top w:val="nil"/>
              <w:bottom w:val="nil"/>
            </w:tcBorders>
          </w:tcPr>
          <w:p w14:paraId="03BAE7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45E49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035A3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44D387A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207A03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999CD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C7BBBD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1E1A0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7D4BC2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74331B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7D6CB2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63CDF0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843ED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0FCF8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3E6EA60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  <w:tcBorders>
              <w:bottom w:val="nil"/>
            </w:tcBorders>
          </w:tcPr>
          <w:p w14:paraId="2CBA40E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00582068" w14:textId="77777777" w:rsidR="006D6F6C" w:rsidRDefault="006D6F6C">
            <w:pPr>
              <w:pStyle w:val="ConsPlusNormal"/>
              <w:jc w:val="center"/>
            </w:pPr>
            <w:r>
              <w:t>2128-07.20.00.006</w:t>
            </w:r>
          </w:p>
        </w:tc>
      </w:tr>
      <w:tr w:rsidR="006D6F6C" w14:paraId="2E359730" w14:textId="77777777">
        <w:tblPrEx>
          <w:tblBorders>
            <w:insideH w:val="nil"/>
          </w:tblBorders>
        </w:tblPrEx>
        <w:tc>
          <w:tcPr>
            <w:tcW w:w="21528" w:type="dxa"/>
            <w:gridSpan w:val="17"/>
            <w:tcBorders>
              <w:top w:val="nil"/>
              <w:bottom w:val="nil"/>
            </w:tcBorders>
          </w:tcPr>
          <w:p w14:paraId="5B49830E" w14:textId="77777777" w:rsidR="006D6F6C" w:rsidRDefault="006D6F6C">
            <w:pPr>
              <w:pStyle w:val="ConsPlusNormal"/>
              <w:jc w:val="both"/>
            </w:pPr>
            <w:r>
              <w:t xml:space="preserve">(введено </w:t>
            </w:r>
            <w:hyperlink r:id="rId397">
              <w:r>
                <w:rPr>
                  <w:color w:val="0000FF"/>
                </w:rPr>
                <w:t>Протоколом</w:t>
              </w:r>
            </w:hyperlink>
            <w:r>
              <w:t xml:space="preserve"> от 22.11.2021)</w:t>
            </w:r>
          </w:p>
        </w:tc>
      </w:tr>
      <w:tr w:rsidR="006D6F6C" w14:paraId="5B00CA10" w14:textId="77777777">
        <w:tc>
          <w:tcPr>
            <w:tcW w:w="817" w:type="dxa"/>
            <w:vMerge w:val="restart"/>
            <w:tcBorders>
              <w:top w:val="nil"/>
              <w:bottom w:val="nil"/>
            </w:tcBorders>
          </w:tcPr>
          <w:p w14:paraId="58F5E3E1" w14:textId="77777777" w:rsidR="006D6F6C" w:rsidRDefault="006D6F6C">
            <w:pPr>
              <w:pStyle w:val="ConsPlusNormal"/>
              <w:jc w:val="both"/>
            </w:pPr>
          </w:p>
        </w:tc>
        <w:tc>
          <w:tcPr>
            <w:tcW w:w="1297" w:type="dxa"/>
          </w:tcPr>
          <w:p w14:paraId="6C3407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1489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DD2C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03D3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DE55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8780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5A13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BB72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242E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0E5AD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BF8F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F3A6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59EE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1B017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014006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A5F7463" w14:textId="77777777" w:rsidR="006D6F6C" w:rsidRDefault="006D6F6C">
            <w:pPr>
              <w:pStyle w:val="ConsPlusNormal"/>
              <w:jc w:val="center"/>
            </w:pPr>
            <w:r>
              <w:t>100.00.002-4</w:t>
            </w:r>
          </w:p>
        </w:tc>
      </w:tr>
      <w:tr w:rsidR="006D6F6C" w14:paraId="7DB867AA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854B5F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D60A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53BE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CE3C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F277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E6D92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269AA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086D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61CB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BD089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006B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36EEA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6E4FC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F6D68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9138C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23C49F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DEE657E" w14:textId="77777777" w:rsidR="006D6F6C" w:rsidRDefault="006D6F6C">
            <w:pPr>
              <w:pStyle w:val="ConsPlusNormal"/>
              <w:jc w:val="center"/>
            </w:pPr>
            <w:r>
              <w:t>ЧЛЗ-100.00.002-4</w:t>
            </w:r>
          </w:p>
        </w:tc>
      </w:tr>
      <w:tr w:rsidR="006D6F6C" w14:paraId="6432CEA8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266DDD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CD70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5C55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409F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348E8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4CA96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0AF4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4D4C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7CDD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5BEBD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72E61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F2553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BC6D8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C3D8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54656A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AC3439C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005A90B" w14:textId="77777777" w:rsidR="006D6F6C" w:rsidRDefault="006D6F6C">
            <w:pPr>
              <w:pStyle w:val="ConsPlusNormal"/>
              <w:jc w:val="center"/>
            </w:pPr>
            <w:r>
              <w:t>2128-</w:t>
            </w:r>
            <w:r>
              <w:lastRenderedPageBreak/>
              <w:t>07.20.00.001</w:t>
            </w:r>
          </w:p>
        </w:tc>
      </w:tr>
      <w:tr w:rsidR="006D6F6C" w14:paraId="0D53E218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C2EDD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FBC7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1827C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BA362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BD9A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E913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9B0B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1D8A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64B4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6B5EC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2062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6D7AF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124C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204CC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2EDB2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399D44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F71D70D" w14:textId="77777777" w:rsidR="006D6F6C" w:rsidRDefault="006D6F6C">
            <w:pPr>
              <w:pStyle w:val="ConsPlusNormal"/>
              <w:jc w:val="center"/>
            </w:pPr>
            <w:r>
              <w:t>100.00.002-2</w:t>
            </w:r>
          </w:p>
        </w:tc>
      </w:tr>
      <w:tr w:rsidR="006D6F6C" w14:paraId="1D50B0F9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6157A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067AE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A662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21E1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CE01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0EDA0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CF4CD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C35E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1697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B6937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438B0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3872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8375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5041B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F5046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5AB6F33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79D0189" w14:textId="77777777" w:rsidR="006D6F6C" w:rsidRDefault="006D6F6C">
            <w:pPr>
              <w:pStyle w:val="ConsPlusNormal"/>
              <w:jc w:val="center"/>
            </w:pPr>
            <w:r>
              <w:t>100.00.002-3</w:t>
            </w:r>
          </w:p>
        </w:tc>
      </w:tr>
      <w:tr w:rsidR="006D6F6C" w14:paraId="37180763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BA20FE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4819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FDCF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1792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6B6A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DFC9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3D044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D9C5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71F21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60FFC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420BB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C8B7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34E7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9CE5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27DAF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5407D6C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BC747BD" w14:textId="77777777" w:rsidR="006D6F6C" w:rsidRDefault="006D6F6C">
            <w:pPr>
              <w:pStyle w:val="ConsPlusNormal"/>
              <w:jc w:val="center"/>
            </w:pPr>
            <w:r>
              <w:t>100.00.002-1</w:t>
            </w:r>
          </w:p>
        </w:tc>
      </w:tr>
      <w:tr w:rsidR="006D6F6C" w14:paraId="04C692AF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2FE01FC2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442F11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B37C1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AC38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FD7E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F154A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48EE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EC8C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E423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2DB2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20F5E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8751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5DC5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694E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EF1301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EB8FE6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A059F8C" w14:textId="77777777" w:rsidR="006D6F6C" w:rsidRDefault="006D6F6C">
            <w:pPr>
              <w:pStyle w:val="ConsPlusNormal"/>
              <w:jc w:val="center"/>
            </w:pPr>
            <w:r>
              <w:t>9841-09.20.00.001</w:t>
            </w:r>
          </w:p>
        </w:tc>
      </w:tr>
      <w:tr w:rsidR="006D6F6C" w14:paraId="472A60B4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0F5E8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E018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220C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46CF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8456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09FE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709A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DA0F8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932B3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EE20D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6ED0F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536D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8B2C9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3B904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1AB65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0D199B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403F713" w14:textId="77777777" w:rsidR="006D6F6C" w:rsidRDefault="006D6F6C">
            <w:pPr>
              <w:pStyle w:val="ConsPlusNormal"/>
              <w:jc w:val="center"/>
            </w:pPr>
            <w:r>
              <w:t>2128-07.20.00.001-0</w:t>
            </w:r>
          </w:p>
        </w:tc>
      </w:tr>
      <w:tr w:rsidR="006D6F6C" w14:paraId="733AC7BF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FCCBA3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1004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794D0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8CF6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DD9C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C064C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E7B1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88384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E497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8B2B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0AB88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5683C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0AA75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C18B1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02DCA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6D8F6C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C80C60C" w14:textId="77777777" w:rsidR="006D6F6C" w:rsidRDefault="006D6F6C">
            <w:pPr>
              <w:pStyle w:val="ConsPlusNormal"/>
              <w:jc w:val="center"/>
            </w:pPr>
            <w:r>
              <w:t>ЕАН-100.00.002-1</w:t>
            </w:r>
          </w:p>
        </w:tc>
      </w:tr>
      <w:tr w:rsidR="006D6F6C" w14:paraId="69C6EE3C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10DE14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8904A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83CD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7D59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DD53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CC49B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3430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44850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AF399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41924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9667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02A1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FEEE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1C4ED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089D0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67D5EC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2AAB3F8" w14:textId="77777777" w:rsidR="006D6F6C" w:rsidRDefault="006D6F6C">
            <w:pPr>
              <w:pStyle w:val="ConsPlusNormal"/>
              <w:jc w:val="center"/>
            </w:pPr>
            <w:r>
              <w:t>ЧЛЗ 100.00.020-04</w:t>
            </w:r>
          </w:p>
        </w:tc>
      </w:tr>
      <w:tr w:rsidR="006D6F6C" w14:paraId="1A7452BD" w14:textId="77777777">
        <w:tblPrEx>
          <w:tblBorders>
            <w:insideH w:val="nil"/>
          </w:tblBorders>
        </w:tblPrEx>
        <w:tc>
          <w:tcPr>
            <w:tcW w:w="817" w:type="dxa"/>
            <w:vMerge/>
            <w:tcBorders>
              <w:top w:val="nil"/>
              <w:bottom w:val="nil"/>
            </w:tcBorders>
          </w:tcPr>
          <w:p w14:paraId="0FAE560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E27406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2DEA4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2692A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7A0AD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A2714B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8525AB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4A6FEF9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434708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7250E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3A802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F6E45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46688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C82E5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4BCF060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  <w:tcBorders>
              <w:bottom w:val="nil"/>
            </w:tcBorders>
          </w:tcPr>
          <w:p w14:paraId="2F5E5CD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521C1592" w14:textId="77777777" w:rsidR="006D6F6C" w:rsidRDefault="006D6F6C">
            <w:pPr>
              <w:pStyle w:val="ConsPlusNormal"/>
              <w:jc w:val="center"/>
            </w:pPr>
            <w:r>
              <w:t>6407-20.00.101</w:t>
            </w:r>
          </w:p>
        </w:tc>
      </w:tr>
      <w:tr w:rsidR="006D6F6C" w14:paraId="675656DF" w14:textId="77777777">
        <w:tblPrEx>
          <w:tblBorders>
            <w:insideH w:val="nil"/>
          </w:tblBorders>
        </w:tblPrEx>
        <w:tc>
          <w:tcPr>
            <w:tcW w:w="21528" w:type="dxa"/>
            <w:gridSpan w:val="17"/>
            <w:tcBorders>
              <w:top w:val="nil"/>
              <w:bottom w:val="nil"/>
            </w:tcBorders>
          </w:tcPr>
          <w:p w14:paraId="7B96E82F" w14:textId="77777777" w:rsidR="006D6F6C" w:rsidRDefault="006D6F6C">
            <w:pPr>
              <w:pStyle w:val="ConsPlusNormal"/>
              <w:jc w:val="both"/>
            </w:pPr>
            <w:r>
              <w:t xml:space="preserve">(введено </w:t>
            </w:r>
            <w:hyperlink r:id="rId398">
              <w:r>
                <w:rPr>
                  <w:color w:val="0000FF"/>
                </w:rPr>
                <w:t>Протоколом</w:t>
              </w:r>
            </w:hyperlink>
            <w:r>
              <w:t xml:space="preserve"> от 22.11.2021)</w:t>
            </w:r>
          </w:p>
        </w:tc>
      </w:tr>
      <w:tr w:rsidR="006D6F6C" w14:paraId="58B523E1" w14:textId="77777777">
        <w:tc>
          <w:tcPr>
            <w:tcW w:w="817" w:type="dxa"/>
            <w:tcBorders>
              <w:top w:val="nil"/>
            </w:tcBorders>
          </w:tcPr>
          <w:p w14:paraId="764F9654" w14:textId="77777777" w:rsidR="006D6F6C" w:rsidRDefault="006D6F6C">
            <w:pPr>
              <w:pStyle w:val="ConsPlusNormal"/>
              <w:jc w:val="both"/>
            </w:pPr>
          </w:p>
        </w:tc>
        <w:tc>
          <w:tcPr>
            <w:tcW w:w="1297" w:type="dxa"/>
          </w:tcPr>
          <w:p w14:paraId="664715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06C7C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2A4E5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0B686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B0C4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7EC6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8F551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C0E3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DBAE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C5157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D47A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67850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6804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94196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89F66F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63D4CB8" w14:textId="77777777" w:rsidR="006D6F6C" w:rsidRDefault="006D6F6C">
            <w:pPr>
              <w:pStyle w:val="ConsPlusNormal"/>
            </w:pPr>
          </w:p>
        </w:tc>
      </w:tr>
      <w:tr w:rsidR="006D6F6C" w14:paraId="38A311A8" w14:textId="77777777">
        <w:tc>
          <w:tcPr>
            <w:tcW w:w="817" w:type="dxa"/>
            <w:vMerge w:val="restart"/>
            <w:tcBorders>
              <w:bottom w:val="nil"/>
            </w:tcBorders>
            <w:vAlign w:val="center"/>
          </w:tcPr>
          <w:p w14:paraId="382E644D" w14:textId="77777777" w:rsidR="006D6F6C" w:rsidRDefault="006D6F6C">
            <w:pPr>
              <w:pStyle w:val="ConsPlusNormal"/>
              <w:jc w:val="center"/>
            </w:pPr>
            <w:r>
              <w:t>Черте</w:t>
            </w:r>
            <w:r>
              <w:lastRenderedPageBreak/>
              <w:t>ж надрессорной балки тележки</w:t>
            </w:r>
          </w:p>
        </w:tc>
        <w:tc>
          <w:tcPr>
            <w:tcW w:w="1297" w:type="dxa"/>
          </w:tcPr>
          <w:p w14:paraId="66CAB796" w14:textId="77777777" w:rsidR="006D6F6C" w:rsidRDefault="006D6F6C">
            <w:pPr>
              <w:pStyle w:val="ConsPlusNormal"/>
              <w:jc w:val="center"/>
            </w:pPr>
            <w:r>
              <w:lastRenderedPageBreak/>
              <w:t>100.00.001-</w:t>
            </w:r>
            <w:r>
              <w:lastRenderedPageBreak/>
              <w:t>3</w:t>
            </w:r>
          </w:p>
        </w:tc>
        <w:tc>
          <w:tcPr>
            <w:tcW w:w="1297" w:type="dxa"/>
          </w:tcPr>
          <w:p w14:paraId="09F1D8A0" w14:textId="77777777" w:rsidR="006D6F6C" w:rsidRDefault="006D6F6C">
            <w:pPr>
              <w:pStyle w:val="ConsPlusNormal"/>
              <w:jc w:val="center"/>
            </w:pPr>
            <w:r>
              <w:lastRenderedPageBreak/>
              <w:t>9896-</w:t>
            </w:r>
            <w:r>
              <w:lastRenderedPageBreak/>
              <w:t>10.10.00.001</w:t>
            </w:r>
          </w:p>
        </w:tc>
        <w:tc>
          <w:tcPr>
            <w:tcW w:w="1297" w:type="dxa"/>
          </w:tcPr>
          <w:p w14:paraId="1E103184" w14:textId="77777777" w:rsidR="006D6F6C" w:rsidRDefault="006D6F6C">
            <w:pPr>
              <w:pStyle w:val="ConsPlusNormal"/>
              <w:jc w:val="center"/>
            </w:pPr>
            <w:r>
              <w:lastRenderedPageBreak/>
              <w:t>ЧЛЗ-</w:t>
            </w:r>
            <w:r>
              <w:lastRenderedPageBreak/>
              <w:t>100.00.001-6</w:t>
            </w:r>
          </w:p>
        </w:tc>
        <w:tc>
          <w:tcPr>
            <w:tcW w:w="1297" w:type="dxa"/>
          </w:tcPr>
          <w:p w14:paraId="6E48620D" w14:textId="77777777" w:rsidR="006D6F6C" w:rsidRDefault="006D6F6C">
            <w:pPr>
              <w:pStyle w:val="ConsPlusNormal"/>
              <w:jc w:val="center"/>
            </w:pPr>
            <w:r>
              <w:lastRenderedPageBreak/>
              <w:t>2128-</w:t>
            </w:r>
            <w:r>
              <w:lastRenderedPageBreak/>
              <w:t>07.10.00.000</w:t>
            </w:r>
          </w:p>
        </w:tc>
        <w:tc>
          <w:tcPr>
            <w:tcW w:w="1297" w:type="dxa"/>
          </w:tcPr>
          <w:p w14:paraId="69E68967" w14:textId="77777777" w:rsidR="006D6F6C" w:rsidRDefault="006D6F6C">
            <w:pPr>
              <w:pStyle w:val="ConsPlusNormal"/>
              <w:jc w:val="center"/>
            </w:pPr>
            <w:r>
              <w:lastRenderedPageBreak/>
              <w:t>7020.00.001</w:t>
            </w:r>
            <w:r>
              <w:lastRenderedPageBreak/>
              <w:t>-02</w:t>
            </w:r>
          </w:p>
        </w:tc>
        <w:tc>
          <w:tcPr>
            <w:tcW w:w="1297" w:type="dxa"/>
          </w:tcPr>
          <w:p w14:paraId="4C3217D9" w14:textId="77777777" w:rsidR="006D6F6C" w:rsidRDefault="006D6F6C">
            <w:pPr>
              <w:pStyle w:val="ConsPlusNormal"/>
              <w:jc w:val="center"/>
            </w:pPr>
            <w:r>
              <w:lastRenderedPageBreak/>
              <w:t>9801-</w:t>
            </w:r>
            <w:r>
              <w:lastRenderedPageBreak/>
              <w:t>07.10.00.000</w:t>
            </w:r>
          </w:p>
        </w:tc>
        <w:tc>
          <w:tcPr>
            <w:tcW w:w="1297" w:type="dxa"/>
          </w:tcPr>
          <w:p w14:paraId="38C9BB18" w14:textId="77777777" w:rsidR="006D6F6C" w:rsidRDefault="006D6F6C">
            <w:pPr>
              <w:pStyle w:val="ConsPlusNormal"/>
              <w:jc w:val="center"/>
            </w:pPr>
            <w:r>
              <w:lastRenderedPageBreak/>
              <w:t>1750.00.010</w:t>
            </w:r>
          </w:p>
        </w:tc>
        <w:tc>
          <w:tcPr>
            <w:tcW w:w="1297" w:type="dxa"/>
          </w:tcPr>
          <w:p w14:paraId="2E1B6AB3" w14:textId="77777777" w:rsidR="006D6F6C" w:rsidRDefault="006D6F6C">
            <w:pPr>
              <w:pStyle w:val="ConsPlusNormal"/>
              <w:jc w:val="center"/>
            </w:pPr>
            <w:r>
              <w:t>5707-</w:t>
            </w:r>
            <w:r>
              <w:lastRenderedPageBreak/>
              <w:t>10.10.00.000</w:t>
            </w:r>
          </w:p>
        </w:tc>
        <w:tc>
          <w:tcPr>
            <w:tcW w:w="1297" w:type="dxa"/>
          </w:tcPr>
          <w:p w14:paraId="6CD92CD7" w14:textId="77777777" w:rsidR="006D6F6C" w:rsidRDefault="006D6F6C">
            <w:pPr>
              <w:pStyle w:val="ConsPlusNormal"/>
              <w:jc w:val="center"/>
            </w:pPr>
            <w:r>
              <w:lastRenderedPageBreak/>
              <w:t>1750.00.010</w:t>
            </w:r>
          </w:p>
        </w:tc>
        <w:tc>
          <w:tcPr>
            <w:tcW w:w="1297" w:type="dxa"/>
          </w:tcPr>
          <w:p w14:paraId="629A2FCF" w14:textId="77777777" w:rsidR="006D6F6C" w:rsidRDefault="006D6F6C">
            <w:pPr>
              <w:pStyle w:val="ConsPlusNormal"/>
              <w:jc w:val="center"/>
            </w:pPr>
            <w:r>
              <w:t>1750.00.010</w:t>
            </w:r>
          </w:p>
        </w:tc>
        <w:tc>
          <w:tcPr>
            <w:tcW w:w="1297" w:type="dxa"/>
          </w:tcPr>
          <w:p w14:paraId="50291434" w14:textId="77777777" w:rsidR="006D6F6C" w:rsidRDefault="006D6F6C">
            <w:pPr>
              <w:pStyle w:val="ConsPlusNormal"/>
              <w:jc w:val="center"/>
            </w:pPr>
            <w:r>
              <w:t>9922.10.00.0</w:t>
            </w:r>
            <w:r>
              <w:lastRenderedPageBreak/>
              <w:t>00</w:t>
            </w:r>
          </w:p>
        </w:tc>
        <w:tc>
          <w:tcPr>
            <w:tcW w:w="1297" w:type="dxa"/>
          </w:tcPr>
          <w:p w14:paraId="52F90055" w14:textId="77777777" w:rsidR="006D6F6C" w:rsidRDefault="006D6F6C">
            <w:pPr>
              <w:pStyle w:val="ConsPlusNormal"/>
              <w:jc w:val="center"/>
            </w:pPr>
            <w:r>
              <w:lastRenderedPageBreak/>
              <w:t>9845-</w:t>
            </w:r>
            <w:r>
              <w:lastRenderedPageBreak/>
              <w:t>09.10.00.000</w:t>
            </w:r>
          </w:p>
        </w:tc>
        <w:tc>
          <w:tcPr>
            <w:tcW w:w="1297" w:type="dxa"/>
          </w:tcPr>
          <w:p w14:paraId="358E96DE" w14:textId="77777777" w:rsidR="006D6F6C" w:rsidRDefault="006D6F6C">
            <w:pPr>
              <w:pStyle w:val="ConsPlusNormal"/>
              <w:jc w:val="center"/>
            </w:pPr>
            <w:r>
              <w:lastRenderedPageBreak/>
              <w:t>2128-</w:t>
            </w:r>
            <w:r>
              <w:lastRenderedPageBreak/>
              <w:t>07.10.00.001</w:t>
            </w:r>
          </w:p>
        </w:tc>
        <w:tc>
          <w:tcPr>
            <w:tcW w:w="1297" w:type="dxa"/>
          </w:tcPr>
          <w:p w14:paraId="3A3EA242" w14:textId="77777777" w:rsidR="006D6F6C" w:rsidRDefault="006D6F6C">
            <w:pPr>
              <w:pStyle w:val="ConsPlusNormal"/>
              <w:jc w:val="center"/>
            </w:pPr>
            <w:r>
              <w:lastRenderedPageBreak/>
              <w:t xml:space="preserve">6941.00.010 </w:t>
            </w:r>
            <w:r>
              <w:lastRenderedPageBreak/>
              <w:t>СБ</w:t>
            </w:r>
          </w:p>
        </w:tc>
        <w:tc>
          <w:tcPr>
            <w:tcW w:w="1306" w:type="dxa"/>
          </w:tcPr>
          <w:p w14:paraId="0FE38F21" w14:textId="77777777" w:rsidR="006D6F6C" w:rsidRDefault="006D6F6C">
            <w:pPr>
              <w:pStyle w:val="ConsPlusNormal"/>
              <w:jc w:val="center"/>
            </w:pPr>
            <w:r>
              <w:lastRenderedPageBreak/>
              <w:t>9597.10.001</w:t>
            </w:r>
          </w:p>
        </w:tc>
        <w:tc>
          <w:tcPr>
            <w:tcW w:w="1247" w:type="dxa"/>
          </w:tcPr>
          <w:p w14:paraId="27F68D9A" w14:textId="77777777" w:rsidR="006D6F6C" w:rsidRDefault="006D6F6C">
            <w:pPr>
              <w:pStyle w:val="ConsPlusNormal"/>
              <w:jc w:val="center"/>
            </w:pPr>
            <w:r>
              <w:t>100.00.001-</w:t>
            </w:r>
            <w:r>
              <w:lastRenderedPageBreak/>
              <w:t>5</w:t>
            </w:r>
          </w:p>
        </w:tc>
      </w:tr>
      <w:tr w:rsidR="006D6F6C" w14:paraId="57CFFBFA" w14:textId="77777777">
        <w:tc>
          <w:tcPr>
            <w:tcW w:w="817" w:type="dxa"/>
            <w:vMerge/>
            <w:tcBorders>
              <w:bottom w:val="nil"/>
            </w:tcBorders>
          </w:tcPr>
          <w:p w14:paraId="62E923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F6C086" w14:textId="77777777" w:rsidR="006D6F6C" w:rsidRDefault="006D6F6C">
            <w:pPr>
              <w:pStyle w:val="ConsPlusNormal"/>
              <w:jc w:val="center"/>
            </w:pPr>
            <w:r>
              <w:t>100.00.001-4</w:t>
            </w:r>
          </w:p>
        </w:tc>
        <w:tc>
          <w:tcPr>
            <w:tcW w:w="1297" w:type="dxa"/>
          </w:tcPr>
          <w:p w14:paraId="2944AC59" w14:textId="77777777" w:rsidR="006D6F6C" w:rsidRDefault="006D6F6C">
            <w:pPr>
              <w:pStyle w:val="ConsPlusNormal"/>
              <w:jc w:val="center"/>
            </w:pPr>
            <w:r>
              <w:t>100.00.001-5</w:t>
            </w:r>
          </w:p>
        </w:tc>
        <w:tc>
          <w:tcPr>
            <w:tcW w:w="1297" w:type="dxa"/>
          </w:tcPr>
          <w:p w14:paraId="4A9499BD" w14:textId="77777777" w:rsidR="006D6F6C" w:rsidRDefault="006D6F6C">
            <w:pPr>
              <w:pStyle w:val="ConsPlusNormal"/>
              <w:jc w:val="center"/>
            </w:pPr>
            <w:r>
              <w:t>ЧЛЗ-100.00.010-4</w:t>
            </w:r>
          </w:p>
        </w:tc>
        <w:tc>
          <w:tcPr>
            <w:tcW w:w="1297" w:type="dxa"/>
          </w:tcPr>
          <w:p w14:paraId="41DAC578" w14:textId="77777777" w:rsidR="006D6F6C" w:rsidRDefault="006D6F6C">
            <w:pPr>
              <w:pStyle w:val="ConsPlusNormal"/>
              <w:jc w:val="center"/>
            </w:pPr>
            <w:r>
              <w:t>2128-07.10.00.001</w:t>
            </w:r>
          </w:p>
        </w:tc>
        <w:tc>
          <w:tcPr>
            <w:tcW w:w="1297" w:type="dxa"/>
          </w:tcPr>
          <w:p w14:paraId="00D67652" w14:textId="77777777" w:rsidR="006D6F6C" w:rsidRDefault="006D6F6C">
            <w:pPr>
              <w:pStyle w:val="ConsPlusNormal"/>
              <w:jc w:val="center"/>
            </w:pPr>
            <w:r>
              <w:t>1750.00.010</w:t>
            </w:r>
          </w:p>
        </w:tc>
        <w:tc>
          <w:tcPr>
            <w:tcW w:w="1297" w:type="dxa"/>
          </w:tcPr>
          <w:p w14:paraId="3E85E694" w14:textId="77777777" w:rsidR="006D6F6C" w:rsidRDefault="006D6F6C">
            <w:pPr>
              <w:pStyle w:val="ConsPlusNormal"/>
              <w:jc w:val="center"/>
            </w:pPr>
            <w:r>
              <w:t>9801-07.10.00.002</w:t>
            </w:r>
          </w:p>
        </w:tc>
        <w:tc>
          <w:tcPr>
            <w:tcW w:w="1297" w:type="dxa"/>
          </w:tcPr>
          <w:p w14:paraId="31EB9DD9" w14:textId="77777777" w:rsidR="006D6F6C" w:rsidRDefault="006D6F6C">
            <w:pPr>
              <w:pStyle w:val="ConsPlusNormal"/>
              <w:jc w:val="center"/>
            </w:pPr>
            <w:r>
              <w:t>ЧЛЗ-100.00.010-4</w:t>
            </w:r>
          </w:p>
        </w:tc>
        <w:tc>
          <w:tcPr>
            <w:tcW w:w="1297" w:type="dxa"/>
          </w:tcPr>
          <w:p w14:paraId="37136A38" w14:textId="77777777" w:rsidR="006D6F6C" w:rsidRDefault="006D6F6C">
            <w:pPr>
              <w:pStyle w:val="ConsPlusNormal"/>
              <w:jc w:val="center"/>
            </w:pPr>
            <w:r>
              <w:t>2128-07.10.00.000</w:t>
            </w:r>
          </w:p>
        </w:tc>
        <w:tc>
          <w:tcPr>
            <w:tcW w:w="1297" w:type="dxa"/>
          </w:tcPr>
          <w:p w14:paraId="7EDEBEC1" w14:textId="77777777" w:rsidR="006D6F6C" w:rsidRDefault="006D6F6C">
            <w:pPr>
              <w:pStyle w:val="ConsPlusNormal"/>
              <w:jc w:val="center"/>
            </w:pPr>
            <w:r>
              <w:t>1750.00.001</w:t>
            </w:r>
          </w:p>
        </w:tc>
        <w:tc>
          <w:tcPr>
            <w:tcW w:w="1297" w:type="dxa"/>
          </w:tcPr>
          <w:p w14:paraId="4248FF34" w14:textId="77777777" w:rsidR="006D6F6C" w:rsidRDefault="006D6F6C">
            <w:pPr>
              <w:pStyle w:val="ConsPlusNormal"/>
              <w:jc w:val="center"/>
            </w:pPr>
            <w:r>
              <w:t>2128-07.10.00.000</w:t>
            </w:r>
          </w:p>
        </w:tc>
        <w:tc>
          <w:tcPr>
            <w:tcW w:w="1297" w:type="dxa"/>
          </w:tcPr>
          <w:p w14:paraId="057348EF" w14:textId="77777777" w:rsidR="006D6F6C" w:rsidRDefault="006D6F6C">
            <w:pPr>
              <w:pStyle w:val="ConsPlusNormal"/>
              <w:jc w:val="center"/>
            </w:pPr>
            <w:r>
              <w:t>9922.10.00.001</w:t>
            </w:r>
          </w:p>
        </w:tc>
        <w:tc>
          <w:tcPr>
            <w:tcW w:w="1297" w:type="dxa"/>
          </w:tcPr>
          <w:p w14:paraId="32C1A08A" w14:textId="77777777" w:rsidR="006D6F6C" w:rsidRDefault="006D6F6C">
            <w:pPr>
              <w:pStyle w:val="ConsPlusNormal"/>
              <w:jc w:val="center"/>
            </w:pPr>
            <w:r>
              <w:t>100.00.001-5</w:t>
            </w:r>
          </w:p>
        </w:tc>
        <w:tc>
          <w:tcPr>
            <w:tcW w:w="1297" w:type="dxa"/>
          </w:tcPr>
          <w:p w14:paraId="49388BF3" w14:textId="77777777" w:rsidR="006D6F6C" w:rsidRDefault="006D6F6C">
            <w:pPr>
              <w:pStyle w:val="ConsPlusNormal"/>
              <w:jc w:val="center"/>
            </w:pPr>
            <w:r>
              <w:t>9896-10.10.00.000</w:t>
            </w:r>
          </w:p>
        </w:tc>
        <w:tc>
          <w:tcPr>
            <w:tcW w:w="1297" w:type="dxa"/>
          </w:tcPr>
          <w:p w14:paraId="195DBD80" w14:textId="77777777" w:rsidR="006D6F6C" w:rsidRDefault="006D6F6C">
            <w:pPr>
              <w:pStyle w:val="ConsPlusNormal"/>
              <w:jc w:val="center"/>
            </w:pPr>
            <w:r>
              <w:t>2128-07.10.00.000 СБ</w:t>
            </w:r>
          </w:p>
        </w:tc>
        <w:tc>
          <w:tcPr>
            <w:tcW w:w="1306" w:type="dxa"/>
          </w:tcPr>
          <w:p w14:paraId="3C3B914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440DFA1" w14:textId="77777777" w:rsidR="006D6F6C" w:rsidRDefault="006D6F6C">
            <w:pPr>
              <w:pStyle w:val="ConsPlusNormal"/>
              <w:jc w:val="center"/>
            </w:pPr>
            <w:r>
              <w:t>100.00.001-6</w:t>
            </w:r>
          </w:p>
        </w:tc>
      </w:tr>
      <w:tr w:rsidR="006D6F6C" w14:paraId="707FB72B" w14:textId="77777777">
        <w:tc>
          <w:tcPr>
            <w:tcW w:w="817" w:type="dxa"/>
            <w:vMerge/>
            <w:tcBorders>
              <w:bottom w:val="nil"/>
            </w:tcBorders>
          </w:tcPr>
          <w:p w14:paraId="610293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E205CC" w14:textId="77777777" w:rsidR="006D6F6C" w:rsidRDefault="006D6F6C">
            <w:pPr>
              <w:pStyle w:val="ConsPlusNormal"/>
              <w:jc w:val="center"/>
            </w:pPr>
            <w:r>
              <w:t>100.00.001-5</w:t>
            </w:r>
          </w:p>
        </w:tc>
        <w:tc>
          <w:tcPr>
            <w:tcW w:w="1297" w:type="dxa"/>
          </w:tcPr>
          <w:p w14:paraId="0C052A98" w14:textId="77777777" w:rsidR="006D6F6C" w:rsidRDefault="006D6F6C">
            <w:pPr>
              <w:pStyle w:val="ConsPlusNormal"/>
              <w:jc w:val="center"/>
            </w:pPr>
            <w:r>
              <w:t>100.00.001-6</w:t>
            </w:r>
          </w:p>
        </w:tc>
        <w:tc>
          <w:tcPr>
            <w:tcW w:w="1297" w:type="dxa"/>
          </w:tcPr>
          <w:p w14:paraId="3D3FC7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DA7774" w14:textId="77777777" w:rsidR="006D6F6C" w:rsidRDefault="006D6F6C">
            <w:pPr>
              <w:pStyle w:val="ConsPlusNormal"/>
              <w:jc w:val="center"/>
            </w:pPr>
            <w:r>
              <w:t>9801-07.10.00.002</w:t>
            </w:r>
          </w:p>
        </w:tc>
        <w:tc>
          <w:tcPr>
            <w:tcW w:w="1297" w:type="dxa"/>
          </w:tcPr>
          <w:p w14:paraId="222582AC" w14:textId="77777777" w:rsidR="006D6F6C" w:rsidRDefault="006D6F6C">
            <w:pPr>
              <w:pStyle w:val="ConsPlusNormal"/>
              <w:jc w:val="center"/>
            </w:pPr>
            <w:r>
              <w:t>7055.00.010</w:t>
            </w:r>
          </w:p>
        </w:tc>
        <w:tc>
          <w:tcPr>
            <w:tcW w:w="1297" w:type="dxa"/>
          </w:tcPr>
          <w:p w14:paraId="1412B8AF" w14:textId="77777777" w:rsidR="006D6F6C" w:rsidRDefault="006D6F6C">
            <w:pPr>
              <w:pStyle w:val="ConsPlusNormal"/>
              <w:jc w:val="center"/>
            </w:pPr>
            <w:r>
              <w:t>9801-07.10.00.002-01</w:t>
            </w:r>
          </w:p>
        </w:tc>
        <w:tc>
          <w:tcPr>
            <w:tcW w:w="1297" w:type="dxa"/>
          </w:tcPr>
          <w:p w14:paraId="2D43CDE5" w14:textId="77777777" w:rsidR="006D6F6C" w:rsidRDefault="006D6F6C">
            <w:pPr>
              <w:pStyle w:val="ConsPlusNormal"/>
              <w:jc w:val="center"/>
            </w:pPr>
            <w:r>
              <w:t>ЧЛЗ-100.00.001-6</w:t>
            </w:r>
          </w:p>
        </w:tc>
        <w:tc>
          <w:tcPr>
            <w:tcW w:w="1297" w:type="dxa"/>
          </w:tcPr>
          <w:p w14:paraId="1D3E8623" w14:textId="77777777" w:rsidR="006D6F6C" w:rsidRDefault="006D6F6C">
            <w:pPr>
              <w:pStyle w:val="ConsPlusNormal"/>
              <w:jc w:val="center"/>
            </w:pPr>
            <w:r>
              <w:t>2128-07.10.00.001</w:t>
            </w:r>
          </w:p>
        </w:tc>
        <w:tc>
          <w:tcPr>
            <w:tcW w:w="1297" w:type="dxa"/>
          </w:tcPr>
          <w:p w14:paraId="02ACAC2F" w14:textId="77777777" w:rsidR="006D6F6C" w:rsidRDefault="006D6F6C">
            <w:pPr>
              <w:pStyle w:val="ConsPlusNormal"/>
              <w:jc w:val="center"/>
            </w:pPr>
            <w:r>
              <w:t>1750.00.010-02</w:t>
            </w:r>
          </w:p>
        </w:tc>
        <w:tc>
          <w:tcPr>
            <w:tcW w:w="1297" w:type="dxa"/>
          </w:tcPr>
          <w:p w14:paraId="355634C8" w14:textId="77777777" w:rsidR="006D6F6C" w:rsidRDefault="006D6F6C">
            <w:pPr>
              <w:pStyle w:val="ConsPlusNormal"/>
              <w:jc w:val="center"/>
            </w:pPr>
            <w:r>
              <w:t>6407-10.00.000</w:t>
            </w:r>
          </w:p>
        </w:tc>
        <w:tc>
          <w:tcPr>
            <w:tcW w:w="1297" w:type="dxa"/>
          </w:tcPr>
          <w:p w14:paraId="4733AEDB" w14:textId="77777777" w:rsidR="006D6F6C" w:rsidRDefault="006D6F6C">
            <w:pPr>
              <w:pStyle w:val="ConsPlusNormal"/>
              <w:jc w:val="center"/>
            </w:pPr>
            <w:r>
              <w:t>9896-10.10.00.000</w:t>
            </w:r>
          </w:p>
        </w:tc>
        <w:tc>
          <w:tcPr>
            <w:tcW w:w="1297" w:type="dxa"/>
          </w:tcPr>
          <w:p w14:paraId="24C7DC01" w14:textId="77777777" w:rsidR="006D6F6C" w:rsidRDefault="006D6F6C">
            <w:pPr>
              <w:pStyle w:val="ConsPlusNormal"/>
              <w:jc w:val="center"/>
            </w:pPr>
            <w:r>
              <w:t>100.00.010-4</w:t>
            </w:r>
          </w:p>
        </w:tc>
        <w:tc>
          <w:tcPr>
            <w:tcW w:w="1297" w:type="dxa"/>
          </w:tcPr>
          <w:p w14:paraId="224FE10A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  <w:tc>
          <w:tcPr>
            <w:tcW w:w="1297" w:type="dxa"/>
          </w:tcPr>
          <w:p w14:paraId="6D790BD4" w14:textId="77777777" w:rsidR="006D6F6C" w:rsidRDefault="006D6F6C">
            <w:pPr>
              <w:pStyle w:val="ConsPlusNormal"/>
              <w:jc w:val="center"/>
            </w:pPr>
            <w:r>
              <w:t>9801-07.10.00.000 СБ</w:t>
            </w:r>
          </w:p>
        </w:tc>
        <w:tc>
          <w:tcPr>
            <w:tcW w:w="1306" w:type="dxa"/>
          </w:tcPr>
          <w:p w14:paraId="57C7C3F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5B6CA68" w14:textId="77777777" w:rsidR="006D6F6C" w:rsidRDefault="006D6F6C">
            <w:pPr>
              <w:pStyle w:val="ConsPlusNormal"/>
              <w:jc w:val="center"/>
            </w:pPr>
            <w:r>
              <w:t>7020.00.001</w:t>
            </w:r>
          </w:p>
        </w:tc>
      </w:tr>
      <w:tr w:rsidR="006D6F6C" w14:paraId="75B10D97" w14:textId="77777777">
        <w:tc>
          <w:tcPr>
            <w:tcW w:w="817" w:type="dxa"/>
            <w:vMerge/>
            <w:tcBorders>
              <w:bottom w:val="nil"/>
            </w:tcBorders>
          </w:tcPr>
          <w:p w14:paraId="6EA2E01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7B8262" w14:textId="77777777" w:rsidR="006D6F6C" w:rsidRDefault="006D6F6C">
            <w:pPr>
              <w:pStyle w:val="ConsPlusNormal"/>
              <w:jc w:val="center"/>
            </w:pPr>
            <w:r>
              <w:t>100.00.001-6</w:t>
            </w:r>
          </w:p>
        </w:tc>
        <w:tc>
          <w:tcPr>
            <w:tcW w:w="1297" w:type="dxa"/>
          </w:tcPr>
          <w:p w14:paraId="1245D414" w14:textId="77777777" w:rsidR="006D6F6C" w:rsidRDefault="006D6F6C">
            <w:pPr>
              <w:pStyle w:val="ConsPlusNormal"/>
              <w:jc w:val="center"/>
            </w:pPr>
            <w:r>
              <w:t>1750.00.001</w:t>
            </w:r>
          </w:p>
        </w:tc>
        <w:tc>
          <w:tcPr>
            <w:tcW w:w="1297" w:type="dxa"/>
          </w:tcPr>
          <w:p w14:paraId="1BE5BB1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472131" w14:textId="77777777" w:rsidR="006D6F6C" w:rsidRDefault="006D6F6C">
            <w:pPr>
              <w:pStyle w:val="ConsPlusNormal"/>
              <w:jc w:val="center"/>
            </w:pPr>
            <w:r>
              <w:t>9896-10.10.00.000</w:t>
            </w:r>
          </w:p>
        </w:tc>
        <w:tc>
          <w:tcPr>
            <w:tcW w:w="1297" w:type="dxa"/>
          </w:tcPr>
          <w:p w14:paraId="5ED14BB6" w14:textId="77777777" w:rsidR="006D6F6C" w:rsidRDefault="006D6F6C">
            <w:pPr>
              <w:pStyle w:val="ConsPlusNormal"/>
              <w:jc w:val="center"/>
            </w:pPr>
            <w:r>
              <w:t>7055.00.010-01</w:t>
            </w:r>
          </w:p>
        </w:tc>
        <w:tc>
          <w:tcPr>
            <w:tcW w:w="1297" w:type="dxa"/>
          </w:tcPr>
          <w:p w14:paraId="1E526913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  <w:tc>
          <w:tcPr>
            <w:tcW w:w="1297" w:type="dxa"/>
          </w:tcPr>
          <w:p w14:paraId="5A95BD37" w14:textId="77777777" w:rsidR="006D6F6C" w:rsidRDefault="006D6F6C">
            <w:pPr>
              <w:pStyle w:val="ConsPlusNormal"/>
              <w:jc w:val="center"/>
            </w:pPr>
            <w:r>
              <w:t>1750.00.001</w:t>
            </w:r>
          </w:p>
        </w:tc>
        <w:tc>
          <w:tcPr>
            <w:tcW w:w="1297" w:type="dxa"/>
          </w:tcPr>
          <w:p w14:paraId="3D88D37A" w14:textId="77777777" w:rsidR="006D6F6C" w:rsidRDefault="006D6F6C">
            <w:pPr>
              <w:pStyle w:val="ConsPlusNormal"/>
              <w:jc w:val="center"/>
            </w:pPr>
            <w:r>
              <w:t>9896-10.10.00.000</w:t>
            </w:r>
          </w:p>
        </w:tc>
        <w:tc>
          <w:tcPr>
            <w:tcW w:w="1297" w:type="dxa"/>
          </w:tcPr>
          <w:p w14:paraId="4525C9C2" w14:textId="77777777" w:rsidR="006D6F6C" w:rsidRDefault="006D6F6C">
            <w:pPr>
              <w:pStyle w:val="ConsPlusNormal"/>
              <w:jc w:val="center"/>
            </w:pPr>
            <w:r>
              <w:t>2128-07.10.00.000</w:t>
            </w:r>
          </w:p>
        </w:tc>
        <w:tc>
          <w:tcPr>
            <w:tcW w:w="1297" w:type="dxa"/>
          </w:tcPr>
          <w:p w14:paraId="55B9FA88" w14:textId="77777777" w:rsidR="006D6F6C" w:rsidRDefault="006D6F6C">
            <w:pPr>
              <w:pStyle w:val="ConsPlusNormal"/>
              <w:jc w:val="center"/>
            </w:pPr>
            <w:r>
              <w:t>9801-07.10.00.000</w:t>
            </w:r>
          </w:p>
        </w:tc>
        <w:tc>
          <w:tcPr>
            <w:tcW w:w="1297" w:type="dxa"/>
          </w:tcPr>
          <w:p w14:paraId="5ACD1230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  <w:tc>
          <w:tcPr>
            <w:tcW w:w="1297" w:type="dxa"/>
          </w:tcPr>
          <w:p w14:paraId="083FB307" w14:textId="77777777" w:rsidR="006D6F6C" w:rsidRDefault="006D6F6C">
            <w:pPr>
              <w:pStyle w:val="ConsPlusNormal"/>
              <w:jc w:val="center"/>
            </w:pPr>
            <w:r>
              <w:t>1750.00.001</w:t>
            </w:r>
          </w:p>
        </w:tc>
        <w:tc>
          <w:tcPr>
            <w:tcW w:w="1297" w:type="dxa"/>
          </w:tcPr>
          <w:p w14:paraId="0EC3C320" w14:textId="77777777" w:rsidR="006D6F6C" w:rsidRDefault="006D6F6C">
            <w:pPr>
              <w:pStyle w:val="ConsPlusNormal"/>
              <w:jc w:val="center"/>
            </w:pPr>
            <w:r>
              <w:t>ЧЛЗ-100.00.001-6</w:t>
            </w:r>
          </w:p>
        </w:tc>
        <w:tc>
          <w:tcPr>
            <w:tcW w:w="1297" w:type="dxa"/>
          </w:tcPr>
          <w:p w14:paraId="07216338" w14:textId="77777777" w:rsidR="006D6F6C" w:rsidRDefault="006D6F6C">
            <w:pPr>
              <w:pStyle w:val="ConsPlusNormal"/>
              <w:jc w:val="center"/>
            </w:pPr>
            <w:r>
              <w:t>9896-10.10.00.000 СБ</w:t>
            </w:r>
          </w:p>
        </w:tc>
        <w:tc>
          <w:tcPr>
            <w:tcW w:w="1306" w:type="dxa"/>
          </w:tcPr>
          <w:p w14:paraId="26E7FE7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D1ABC28" w14:textId="77777777" w:rsidR="006D6F6C" w:rsidRDefault="006D6F6C">
            <w:pPr>
              <w:pStyle w:val="ConsPlusNormal"/>
              <w:jc w:val="center"/>
            </w:pPr>
            <w:r>
              <w:t>9841-09.10.00.001</w:t>
            </w:r>
          </w:p>
        </w:tc>
      </w:tr>
      <w:tr w:rsidR="006D6F6C" w14:paraId="145A69E5" w14:textId="77777777">
        <w:tc>
          <w:tcPr>
            <w:tcW w:w="817" w:type="dxa"/>
            <w:vMerge/>
            <w:tcBorders>
              <w:bottom w:val="nil"/>
            </w:tcBorders>
          </w:tcPr>
          <w:p w14:paraId="246349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077F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C0AB8F" w14:textId="77777777" w:rsidR="006D6F6C" w:rsidRDefault="006D6F6C">
            <w:pPr>
              <w:pStyle w:val="ConsPlusNormal"/>
              <w:jc w:val="center"/>
            </w:pPr>
            <w:r>
              <w:t>2128-07.10.00.001</w:t>
            </w:r>
          </w:p>
        </w:tc>
        <w:tc>
          <w:tcPr>
            <w:tcW w:w="1297" w:type="dxa"/>
          </w:tcPr>
          <w:p w14:paraId="1C824C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CB91CD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  <w:tc>
          <w:tcPr>
            <w:tcW w:w="1297" w:type="dxa"/>
          </w:tcPr>
          <w:p w14:paraId="15A5454F" w14:textId="77777777" w:rsidR="006D6F6C" w:rsidRDefault="006D6F6C">
            <w:pPr>
              <w:pStyle w:val="ConsPlusNormal"/>
              <w:jc w:val="center"/>
            </w:pPr>
            <w:r>
              <w:t>9801-07.10.00.002</w:t>
            </w:r>
          </w:p>
        </w:tc>
        <w:tc>
          <w:tcPr>
            <w:tcW w:w="1297" w:type="dxa"/>
          </w:tcPr>
          <w:p w14:paraId="0060A764" w14:textId="77777777" w:rsidR="006D6F6C" w:rsidRDefault="006D6F6C">
            <w:pPr>
              <w:pStyle w:val="ConsPlusNormal"/>
              <w:jc w:val="center"/>
            </w:pPr>
            <w:r>
              <w:t>ЧЛЗ-100.00.001-6</w:t>
            </w:r>
          </w:p>
        </w:tc>
        <w:tc>
          <w:tcPr>
            <w:tcW w:w="1297" w:type="dxa"/>
          </w:tcPr>
          <w:p w14:paraId="170269F1" w14:textId="77777777" w:rsidR="006D6F6C" w:rsidRDefault="006D6F6C">
            <w:pPr>
              <w:pStyle w:val="ConsPlusNormal"/>
              <w:jc w:val="center"/>
            </w:pPr>
            <w:r>
              <w:t>2128-07.10.00.001</w:t>
            </w:r>
          </w:p>
        </w:tc>
        <w:tc>
          <w:tcPr>
            <w:tcW w:w="1297" w:type="dxa"/>
          </w:tcPr>
          <w:p w14:paraId="52A70862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  <w:tc>
          <w:tcPr>
            <w:tcW w:w="1297" w:type="dxa"/>
          </w:tcPr>
          <w:p w14:paraId="6CF98AE5" w14:textId="77777777" w:rsidR="006D6F6C" w:rsidRDefault="006D6F6C">
            <w:pPr>
              <w:pStyle w:val="ConsPlusNormal"/>
              <w:jc w:val="center"/>
            </w:pPr>
            <w:r>
              <w:t>9896-10.10.00.000</w:t>
            </w:r>
          </w:p>
        </w:tc>
        <w:tc>
          <w:tcPr>
            <w:tcW w:w="1297" w:type="dxa"/>
          </w:tcPr>
          <w:p w14:paraId="3C5269CE" w14:textId="77777777" w:rsidR="006D6F6C" w:rsidRDefault="006D6F6C">
            <w:pPr>
              <w:pStyle w:val="ConsPlusNormal"/>
              <w:jc w:val="center"/>
            </w:pPr>
            <w:r>
              <w:t>9896-10.10.00.000</w:t>
            </w:r>
          </w:p>
        </w:tc>
        <w:tc>
          <w:tcPr>
            <w:tcW w:w="1297" w:type="dxa"/>
          </w:tcPr>
          <w:p w14:paraId="40B1CBFE" w14:textId="77777777" w:rsidR="006D6F6C" w:rsidRDefault="006D6F6C">
            <w:pPr>
              <w:pStyle w:val="ConsPlusNormal"/>
              <w:jc w:val="center"/>
            </w:pPr>
            <w:r>
              <w:t>2128-07.10.00.000</w:t>
            </w:r>
          </w:p>
        </w:tc>
        <w:tc>
          <w:tcPr>
            <w:tcW w:w="1297" w:type="dxa"/>
          </w:tcPr>
          <w:p w14:paraId="7FEBA609" w14:textId="77777777" w:rsidR="006D6F6C" w:rsidRDefault="006D6F6C">
            <w:pPr>
              <w:pStyle w:val="ConsPlusNormal"/>
              <w:jc w:val="center"/>
            </w:pPr>
            <w:r>
              <w:t>2128-07.10.00.000</w:t>
            </w:r>
          </w:p>
        </w:tc>
        <w:tc>
          <w:tcPr>
            <w:tcW w:w="1297" w:type="dxa"/>
          </w:tcPr>
          <w:p w14:paraId="0E4DB483" w14:textId="77777777" w:rsidR="006D6F6C" w:rsidRDefault="006D6F6C">
            <w:pPr>
              <w:pStyle w:val="ConsPlusNormal"/>
              <w:jc w:val="center"/>
            </w:pPr>
            <w:r>
              <w:t>ЧЛЗ-100.00.010-4</w:t>
            </w:r>
          </w:p>
        </w:tc>
        <w:tc>
          <w:tcPr>
            <w:tcW w:w="1297" w:type="dxa"/>
          </w:tcPr>
          <w:p w14:paraId="5612C833" w14:textId="77777777" w:rsidR="006D6F6C" w:rsidRDefault="006D6F6C">
            <w:pPr>
              <w:pStyle w:val="ConsPlusNormal"/>
              <w:jc w:val="center"/>
            </w:pPr>
            <w:r>
              <w:t>ЧЛЗ-100.00.010-4 СБ</w:t>
            </w:r>
          </w:p>
        </w:tc>
        <w:tc>
          <w:tcPr>
            <w:tcW w:w="1306" w:type="dxa"/>
          </w:tcPr>
          <w:p w14:paraId="299738B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967F623" w14:textId="77777777" w:rsidR="006D6F6C" w:rsidRDefault="006D6F6C">
            <w:pPr>
              <w:pStyle w:val="ConsPlusNormal"/>
              <w:jc w:val="center"/>
            </w:pPr>
            <w:r>
              <w:t>1750.00.001</w:t>
            </w:r>
          </w:p>
        </w:tc>
      </w:tr>
      <w:tr w:rsidR="006D6F6C" w14:paraId="298B46DF" w14:textId="77777777">
        <w:tc>
          <w:tcPr>
            <w:tcW w:w="817" w:type="dxa"/>
            <w:vMerge/>
            <w:tcBorders>
              <w:bottom w:val="nil"/>
            </w:tcBorders>
          </w:tcPr>
          <w:p w14:paraId="6B9D2D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D890D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398A1C" w14:textId="77777777" w:rsidR="006D6F6C" w:rsidRDefault="006D6F6C">
            <w:pPr>
              <w:pStyle w:val="ConsPlusNormal"/>
              <w:jc w:val="center"/>
            </w:pPr>
            <w:r>
              <w:t>ЧЛЗ-100.00.001-6</w:t>
            </w:r>
          </w:p>
        </w:tc>
        <w:tc>
          <w:tcPr>
            <w:tcW w:w="1297" w:type="dxa"/>
          </w:tcPr>
          <w:p w14:paraId="2C740D4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2DD346" w14:textId="77777777" w:rsidR="006D6F6C" w:rsidRDefault="006D6F6C">
            <w:pPr>
              <w:pStyle w:val="ConsPlusNormal"/>
              <w:jc w:val="center"/>
            </w:pPr>
            <w:r>
              <w:t>100.00.010-4</w:t>
            </w:r>
          </w:p>
        </w:tc>
        <w:tc>
          <w:tcPr>
            <w:tcW w:w="1297" w:type="dxa"/>
          </w:tcPr>
          <w:p w14:paraId="280F2203" w14:textId="77777777" w:rsidR="006D6F6C" w:rsidRDefault="006D6F6C">
            <w:pPr>
              <w:pStyle w:val="ConsPlusNormal"/>
              <w:jc w:val="center"/>
            </w:pPr>
            <w:r>
              <w:t>9896-10.10.00.000</w:t>
            </w:r>
          </w:p>
        </w:tc>
        <w:tc>
          <w:tcPr>
            <w:tcW w:w="1297" w:type="dxa"/>
          </w:tcPr>
          <w:p w14:paraId="6798910C" w14:textId="77777777" w:rsidR="006D6F6C" w:rsidRDefault="006D6F6C">
            <w:pPr>
              <w:pStyle w:val="ConsPlusNormal"/>
              <w:jc w:val="center"/>
            </w:pPr>
            <w:r>
              <w:t>ЧЛЗ-100.00.010-4</w:t>
            </w:r>
          </w:p>
        </w:tc>
        <w:tc>
          <w:tcPr>
            <w:tcW w:w="1297" w:type="dxa"/>
          </w:tcPr>
          <w:p w14:paraId="63016FE5" w14:textId="77777777" w:rsidR="006D6F6C" w:rsidRDefault="006D6F6C">
            <w:pPr>
              <w:pStyle w:val="ConsPlusNormal"/>
              <w:jc w:val="center"/>
            </w:pPr>
            <w:r>
              <w:t>9801-07.10.00.000</w:t>
            </w:r>
          </w:p>
        </w:tc>
        <w:tc>
          <w:tcPr>
            <w:tcW w:w="1297" w:type="dxa"/>
          </w:tcPr>
          <w:p w14:paraId="492E8BAB" w14:textId="77777777" w:rsidR="006D6F6C" w:rsidRDefault="006D6F6C">
            <w:pPr>
              <w:pStyle w:val="ConsPlusNormal"/>
              <w:jc w:val="center"/>
            </w:pPr>
            <w:r>
              <w:t>ЧЛЗ-100.00.010-04</w:t>
            </w:r>
          </w:p>
        </w:tc>
        <w:tc>
          <w:tcPr>
            <w:tcW w:w="1297" w:type="dxa"/>
          </w:tcPr>
          <w:p w14:paraId="19B0F30B" w14:textId="77777777" w:rsidR="006D6F6C" w:rsidRDefault="006D6F6C">
            <w:pPr>
              <w:pStyle w:val="ConsPlusNormal"/>
              <w:jc w:val="center"/>
            </w:pPr>
            <w:r>
              <w:t>ЧЛЗ 100.00.001-6</w:t>
            </w:r>
          </w:p>
        </w:tc>
        <w:tc>
          <w:tcPr>
            <w:tcW w:w="1297" w:type="dxa"/>
          </w:tcPr>
          <w:p w14:paraId="3468B142" w14:textId="77777777" w:rsidR="006D6F6C" w:rsidRDefault="006D6F6C">
            <w:pPr>
              <w:pStyle w:val="ConsPlusNormal"/>
              <w:jc w:val="center"/>
            </w:pPr>
            <w:r>
              <w:t>ЧЛЗ-100.00.010-4</w:t>
            </w:r>
          </w:p>
        </w:tc>
        <w:tc>
          <w:tcPr>
            <w:tcW w:w="1297" w:type="dxa"/>
          </w:tcPr>
          <w:p w14:paraId="2F64F6A9" w14:textId="77777777" w:rsidR="006D6F6C" w:rsidRDefault="006D6F6C">
            <w:pPr>
              <w:pStyle w:val="ConsPlusNormal"/>
              <w:jc w:val="center"/>
            </w:pPr>
            <w:r>
              <w:t>2128-07.10.00.001</w:t>
            </w:r>
          </w:p>
        </w:tc>
        <w:tc>
          <w:tcPr>
            <w:tcW w:w="1297" w:type="dxa"/>
          </w:tcPr>
          <w:p w14:paraId="4F578863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  <w:tc>
          <w:tcPr>
            <w:tcW w:w="1297" w:type="dxa"/>
          </w:tcPr>
          <w:p w14:paraId="6C181361" w14:textId="77777777" w:rsidR="006D6F6C" w:rsidRDefault="006D6F6C">
            <w:pPr>
              <w:pStyle w:val="ConsPlusNormal"/>
              <w:jc w:val="center"/>
            </w:pPr>
            <w:r>
              <w:t>100.00.010-4</w:t>
            </w:r>
          </w:p>
        </w:tc>
        <w:tc>
          <w:tcPr>
            <w:tcW w:w="1297" w:type="dxa"/>
          </w:tcPr>
          <w:p w14:paraId="72AC7323" w14:textId="77777777" w:rsidR="006D6F6C" w:rsidRDefault="006D6F6C">
            <w:pPr>
              <w:pStyle w:val="ConsPlusNormal"/>
              <w:jc w:val="center"/>
            </w:pPr>
            <w:r>
              <w:t>2128-07.10.00.001</w:t>
            </w:r>
          </w:p>
        </w:tc>
        <w:tc>
          <w:tcPr>
            <w:tcW w:w="1306" w:type="dxa"/>
          </w:tcPr>
          <w:p w14:paraId="5CC9EC2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975069B" w14:textId="77777777" w:rsidR="006D6F6C" w:rsidRDefault="006D6F6C">
            <w:pPr>
              <w:pStyle w:val="ConsPlusNormal"/>
              <w:jc w:val="center"/>
            </w:pPr>
            <w:r>
              <w:t>2128-07.10.00.001</w:t>
            </w:r>
          </w:p>
        </w:tc>
      </w:tr>
      <w:tr w:rsidR="006D6F6C" w14:paraId="4DB080BC" w14:textId="77777777">
        <w:tc>
          <w:tcPr>
            <w:tcW w:w="817" w:type="dxa"/>
            <w:vMerge/>
            <w:tcBorders>
              <w:bottom w:val="nil"/>
            </w:tcBorders>
          </w:tcPr>
          <w:p w14:paraId="5F2A95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AF99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ACF31F" w14:textId="77777777" w:rsidR="006D6F6C" w:rsidRDefault="006D6F6C">
            <w:pPr>
              <w:pStyle w:val="ConsPlusNormal"/>
              <w:jc w:val="center"/>
            </w:pPr>
            <w:r>
              <w:t>9841-09.10.00.001</w:t>
            </w:r>
          </w:p>
        </w:tc>
        <w:tc>
          <w:tcPr>
            <w:tcW w:w="1297" w:type="dxa"/>
          </w:tcPr>
          <w:p w14:paraId="1BF79A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DD712A" w14:textId="77777777" w:rsidR="006D6F6C" w:rsidRDefault="006D6F6C">
            <w:pPr>
              <w:pStyle w:val="ConsPlusNormal"/>
              <w:jc w:val="center"/>
            </w:pPr>
            <w:r>
              <w:t>100.00.001-5</w:t>
            </w:r>
          </w:p>
        </w:tc>
        <w:tc>
          <w:tcPr>
            <w:tcW w:w="1297" w:type="dxa"/>
          </w:tcPr>
          <w:p w14:paraId="3E4B1194" w14:textId="77777777" w:rsidR="006D6F6C" w:rsidRDefault="006D6F6C">
            <w:pPr>
              <w:pStyle w:val="ConsPlusNormal"/>
              <w:jc w:val="center"/>
            </w:pPr>
            <w:r>
              <w:t>ЧЛЗ-100.00.010-4</w:t>
            </w:r>
          </w:p>
        </w:tc>
        <w:tc>
          <w:tcPr>
            <w:tcW w:w="1297" w:type="dxa"/>
          </w:tcPr>
          <w:p w14:paraId="60EE32E1" w14:textId="77777777" w:rsidR="006D6F6C" w:rsidRDefault="006D6F6C">
            <w:pPr>
              <w:pStyle w:val="ConsPlusNormal"/>
              <w:jc w:val="center"/>
            </w:pPr>
            <w:r>
              <w:t>100.00.001-5</w:t>
            </w:r>
          </w:p>
        </w:tc>
        <w:tc>
          <w:tcPr>
            <w:tcW w:w="1297" w:type="dxa"/>
          </w:tcPr>
          <w:p w14:paraId="2D22D2F5" w14:textId="77777777" w:rsidR="006D6F6C" w:rsidRDefault="006D6F6C">
            <w:pPr>
              <w:pStyle w:val="ConsPlusNormal"/>
              <w:jc w:val="center"/>
            </w:pPr>
            <w:r>
              <w:t>5706-10.10.00.000</w:t>
            </w:r>
          </w:p>
        </w:tc>
        <w:tc>
          <w:tcPr>
            <w:tcW w:w="1297" w:type="dxa"/>
          </w:tcPr>
          <w:p w14:paraId="2C03C617" w14:textId="77777777" w:rsidR="006D6F6C" w:rsidRDefault="006D6F6C">
            <w:pPr>
              <w:pStyle w:val="ConsPlusNormal"/>
              <w:jc w:val="center"/>
            </w:pPr>
            <w:r>
              <w:t>ЧЛЗ-100.00.001-05</w:t>
            </w:r>
          </w:p>
        </w:tc>
        <w:tc>
          <w:tcPr>
            <w:tcW w:w="1297" w:type="dxa"/>
          </w:tcPr>
          <w:p w14:paraId="27D325F7" w14:textId="77777777" w:rsidR="006D6F6C" w:rsidRDefault="006D6F6C">
            <w:pPr>
              <w:pStyle w:val="ConsPlusNormal"/>
              <w:jc w:val="center"/>
            </w:pPr>
            <w:r>
              <w:t>ЧЛЗ 100.00.010-4</w:t>
            </w:r>
          </w:p>
        </w:tc>
        <w:tc>
          <w:tcPr>
            <w:tcW w:w="1297" w:type="dxa"/>
          </w:tcPr>
          <w:p w14:paraId="6A6444C0" w14:textId="77777777" w:rsidR="006D6F6C" w:rsidRDefault="006D6F6C">
            <w:pPr>
              <w:pStyle w:val="ConsPlusNormal"/>
              <w:jc w:val="center"/>
            </w:pPr>
            <w:r>
              <w:t>100.00.010-4</w:t>
            </w:r>
          </w:p>
        </w:tc>
        <w:tc>
          <w:tcPr>
            <w:tcW w:w="1297" w:type="dxa"/>
          </w:tcPr>
          <w:p w14:paraId="23AE79A8" w14:textId="77777777" w:rsidR="006D6F6C" w:rsidRDefault="006D6F6C">
            <w:pPr>
              <w:pStyle w:val="ConsPlusNormal"/>
              <w:jc w:val="center"/>
            </w:pPr>
            <w:r>
              <w:t>ЧЛЗ-100.00.010-4</w:t>
            </w:r>
          </w:p>
        </w:tc>
        <w:tc>
          <w:tcPr>
            <w:tcW w:w="1297" w:type="dxa"/>
          </w:tcPr>
          <w:p w14:paraId="777DD7D4" w14:textId="77777777" w:rsidR="006D6F6C" w:rsidRDefault="006D6F6C">
            <w:pPr>
              <w:pStyle w:val="ConsPlusNormal"/>
              <w:jc w:val="center"/>
            </w:pPr>
            <w:r>
              <w:t>НИЦВ-01.00.00.001</w:t>
            </w:r>
          </w:p>
        </w:tc>
        <w:tc>
          <w:tcPr>
            <w:tcW w:w="1297" w:type="dxa"/>
          </w:tcPr>
          <w:p w14:paraId="31CDC9E4" w14:textId="77777777" w:rsidR="006D6F6C" w:rsidRDefault="006D6F6C">
            <w:pPr>
              <w:pStyle w:val="ConsPlusNormal"/>
              <w:jc w:val="center"/>
            </w:pPr>
            <w:r>
              <w:t>100.00.001-5</w:t>
            </w:r>
          </w:p>
        </w:tc>
        <w:tc>
          <w:tcPr>
            <w:tcW w:w="1297" w:type="dxa"/>
          </w:tcPr>
          <w:p w14:paraId="3EC6FCA1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  <w:tc>
          <w:tcPr>
            <w:tcW w:w="1306" w:type="dxa"/>
          </w:tcPr>
          <w:p w14:paraId="72D68D4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BF76A29" w14:textId="77777777" w:rsidR="006D6F6C" w:rsidRDefault="006D6F6C">
            <w:pPr>
              <w:pStyle w:val="ConsPlusNormal"/>
              <w:jc w:val="center"/>
            </w:pPr>
            <w:r>
              <w:t>9841-09.10.00.001</w:t>
            </w:r>
          </w:p>
        </w:tc>
      </w:tr>
      <w:tr w:rsidR="006D6F6C" w14:paraId="53169B51" w14:textId="77777777">
        <w:tc>
          <w:tcPr>
            <w:tcW w:w="817" w:type="dxa"/>
            <w:vMerge/>
            <w:tcBorders>
              <w:bottom w:val="nil"/>
            </w:tcBorders>
          </w:tcPr>
          <w:p w14:paraId="07477D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B86C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269F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B90C2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15330E" w14:textId="77777777" w:rsidR="006D6F6C" w:rsidRDefault="006D6F6C">
            <w:pPr>
              <w:pStyle w:val="ConsPlusNormal"/>
              <w:jc w:val="center"/>
            </w:pPr>
            <w:r>
              <w:t>100.00.001-6</w:t>
            </w:r>
          </w:p>
        </w:tc>
        <w:tc>
          <w:tcPr>
            <w:tcW w:w="1297" w:type="dxa"/>
          </w:tcPr>
          <w:p w14:paraId="5C545A9B" w14:textId="77777777" w:rsidR="006D6F6C" w:rsidRDefault="006D6F6C">
            <w:pPr>
              <w:pStyle w:val="ConsPlusNormal"/>
              <w:jc w:val="center"/>
            </w:pPr>
            <w:r>
              <w:t>100.00.010-4</w:t>
            </w:r>
          </w:p>
        </w:tc>
        <w:tc>
          <w:tcPr>
            <w:tcW w:w="1297" w:type="dxa"/>
          </w:tcPr>
          <w:p w14:paraId="2B24C0D4" w14:textId="77777777" w:rsidR="006D6F6C" w:rsidRDefault="006D6F6C">
            <w:pPr>
              <w:pStyle w:val="ConsPlusNormal"/>
              <w:jc w:val="center"/>
            </w:pPr>
            <w:r>
              <w:t>100.00.001-6</w:t>
            </w:r>
          </w:p>
        </w:tc>
        <w:tc>
          <w:tcPr>
            <w:tcW w:w="1297" w:type="dxa"/>
          </w:tcPr>
          <w:p w14:paraId="3C065AA9" w14:textId="77777777" w:rsidR="006D6F6C" w:rsidRDefault="006D6F6C">
            <w:pPr>
              <w:pStyle w:val="ConsPlusNormal"/>
              <w:jc w:val="center"/>
            </w:pPr>
            <w:r>
              <w:t>100.00.010-4 СБ</w:t>
            </w:r>
          </w:p>
        </w:tc>
        <w:tc>
          <w:tcPr>
            <w:tcW w:w="1297" w:type="dxa"/>
          </w:tcPr>
          <w:p w14:paraId="5AD0D079" w14:textId="77777777" w:rsidR="006D6F6C" w:rsidRDefault="006D6F6C">
            <w:pPr>
              <w:pStyle w:val="ConsPlusNormal"/>
              <w:jc w:val="center"/>
            </w:pPr>
            <w:r>
              <w:t>9801-07.10.00.000</w:t>
            </w:r>
          </w:p>
        </w:tc>
        <w:tc>
          <w:tcPr>
            <w:tcW w:w="1297" w:type="dxa"/>
          </w:tcPr>
          <w:p w14:paraId="17DA8BF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37A286" w14:textId="77777777" w:rsidR="006D6F6C" w:rsidRDefault="006D6F6C">
            <w:pPr>
              <w:pStyle w:val="ConsPlusNormal"/>
              <w:jc w:val="center"/>
            </w:pPr>
            <w:r>
              <w:t>100.00.001-5</w:t>
            </w:r>
          </w:p>
        </w:tc>
        <w:tc>
          <w:tcPr>
            <w:tcW w:w="1297" w:type="dxa"/>
          </w:tcPr>
          <w:p w14:paraId="0F62BFD5" w14:textId="77777777" w:rsidR="006D6F6C" w:rsidRDefault="006D6F6C">
            <w:pPr>
              <w:pStyle w:val="ConsPlusNormal"/>
              <w:jc w:val="center"/>
            </w:pPr>
            <w:r>
              <w:t>ЧЛЗ-100.00.001-6</w:t>
            </w:r>
          </w:p>
        </w:tc>
        <w:tc>
          <w:tcPr>
            <w:tcW w:w="1297" w:type="dxa"/>
          </w:tcPr>
          <w:p w14:paraId="5A65F6FD" w14:textId="77777777" w:rsidR="006D6F6C" w:rsidRDefault="006D6F6C">
            <w:pPr>
              <w:pStyle w:val="ConsPlusNormal"/>
              <w:jc w:val="center"/>
            </w:pPr>
            <w:r>
              <w:t>ЧЛЗ-100.00.001-6</w:t>
            </w:r>
          </w:p>
        </w:tc>
        <w:tc>
          <w:tcPr>
            <w:tcW w:w="1297" w:type="dxa"/>
          </w:tcPr>
          <w:p w14:paraId="14C132FC" w14:textId="77777777" w:rsidR="006D6F6C" w:rsidRDefault="006D6F6C">
            <w:pPr>
              <w:pStyle w:val="ConsPlusNormal"/>
              <w:jc w:val="center"/>
            </w:pPr>
            <w:r>
              <w:t>100.00.001-6</w:t>
            </w:r>
          </w:p>
        </w:tc>
        <w:tc>
          <w:tcPr>
            <w:tcW w:w="1297" w:type="dxa"/>
          </w:tcPr>
          <w:p w14:paraId="52CDB6AD" w14:textId="77777777" w:rsidR="006D6F6C" w:rsidRDefault="006D6F6C">
            <w:pPr>
              <w:pStyle w:val="ConsPlusNormal"/>
              <w:jc w:val="center"/>
            </w:pPr>
            <w:r>
              <w:t>ЧЛЗ-100.00.001-6</w:t>
            </w:r>
          </w:p>
        </w:tc>
        <w:tc>
          <w:tcPr>
            <w:tcW w:w="1306" w:type="dxa"/>
          </w:tcPr>
          <w:p w14:paraId="38E5EF7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820F2FC" w14:textId="77777777" w:rsidR="006D6F6C" w:rsidRDefault="006D6F6C">
            <w:pPr>
              <w:pStyle w:val="ConsPlusNormal"/>
              <w:jc w:val="center"/>
            </w:pPr>
            <w:r>
              <w:t>ЧЛЗ-100.00.001-6</w:t>
            </w:r>
          </w:p>
        </w:tc>
      </w:tr>
      <w:tr w:rsidR="006D6F6C" w14:paraId="65846D93" w14:textId="77777777">
        <w:tc>
          <w:tcPr>
            <w:tcW w:w="817" w:type="dxa"/>
            <w:vMerge/>
            <w:tcBorders>
              <w:bottom w:val="nil"/>
            </w:tcBorders>
          </w:tcPr>
          <w:p w14:paraId="255150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7FF7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478E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3173A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2F84C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055A00" w14:textId="77777777" w:rsidR="006D6F6C" w:rsidRDefault="006D6F6C">
            <w:pPr>
              <w:pStyle w:val="ConsPlusNormal"/>
              <w:jc w:val="center"/>
            </w:pPr>
            <w:r>
              <w:t>100.00.001-5</w:t>
            </w:r>
          </w:p>
        </w:tc>
        <w:tc>
          <w:tcPr>
            <w:tcW w:w="1297" w:type="dxa"/>
          </w:tcPr>
          <w:p w14:paraId="295A8313" w14:textId="77777777" w:rsidR="006D6F6C" w:rsidRDefault="006D6F6C">
            <w:pPr>
              <w:pStyle w:val="ConsPlusNormal"/>
              <w:jc w:val="center"/>
            </w:pPr>
            <w:r>
              <w:t>100.00.010-4</w:t>
            </w:r>
          </w:p>
        </w:tc>
        <w:tc>
          <w:tcPr>
            <w:tcW w:w="1297" w:type="dxa"/>
          </w:tcPr>
          <w:p w14:paraId="106337E9" w14:textId="77777777" w:rsidR="006D6F6C" w:rsidRDefault="006D6F6C">
            <w:pPr>
              <w:pStyle w:val="ConsPlusNormal"/>
              <w:jc w:val="center"/>
            </w:pPr>
            <w:r>
              <w:t>100.00.001-5</w:t>
            </w:r>
          </w:p>
        </w:tc>
        <w:tc>
          <w:tcPr>
            <w:tcW w:w="1297" w:type="dxa"/>
          </w:tcPr>
          <w:p w14:paraId="4964AE79" w14:textId="77777777" w:rsidR="006D6F6C" w:rsidRDefault="006D6F6C">
            <w:pPr>
              <w:pStyle w:val="ConsPlusNormal"/>
              <w:jc w:val="center"/>
            </w:pPr>
            <w:r>
              <w:t>9801-07.10.00.002</w:t>
            </w:r>
          </w:p>
        </w:tc>
        <w:tc>
          <w:tcPr>
            <w:tcW w:w="1297" w:type="dxa"/>
          </w:tcPr>
          <w:p w14:paraId="368647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618C0D" w14:textId="77777777" w:rsidR="006D6F6C" w:rsidRDefault="006D6F6C">
            <w:pPr>
              <w:pStyle w:val="ConsPlusNormal"/>
              <w:jc w:val="center"/>
            </w:pPr>
            <w:r>
              <w:t>100.00.001-6</w:t>
            </w:r>
          </w:p>
        </w:tc>
        <w:tc>
          <w:tcPr>
            <w:tcW w:w="1297" w:type="dxa"/>
          </w:tcPr>
          <w:p w14:paraId="3146BAFF" w14:textId="77777777" w:rsidR="006D6F6C" w:rsidRDefault="006D6F6C">
            <w:pPr>
              <w:pStyle w:val="ConsPlusNormal"/>
              <w:jc w:val="center"/>
            </w:pPr>
            <w:r>
              <w:t>9801-07.10.00.000</w:t>
            </w:r>
          </w:p>
        </w:tc>
        <w:tc>
          <w:tcPr>
            <w:tcW w:w="1297" w:type="dxa"/>
          </w:tcPr>
          <w:p w14:paraId="01808E2D" w14:textId="77777777" w:rsidR="006D6F6C" w:rsidRDefault="006D6F6C">
            <w:pPr>
              <w:pStyle w:val="ConsPlusNormal"/>
              <w:jc w:val="center"/>
            </w:pPr>
            <w:r>
              <w:t>100.10.001-6</w:t>
            </w:r>
          </w:p>
        </w:tc>
        <w:tc>
          <w:tcPr>
            <w:tcW w:w="1297" w:type="dxa"/>
          </w:tcPr>
          <w:p w14:paraId="3BDAF70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44184B" w14:textId="77777777" w:rsidR="006D6F6C" w:rsidRDefault="006D6F6C">
            <w:pPr>
              <w:pStyle w:val="ConsPlusNormal"/>
              <w:jc w:val="center"/>
            </w:pPr>
            <w:r>
              <w:t>9801-07.10.00.002</w:t>
            </w:r>
          </w:p>
        </w:tc>
        <w:tc>
          <w:tcPr>
            <w:tcW w:w="1306" w:type="dxa"/>
          </w:tcPr>
          <w:p w14:paraId="0164DC8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56BD985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</w:tr>
      <w:tr w:rsidR="006D6F6C" w14:paraId="6F79C4B6" w14:textId="77777777">
        <w:tc>
          <w:tcPr>
            <w:tcW w:w="817" w:type="dxa"/>
            <w:vMerge/>
            <w:tcBorders>
              <w:bottom w:val="nil"/>
            </w:tcBorders>
          </w:tcPr>
          <w:p w14:paraId="246C96D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E30CE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728A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42C93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2D08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AE32C8" w14:textId="77777777" w:rsidR="006D6F6C" w:rsidRDefault="006D6F6C">
            <w:pPr>
              <w:pStyle w:val="ConsPlusNormal"/>
              <w:jc w:val="center"/>
            </w:pPr>
            <w:r>
              <w:t>100.00.001-6</w:t>
            </w:r>
          </w:p>
        </w:tc>
        <w:tc>
          <w:tcPr>
            <w:tcW w:w="1297" w:type="dxa"/>
          </w:tcPr>
          <w:p w14:paraId="5ADF24E1" w14:textId="77777777" w:rsidR="006D6F6C" w:rsidRDefault="006D6F6C">
            <w:pPr>
              <w:pStyle w:val="ConsPlusNormal"/>
              <w:jc w:val="center"/>
            </w:pPr>
            <w:r>
              <w:t>ЕАН-100.00.001-1</w:t>
            </w:r>
          </w:p>
        </w:tc>
        <w:tc>
          <w:tcPr>
            <w:tcW w:w="1297" w:type="dxa"/>
          </w:tcPr>
          <w:p w14:paraId="3D96C01A" w14:textId="77777777" w:rsidR="006D6F6C" w:rsidRDefault="006D6F6C">
            <w:pPr>
              <w:pStyle w:val="ConsPlusNormal"/>
              <w:jc w:val="center"/>
            </w:pPr>
            <w:r>
              <w:t>100.00.001-6</w:t>
            </w:r>
          </w:p>
        </w:tc>
        <w:tc>
          <w:tcPr>
            <w:tcW w:w="1297" w:type="dxa"/>
          </w:tcPr>
          <w:p w14:paraId="5B5482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253F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FCFF45" w14:textId="77777777" w:rsidR="006D6F6C" w:rsidRDefault="006D6F6C">
            <w:pPr>
              <w:pStyle w:val="ConsPlusNormal"/>
              <w:jc w:val="center"/>
            </w:pPr>
            <w:r>
              <w:t>ЧЛЗ-100.00.001-6</w:t>
            </w:r>
          </w:p>
        </w:tc>
        <w:tc>
          <w:tcPr>
            <w:tcW w:w="1297" w:type="dxa"/>
          </w:tcPr>
          <w:p w14:paraId="0BD9D927" w14:textId="77777777" w:rsidR="006D6F6C" w:rsidRDefault="006D6F6C">
            <w:pPr>
              <w:pStyle w:val="ConsPlusNormal"/>
              <w:jc w:val="center"/>
            </w:pPr>
            <w:r>
              <w:t>9801-07.10.00.002</w:t>
            </w:r>
          </w:p>
        </w:tc>
        <w:tc>
          <w:tcPr>
            <w:tcW w:w="1297" w:type="dxa"/>
          </w:tcPr>
          <w:p w14:paraId="3F6C73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A72A6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118D5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2678AE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949CE3E" w14:textId="77777777" w:rsidR="006D6F6C" w:rsidRDefault="006D6F6C">
            <w:pPr>
              <w:pStyle w:val="ConsPlusNormal"/>
              <w:jc w:val="center"/>
            </w:pPr>
            <w:r>
              <w:t>2128-07.10.00.000</w:t>
            </w:r>
          </w:p>
        </w:tc>
      </w:tr>
      <w:tr w:rsidR="006D6F6C" w14:paraId="2B6B535E" w14:textId="77777777">
        <w:tc>
          <w:tcPr>
            <w:tcW w:w="817" w:type="dxa"/>
            <w:vMerge/>
            <w:tcBorders>
              <w:bottom w:val="nil"/>
            </w:tcBorders>
          </w:tcPr>
          <w:p w14:paraId="2D7C700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E39F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6435F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7797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F0887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B14B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A94A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AE59DA" w14:textId="77777777" w:rsidR="006D6F6C" w:rsidRDefault="006D6F6C">
            <w:pPr>
              <w:pStyle w:val="ConsPlusNormal"/>
              <w:jc w:val="center"/>
            </w:pPr>
            <w:r>
              <w:t>9896-10.10.00.000</w:t>
            </w:r>
          </w:p>
        </w:tc>
        <w:tc>
          <w:tcPr>
            <w:tcW w:w="1297" w:type="dxa"/>
          </w:tcPr>
          <w:p w14:paraId="7FB9AB6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F26D6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5B1AF3" w14:textId="77777777" w:rsidR="006D6F6C" w:rsidRDefault="006D6F6C">
            <w:pPr>
              <w:pStyle w:val="ConsPlusNormal"/>
              <w:jc w:val="center"/>
            </w:pPr>
            <w:r>
              <w:t>1750.00.001</w:t>
            </w:r>
          </w:p>
        </w:tc>
        <w:tc>
          <w:tcPr>
            <w:tcW w:w="1297" w:type="dxa"/>
          </w:tcPr>
          <w:p w14:paraId="2525A7A8" w14:textId="77777777" w:rsidR="006D6F6C" w:rsidRDefault="006D6F6C">
            <w:pPr>
              <w:pStyle w:val="ConsPlusNormal"/>
              <w:jc w:val="center"/>
            </w:pPr>
            <w:r>
              <w:t>1750.00.010</w:t>
            </w:r>
          </w:p>
        </w:tc>
        <w:tc>
          <w:tcPr>
            <w:tcW w:w="1297" w:type="dxa"/>
          </w:tcPr>
          <w:p w14:paraId="309DA7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30DB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62C30E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3E1B0F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44F25D6" w14:textId="77777777" w:rsidR="006D6F6C" w:rsidRDefault="006D6F6C">
            <w:pPr>
              <w:pStyle w:val="ConsPlusNormal"/>
              <w:jc w:val="center"/>
            </w:pPr>
            <w:r>
              <w:t>9801-07.10.00.002</w:t>
            </w:r>
          </w:p>
        </w:tc>
      </w:tr>
      <w:tr w:rsidR="006D6F6C" w14:paraId="2AF5FBF9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4F6A01B5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30D05E5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BEE9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135C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E1F17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F8CF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4B8AF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1EB6E4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  <w:tc>
          <w:tcPr>
            <w:tcW w:w="1297" w:type="dxa"/>
          </w:tcPr>
          <w:p w14:paraId="005B13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FAC6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A064C4" w14:textId="77777777" w:rsidR="006D6F6C" w:rsidRDefault="006D6F6C">
            <w:pPr>
              <w:pStyle w:val="ConsPlusNormal"/>
              <w:jc w:val="center"/>
            </w:pPr>
            <w:r>
              <w:t>2128-07.10.00.001</w:t>
            </w:r>
          </w:p>
        </w:tc>
        <w:tc>
          <w:tcPr>
            <w:tcW w:w="1297" w:type="dxa"/>
          </w:tcPr>
          <w:p w14:paraId="7746B55A" w14:textId="77777777" w:rsidR="006D6F6C" w:rsidRDefault="006D6F6C">
            <w:pPr>
              <w:pStyle w:val="ConsPlusNormal"/>
              <w:jc w:val="center"/>
            </w:pPr>
            <w:r>
              <w:t>1750.00.001</w:t>
            </w:r>
          </w:p>
        </w:tc>
        <w:tc>
          <w:tcPr>
            <w:tcW w:w="1297" w:type="dxa"/>
          </w:tcPr>
          <w:p w14:paraId="6EA82B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8CD2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796BBD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227182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0D6C950" w14:textId="77777777" w:rsidR="006D6F6C" w:rsidRDefault="006D6F6C">
            <w:pPr>
              <w:pStyle w:val="ConsPlusNormal"/>
              <w:jc w:val="center"/>
            </w:pPr>
            <w:r>
              <w:t>9896-10.10.00.000</w:t>
            </w:r>
          </w:p>
        </w:tc>
      </w:tr>
      <w:tr w:rsidR="006D6F6C" w14:paraId="119F5901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9D047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49C97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C215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CED9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7009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3573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AC9B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D42A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62B7F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37903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A44487" w14:textId="77777777" w:rsidR="006D6F6C" w:rsidRDefault="006D6F6C">
            <w:pPr>
              <w:pStyle w:val="ConsPlusNormal"/>
              <w:jc w:val="center"/>
            </w:pPr>
            <w:r>
              <w:t>9896-10.10.00.001</w:t>
            </w:r>
          </w:p>
        </w:tc>
        <w:tc>
          <w:tcPr>
            <w:tcW w:w="1297" w:type="dxa"/>
          </w:tcPr>
          <w:p w14:paraId="3DE5D1E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B148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2DC3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A6505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565317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6284301" w14:textId="77777777" w:rsidR="006D6F6C" w:rsidRDefault="006D6F6C">
            <w:pPr>
              <w:pStyle w:val="ConsPlusNormal"/>
              <w:jc w:val="center"/>
            </w:pPr>
            <w:r>
              <w:t>ЧЛЗ-100.00.010-4</w:t>
            </w:r>
          </w:p>
        </w:tc>
      </w:tr>
      <w:tr w:rsidR="006D6F6C" w14:paraId="527D7445" w14:textId="77777777">
        <w:tblPrEx>
          <w:tblBorders>
            <w:insideH w:val="nil"/>
          </w:tblBorders>
        </w:tblPrEx>
        <w:tc>
          <w:tcPr>
            <w:tcW w:w="817" w:type="dxa"/>
            <w:vMerge/>
            <w:tcBorders>
              <w:top w:val="nil"/>
              <w:bottom w:val="nil"/>
            </w:tcBorders>
          </w:tcPr>
          <w:p w14:paraId="292634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9B756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496E14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F149D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4D825E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332D00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F6396E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AA0E7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9D05E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9C113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F1680D9" w14:textId="77777777" w:rsidR="006D6F6C" w:rsidRDefault="006D6F6C">
            <w:pPr>
              <w:pStyle w:val="ConsPlusNormal"/>
              <w:jc w:val="center"/>
            </w:pPr>
            <w:r>
              <w:t>6407-10.00.101</w:t>
            </w:r>
          </w:p>
        </w:tc>
        <w:tc>
          <w:tcPr>
            <w:tcW w:w="1297" w:type="dxa"/>
            <w:tcBorders>
              <w:bottom w:val="nil"/>
            </w:tcBorders>
          </w:tcPr>
          <w:p w14:paraId="1D59F3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ED3DAC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407D93D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C9D366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  <w:tcBorders>
              <w:bottom w:val="nil"/>
            </w:tcBorders>
          </w:tcPr>
          <w:p w14:paraId="263D206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1211DDFA" w14:textId="77777777" w:rsidR="006D6F6C" w:rsidRDefault="006D6F6C">
            <w:pPr>
              <w:pStyle w:val="ConsPlusNormal"/>
              <w:jc w:val="center"/>
            </w:pPr>
            <w:r>
              <w:t>100.00.010-4</w:t>
            </w:r>
          </w:p>
        </w:tc>
      </w:tr>
      <w:tr w:rsidR="006D6F6C" w14:paraId="53BA9020" w14:textId="77777777">
        <w:tblPrEx>
          <w:tblBorders>
            <w:insideH w:val="nil"/>
          </w:tblBorders>
        </w:tblPrEx>
        <w:tc>
          <w:tcPr>
            <w:tcW w:w="21528" w:type="dxa"/>
            <w:gridSpan w:val="17"/>
            <w:tcBorders>
              <w:top w:val="nil"/>
              <w:bottom w:val="nil"/>
            </w:tcBorders>
          </w:tcPr>
          <w:p w14:paraId="31E25A9A" w14:textId="77777777" w:rsidR="006D6F6C" w:rsidRDefault="006D6F6C">
            <w:pPr>
              <w:pStyle w:val="ConsPlusNormal"/>
              <w:jc w:val="both"/>
            </w:pPr>
            <w:r>
              <w:t xml:space="preserve">(введено </w:t>
            </w:r>
            <w:hyperlink r:id="rId399">
              <w:r>
                <w:rPr>
                  <w:color w:val="0000FF"/>
                </w:rPr>
                <w:t>Протоколом</w:t>
              </w:r>
            </w:hyperlink>
            <w:r>
              <w:t xml:space="preserve"> от 22.11.2021)</w:t>
            </w:r>
          </w:p>
        </w:tc>
      </w:tr>
      <w:tr w:rsidR="006D6F6C" w14:paraId="49B2302B" w14:textId="77777777">
        <w:tc>
          <w:tcPr>
            <w:tcW w:w="817" w:type="dxa"/>
            <w:vMerge w:val="restart"/>
            <w:tcBorders>
              <w:top w:val="nil"/>
              <w:bottom w:val="nil"/>
            </w:tcBorders>
          </w:tcPr>
          <w:p w14:paraId="3737EEB9" w14:textId="77777777" w:rsidR="006D6F6C" w:rsidRDefault="006D6F6C">
            <w:pPr>
              <w:pStyle w:val="ConsPlusNormal"/>
              <w:jc w:val="both"/>
            </w:pPr>
          </w:p>
        </w:tc>
        <w:tc>
          <w:tcPr>
            <w:tcW w:w="1297" w:type="dxa"/>
          </w:tcPr>
          <w:p w14:paraId="77CDF38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04E8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4ACCC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9DBE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A27C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8E73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E7F5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BB6F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A805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E2276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0DC4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3FE8A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CD68F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3FE5AE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E5B0EE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6580485" w14:textId="77777777" w:rsidR="006D6F6C" w:rsidRDefault="006D6F6C">
            <w:pPr>
              <w:pStyle w:val="ConsPlusNormal"/>
              <w:jc w:val="center"/>
            </w:pPr>
            <w:r>
              <w:t>7055.00.010</w:t>
            </w:r>
          </w:p>
        </w:tc>
      </w:tr>
      <w:tr w:rsidR="006D6F6C" w14:paraId="26652CC2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3EEB0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0521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ED87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84E85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D1351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EE2F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99CA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090A2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D67F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E691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5BEA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40F0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5ACFD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E5004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48064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4256F8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B34DF3F" w14:textId="77777777" w:rsidR="006D6F6C" w:rsidRDefault="006D6F6C">
            <w:pPr>
              <w:pStyle w:val="ConsPlusNormal"/>
              <w:jc w:val="center"/>
            </w:pPr>
            <w:r>
              <w:t>7055.00.010-01</w:t>
            </w:r>
          </w:p>
        </w:tc>
      </w:tr>
      <w:tr w:rsidR="006D6F6C" w14:paraId="627D8040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272E3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80E6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05370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1C6F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E283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D67B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4ABD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577F3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B8B1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730F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2B51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D531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E4E0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9631F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09098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FBF970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4119B3E" w14:textId="77777777" w:rsidR="006D6F6C" w:rsidRDefault="006D6F6C">
            <w:pPr>
              <w:pStyle w:val="ConsPlusNormal"/>
              <w:jc w:val="center"/>
            </w:pPr>
            <w:r>
              <w:t>7055.00.010-02</w:t>
            </w:r>
          </w:p>
        </w:tc>
      </w:tr>
      <w:tr w:rsidR="006D6F6C" w14:paraId="293BDA34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3ADF24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34CE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F4712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A6EC4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C3D9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7739C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F145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15DC1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A828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2C7C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B192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4905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6E7C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A28E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3BF561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5A41462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52E388B" w14:textId="77777777" w:rsidR="006D6F6C" w:rsidRDefault="006D6F6C">
            <w:pPr>
              <w:pStyle w:val="ConsPlusNormal"/>
              <w:jc w:val="center"/>
            </w:pPr>
            <w:r>
              <w:t>7020.00.001-02</w:t>
            </w:r>
          </w:p>
        </w:tc>
      </w:tr>
      <w:tr w:rsidR="006D6F6C" w14:paraId="181932DB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82ECF1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CB62C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9A03D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9290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C10A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C56B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C060C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4C99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AD08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377D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CC3B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1AC7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61571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5629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7F226C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C58401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09F3DF9" w14:textId="77777777" w:rsidR="006D6F6C" w:rsidRDefault="006D6F6C">
            <w:pPr>
              <w:pStyle w:val="ConsPlusNormal"/>
              <w:jc w:val="center"/>
            </w:pPr>
            <w:r>
              <w:t>1750.00.010</w:t>
            </w:r>
          </w:p>
        </w:tc>
      </w:tr>
      <w:tr w:rsidR="006D6F6C" w14:paraId="4BEB5BD4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9C0B4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D0F4E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4F944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F89C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AAB7E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5CE7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37DAD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D202A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BC972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FEF02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5106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63004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0ED4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F16C0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C9F4AC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2BC6A2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1419485" w14:textId="77777777" w:rsidR="006D6F6C" w:rsidRDefault="006D6F6C">
            <w:pPr>
              <w:pStyle w:val="ConsPlusNormal"/>
              <w:jc w:val="center"/>
            </w:pPr>
            <w:r>
              <w:t>9801-07.10.00.00</w:t>
            </w:r>
            <w:r>
              <w:lastRenderedPageBreak/>
              <w:t>0</w:t>
            </w:r>
          </w:p>
        </w:tc>
      </w:tr>
      <w:tr w:rsidR="006D6F6C" w14:paraId="5A520141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F2E9F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AE604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AFF1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DC7B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7F72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57AB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6B9B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423FB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92D66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36EF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93A34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EC49B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D5C98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A203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73314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336445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3E88564" w14:textId="77777777" w:rsidR="006D6F6C" w:rsidRDefault="006D6F6C">
            <w:pPr>
              <w:pStyle w:val="ConsPlusNormal"/>
              <w:jc w:val="center"/>
            </w:pPr>
            <w:r>
              <w:t>9801-07.10.00.002-01</w:t>
            </w:r>
          </w:p>
        </w:tc>
      </w:tr>
      <w:tr w:rsidR="006D6F6C" w14:paraId="0476F3EA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706EFB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27BF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FC10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1EE5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479B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6262C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8666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1126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F0392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CE12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A941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3DB72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A8EEC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DCE8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E206B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627D8F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1BC6B8E" w14:textId="77777777" w:rsidR="006D6F6C" w:rsidRDefault="006D6F6C">
            <w:pPr>
              <w:pStyle w:val="ConsPlusNormal"/>
              <w:jc w:val="center"/>
            </w:pPr>
            <w:r>
              <w:t>100.00.010-0</w:t>
            </w:r>
          </w:p>
        </w:tc>
      </w:tr>
      <w:tr w:rsidR="006D6F6C" w14:paraId="53780124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2781C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F847B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E413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DB041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37C0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E2491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1B0B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8918B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86DE8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12DE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EF5E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FAA1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210DA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1696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AB4C6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79E620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224A91A" w14:textId="77777777" w:rsidR="006D6F6C" w:rsidRDefault="006D6F6C">
            <w:pPr>
              <w:pStyle w:val="ConsPlusNormal"/>
              <w:jc w:val="center"/>
            </w:pPr>
            <w:r>
              <w:t>5706-10.10.00.000</w:t>
            </w:r>
          </w:p>
        </w:tc>
      </w:tr>
      <w:tr w:rsidR="006D6F6C" w14:paraId="456F3935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3DD0B2D9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0A6A07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AD823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69B9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04C3B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D5213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681DB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499E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5AE87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95CF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4A89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883C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7388F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5992F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66F80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C45DB2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EF5C40E" w14:textId="77777777" w:rsidR="006D6F6C" w:rsidRDefault="006D6F6C">
            <w:pPr>
              <w:pStyle w:val="ConsPlusNormal"/>
              <w:jc w:val="center"/>
            </w:pPr>
            <w:r>
              <w:t>5707-10.10.00.000</w:t>
            </w:r>
          </w:p>
        </w:tc>
      </w:tr>
      <w:tr w:rsidR="006D6F6C" w14:paraId="4867669B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6F2843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C7034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D597B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29B7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66CF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368B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82531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BA3E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EEF26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D60E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F8BC0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51D74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BC48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377AE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7390B0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F82B1C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3EB63FC" w14:textId="77777777" w:rsidR="006D6F6C" w:rsidRDefault="006D6F6C">
            <w:pPr>
              <w:pStyle w:val="ConsPlusNormal"/>
              <w:jc w:val="center"/>
            </w:pPr>
            <w:r>
              <w:t>1750.00.010-02</w:t>
            </w:r>
          </w:p>
        </w:tc>
      </w:tr>
      <w:tr w:rsidR="006D6F6C" w14:paraId="02E43734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1D81A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836A6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960DA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D96421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7158D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6957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502E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15283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B48A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33B1B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3499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FD711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E95A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3BE8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6617E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3AF417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56F88E9" w14:textId="77777777" w:rsidR="006D6F6C" w:rsidRDefault="006D6F6C">
            <w:pPr>
              <w:pStyle w:val="ConsPlusNormal"/>
              <w:jc w:val="center"/>
            </w:pPr>
            <w:r>
              <w:t>6407-10.00.000</w:t>
            </w:r>
          </w:p>
        </w:tc>
      </w:tr>
      <w:tr w:rsidR="006D6F6C" w14:paraId="2E324965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826703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AC2C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37DE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4CED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52AEB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0692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3E86B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C278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9A02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63E23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E8FD0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404B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AD1D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4B311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A7898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B5342F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43D4950" w14:textId="77777777" w:rsidR="006D6F6C" w:rsidRDefault="006D6F6C">
            <w:pPr>
              <w:pStyle w:val="ConsPlusNormal"/>
              <w:jc w:val="center"/>
            </w:pPr>
            <w:r>
              <w:t>9922.10.00.000</w:t>
            </w:r>
          </w:p>
        </w:tc>
      </w:tr>
      <w:tr w:rsidR="006D6F6C" w14:paraId="4F2C5B96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A367E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A115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B91D0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9B7B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D2FF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B0956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60E2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DBE83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682D5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9F64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D3E85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846B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2D50A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7B92D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BD5E8E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6E1519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D04E0AE" w14:textId="77777777" w:rsidR="006D6F6C" w:rsidRDefault="006D6F6C">
            <w:pPr>
              <w:pStyle w:val="ConsPlusNormal"/>
              <w:jc w:val="center"/>
            </w:pPr>
            <w:r>
              <w:t>9922.10.00.001</w:t>
            </w:r>
          </w:p>
        </w:tc>
      </w:tr>
      <w:tr w:rsidR="006D6F6C" w14:paraId="084538F2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3C2644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8EE3E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C8AC4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8586C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8FF3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880CC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5E44C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82032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C0B0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4433A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7E65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081B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D0FA0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9F3B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BBD0C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E44822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5423702" w14:textId="77777777" w:rsidR="006D6F6C" w:rsidRDefault="006D6F6C">
            <w:pPr>
              <w:pStyle w:val="ConsPlusNormal"/>
              <w:jc w:val="center"/>
            </w:pPr>
            <w:r>
              <w:t>9845-09.10.00.000</w:t>
            </w:r>
          </w:p>
        </w:tc>
      </w:tr>
      <w:tr w:rsidR="006D6F6C" w14:paraId="6FB48784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2A6611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E6E2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8B549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38D86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D2E6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DE92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A72D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87F68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09CA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A962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38249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E026E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41E7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5EDD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70000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CBDDE5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B087D1C" w14:textId="77777777" w:rsidR="006D6F6C" w:rsidRDefault="006D6F6C">
            <w:pPr>
              <w:pStyle w:val="ConsPlusNormal"/>
              <w:jc w:val="center"/>
            </w:pPr>
            <w:r>
              <w:t>НИЦВ-01.00.00.001</w:t>
            </w:r>
          </w:p>
        </w:tc>
      </w:tr>
      <w:tr w:rsidR="006D6F6C" w14:paraId="007B5ECB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BBFC5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14CE4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3B1E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15210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A1C4C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0673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80A5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6A9E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4CF5A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78954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04AD6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7DEB2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B294E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0821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FC668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EF550DC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42BD446" w14:textId="77777777" w:rsidR="006D6F6C" w:rsidRDefault="006D6F6C">
            <w:pPr>
              <w:pStyle w:val="ConsPlusNormal"/>
              <w:jc w:val="center"/>
            </w:pPr>
            <w:r>
              <w:t>6941.00.010</w:t>
            </w:r>
          </w:p>
        </w:tc>
      </w:tr>
      <w:tr w:rsidR="006D6F6C" w14:paraId="1A4A41F7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7F051A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7997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C5B0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235B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7F36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5AFF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FD4FE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EEF4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2703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C8E0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53CE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292D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D3CA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0665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6B80F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574072C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E811D34" w14:textId="77777777" w:rsidR="006D6F6C" w:rsidRDefault="006D6F6C">
            <w:pPr>
              <w:pStyle w:val="ConsPlusNormal"/>
              <w:jc w:val="center"/>
            </w:pPr>
            <w:r>
              <w:t>100.00.001-3</w:t>
            </w:r>
          </w:p>
        </w:tc>
      </w:tr>
      <w:tr w:rsidR="006D6F6C" w14:paraId="2E9065CB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2DD14D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9E32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F7CF0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CD070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922F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43193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2B03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44AC7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9859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A86D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71E40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463B6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61F4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F0858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D3FECAE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867981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943869E" w14:textId="77777777" w:rsidR="006D6F6C" w:rsidRDefault="006D6F6C">
            <w:pPr>
              <w:pStyle w:val="ConsPlusNormal"/>
              <w:jc w:val="center"/>
            </w:pPr>
            <w:r>
              <w:t>100.00.001-4</w:t>
            </w:r>
          </w:p>
        </w:tc>
      </w:tr>
      <w:tr w:rsidR="006D6F6C" w14:paraId="517BF699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49DE31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1E4BC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4E5B3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0E87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7311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65D2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4637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BDA1D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F584A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EEB73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F763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AFA5B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7472D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66729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B4D8D0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AEE567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476ED57" w14:textId="77777777" w:rsidR="006D6F6C" w:rsidRDefault="006D6F6C">
            <w:pPr>
              <w:pStyle w:val="ConsPlusNormal"/>
              <w:jc w:val="center"/>
            </w:pPr>
            <w:r>
              <w:t>100.10.001-6</w:t>
            </w:r>
          </w:p>
        </w:tc>
      </w:tr>
      <w:tr w:rsidR="006D6F6C" w14:paraId="1DB782EE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BB03D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27A8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87CA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5DA6F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DBFFD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F2C3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3C60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58B3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F9FB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28ED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1D5F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D5718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71647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2919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CFBA1E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223F94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91ECD52" w14:textId="77777777" w:rsidR="006D6F6C" w:rsidRDefault="006D6F6C">
            <w:pPr>
              <w:pStyle w:val="ConsPlusNormal"/>
              <w:jc w:val="center"/>
            </w:pPr>
            <w:r>
              <w:t>ЕАН-100.00.001-1</w:t>
            </w:r>
          </w:p>
        </w:tc>
      </w:tr>
      <w:tr w:rsidR="006D6F6C" w14:paraId="01980642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2426AA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6883C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6949D3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5F65A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CB6D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2218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21553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CE108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5D72F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0F8E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DD5D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4C04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4A00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05F9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37D5E8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715EDF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F56D78D" w14:textId="77777777" w:rsidR="006D6F6C" w:rsidRDefault="006D6F6C">
            <w:pPr>
              <w:pStyle w:val="ConsPlusNormal"/>
              <w:jc w:val="center"/>
            </w:pPr>
            <w:r>
              <w:t>ЧЛЗ-100.00.001-05</w:t>
            </w:r>
          </w:p>
        </w:tc>
      </w:tr>
      <w:tr w:rsidR="006D6F6C" w14:paraId="52FE5636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4034B0C6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406E68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AC1A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850B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0845D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6BBE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6E1D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6AB9D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67E9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8184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BEC4C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9042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51A0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8152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38364C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D87BC9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B5A51BA" w14:textId="77777777" w:rsidR="006D6F6C" w:rsidRDefault="006D6F6C">
            <w:pPr>
              <w:pStyle w:val="ConsPlusNormal"/>
              <w:jc w:val="center"/>
            </w:pPr>
            <w:r>
              <w:t>ЧЛЗ-100.00.010-4</w:t>
            </w:r>
          </w:p>
        </w:tc>
      </w:tr>
      <w:tr w:rsidR="006D6F6C" w14:paraId="4884213C" w14:textId="77777777">
        <w:tblPrEx>
          <w:tblBorders>
            <w:insideH w:val="nil"/>
          </w:tblBorders>
        </w:tblPrEx>
        <w:tc>
          <w:tcPr>
            <w:tcW w:w="817" w:type="dxa"/>
            <w:vMerge/>
            <w:tcBorders>
              <w:top w:val="nil"/>
              <w:bottom w:val="nil"/>
            </w:tcBorders>
          </w:tcPr>
          <w:p w14:paraId="023E496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A92006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E274E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50B0E0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426AE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AF53A6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CCD9E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7412AA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A0F27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264C4B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EDB7C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53E0A1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8170C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4735F8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C89810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  <w:tcBorders>
              <w:bottom w:val="nil"/>
            </w:tcBorders>
          </w:tcPr>
          <w:p w14:paraId="42272821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733B644F" w14:textId="77777777" w:rsidR="006D6F6C" w:rsidRDefault="006D6F6C">
            <w:pPr>
              <w:pStyle w:val="ConsPlusNormal"/>
              <w:jc w:val="center"/>
            </w:pPr>
            <w:r>
              <w:t>6407-10.00.101</w:t>
            </w:r>
          </w:p>
        </w:tc>
      </w:tr>
      <w:tr w:rsidR="006D6F6C" w14:paraId="4D2A2B17" w14:textId="77777777">
        <w:tblPrEx>
          <w:tblBorders>
            <w:insideH w:val="nil"/>
          </w:tblBorders>
        </w:tblPrEx>
        <w:tc>
          <w:tcPr>
            <w:tcW w:w="21528" w:type="dxa"/>
            <w:gridSpan w:val="17"/>
            <w:tcBorders>
              <w:top w:val="nil"/>
              <w:bottom w:val="nil"/>
            </w:tcBorders>
          </w:tcPr>
          <w:p w14:paraId="0FFBE26D" w14:textId="77777777" w:rsidR="006D6F6C" w:rsidRDefault="006D6F6C">
            <w:pPr>
              <w:pStyle w:val="ConsPlusNormal"/>
              <w:jc w:val="both"/>
            </w:pPr>
            <w:r>
              <w:t xml:space="preserve">(введено </w:t>
            </w:r>
            <w:hyperlink r:id="rId400">
              <w:r>
                <w:rPr>
                  <w:color w:val="0000FF"/>
                </w:rPr>
                <w:t>Протоколом</w:t>
              </w:r>
            </w:hyperlink>
            <w:r>
              <w:t xml:space="preserve"> от 22.11.2021)</w:t>
            </w:r>
          </w:p>
        </w:tc>
      </w:tr>
      <w:tr w:rsidR="006D6F6C" w14:paraId="49FBEF68" w14:textId="77777777">
        <w:tc>
          <w:tcPr>
            <w:tcW w:w="817" w:type="dxa"/>
            <w:tcBorders>
              <w:top w:val="nil"/>
            </w:tcBorders>
          </w:tcPr>
          <w:p w14:paraId="65C3F3BC" w14:textId="77777777" w:rsidR="006D6F6C" w:rsidRDefault="006D6F6C">
            <w:pPr>
              <w:pStyle w:val="ConsPlusNormal"/>
              <w:jc w:val="both"/>
            </w:pPr>
          </w:p>
        </w:tc>
        <w:tc>
          <w:tcPr>
            <w:tcW w:w="1297" w:type="dxa"/>
          </w:tcPr>
          <w:p w14:paraId="296A60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F548A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F19A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C858B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00F5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D205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2A88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B5E2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C1701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F65B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2137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549F0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66BA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0D6EE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E63984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DD61BF8" w14:textId="77777777" w:rsidR="006D6F6C" w:rsidRDefault="006D6F6C">
            <w:pPr>
              <w:pStyle w:val="ConsPlusNormal"/>
            </w:pPr>
          </w:p>
        </w:tc>
      </w:tr>
      <w:tr w:rsidR="006D6F6C" w14:paraId="6EBF8DA6" w14:textId="77777777">
        <w:tc>
          <w:tcPr>
            <w:tcW w:w="817" w:type="dxa"/>
            <w:vMerge w:val="restart"/>
            <w:tcBorders>
              <w:bottom w:val="nil"/>
            </w:tcBorders>
            <w:vAlign w:val="center"/>
          </w:tcPr>
          <w:p w14:paraId="611C3B6D" w14:textId="77777777" w:rsidR="006D6F6C" w:rsidRDefault="006D6F6C">
            <w:pPr>
              <w:pStyle w:val="ConsPlusNormal"/>
              <w:jc w:val="center"/>
            </w:pPr>
            <w:r>
              <w:t>Чертеж триангеля тележк</w:t>
            </w:r>
            <w:r>
              <w:lastRenderedPageBreak/>
              <w:t>и</w:t>
            </w:r>
          </w:p>
        </w:tc>
        <w:tc>
          <w:tcPr>
            <w:tcW w:w="1297" w:type="dxa"/>
          </w:tcPr>
          <w:p w14:paraId="1320ABDA" w14:textId="77777777" w:rsidR="006D6F6C" w:rsidRDefault="006D6F6C">
            <w:pPr>
              <w:pStyle w:val="ConsPlusNormal"/>
              <w:jc w:val="center"/>
            </w:pPr>
            <w:r>
              <w:lastRenderedPageBreak/>
              <w:t>100.40.010-2 СБ</w:t>
            </w:r>
          </w:p>
        </w:tc>
        <w:tc>
          <w:tcPr>
            <w:tcW w:w="1297" w:type="dxa"/>
          </w:tcPr>
          <w:p w14:paraId="676D8935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7035AD3D" w14:textId="77777777" w:rsidR="006D6F6C" w:rsidRDefault="006D6F6C">
            <w:pPr>
              <w:pStyle w:val="ConsPlusNormal"/>
              <w:jc w:val="center"/>
            </w:pPr>
            <w:r>
              <w:t>ЧЛЗ-100.60.300</w:t>
            </w:r>
          </w:p>
        </w:tc>
        <w:tc>
          <w:tcPr>
            <w:tcW w:w="1297" w:type="dxa"/>
          </w:tcPr>
          <w:p w14:paraId="5643E815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062B4F44" w14:textId="77777777" w:rsidR="006D6F6C" w:rsidRDefault="006D6F6C">
            <w:pPr>
              <w:pStyle w:val="ConsPlusNormal"/>
              <w:jc w:val="center"/>
            </w:pPr>
            <w:r>
              <w:t>7055.40.010-1</w:t>
            </w:r>
          </w:p>
        </w:tc>
        <w:tc>
          <w:tcPr>
            <w:tcW w:w="1297" w:type="dxa"/>
          </w:tcPr>
          <w:p w14:paraId="468C8AD1" w14:textId="77777777" w:rsidR="006D6F6C" w:rsidRDefault="006D6F6C">
            <w:pPr>
              <w:pStyle w:val="ConsPlusNormal"/>
              <w:jc w:val="center"/>
            </w:pPr>
            <w:r>
              <w:t>ЧЛЗ-100.60.300</w:t>
            </w:r>
          </w:p>
        </w:tc>
        <w:tc>
          <w:tcPr>
            <w:tcW w:w="1297" w:type="dxa"/>
          </w:tcPr>
          <w:p w14:paraId="18B646B9" w14:textId="77777777" w:rsidR="006D6F6C" w:rsidRDefault="006D6F6C">
            <w:pPr>
              <w:pStyle w:val="ConsPlusNormal"/>
              <w:jc w:val="center"/>
            </w:pPr>
            <w:r>
              <w:t>1711.40.010</w:t>
            </w:r>
          </w:p>
        </w:tc>
        <w:tc>
          <w:tcPr>
            <w:tcW w:w="1297" w:type="dxa"/>
          </w:tcPr>
          <w:p w14:paraId="23C3F609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2FC26E0B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51046D5E" w14:textId="77777777" w:rsidR="006D6F6C" w:rsidRDefault="006D6F6C">
            <w:pPr>
              <w:pStyle w:val="ConsPlusNormal"/>
              <w:jc w:val="center"/>
            </w:pPr>
            <w:r>
              <w:t>6407-60.00.400</w:t>
            </w:r>
          </w:p>
        </w:tc>
        <w:tc>
          <w:tcPr>
            <w:tcW w:w="1297" w:type="dxa"/>
          </w:tcPr>
          <w:p w14:paraId="31E49307" w14:textId="77777777" w:rsidR="006D6F6C" w:rsidRDefault="006D6F6C">
            <w:pPr>
              <w:pStyle w:val="ConsPlusNormal"/>
              <w:jc w:val="center"/>
            </w:pPr>
            <w:r>
              <w:t>ЧЛЗ-100.60.300</w:t>
            </w:r>
          </w:p>
        </w:tc>
        <w:tc>
          <w:tcPr>
            <w:tcW w:w="1297" w:type="dxa"/>
          </w:tcPr>
          <w:p w14:paraId="28E95241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1A0551DF" w14:textId="77777777" w:rsidR="006D6F6C" w:rsidRDefault="006D6F6C">
            <w:pPr>
              <w:pStyle w:val="ConsPlusNormal"/>
              <w:jc w:val="center"/>
            </w:pPr>
            <w:r>
              <w:t>9896-10.60.00.300</w:t>
            </w:r>
          </w:p>
        </w:tc>
        <w:tc>
          <w:tcPr>
            <w:tcW w:w="1297" w:type="dxa"/>
          </w:tcPr>
          <w:p w14:paraId="59228BB6" w14:textId="77777777" w:rsidR="006D6F6C" w:rsidRDefault="006D6F6C">
            <w:pPr>
              <w:pStyle w:val="ConsPlusNormal"/>
              <w:jc w:val="center"/>
            </w:pPr>
            <w:r>
              <w:t>6941.40.010 СБ</w:t>
            </w:r>
          </w:p>
        </w:tc>
        <w:tc>
          <w:tcPr>
            <w:tcW w:w="1306" w:type="dxa"/>
          </w:tcPr>
          <w:p w14:paraId="1D56ABB2" w14:textId="77777777" w:rsidR="006D6F6C" w:rsidRDefault="006D6F6C">
            <w:pPr>
              <w:pStyle w:val="ConsPlusNormal"/>
              <w:jc w:val="center"/>
            </w:pPr>
            <w:r>
              <w:t>ПЛ-100.40.010-2</w:t>
            </w:r>
          </w:p>
        </w:tc>
        <w:tc>
          <w:tcPr>
            <w:tcW w:w="1247" w:type="dxa"/>
          </w:tcPr>
          <w:p w14:paraId="210598B1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</w:tr>
      <w:tr w:rsidR="006D6F6C" w14:paraId="341AD5A2" w14:textId="77777777">
        <w:tc>
          <w:tcPr>
            <w:tcW w:w="817" w:type="dxa"/>
            <w:vMerge/>
            <w:tcBorders>
              <w:bottom w:val="nil"/>
            </w:tcBorders>
          </w:tcPr>
          <w:p w14:paraId="45AA00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EFAC99" w14:textId="77777777" w:rsidR="006D6F6C" w:rsidRDefault="006D6F6C">
            <w:pPr>
              <w:pStyle w:val="ConsPlusNormal"/>
              <w:jc w:val="center"/>
            </w:pPr>
            <w:r>
              <w:t xml:space="preserve">100.40.010-3 СБ (для колеи 1435 </w:t>
            </w:r>
            <w:r>
              <w:lastRenderedPageBreak/>
              <w:t>мм)</w:t>
            </w:r>
          </w:p>
        </w:tc>
        <w:tc>
          <w:tcPr>
            <w:tcW w:w="1297" w:type="dxa"/>
          </w:tcPr>
          <w:p w14:paraId="76BD37A8" w14:textId="77777777" w:rsidR="006D6F6C" w:rsidRDefault="006D6F6C">
            <w:pPr>
              <w:pStyle w:val="ConsPlusNormal"/>
              <w:jc w:val="center"/>
            </w:pPr>
            <w:r>
              <w:lastRenderedPageBreak/>
              <w:t>ПЛ-100.40.010-2</w:t>
            </w:r>
          </w:p>
        </w:tc>
        <w:tc>
          <w:tcPr>
            <w:tcW w:w="1297" w:type="dxa"/>
          </w:tcPr>
          <w:p w14:paraId="540D0C36" w14:textId="77777777" w:rsidR="006D6F6C" w:rsidRDefault="006D6F6C">
            <w:pPr>
              <w:pStyle w:val="ConsPlusNormal"/>
              <w:jc w:val="center"/>
            </w:pPr>
            <w:r>
              <w:t>ЧЛЗ-100.60.300-01</w:t>
            </w:r>
          </w:p>
        </w:tc>
        <w:tc>
          <w:tcPr>
            <w:tcW w:w="1297" w:type="dxa"/>
          </w:tcPr>
          <w:p w14:paraId="139A47EA" w14:textId="77777777" w:rsidR="006D6F6C" w:rsidRDefault="006D6F6C">
            <w:pPr>
              <w:pStyle w:val="ConsPlusNormal"/>
              <w:jc w:val="center"/>
            </w:pPr>
            <w:r>
              <w:t>2128-07.60.00.300</w:t>
            </w:r>
          </w:p>
        </w:tc>
        <w:tc>
          <w:tcPr>
            <w:tcW w:w="1297" w:type="dxa"/>
          </w:tcPr>
          <w:p w14:paraId="20C59CC0" w14:textId="77777777" w:rsidR="006D6F6C" w:rsidRDefault="006D6F6C">
            <w:pPr>
              <w:pStyle w:val="ConsPlusNormal"/>
              <w:jc w:val="center"/>
            </w:pPr>
            <w:r>
              <w:t>7055.40.010-2</w:t>
            </w:r>
          </w:p>
        </w:tc>
        <w:tc>
          <w:tcPr>
            <w:tcW w:w="1297" w:type="dxa"/>
          </w:tcPr>
          <w:p w14:paraId="581B22D4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2413F7E2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2D195CEA" w14:textId="77777777" w:rsidR="006D6F6C" w:rsidRDefault="006D6F6C">
            <w:pPr>
              <w:pStyle w:val="ConsPlusNormal"/>
              <w:jc w:val="center"/>
            </w:pPr>
            <w:r>
              <w:t>2128-07.60.00.300</w:t>
            </w:r>
          </w:p>
        </w:tc>
        <w:tc>
          <w:tcPr>
            <w:tcW w:w="1297" w:type="dxa"/>
          </w:tcPr>
          <w:p w14:paraId="410E3F3F" w14:textId="77777777" w:rsidR="006D6F6C" w:rsidRDefault="006D6F6C">
            <w:pPr>
              <w:pStyle w:val="ConsPlusNormal"/>
              <w:jc w:val="center"/>
            </w:pPr>
            <w:r>
              <w:t>1711.40.010</w:t>
            </w:r>
          </w:p>
        </w:tc>
        <w:tc>
          <w:tcPr>
            <w:tcW w:w="1297" w:type="dxa"/>
          </w:tcPr>
          <w:p w14:paraId="5A9D1D3D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5877A6B1" w14:textId="77777777" w:rsidR="006D6F6C" w:rsidRDefault="006D6F6C">
            <w:pPr>
              <w:pStyle w:val="ConsPlusNormal"/>
              <w:jc w:val="center"/>
            </w:pPr>
            <w:r>
              <w:t>НГМ 008.00.00.000</w:t>
            </w:r>
          </w:p>
        </w:tc>
        <w:tc>
          <w:tcPr>
            <w:tcW w:w="1297" w:type="dxa"/>
          </w:tcPr>
          <w:p w14:paraId="0142C5F9" w14:textId="77777777" w:rsidR="006D6F6C" w:rsidRDefault="006D6F6C">
            <w:pPr>
              <w:pStyle w:val="ConsPlusNormal"/>
              <w:jc w:val="center"/>
            </w:pPr>
            <w:r>
              <w:t>6407-60.00.400</w:t>
            </w:r>
          </w:p>
        </w:tc>
        <w:tc>
          <w:tcPr>
            <w:tcW w:w="1297" w:type="dxa"/>
          </w:tcPr>
          <w:p w14:paraId="79B1839F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2A136460" w14:textId="77777777" w:rsidR="006D6F6C" w:rsidRDefault="006D6F6C">
            <w:pPr>
              <w:pStyle w:val="ConsPlusNormal"/>
              <w:jc w:val="center"/>
            </w:pPr>
            <w:r>
              <w:t>6941.40.010-01 СБ</w:t>
            </w:r>
          </w:p>
        </w:tc>
        <w:tc>
          <w:tcPr>
            <w:tcW w:w="1306" w:type="dxa"/>
          </w:tcPr>
          <w:p w14:paraId="44FE6E6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FDE0962" w14:textId="77777777" w:rsidR="006D6F6C" w:rsidRDefault="006D6F6C">
            <w:pPr>
              <w:pStyle w:val="ConsPlusNormal"/>
              <w:jc w:val="center"/>
            </w:pPr>
            <w:r>
              <w:t>100.40.010-3</w:t>
            </w:r>
          </w:p>
        </w:tc>
      </w:tr>
      <w:tr w:rsidR="006D6F6C" w14:paraId="42F2CCC8" w14:textId="77777777">
        <w:tc>
          <w:tcPr>
            <w:tcW w:w="817" w:type="dxa"/>
            <w:vMerge/>
            <w:tcBorders>
              <w:bottom w:val="nil"/>
            </w:tcBorders>
          </w:tcPr>
          <w:p w14:paraId="04828A6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03A5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030929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11836395" w14:textId="77777777" w:rsidR="006D6F6C" w:rsidRDefault="006D6F6C">
            <w:pPr>
              <w:pStyle w:val="ConsPlusNormal"/>
              <w:jc w:val="center"/>
            </w:pPr>
            <w:r>
              <w:t>2128-07.60.00.300</w:t>
            </w:r>
          </w:p>
        </w:tc>
        <w:tc>
          <w:tcPr>
            <w:tcW w:w="1297" w:type="dxa"/>
          </w:tcPr>
          <w:p w14:paraId="788FFE01" w14:textId="77777777" w:rsidR="006D6F6C" w:rsidRDefault="006D6F6C">
            <w:pPr>
              <w:pStyle w:val="ConsPlusNormal"/>
              <w:jc w:val="center"/>
            </w:pPr>
            <w:r>
              <w:t>2128-07.60.00.300-01</w:t>
            </w:r>
          </w:p>
        </w:tc>
        <w:tc>
          <w:tcPr>
            <w:tcW w:w="1297" w:type="dxa"/>
          </w:tcPr>
          <w:p w14:paraId="47105304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584D9499" w14:textId="77777777" w:rsidR="006D6F6C" w:rsidRDefault="006D6F6C">
            <w:pPr>
              <w:pStyle w:val="ConsPlusNormal"/>
              <w:jc w:val="center"/>
            </w:pPr>
            <w:r>
              <w:t>НГМ 008.00.00.000</w:t>
            </w:r>
          </w:p>
        </w:tc>
        <w:tc>
          <w:tcPr>
            <w:tcW w:w="1297" w:type="dxa"/>
          </w:tcPr>
          <w:p w14:paraId="334A8ABF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4DB9A112" w14:textId="77777777" w:rsidR="006D6F6C" w:rsidRDefault="006D6F6C">
            <w:pPr>
              <w:pStyle w:val="ConsPlusNormal"/>
              <w:jc w:val="center"/>
            </w:pPr>
            <w:r>
              <w:t>0136.40.010</w:t>
            </w:r>
          </w:p>
        </w:tc>
        <w:tc>
          <w:tcPr>
            <w:tcW w:w="1297" w:type="dxa"/>
          </w:tcPr>
          <w:p w14:paraId="656507A7" w14:textId="77777777" w:rsidR="006D6F6C" w:rsidRDefault="006D6F6C">
            <w:pPr>
              <w:pStyle w:val="ConsPlusNormal"/>
              <w:jc w:val="center"/>
            </w:pPr>
            <w:r>
              <w:t>1750.40.010-01</w:t>
            </w:r>
          </w:p>
        </w:tc>
        <w:tc>
          <w:tcPr>
            <w:tcW w:w="1297" w:type="dxa"/>
          </w:tcPr>
          <w:p w14:paraId="6FE382E2" w14:textId="77777777" w:rsidR="006D6F6C" w:rsidRDefault="006D6F6C">
            <w:pPr>
              <w:pStyle w:val="ConsPlusNormal"/>
              <w:jc w:val="center"/>
            </w:pPr>
            <w:r>
              <w:t>НГМ 008.00.00.000</w:t>
            </w:r>
          </w:p>
        </w:tc>
        <w:tc>
          <w:tcPr>
            <w:tcW w:w="1297" w:type="dxa"/>
          </w:tcPr>
          <w:p w14:paraId="0621038D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3B91FD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C96424" w14:textId="77777777" w:rsidR="006D6F6C" w:rsidRDefault="006D6F6C">
            <w:pPr>
              <w:pStyle w:val="ConsPlusNormal"/>
              <w:jc w:val="center"/>
            </w:pPr>
            <w:r>
              <w:t>ПЛ-100.40.010-2</w:t>
            </w:r>
          </w:p>
        </w:tc>
        <w:tc>
          <w:tcPr>
            <w:tcW w:w="1297" w:type="dxa"/>
          </w:tcPr>
          <w:p w14:paraId="4B13B0BD" w14:textId="77777777" w:rsidR="006D6F6C" w:rsidRDefault="006D6F6C">
            <w:pPr>
              <w:pStyle w:val="ConsPlusNormal"/>
              <w:jc w:val="center"/>
            </w:pPr>
            <w:r>
              <w:t>6941.40.020 СБ</w:t>
            </w:r>
          </w:p>
        </w:tc>
        <w:tc>
          <w:tcPr>
            <w:tcW w:w="1306" w:type="dxa"/>
          </w:tcPr>
          <w:p w14:paraId="4D701FA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17AE6BD" w14:textId="77777777" w:rsidR="006D6F6C" w:rsidRDefault="006D6F6C">
            <w:pPr>
              <w:pStyle w:val="ConsPlusNormal"/>
              <w:jc w:val="center"/>
            </w:pPr>
            <w:r>
              <w:t>НГМ 008.00.00.000</w:t>
            </w:r>
          </w:p>
        </w:tc>
      </w:tr>
      <w:tr w:rsidR="006D6F6C" w14:paraId="067E0036" w14:textId="77777777">
        <w:tc>
          <w:tcPr>
            <w:tcW w:w="817" w:type="dxa"/>
            <w:vMerge/>
            <w:tcBorders>
              <w:bottom w:val="nil"/>
            </w:tcBorders>
          </w:tcPr>
          <w:p w14:paraId="77A6F2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B668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DB51A7" w14:textId="77777777" w:rsidR="006D6F6C" w:rsidRDefault="006D6F6C">
            <w:pPr>
              <w:pStyle w:val="ConsPlusNormal"/>
              <w:jc w:val="center"/>
            </w:pPr>
            <w:r>
              <w:t>9841-09.60.00.400</w:t>
            </w:r>
          </w:p>
        </w:tc>
        <w:tc>
          <w:tcPr>
            <w:tcW w:w="1297" w:type="dxa"/>
          </w:tcPr>
          <w:p w14:paraId="52D8371A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4BC6CC91" w14:textId="77777777" w:rsidR="006D6F6C" w:rsidRDefault="006D6F6C">
            <w:pPr>
              <w:pStyle w:val="ConsPlusNormal"/>
              <w:jc w:val="center"/>
            </w:pPr>
            <w:r>
              <w:t>2128-07.60.00.400</w:t>
            </w:r>
          </w:p>
        </w:tc>
        <w:tc>
          <w:tcPr>
            <w:tcW w:w="1297" w:type="dxa"/>
          </w:tcPr>
          <w:p w14:paraId="24A2B4A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F8A284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2D7F5881" w14:textId="77777777" w:rsidR="006D6F6C" w:rsidRDefault="006D6F6C">
            <w:pPr>
              <w:pStyle w:val="ConsPlusNormal"/>
              <w:jc w:val="center"/>
            </w:pPr>
            <w:r>
              <w:t>100.40.010-3</w:t>
            </w:r>
          </w:p>
        </w:tc>
        <w:tc>
          <w:tcPr>
            <w:tcW w:w="1297" w:type="dxa"/>
          </w:tcPr>
          <w:p w14:paraId="09730956" w14:textId="77777777" w:rsidR="006D6F6C" w:rsidRDefault="006D6F6C">
            <w:pPr>
              <w:pStyle w:val="ConsPlusNormal"/>
              <w:jc w:val="center"/>
            </w:pPr>
            <w:r>
              <w:t>ПЛ-100.40.010-2</w:t>
            </w:r>
          </w:p>
        </w:tc>
        <w:tc>
          <w:tcPr>
            <w:tcW w:w="1297" w:type="dxa"/>
          </w:tcPr>
          <w:p w14:paraId="1D39CBC3" w14:textId="77777777" w:rsidR="006D6F6C" w:rsidRDefault="006D6F6C">
            <w:pPr>
              <w:pStyle w:val="ConsPlusNormal"/>
              <w:jc w:val="center"/>
            </w:pPr>
            <w:r>
              <w:t>НГМ 008.00.00.000</w:t>
            </w:r>
          </w:p>
        </w:tc>
        <w:tc>
          <w:tcPr>
            <w:tcW w:w="1297" w:type="dxa"/>
          </w:tcPr>
          <w:p w14:paraId="4D4AAF10" w14:textId="77777777" w:rsidR="006D6F6C" w:rsidRDefault="006D6F6C">
            <w:pPr>
              <w:pStyle w:val="ConsPlusNormal"/>
              <w:jc w:val="center"/>
            </w:pPr>
            <w:r>
              <w:t>1711.40.010</w:t>
            </w:r>
          </w:p>
        </w:tc>
        <w:tc>
          <w:tcPr>
            <w:tcW w:w="1297" w:type="dxa"/>
          </w:tcPr>
          <w:p w14:paraId="452ACDA2" w14:textId="77777777" w:rsidR="006D6F6C" w:rsidRDefault="006D6F6C">
            <w:pPr>
              <w:pStyle w:val="ConsPlusNormal"/>
              <w:jc w:val="center"/>
            </w:pPr>
            <w:r>
              <w:t>1711.40.010</w:t>
            </w:r>
          </w:p>
        </w:tc>
        <w:tc>
          <w:tcPr>
            <w:tcW w:w="1297" w:type="dxa"/>
          </w:tcPr>
          <w:p w14:paraId="161F8B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248652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3B41D347" w14:textId="77777777" w:rsidR="006D6F6C" w:rsidRDefault="006D6F6C">
            <w:pPr>
              <w:pStyle w:val="ConsPlusNormal"/>
              <w:jc w:val="center"/>
            </w:pPr>
            <w:r>
              <w:t>100.40.010-2 СБ</w:t>
            </w:r>
          </w:p>
        </w:tc>
        <w:tc>
          <w:tcPr>
            <w:tcW w:w="1306" w:type="dxa"/>
          </w:tcPr>
          <w:p w14:paraId="67531C5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A721AE0" w14:textId="77777777" w:rsidR="006D6F6C" w:rsidRDefault="006D6F6C">
            <w:pPr>
              <w:pStyle w:val="ConsPlusNormal"/>
              <w:jc w:val="center"/>
            </w:pPr>
            <w:r>
              <w:t>9903-11.60.00.300</w:t>
            </w:r>
          </w:p>
        </w:tc>
      </w:tr>
      <w:tr w:rsidR="006D6F6C" w14:paraId="3070882D" w14:textId="77777777">
        <w:tc>
          <w:tcPr>
            <w:tcW w:w="817" w:type="dxa"/>
            <w:vMerge/>
            <w:tcBorders>
              <w:bottom w:val="nil"/>
            </w:tcBorders>
          </w:tcPr>
          <w:p w14:paraId="2ADABC6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7AC2B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8DA8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788B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85E0F8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6B1460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C93F52" w14:textId="77777777" w:rsidR="006D6F6C" w:rsidRDefault="006D6F6C">
            <w:pPr>
              <w:pStyle w:val="ConsPlusNormal"/>
              <w:jc w:val="center"/>
            </w:pPr>
            <w:r>
              <w:t>ПЛ-100.40.010-2</w:t>
            </w:r>
          </w:p>
        </w:tc>
        <w:tc>
          <w:tcPr>
            <w:tcW w:w="1297" w:type="dxa"/>
          </w:tcPr>
          <w:p w14:paraId="4E8ED985" w14:textId="77777777" w:rsidR="006D6F6C" w:rsidRDefault="006D6F6C">
            <w:pPr>
              <w:pStyle w:val="ConsPlusNormal"/>
              <w:jc w:val="center"/>
            </w:pPr>
            <w:r>
              <w:t>ПЛ-100.40.010-2</w:t>
            </w:r>
          </w:p>
        </w:tc>
        <w:tc>
          <w:tcPr>
            <w:tcW w:w="1297" w:type="dxa"/>
          </w:tcPr>
          <w:p w14:paraId="593BAE03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618F9C1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648AAE" w14:textId="77777777" w:rsidR="006D6F6C" w:rsidRDefault="006D6F6C">
            <w:pPr>
              <w:pStyle w:val="ConsPlusNormal"/>
              <w:jc w:val="center"/>
            </w:pPr>
            <w:r>
              <w:t>100.40.010-2</w:t>
            </w:r>
          </w:p>
        </w:tc>
        <w:tc>
          <w:tcPr>
            <w:tcW w:w="1297" w:type="dxa"/>
          </w:tcPr>
          <w:p w14:paraId="75290B00" w14:textId="77777777" w:rsidR="006D6F6C" w:rsidRDefault="006D6F6C">
            <w:pPr>
              <w:pStyle w:val="ConsPlusNormal"/>
              <w:jc w:val="center"/>
            </w:pPr>
            <w:r>
              <w:t>ПЛ-100.40.010-2</w:t>
            </w:r>
          </w:p>
        </w:tc>
        <w:tc>
          <w:tcPr>
            <w:tcW w:w="1297" w:type="dxa"/>
          </w:tcPr>
          <w:p w14:paraId="4297FE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06A0FC" w14:textId="77777777" w:rsidR="006D6F6C" w:rsidRDefault="006D6F6C">
            <w:pPr>
              <w:pStyle w:val="ConsPlusNormal"/>
              <w:jc w:val="center"/>
            </w:pPr>
            <w:r>
              <w:t>100.40.010-3</w:t>
            </w:r>
          </w:p>
        </w:tc>
        <w:tc>
          <w:tcPr>
            <w:tcW w:w="1297" w:type="dxa"/>
          </w:tcPr>
          <w:p w14:paraId="055AC3E9" w14:textId="77777777" w:rsidR="006D6F6C" w:rsidRDefault="006D6F6C">
            <w:pPr>
              <w:pStyle w:val="ConsPlusNormal"/>
              <w:jc w:val="center"/>
            </w:pPr>
            <w:r>
              <w:t>1711.40.010 СБ</w:t>
            </w:r>
          </w:p>
        </w:tc>
        <w:tc>
          <w:tcPr>
            <w:tcW w:w="1306" w:type="dxa"/>
          </w:tcPr>
          <w:p w14:paraId="061A656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DB05318" w14:textId="77777777" w:rsidR="006D6F6C" w:rsidRDefault="006D6F6C">
            <w:pPr>
              <w:pStyle w:val="ConsPlusNormal"/>
              <w:jc w:val="center"/>
            </w:pPr>
            <w:r>
              <w:t>9903-11.60.00.300-01</w:t>
            </w:r>
          </w:p>
        </w:tc>
      </w:tr>
      <w:tr w:rsidR="006D6F6C" w14:paraId="275A2F56" w14:textId="77777777">
        <w:tc>
          <w:tcPr>
            <w:tcW w:w="817" w:type="dxa"/>
            <w:vMerge/>
            <w:tcBorders>
              <w:bottom w:val="nil"/>
            </w:tcBorders>
          </w:tcPr>
          <w:p w14:paraId="6824F2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7CBA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0C44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A707D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E48018" w14:textId="77777777" w:rsidR="006D6F6C" w:rsidRDefault="006D6F6C">
            <w:pPr>
              <w:pStyle w:val="ConsPlusNormal"/>
              <w:jc w:val="center"/>
            </w:pPr>
            <w:r>
              <w:t>ЧЛЗ-100.60.300</w:t>
            </w:r>
          </w:p>
        </w:tc>
        <w:tc>
          <w:tcPr>
            <w:tcW w:w="1297" w:type="dxa"/>
          </w:tcPr>
          <w:p w14:paraId="141313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DB310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F59E23" w14:textId="77777777" w:rsidR="006D6F6C" w:rsidRDefault="006D6F6C">
            <w:pPr>
              <w:pStyle w:val="ConsPlusNormal"/>
              <w:jc w:val="center"/>
            </w:pPr>
            <w:r>
              <w:t>5706-10.60.00.300.010</w:t>
            </w:r>
          </w:p>
        </w:tc>
        <w:tc>
          <w:tcPr>
            <w:tcW w:w="1297" w:type="dxa"/>
          </w:tcPr>
          <w:p w14:paraId="3AC05319" w14:textId="77777777" w:rsidR="006D6F6C" w:rsidRDefault="006D6F6C">
            <w:pPr>
              <w:pStyle w:val="ConsPlusNormal"/>
              <w:jc w:val="center"/>
            </w:pPr>
            <w:r>
              <w:t>ЧЛЗ-100.60.300</w:t>
            </w:r>
          </w:p>
        </w:tc>
        <w:tc>
          <w:tcPr>
            <w:tcW w:w="1297" w:type="dxa"/>
          </w:tcPr>
          <w:p w14:paraId="7F40AA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D0D7C7" w14:textId="77777777" w:rsidR="006D6F6C" w:rsidRDefault="006D6F6C">
            <w:pPr>
              <w:pStyle w:val="ConsPlusNormal"/>
              <w:jc w:val="center"/>
            </w:pPr>
            <w:r>
              <w:t>100.40.010-3</w:t>
            </w:r>
          </w:p>
        </w:tc>
        <w:tc>
          <w:tcPr>
            <w:tcW w:w="1297" w:type="dxa"/>
          </w:tcPr>
          <w:p w14:paraId="5CF2EED8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  <w:tc>
          <w:tcPr>
            <w:tcW w:w="1297" w:type="dxa"/>
          </w:tcPr>
          <w:p w14:paraId="6EC1B08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9F1A7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C8249F" w14:textId="77777777" w:rsidR="006D6F6C" w:rsidRDefault="006D6F6C">
            <w:pPr>
              <w:pStyle w:val="ConsPlusNormal"/>
              <w:jc w:val="center"/>
            </w:pPr>
            <w:r>
              <w:t>1711.40.010-01 СБ</w:t>
            </w:r>
          </w:p>
        </w:tc>
        <w:tc>
          <w:tcPr>
            <w:tcW w:w="1306" w:type="dxa"/>
          </w:tcPr>
          <w:p w14:paraId="1231C13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9CEA344" w14:textId="77777777" w:rsidR="006D6F6C" w:rsidRDefault="006D6F6C">
            <w:pPr>
              <w:pStyle w:val="ConsPlusNormal"/>
              <w:jc w:val="center"/>
            </w:pPr>
            <w:r>
              <w:t>ЧЛЗ-100.60.300</w:t>
            </w:r>
          </w:p>
        </w:tc>
      </w:tr>
      <w:tr w:rsidR="006D6F6C" w14:paraId="0D9F911C" w14:textId="77777777">
        <w:tc>
          <w:tcPr>
            <w:tcW w:w="817" w:type="dxa"/>
            <w:vMerge/>
            <w:tcBorders>
              <w:bottom w:val="nil"/>
            </w:tcBorders>
          </w:tcPr>
          <w:p w14:paraId="49D6C2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F41E9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45FA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964F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75346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68F94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304E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4023F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B0C605" w14:textId="77777777" w:rsidR="006D6F6C" w:rsidRDefault="006D6F6C">
            <w:pPr>
              <w:pStyle w:val="ConsPlusNormal"/>
              <w:jc w:val="center"/>
            </w:pPr>
            <w:r>
              <w:t>1711.70.010</w:t>
            </w:r>
          </w:p>
        </w:tc>
        <w:tc>
          <w:tcPr>
            <w:tcW w:w="1297" w:type="dxa"/>
          </w:tcPr>
          <w:p w14:paraId="3EA9A1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9FFD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C6F8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2F97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D1367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247051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9F5A68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0022704" w14:textId="77777777" w:rsidR="006D6F6C" w:rsidRDefault="006D6F6C">
            <w:pPr>
              <w:pStyle w:val="ConsPlusNormal"/>
              <w:jc w:val="center"/>
            </w:pPr>
            <w:r>
              <w:t>ЧЛЗ-100.60.300-01</w:t>
            </w:r>
          </w:p>
        </w:tc>
      </w:tr>
      <w:tr w:rsidR="006D6F6C" w14:paraId="5A1C1157" w14:textId="77777777">
        <w:tc>
          <w:tcPr>
            <w:tcW w:w="817" w:type="dxa"/>
            <w:vMerge/>
            <w:tcBorders>
              <w:bottom w:val="nil"/>
            </w:tcBorders>
          </w:tcPr>
          <w:p w14:paraId="3D8E8BA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9168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4FC76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A0A5F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0C94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B9526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9A6C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319D2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6793A0" w14:textId="77777777" w:rsidR="006D6F6C" w:rsidRDefault="006D6F6C">
            <w:pPr>
              <w:pStyle w:val="ConsPlusNormal"/>
              <w:jc w:val="center"/>
            </w:pPr>
            <w:r>
              <w:t>НГМ 008.00.00.000</w:t>
            </w:r>
          </w:p>
        </w:tc>
        <w:tc>
          <w:tcPr>
            <w:tcW w:w="1297" w:type="dxa"/>
          </w:tcPr>
          <w:p w14:paraId="1C9737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39AD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BC2CD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10F1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01005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7633BD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0ABAD5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52651C6" w14:textId="77777777" w:rsidR="006D6F6C" w:rsidRDefault="006D6F6C">
            <w:pPr>
              <w:pStyle w:val="ConsPlusNormal"/>
              <w:jc w:val="center"/>
            </w:pPr>
            <w:r>
              <w:t>1750.40.010</w:t>
            </w:r>
          </w:p>
        </w:tc>
      </w:tr>
      <w:tr w:rsidR="006D6F6C" w14:paraId="01062DB4" w14:textId="77777777">
        <w:tc>
          <w:tcPr>
            <w:tcW w:w="817" w:type="dxa"/>
            <w:vMerge/>
            <w:tcBorders>
              <w:bottom w:val="nil"/>
            </w:tcBorders>
          </w:tcPr>
          <w:p w14:paraId="01D20C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383D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A81E1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966A4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7852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132BB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80D3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3E2B5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1092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C39FD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D79B0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631D8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71AB6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C947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CC360A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D41CA5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FFD3C7C" w14:textId="77777777" w:rsidR="006D6F6C" w:rsidRDefault="006D6F6C">
            <w:pPr>
              <w:pStyle w:val="ConsPlusNormal"/>
              <w:jc w:val="center"/>
            </w:pPr>
            <w:r>
              <w:t>2128-07.60.00.300</w:t>
            </w:r>
          </w:p>
        </w:tc>
      </w:tr>
      <w:tr w:rsidR="006D6F6C" w14:paraId="2A3684DC" w14:textId="77777777">
        <w:tc>
          <w:tcPr>
            <w:tcW w:w="817" w:type="dxa"/>
            <w:vMerge/>
            <w:tcBorders>
              <w:bottom w:val="nil"/>
            </w:tcBorders>
          </w:tcPr>
          <w:p w14:paraId="6513FE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2693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EFA1D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1F724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7076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8E0C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78EF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8991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A39F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322A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8C01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2103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99CE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9667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FFC171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4AD057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CB6570D" w14:textId="77777777" w:rsidR="006D6F6C" w:rsidRDefault="006D6F6C">
            <w:pPr>
              <w:pStyle w:val="ConsPlusNormal"/>
              <w:jc w:val="center"/>
            </w:pPr>
            <w:r>
              <w:t>2128-07.60.00.400</w:t>
            </w:r>
          </w:p>
        </w:tc>
      </w:tr>
      <w:tr w:rsidR="006D6F6C" w14:paraId="3AB63CA0" w14:textId="77777777">
        <w:tc>
          <w:tcPr>
            <w:tcW w:w="817" w:type="dxa"/>
            <w:vMerge/>
            <w:tcBorders>
              <w:bottom w:val="nil"/>
            </w:tcBorders>
          </w:tcPr>
          <w:p w14:paraId="0893BE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02A7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F114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AB5CF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1974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9627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76B9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BB7A8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5853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7E9F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BFCE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73B8F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8BB0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FB1C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865C0E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D86397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1573C6E" w14:textId="77777777" w:rsidR="006D6F6C" w:rsidRDefault="006D6F6C">
            <w:pPr>
              <w:pStyle w:val="ConsPlusNormal"/>
              <w:jc w:val="center"/>
            </w:pPr>
            <w:r>
              <w:t>7055.40.010</w:t>
            </w:r>
            <w:r>
              <w:lastRenderedPageBreak/>
              <w:t>-1</w:t>
            </w:r>
          </w:p>
        </w:tc>
      </w:tr>
      <w:tr w:rsidR="006D6F6C" w14:paraId="51462F4B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7C4098EB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553764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199F1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F8E0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C433A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FEDF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D2A8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9F70C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B6B5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6FDAF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2FF0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293B6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D7E7E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E7954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57A0C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0BF20F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F61AD68" w14:textId="77777777" w:rsidR="006D6F6C" w:rsidRDefault="006D6F6C">
            <w:pPr>
              <w:pStyle w:val="ConsPlusNormal"/>
              <w:jc w:val="center"/>
            </w:pPr>
            <w:r>
              <w:t>7055.40.010-2</w:t>
            </w:r>
          </w:p>
        </w:tc>
      </w:tr>
      <w:tr w:rsidR="006D6F6C" w14:paraId="326DDF29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C9139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4A25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93FA2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F136C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CF9DD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E69B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EAE3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2430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6F39A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027C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8152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3743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237F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E7BA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E0B4C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B84822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582B530" w14:textId="77777777" w:rsidR="006D6F6C" w:rsidRDefault="006D6F6C">
            <w:pPr>
              <w:pStyle w:val="ConsPlusNormal"/>
              <w:jc w:val="center"/>
            </w:pPr>
            <w:r>
              <w:t>ПЛ-100.40.010-2</w:t>
            </w:r>
          </w:p>
        </w:tc>
      </w:tr>
      <w:tr w:rsidR="006D6F6C" w14:paraId="5F470081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C16F0F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2677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D40D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28F6D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92EA8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3C15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FED1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A5072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0F48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694C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B6E3C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4CF7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D1EB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47DB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B9705C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C18671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F38C0BE" w14:textId="77777777" w:rsidR="006D6F6C" w:rsidRDefault="006D6F6C">
            <w:pPr>
              <w:pStyle w:val="ConsPlusNormal"/>
              <w:jc w:val="center"/>
            </w:pPr>
            <w:r>
              <w:t>1711.40.010</w:t>
            </w:r>
          </w:p>
        </w:tc>
      </w:tr>
      <w:tr w:rsidR="006D6F6C" w14:paraId="26D59AA3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1EB39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0F2E2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6B80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2382C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5D8F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55D3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A928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8254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F12C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40A30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BB7E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F6226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92DEE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7E05B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ADB6A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4455D4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418CF4D" w14:textId="77777777" w:rsidR="006D6F6C" w:rsidRDefault="006D6F6C">
            <w:pPr>
              <w:pStyle w:val="ConsPlusNormal"/>
              <w:jc w:val="center"/>
            </w:pPr>
            <w:r>
              <w:t>0136.40.010</w:t>
            </w:r>
          </w:p>
        </w:tc>
      </w:tr>
      <w:tr w:rsidR="006D6F6C" w14:paraId="5436CE72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B9A14A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169E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CFA80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6D06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98A7C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6A0A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1F2F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6FE4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AE347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2051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E202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8A732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71B6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724F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5E9C2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19A93C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2236DC3" w14:textId="77777777" w:rsidR="006D6F6C" w:rsidRDefault="006D6F6C">
            <w:pPr>
              <w:pStyle w:val="ConsPlusNormal"/>
              <w:jc w:val="center"/>
            </w:pPr>
            <w:r>
              <w:t>1750.40.010-01</w:t>
            </w:r>
          </w:p>
        </w:tc>
      </w:tr>
      <w:tr w:rsidR="006D6F6C" w14:paraId="06AA1EB9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59AC7F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F59B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604D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9C252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4AC90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0FB6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E521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35BBF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78FB0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42FE8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2B69B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83882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0BA8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529A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F1024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1F0CFB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E5D26E5" w14:textId="77777777" w:rsidR="006D6F6C" w:rsidRDefault="006D6F6C">
            <w:pPr>
              <w:pStyle w:val="ConsPlusNormal"/>
              <w:jc w:val="center"/>
            </w:pPr>
            <w:r>
              <w:t>6407-60.00.400</w:t>
            </w:r>
          </w:p>
        </w:tc>
      </w:tr>
      <w:tr w:rsidR="006D6F6C" w14:paraId="1777BC6E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76958A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7BCA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23C2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EAA1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38861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7CED8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B157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83C0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7710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B122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87D0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63C2D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D3679D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EBF3E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F7FE5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7E5364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F5F561F" w14:textId="77777777" w:rsidR="006D6F6C" w:rsidRDefault="006D6F6C">
            <w:pPr>
              <w:pStyle w:val="ConsPlusNormal"/>
              <w:jc w:val="center"/>
            </w:pPr>
            <w:r>
              <w:t>9896-10.60.00.300</w:t>
            </w:r>
          </w:p>
        </w:tc>
      </w:tr>
      <w:tr w:rsidR="006D6F6C" w14:paraId="2663A3BD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784814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607F4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FF6B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C394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28C3E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F0DE6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90A23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AC8D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C0EA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E167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4A5A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75414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5666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B6C6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F824C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8A73F2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32FA899" w14:textId="77777777" w:rsidR="006D6F6C" w:rsidRDefault="006D6F6C">
            <w:pPr>
              <w:pStyle w:val="ConsPlusNormal"/>
              <w:jc w:val="center"/>
            </w:pPr>
            <w:r>
              <w:t>6941.40.010</w:t>
            </w:r>
          </w:p>
        </w:tc>
      </w:tr>
      <w:tr w:rsidR="006D6F6C" w14:paraId="22CF3BAF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78D5F4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8DFE6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6602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7AA1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9BED8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F46F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6FB7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D0033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1813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A72FA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DB01D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E3552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457E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0DE2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C54F45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37EBDC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042EEC9" w14:textId="77777777" w:rsidR="006D6F6C" w:rsidRDefault="006D6F6C">
            <w:pPr>
              <w:pStyle w:val="ConsPlusNormal"/>
              <w:jc w:val="center"/>
            </w:pPr>
            <w:r>
              <w:t>6941.40.010-01</w:t>
            </w:r>
          </w:p>
        </w:tc>
      </w:tr>
      <w:tr w:rsidR="006D6F6C" w14:paraId="2C4281D0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33177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D28EA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B8329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793D4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3144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2C55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D775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B402C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DB0C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7652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594E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2777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1A82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0960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CA688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E18D25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9494E03" w14:textId="77777777" w:rsidR="006D6F6C" w:rsidRDefault="006D6F6C">
            <w:pPr>
              <w:pStyle w:val="ConsPlusNormal"/>
              <w:jc w:val="center"/>
            </w:pPr>
            <w:r>
              <w:t>5706-10.60.00.300</w:t>
            </w:r>
          </w:p>
        </w:tc>
      </w:tr>
      <w:tr w:rsidR="006D6F6C" w14:paraId="79E2185E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E7ACF4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6F5C1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2BE0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553B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E80E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88A4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10E5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3C05B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B40AA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09AC5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247E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21AD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15932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BBE8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E3EC8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0F5800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53DAB52" w14:textId="77777777" w:rsidR="006D6F6C" w:rsidRDefault="006D6F6C">
            <w:pPr>
              <w:pStyle w:val="ConsPlusNormal"/>
              <w:jc w:val="center"/>
            </w:pPr>
            <w:r>
              <w:t>5706-10.60.00.300.010</w:t>
            </w:r>
          </w:p>
        </w:tc>
      </w:tr>
      <w:tr w:rsidR="006D6F6C" w14:paraId="794E9EF3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1CDB51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A9701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3E5E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B0B2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C662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D06B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C008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10B8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75BF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51FA4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FBAC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05EB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391A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ACF3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18A57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58FE84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CCE8198" w14:textId="77777777" w:rsidR="006D6F6C" w:rsidRDefault="006D6F6C">
            <w:pPr>
              <w:pStyle w:val="ConsPlusNormal"/>
              <w:jc w:val="center"/>
            </w:pPr>
            <w:r>
              <w:t>9841-09.60.00.400</w:t>
            </w:r>
          </w:p>
        </w:tc>
      </w:tr>
      <w:tr w:rsidR="006D6F6C" w14:paraId="27B372EC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834BE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772F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6ED2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98FED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74B9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EAE2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0EF1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61652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7185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1C13B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2C0E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3AA3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961A9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8686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E26ABD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0259BC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DD5A1F8" w14:textId="77777777" w:rsidR="006D6F6C" w:rsidRDefault="006D6F6C">
            <w:pPr>
              <w:pStyle w:val="ConsPlusNormal"/>
              <w:jc w:val="center"/>
            </w:pPr>
            <w:r>
              <w:t>9922.60.00.300</w:t>
            </w:r>
          </w:p>
        </w:tc>
      </w:tr>
      <w:tr w:rsidR="006D6F6C" w14:paraId="503506C1" w14:textId="77777777">
        <w:tc>
          <w:tcPr>
            <w:tcW w:w="817" w:type="dxa"/>
            <w:vMerge w:val="restart"/>
            <w:tcBorders>
              <w:top w:val="nil"/>
            </w:tcBorders>
            <w:vAlign w:val="center"/>
          </w:tcPr>
          <w:p w14:paraId="2A4C9AAF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57D6E1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A7E2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A368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F8F6C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1F72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8031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F3A6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4BB4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526F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906CC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A984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579D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426E8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97E765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A94F52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F8E468B" w14:textId="77777777" w:rsidR="006D6F6C" w:rsidRDefault="006D6F6C">
            <w:pPr>
              <w:pStyle w:val="ConsPlusNormal"/>
              <w:jc w:val="center"/>
            </w:pPr>
            <w:r>
              <w:t>НГМ 017.00.00.000</w:t>
            </w:r>
          </w:p>
        </w:tc>
      </w:tr>
      <w:tr w:rsidR="006D6F6C" w14:paraId="12478975" w14:textId="77777777">
        <w:tc>
          <w:tcPr>
            <w:tcW w:w="817" w:type="dxa"/>
            <w:vMerge/>
            <w:tcBorders>
              <w:top w:val="nil"/>
            </w:tcBorders>
          </w:tcPr>
          <w:p w14:paraId="1D5106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6629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61BE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E4C0A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BF13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5E802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6780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BDA0B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CC31C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9D6A5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05726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02E1B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99EC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1179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7E899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C71CE5C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5066B19" w14:textId="77777777" w:rsidR="006D6F6C" w:rsidRDefault="006D6F6C">
            <w:pPr>
              <w:pStyle w:val="ConsPlusNormal"/>
              <w:jc w:val="center"/>
            </w:pPr>
            <w:r>
              <w:t>2128-07.60.00.300-01</w:t>
            </w:r>
          </w:p>
        </w:tc>
      </w:tr>
      <w:tr w:rsidR="006D6F6C" w14:paraId="5BA22902" w14:textId="77777777">
        <w:tc>
          <w:tcPr>
            <w:tcW w:w="817" w:type="dxa"/>
            <w:vMerge/>
            <w:tcBorders>
              <w:top w:val="nil"/>
            </w:tcBorders>
          </w:tcPr>
          <w:p w14:paraId="5D710C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EE9B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CEAC8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BE56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1949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37656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3A87C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7873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EE20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547E1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751C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CDA2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D29C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D8BD4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E305E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766E522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1711E3F" w14:textId="77777777" w:rsidR="006D6F6C" w:rsidRDefault="006D6F6C">
            <w:pPr>
              <w:pStyle w:val="ConsPlusNormal"/>
              <w:jc w:val="center"/>
            </w:pPr>
            <w:r>
              <w:t>1711.70.010</w:t>
            </w:r>
          </w:p>
        </w:tc>
      </w:tr>
      <w:tr w:rsidR="006D6F6C" w14:paraId="395B81F4" w14:textId="77777777">
        <w:tc>
          <w:tcPr>
            <w:tcW w:w="817" w:type="dxa"/>
            <w:vMerge/>
            <w:tcBorders>
              <w:top w:val="nil"/>
            </w:tcBorders>
          </w:tcPr>
          <w:p w14:paraId="770C0E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9786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033A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E805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1F919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223AF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3D8E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84D3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C31B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F4169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130CF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E4904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80EB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E523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92914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2DC003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D0163B8" w14:textId="77777777" w:rsidR="006D6F6C" w:rsidRDefault="006D6F6C">
            <w:pPr>
              <w:pStyle w:val="ConsPlusNormal"/>
              <w:jc w:val="center"/>
            </w:pPr>
            <w:r>
              <w:t>6941.40.020</w:t>
            </w:r>
          </w:p>
        </w:tc>
      </w:tr>
      <w:tr w:rsidR="006D6F6C" w14:paraId="0EBBEE05" w14:textId="77777777">
        <w:tc>
          <w:tcPr>
            <w:tcW w:w="817" w:type="dxa"/>
            <w:vMerge/>
            <w:tcBorders>
              <w:top w:val="nil"/>
            </w:tcBorders>
          </w:tcPr>
          <w:p w14:paraId="06954E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E0FFF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C8E1D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8C4A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202F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CE75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8400D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2170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EE7EF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8A8D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65F5D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948D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F6C6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2C562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F2202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1C99B3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E557024" w14:textId="77777777" w:rsidR="006D6F6C" w:rsidRDefault="006D6F6C">
            <w:pPr>
              <w:pStyle w:val="ConsPlusNormal"/>
              <w:jc w:val="center"/>
            </w:pPr>
            <w:r>
              <w:t>1711.40.010-01</w:t>
            </w:r>
          </w:p>
        </w:tc>
      </w:tr>
      <w:tr w:rsidR="006D6F6C" w14:paraId="0A9699C0" w14:textId="77777777">
        <w:tc>
          <w:tcPr>
            <w:tcW w:w="817" w:type="dxa"/>
            <w:vMerge/>
            <w:tcBorders>
              <w:top w:val="nil"/>
            </w:tcBorders>
          </w:tcPr>
          <w:p w14:paraId="5AA700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CEAB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9DBBC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38D12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BB95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6A4B5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D930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2A88A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C8EFB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A12E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744C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A7F5D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8FE2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F3D9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E705A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9D0AB7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54F344F" w14:textId="77777777" w:rsidR="006D6F6C" w:rsidRDefault="006D6F6C">
            <w:pPr>
              <w:pStyle w:val="ConsPlusNormal"/>
            </w:pPr>
          </w:p>
        </w:tc>
      </w:tr>
      <w:tr w:rsidR="006D6F6C" w14:paraId="44A09009" w14:textId="77777777">
        <w:tc>
          <w:tcPr>
            <w:tcW w:w="817" w:type="dxa"/>
            <w:vMerge w:val="restart"/>
            <w:tcBorders>
              <w:bottom w:val="nil"/>
            </w:tcBorders>
            <w:vAlign w:val="center"/>
          </w:tcPr>
          <w:p w14:paraId="4E950ADA" w14:textId="77777777" w:rsidR="006D6F6C" w:rsidRDefault="006D6F6C">
            <w:pPr>
              <w:pStyle w:val="ConsPlusNormal"/>
              <w:jc w:val="center"/>
            </w:pPr>
            <w:r>
              <w:t>Колесная пара (с буксовыми узлами)</w:t>
            </w:r>
          </w:p>
        </w:tc>
        <w:tc>
          <w:tcPr>
            <w:tcW w:w="1297" w:type="dxa"/>
          </w:tcPr>
          <w:p w14:paraId="46CE3E90" w14:textId="77777777" w:rsidR="006D6F6C" w:rsidRDefault="006D6F6C">
            <w:pPr>
              <w:pStyle w:val="ConsPlusNormal"/>
              <w:jc w:val="center"/>
            </w:pPr>
            <w:r>
              <w:t>100.10.000-12 СБ</w:t>
            </w:r>
          </w:p>
        </w:tc>
        <w:tc>
          <w:tcPr>
            <w:tcW w:w="1297" w:type="dxa"/>
          </w:tcPr>
          <w:p w14:paraId="7142ED55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2F97B99C" w14:textId="77777777" w:rsidR="006D6F6C" w:rsidRDefault="006D6F6C">
            <w:pPr>
              <w:pStyle w:val="ConsPlusNormal"/>
              <w:jc w:val="center"/>
            </w:pPr>
            <w:r>
              <w:t>ЧЛЗ-100.40.000</w:t>
            </w:r>
          </w:p>
        </w:tc>
        <w:tc>
          <w:tcPr>
            <w:tcW w:w="1297" w:type="dxa"/>
          </w:tcPr>
          <w:p w14:paraId="6AB86684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  <w:tc>
          <w:tcPr>
            <w:tcW w:w="1297" w:type="dxa"/>
          </w:tcPr>
          <w:p w14:paraId="3F41D5C8" w14:textId="77777777" w:rsidR="006D6F6C" w:rsidRDefault="006D6F6C">
            <w:pPr>
              <w:pStyle w:val="ConsPlusNormal"/>
              <w:jc w:val="center"/>
            </w:pPr>
            <w:r>
              <w:t>7055.10.000-01</w:t>
            </w:r>
          </w:p>
        </w:tc>
        <w:tc>
          <w:tcPr>
            <w:tcW w:w="1297" w:type="dxa"/>
          </w:tcPr>
          <w:p w14:paraId="5BB32ED9" w14:textId="77777777" w:rsidR="006D6F6C" w:rsidRDefault="006D6F6C">
            <w:pPr>
              <w:pStyle w:val="ConsPlusNormal"/>
              <w:jc w:val="center"/>
            </w:pPr>
            <w:r>
              <w:t>9801-07.40.00.000</w:t>
            </w:r>
          </w:p>
        </w:tc>
        <w:tc>
          <w:tcPr>
            <w:tcW w:w="1297" w:type="dxa"/>
          </w:tcPr>
          <w:p w14:paraId="041928D5" w14:textId="77777777" w:rsidR="006D6F6C" w:rsidRDefault="006D6F6C">
            <w:pPr>
              <w:pStyle w:val="ConsPlusNormal"/>
              <w:jc w:val="center"/>
            </w:pPr>
            <w:r>
              <w:t>5706-10.40.00.000</w:t>
            </w:r>
          </w:p>
        </w:tc>
        <w:tc>
          <w:tcPr>
            <w:tcW w:w="1297" w:type="dxa"/>
          </w:tcPr>
          <w:p w14:paraId="5440195E" w14:textId="77777777" w:rsidR="006D6F6C" w:rsidRDefault="006D6F6C">
            <w:pPr>
              <w:pStyle w:val="ConsPlusNormal"/>
              <w:jc w:val="center"/>
            </w:pPr>
            <w:r>
              <w:t>2128-07.40.00.000</w:t>
            </w:r>
          </w:p>
        </w:tc>
        <w:tc>
          <w:tcPr>
            <w:tcW w:w="1297" w:type="dxa"/>
          </w:tcPr>
          <w:p w14:paraId="3A1A0883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  <w:tc>
          <w:tcPr>
            <w:tcW w:w="1297" w:type="dxa"/>
          </w:tcPr>
          <w:p w14:paraId="13C54982" w14:textId="77777777" w:rsidR="006D6F6C" w:rsidRDefault="006D6F6C">
            <w:pPr>
              <w:pStyle w:val="ConsPlusNormal"/>
              <w:jc w:val="center"/>
            </w:pPr>
            <w:r>
              <w:t>6407-40.00.000</w:t>
            </w:r>
          </w:p>
        </w:tc>
        <w:tc>
          <w:tcPr>
            <w:tcW w:w="1297" w:type="dxa"/>
          </w:tcPr>
          <w:p w14:paraId="12A1B162" w14:textId="77777777" w:rsidR="006D6F6C" w:rsidRDefault="006D6F6C">
            <w:pPr>
              <w:pStyle w:val="ConsPlusNormal"/>
              <w:jc w:val="center"/>
            </w:pPr>
            <w:r>
              <w:t>ЧЛЗ-100.40.000</w:t>
            </w:r>
          </w:p>
        </w:tc>
        <w:tc>
          <w:tcPr>
            <w:tcW w:w="1297" w:type="dxa"/>
          </w:tcPr>
          <w:p w14:paraId="601EB612" w14:textId="77777777" w:rsidR="006D6F6C" w:rsidRDefault="006D6F6C">
            <w:pPr>
              <w:pStyle w:val="ConsPlusNormal"/>
              <w:jc w:val="center"/>
            </w:pPr>
            <w:r>
              <w:t>9845-09.40.00.000</w:t>
            </w:r>
          </w:p>
        </w:tc>
        <w:tc>
          <w:tcPr>
            <w:tcW w:w="1297" w:type="dxa"/>
          </w:tcPr>
          <w:p w14:paraId="153BB698" w14:textId="77777777" w:rsidR="006D6F6C" w:rsidRDefault="006D6F6C">
            <w:pPr>
              <w:pStyle w:val="ConsPlusNormal"/>
              <w:jc w:val="center"/>
            </w:pPr>
            <w:r>
              <w:t>ЧЛЗ-100.40.000</w:t>
            </w:r>
          </w:p>
        </w:tc>
        <w:tc>
          <w:tcPr>
            <w:tcW w:w="1297" w:type="dxa"/>
          </w:tcPr>
          <w:p w14:paraId="2ED8A7D5" w14:textId="77777777" w:rsidR="006D6F6C" w:rsidRDefault="006D6F6C">
            <w:pPr>
              <w:pStyle w:val="ConsPlusNormal"/>
              <w:jc w:val="center"/>
            </w:pPr>
            <w:r>
              <w:t>6941.10.000</w:t>
            </w:r>
          </w:p>
        </w:tc>
        <w:tc>
          <w:tcPr>
            <w:tcW w:w="1306" w:type="dxa"/>
          </w:tcPr>
          <w:p w14:paraId="48AB5C36" w14:textId="77777777" w:rsidR="006D6F6C" w:rsidRDefault="006D6F6C">
            <w:pPr>
              <w:pStyle w:val="ConsPlusNormal"/>
              <w:jc w:val="center"/>
            </w:pPr>
            <w:r>
              <w:t>9597.30.000</w:t>
            </w:r>
          </w:p>
        </w:tc>
        <w:tc>
          <w:tcPr>
            <w:tcW w:w="1247" w:type="dxa"/>
          </w:tcPr>
          <w:p w14:paraId="70FD688B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</w:tr>
      <w:tr w:rsidR="006D6F6C" w14:paraId="618E087D" w14:textId="77777777">
        <w:tc>
          <w:tcPr>
            <w:tcW w:w="817" w:type="dxa"/>
            <w:vMerge/>
            <w:tcBorders>
              <w:bottom w:val="nil"/>
            </w:tcBorders>
          </w:tcPr>
          <w:p w14:paraId="5EC286B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B694A2" w14:textId="77777777" w:rsidR="006D6F6C" w:rsidRDefault="006D6F6C">
            <w:pPr>
              <w:pStyle w:val="ConsPlusNormal"/>
              <w:jc w:val="center"/>
            </w:pPr>
            <w:r>
              <w:t>555.10.010-0</w:t>
            </w:r>
          </w:p>
        </w:tc>
        <w:tc>
          <w:tcPr>
            <w:tcW w:w="1297" w:type="dxa"/>
          </w:tcPr>
          <w:p w14:paraId="6271049C" w14:textId="77777777" w:rsidR="006D6F6C" w:rsidRDefault="006D6F6C">
            <w:pPr>
              <w:pStyle w:val="ConsPlusNormal"/>
              <w:jc w:val="center"/>
            </w:pPr>
            <w:r>
              <w:t>2128-07.40.00.000</w:t>
            </w:r>
          </w:p>
        </w:tc>
        <w:tc>
          <w:tcPr>
            <w:tcW w:w="1297" w:type="dxa"/>
          </w:tcPr>
          <w:p w14:paraId="24CAB4E2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0F89FE46" w14:textId="77777777" w:rsidR="006D6F6C" w:rsidRDefault="006D6F6C">
            <w:pPr>
              <w:pStyle w:val="ConsPlusNormal"/>
              <w:jc w:val="center"/>
            </w:pPr>
            <w:r>
              <w:t>ЧЛЗ-100.40.000</w:t>
            </w:r>
          </w:p>
        </w:tc>
        <w:tc>
          <w:tcPr>
            <w:tcW w:w="1297" w:type="dxa"/>
          </w:tcPr>
          <w:p w14:paraId="3BEC7170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  <w:tc>
          <w:tcPr>
            <w:tcW w:w="1297" w:type="dxa"/>
          </w:tcPr>
          <w:p w14:paraId="78C89D64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  <w:tc>
          <w:tcPr>
            <w:tcW w:w="1297" w:type="dxa"/>
          </w:tcPr>
          <w:p w14:paraId="434AFF03" w14:textId="77777777" w:rsidR="006D6F6C" w:rsidRDefault="006D6F6C">
            <w:pPr>
              <w:pStyle w:val="ConsPlusNormal"/>
              <w:jc w:val="center"/>
            </w:pPr>
            <w:r>
              <w:t>5706-10.40.00.000-01</w:t>
            </w:r>
          </w:p>
        </w:tc>
        <w:tc>
          <w:tcPr>
            <w:tcW w:w="1297" w:type="dxa"/>
          </w:tcPr>
          <w:p w14:paraId="2F25EF55" w14:textId="77777777" w:rsidR="006D6F6C" w:rsidRDefault="006D6F6C">
            <w:pPr>
              <w:pStyle w:val="ConsPlusNormal"/>
              <w:jc w:val="center"/>
            </w:pPr>
            <w:r>
              <w:t>5717-11.40.00.000</w:t>
            </w:r>
          </w:p>
        </w:tc>
        <w:tc>
          <w:tcPr>
            <w:tcW w:w="1297" w:type="dxa"/>
          </w:tcPr>
          <w:p w14:paraId="5D5B502A" w14:textId="77777777" w:rsidR="006D6F6C" w:rsidRDefault="006D6F6C">
            <w:pPr>
              <w:pStyle w:val="ConsPlusNormal"/>
              <w:jc w:val="center"/>
            </w:pPr>
            <w:r>
              <w:t>1750.10.000.1-01</w:t>
            </w:r>
          </w:p>
        </w:tc>
        <w:tc>
          <w:tcPr>
            <w:tcW w:w="1297" w:type="dxa"/>
          </w:tcPr>
          <w:p w14:paraId="131F559E" w14:textId="77777777" w:rsidR="006D6F6C" w:rsidRDefault="006D6F6C">
            <w:pPr>
              <w:pStyle w:val="ConsPlusNormal"/>
              <w:jc w:val="center"/>
            </w:pPr>
            <w:r>
              <w:t>5717.11.40.00.000</w:t>
            </w:r>
          </w:p>
        </w:tc>
        <w:tc>
          <w:tcPr>
            <w:tcW w:w="1297" w:type="dxa"/>
          </w:tcPr>
          <w:p w14:paraId="342459A1" w14:textId="77777777" w:rsidR="006D6F6C" w:rsidRDefault="006D6F6C">
            <w:pPr>
              <w:pStyle w:val="ConsPlusNormal"/>
              <w:jc w:val="center"/>
            </w:pPr>
            <w:r>
              <w:t>1711.10.000</w:t>
            </w:r>
          </w:p>
        </w:tc>
        <w:tc>
          <w:tcPr>
            <w:tcW w:w="1297" w:type="dxa"/>
          </w:tcPr>
          <w:p w14:paraId="718F370C" w14:textId="77777777" w:rsidR="006D6F6C" w:rsidRDefault="006D6F6C">
            <w:pPr>
              <w:pStyle w:val="ConsPlusNormal"/>
              <w:jc w:val="center"/>
            </w:pPr>
            <w:r>
              <w:t>9845-09.40.00.000-01</w:t>
            </w:r>
          </w:p>
        </w:tc>
        <w:tc>
          <w:tcPr>
            <w:tcW w:w="1297" w:type="dxa"/>
          </w:tcPr>
          <w:p w14:paraId="1E3FC517" w14:textId="77777777" w:rsidR="006D6F6C" w:rsidRDefault="006D6F6C">
            <w:pPr>
              <w:pStyle w:val="ConsPlusNormal"/>
              <w:jc w:val="center"/>
            </w:pPr>
            <w:r>
              <w:t>2128-07.40.00.000</w:t>
            </w:r>
          </w:p>
        </w:tc>
        <w:tc>
          <w:tcPr>
            <w:tcW w:w="1297" w:type="dxa"/>
          </w:tcPr>
          <w:p w14:paraId="0F78D568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  <w:tc>
          <w:tcPr>
            <w:tcW w:w="1306" w:type="dxa"/>
          </w:tcPr>
          <w:p w14:paraId="299FA64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CBB1E80" w14:textId="77777777" w:rsidR="006D6F6C" w:rsidRDefault="006D6F6C">
            <w:pPr>
              <w:pStyle w:val="ConsPlusNormal"/>
              <w:jc w:val="center"/>
            </w:pPr>
            <w:r>
              <w:t>5706-10.40.00.000</w:t>
            </w:r>
          </w:p>
        </w:tc>
      </w:tr>
      <w:tr w:rsidR="006D6F6C" w14:paraId="55304C3D" w14:textId="77777777">
        <w:tc>
          <w:tcPr>
            <w:tcW w:w="817" w:type="dxa"/>
            <w:vMerge/>
            <w:tcBorders>
              <w:bottom w:val="nil"/>
            </w:tcBorders>
          </w:tcPr>
          <w:p w14:paraId="20E884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224607" w14:textId="77777777" w:rsidR="006D6F6C" w:rsidRDefault="006D6F6C">
            <w:pPr>
              <w:pStyle w:val="ConsPlusNormal"/>
              <w:jc w:val="center"/>
            </w:pPr>
            <w:r>
              <w:t>555.10.000-1</w:t>
            </w:r>
          </w:p>
        </w:tc>
        <w:tc>
          <w:tcPr>
            <w:tcW w:w="1297" w:type="dxa"/>
          </w:tcPr>
          <w:p w14:paraId="24E53211" w14:textId="77777777" w:rsidR="006D6F6C" w:rsidRDefault="006D6F6C">
            <w:pPr>
              <w:pStyle w:val="ConsPlusNormal"/>
              <w:jc w:val="center"/>
            </w:pPr>
            <w:r>
              <w:t>2128-07.40.00.000-01</w:t>
            </w:r>
          </w:p>
        </w:tc>
        <w:tc>
          <w:tcPr>
            <w:tcW w:w="1297" w:type="dxa"/>
          </w:tcPr>
          <w:p w14:paraId="07BE8082" w14:textId="77777777" w:rsidR="006D6F6C" w:rsidRDefault="006D6F6C">
            <w:pPr>
              <w:pStyle w:val="ConsPlusNormal"/>
              <w:jc w:val="center"/>
            </w:pPr>
            <w:r>
              <w:t>5706-10.40.00.000</w:t>
            </w:r>
          </w:p>
        </w:tc>
        <w:tc>
          <w:tcPr>
            <w:tcW w:w="1297" w:type="dxa"/>
          </w:tcPr>
          <w:p w14:paraId="3254B5E6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76D2F4A5" w14:textId="77777777" w:rsidR="006D6F6C" w:rsidRDefault="006D6F6C">
            <w:pPr>
              <w:pStyle w:val="ConsPlusNormal"/>
              <w:jc w:val="center"/>
            </w:pPr>
            <w:r>
              <w:t>У 18.00.00.00.000-01.0</w:t>
            </w:r>
          </w:p>
        </w:tc>
        <w:tc>
          <w:tcPr>
            <w:tcW w:w="1297" w:type="dxa"/>
          </w:tcPr>
          <w:p w14:paraId="160051B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4B58A9" w14:textId="77777777" w:rsidR="006D6F6C" w:rsidRDefault="006D6F6C">
            <w:pPr>
              <w:pStyle w:val="ConsPlusNormal"/>
              <w:jc w:val="center"/>
            </w:pPr>
            <w:r>
              <w:t>5706-10.40.00.000-02</w:t>
            </w:r>
          </w:p>
        </w:tc>
        <w:tc>
          <w:tcPr>
            <w:tcW w:w="1297" w:type="dxa"/>
          </w:tcPr>
          <w:p w14:paraId="5694FEF2" w14:textId="77777777" w:rsidR="006D6F6C" w:rsidRDefault="006D6F6C">
            <w:pPr>
              <w:pStyle w:val="ConsPlusNormal"/>
              <w:jc w:val="center"/>
            </w:pPr>
            <w:r>
              <w:t>9876.10.000-0</w:t>
            </w:r>
          </w:p>
        </w:tc>
        <w:tc>
          <w:tcPr>
            <w:tcW w:w="1297" w:type="dxa"/>
          </w:tcPr>
          <w:p w14:paraId="2D05628E" w14:textId="77777777" w:rsidR="006D6F6C" w:rsidRDefault="006D6F6C">
            <w:pPr>
              <w:pStyle w:val="ConsPlusNormal"/>
              <w:jc w:val="center"/>
            </w:pPr>
            <w:r>
              <w:t>1750.10.000-01</w:t>
            </w:r>
          </w:p>
        </w:tc>
        <w:tc>
          <w:tcPr>
            <w:tcW w:w="1297" w:type="dxa"/>
          </w:tcPr>
          <w:p w14:paraId="42A2B6DB" w14:textId="77777777" w:rsidR="006D6F6C" w:rsidRDefault="006D6F6C">
            <w:pPr>
              <w:pStyle w:val="ConsPlusNormal"/>
              <w:jc w:val="center"/>
            </w:pPr>
            <w:r>
              <w:t>6407-40.00.000-01</w:t>
            </w:r>
          </w:p>
        </w:tc>
        <w:tc>
          <w:tcPr>
            <w:tcW w:w="1297" w:type="dxa"/>
          </w:tcPr>
          <w:p w14:paraId="774DBE28" w14:textId="77777777" w:rsidR="006D6F6C" w:rsidRDefault="006D6F6C">
            <w:pPr>
              <w:pStyle w:val="ConsPlusNormal"/>
              <w:jc w:val="center"/>
            </w:pPr>
            <w:r>
              <w:t>2128-07.40.00.000</w:t>
            </w:r>
          </w:p>
        </w:tc>
        <w:tc>
          <w:tcPr>
            <w:tcW w:w="1297" w:type="dxa"/>
          </w:tcPr>
          <w:p w14:paraId="7C84F31F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136FF05D" w14:textId="77777777" w:rsidR="006D6F6C" w:rsidRDefault="006D6F6C">
            <w:pPr>
              <w:pStyle w:val="ConsPlusNormal"/>
              <w:jc w:val="center"/>
            </w:pPr>
            <w:r>
              <w:t>5706-10.40.00.000</w:t>
            </w:r>
          </w:p>
        </w:tc>
        <w:tc>
          <w:tcPr>
            <w:tcW w:w="1297" w:type="dxa"/>
          </w:tcPr>
          <w:p w14:paraId="4864DC41" w14:textId="77777777" w:rsidR="006D6F6C" w:rsidRDefault="006D6F6C">
            <w:pPr>
              <w:pStyle w:val="ConsPlusNormal"/>
              <w:jc w:val="center"/>
            </w:pPr>
            <w:r>
              <w:t>1750.10.000.1-01</w:t>
            </w:r>
          </w:p>
        </w:tc>
        <w:tc>
          <w:tcPr>
            <w:tcW w:w="1306" w:type="dxa"/>
          </w:tcPr>
          <w:p w14:paraId="6062737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BF5865C" w14:textId="77777777" w:rsidR="006D6F6C" w:rsidRDefault="006D6F6C">
            <w:pPr>
              <w:pStyle w:val="ConsPlusNormal"/>
              <w:jc w:val="center"/>
            </w:pPr>
            <w:r>
              <w:t>5717-11.40.00.000</w:t>
            </w:r>
          </w:p>
        </w:tc>
      </w:tr>
      <w:tr w:rsidR="006D6F6C" w14:paraId="130C9C06" w14:textId="77777777">
        <w:tc>
          <w:tcPr>
            <w:tcW w:w="817" w:type="dxa"/>
            <w:vMerge/>
            <w:tcBorders>
              <w:bottom w:val="nil"/>
            </w:tcBorders>
          </w:tcPr>
          <w:p w14:paraId="38E9B1A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521AC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DB2C54" w14:textId="77777777" w:rsidR="006D6F6C" w:rsidRDefault="006D6F6C">
            <w:pPr>
              <w:pStyle w:val="ConsPlusNormal"/>
              <w:jc w:val="center"/>
            </w:pPr>
            <w:r>
              <w:t>2128-</w:t>
            </w:r>
            <w:r>
              <w:lastRenderedPageBreak/>
              <w:t>07.40.00.000-02</w:t>
            </w:r>
          </w:p>
        </w:tc>
        <w:tc>
          <w:tcPr>
            <w:tcW w:w="1297" w:type="dxa"/>
          </w:tcPr>
          <w:p w14:paraId="73403DBF" w14:textId="77777777" w:rsidR="006D6F6C" w:rsidRDefault="006D6F6C">
            <w:pPr>
              <w:pStyle w:val="ConsPlusNormal"/>
              <w:jc w:val="center"/>
            </w:pPr>
            <w:r>
              <w:lastRenderedPageBreak/>
              <w:t>2128-</w:t>
            </w:r>
            <w:r>
              <w:lastRenderedPageBreak/>
              <w:t>07.40.00.000</w:t>
            </w:r>
          </w:p>
        </w:tc>
        <w:tc>
          <w:tcPr>
            <w:tcW w:w="1297" w:type="dxa"/>
          </w:tcPr>
          <w:p w14:paraId="028DC12D" w14:textId="77777777" w:rsidR="006D6F6C" w:rsidRDefault="006D6F6C">
            <w:pPr>
              <w:pStyle w:val="ConsPlusNormal"/>
              <w:jc w:val="center"/>
            </w:pPr>
            <w:r>
              <w:lastRenderedPageBreak/>
              <w:t>5717-</w:t>
            </w:r>
            <w:r>
              <w:lastRenderedPageBreak/>
              <w:t>11.40.00.000</w:t>
            </w:r>
          </w:p>
        </w:tc>
        <w:tc>
          <w:tcPr>
            <w:tcW w:w="1297" w:type="dxa"/>
          </w:tcPr>
          <w:p w14:paraId="133892DF" w14:textId="77777777" w:rsidR="006D6F6C" w:rsidRDefault="006D6F6C">
            <w:pPr>
              <w:pStyle w:val="ConsPlusNormal"/>
              <w:jc w:val="center"/>
            </w:pPr>
            <w:r>
              <w:lastRenderedPageBreak/>
              <w:t>7055.10.000</w:t>
            </w:r>
          </w:p>
        </w:tc>
        <w:tc>
          <w:tcPr>
            <w:tcW w:w="1297" w:type="dxa"/>
          </w:tcPr>
          <w:p w14:paraId="7C673F57" w14:textId="77777777" w:rsidR="006D6F6C" w:rsidRDefault="006D6F6C">
            <w:pPr>
              <w:pStyle w:val="ConsPlusNormal"/>
              <w:jc w:val="center"/>
            </w:pPr>
            <w:r>
              <w:t>5717-</w:t>
            </w:r>
            <w:r>
              <w:lastRenderedPageBreak/>
              <w:t>11.40.00.000</w:t>
            </w:r>
          </w:p>
        </w:tc>
        <w:tc>
          <w:tcPr>
            <w:tcW w:w="1297" w:type="dxa"/>
          </w:tcPr>
          <w:p w14:paraId="1FF5E4A5" w14:textId="77777777" w:rsidR="006D6F6C" w:rsidRDefault="006D6F6C">
            <w:pPr>
              <w:pStyle w:val="ConsPlusNormal"/>
              <w:jc w:val="center"/>
            </w:pPr>
            <w:r>
              <w:lastRenderedPageBreak/>
              <w:t>5706-</w:t>
            </w:r>
            <w:r>
              <w:lastRenderedPageBreak/>
              <w:t>10.40.00.000-03</w:t>
            </w:r>
          </w:p>
        </w:tc>
        <w:tc>
          <w:tcPr>
            <w:tcW w:w="1297" w:type="dxa"/>
          </w:tcPr>
          <w:p w14:paraId="3751411E" w14:textId="77777777" w:rsidR="006D6F6C" w:rsidRDefault="006D6F6C">
            <w:pPr>
              <w:pStyle w:val="ConsPlusNormal"/>
              <w:jc w:val="center"/>
            </w:pPr>
            <w:r>
              <w:lastRenderedPageBreak/>
              <w:t>100.10.000-</w:t>
            </w:r>
            <w:r>
              <w:lastRenderedPageBreak/>
              <w:t>12</w:t>
            </w:r>
          </w:p>
        </w:tc>
        <w:tc>
          <w:tcPr>
            <w:tcW w:w="1297" w:type="dxa"/>
          </w:tcPr>
          <w:p w14:paraId="433BF80F" w14:textId="77777777" w:rsidR="006D6F6C" w:rsidRDefault="006D6F6C">
            <w:pPr>
              <w:pStyle w:val="ConsPlusNormal"/>
              <w:jc w:val="center"/>
            </w:pPr>
            <w:r>
              <w:lastRenderedPageBreak/>
              <w:t>5706-</w:t>
            </w:r>
            <w:r>
              <w:lastRenderedPageBreak/>
              <w:t>10.40.00.000</w:t>
            </w:r>
          </w:p>
        </w:tc>
        <w:tc>
          <w:tcPr>
            <w:tcW w:w="1297" w:type="dxa"/>
          </w:tcPr>
          <w:p w14:paraId="6EA84152" w14:textId="77777777" w:rsidR="006D6F6C" w:rsidRDefault="006D6F6C">
            <w:pPr>
              <w:pStyle w:val="ConsPlusNormal"/>
              <w:jc w:val="center"/>
            </w:pPr>
            <w:r>
              <w:lastRenderedPageBreak/>
              <w:t>6407-</w:t>
            </w:r>
            <w:r>
              <w:lastRenderedPageBreak/>
              <w:t>40.00.000-02</w:t>
            </w:r>
          </w:p>
        </w:tc>
        <w:tc>
          <w:tcPr>
            <w:tcW w:w="1297" w:type="dxa"/>
          </w:tcPr>
          <w:p w14:paraId="47DED9E1" w14:textId="77777777" w:rsidR="006D6F6C" w:rsidRDefault="006D6F6C">
            <w:pPr>
              <w:pStyle w:val="ConsPlusNormal"/>
              <w:jc w:val="center"/>
            </w:pPr>
            <w:r>
              <w:lastRenderedPageBreak/>
              <w:t>5706-</w:t>
            </w:r>
            <w:r>
              <w:lastRenderedPageBreak/>
              <w:t>10.40.00.000</w:t>
            </w:r>
          </w:p>
        </w:tc>
        <w:tc>
          <w:tcPr>
            <w:tcW w:w="1297" w:type="dxa"/>
          </w:tcPr>
          <w:p w14:paraId="4B596694" w14:textId="77777777" w:rsidR="006D6F6C" w:rsidRDefault="006D6F6C">
            <w:pPr>
              <w:pStyle w:val="ConsPlusNormal"/>
              <w:jc w:val="center"/>
            </w:pPr>
            <w:r>
              <w:lastRenderedPageBreak/>
              <w:t>5717-</w:t>
            </w:r>
            <w:r>
              <w:lastRenderedPageBreak/>
              <w:t>11.40.00.000</w:t>
            </w:r>
          </w:p>
        </w:tc>
        <w:tc>
          <w:tcPr>
            <w:tcW w:w="1297" w:type="dxa"/>
          </w:tcPr>
          <w:p w14:paraId="3FC10D70" w14:textId="77777777" w:rsidR="006D6F6C" w:rsidRDefault="006D6F6C">
            <w:pPr>
              <w:pStyle w:val="ConsPlusNormal"/>
              <w:jc w:val="center"/>
            </w:pPr>
            <w:r>
              <w:lastRenderedPageBreak/>
              <w:t>5717-</w:t>
            </w:r>
            <w:r>
              <w:lastRenderedPageBreak/>
              <w:t>11.40.00.000</w:t>
            </w:r>
          </w:p>
        </w:tc>
        <w:tc>
          <w:tcPr>
            <w:tcW w:w="1297" w:type="dxa"/>
          </w:tcPr>
          <w:p w14:paraId="6C2D5B13" w14:textId="77777777" w:rsidR="006D6F6C" w:rsidRDefault="006D6F6C">
            <w:pPr>
              <w:pStyle w:val="ConsPlusNormal"/>
              <w:jc w:val="center"/>
            </w:pPr>
            <w:r>
              <w:lastRenderedPageBreak/>
              <w:t>1750.10.000</w:t>
            </w:r>
            <w:r>
              <w:lastRenderedPageBreak/>
              <w:t>-01</w:t>
            </w:r>
          </w:p>
        </w:tc>
        <w:tc>
          <w:tcPr>
            <w:tcW w:w="1306" w:type="dxa"/>
          </w:tcPr>
          <w:p w14:paraId="230BDC7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9169987" w14:textId="77777777" w:rsidR="006D6F6C" w:rsidRDefault="006D6F6C">
            <w:pPr>
              <w:pStyle w:val="ConsPlusNormal"/>
              <w:jc w:val="center"/>
            </w:pPr>
            <w:r>
              <w:t>ЧЛЗ-</w:t>
            </w:r>
            <w:r>
              <w:lastRenderedPageBreak/>
              <w:t>100.40.000</w:t>
            </w:r>
          </w:p>
        </w:tc>
      </w:tr>
      <w:tr w:rsidR="006D6F6C" w14:paraId="40A5CD90" w14:textId="77777777">
        <w:tc>
          <w:tcPr>
            <w:tcW w:w="817" w:type="dxa"/>
            <w:vMerge/>
            <w:tcBorders>
              <w:bottom w:val="nil"/>
            </w:tcBorders>
          </w:tcPr>
          <w:p w14:paraId="65CA4C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ED43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452780" w14:textId="77777777" w:rsidR="006D6F6C" w:rsidRDefault="006D6F6C">
            <w:pPr>
              <w:pStyle w:val="ConsPlusNormal"/>
              <w:jc w:val="center"/>
            </w:pPr>
            <w:r>
              <w:t>2128-07.40.00.000-03</w:t>
            </w:r>
          </w:p>
        </w:tc>
        <w:tc>
          <w:tcPr>
            <w:tcW w:w="1297" w:type="dxa"/>
          </w:tcPr>
          <w:p w14:paraId="59094AF1" w14:textId="77777777" w:rsidR="006D6F6C" w:rsidRDefault="006D6F6C">
            <w:pPr>
              <w:pStyle w:val="ConsPlusNormal"/>
              <w:jc w:val="center"/>
            </w:pPr>
            <w:r>
              <w:t>9801-07.04.00.000</w:t>
            </w:r>
          </w:p>
        </w:tc>
        <w:tc>
          <w:tcPr>
            <w:tcW w:w="1297" w:type="dxa"/>
          </w:tcPr>
          <w:p w14:paraId="548CD98A" w14:textId="77777777" w:rsidR="006D6F6C" w:rsidRDefault="006D6F6C">
            <w:pPr>
              <w:pStyle w:val="ConsPlusNormal"/>
              <w:jc w:val="center"/>
            </w:pPr>
            <w:r>
              <w:t>5706-10.40.00.000</w:t>
            </w:r>
          </w:p>
        </w:tc>
        <w:tc>
          <w:tcPr>
            <w:tcW w:w="1297" w:type="dxa"/>
          </w:tcPr>
          <w:p w14:paraId="3A8262BE" w14:textId="77777777" w:rsidR="006D6F6C" w:rsidRDefault="006D6F6C">
            <w:pPr>
              <w:pStyle w:val="ConsPlusNormal"/>
              <w:jc w:val="center"/>
            </w:pPr>
            <w:r>
              <w:t>5706-10.40.00.000</w:t>
            </w:r>
          </w:p>
        </w:tc>
        <w:tc>
          <w:tcPr>
            <w:tcW w:w="1297" w:type="dxa"/>
          </w:tcPr>
          <w:p w14:paraId="3712E42C" w14:textId="77777777" w:rsidR="006D6F6C" w:rsidRDefault="006D6F6C">
            <w:pPr>
              <w:pStyle w:val="ConsPlusNormal"/>
              <w:jc w:val="center"/>
            </w:pPr>
            <w:r>
              <w:t>9801-07.40.01.000</w:t>
            </w:r>
          </w:p>
        </w:tc>
        <w:tc>
          <w:tcPr>
            <w:tcW w:w="1297" w:type="dxa"/>
          </w:tcPr>
          <w:p w14:paraId="6AC83AF5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1E8AB414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  <w:tc>
          <w:tcPr>
            <w:tcW w:w="1297" w:type="dxa"/>
          </w:tcPr>
          <w:p w14:paraId="4A2B2C78" w14:textId="77777777" w:rsidR="006D6F6C" w:rsidRDefault="006D6F6C">
            <w:pPr>
              <w:pStyle w:val="ConsPlusNormal"/>
              <w:jc w:val="center"/>
            </w:pPr>
            <w:r>
              <w:t>5706-10.40.00.000-01</w:t>
            </w:r>
          </w:p>
        </w:tc>
        <w:tc>
          <w:tcPr>
            <w:tcW w:w="1297" w:type="dxa"/>
          </w:tcPr>
          <w:p w14:paraId="7555E330" w14:textId="77777777" w:rsidR="006D6F6C" w:rsidRDefault="006D6F6C">
            <w:pPr>
              <w:pStyle w:val="ConsPlusNormal"/>
              <w:jc w:val="center"/>
            </w:pPr>
            <w:r>
              <w:t>6407-40.00.000-03</w:t>
            </w:r>
          </w:p>
        </w:tc>
        <w:tc>
          <w:tcPr>
            <w:tcW w:w="1297" w:type="dxa"/>
          </w:tcPr>
          <w:p w14:paraId="7AF9A258" w14:textId="77777777" w:rsidR="006D6F6C" w:rsidRDefault="006D6F6C">
            <w:pPr>
              <w:pStyle w:val="ConsPlusNormal"/>
              <w:jc w:val="center"/>
            </w:pPr>
            <w:r>
              <w:t>5717-11.40.00.000</w:t>
            </w:r>
          </w:p>
        </w:tc>
        <w:tc>
          <w:tcPr>
            <w:tcW w:w="1297" w:type="dxa"/>
          </w:tcPr>
          <w:p w14:paraId="55D5F830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  <w:tc>
          <w:tcPr>
            <w:tcW w:w="1297" w:type="dxa"/>
          </w:tcPr>
          <w:p w14:paraId="0C9F2AC6" w14:textId="77777777" w:rsidR="006D6F6C" w:rsidRDefault="006D6F6C">
            <w:pPr>
              <w:pStyle w:val="ConsPlusNormal"/>
              <w:jc w:val="center"/>
            </w:pPr>
            <w:r>
              <w:t>ЧУ 24.5.0071</w:t>
            </w:r>
          </w:p>
        </w:tc>
        <w:tc>
          <w:tcPr>
            <w:tcW w:w="1297" w:type="dxa"/>
          </w:tcPr>
          <w:p w14:paraId="51389F88" w14:textId="77777777" w:rsidR="006D6F6C" w:rsidRDefault="006D6F6C">
            <w:pPr>
              <w:pStyle w:val="ConsPlusNormal"/>
              <w:jc w:val="center"/>
            </w:pPr>
            <w:r>
              <w:t>2128-07.40.00.000</w:t>
            </w:r>
          </w:p>
        </w:tc>
        <w:tc>
          <w:tcPr>
            <w:tcW w:w="1306" w:type="dxa"/>
          </w:tcPr>
          <w:p w14:paraId="044D07B1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A2CB844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</w:tr>
      <w:tr w:rsidR="006D6F6C" w14:paraId="5111FEB3" w14:textId="77777777">
        <w:tc>
          <w:tcPr>
            <w:tcW w:w="817" w:type="dxa"/>
            <w:vMerge/>
            <w:tcBorders>
              <w:bottom w:val="nil"/>
            </w:tcBorders>
          </w:tcPr>
          <w:p w14:paraId="33CBE4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0539A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80878A" w14:textId="77777777" w:rsidR="006D6F6C" w:rsidRDefault="006D6F6C">
            <w:pPr>
              <w:pStyle w:val="ConsPlusNormal"/>
              <w:jc w:val="center"/>
            </w:pPr>
            <w:r>
              <w:t>5706-10.40.00.000</w:t>
            </w:r>
          </w:p>
        </w:tc>
        <w:tc>
          <w:tcPr>
            <w:tcW w:w="1297" w:type="dxa"/>
          </w:tcPr>
          <w:p w14:paraId="04DC9FDD" w14:textId="77777777" w:rsidR="006D6F6C" w:rsidRDefault="006D6F6C">
            <w:pPr>
              <w:pStyle w:val="ConsPlusNormal"/>
              <w:jc w:val="center"/>
            </w:pPr>
            <w:r>
              <w:t>5717-11.40.00.100</w:t>
            </w:r>
          </w:p>
        </w:tc>
        <w:tc>
          <w:tcPr>
            <w:tcW w:w="1297" w:type="dxa"/>
          </w:tcPr>
          <w:p w14:paraId="1EED95E3" w14:textId="77777777" w:rsidR="006D6F6C" w:rsidRDefault="006D6F6C">
            <w:pPr>
              <w:pStyle w:val="ConsPlusNormal"/>
              <w:jc w:val="center"/>
            </w:pPr>
            <w:r>
              <w:t>5706-10.40.00.000-01</w:t>
            </w:r>
          </w:p>
        </w:tc>
        <w:tc>
          <w:tcPr>
            <w:tcW w:w="1297" w:type="dxa"/>
          </w:tcPr>
          <w:p w14:paraId="1B9BEC93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47CF8557" w14:textId="77777777" w:rsidR="006D6F6C" w:rsidRDefault="006D6F6C">
            <w:pPr>
              <w:pStyle w:val="ConsPlusNormal"/>
              <w:jc w:val="center"/>
            </w:pPr>
            <w:r>
              <w:t>ЧЛЗ-100.40.000</w:t>
            </w:r>
          </w:p>
        </w:tc>
        <w:tc>
          <w:tcPr>
            <w:tcW w:w="1297" w:type="dxa"/>
          </w:tcPr>
          <w:p w14:paraId="7F3B2E72" w14:textId="77777777" w:rsidR="006D6F6C" w:rsidRDefault="006D6F6C">
            <w:pPr>
              <w:pStyle w:val="ConsPlusNormal"/>
              <w:jc w:val="center"/>
            </w:pPr>
            <w:r>
              <w:t>5717-11.40.00.100</w:t>
            </w:r>
          </w:p>
        </w:tc>
        <w:tc>
          <w:tcPr>
            <w:tcW w:w="1297" w:type="dxa"/>
          </w:tcPr>
          <w:p w14:paraId="1C71D5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15CD47" w14:textId="77777777" w:rsidR="006D6F6C" w:rsidRDefault="006D6F6C">
            <w:pPr>
              <w:pStyle w:val="ConsPlusNormal"/>
              <w:jc w:val="center"/>
            </w:pPr>
            <w:r>
              <w:t>5706-10.40.00.000-02</w:t>
            </w:r>
          </w:p>
        </w:tc>
        <w:tc>
          <w:tcPr>
            <w:tcW w:w="1297" w:type="dxa"/>
          </w:tcPr>
          <w:p w14:paraId="1D710159" w14:textId="77777777" w:rsidR="006D6F6C" w:rsidRDefault="006D6F6C">
            <w:pPr>
              <w:pStyle w:val="ConsPlusNormal"/>
              <w:jc w:val="center"/>
            </w:pPr>
            <w:r>
              <w:t>6407-40.00.000-04</w:t>
            </w:r>
          </w:p>
        </w:tc>
        <w:tc>
          <w:tcPr>
            <w:tcW w:w="1297" w:type="dxa"/>
          </w:tcPr>
          <w:p w14:paraId="134D8408" w14:textId="77777777" w:rsidR="006D6F6C" w:rsidRDefault="006D6F6C">
            <w:pPr>
              <w:pStyle w:val="ConsPlusNormal"/>
              <w:jc w:val="center"/>
            </w:pPr>
            <w:r>
              <w:t>ЧУ 24.5.0071</w:t>
            </w:r>
          </w:p>
        </w:tc>
        <w:tc>
          <w:tcPr>
            <w:tcW w:w="1297" w:type="dxa"/>
          </w:tcPr>
          <w:p w14:paraId="1FCEF2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3769C2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25E124B9" w14:textId="77777777" w:rsidR="006D6F6C" w:rsidRDefault="006D6F6C">
            <w:pPr>
              <w:pStyle w:val="ConsPlusNormal"/>
              <w:jc w:val="center"/>
            </w:pPr>
            <w:r>
              <w:t>2128-07.40.00.000-01</w:t>
            </w:r>
          </w:p>
        </w:tc>
        <w:tc>
          <w:tcPr>
            <w:tcW w:w="1306" w:type="dxa"/>
          </w:tcPr>
          <w:p w14:paraId="494AA09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F001427" w14:textId="77777777" w:rsidR="006D6F6C" w:rsidRDefault="006D6F6C">
            <w:pPr>
              <w:pStyle w:val="ConsPlusNormal"/>
              <w:jc w:val="center"/>
            </w:pPr>
            <w:r>
              <w:t>7055.10.000-01</w:t>
            </w:r>
          </w:p>
        </w:tc>
      </w:tr>
      <w:tr w:rsidR="006D6F6C" w14:paraId="5EB99089" w14:textId="77777777">
        <w:tc>
          <w:tcPr>
            <w:tcW w:w="817" w:type="dxa"/>
            <w:vMerge/>
            <w:tcBorders>
              <w:bottom w:val="nil"/>
            </w:tcBorders>
          </w:tcPr>
          <w:p w14:paraId="3A64ED6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F429C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F2F129" w14:textId="77777777" w:rsidR="006D6F6C" w:rsidRDefault="006D6F6C">
            <w:pPr>
              <w:pStyle w:val="ConsPlusNormal"/>
              <w:jc w:val="center"/>
            </w:pPr>
            <w:r>
              <w:t>5706-10.40.00.000-01</w:t>
            </w:r>
          </w:p>
        </w:tc>
        <w:tc>
          <w:tcPr>
            <w:tcW w:w="1297" w:type="dxa"/>
          </w:tcPr>
          <w:p w14:paraId="7C1A8B21" w14:textId="77777777" w:rsidR="006D6F6C" w:rsidRDefault="006D6F6C">
            <w:pPr>
              <w:pStyle w:val="ConsPlusNormal"/>
              <w:jc w:val="center"/>
            </w:pPr>
            <w:r>
              <w:t>1711.10.010</w:t>
            </w:r>
          </w:p>
        </w:tc>
        <w:tc>
          <w:tcPr>
            <w:tcW w:w="1297" w:type="dxa"/>
          </w:tcPr>
          <w:p w14:paraId="21587E01" w14:textId="77777777" w:rsidR="006D6F6C" w:rsidRDefault="006D6F6C">
            <w:pPr>
              <w:pStyle w:val="ConsPlusNormal"/>
              <w:jc w:val="center"/>
            </w:pPr>
            <w:r>
              <w:t>5706-10.40.00.000-02</w:t>
            </w:r>
          </w:p>
        </w:tc>
        <w:tc>
          <w:tcPr>
            <w:tcW w:w="1297" w:type="dxa"/>
          </w:tcPr>
          <w:p w14:paraId="5AE6C0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741464" w14:textId="77777777" w:rsidR="006D6F6C" w:rsidRDefault="006D6F6C">
            <w:pPr>
              <w:pStyle w:val="ConsPlusNormal"/>
              <w:jc w:val="center"/>
            </w:pPr>
            <w:r>
              <w:t>ЧЛЗ-100.40.100</w:t>
            </w:r>
          </w:p>
        </w:tc>
        <w:tc>
          <w:tcPr>
            <w:tcW w:w="1297" w:type="dxa"/>
          </w:tcPr>
          <w:p w14:paraId="3D3F20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BBEB3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3B1B1B" w14:textId="77777777" w:rsidR="006D6F6C" w:rsidRDefault="006D6F6C">
            <w:pPr>
              <w:pStyle w:val="ConsPlusNormal"/>
              <w:jc w:val="center"/>
            </w:pPr>
            <w:r>
              <w:t>5706-10.40.00.000-03</w:t>
            </w:r>
          </w:p>
        </w:tc>
        <w:tc>
          <w:tcPr>
            <w:tcW w:w="1297" w:type="dxa"/>
          </w:tcPr>
          <w:p w14:paraId="6B8BC641" w14:textId="77777777" w:rsidR="006D6F6C" w:rsidRDefault="006D6F6C">
            <w:pPr>
              <w:pStyle w:val="ConsPlusNormal"/>
              <w:jc w:val="center"/>
            </w:pPr>
            <w:r>
              <w:t>6407-40.00.000-05</w:t>
            </w:r>
          </w:p>
        </w:tc>
        <w:tc>
          <w:tcPr>
            <w:tcW w:w="1297" w:type="dxa"/>
          </w:tcPr>
          <w:p w14:paraId="6C4197BC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  <w:tc>
          <w:tcPr>
            <w:tcW w:w="1297" w:type="dxa"/>
          </w:tcPr>
          <w:p w14:paraId="2B66E5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78C639" w14:textId="77777777" w:rsidR="006D6F6C" w:rsidRDefault="006D6F6C">
            <w:pPr>
              <w:pStyle w:val="ConsPlusNormal"/>
              <w:jc w:val="center"/>
            </w:pPr>
            <w:r>
              <w:t>ВДРП.667123.001</w:t>
            </w:r>
          </w:p>
        </w:tc>
        <w:tc>
          <w:tcPr>
            <w:tcW w:w="1297" w:type="dxa"/>
          </w:tcPr>
          <w:p w14:paraId="2559321B" w14:textId="77777777" w:rsidR="006D6F6C" w:rsidRDefault="006D6F6C">
            <w:pPr>
              <w:pStyle w:val="ConsPlusNormal"/>
              <w:jc w:val="center"/>
            </w:pPr>
            <w:r>
              <w:t>2128-07.40.00.000-02</w:t>
            </w:r>
          </w:p>
        </w:tc>
        <w:tc>
          <w:tcPr>
            <w:tcW w:w="1306" w:type="dxa"/>
          </w:tcPr>
          <w:p w14:paraId="69E3EE8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8429E23" w14:textId="77777777" w:rsidR="006D6F6C" w:rsidRDefault="006D6F6C">
            <w:pPr>
              <w:pStyle w:val="ConsPlusNormal"/>
              <w:jc w:val="center"/>
            </w:pPr>
            <w:r>
              <w:t>У 18.00.00.00.000-01.0</w:t>
            </w:r>
          </w:p>
        </w:tc>
      </w:tr>
      <w:tr w:rsidR="006D6F6C" w14:paraId="409CC369" w14:textId="77777777">
        <w:tc>
          <w:tcPr>
            <w:tcW w:w="817" w:type="dxa"/>
            <w:vMerge/>
            <w:tcBorders>
              <w:bottom w:val="nil"/>
            </w:tcBorders>
          </w:tcPr>
          <w:p w14:paraId="0FEAC03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DD062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40D50A" w14:textId="77777777" w:rsidR="006D6F6C" w:rsidRDefault="006D6F6C">
            <w:pPr>
              <w:pStyle w:val="ConsPlusNormal"/>
              <w:jc w:val="center"/>
            </w:pPr>
            <w:r>
              <w:t>5706-10.40.00.000-02</w:t>
            </w:r>
          </w:p>
        </w:tc>
        <w:tc>
          <w:tcPr>
            <w:tcW w:w="1297" w:type="dxa"/>
          </w:tcPr>
          <w:p w14:paraId="3739AB30" w14:textId="77777777" w:rsidR="006D6F6C" w:rsidRDefault="006D6F6C">
            <w:pPr>
              <w:pStyle w:val="ConsPlusNormal"/>
              <w:jc w:val="center"/>
            </w:pPr>
            <w:r>
              <w:t>100.10.010-11</w:t>
            </w:r>
          </w:p>
        </w:tc>
        <w:tc>
          <w:tcPr>
            <w:tcW w:w="1297" w:type="dxa"/>
          </w:tcPr>
          <w:p w14:paraId="3A692003" w14:textId="77777777" w:rsidR="006D6F6C" w:rsidRDefault="006D6F6C">
            <w:pPr>
              <w:pStyle w:val="ConsPlusNormal"/>
              <w:jc w:val="center"/>
            </w:pPr>
            <w:r>
              <w:t>5706-10.40.00.000-03</w:t>
            </w:r>
          </w:p>
        </w:tc>
        <w:tc>
          <w:tcPr>
            <w:tcW w:w="1297" w:type="dxa"/>
          </w:tcPr>
          <w:p w14:paraId="6DFDE92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E77E99" w14:textId="77777777" w:rsidR="006D6F6C" w:rsidRDefault="006D6F6C">
            <w:pPr>
              <w:pStyle w:val="ConsPlusNormal"/>
              <w:jc w:val="center"/>
            </w:pPr>
            <w:r>
              <w:t>100.10.010-11</w:t>
            </w:r>
          </w:p>
        </w:tc>
        <w:tc>
          <w:tcPr>
            <w:tcW w:w="1297" w:type="dxa"/>
          </w:tcPr>
          <w:p w14:paraId="0BF09B3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7F22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4C6E8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3A0404" w14:textId="77777777" w:rsidR="006D6F6C" w:rsidRDefault="006D6F6C">
            <w:pPr>
              <w:pStyle w:val="ConsPlusNormal"/>
              <w:jc w:val="center"/>
            </w:pPr>
            <w:r>
              <w:t>6407-40.00.000-06</w:t>
            </w:r>
          </w:p>
        </w:tc>
        <w:tc>
          <w:tcPr>
            <w:tcW w:w="1297" w:type="dxa"/>
          </w:tcPr>
          <w:p w14:paraId="6FB903C3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27D248D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419428" w14:textId="77777777" w:rsidR="006D6F6C" w:rsidRDefault="006D6F6C">
            <w:pPr>
              <w:pStyle w:val="ConsPlusNormal"/>
              <w:jc w:val="center"/>
            </w:pPr>
            <w:r>
              <w:t>2130.762.00.000</w:t>
            </w:r>
          </w:p>
        </w:tc>
        <w:tc>
          <w:tcPr>
            <w:tcW w:w="1297" w:type="dxa"/>
          </w:tcPr>
          <w:p w14:paraId="73DDAEE0" w14:textId="77777777" w:rsidR="006D6F6C" w:rsidRDefault="006D6F6C">
            <w:pPr>
              <w:pStyle w:val="ConsPlusNormal"/>
              <w:jc w:val="center"/>
            </w:pPr>
            <w:r>
              <w:t>2128-07.40.00.000-03</w:t>
            </w:r>
          </w:p>
        </w:tc>
        <w:tc>
          <w:tcPr>
            <w:tcW w:w="1306" w:type="dxa"/>
          </w:tcPr>
          <w:p w14:paraId="1A8ABA3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717A188" w14:textId="77777777" w:rsidR="006D6F6C" w:rsidRDefault="006D6F6C">
            <w:pPr>
              <w:pStyle w:val="ConsPlusNormal"/>
              <w:jc w:val="center"/>
            </w:pPr>
            <w:r>
              <w:t>7055.10.000</w:t>
            </w:r>
          </w:p>
        </w:tc>
      </w:tr>
      <w:tr w:rsidR="006D6F6C" w14:paraId="51DD67EB" w14:textId="77777777">
        <w:tc>
          <w:tcPr>
            <w:tcW w:w="817" w:type="dxa"/>
            <w:vMerge/>
            <w:tcBorders>
              <w:bottom w:val="nil"/>
            </w:tcBorders>
          </w:tcPr>
          <w:p w14:paraId="5901674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E45B0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85BB0B" w14:textId="77777777" w:rsidR="006D6F6C" w:rsidRDefault="006D6F6C">
            <w:pPr>
              <w:pStyle w:val="ConsPlusNormal"/>
              <w:jc w:val="center"/>
            </w:pPr>
            <w:r>
              <w:t>5706-10.40.00.000-03</w:t>
            </w:r>
          </w:p>
        </w:tc>
        <w:tc>
          <w:tcPr>
            <w:tcW w:w="1297" w:type="dxa"/>
          </w:tcPr>
          <w:p w14:paraId="59656D1C" w14:textId="77777777" w:rsidR="006D6F6C" w:rsidRDefault="006D6F6C">
            <w:pPr>
              <w:pStyle w:val="ConsPlusNormal"/>
              <w:jc w:val="center"/>
            </w:pPr>
            <w:r>
              <w:t>ЧЛЗ-100.40.100</w:t>
            </w:r>
          </w:p>
        </w:tc>
        <w:tc>
          <w:tcPr>
            <w:tcW w:w="1297" w:type="dxa"/>
          </w:tcPr>
          <w:p w14:paraId="2317BC64" w14:textId="77777777" w:rsidR="006D6F6C" w:rsidRDefault="006D6F6C">
            <w:pPr>
              <w:pStyle w:val="ConsPlusNormal"/>
              <w:jc w:val="center"/>
            </w:pPr>
            <w:r>
              <w:t>2128-07.40.00.000</w:t>
            </w:r>
          </w:p>
        </w:tc>
        <w:tc>
          <w:tcPr>
            <w:tcW w:w="1297" w:type="dxa"/>
          </w:tcPr>
          <w:p w14:paraId="60A30D6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46611D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29088BE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ECB6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1977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0DC5BA" w14:textId="77777777" w:rsidR="006D6F6C" w:rsidRDefault="006D6F6C">
            <w:pPr>
              <w:pStyle w:val="ConsPlusNormal"/>
              <w:jc w:val="center"/>
            </w:pPr>
            <w:r>
              <w:t>6407-40.00.000-07</w:t>
            </w:r>
          </w:p>
        </w:tc>
        <w:tc>
          <w:tcPr>
            <w:tcW w:w="1297" w:type="dxa"/>
          </w:tcPr>
          <w:p w14:paraId="7E6763A8" w14:textId="77777777" w:rsidR="006D6F6C" w:rsidRDefault="006D6F6C">
            <w:pPr>
              <w:pStyle w:val="ConsPlusNormal"/>
              <w:jc w:val="center"/>
            </w:pPr>
            <w:r>
              <w:t>9841-09.40.00.000</w:t>
            </w:r>
          </w:p>
        </w:tc>
        <w:tc>
          <w:tcPr>
            <w:tcW w:w="1297" w:type="dxa"/>
          </w:tcPr>
          <w:p w14:paraId="5F67243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E5E38C" w14:textId="77777777" w:rsidR="006D6F6C" w:rsidRDefault="006D6F6C">
            <w:pPr>
              <w:pStyle w:val="ConsPlusNormal"/>
              <w:jc w:val="center"/>
            </w:pPr>
            <w:r>
              <w:t>1750.10.000</w:t>
            </w:r>
          </w:p>
        </w:tc>
        <w:tc>
          <w:tcPr>
            <w:tcW w:w="1297" w:type="dxa"/>
          </w:tcPr>
          <w:p w14:paraId="18572BDB" w14:textId="77777777" w:rsidR="006D6F6C" w:rsidRDefault="006D6F6C">
            <w:pPr>
              <w:pStyle w:val="ConsPlusNormal"/>
              <w:jc w:val="center"/>
            </w:pPr>
            <w:r>
              <w:t>5706-10.40.00.000</w:t>
            </w:r>
          </w:p>
        </w:tc>
        <w:tc>
          <w:tcPr>
            <w:tcW w:w="1306" w:type="dxa"/>
          </w:tcPr>
          <w:p w14:paraId="633A3AA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BE957E2" w14:textId="77777777" w:rsidR="006D6F6C" w:rsidRDefault="006D6F6C">
            <w:pPr>
              <w:pStyle w:val="ConsPlusNormal"/>
              <w:jc w:val="center"/>
            </w:pPr>
            <w:r>
              <w:t>9801-07.40.00.000</w:t>
            </w:r>
          </w:p>
        </w:tc>
      </w:tr>
      <w:tr w:rsidR="006D6F6C" w14:paraId="42B62D59" w14:textId="77777777">
        <w:tc>
          <w:tcPr>
            <w:tcW w:w="817" w:type="dxa"/>
            <w:vMerge/>
            <w:tcBorders>
              <w:bottom w:val="nil"/>
            </w:tcBorders>
          </w:tcPr>
          <w:p w14:paraId="35E895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A96A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66DB16" w14:textId="77777777" w:rsidR="006D6F6C" w:rsidRDefault="006D6F6C">
            <w:pPr>
              <w:pStyle w:val="ConsPlusNormal"/>
              <w:jc w:val="center"/>
            </w:pPr>
            <w:r>
              <w:t>5717-11.40.00.000</w:t>
            </w:r>
          </w:p>
        </w:tc>
        <w:tc>
          <w:tcPr>
            <w:tcW w:w="1297" w:type="dxa"/>
          </w:tcPr>
          <w:p w14:paraId="30EF8BC6" w14:textId="77777777" w:rsidR="006D6F6C" w:rsidRDefault="006D6F6C">
            <w:pPr>
              <w:pStyle w:val="ConsPlusNormal"/>
              <w:jc w:val="center"/>
            </w:pPr>
            <w:r>
              <w:t>ЧЛЗ-100.40.100-01</w:t>
            </w:r>
          </w:p>
        </w:tc>
        <w:tc>
          <w:tcPr>
            <w:tcW w:w="1297" w:type="dxa"/>
          </w:tcPr>
          <w:p w14:paraId="70D1E7EB" w14:textId="77777777" w:rsidR="006D6F6C" w:rsidRDefault="006D6F6C">
            <w:pPr>
              <w:pStyle w:val="ConsPlusNormal"/>
              <w:jc w:val="center"/>
            </w:pPr>
            <w:r>
              <w:t>2128-07.40.00.100</w:t>
            </w:r>
          </w:p>
        </w:tc>
        <w:tc>
          <w:tcPr>
            <w:tcW w:w="1297" w:type="dxa"/>
          </w:tcPr>
          <w:p w14:paraId="3FBB1D0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557CB9" w14:textId="77777777" w:rsidR="006D6F6C" w:rsidRDefault="006D6F6C">
            <w:pPr>
              <w:pStyle w:val="ConsPlusNormal"/>
              <w:jc w:val="center"/>
            </w:pPr>
            <w:r>
              <w:t>5706-10.40.00.000</w:t>
            </w:r>
          </w:p>
        </w:tc>
        <w:tc>
          <w:tcPr>
            <w:tcW w:w="1297" w:type="dxa"/>
          </w:tcPr>
          <w:p w14:paraId="529E7D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37FB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B2BC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FA6B63" w14:textId="77777777" w:rsidR="006D6F6C" w:rsidRDefault="006D6F6C">
            <w:pPr>
              <w:pStyle w:val="ConsPlusNormal"/>
              <w:jc w:val="center"/>
            </w:pPr>
            <w:r>
              <w:t>ВАЕР.1801.00.00.000</w:t>
            </w:r>
          </w:p>
        </w:tc>
        <w:tc>
          <w:tcPr>
            <w:tcW w:w="1297" w:type="dxa"/>
          </w:tcPr>
          <w:p w14:paraId="3FF690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0504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7E34A5" w14:textId="77777777" w:rsidR="006D6F6C" w:rsidRDefault="006D6F6C">
            <w:pPr>
              <w:pStyle w:val="ConsPlusNormal"/>
              <w:jc w:val="center"/>
            </w:pPr>
            <w:r>
              <w:t>ВБСТ.001.00.00.000</w:t>
            </w:r>
          </w:p>
        </w:tc>
        <w:tc>
          <w:tcPr>
            <w:tcW w:w="1297" w:type="dxa"/>
          </w:tcPr>
          <w:p w14:paraId="4CB69959" w14:textId="77777777" w:rsidR="006D6F6C" w:rsidRDefault="006D6F6C">
            <w:pPr>
              <w:pStyle w:val="ConsPlusNormal"/>
              <w:jc w:val="center"/>
            </w:pPr>
            <w:r>
              <w:t>5706-10.40.00.000-01</w:t>
            </w:r>
          </w:p>
        </w:tc>
        <w:tc>
          <w:tcPr>
            <w:tcW w:w="1306" w:type="dxa"/>
          </w:tcPr>
          <w:p w14:paraId="1425CB6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8F88FED" w14:textId="77777777" w:rsidR="006D6F6C" w:rsidRDefault="006D6F6C">
            <w:pPr>
              <w:pStyle w:val="ConsPlusNormal"/>
              <w:jc w:val="center"/>
            </w:pPr>
            <w:r>
              <w:t>5106-10.40.00.000</w:t>
            </w:r>
          </w:p>
        </w:tc>
      </w:tr>
      <w:tr w:rsidR="006D6F6C" w14:paraId="5A4A0E82" w14:textId="77777777">
        <w:tblPrEx>
          <w:tblBorders>
            <w:insideH w:val="nil"/>
          </w:tblBorders>
        </w:tblPrEx>
        <w:tc>
          <w:tcPr>
            <w:tcW w:w="817" w:type="dxa"/>
            <w:tcBorders>
              <w:top w:val="nil"/>
              <w:bottom w:val="nil"/>
            </w:tcBorders>
            <w:vAlign w:val="center"/>
          </w:tcPr>
          <w:p w14:paraId="61F6764A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  <w:tcBorders>
              <w:bottom w:val="nil"/>
            </w:tcBorders>
          </w:tcPr>
          <w:p w14:paraId="4724CF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A2F7FF9" w14:textId="77777777" w:rsidR="006D6F6C" w:rsidRDefault="006D6F6C">
            <w:pPr>
              <w:pStyle w:val="ConsPlusNormal"/>
              <w:jc w:val="center"/>
            </w:pPr>
            <w:r>
              <w:t>5717-11.40.00.000-01</w:t>
            </w:r>
          </w:p>
        </w:tc>
        <w:tc>
          <w:tcPr>
            <w:tcW w:w="1297" w:type="dxa"/>
            <w:tcBorders>
              <w:bottom w:val="nil"/>
            </w:tcBorders>
          </w:tcPr>
          <w:p w14:paraId="3B4D565D" w14:textId="77777777" w:rsidR="006D6F6C" w:rsidRDefault="006D6F6C">
            <w:pPr>
              <w:pStyle w:val="ConsPlusNormal"/>
              <w:jc w:val="center"/>
            </w:pPr>
            <w:r>
              <w:t>2128-07.40.00.100</w:t>
            </w:r>
          </w:p>
        </w:tc>
        <w:tc>
          <w:tcPr>
            <w:tcW w:w="1297" w:type="dxa"/>
            <w:tcBorders>
              <w:bottom w:val="nil"/>
            </w:tcBorders>
          </w:tcPr>
          <w:p w14:paraId="20F6FEA3" w14:textId="77777777" w:rsidR="006D6F6C" w:rsidRDefault="006D6F6C">
            <w:pPr>
              <w:pStyle w:val="ConsPlusNormal"/>
              <w:jc w:val="center"/>
            </w:pPr>
            <w:r>
              <w:t>2128-07.40.00.000-01</w:t>
            </w:r>
          </w:p>
        </w:tc>
        <w:tc>
          <w:tcPr>
            <w:tcW w:w="1297" w:type="dxa"/>
            <w:tcBorders>
              <w:bottom w:val="nil"/>
            </w:tcBorders>
          </w:tcPr>
          <w:p w14:paraId="3E93665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7C9069F" w14:textId="77777777" w:rsidR="006D6F6C" w:rsidRDefault="006D6F6C">
            <w:pPr>
              <w:pStyle w:val="ConsPlusNormal"/>
              <w:jc w:val="center"/>
            </w:pPr>
            <w:r>
              <w:t>1711.10.010</w:t>
            </w:r>
          </w:p>
        </w:tc>
        <w:tc>
          <w:tcPr>
            <w:tcW w:w="1297" w:type="dxa"/>
            <w:tcBorders>
              <w:bottom w:val="nil"/>
            </w:tcBorders>
          </w:tcPr>
          <w:p w14:paraId="360FC96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16ADF4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A7827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E8AB456" w14:textId="77777777" w:rsidR="006D6F6C" w:rsidRDefault="006D6F6C">
            <w:pPr>
              <w:pStyle w:val="ConsPlusNormal"/>
              <w:jc w:val="center"/>
            </w:pPr>
            <w:r>
              <w:t>ВАЕР.1801.00.01.000</w:t>
            </w:r>
          </w:p>
        </w:tc>
        <w:tc>
          <w:tcPr>
            <w:tcW w:w="1297" w:type="dxa"/>
            <w:tcBorders>
              <w:bottom w:val="nil"/>
            </w:tcBorders>
          </w:tcPr>
          <w:p w14:paraId="0A351EC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2E9D85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01C34C0" w14:textId="77777777" w:rsidR="006D6F6C" w:rsidRDefault="006D6F6C">
            <w:pPr>
              <w:pStyle w:val="ConsPlusNormal"/>
            </w:pPr>
            <w:r>
              <w:t>ГРУВ-1119.00.00.000</w:t>
            </w:r>
          </w:p>
        </w:tc>
        <w:tc>
          <w:tcPr>
            <w:tcW w:w="1297" w:type="dxa"/>
            <w:tcBorders>
              <w:bottom w:val="nil"/>
            </w:tcBorders>
          </w:tcPr>
          <w:p w14:paraId="652092B9" w14:textId="77777777" w:rsidR="006D6F6C" w:rsidRDefault="006D6F6C">
            <w:pPr>
              <w:pStyle w:val="ConsPlusNormal"/>
              <w:jc w:val="center"/>
            </w:pPr>
            <w:r>
              <w:t>5706-10.40.00.000-02</w:t>
            </w:r>
          </w:p>
        </w:tc>
        <w:tc>
          <w:tcPr>
            <w:tcW w:w="1306" w:type="dxa"/>
            <w:tcBorders>
              <w:bottom w:val="nil"/>
            </w:tcBorders>
          </w:tcPr>
          <w:p w14:paraId="2DA9AF6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61BAE758" w14:textId="77777777" w:rsidR="006D6F6C" w:rsidRDefault="006D6F6C">
            <w:pPr>
              <w:pStyle w:val="ConsPlusNormal"/>
              <w:jc w:val="center"/>
            </w:pPr>
            <w:r>
              <w:t>9801-07.40.01.000</w:t>
            </w:r>
          </w:p>
        </w:tc>
      </w:tr>
      <w:tr w:rsidR="006D6F6C" w14:paraId="456B76E6" w14:textId="77777777">
        <w:tblPrEx>
          <w:tblBorders>
            <w:insideH w:val="nil"/>
          </w:tblBorders>
        </w:tblPrEx>
        <w:tc>
          <w:tcPr>
            <w:tcW w:w="21528" w:type="dxa"/>
            <w:gridSpan w:val="17"/>
            <w:tcBorders>
              <w:top w:val="nil"/>
              <w:bottom w:val="nil"/>
            </w:tcBorders>
          </w:tcPr>
          <w:p w14:paraId="661B6E83" w14:textId="77777777" w:rsidR="006D6F6C" w:rsidRDefault="006D6F6C">
            <w:pPr>
              <w:pStyle w:val="ConsPlusNormal"/>
              <w:jc w:val="both"/>
            </w:pPr>
            <w:r>
              <w:t xml:space="preserve">(введено </w:t>
            </w:r>
            <w:hyperlink r:id="rId401">
              <w:r>
                <w:rPr>
                  <w:color w:val="0000FF"/>
                </w:rPr>
                <w:t>Протоколом</w:t>
              </w:r>
            </w:hyperlink>
            <w:r>
              <w:t xml:space="preserve"> от 08.06.2021)</w:t>
            </w:r>
          </w:p>
        </w:tc>
      </w:tr>
      <w:tr w:rsidR="006D6F6C" w14:paraId="615EC41D" w14:textId="77777777">
        <w:tblPrEx>
          <w:tblBorders>
            <w:insideH w:val="nil"/>
          </w:tblBorders>
        </w:tblPrEx>
        <w:tc>
          <w:tcPr>
            <w:tcW w:w="817" w:type="dxa"/>
            <w:tcBorders>
              <w:top w:val="nil"/>
              <w:bottom w:val="nil"/>
            </w:tcBorders>
          </w:tcPr>
          <w:p w14:paraId="46BD3131" w14:textId="77777777" w:rsidR="006D6F6C" w:rsidRDefault="006D6F6C">
            <w:pPr>
              <w:pStyle w:val="ConsPlusNormal"/>
              <w:jc w:val="both"/>
            </w:pPr>
          </w:p>
        </w:tc>
        <w:tc>
          <w:tcPr>
            <w:tcW w:w="1297" w:type="dxa"/>
            <w:tcBorders>
              <w:bottom w:val="nil"/>
            </w:tcBorders>
          </w:tcPr>
          <w:p w14:paraId="631504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851418D" w14:textId="77777777" w:rsidR="006D6F6C" w:rsidRDefault="006D6F6C">
            <w:pPr>
              <w:pStyle w:val="ConsPlusNormal"/>
              <w:jc w:val="center"/>
            </w:pPr>
            <w:r>
              <w:t>5717-11.40.00.000</w:t>
            </w:r>
            <w:r>
              <w:lastRenderedPageBreak/>
              <w:t>-02</w:t>
            </w:r>
          </w:p>
        </w:tc>
        <w:tc>
          <w:tcPr>
            <w:tcW w:w="1297" w:type="dxa"/>
            <w:tcBorders>
              <w:bottom w:val="nil"/>
            </w:tcBorders>
          </w:tcPr>
          <w:p w14:paraId="204C9571" w14:textId="77777777" w:rsidR="006D6F6C" w:rsidRDefault="006D6F6C">
            <w:pPr>
              <w:pStyle w:val="ConsPlusNormal"/>
              <w:jc w:val="center"/>
            </w:pPr>
            <w:r>
              <w:lastRenderedPageBreak/>
              <w:t>5706-10.40.00.100</w:t>
            </w:r>
          </w:p>
        </w:tc>
        <w:tc>
          <w:tcPr>
            <w:tcW w:w="1297" w:type="dxa"/>
            <w:tcBorders>
              <w:bottom w:val="nil"/>
            </w:tcBorders>
          </w:tcPr>
          <w:p w14:paraId="350DD403" w14:textId="77777777" w:rsidR="006D6F6C" w:rsidRDefault="006D6F6C">
            <w:pPr>
              <w:pStyle w:val="ConsPlusNormal"/>
              <w:jc w:val="center"/>
            </w:pPr>
            <w:r>
              <w:t>2128-07.40.00.000</w:t>
            </w:r>
            <w:r>
              <w:lastRenderedPageBreak/>
              <w:t>-02</w:t>
            </w:r>
          </w:p>
        </w:tc>
        <w:tc>
          <w:tcPr>
            <w:tcW w:w="1297" w:type="dxa"/>
            <w:tcBorders>
              <w:bottom w:val="nil"/>
            </w:tcBorders>
          </w:tcPr>
          <w:p w14:paraId="6E8B47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039BCD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20D71E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8D8360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99DE6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9968C5F" w14:textId="77777777" w:rsidR="006D6F6C" w:rsidRDefault="006D6F6C">
            <w:pPr>
              <w:pStyle w:val="ConsPlusNormal"/>
              <w:jc w:val="center"/>
            </w:pPr>
            <w:r>
              <w:t>100.10.010-10</w:t>
            </w:r>
          </w:p>
        </w:tc>
        <w:tc>
          <w:tcPr>
            <w:tcW w:w="1297" w:type="dxa"/>
            <w:tcBorders>
              <w:bottom w:val="nil"/>
            </w:tcBorders>
          </w:tcPr>
          <w:p w14:paraId="4F940D0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DC48A5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7FB889C" w14:textId="77777777" w:rsidR="006D6F6C" w:rsidRDefault="006D6F6C">
            <w:pPr>
              <w:pStyle w:val="ConsPlusNormal"/>
            </w:pPr>
            <w:r>
              <w:t>ГРУВ-1119.00.00.0</w:t>
            </w:r>
            <w:r>
              <w:lastRenderedPageBreak/>
              <w:t>00-02</w:t>
            </w:r>
          </w:p>
        </w:tc>
        <w:tc>
          <w:tcPr>
            <w:tcW w:w="1297" w:type="dxa"/>
            <w:tcBorders>
              <w:bottom w:val="nil"/>
            </w:tcBorders>
          </w:tcPr>
          <w:p w14:paraId="07B4CF9F" w14:textId="77777777" w:rsidR="006D6F6C" w:rsidRDefault="006D6F6C">
            <w:pPr>
              <w:pStyle w:val="ConsPlusNormal"/>
              <w:jc w:val="center"/>
            </w:pPr>
            <w:r>
              <w:lastRenderedPageBreak/>
              <w:t>5706-10.40.00.000</w:t>
            </w:r>
            <w:r>
              <w:lastRenderedPageBreak/>
              <w:t>-03</w:t>
            </w:r>
          </w:p>
        </w:tc>
        <w:tc>
          <w:tcPr>
            <w:tcW w:w="1306" w:type="dxa"/>
            <w:tcBorders>
              <w:bottom w:val="nil"/>
            </w:tcBorders>
          </w:tcPr>
          <w:p w14:paraId="3E8DBF7C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5EF7BEC7" w14:textId="77777777" w:rsidR="006D6F6C" w:rsidRDefault="006D6F6C">
            <w:pPr>
              <w:pStyle w:val="ConsPlusNormal"/>
              <w:jc w:val="center"/>
            </w:pPr>
            <w:r>
              <w:t>ЧЛЗ-100.40.100</w:t>
            </w:r>
          </w:p>
        </w:tc>
      </w:tr>
      <w:tr w:rsidR="006D6F6C" w14:paraId="2612C955" w14:textId="77777777">
        <w:tblPrEx>
          <w:tblBorders>
            <w:insideH w:val="nil"/>
          </w:tblBorders>
        </w:tblPrEx>
        <w:tc>
          <w:tcPr>
            <w:tcW w:w="21528" w:type="dxa"/>
            <w:gridSpan w:val="17"/>
            <w:tcBorders>
              <w:top w:val="nil"/>
              <w:bottom w:val="nil"/>
            </w:tcBorders>
          </w:tcPr>
          <w:p w14:paraId="0B9674FD" w14:textId="77777777" w:rsidR="006D6F6C" w:rsidRDefault="006D6F6C">
            <w:pPr>
              <w:pStyle w:val="ConsPlusNormal"/>
              <w:jc w:val="both"/>
            </w:pPr>
            <w:r>
              <w:t xml:space="preserve">(введено </w:t>
            </w:r>
            <w:hyperlink r:id="rId402">
              <w:r>
                <w:rPr>
                  <w:color w:val="0000FF"/>
                </w:rPr>
                <w:t>Протоколом</w:t>
              </w:r>
            </w:hyperlink>
            <w:r>
              <w:t xml:space="preserve"> от 08.06.2021)</w:t>
            </w:r>
          </w:p>
        </w:tc>
      </w:tr>
      <w:tr w:rsidR="006D6F6C" w14:paraId="3F735242" w14:textId="77777777">
        <w:tc>
          <w:tcPr>
            <w:tcW w:w="817" w:type="dxa"/>
            <w:vMerge w:val="restart"/>
            <w:tcBorders>
              <w:top w:val="nil"/>
              <w:bottom w:val="nil"/>
            </w:tcBorders>
          </w:tcPr>
          <w:p w14:paraId="39C276EE" w14:textId="77777777" w:rsidR="006D6F6C" w:rsidRDefault="006D6F6C">
            <w:pPr>
              <w:pStyle w:val="ConsPlusNormal"/>
              <w:jc w:val="both"/>
            </w:pPr>
          </w:p>
        </w:tc>
        <w:tc>
          <w:tcPr>
            <w:tcW w:w="1297" w:type="dxa"/>
          </w:tcPr>
          <w:p w14:paraId="745953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D29007" w14:textId="77777777" w:rsidR="006D6F6C" w:rsidRDefault="006D6F6C">
            <w:pPr>
              <w:pStyle w:val="ConsPlusNormal"/>
              <w:jc w:val="center"/>
            </w:pPr>
            <w:r>
              <w:t>5717-11.40.00.000-03</w:t>
            </w:r>
          </w:p>
        </w:tc>
        <w:tc>
          <w:tcPr>
            <w:tcW w:w="1297" w:type="dxa"/>
          </w:tcPr>
          <w:p w14:paraId="25EC32C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65257A" w14:textId="77777777" w:rsidR="006D6F6C" w:rsidRDefault="006D6F6C">
            <w:pPr>
              <w:pStyle w:val="ConsPlusNormal"/>
              <w:jc w:val="center"/>
            </w:pPr>
            <w:r>
              <w:t>2128-07.40.00.000-03</w:t>
            </w:r>
          </w:p>
        </w:tc>
        <w:tc>
          <w:tcPr>
            <w:tcW w:w="1297" w:type="dxa"/>
          </w:tcPr>
          <w:p w14:paraId="505BBF1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BDD1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28A0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B024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6640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C94C82" w14:textId="77777777" w:rsidR="006D6F6C" w:rsidRDefault="006D6F6C">
            <w:pPr>
              <w:pStyle w:val="ConsPlusNormal"/>
              <w:jc w:val="center"/>
            </w:pPr>
            <w:r>
              <w:t>100.10.010-11</w:t>
            </w:r>
          </w:p>
        </w:tc>
        <w:tc>
          <w:tcPr>
            <w:tcW w:w="1297" w:type="dxa"/>
          </w:tcPr>
          <w:p w14:paraId="1288D4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537B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C39B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377C15" w14:textId="77777777" w:rsidR="006D6F6C" w:rsidRDefault="006D6F6C">
            <w:pPr>
              <w:pStyle w:val="ConsPlusNormal"/>
              <w:jc w:val="center"/>
            </w:pPr>
            <w:r>
              <w:t>5717-11.40.00.000</w:t>
            </w:r>
          </w:p>
        </w:tc>
        <w:tc>
          <w:tcPr>
            <w:tcW w:w="1306" w:type="dxa"/>
          </w:tcPr>
          <w:p w14:paraId="4DA01BC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2577013" w14:textId="77777777" w:rsidR="006D6F6C" w:rsidRDefault="006D6F6C">
            <w:pPr>
              <w:pStyle w:val="ConsPlusNormal"/>
              <w:jc w:val="center"/>
            </w:pPr>
            <w:r>
              <w:t>100.10.010-11</w:t>
            </w:r>
          </w:p>
        </w:tc>
      </w:tr>
      <w:tr w:rsidR="006D6F6C" w14:paraId="135FD32F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62781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925A1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97ACB4" w14:textId="77777777" w:rsidR="006D6F6C" w:rsidRDefault="006D6F6C">
            <w:pPr>
              <w:pStyle w:val="ConsPlusNormal"/>
              <w:jc w:val="center"/>
            </w:pPr>
            <w:r>
              <w:t>ЧЛЗ-100.40.000</w:t>
            </w:r>
          </w:p>
        </w:tc>
        <w:tc>
          <w:tcPr>
            <w:tcW w:w="1297" w:type="dxa"/>
          </w:tcPr>
          <w:p w14:paraId="2EC948A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F4677C" w14:textId="77777777" w:rsidR="006D6F6C" w:rsidRDefault="006D6F6C">
            <w:pPr>
              <w:pStyle w:val="ConsPlusNormal"/>
              <w:jc w:val="center"/>
            </w:pPr>
            <w:r>
              <w:t>2128-07.40.00.000-04</w:t>
            </w:r>
          </w:p>
        </w:tc>
        <w:tc>
          <w:tcPr>
            <w:tcW w:w="1297" w:type="dxa"/>
          </w:tcPr>
          <w:p w14:paraId="0D32EAD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674D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27924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230C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ACF7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A44862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297" w:type="dxa"/>
          </w:tcPr>
          <w:p w14:paraId="4E79A53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C482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DADF6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B9E9C1" w14:textId="77777777" w:rsidR="006D6F6C" w:rsidRDefault="006D6F6C">
            <w:pPr>
              <w:pStyle w:val="ConsPlusNormal"/>
              <w:jc w:val="center"/>
            </w:pPr>
            <w:r>
              <w:t>5717-11.40.00.000-01</w:t>
            </w:r>
          </w:p>
        </w:tc>
        <w:tc>
          <w:tcPr>
            <w:tcW w:w="1306" w:type="dxa"/>
          </w:tcPr>
          <w:p w14:paraId="6E4981C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5059CDF" w14:textId="77777777" w:rsidR="006D6F6C" w:rsidRDefault="006D6F6C">
            <w:pPr>
              <w:pStyle w:val="ConsPlusNormal"/>
              <w:jc w:val="center"/>
            </w:pPr>
            <w:r>
              <w:t>5706-10.40.00.000-01</w:t>
            </w:r>
          </w:p>
        </w:tc>
      </w:tr>
      <w:tr w:rsidR="006D6F6C" w14:paraId="742F3AE2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E3560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B3CD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D92F90" w14:textId="77777777" w:rsidR="006D6F6C" w:rsidRDefault="006D6F6C">
            <w:pPr>
              <w:pStyle w:val="ConsPlusNormal"/>
              <w:jc w:val="center"/>
            </w:pPr>
            <w:r>
              <w:t>ЧЛЗ-100.40.000-01</w:t>
            </w:r>
          </w:p>
        </w:tc>
        <w:tc>
          <w:tcPr>
            <w:tcW w:w="1297" w:type="dxa"/>
          </w:tcPr>
          <w:p w14:paraId="430280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0A87E0" w14:textId="77777777" w:rsidR="006D6F6C" w:rsidRDefault="006D6F6C">
            <w:pPr>
              <w:pStyle w:val="ConsPlusNormal"/>
              <w:jc w:val="center"/>
            </w:pPr>
            <w:r>
              <w:t>2128-07.40.00.200</w:t>
            </w:r>
          </w:p>
        </w:tc>
        <w:tc>
          <w:tcPr>
            <w:tcW w:w="1297" w:type="dxa"/>
          </w:tcPr>
          <w:p w14:paraId="790B70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E2B7B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AFB5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D612D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9E53D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027E3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B12F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8625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53AF0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6EAEBC" w14:textId="77777777" w:rsidR="006D6F6C" w:rsidRDefault="006D6F6C">
            <w:pPr>
              <w:pStyle w:val="ConsPlusNormal"/>
              <w:jc w:val="center"/>
            </w:pPr>
            <w:r>
              <w:t>5717-11.40.00.000-02</w:t>
            </w:r>
          </w:p>
        </w:tc>
        <w:tc>
          <w:tcPr>
            <w:tcW w:w="1306" w:type="dxa"/>
          </w:tcPr>
          <w:p w14:paraId="46321A31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B23B6FA" w14:textId="77777777" w:rsidR="006D6F6C" w:rsidRDefault="006D6F6C">
            <w:pPr>
              <w:pStyle w:val="ConsPlusNormal"/>
              <w:jc w:val="center"/>
            </w:pPr>
            <w:r>
              <w:t>5706-10.40.00.000-02</w:t>
            </w:r>
          </w:p>
        </w:tc>
      </w:tr>
      <w:tr w:rsidR="006D6F6C" w14:paraId="066FE72E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2F2D46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CC62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DFD0A8" w14:textId="77777777" w:rsidR="006D6F6C" w:rsidRDefault="006D6F6C">
            <w:pPr>
              <w:pStyle w:val="ConsPlusNormal"/>
              <w:jc w:val="center"/>
            </w:pPr>
            <w:r>
              <w:t>9841-09.40.00.000</w:t>
            </w:r>
          </w:p>
        </w:tc>
        <w:tc>
          <w:tcPr>
            <w:tcW w:w="1297" w:type="dxa"/>
          </w:tcPr>
          <w:p w14:paraId="1C54BB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AD3B50" w14:textId="77777777" w:rsidR="006D6F6C" w:rsidRDefault="006D6F6C">
            <w:pPr>
              <w:pStyle w:val="ConsPlusNormal"/>
              <w:jc w:val="center"/>
            </w:pPr>
            <w:r>
              <w:t>2128-07.40.00.300</w:t>
            </w:r>
          </w:p>
        </w:tc>
        <w:tc>
          <w:tcPr>
            <w:tcW w:w="1297" w:type="dxa"/>
          </w:tcPr>
          <w:p w14:paraId="05C953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90E9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564E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0BDF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8A0F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9132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46EA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9F88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4AE35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FF29B6" w14:textId="77777777" w:rsidR="006D6F6C" w:rsidRDefault="006D6F6C">
            <w:pPr>
              <w:pStyle w:val="ConsPlusNormal"/>
              <w:jc w:val="center"/>
            </w:pPr>
            <w:r>
              <w:t>5717-11.40.00.000-03</w:t>
            </w:r>
          </w:p>
        </w:tc>
        <w:tc>
          <w:tcPr>
            <w:tcW w:w="1306" w:type="dxa"/>
          </w:tcPr>
          <w:p w14:paraId="0DF0070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C4B790E" w14:textId="77777777" w:rsidR="006D6F6C" w:rsidRDefault="006D6F6C">
            <w:pPr>
              <w:pStyle w:val="ConsPlusNormal"/>
              <w:jc w:val="center"/>
            </w:pPr>
            <w:r>
              <w:t>5706-10.40.00.000-03</w:t>
            </w:r>
          </w:p>
        </w:tc>
      </w:tr>
      <w:tr w:rsidR="006D6F6C" w14:paraId="2F139160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E04821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FE7C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E9C935" w14:textId="77777777" w:rsidR="006D6F6C" w:rsidRDefault="006D6F6C">
            <w:pPr>
              <w:pStyle w:val="ConsPlusNormal"/>
              <w:jc w:val="center"/>
            </w:pPr>
            <w:r>
              <w:t>9841-09.40.00.000-01</w:t>
            </w:r>
          </w:p>
        </w:tc>
        <w:tc>
          <w:tcPr>
            <w:tcW w:w="1297" w:type="dxa"/>
          </w:tcPr>
          <w:p w14:paraId="51D898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5F1A59" w14:textId="77777777" w:rsidR="006D6F6C" w:rsidRDefault="006D6F6C">
            <w:pPr>
              <w:pStyle w:val="ConsPlusNormal"/>
              <w:jc w:val="center"/>
            </w:pPr>
            <w:r>
              <w:t>100.10.010-11</w:t>
            </w:r>
          </w:p>
        </w:tc>
        <w:tc>
          <w:tcPr>
            <w:tcW w:w="1297" w:type="dxa"/>
          </w:tcPr>
          <w:p w14:paraId="4482BC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9395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E27E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16B8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B2382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2249C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7618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9447C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931F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1AE335" w14:textId="77777777" w:rsidR="006D6F6C" w:rsidRDefault="006D6F6C">
            <w:pPr>
              <w:pStyle w:val="ConsPlusNormal"/>
              <w:jc w:val="center"/>
            </w:pPr>
            <w:r>
              <w:t>9801-07.40.00.000</w:t>
            </w:r>
          </w:p>
        </w:tc>
        <w:tc>
          <w:tcPr>
            <w:tcW w:w="1306" w:type="dxa"/>
          </w:tcPr>
          <w:p w14:paraId="5B8B258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42C35AB" w14:textId="77777777" w:rsidR="006D6F6C" w:rsidRDefault="006D6F6C">
            <w:pPr>
              <w:pStyle w:val="ConsPlusNormal"/>
              <w:jc w:val="center"/>
            </w:pPr>
            <w:r>
              <w:t>1750.10.000.1-01</w:t>
            </w:r>
          </w:p>
        </w:tc>
      </w:tr>
      <w:tr w:rsidR="006D6F6C" w14:paraId="40FDC61B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CBCE8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63C64B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F031DF" w14:textId="77777777" w:rsidR="006D6F6C" w:rsidRDefault="006D6F6C">
            <w:pPr>
              <w:pStyle w:val="ConsPlusNormal"/>
              <w:jc w:val="center"/>
            </w:pPr>
            <w:r>
              <w:t>9841-09.40.00.000-02</w:t>
            </w:r>
          </w:p>
        </w:tc>
        <w:tc>
          <w:tcPr>
            <w:tcW w:w="1297" w:type="dxa"/>
          </w:tcPr>
          <w:p w14:paraId="0AB601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6DA5AD" w14:textId="77777777" w:rsidR="006D6F6C" w:rsidRDefault="006D6F6C">
            <w:pPr>
              <w:pStyle w:val="ConsPlusNormal"/>
              <w:jc w:val="center"/>
            </w:pPr>
            <w:r>
              <w:t>ЧЛЗ-100.40.100</w:t>
            </w:r>
          </w:p>
        </w:tc>
        <w:tc>
          <w:tcPr>
            <w:tcW w:w="1297" w:type="dxa"/>
          </w:tcPr>
          <w:p w14:paraId="2079948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4489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52B7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5062F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F085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37AFD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60EF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E3C1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92CB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82CA83" w14:textId="77777777" w:rsidR="006D6F6C" w:rsidRDefault="006D6F6C">
            <w:pPr>
              <w:pStyle w:val="ConsPlusNormal"/>
              <w:jc w:val="center"/>
            </w:pPr>
            <w:r>
              <w:t>9841-09.40.00.000</w:t>
            </w:r>
          </w:p>
        </w:tc>
        <w:tc>
          <w:tcPr>
            <w:tcW w:w="1306" w:type="dxa"/>
          </w:tcPr>
          <w:p w14:paraId="35A00C0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7FA8644" w14:textId="77777777" w:rsidR="006D6F6C" w:rsidRDefault="006D6F6C">
            <w:pPr>
              <w:pStyle w:val="ConsPlusNormal"/>
              <w:jc w:val="center"/>
            </w:pPr>
            <w:r>
              <w:t>1750.10.000-01</w:t>
            </w:r>
          </w:p>
        </w:tc>
      </w:tr>
      <w:tr w:rsidR="006D6F6C" w14:paraId="30D6FED9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2A5C6C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C6EF3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D42304" w14:textId="77777777" w:rsidR="006D6F6C" w:rsidRDefault="006D6F6C">
            <w:pPr>
              <w:pStyle w:val="ConsPlusNormal"/>
              <w:jc w:val="center"/>
            </w:pPr>
            <w:r>
              <w:t>9841-09.40.00.000-03</w:t>
            </w:r>
          </w:p>
        </w:tc>
        <w:tc>
          <w:tcPr>
            <w:tcW w:w="1297" w:type="dxa"/>
          </w:tcPr>
          <w:p w14:paraId="53502A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8D2FC1" w14:textId="77777777" w:rsidR="006D6F6C" w:rsidRDefault="006D6F6C">
            <w:pPr>
              <w:pStyle w:val="ConsPlusNormal"/>
              <w:jc w:val="center"/>
            </w:pPr>
            <w:r>
              <w:t>1711.10.010</w:t>
            </w:r>
          </w:p>
        </w:tc>
        <w:tc>
          <w:tcPr>
            <w:tcW w:w="1297" w:type="dxa"/>
          </w:tcPr>
          <w:p w14:paraId="546DD9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4878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5295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348A9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B5DA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9DDE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7BB9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92CA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726DF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F0E98E" w14:textId="77777777" w:rsidR="006D6F6C" w:rsidRDefault="006D6F6C">
            <w:pPr>
              <w:pStyle w:val="ConsPlusNormal"/>
              <w:jc w:val="center"/>
            </w:pPr>
            <w:r>
              <w:t>9841-09.40.00.000-01</w:t>
            </w:r>
          </w:p>
        </w:tc>
        <w:tc>
          <w:tcPr>
            <w:tcW w:w="1306" w:type="dxa"/>
          </w:tcPr>
          <w:p w14:paraId="233CC41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D3BF947" w14:textId="77777777" w:rsidR="006D6F6C" w:rsidRDefault="006D6F6C">
            <w:pPr>
              <w:pStyle w:val="ConsPlusNormal"/>
              <w:jc w:val="center"/>
            </w:pPr>
            <w:r>
              <w:t>901.10.050-0</w:t>
            </w:r>
          </w:p>
        </w:tc>
      </w:tr>
      <w:tr w:rsidR="006D6F6C" w14:paraId="6CAFB873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2FB8D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73D3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986D9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B154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03D579" w14:textId="77777777" w:rsidR="006D6F6C" w:rsidRDefault="006D6F6C">
            <w:pPr>
              <w:pStyle w:val="ConsPlusNormal"/>
              <w:jc w:val="center"/>
            </w:pPr>
            <w:r>
              <w:t>5706-10.40.00.100</w:t>
            </w:r>
          </w:p>
        </w:tc>
        <w:tc>
          <w:tcPr>
            <w:tcW w:w="1297" w:type="dxa"/>
          </w:tcPr>
          <w:p w14:paraId="2B21390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96AD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89B7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45FA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B5DA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82037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CCCE7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1A89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26133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BCA563" w14:textId="77777777" w:rsidR="006D6F6C" w:rsidRDefault="006D6F6C">
            <w:pPr>
              <w:pStyle w:val="ConsPlusNormal"/>
              <w:jc w:val="center"/>
            </w:pPr>
            <w:r>
              <w:t>9841-09.40.00.000-02</w:t>
            </w:r>
          </w:p>
        </w:tc>
        <w:tc>
          <w:tcPr>
            <w:tcW w:w="1306" w:type="dxa"/>
          </w:tcPr>
          <w:p w14:paraId="0921907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7B02CB3" w14:textId="77777777" w:rsidR="006D6F6C" w:rsidRDefault="006D6F6C">
            <w:pPr>
              <w:pStyle w:val="ConsPlusNormal"/>
              <w:jc w:val="center"/>
            </w:pPr>
            <w:r>
              <w:t>6407-40.00.000</w:t>
            </w:r>
          </w:p>
        </w:tc>
      </w:tr>
      <w:tr w:rsidR="006D6F6C" w14:paraId="698F5C98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2C44036C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484412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89E1D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AA4E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914F8C" w14:textId="77777777" w:rsidR="006D6F6C" w:rsidRDefault="006D6F6C">
            <w:pPr>
              <w:pStyle w:val="ConsPlusNormal"/>
              <w:jc w:val="center"/>
            </w:pPr>
            <w:r>
              <w:t>2128-07.40.00.400</w:t>
            </w:r>
          </w:p>
        </w:tc>
        <w:tc>
          <w:tcPr>
            <w:tcW w:w="1297" w:type="dxa"/>
          </w:tcPr>
          <w:p w14:paraId="33A594A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44F95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1DCE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87ED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A8676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94145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DC33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C0F6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B95E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73DDE9" w14:textId="77777777" w:rsidR="006D6F6C" w:rsidRDefault="006D6F6C">
            <w:pPr>
              <w:pStyle w:val="ConsPlusNormal"/>
              <w:jc w:val="center"/>
            </w:pPr>
            <w:r>
              <w:t>9841-09.40.00.000-03</w:t>
            </w:r>
          </w:p>
        </w:tc>
        <w:tc>
          <w:tcPr>
            <w:tcW w:w="1306" w:type="dxa"/>
          </w:tcPr>
          <w:p w14:paraId="4D15136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C963581" w14:textId="77777777" w:rsidR="006D6F6C" w:rsidRDefault="006D6F6C">
            <w:pPr>
              <w:pStyle w:val="ConsPlusNormal"/>
              <w:jc w:val="center"/>
            </w:pPr>
            <w:r>
              <w:t>6407-40.00.000-01</w:t>
            </w:r>
          </w:p>
        </w:tc>
      </w:tr>
      <w:tr w:rsidR="006D6F6C" w14:paraId="71283700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BE01F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13AB1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97266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A965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A9E9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6FC9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8FA3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90BDE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D2E6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D2EF8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3B033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F6A5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370D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FB28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43D1E8" w14:textId="77777777" w:rsidR="006D6F6C" w:rsidRDefault="006D6F6C">
            <w:pPr>
              <w:pStyle w:val="ConsPlusNormal"/>
              <w:jc w:val="center"/>
            </w:pPr>
            <w:r>
              <w:t>ЧЛЗ-100.40.000</w:t>
            </w:r>
          </w:p>
        </w:tc>
        <w:tc>
          <w:tcPr>
            <w:tcW w:w="1306" w:type="dxa"/>
          </w:tcPr>
          <w:p w14:paraId="4ED85CA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D67C61D" w14:textId="77777777" w:rsidR="006D6F6C" w:rsidRDefault="006D6F6C">
            <w:pPr>
              <w:pStyle w:val="ConsPlusNormal"/>
              <w:jc w:val="center"/>
            </w:pPr>
            <w:r>
              <w:t>6407-40.00.000-02</w:t>
            </w:r>
          </w:p>
        </w:tc>
      </w:tr>
      <w:tr w:rsidR="006D6F6C" w14:paraId="3702612C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2ED2ED7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EDC33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677AB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DB6EA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311B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F693E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957E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1D36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C7B8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F675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FE29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79555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CB323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51178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0089CF" w14:textId="77777777" w:rsidR="006D6F6C" w:rsidRDefault="006D6F6C">
            <w:pPr>
              <w:pStyle w:val="ConsPlusNormal"/>
              <w:jc w:val="center"/>
            </w:pPr>
            <w:r>
              <w:t>ЧЛЗ-100.40.000-01</w:t>
            </w:r>
          </w:p>
        </w:tc>
        <w:tc>
          <w:tcPr>
            <w:tcW w:w="1306" w:type="dxa"/>
          </w:tcPr>
          <w:p w14:paraId="4CB3960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08F5D7E" w14:textId="77777777" w:rsidR="006D6F6C" w:rsidRDefault="006D6F6C">
            <w:pPr>
              <w:pStyle w:val="ConsPlusNormal"/>
              <w:jc w:val="center"/>
            </w:pPr>
            <w:r>
              <w:t>6407-40.00.000-03</w:t>
            </w:r>
          </w:p>
        </w:tc>
      </w:tr>
      <w:tr w:rsidR="006D6F6C" w14:paraId="0987A8B4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156A9E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BFEE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3B4A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AFD0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D867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1142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27D4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0DAD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BA2F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B1C82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57D6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CA33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293A5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AED3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F39C93" w14:textId="77777777" w:rsidR="006D6F6C" w:rsidRDefault="006D6F6C">
            <w:pPr>
              <w:pStyle w:val="ConsPlusNormal"/>
              <w:jc w:val="center"/>
            </w:pPr>
            <w:r>
              <w:t>100.10.000-12</w:t>
            </w:r>
          </w:p>
        </w:tc>
        <w:tc>
          <w:tcPr>
            <w:tcW w:w="1306" w:type="dxa"/>
          </w:tcPr>
          <w:p w14:paraId="6FCAA88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CAFA632" w14:textId="77777777" w:rsidR="006D6F6C" w:rsidRDefault="006D6F6C">
            <w:pPr>
              <w:pStyle w:val="ConsPlusNormal"/>
              <w:jc w:val="center"/>
            </w:pPr>
            <w:r>
              <w:t>6407-40.00.000-04</w:t>
            </w:r>
          </w:p>
        </w:tc>
      </w:tr>
      <w:tr w:rsidR="006D6F6C" w14:paraId="4CACFE38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45FC1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8A84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1288E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1B85C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E8C8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6313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FF6BB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D453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9EBC4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A9D8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E243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545D6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90C3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B8AD2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D81746" w14:textId="77777777" w:rsidR="006D6F6C" w:rsidRDefault="006D6F6C">
            <w:pPr>
              <w:pStyle w:val="ConsPlusNormal"/>
              <w:jc w:val="center"/>
            </w:pPr>
            <w:r>
              <w:t>ЧУ 24.5.0071</w:t>
            </w:r>
          </w:p>
        </w:tc>
        <w:tc>
          <w:tcPr>
            <w:tcW w:w="1306" w:type="dxa"/>
          </w:tcPr>
          <w:p w14:paraId="1A01AB4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D157EC4" w14:textId="77777777" w:rsidR="006D6F6C" w:rsidRDefault="006D6F6C">
            <w:pPr>
              <w:pStyle w:val="ConsPlusNormal"/>
              <w:jc w:val="center"/>
            </w:pPr>
            <w:r>
              <w:t>6407-40.00.000-05</w:t>
            </w:r>
          </w:p>
        </w:tc>
      </w:tr>
      <w:tr w:rsidR="006D6F6C" w14:paraId="321880F6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23A17C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225EB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985C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24B29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E5463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C39E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ABF01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26DC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DF55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EFAB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A0BB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37171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7E63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B2F63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9CF6B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0B0EC8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E6E8CB3" w14:textId="77777777" w:rsidR="006D6F6C" w:rsidRDefault="006D6F6C">
            <w:pPr>
              <w:pStyle w:val="ConsPlusNormal"/>
              <w:jc w:val="center"/>
            </w:pPr>
            <w:r>
              <w:t>6407-40.00.000-06</w:t>
            </w:r>
          </w:p>
        </w:tc>
      </w:tr>
      <w:tr w:rsidR="006D6F6C" w14:paraId="400F6CD6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1183BE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BFD5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7915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4154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4B1E1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CEC46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509D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B7E0D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3882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E6C0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73EB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2366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20A6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9D80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5ABE0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737F91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95BC132" w14:textId="77777777" w:rsidR="006D6F6C" w:rsidRDefault="006D6F6C">
            <w:pPr>
              <w:pStyle w:val="ConsPlusNormal"/>
              <w:jc w:val="center"/>
            </w:pPr>
            <w:r>
              <w:t>6407-40.00.000-07</w:t>
            </w:r>
          </w:p>
        </w:tc>
      </w:tr>
      <w:tr w:rsidR="006D6F6C" w14:paraId="7660BC0A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2ACF272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1D11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3826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2A884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BB862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1574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2374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475A1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57FE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C5559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70DF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4AE2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F2A2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47871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16FB70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4B8CF5C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0F79D77" w14:textId="77777777" w:rsidR="006D6F6C" w:rsidRDefault="006D6F6C">
            <w:pPr>
              <w:pStyle w:val="ConsPlusNormal"/>
              <w:jc w:val="center"/>
            </w:pPr>
            <w:r>
              <w:t>ВАЕР.1801.00.00.000</w:t>
            </w:r>
          </w:p>
        </w:tc>
      </w:tr>
      <w:tr w:rsidR="006D6F6C" w14:paraId="16AE2659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781AB5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AC494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845E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2FB3B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0E29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6C518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7F8F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BEEE7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D056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9266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65CC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5869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D2F4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F570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E89FE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84A775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BD1476F" w14:textId="77777777" w:rsidR="006D6F6C" w:rsidRDefault="006D6F6C">
            <w:pPr>
              <w:pStyle w:val="ConsPlusNormal"/>
              <w:jc w:val="center"/>
            </w:pPr>
            <w:r>
              <w:t>ЧУ 24.5.0071</w:t>
            </w:r>
          </w:p>
        </w:tc>
      </w:tr>
      <w:tr w:rsidR="006D6F6C" w14:paraId="082AD512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201E0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1142B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3A36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4DD2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8C35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FB57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601D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59E1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28A4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320C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2227B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5A21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CA91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4D5E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2E7AA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624876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26B4460" w14:textId="77777777" w:rsidR="006D6F6C" w:rsidRDefault="006D6F6C">
            <w:pPr>
              <w:pStyle w:val="ConsPlusNormal"/>
              <w:jc w:val="center"/>
            </w:pPr>
            <w:r>
              <w:t>9845-</w:t>
            </w:r>
            <w:r>
              <w:lastRenderedPageBreak/>
              <w:t>09.40.00.000</w:t>
            </w:r>
          </w:p>
        </w:tc>
      </w:tr>
      <w:tr w:rsidR="006D6F6C" w14:paraId="689453AC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E3CBD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4D05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E84C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C605F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DEC1F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C341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A624C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DE54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4DCA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626F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614C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C962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C9F8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56DC9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5A815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820249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428B429" w14:textId="77777777" w:rsidR="006D6F6C" w:rsidRDefault="006D6F6C">
            <w:pPr>
              <w:pStyle w:val="ConsPlusNormal"/>
              <w:jc w:val="center"/>
            </w:pPr>
            <w:r>
              <w:t>9845-09.40.00.000-01</w:t>
            </w:r>
          </w:p>
        </w:tc>
      </w:tr>
      <w:tr w:rsidR="006D6F6C" w14:paraId="0DDC315A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1D5AD1F7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4035BA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3F10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6975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BAE4D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EA8D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45854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170F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B57EC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CDC5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2283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2D0DC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7608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2372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ECFB1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B69394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EC670A5" w14:textId="77777777" w:rsidR="006D6F6C" w:rsidRDefault="006D6F6C">
            <w:pPr>
              <w:pStyle w:val="ConsPlusNormal"/>
              <w:jc w:val="center"/>
            </w:pPr>
            <w:r>
              <w:t>2128-07.40.00.000</w:t>
            </w:r>
          </w:p>
        </w:tc>
      </w:tr>
      <w:tr w:rsidR="006D6F6C" w14:paraId="55E1A684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35E012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5EABC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F1BCA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DE283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B94A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5F80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DC49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0552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4BB06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BA68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42533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7F04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DD74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CE1A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E7C7F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8EE913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345BFF2" w14:textId="77777777" w:rsidR="006D6F6C" w:rsidRDefault="006D6F6C">
            <w:pPr>
              <w:pStyle w:val="ConsPlusNormal"/>
              <w:jc w:val="center"/>
            </w:pPr>
            <w:r>
              <w:t>6941.10.000</w:t>
            </w:r>
          </w:p>
        </w:tc>
      </w:tr>
      <w:tr w:rsidR="006D6F6C" w14:paraId="456B4135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CBDFCA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937A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C2D77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D065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D073E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FAFBD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9C7D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8CACD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CF405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E354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3023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C17F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3BFC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6552F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2CE4DD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354B40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38A22F0" w14:textId="77777777" w:rsidR="006D6F6C" w:rsidRDefault="006D6F6C">
            <w:pPr>
              <w:pStyle w:val="ConsPlusNormal"/>
              <w:jc w:val="center"/>
            </w:pPr>
            <w:r>
              <w:t>2128-07.40.00.000-01</w:t>
            </w:r>
          </w:p>
        </w:tc>
      </w:tr>
      <w:tr w:rsidR="006D6F6C" w14:paraId="3A816CD0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EB16D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D3684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55433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FF73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0D91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8355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843E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63CF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177FC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8CB5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1AF1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B09CC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7BB5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F160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19A73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D31311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3360598" w14:textId="77777777" w:rsidR="006D6F6C" w:rsidRDefault="006D6F6C">
            <w:pPr>
              <w:pStyle w:val="ConsPlusNormal"/>
              <w:jc w:val="center"/>
            </w:pPr>
            <w:r>
              <w:t>2128-07.40.00.000-02</w:t>
            </w:r>
          </w:p>
        </w:tc>
      </w:tr>
      <w:tr w:rsidR="006D6F6C" w14:paraId="7F226F71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23844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9C39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4F3F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4B92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3145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D44B0C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3E4A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CCA23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77DC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48FC3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0054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ACCA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D9EE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ADC7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C6196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CCA078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D8F57A6" w14:textId="77777777" w:rsidR="006D6F6C" w:rsidRDefault="006D6F6C">
            <w:pPr>
              <w:pStyle w:val="ConsPlusNormal"/>
              <w:jc w:val="center"/>
            </w:pPr>
            <w:r>
              <w:t>2128-07.40.00.000-03</w:t>
            </w:r>
          </w:p>
        </w:tc>
      </w:tr>
      <w:tr w:rsidR="006D6F6C" w14:paraId="10C4071E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71A30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D1A7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0E78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2409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9B6F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04EF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7759D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BE1E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A760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3158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1814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D15A1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7A3AA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294D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8DD9E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DED163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B79F54A" w14:textId="77777777" w:rsidR="006D6F6C" w:rsidRDefault="006D6F6C">
            <w:pPr>
              <w:pStyle w:val="ConsPlusNormal"/>
              <w:jc w:val="center"/>
            </w:pPr>
            <w:r>
              <w:t>5717-11.40.00.000-01</w:t>
            </w:r>
          </w:p>
        </w:tc>
      </w:tr>
      <w:tr w:rsidR="006D6F6C" w14:paraId="2F2F7B19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B51C31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B553B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598CF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80BD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017A1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B6A3C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B592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BCAC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30166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D980A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2A83D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1036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F783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89C2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F7517C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DFDE99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0F76D79" w14:textId="77777777" w:rsidR="006D6F6C" w:rsidRDefault="006D6F6C">
            <w:pPr>
              <w:pStyle w:val="ConsPlusNormal"/>
              <w:jc w:val="center"/>
            </w:pPr>
            <w:r>
              <w:t>5717-11.40.00.000-02</w:t>
            </w:r>
          </w:p>
        </w:tc>
      </w:tr>
      <w:tr w:rsidR="006D6F6C" w14:paraId="5240C230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B92342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E7280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F84A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415BF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71C32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D57D63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C258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B88A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9A5E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30F91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D184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D35BD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76163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3E81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0D8A20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E789E7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46498A4" w14:textId="77777777" w:rsidR="006D6F6C" w:rsidRDefault="006D6F6C">
            <w:pPr>
              <w:pStyle w:val="ConsPlusNormal"/>
              <w:jc w:val="center"/>
            </w:pPr>
            <w:r>
              <w:t>5717-11.40.00.00</w:t>
            </w:r>
            <w:r>
              <w:lastRenderedPageBreak/>
              <w:t>0-03</w:t>
            </w:r>
          </w:p>
        </w:tc>
      </w:tr>
      <w:tr w:rsidR="006D6F6C" w14:paraId="3862B96C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96699F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2D22C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9BC6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18C5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6EE0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A79D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61E6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E074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CF3E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9503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B666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8D0F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9789F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95CA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990D1A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F98531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1B99A57" w14:textId="77777777" w:rsidR="006D6F6C" w:rsidRDefault="006D6F6C">
            <w:pPr>
              <w:pStyle w:val="ConsPlusNormal"/>
              <w:jc w:val="center"/>
            </w:pPr>
            <w:r>
              <w:t>6941.10.010</w:t>
            </w:r>
          </w:p>
        </w:tc>
      </w:tr>
      <w:tr w:rsidR="006D6F6C" w14:paraId="0EFE5F53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E70387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329A4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554AF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2ACA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B748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5C9A6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9BDCE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7727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3209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9D84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F510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743D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776F3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F2F9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5F957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CF5D95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EA08440" w14:textId="77777777" w:rsidR="006D6F6C" w:rsidRDefault="006D6F6C">
            <w:pPr>
              <w:pStyle w:val="ConsPlusNormal"/>
              <w:jc w:val="center"/>
            </w:pPr>
            <w:r>
              <w:t>9841-09.40.00.000</w:t>
            </w:r>
          </w:p>
        </w:tc>
      </w:tr>
      <w:tr w:rsidR="006D6F6C" w14:paraId="5E498DF4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4F9B9EFC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202F0D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200D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B0501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FC4F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82CB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C98E3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61A1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7BD84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25D0C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C7FF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97E5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42F8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51C84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7CC951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94428D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6E019C7" w14:textId="77777777" w:rsidR="006D6F6C" w:rsidRDefault="006D6F6C">
            <w:pPr>
              <w:pStyle w:val="ConsPlusNormal"/>
              <w:jc w:val="center"/>
            </w:pPr>
            <w:r>
              <w:t>9841-09.40.00.000-01</w:t>
            </w:r>
          </w:p>
        </w:tc>
      </w:tr>
      <w:tr w:rsidR="006D6F6C" w14:paraId="37DF4F0C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6D7BF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D4C7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EC96C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61106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C0386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3FDB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C708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A13C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A599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0927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4EB2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21CF7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208CE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C951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3F095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8557F6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30592D8" w14:textId="77777777" w:rsidR="006D6F6C" w:rsidRDefault="006D6F6C">
            <w:pPr>
              <w:pStyle w:val="ConsPlusNormal"/>
              <w:jc w:val="center"/>
            </w:pPr>
            <w:r>
              <w:t>9841-09.40.00.000-02</w:t>
            </w:r>
          </w:p>
        </w:tc>
      </w:tr>
      <w:tr w:rsidR="006D6F6C" w14:paraId="3FDBB825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CE84C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CA212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67EB8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C28F2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F9A1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B98F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B493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9D66B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7B2B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4CAB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5CE8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5BF8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53AC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1BE3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00A09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01ED4B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9D3727A" w14:textId="77777777" w:rsidR="006D6F6C" w:rsidRDefault="006D6F6C">
            <w:pPr>
              <w:pStyle w:val="ConsPlusNormal"/>
              <w:jc w:val="center"/>
            </w:pPr>
            <w:r>
              <w:t>9841-09.40.00.000-03</w:t>
            </w:r>
          </w:p>
        </w:tc>
      </w:tr>
      <w:tr w:rsidR="006D6F6C" w14:paraId="1B1672C0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B3426C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C16BA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4ABB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0270E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B2BFB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7188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9CD8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28ED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2FF2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7341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B2C36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002E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FFE36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C4C2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6AB7B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51771B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F71C81B" w14:textId="77777777" w:rsidR="006D6F6C" w:rsidRDefault="006D6F6C">
            <w:pPr>
              <w:pStyle w:val="ConsPlusNormal"/>
              <w:jc w:val="center"/>
            </w:pPr>
            <w:r>
              <w:t>ЧЛЗ-100.40.000-01</w:t>
            </w:r>
          </w:p>
        </w:tc>
      </w:tr>
      <w:tr w:rsidR="006D6F6C" w14:paraId="66D941AA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73CF96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38D3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1537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EDB7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AF2C4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42460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8486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2DA8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A2500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E624B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1B75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755E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BCBDA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C578A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B37518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59FD0F2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F1F825F" w14:textId="77777777" w:rsidR="006D6F6C" w:rsidRDefault="006D6F6C">
            <w:pPr>
              <w:pStyle w:val="ConsPlusNormal"/>
              <w:jc w:val="center"/>
            </w:pPr>
            <w:r>
              <w:t>7020.10.000-2</w:t>
            </w:r>
          </w:p>
        </w:tc>
      </w:tr>
      <w:tr w:rsidR="006D6F6C" w14:paraId="7C81E0A6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7B8F7B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0402F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F2B5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2E39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6E36A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33E2C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8F25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AC4C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058A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9D00D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3638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267FD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03BD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884D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236DAC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F3325C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83CB893" w14:textId="77777777" w:rsidR="006D6F6C" w:rsidRDefault="006D6F6C">
            <w:pPr>
              <w:pStyle w:val="ConsPlusNormal"/>
              <w:jc w:val="center"/>
            </w:pPr>
            <w:r>
              <w:t>ВДРП.667123.001</w:t>
            </w:r>
          </w:p>
        </w:tc>
      </w:tr>
      <w:tr w:rsidR="006D6F6C" w14:paraId="39B1A497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1D944D2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61570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5514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FF006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BF744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DC306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3A38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A70E4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DB916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6543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D7A8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6247A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64C6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2EC2C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F38E6E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EAC040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8225F5F" w14:textId="77777777" w:rsidR="006D6F6C" w:rsidRDefault="006D6F6C">
            <w:pPr>
              <w:pStyle w:val="ConsPlusNormal"/>
              <w:jc w:val="center"/>
            </w:pPr>
            <w:r>
              <w:t>9801-07.04.00.000</w:t>
            </w:r>
          </w:p>
        </w:tc>
      </w:tr>
      <w:tr w:rsidR="006D6F6C" w14:paraId="3D2D0970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F040F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E5722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5888D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86C86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C2A32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FB096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A4B1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3F0E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2035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A732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42EAA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31DC1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D558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A230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34CB8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371DAF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1E9B0B6" w14:textId="77777777" w:rsidR="006D6F6C" w:rsidRDefault="006D6F6C">
            <w:pPr>
              <w:pStyle w:val="ConsPlusNormal"/>
              <w:jc w:val="center"/>
            </w:pPr>
            <w:r>
              <w:t>5717-11.40.00.10</w:t>
            </w:r>
            <w:r>
              <w:lastRenderedPageBreak/>
              <w:t>0</w:t>
            </w:r>
          </w:p>
        </w:tc>
      </w:tr>
      <w:tr w:rsidR="006D6F6C" w14:paraId="7EC26565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3CFE6E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DAF8C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85B1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00B7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90E9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6C59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BB53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736D2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2FF9E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926F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CE58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1C7BF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CCC8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3527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2F9E0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ACEACA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5C2D716" w14:textId="77777777" w:rsidR="006D6F6C" w:rsidRDefault="006D6F6C">
            <w:pPr>
              <w:pStyle w:val="ConsPlusNormal"/>
              <w:jc w:val="center"/>
            </w:pPr>
            <w:r>
              <w:t>1711.10.010</w:t>
            </w:r>
          </w:p>
        </w:tc>
      </w:tr>
      <w:tr w:rsidR="006D6F6C" w14:paraId="62AC5402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2B8BDF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5B8F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AC8A7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4866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8EAD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98826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CF9EA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075D5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93B9A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47061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C1EE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EC98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B132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E089A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60E8AF1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6F4F1E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DF10728" w14:textId="77777777" w:rsidR="006D6F6C" w:rsidRDefault="006D6F6C">
            <w:pPr>
              <w:pStyle w:val="ConsPlusNormal"/>
              <w:jc w:val="center"/>
            </w:pPr>
            <w:r>
              <w:t>ЧЛЗ-100.40.100-01</w:t>
            </w:r>
          </w:p>
        </w:tc>
      </w:tr>
      <w:tr w:rsidR="006D6F6C" w14:paraId="2CA905BF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81FBF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09E9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5E2AE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A031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9C242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230CD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B12BF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F066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9D84C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FAB3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BFA2C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D42B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83354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9FFC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A773B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30E7DC2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DFB4C3F" w14:textId="77777777" w:rsidR="006D6F6C" w:rsidRDefault="006D6F6C">
            <w:pPr>
              <w:pStyle w:val="ConsPlusNormal"/>
              <w:jc w:val="center"/>
            </w:pPr>
            <w:r>
              <w:t>2128-07.40.00.100</w:t>
            </w:r>
          </w:p>
        </w:tc>
      </w:tr>
      <w:tr w:rsidR="006D6F6C" w14:paraId="3FDB772E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6B4E49C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7125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B92B1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B61D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9731D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5FB3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6CE6F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E61C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E500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42383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7394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133DB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33A74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A5ADD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0B7A9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56A7FA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1B09F49" w14:textId="77777777" w:rsidR="006D6F6C" w:rsidRDefault="006D6F6C">
            <w:pPr>
              <w:pStyle w:val="ConsPlusNormal"/>
              <w:jc w:val="center"/>
            </w:pPr>
            <w:r>
              <w:t>5706-10.40.00.100</w:t>
            </w:r>
          </w:p>
        </w:tc>
      </w:tr>
      <w:tr w:rsidR="006D6F6C" w14:paraId="65BE06DD" w14:textId="77777777">
        <w:tc>
          <w:tcPr>
            <w:tcW w:w="817" w:type="dxa"/>
            <w:vMerge w:val="restart"/>
            <w:tcBorders>
              <w:top w:val="nil"/>
              <w:bottom w:val="nil"/>
            </w:tcBorders>
            <w:vAlign w:val="center"/>
          </w:tcPr>
          <w:p w14:paraId="6177FA5F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52CD06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7E22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F9B59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B806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EC68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7238C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F976F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56F7C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6C000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4A06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FA770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B4B8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0D93B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E8C83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655E60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866AB15" w14:textId="77777777" w:rsidR="006D6F6C" w:rsidRDefault="006D6F6C">
            <w:pPr>
              <w:pStyle w:val="ConsPlusNormal"/>
              <w:jc w:val="center"/>
            </w:pPr>
            <w:r>
              <w:t>9876.10.000-0</w:t>
            </w:r>
          </w:p>
        </w:tc>
      </w:tr>
      <w:tr w:rsidR="006D6F6C" w14:paraId="0BF0D9AF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61A3C0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7CC5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B2E4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E4758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7CD67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3B7B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F23E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5B42F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241E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B2CD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74F8F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7F93C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557C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955B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D83ED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61EFA85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21A746A" w14:textId="77777777" w:rsidR="006D6F6C" w:rsidRDefault="006D6F6C">
            <w:pPr>
              <w:pStyle w:val="ConsPlusNormal"/>
              <w:jc w:val="center"/>
            </w:pPr>
            <w:r>
              <w:t>ВАЕР.1801.00.01.000</w:t>
            </w:r>
          </w:p>
        </w:tc>
      </w:tr>
      <w:tr w:rsidR="006D6F6C" w14:paraId="113C0A18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31DBB3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8297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FA434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F466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0DC0B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A773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FAED8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78106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19A1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6798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5679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84F0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1D78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9E936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8A6CB5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679008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B16B574" w14:textId="77777777" w:rsidR="006D6F6C" w:rsidRDefault="006D6F6C">
            <w:pPr>
              <w:pStyle w:val="ConsPlusNormal"/>
              <w:jc w:val="center"/>
            </w:pPr>
            <w:r>
              <w:t>ВБСТ.001.00.00.000</w:t>
            </w:r>
          </w:p>
        </w:tc>
      </w:tr>
      <w:tr w:rsidR="006D6F6C" w14:paraId="403838D7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75C043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1ADF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0917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EA0E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2F3A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D107C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24AF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56ED9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9035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64286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6E2B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8B20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6E077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12031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1A9EBC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7484CF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BBD8230" w14:textId="77777777" w:rsidR="006D6F6C" w:rsidRDefault="006D6F6C">
            <w:pPr>
              <w:pStyle w:val="ConsPlusNormal"/>
              <w:jc w:val="center"/>
            </w:pPr>
            <w:r>
              <w:t>100.10.010-10</w:t>
            </w:r>
          </w:p>
        </w:tc>
      </w:tr>
      <w:tr w:rsidR="006D6F6C" w14:paraId="42E46DC7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7E95B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78B2C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6F0C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38C76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46D94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09E28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44A3F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543BC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8679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E336B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B7116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2461A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C43D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70C52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4877F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32FBA1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903D3E3" w14:textId="77777777" w:rsidR="006D6F6C" w:rsidRDefault="006D6F6C">
            <w:pPr>
              <w:pStyle w:val="ConsPlusNormal"/>
              <w:jc w:val="center"/>
            </w:pPr>
            <w:r>
              <w:t>2130.762.00.000</w:t>
            </w:r>
          </w:p>
        </w:tc>
      </w:tr>
      <w:tr w:rsidR="006D6F6C" w14:paraId="120E43D7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50543B9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7FEB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7866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FF5B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6695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85BC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9814F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8688DF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1AEE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3EB5C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D02D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7D70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453AD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EF822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600A05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66D6072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D19CE5A" w14:textId="77777777" w:rsidR="006D6F6C" w:rsidRDefault="006D6F6C">
            <w:pPr>
              <w:pStyle w:val="ConsPlusNormal"/>
              <w:jc w:val="center"/>
            </w:pPr>
            <w:r>
              <w:t>555.10.010-0</w:t>
            </w:r>
          </w:p>
        </w:tc>
      </w:tr>
      <w:tr w:rsidR="006D6F6C" w14:paraId="398A0CE6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484D4D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9E0D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6C651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700DB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CAC2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93A7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8CAF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23E3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DD9F0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2A53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E128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D0D6B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CB1C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132B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837A5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3F917A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60C1B8F" w14:textId="77777777" w:rsidR="006D6F6C" w:rsidRDefault="006D6F6C">
            <w:pPr>
              <w:pStyle w:val="ConsPlusNormal"/>
              <w:jc w:val="center"/>
            </w:pPr>
            <w:r>
              <w:t>555.10.000-1</w:t>
            </w:r>
          </w:p>
        </w:tc>
      </w:tr>
      <w:tr w:rsidR="006D6F6C" w14:paraId="3F892DFC" w14:textId="77777777">
        <w:tc>
          <w:tcPr>
            <w:tcW w:w="817" w:type="dxa"/>
            <w:vMerge/>
            <w:tcBorders>
              <w:top w:val="nil"/>
              <w:bottom w:val="nil"/>
            </w:tcBorders>
          </w:tcPr>
          <w:p w14:paraId="001DA62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C7AF9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D222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8D314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A8718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17D7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B52D2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918D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F6F5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3A126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E0EF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4B4C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B542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CC67E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BBD0F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24C030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91CC39C" w14:textId="77777777" w:rsidR="006D6F6C" w:rsidRDefault="006D6F6C">
            <w:pPr>
              <w:pStyle w:val="ConsPlusNormal"/>
              <w:jc w:val="center"/>
            </w:pPr>
            <w:r>
              <w:t>2128-07.40.00.400</w:t>
            </w:r>
          </w:p>
        </w:tc>
      </w:tr>
      <w:tr w:rsidR="006D6F6C" w14:paraId="527C4CF2" w14:textId="77777777">
        <w:tblPrEx>
          <w:tblBorders>
            <w:insideH w:val="nil"/>
          </w:tblBorders>
        </w:tblPrEx>
        <w:tc>
          <w:tcPr>
            <w:tcW w:w="817" w:type="dxa"/>
            <w:vMerge/>
            <w:tcBorders>
              <w:top w:val="nil"/>
              <w:bottom w:val="nil"/>
            </w:tcBorders>
          </w:tcPr>
          <w:p w14:paraId="0CB5EF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AA3322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1C8F83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5E6FF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79F2AFB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E4C68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45AB9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7784A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4CDF780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40DAAF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B65C0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993A3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FE7310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350271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24F97A60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  <w:tcBorders>
              <w:bottom w:val="nil"/>
            </w:tcBorders>
          </w:tcPr>
          <w:p w14:paraId="11D86B8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36A0D0F0" w14:textId="77777777" w:rsidR="006D6F6C" w:rsidRDefault="006D6F6C">
            <w:pPr>
              <w:pStyle w:val="ConsPlusNormal"/>
            </w:pPr>
            <w:r>
              <w:t>ГРУВ-1119.00.00.000</w:t>
            </w:r>
          </w:p>
        </w:tc>
      </w:tr>
      <w:tr w:rsidR="006D6F6C" w14:paraId="02A10BAD" w14:textId="77777777">
        <w:tblPrEx>
          <w:tblBorders>
            <w:insideH w:val="nil"/>
          </w:tblBorders>
        </w:tblPrEx>
        <w:tc>
          <w:tcPr>
            <w:tcW w:w="21528" w:type="dxa"/>
            <w:gridSpan w:val="17"/>
            <w:tcBorders>
              <w:top w:val="nil"/>
              <w:bottom w:val="nil"/>
            </w:tcBorders>
          </w:tcPr>
          <w:p w14:paraId="05A0BDE1" w14:textId="77777777" w:rsidR="006D6F6C" w:rsidRDefault="006D6F6C">
            <w:pPr>
              <w:pStyle w:val="ConsPlusNormal"/>
              <w:jc w:val="both"/>
            </w:pPr>
            <w:r>
              <w:t xml:space="preserve">(введено </w:t>
            </w:r>
            <w:hyperlink r:id="rId403">
              <w:r>
                <w:rPr>
                  <w:color w:val="0000FF"/>
                </w:rPr>
                <w:t>Протоколом</w:t>
              </w:r>
            </w:hyperlink>
            <w:r>
              <w:t xml:space="preserve"> от 08.06.2021)</w:t>
            </w:r>
          </w:p>
        </w:tc>
      </w:tr>
      <w:tr w:rsidR="006D6F6C" w14:paraId="4751D392" w14:textId="77777777">
        <w:tblPrEx>
          <w:tblBorders>
            <w:insideH w:val="nil"/>
          </w:tblBorders>
        </w:tblPrEx>
        <w:tc>
          <w:tcPr>
            <w:tcW w:w="817" w:type="dxa"/>
            <w:tcBorders>
              <w:top w:val="nil"/>
              <w:bottom w:val="nil"/>
            </w:tcBorders>
          </w:tcPr>
          <w:p w14:paraId="7749A264" w14:textId="77777777" w:rsidR="006D6F6C" w:rsidRDefault="006D6F6C">
            <w:pPr>
              <w:pStyle w:val="ConsPlusNormal"/>
              <w:jc w:val="both"/>
            </w:pPr>
          </w:p>
        </w:tc>
        <w:tc>
          <w:tcPr>
            <w:tcW w:w="1297" w:type="dxa"/>
            <w:tcBorders>
              <w:bottom w:val="nil"/>
            </w:tcBorders>
          </w:tcPr>
          <w:p w14:paraId="5EE7DF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076F8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F2A80D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4C9D410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47D459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8889FE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C6BE7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298CC3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ADDED6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6EEA844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35E2920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00913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074774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  <w:tcBorders>
              <w:bottom w:val="nil"/>
            </w:tcBorders>
          </w:tcPr>
          <w:p w14:paraId="5B42E03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  <w:tcBorders>
              <w:bottom w:val="nil"/>
            </w:tcBorders>
          </w:tcPr>
          <w:p w14:paraId="2FA05D3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tcBorders>
              <w:bottom w:val="nil"/>
            </w:tcBorders>
          </w:tcPr>
          <w:p w14:paraId="362512DF" w14:textId="77777777" w:rsidR="006D6F6C" w:rsidRDefault="006D6F6C">
            <w:pPr>
              <w:pStyle w:val="ConsPlusNormal"/>
            </w:pPr>
            <w:r>
              <w:t>ГРУВ-1119.00.00.000-02</w:t>
            </w:r>
          </w:p>
        </w:tc>
      </w:tr>
      <w:tr w:rsidR="006D6F6C" w14:paraId="74C0F726" w14:textId="77777777">
        <w:tblPrEx>
          <w:tblBorders>
            <w:insideH w:val="nil"/>
          </w:tblBorders>
        </w:tblPrEx>
        <w:tc>
          <w:tcPr>
            <w:tcW w:w="21528" w:type="dxa"/>
            <w:gridSpan w:val="17"/>
            <w:tcBorders>
              <w:top w:val="nil"/>
              <w:bottom w:val="nil"/>
            </w:tcBorders>
          </w:tcPr>
          <w:p w14:paraId="292E6AB9" w14:textId="77777777" w:rsidR="006D6F6C" w:rsidRDefault="006D6F6C">
            <w:pPr>
              <w:pStyle w:val="ConsPlusNormal"/>
              <w:jc w:val="both"/>
            </w:pPr>
            <w:r>
              <w:t xml:space="preserve">(введено </w:t>
            </w:r>
            <w:hyperlink r:id="rId404">
              <w:r>
                <w:rPr>
                  <w:color w:val="0000FF"/>
                </w:rPr>
                <w:t>Протоколом</w:t>
              </w:r>
            </w:hyperlink>
            <w:r>
              <w:t xml:space="preserve"> от 08.06.2021)</w:t>
            </w:r>
          </w:p>
        </w:tc>
      </w:tr>
      <w:tr w:rsidR="006D6F6C" w14:paraId="4FF7E769" w14:textId="77777777">
        <w:tc>
          <w:tcPr>
            <w:tcW w:w="817" w:type="dxa"/>
            <w:tcBorders>
              <w:top w:val="nil"/>
            </w:tcBorders>
          </w:tcPr>
          <w:p w14:paraId="29D652A2" w14:textId="77777777" w:rsidR="006D6F6C" w:rsidRDefault="006D6F6C">
            <w:pPr>
              <w:pStyle w:val="ConsPlusNormal"/>
              <w:jc w:val="both"/>
            </w:pPr>
          </w:p>
        </w:tc>
        <w:tc>
          <w:tcPr>
            <w:tcW w:w="1297" w:type="dxa"/>
          </w:tcPr>
          <w:p w14:paraId="1E2CE50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59E3C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850F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A349A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4D30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3D70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2430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55B3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DC8AB5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6297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5160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E61D3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FC8A9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5DD67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52F966A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4E2E855" w14:textId="77777777" w:rsidR="006D6F6C" w:rsidRDefault="006D6F6C">
            <w:pPr>
              <w:pStyle w:val="ConsPlusNormal"/>
            </w:pPr>
          </w:p>
        </w:tc>
      </w:tr>
      <w:tr w:rsidR="006D6F6C" w14:paraId="396B6A9D" w14:textId="77777777">
        <w:tc>
          <w:tcPr>
            <w:tcW w:w="817" w:type="dxa"/>
            <w:vMerge w:val="restart"/>
            <w:tcBorders>
              <w:bottom w:val="nil"/>
            </w:tcBorders>
            <w:vAlign w:val="center"/>
          </w:tcPr>
          <w:p w14:paraId="74757B83" w14:textId="77777777" w:rsidR="006D6F6C" w:rsidRDefault="006D6F6C">
            <w:pPr>
              <w:pStyle w:val="ConsPlusNormal"/>
              <w:jc w:val="center"/>
            </w:pPr>
            <w:r>
              <w:t>Пружина наружная</w:t>
            </w:r>
          </w:p>
        </w:tc>
        <w:tc>
          <w:tcPr>
            <w:tcW w:w="1297" w:type="dxa"/>
          </w:tcPr>
          <w:p w14:paraId="5A103EA9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3C40ACCA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1831A198" w14:textId="77777777" w:rsidR="006D6F6C" w:rsidRDefault="006D6F6C">
            <w:pPr>
              <w:pStyle w:val="ConsPlusNormal"/>
              <w:jc w:val="center"/>
            </w:pPr>
            <w:r>
              <w:t>ЧЛЗ-100.50.002</w:t>
            </w:r>
          </w:p>
        </w:tc>
        <w:tc>
          <w:tcPr>
            <w:tcW w:w="1297" w:type="dxa"/>
          </w:tcPr>
          <w:p w14:paraId="43110063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7E48AA55" w14:textId="77777777" w:rsidR="006D6F6C" w:rsidRDefault="006D6F6C">
            <w:pPr>
              <w:pStyle w:val="ConsPlusNormal"/>
              <w:jc w:val="center"/>
            </w:pPr>
            <w:r>
              <w:t>7055.30.004-0</w:t>
            </w:r>
          </w:p>
        </w:tc>
        <w:tc>
          <w:tcPr>
            <w:tcW w:w="1297" w:type="dxa"/>
          </w:tcPr>
          <w:p w14:paraId="44BB6CF3" w14:textId="77777777" w:rsidR="006D6F6C" w:rsidRDefault="006D6F6C">
            <w:pPr>
              <w:pStyle w:val="ConsPlusNormal"/>
              <w:jc w:val="center"/>
            </w:pPr>
            <w:r>
              <w:t>ЧЛЗ-100.50.002</w:t>
            </w:r>
          </w:p>
        </w:tc>
        <w:tc>
          <w:tcPr>
            <w:tcW w:w="1297" w:type="dxa"/>
          </w:tcPr>
          <w:p w14:paraId="654F79AC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34FB9BB1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3390B7D5" w14:textId="77777777" w:rsidR="006D6F6C" w:rsidRDefault="006D6F6C">
            <w:pPr>
              <w:pStyle w:val="ConsPlusNormal"/>
              <w:jc w:val="center"/>
            </w:pPr>
            <w:r>
              <w:t>7055.30.004-0</w:t>
            </w:r>
          </w:p>
        </w:tc>
        <w:tc>
          <w:tcPr>
            <w:tcW w:w="1297" w:type="dxa"/>
          </w:tcPr>
          <w:p w14:paraId="51E93ABF" w14:textId="77777777" w:rsidR="006D6F6C" w:rsidRDefault="006D6F6C">
            <w:pPr>
              <w:pStyle w:val="ConsPlusNormal"/>
              <w:jc w:val="center"/>
            </w:pPr>
            <w:r>
              <w:t>100.30.002-0</w:t>
            </w:r>
          </w:p>
        </w:tc>
        <w:tc>
          <w:tcPr>
            <w:tcW w:w="1297" w:type="dxa"/>
          </w:tcPr>
          <w:p w14:paraId="7B7F9F74" w14:textId="77777777" w:rsidR="006D6F6C" w:rsidRDefault="006D6F6C">
            <w:pPr>
              <w:pStyle w:val="ConsPlusNormal"/>
              <w:jc w:val="center"/>
            </w:pPr>
            <w:r>
              <w:t>1750.30.002</w:t>
            </w:r>
          </w:p>
        </w:tc>
        <w:tc>
          <w:tcPr>
            <w:tcW w:w="1297" w:type="dxa"/>
          </w:tcPr>
          <w:p w14:paraId="6A151ED2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474C5DE4" w14:textId="77777777" w:rsidR="006D6F6C" w:rsidRDefault="006D6F6C">
            <w:pPr>
              <w:pStyle w:val="ConsPlusNormal"/>
              <w:jc w:val="center"/>
            </w:pPr>
            <w:r>
              <w:t>9801.30.018</w:t>
            </w:r>
          </w:p>
        </w:tc>
        <w:tc>
          <w:tcPr>
            <w:tcW w:w="1297" w:type="dxa"/>
          </w:tcPr>
          <w:p w14:paraId="57BADA7B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306" w:type="dxa"/>
          </w:tcPr>
          <w:p w14:paraId="365C74AE" w14:textId="77777777" w:rsidR="006D6F6C" w:rsidRDefault="006D6F6C">
            <w:pPr>
              <w:pStyle w:val="ConsPlusNormal"/>
              <w:jc w:val="center"/>
            </w:pPr>
            <w:r>
              <w:t>522.30.008-0</w:t>
            </w:r>
          </w:p>
        </w:tc>
        <w:tc>
          <w:tcPr>
            <w:tcW w:w="1247" w:type="dxa"/>
          </w:tcPr>
          <w:p w14:paraId="13F50271" w14:textId="77777777" w:rsidR="006D6F6C" w:rsidRDefault="006D6F6C">
            <w:pPr>
              <w:pStyle w:val="ConsPlusNormal"/>
              <w:jc w:val="center"/>
            </w:pPr>
            <w:r>
              <w:t>100.30.002-0</w:t>
            </w:r>
          </w:p>
        </w:tc>
      </w:tr>
      <w:tr w:rsidR="006D6F6C" w14:paraId="740CA6E9" w14:textId="77777777">
        <w:tc>
          <w:tcPr>
            <w:tcW w:w="817" w:type="dxa"/>
            <w:vMerge/>
            <w:tcBorders>
              <w:bottom w:val="nil"/>
            </w:tcBorders>
          </w:tcPr>
          <w:p w14:paraId="68E5E06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DEA150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58DF685B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0DB3534A" w14:textId="77777777" w:rsidR="006D6F6C" w:rsidRDefault="006D6F6C">
            <w:pPr>
              <w:pStyle w:val="ConsPlusNormal"/>
              <w:jc w:val="center"/>
            </w:pPr>
            <w:r>
              <w:t>100.30.002-0</w:t>
            </w:r>
          </w:p>
        </w:tc>
        <w:tc>
          <w:tcPr>
            <w:tcW w:w="1297" w:type="dxa"/>
          </w:tcPr>
          <w:p w14:paraId="338EE466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0BDCDE78" w14:textId="77777777" w:rsidR="006D6F6C" w:rsidRDefault="006D6F6C">
            <w:pPr>
              <w:pStyle w:val="ConsPlusNormal"/>
              <w:jc w:val="center"/>
            </w:pPr>
            <w:r>
              <w:t>100.30.002-0</w:t>
            </w:r>
          </w:p>
        </w:tc>
        <w:tc>
          <w:tcPr>
            <w:tcW w:w="1297" w:type="dxa"/>
          </w:tcPr>
          <w:p w14:paraId="334F6B06" w14:textId="77777777" w:rsidR="006D6F6C" w:rsidRDefault="006D6F6C">
            <w:pPr>
              <w:pStyle w:val="ConsPlusNormal"/>
              <w:jc w:val="center"/>
            </w:pPr>
            <w:r>
              <w:t>1272.304585.008</w:t>
            </w:r>
          </w:p>
        </w:tc>
        <w:tc>
          <w:tcPr>
            <w:tcW w:w="1297" w:type="dxa"/>
          </w:tcPr>
          <w:p w14:paraId="08C99F52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39F1D3F9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0D5DC05E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60A97F82" w14:textId="77777777" w:rsidR="006D6F6C" w:rsidRDefault="006D6F6C">
            <w:pPr>
              <w:pStyle w:val="ConsPlusNormal"/>
              <w:jc w:val="center"/>
            </w:pPr>
            <w:r>
              <w:t>1272.304585.008</w:t>
            </w:r>
          </w:p>
        </w:tc>
        <w:tc>
          <w:tcPr>
            <w:tcW w:w="1297" w:type="dxa"/>
          </w:tcPr>
          <w:p w14:paraId="618D8241" w14:textId="77777777" w:rsidR="006D6F6C" w:rsidRDefault="006D6F6C">
            <w:pPr>
              <w:pStyle w:val="ConsPlusNormal"/>
              <w:jc w:val="center"/>
            </w:pPr>
            <w:r>
              <w:t>9801.30.002</w:t>
            </w:r>
          </w:p>
        </w:tc>
        <w:tc>
          <w:tcPr>
            <w:tcW w:w="1297" w:type="dxa"/>
          </w:tcPr>
          <w:p w14:paraId="0CCAE443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5EA3A05A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464B7782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306" w:type="dxa"/>
          </w:tcPr>
          <w:p w14:paraId="583495C2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4622404" w14:textId="77777777" w:rsidR="006D6F6C" w:rsidRDefault="006D6F6C">
            <w:pPr>
              <w:pStyle w:val="ConsPlusNormal"/>
              <w:jc w:val="center"/>
            </w:pPr>
            <w:r>
              <w:t>1272.304585.008</w:t>
            </w:r>
          </w:p>
        </w:tc>
      </w:tr>
      <w:tr w:rsidR="006D6F6C" w14:paraId="7049B77B" w14:textId="77777777">
        <w:tc>
          <w:tcPr>
            <w:tcW w:w="817" w:type="dxa"/>
            <w:vMerge/>
            <w:tcBorders>
              <w:bottom w:val="nil"/>
            </w:tcBorders>
          </w:tcPr>
          <w:p w14:paraId="246C236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39793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04F765" w14:textId="77777777" w:rsidR="006D6F6C" w:rsidRDefault="006D6F6C">
            <w:pPr>
              <w:pStyle w:val="ConsPlusNormal"/>
              <w:jc w:val="center"/>
            </w:pPr>
            <w:r>
              <w:t>ЦДЛР 6714.11.00.002</w:t>
            </w:r>
          </w:p>
        </w:tc>
        <w:tc>
          <w:tcPr>
            <w:tcW w:w="1297" w:type="dxa"/>
          </w:tcPr>
          <w:p w14:paraId="5E93AFBD" w14:textId="77777777" w:rsidR="006D6F6C" w:rsidRDefault="006D6F6C">
            <w:pPr>
              <w:pStyle w:val="ConsPlusNormal"/>
              <w:jc w:val="center"/>
            </w:pPr>
            <w:r>
              <w:t>1272.304585.008</w:t>
            </w:r>
          </w:p>
        </w:tc>
        <w:tc>
          <w:tcPr>
            <w:tcW w:w="1297" w:type="dxa"/>
          </w:tcPr>
          <w:p w14:paraId="62C9BB87" w14:textId="77777777" w:rsidR="006D6F6C" w:rsidRDefault="006D6F6C">
            <w:pPr>
              <w:pStyle w:val="ConsPlusNormal"/>
              <w:jc w:val="center"/>
            </w:pPr>
            <w:r>
              <w:t>2128-07.50.00.006</w:t>
            </w:r>
          </w:p>
        </w:tc>
        <w:tc>
          <w:tcPr>
            <w:tcW w:w="1297" w:type="dxa"/>
          </w:tcPr>
          <w:p w14:paraId="702C0A06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64897C2B" w14:textId="77777777" w:rsidR="006D6F6C" w:rsidRDefault="006D6F6C">
            <w:pPr>
              <w:pStyle w:val="ConsPlusNormal"/>
              <w:jc w:val="center"/>
            </w:pPr>
            <w:r>
              <w:t>1750.30.002</w:t>
            </w:r>
          </w:p>
        </w:tc>
        <w:tc>
          <w:tcPr>
            <w:tcW w:w="1297" w:type="dxa"/>
          </w:tcPr>
          <w:p w14:paraId="096D5E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C98FA4" w14:textId="77777777" w:rsidR="006D6F6C" w:rsidRDefault="006D6F6C">
            <w:pPr>
              <w:pStyle w:val="ConsPlusNormal"/>
              <w:jc w:val="center"/>
            </w:pPr>
            <w:r>
              <w:t>2128-07.50.00.006</w:t>
            </w:r>
          </w:p>
        </w:tc>
        <w:tc>
          <w:tcPr>
            <w:tcW w:w="1297" w:type="dxa"/>
          </w:tcPr>
          <w:p w14:paraId="26986477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3F52F38F" w14:textId="77777777" w:rsidR="006D6F6C" w:rsidRDefault="006D6F6C">
            <w:pPr>
              <w:pStyle w:val="ConsPlusNormal"/>
              <w:jc w:val="center"/>
            </w:pPr>
            <w:r>
              <w:t>1217.304585.008</w:t>
            </w:r>
          </w:p>
        </w:tc>
        <w:tc>
          <w:tcPr>
            <w:tcW w:w="1297" w:type="dxa"/>
          </w:tcPr>
          <w:p w14:paraId="6C5695FB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50C4A0A4" w14:textId="77777777" w:rsidR="006D6F6C" w:rsidRDefault="006D6F6C">
            <w:pPr>
              <w:pStyle w:val="ConsPlusNormal"/>
              <w:jc w:val="center"/>
            </w:pPr>
            <w:r>
              <w:t>9801.30.018</w:t>
            </w:r>
          </w:p>
        </w:tc>
        <w:tc>
          <w:tcPr>
            <w:tcW w:w="1297" w:type="dxa"/>
          </w:tcPr>
          <w:p w14:paraId="22538122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788DA8C0" w14:textId="77777777" w:rsidR="006D6F6C" w:rsidRDefault="006D6F6C">
            <w:pPr>
              <w:pStyle w:val="ConsPlusNormal"/>
              <w:jc w:val="center"/>
            </w:pPr>
            <w:r>
              <w:t>9801.30.018</w:t>
            </w:r>
          </w:p>
        </w:tc>
        <w:tc>
          <w:tcPr>
            <w:tcW w:w="1306" w:type="dxa"/>
          </w:tcPr>
          <w:p w14:paraId="6D8FBED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E983583" w14:textId="77777777" w:rsidR="006D6F6C" w:rsidRDefault="006D6F6C">
            <w:pPr>
              <w:pStyle w:val="ConsPlusNormal"/>
              <w:jc w:val="center"/>
            </w:pPr>
            <w:r>
              <w:t>ЧЛЗ-100.50.002</w:t>
            </w:r>
          </w:p>
        </w:tc>
      </w:tr>
      <w:tr w:rsidR="006D6F6C" w14:paraId="7C945DFA" w14:textId="77777777">
        <w:tc>
          <w:tcPr>
            <w:tcW w:w="817" w:type="dxa"/>
            <w:vMerge/>
            <w:tcBorders>
              <w:bottom w:val="nil"/>
            </w:tcBorders>
          </w:tcPr>
          <w:p w14:paraId="5710E22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C168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D12C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9FE026" w14:textId="77777777" w:rsidR="006D6F6C" w:rsidRDefault="006D6F6C">
            <w:pPr>
              <w:pStyle w:val="ConsPlusNormal"/>
              <w:jc w:val="center"/>
            </w:pPr>
            <w:r>
              <w:t>1750.30.002</w:t>
            </w:r>
          </w:p>
        </w:tc>
        <w:tc>
          <w:tcPr>
            <w:tcW w:w="1297" w:type="dxa"/>
          </w:tcPr>
          <w:p w14:paraId="4E66EF04" w14:textId="77777777" w:rsidR="006D6F6C" w:rsidRDefault="006D6F6C">
            <w:pPr>
              <w:pStyle w:val="ConsPlusNormal"/>
              <w:jc w:val="center"/>
            </w:pPr>
            <w:r>
              <w:t>9801.30.018</w:t>
            </w:r>
          </w:p>
        </w:tc>
        <w:tc>
          <w:tcPr>
            <w:tcW w:w="1297" w:type="dxa"/>
          </w:tcPr>
          <w:p w14:paraId="5DEC44CB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4C17FF81" w14:textId="77777777" w:rsidR="006D6F6C" w:rsidRDefault="006D6F6C">
            <w:pPr>
              <w:pStyle w:val="ConsPlusNormal"/>
              <w:jc w:val="center"/>
            </w:pPr>
            <w:r>
              <w:t>9801.30.018</w:t>
            </w:r>
          </w:p>
        </w:tc>
        <w:tc>
          <w:tcPr>
            <w:tcW w:w="1297" w:type="dxa"/>
          </w:tcPr>
          <w:p w14:paraId="4FB1D6F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8FEF02" w14:textId="77777777" w:rsidR="006D6F6C" w:rsidRDefault="006D6F6C">
            <w:pPr>
              <w:pStyle w:val="ConsPlusNormal"/>
              <w:jc w:val="center"/>
            </w:pPr>
            <w:r>
              <w:t>9801.30.018</w:t>
            </w:r>
          </w:p>
        </w:tc>
        <w:tc>
          <w:tcPr>
            <w:tcW w:w="1297" w:type="dxa"/>
          </w:tcPr>
          <w:p w14:paraId="50D10B8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B4E261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7C5DB259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318FFE2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155DA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B6C0C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00FA9D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3F301AE" w14:textId="77777777" w:rsidR="006D6F6C" w:rsidRDefault="006D6F6C">
            <w:pPr>
              <w:pStyle w:val="ConsPlusNormal"/>
              <w:jc w:val="center"/>
            </w:pPr>
            <w:r>
              <w:t>1750.30.002</w:t>
            </w:r>
          </w:p>
        </w:tc>
      </w:tr>
      <w:tr w:rsidR="006D6F6C" w14:paraId="3894BFCA" w14:textId="77777777">
        <w:tc>
          <w:tcPr>
            <w:tcW w:w="817" w:type="dxa"/>
            <w:vMerge/>
            <w:tcBorders>
              <w:bottom w:val="nil"/>
            </w:tcBorders>
          </w:tcPr>
          <w:p w14:paraId="62E643F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CB510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EF2BC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6FC676" w14:textId="77777777" w:rsidR="006D6F6C" w:rsidRDefault="006D6F6C">
            <w:pPr>
              <w:pStyle w:val="ConsPlusNormal"/>
              <w:jc w:val="center"/>
            </w:pPr>
            <w:r>
              <w:t>9801.30.002</w:t>
            </w:r>
          </w:p>
        </w:tc>
        <w:tc>
          <w:tcPr>
            <w:tcW w:w="1297" w:type="dxa"/>
          </w:tcPr>
          <w:p w14:paraId="751D9426" w14:textId="77777777" w:rsidR="006D6F6C" w:rsidRDefault="006D6F6C">
            <w:pPr>
              <w:pStyle w:val="ConsPlusNormal"/>
              <w:jc w:val="center"/>
            </w:pPr>
            <w:r>
              <w:t>2128-07.50.00.002</w:t>
            </w:r>
          </w:p>
        </w:tc>
        <w:tc>
          <w:tcPr>
            <w:tcW w:w="1297" w:type="dxa"/>
          </w:tcPr>
          <w:p w14:paraId="0AC97C9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BDF117" w14:textId="77777777" w:rsidR="006D6F6C" w:rsidRDefault="006D6F6C">
            <w:pPr>
              <w:pStyle w:val="ConsPlusNormal"/>
              <w:jc w:val="center"/>
            </w:pPr>
            <w:r>
              <w:t>100.30.002-0</w:t>
            </w:r>
          </w:p>
        </w:tc>
        <w:tc>
          <w:tcPr>
            <w:tcW w:w="1297" w:type="dxa"/>
          </w:tcPr>
          <w:p w14:paraId="07D6F4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7615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9248C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A3857C6" w14:textId="77777777" w:rsidR="006D6F6C" w:rsidRDefault="006D6F6C">
            <w:pPr>
              <w:pStyle w:val="ConsPlusNormal"/>
              <w:jc w:val="center"/>
            </w:pPr>
            <w:r>
              <w:t>9801.30.018</w:t>
            </w:r>
          </w:p>
        </w:tc>
        <w:tc>
          <w:tcPr>
            <w:tcW w:w="1297" w:type="dxa"/>
          </w:tcPr>
          <w:p w14:paraId="6E8C1F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09B59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2CCDCB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3BB37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560C06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BC25071" w14:textId="77777777" w:rsidR="006D6F6C" w:rsidRDefault="006D6F6C">
            <w:pPr>
              <w:pStyle w:val="ConsPlusNormal"/>
              <w:jc w:val="center"/>
            </w:pPr>
            <w:r>
              <w:t>9801.30.002</w:t>
            </w:r>
          </w:p>
        </w:tc>
      </w:tr>
      <w:tr w:rsidR="006D6F6C" w14:paraId="5D9E22BC" w14:textId="77777777">
        <w:tc>
          <w:tcPr>
            <w:tcW w:w="817" w:type="dxa"/>
            <w:vMerge/>
            <w:tcBorders>
              <w:bottom w:val="nil"/>
            </w:tcBorders>
          </w:tcPr>
          <w:p w14:paraId="3D8E7FD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CA9A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96A42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234839" w14:textId="77777777" w:rsidR="006D6F6C" w:rsidRDefault="006D6F6C">
            <w:pPr>
              <w:pStyle w:val="ConsPlusNormal"/>
              <w:jc w:val="center"/>
            </w:pPr>
            <w:r>
              <w:t>2128-07.50.00.002</w:t>
            </w:r>
          </w:p>
        </w:tc>
        <w:tc>
          <w:tcPr>
            <w:tcW w:w="1297" w:type="dxa"/>
          </w:tcPr>
          <w:p w14:paraId="1F96A26D" w14:textId="77777777" w:rsidR="006D6F6C" w:rsidRDefault="006D6F6C">
            <w:pPr>
              <w:pStyle w:val="ConsPlusNormal"/>
              <w:jc w:val="center"/>
            </w:pPr>
            <w:r>
              <w:t>2128-07.50.00.008</w:t>
            </w:r>
          </w:p>
        </w:tc>
        <w:tc>
          <w:tcPr>
            <w:tcW w:w="1297" w:type="dxa"/>
          </w:tcPr>
          <w:p w14:paraId="70E202D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93EABE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  <w:tc>
          <w:tcPr>
            <w:tcW w:w="1297" w:type="dxa"/>
          </w:tcPr>
          <w:p w14:paraId="2AA13F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1118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ECDE7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1E92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E095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8CD982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53B5F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0788060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9E1ACD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1B02593" w14:textId="77777777" w:rsidR="006D6F6C" w:rsidRDefault="006D6F6C">
            <w:pPr>
              <w:pStyle w:val="ConsPlusNormal"/>
              <w:jc w:val="center"/>
            </w:pPr>
            <w:r>
              <w:t>100.30.018-0</w:t>
            </w:r>
          </w:p>
        </w:tc>
      </w:tr>
      <w:tr w:rsidR="006D6F6C" w14:paraId="5F59F271" w14:textId="77777777">
        <w:tc>
          <w:tcPr>
            <w:tcW w:w="817" w:type="dxa"/>
            <w:vMerge/>
            <w:tcBorders>
              <w:bottom w:val="nil"/>
            </w:tcBorders>
          </w:tcPr>
          <w:p w14:paraId="16A7783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1BABD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131E8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C8801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BA1B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6CFD4A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1E0985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  <w:tc>
          <w:tcPr>
            <w:tcW w:w="1297" w:type="dxa"/>
          </w:tcPr>
          <w:p w14:paraId="416021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DF46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B1064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4BC3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89152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FCC5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27BA2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1D7A4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7E7F4C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8A5E54A" w14:textId="77777777" w:rsidR="006D6F6C" w:rsidRDefault="006D6F6C">
            <w:pPr>
              <w:pStyle w:val="ConsPlusNormal"/>
              <w:jc w:val="center"/>
            </w:pPr>
            <w:r>
              <w:t>100.30.021-0</w:t>
            </w:r>
          </w:p>
        </w:tc>
      </w:tr>
      <w:tr w:rsidR="006D6F6C" w14:paraId="3A003BBD" w14:textId="77777777">
        <w:tc>
          <w:tcPr>
            <w:tcW w:w="817" w:type="dxa"/>
            <w:vMerge/>
            <w:tcBorders>
              <w:bottom w:val="nil"/>
            </w:tcBorders>
          </w:tcPr>
          <w:p w14:paraId="18B6B9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F69B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A9BC4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A86B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401F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FE01D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99CE1A" w14:textId="77777777" w:rsidR="006D6F6C" w:rsidRDefault="006D6F6C">
            <w:pPr>
              <w:pStyle w:val="ConsPlusNormal"/>
              <w:jc w:val="center"/>
            </w:pPr>
            <w:r>
              <w:t>В 100.30.002-0</w:t>
            </w:r>
          </w:p>
        </w:tc>
        <w:tc>
          <w:tcPr>
            <w:tcW w:w="1297" w:type="dxa"/>
          </w:tcPr>
          <w:p w14:paraId="0584A7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14A40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E557D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67AEE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AD4E3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9EC20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86D1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23BE0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13D545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8D9E3AD" w14:textId="77777777" w:rsidR="006D6F6C" w:rsidRDefault="006D6F6C">
            <w:pPr>
              <w:pStyle w:val="ConsPlusNormal"/>
              <w:jc w:val="center"/>
            </w:pPr>
            <w:r>
              <w:t>7055.30.004-0</w:t>
            </w:r>
          </w:p>
        </w:tc>
      </w:tr>
      <w:tr w:rsidR="006D6F6C" w14:paraId="7906CD2B" w14:textId="77777777">
        <w:tc>
          <w:tcPr>
            <w:tcW w:w="817" w:type="dxa"/>
            <w:vMerge/>
            <w:tcBorders>
              <w:bottom w:val="nil"/>
            </w:tcBorders>
          </w:tcPr>
          <w:p w14:paraId="36009DF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B92A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AFCAC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029BC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1F856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4C8A6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66FCD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FEC7C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D42166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6308E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58327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950F2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73BBE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6FCCA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02253D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C5B7D0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CD7ACA2" w14:textId="77777777" w:rsidR="006D6F6C" w:rsidRDefault="006D6F6C">
            <w:pPr>
              <w:pStyle w:val="ConsPlusNormal"/>
              <w:jc w:val="center"/>
            </w:pPr>
            <w:r>
              <w:t>9801.30.018</w:t>
            </w:r>
          </w:p>
        </w:tc>
      </w:tr>
      <w:tr w:rsidR="006D6F6C" w14:paraId="5ACD829B" w14:textId="77777777">
        <w:tc>
          <w:tcPr>
            <w:tcW w:w="817" w:type="dxa"/>
            <w:vMerge/>
            <w:tcBorders>
              <w:bottom w:val="nil"/>
            </w:tcBorders>
          </w:tcPr>
          <w:p w14:paraId="14F9D07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BE9FE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09F9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C4CC3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DC184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9C3DA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F5EBA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5F857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8F3D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33943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C9451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6B5D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E1F2E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2FFE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426CA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74F36E1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4F94B60" w14:textId="77777777" w:rsidR="006D6F6C" w:rsidRDefault="006D6F6C">
            <w:pPr>
              <w:pStyle w:val="ConsPlusNormal"/>
              <w:jc w:val="center"/>
            </w:pPr>
            <w:r>
              <w:t>1217.304585.008</w:t>
            </w:r>
          </w:p>
        </w:tc>
      </w:tr>
      <w:tr w:rsidR="006D6F6C" w14:paraId="4FCCA62C" w14:textId="77777777">
        <w:tc>
          <w:tcPr>
            <w:tcW w:w="817" w:type="dxa"/>
            <w:vMerge/>
            <w:tcBorders>
              <w:bottom w:val="nil"/>
            </w:tcBorders>
          </w:tcPr>
          <w:p w14:paraId="191861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57D8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1970D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0A56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93ECD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F0DB5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1AF15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A98F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02E0C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75BA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67F12F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0850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0E8B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00E4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41487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385AF3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A9F6402" w14:textId="77777777" w:rsidR="006D6F6C" w:rsidRDefault="006D6F6C">
            <w:pPr>
              <w:pStyle w:val="ConsPlusNormal"/>
              <w:jc w:val="center"/>
            </w:pPr>
            <w:r>
              <w:t>2128-07.50.00.002</w:t>
            </w:r>
          </w:p>
        </w:tc>
      </w:tr>
      <w:tr w:rsidR="006D6F6C" w14:paraId="1E8B0870" w14:textId="77777777">
        <w:tc>
          <w:tcPr>
            <w:tcW w:w="817" w:type="dxa"/>
            <w:vMerge/>
            <w:tcBorders>
              <w:bottom w:val="nil"/>
            </w:tcBorders>
          </w:tcPr>
          <w:p w14:paraId="790FD3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F2471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34A85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2AA71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59BC0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8F57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0D2B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5A24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2D4A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A9E19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45A1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633F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A82F3A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CA4D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0056D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0109AF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8152722" w14:textId="77777777" w:rsidR="006D6F6C" w:rsidRDefault="006D6F6C">
            <w:pPr>
              <w:pStyle w:val="ConsPlusNormal"/>
              <w:jc w:val="center"/>
            </w:pPr>
            <w:r>
              <w:t>2128-07.50.00.006</w:t>
            </w:r>
          </w:p>
        </w:tc>
      </w:tr>
      <w:tr w:rsidR="006D6F6C" w14:paraId="7B718175" w14:textId="77777777">
        <w:tc>
          <w:tcPr>
            <w:tcW w:w="817" w:type="dxa"/>
            <w:vMerge w:val="restart"/>
            <w:tcBorders>
              <w:top w:val="nil"/>
            </w:tcBorders>
            <w:vAlign w:val="center"/>
          </w:tcPr>
          <w:p w14:paraId="56CF764B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6FFA11A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834D6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3CD19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F40722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68312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31E5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4EA9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CDB0D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D05386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510E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A5100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6393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2D34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74A6FB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DACB96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650F91C" w14:textId="77777777" w:rsidR="006D6F6C" w:rsidRDefault="006D6F6C">
            <w:pPr>
              <w:pStyle w:val="ConsPlusNormal"/>
              <w:jc w:val="center"/>
            </w:pPr>
            <w:r>
              <w:t>ЦДЛР 6714.11.00.002</w:t>
            </w:r>
          </w:p>
        </w:tc>
      </w:tr>
      <w:tr w:rsidR="006D6F6C" w14:paraId="13BFDABC" w14:textId="77777777">
        <w:tc>
          <w:tcPr>
            <w:tcW w:w="817" w:type="dxa"/>
            <w:vMerge/>
            <w:tcBorders>
              <w:top w:val="nil"/>
            </w:tcBorders>
          </w:tcPr>
          <w:p w14:paraId="4C8060F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158A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971F9D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8BE38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A3EA0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56461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4CCC77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0DD10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1943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32E75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E103B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575B0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04C82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2D8F2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D9334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F9093C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8828F4B" w14:textId="77777777" w:rsidR="006D6F6C" w:rsidRDefault="006D6F6C">
            <w:pPr>
              <w:pStyle w:val="ConsPlusNormal"/>
              <w:jc w:val="center"/>
            </w:pPr>
            <w:r>
              <w:t>2128-07.05.00.002</w:t>
            </w:r>
          </w:p>
        </w:tc>
      </w:tr>
      <w:tr w:rsidR="006D6F6C" w14:paraId="695A0085" w14:textId="77777777">
        <w:tc>
          <w:tcPr>
            <w:tcW w:w="817" w:type="dxa"/>
            <w:vMerge/>
            <w:tcBorders>
              <w:top w:val="nil"/>
            </w:tcBorders>
          </w:tcPr>
          <w:p w14:paraId="4237116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5A34B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8A9DE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D7B3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0C46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FC62A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614D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EEAC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525C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ACD6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BF6A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53F7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44D2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4D133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E69865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567120C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D023938" w14:textId="77777777" w:rsidR="006D6F6C" w:rsidRDefault="006D6F6C">
            <w:pPr>
              <w:pStyle w:val="ConsPlusNormal"/>
              <w:jc w:val="center"/>
            </w:pPr>
            <w:r>
              <w:t>2128-07.50.00.008</w:t>
            </w:r>
          </w:p>
        </w:tc>
      </w:tr>
      <w:tr w:rsidR="006D6F6C" w14:paraId="7BABDA70" w14:textId="77777777">
        <w:tc>
          <w:tcPr>
            <w:tcW w:w="817" w:type="dxa"/>
            <w:vMerge/>
            <w:tcBorders>
              <w:top w:val="nil"/>
            </w:tcBorders>
          </w:tcPr>
          <w:p w14:paraId="3CD2CCB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04D05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B8779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D180E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4AE09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97671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65B7DF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FCD3B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53AD0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923098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30EA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9FA51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8CE5E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A5CAF8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C5A08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8AB815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68E49A3" w14:textId="77777777" w:rsidR="006D6F6C" w:rsidRDefault="006D6F6C">
            <w:pPr>
              <w:pStyle w:val="ConsPlusNormal"/>
              <w:jc w:val="center"/>
            </w:pPr>
            <w:r>
              <w:t>В 100.30.002-0</w:t>
            </w:r>
          </w:p>
        </w:tc>
      </w:tr>
      <w:tr w:rsidR="006D6F6C" w14:paraId="315DF014" w14:textId="77777777">
        <w:tc>
          <w:tcPr>
            <w:tcW w:w="817" w:type="dxa"/>
            <w:vMerge w:val="restart"/>
            <w:tcBorders>
              <w:bottom w:val="nil"/>
            </w:tcBorders>
            <w:vAlign w:val="center"/>
          </w:tcPr>
          <w:p w14:paraId="0AE7EDEE" w14:textId="77777777" w:rsidR="006D6F6C" w:rsidRDefault="006D6F6C">
            <w:pPr>
              <w:pStyle w:val="ConsPlusNormal"/>
              <w:jc w:val="center"/>
            </w:pPr>
            <w:r>
              <w:lastRenderedPageBreak/>
              <w:t>Пружина внутренняя</w:t>
            </w:r>
          </w:p>
        </w:tc>
        <w:tc>
          <w:tcPr>
            <w:tcW w:w="1297" w:type="dxa"/>
          </w:tcPr>
          <w:p w14:paraId="7E9F8505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48BF0E8C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649DE2E7" w14:textId="77777777" w:rsidR="006D6F6C" w:rsidRDefault="006D6F6C">
            <w:pPr>
              <w:pStyle w:val="ConsPlusNormal"/>
              <w:jc w:val="center"/>
            </w:pPr>
            <w:r>
              <w:t>ЧЛЗ-100.50.003</w:t>
            </w:r>
          </w:p>
        </w:tc>
        <w:tc>
          <w:tcPr>
            <w:tcW w:w="1297" w:type="dxa"/>
          </w:tcPr>
          <w:p w14:paraId="1816B427" w14:textId="77777777" w:rsidR="006D6F6C" w:rsidRDefault="006D6F6C">
            <w:pPr>
              <w:pStyle w:val="ConsPlusNormal"/>
              <w:jc w:val="center"/>
            </w:pPr>
            <w:r>
              <w:t>2128-07.05.00.003</w:t>
            </w:r>
          </w:p>
        </w:tc>
        <w:tc>
          <w:tcPr>
            <w:tcW w:w="1297" w:type="dxa"/>
          </w:tcPr>
          <w:p w14:paraId="3A09F5CA" w14:textId="77777777" w:rsidR="006D6F6C" w:rsidRDefault="006D6F6C">
            <w:pPr>
              <w:pStyle w:val="ConsPlusNormal"/>
              <w:jc w:val="center"/>
            </w:pPr>
            <w:r>
              <w:t>7055.30.005-0</w:t>
            </w:r>
          </w:p>
        </w:tc>
        <w:tc>
          <w:tcPr>
            <w:tcW w:w="1297" w:type="dxa"/>
          </w:tcPr>
          <w:p w14:paraId="2B271403" w14:textId="77777777" w:rsidR="006D6F6C" w:rsidRDefault="006D6F6C">
            <w:pPr>
              <w:pStyle w:val="ConsPlusNormal"/>
              <w:jc w:val="center"/>
            </w:pPr>
            <w:r>
              <w:t>ЧЛЗ-100.50.003</w:t>
            </w:r>
          </w:p>
        </w:tc>
        <w:tc>
          <w:tcPr>
            <w:tcW w:w="1297" w:type="dxa"/>
          </w:tcPr>
          <w:p w14:paraId="15377176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0B088274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608153A9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5C736B16" w14:textId="77777777" w:rsidR="006D6F6C" w:rsidRDefault="006D6F6C">
            <w:pPr>
              <w:pStyle w:val="ConsPlusNormal"/>
              <w:jc w:val="center"/>
            </w:pPr>
            <w:r>
              <w:t>100.30.004-0</w:t>
            </w:r>
          </w:p>
        </w:tc>
        <w:tc>
          <w:tcPr>
            <w:tcW w:w="1297" w:type="dxa"/>
          </w:tcPr>
          <w:p w14:paraId="52E00C06" w14:textId="77777777" w:rsidR="006D6F6C" w:rsidRDefault="006D6F6C">
            <w:pPr>
              <w:pStyle w:val="ConsPlusNormal"/>
              <w:jc w:val="center"/>
            </w:pPr>
            <w:r>
              <w:t>1750.30.004</w:t>
            </w:r>
          </w:p>
        </w:tc>
        <w:tc>
          <w:tcPr>
            <w:tcW w:w="1297" w:type="dxa"/>
          </w:tcPr>
          <w:p w14:paraId="783A24A2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699C4E9D" w14:textId="77777777" w:rsidR="006D6F6C" w:rsidRDefault="006D6F6C">
            <w:pPr>
              <w:pStyle w:val="ConsPlusNormal"/>
              <w:jc w:val="center"/>
            </w:pPr>
            <w:r>
              <w:t>9801.30.019</w:t>
            </w:r>
          </w:p>
        </w:tc>
        <w:tc>
          <w:tcPr>
            <w:tcW w:w="1297" w:type="dxa"/>
          </w:tcPr>
          <w:p w14:paraId="2C80CF4D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306" w:type="dxa"/>
          </w:tcPr>
          <w:p w14:paraId="649D96E2" w14:textId="77777777" w:rsidR="006D6F6C" w:rsidRDefault="006D6F6C">
            <w:pPr>
              <w:pStyle w:val="ConsPlusNormal"/>
              <w:jc w:val="center"/>
            </w:pPr>
            <w:r>
              <w:t>522.30.009-0</w:t>
            </w:r>
          </w:p>
        </w:tc>
        <w:tc>
          <w:tcPr>
            <w:tcW w:w="1247" w:type="dxa"/>
          </w:tcPr>
          <w:p w14:paraId="0CB25B1C" w14:textId="77777777" w:rsidR="006D6F6C" w:rsidRDefault="006D6F6C">
            <w:pPr>
              <w:pStyle w:val="ConsPlusNormal"/>
              <w:jc w:val="center"/>
            </w:pPr>
            <w:r>
              <w:t>100.30.004-0</w:t>
            </w:r>
          </w:p>
        </w:tc>
      </w:tr>
      <w:tr w:rsidR="006D6F6C" w14:paraId="1C21A742" w14:textId="77777777">
        <w:tc>
          <w:tcPr>
            <w:tcW w:w="817" w:type="dxa"/>
            <w:vMerge/>
            <w:tcBorders>
              <w:bottom w:val="nil"/>
            </w:tcBorders>
          </w:tcPr>
          <w:p w14:paraId="7BCFFD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4AF5E0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57C79679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1EE482CA" w14:textId="77777777" w:rsidR="006D6F6C" w:rsidRDefault="006D6F6C">
            <w:pPr>
              <w:pStyle w:val="ConsPlusNormal"/>
              <w:jc w:val="center"/>
            </w:pPr>
            <w:r>
              <w:t>100.30.004-0</w:t>
            </w:r>
          </w:p>
        </w:tc>
        <w:tc>
          <w:tcPr>
            <w:tcW w:w="1297" w:type="dxa"/>
          </w:tcPr>
          <w:p w14:paraId="3F7A4943" w14:textId="77777777" w:rsidR="006D6F6C" w:rsidRDefault="006D6F6C">
            <w:pPr>
              <w:pStyle w:val="ConsPlusNormal"/>
              <w:jc w:val="center"/>
            </w:pPr>
            <w:r>
              <w:t>2128-07.05.00.007</w:t>
            </w:r>
          </w:p>
        </w:tc>
        <w:tc>
          <w:tcPr>
            <w:tcW w:w="1297" w:type="dxa"/>
          </w:tcPr>
          <w:p w14:paraId="51596CED" w14:textId="77777777" w:rsidR="006D6F6C" w:rsidRDefault="006D6F6C">
            <w:pPr>
              <w:pStyle w:val="ConsPlusNormal"/>
              <w:jc w:val="center"/>
            </w:pPr>
            <w:r>
              <w:t>100.30.004-0</w:t>
            </w:r>
          </w:p>
        </w:tc>
        <w:tc>
          <w:tcPr>
            <w:tcW w:w="1297" w:type="dxa"/>
          </w:tcPr>
          <w:p w14:paraId="6EB494EA" w14:textId="77777777" w:rsidR="006D6F6C" w:rsidRDefault="006D6F6C">
            <w:pPr>
              <w:pStyle w:val="ConsPlusNormal"/>
              <w:jc w:val="center"/>
            </w:pPr>
            <w:r>
              <w:t>1272.304585.007</w:t>
            </w:r>
          </w:p>
        </w:tc>
        <w:tc>
          <w:tcPr>
            <w:tcW w:w="1297" w:type="dxa"/>
          </w:tcPr>
          <w:p w14:paraId="20C1C687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44E9E3B6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5BD19F92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13E397CE" w14:textId="77777777" w:rsidR="006D6F6C" w:rsidRDefault="006D6F6C">
            <w:pPr>
              <w:pStyle w:val="ConsPlusNormal"/>
              <w:jc w:val="center"/>
            </w:pPr>
            <w:r>
              <w:t>1272.304585.007</w:t>
            </w:r>
          </w:p>
        </w:tc>
        <w:tc>
          <w:tcPr>
            <w:tcW w:w="1297" w:type="dxa"/>
          </w:tcPr>
          <w:p w14:paraId="1D4385AA" w14:textId="77777777" w:rsidR="006D6F6C" w:rsidRDefault="006D6F6C">
            <w:pPr>
              <w:pStyle w:val="ConsPlusNormal"/>
              <w:jc w:val="center"/>
            </w:pPr>
            <w:r>
              <w:t>9801.30.004</w:t>
            </w:r>
          </w:p>
        </w:tc>
        <w:tc>
          <w:tcPr>
            <w:tcW w:w="1297" w:type="dxa"/>
          </w:tcPr>
          <w:p w14:paraId="426B9DB4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358DDF27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1EB6B010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306" w:type="dxa"/>
          </w:tcPr>
          <w:p w14:paraId="618D27E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F41D8A8" w14:textId="77777777" w:rsidR="006D6F6C" w:rsidRDefault="006D6F6C">
            <w:pPr>
              <w:pStyle w:val="ConsPlusNormal"/>
              <w:jc w:val="center"/>
            </w:pPr>
            <w:r>
              <w:t>1272.304585.007</w:t>
            </w:r>
          </w:p>
        </w:tc>
      </w:tr>
      <w:tr w:rsidR="006D6F6C" w14:paraId="2968F65B" w14:textId="77777777">
        <w:tc>
          <w:tcPr>
            <w:tcW w:w="817" w:type="dxa"/>
            <w:vMerge/>
            <w:tcBorders>
              <w:bottom w:val="nil"/>
            </w:tcBorders>
          </w:tcPr>
          <w:p w14:paraId="521A5D2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737FC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F99F07" w14:textId="77777777" w:rsidR="006D6F6C" w:rsidRDefault="006D6F6C">
            <w:pPr>
              <w:pStyle w:val="ConsPlusNormal"/>
              <w:jc w:val="center"/>
            </w:pPr>
            <w:r>
              <w:t>ЦДЛР 6714.11.00.001</w:t>
            </w:r>
          </w:p>
        </w:tc>
        <w:tc>
          <w:tcPr>
            <w:tcW w:w="1297" w:type="dxa"/>
          </w:tcPr>
          <w:p w14:paraId="4056B00D" w14:textId="77777777" w:rsidR="006D6F6C" w:rsidRDefault="006D6F6C">
            <w:pPr>
              <w:pStyle w:val="ConsPlusNormal"/>
              <w:jc w:val="center"/>
            </w:pPr>
            <w:r>
              <w:t>1272.304585.007</w:t>
            </w:r>
          </w:p>
        </w:tc>
        <w:tc>
          <w:tcPr>
            <w:tcW w:w="1297" w:type="dxa"/>
          </w:tcPr>
          <w:p w14:paraId="58ACBAC3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7585B516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2580FC90" w14:textId="77777777" w:rsidR="006D6F6C" w:rsidRDefault="006D6F6C">
            <w:pPr>
              <w:pStyle w:val="ConsPlusNormal"/>
              <w:jc w:val="center"/>
            </w:pPr>
            <w:r>
              <w:t>1750.30.004</w:t>
            </w:r>
          </w:p>
        </w:tc>
        <w:tc>
          <w:tcPr>
            <w:tcW w:w="1297" w:type="dxa"/>
          </w:tcPr>
          <w:p w14:paraId="6065E5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26DF47" w14:textId="77777777" w:rsidR="006D6F6C" w:rsidRDefault="006D6F6C">
            <w:pPr>
              <w:pStyle w:val="ConsPlusNormal"/>
              <w:jc w:val="center"/>
            </w:pPr>
            <w:r>
              <w:t>2128-07.50.00.007</w:t>
            </w:r>
          </w:p>
        </w:tc>
        <w:tc>
          <w:tcPr>
            <w:tcW w:w="1297" w:type="dxa"/>
          </w:tcPr>
          <w:p w14:paraId="2E506A74" w14:textId="77777777" w:rsidR="006D6F6C" w:rsidRDefault="006D6F6C">
            <w:pPr>
              <w:pStyle w:val="ConsPlusNormal"/>
              <w:jc w:val="center"/>
            </w:pPr>
            <w:r>
              <w:t>7055.30.005-0</w:t>
            </w:r>
          </w:p>
        </w:tc>
        <w:tc>
          <w:tcPr>
            <w:tcW w:w="1297" w:type="dxa"/>
          </w:tcPr>
          <w:p w14:paraId="5E10BECD" w14:textId="77777777" w:rsidR="006D6F6C" w:rsidRDefault="006D6F6C">
            <w:pPr>
              <w:pStyle w:val="ConsPlusNormal"/>
              <w:jc w:val="center"/>
            </w:pPr>
            <w:r>
              <w:t>1217.304585.007</w:t>
            </w:r>
          </w:p>
        </w:tc>
        <w:tc>
          <w:tcPr>
            <w:tcW w:w="1297" w:type="dxa"/>
          </w:tcPr>
          <w:p w14:paraId="4374B66F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6F8792BE" w14:textId="77777777" w:rsidR="006D6F6C" w:rsidRDefault="006D6F6C">
            <w:pPr>
              <w:pStyle w:val="ConsPlusNormal"/>
              <w:jc w:val="center"/>
            </w:pPr>
            <w:r>
              <w:t>9801.30.019</w:t>
            </w:r>
          </w:p>
        </w:tc>
        <w:tc>
          <w:tcPr>
            <w:tcW w:w="1297" w:type="dxa"/>
          </w:tcPr>
          <w:p w14:paraId="3F157BBC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3638A6C0" w14:textId="77777777" w:rsidR="006D6F6C" w:rsidRDefault="006D6F6C">
            <w:pPr>
              <w:pStyle w:val="ConsPlusNormal"/>
              <w:jc w:val="center"/>
            </w:pPr>
            <w:r>
              <w:t>9801.30.019</w:t>
            </w:r>
          </w:p>
        </w:tc>
        <w:tc>
          <w:tcPr>
            <w:tcW w:w="1306" w:type="dxa"/>
          </w:tcPr>
          <w:p w14:paraId="3661EA3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5633158" w14:textId="77777777" w:rsidR="006D6F6C" w:rsidRDefault="006D6F6C">
            <w:pPr>
              <w:pStyle w:val="ConsPlusNormal"/>
              <w:jc w:val="center"/>
            </w:pPr>
            <w:r>
              <w:t>ЧЛЗ-100.50.003</w:t>
            </w:r>
          </w:p>
        </w:tc>
      </w:tr>
      <w:tr w:rsidR="006D6F6C" w14:paraId="1EA7D89E" w14:textId="77777777">
        <w:tc>
          <w:tcPr>
            <w:tcW w:w="817" w:type="dxa"/>
            <w:vMerge/>
            <w:tcBorders>
              <w:bottom w:val="nil"/>
            </w:tcBorders>
          </w:tcPr>
          <w:p w14:paraId="3ABFBE6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F92C5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280B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D3B250B" w14:textId="77777777" w:rsidR="006D6F6C" w:rsidRDefault="006D6F6C">
            <w:pPr>
              <w:pStyle w:val="ConsPlusNormal"/>
              <w:jc w:val="center"/>
            </w:pPr>
            <w:r>
              <w:t>1750.30.004</w:t>
            </w:r>
          </w:p>
        </w:tc>
        <w:tc>
          <w:tcPr>
            <w:tcW w:w="1297" w:type="dxa"/>
          </w:tcPr>
          <w:p w14:paraId="5108DE41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5C43337C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191B0E04" w14:textId="77777777" w:rsidR="006D6F6C" w:rsidRDefault="006D6F6C">
            <w:pPr>
              <w:pStyle w:val="ConsPlusNormal"/>
              <w:jc w:val="center"/>
            </w:pPr>
            <w:r>
              <w:t>9801.30.019</w:t>
            </w:r>
          </w:p>
        </w:tc>
        <w:tc>
          <w:tcPr>
            <w:tcW w:w="1297" w:type="dxa"/>
          </w:tcPr>
          <w:p w14:paraId="3DF56D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7663E7" w14:textId="77777777" w:rsidR="006D6F6C" w:rsidRDefault="006D6F6C">
            <w:pPr>
              <w:pStyle w:val="ConsPlusNormal"/>
              <w:jc w:val="center"/>
            </w:pPr>
            <w:r>
              <w:t>9801.30.019</w:t>
            </w:r>
          </w:p>
        </w:tc>
        <w:tc>
          <w:tcPr>
            <w:tcW w:w="1297" w:type="dxa"/>
          </w:tcPr>
          <w:p w14:paraId="57E3425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7446D7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3BCE7408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7A462D2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13EE74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3AFB3D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12C51D6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F064593" w14:textId="77777777" w:rsidR="006D6F6C" w:rsidRDefault="006D6F6C">
            <w:pPr>
              <w:pStyle w:val="ConsPlusNormal"/>
              <w:jc w:val="center"/>
            </w:pPr>
            <w:r>
              <w:t>1750.30.004</w:t>
            </w:r>
          </w:p>
        </w:tc>
      </w:tr>
      <w:tr w:rsidR="006D6F6C" w14:paraId="4046AADC" w14:textId="77777777">
        <w:tc>
          <w:tcPr>
            <w:tcW w:w="817" w:type="dxa"/>
            <w:vMerge/>
            <w:tcBorders>
              <w:bottom w:val="nil"/>
            </w:tcBorders>
          </w:tcPr>
          <w:p w14:paraId="282DF26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BA0EF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DDC417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5C84D1F" w14:textId="77777777" w:rsidR="006D6F6C" w:rsidRDefault="006D6F6C">
            <w:pPr>
              <w:pStyle w:val="ConsPlusNormal"/>
              <w:jc w:val="center"/>
            </w:pPr>
            <w:r>
              <w:t>9801.30.004</w:t>
            </w:r>
          </w:p>
        </w:tc>
        <w:tc>
          <w:tcPr>
            <w:tcW w:w="1297" w:type="dxa"/>
          </w:tcPr>
          <w:p w14:paraId="40435E67" w14:textId="77777777" w:rsidR="006D6F6C" w:rsidRDefault="006D6F6C">
            <w:pPr>
              <w:pStyle w:val="ConsPlusNormal"/>
              <w:jc w:val="center"/>
            </w:pPr>
            <w:r>
              <w:t>9801.30.019</w:t>
            </w:r>
          </w:p>
        </w:tc>
        <w:tc>
          <w:tcPr>
            <w:tcW w:w="1297" w:type="dxa"/>
          </w:tcPr>
          <w:p w14:paraId="73895B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872ACA" w14:textId="77777777" w:rsidR="006D6F6C" w:rsidRDefault="006D6F6C">
            <w:pPr>
              <w:pStyle w:val="ConsPlusNormal"/>
              <w:jc w:val="center"/>
            </w:pPr>
            <w:r>
              <w:t>100.30.004-0</w:t>
            </w:r>
          </w:p>
        </w:tc>
        <w:tc>
          <w:tcPr>
            <w:tcW w:w="1297" w:type="dxa"/>
          </w:tcPr>
          <w:p w14:paraId="17816EB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B81022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3D4BD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927819" w14:textId="77777777" w:rsidR="006D6F6C" w:rsidRDefault="006D6F6C">
            <w:pPr>
              <w:pStyle w:val="ConsPlusNormal"/>
              <w:jc w:val="center"/>
            </w:pPr>
            <w:r>
              <w:t>9801.30.019</w:t>
            </w:r>
          </w:p>
        </w:tc>
        <w:tc>
          <w:tcPr>
            <w:tcW w:w="1297" w:type="dxa"/>
          </w:tcPr>
          <w:p w14:paraId="27165BE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D195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577F4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5BACE7D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A906961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1276B27" w14:textId="77777777" w:rsidR="006D6F6C" w:rsidRDefault="006D6F6C">
            <w:pPr>
              <w:pStyle w:val="ConsPlusNormal"/>
              <w:jc w:val="center"/>
            </w:pPr>
            <w:r>
              <w:t>9801.30.002</w:t>
            </w:r>
          </w:p>
        </w:tc>
      </w:tr>
      <w:tr w:rsidR="006D6F6C" w14:paraId="7181676D" w14:textId="77777777">
        <w:tc>
          <w:tcPr>
            <w:tcW w:w="817" w:type="dxa"/>
            <w:vMerge/>
            <w:tcBorders>
              <w:bottom w:val="nil"/>
            </w:tcBorders>
          </w:tcPr>
          <w:p w14:paraId="72157EC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AD95B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755B6B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507D60" w14:textId="77777777" w:rsidR="006D6F6C" w:rsidRDefault="006D6F6C">
            <w:pPr>
              <w:pStyle w:val="ConsPlusNormal"/>
              <w:jc w:val="center"/>
            </w:pPr>
            <w:r>
              <w:t>2128-07.50.00.003</w:t>
            </w:r>
          </w:p>
        </w:tc>
        <w:tc>
          <w:tcPr>
            <w:tcW w:w="1297" w:type="dxa"/>
          </w:tcPr>
          <w:p w14:paraId="30E6AA5C" w14:textId="77777777" w:rsidR="006D6F6C" w:rsidRDefault="006D6F6C">
            <w:pPr>
              <w:pStyle w:val="ConsPlusNormal"/>
              <w:jc w:val="center"/>
            </w:pPr>
            <w:r>
              <w:t>2128-07.50.00.009</w:t>
            </w:r>
          </w:p>
        </w:tc>
        <w:tc>
          <w:tcPr>
            <w:tcW w:w="1297" w:type="dxa"/>
          </w:tcPr>
          <w:p w14:paraId="1C22672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DB69C7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  <w:tc>
          <w:tcPr>
            <w:tcW w:w="1297" w:type="dxa"/>
          </w:tcPr>
          <w:p w14:paraId="7275DCB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A2632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C1B77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A7245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72A29F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980B0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EAA9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77B362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A2987B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6499FBA" w14:textId="77777777" w:rsidR="006D6F6C" w:rsidRDefault="006D6F6C">
            <w:pPr>
              <w:pStyle w:val="ConsPlusNormal"/>
              <w:jc w:val="center"/>
            </w:pPr>
            <w:r>
              <w:t>2128-07.05.00.003</w:t>
            </w:r>
          </w:p>
        </w:tc>
      </w:tr>
      <w:tr w:rsidR="006D6F6C" w14:paraId="28D60E43" w14:textId="77777777">
        <w:tc>
          <w:tcPr>
            <w:tcW w:w="817" w:type="dxa"/>
            <w:vMerge/>
            <w:tcBorders>
              <w:bottom w:val="nil"/>
            </w:tcBorders>
          </w:tcPr>
          <w:p w14:paraId="0C69BE0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FABEF1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FFB8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5A63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8B6B0D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AA01F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C1B2C5E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  <w:tc>
          <w:tcPr>
            <w:tcW w:w="1297" w:type="dxa"/>
          </w:tcPr>
          <w:p w14:paraId="5981C36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3120A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1BF6E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09B1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F0C94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E65930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C5B01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01E9BA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470705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891B4E9" w14:textId="77777777" w:rsidR="006D6F6C" w:rsidRDefault="006D6F6C">
            <w:pPr>
              <w:pStyle w:val="ConsPlusNormal"/>
              <w:jc w:val="center"/>
            </w:pPr>
            <w:r>
              <w:t>2128-07.05.00.007</w:t>
            </w:r>
          </w:p>
        </w:tc>
      </w:tr>
      <w:tr w:rsidR="006D6F6C" w14:paraId="35B1682D" w14:textId="77777777">
        <w:tc>
          <w:tcPr>
            <w:tcW w:w="817" w:type="dxa"/>
            <w:vMerge/>
            <w:tcBorders>
              <w:bottom w:val="nil"/>
            </w:tcBorders>
          </w:tcPr>
          <w:p w14:paraId="36EDDBF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1D1C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DDB3F0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0ECCC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D306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AF064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915891" w14:textId="77777777" w:rsidR="006D6F6C" w:rsidRDefault="006D6F6C">
            <w:pPr>
              <w:pStyle w:val="ConsPlusNormal"/>
              <w:jc w:val="center"/>
            </w:pPr>
            <w:r>
              <w:t>В 100.30.004-0</w:t>
            </w:r>
          </w:p>
        </w:tc>
        <w:tc>
          <w:tcPr>
            <w:tcW w:w="1297" w:type="dxa"/>
          </w:tcPr>
          <w:p w14:paraId="16FF8D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D294B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A039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D44B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65062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A8AF6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5EAC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FD7AE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A60A36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8692B5D" w14:textId="77777777" w:rsidR="006D6F6C" w:rsidRDefault="006D6F6C">
            <w:pPr>
              <w:pStyle w:val="ConsPlusNormal"/>
              <w:jc w:val="center"/>
            </w:pPr>
            <w:r>
              <w:t>100.30.019-0</w:t>
            </w:r>
          </w:p>
        </w:tc>
      </w:tr>
      <w:tr w:rsidR="006D6F6C" w14:paraId="7FBA8FC0" w14:textId="77777777">
        <w:tc>
          <w:tcPr>
            <w:tcW w:w="817" w:type="dxa"/>
            <w:vMerge/>
            <w:tcBorders>
              <w:bottom w:val="nil"/>
            </w:tcBorders>
          </w:tcPr>
          <w:p w14:paraId="71F6549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17572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7765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380ECF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410299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B180F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09EC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BD712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AB601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92AB5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C450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4C1A9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A4D0A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E62A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011B87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F89BF5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27D65E3" w14:textId="77777777" w:rsidR="006D6F6C" w:rsidRDefault="006D6F6C">
            <w:pPr>
              <w:pStyle w:val="ConsPlusNormal"/>
              <w:jc w:val="center"/>
            </w:pPr>
            <w:r>
              <w:t>100.30.022-0</w:t>
            </w:r>
          </w:p>
        </w:tc>
      </w:tr>
      <w:tr w:rsidR="006D6F6C" w14:paraId="57A9DCB6" w14:textId="77777777">
        <w:tc>
          <w:tcPr>
            <w:tcW w:w="817" w:type="dxa"/>
            <w:vMerge/>
            <w:tcBorders>
              <w:bottom w:val="nil"/>
            </w:tcBorders>
          </w:tcPr>
          <w:p w14:paraId="3329B4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1F4227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DDAD9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D0BB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B979B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7FC7B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C1E581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26D15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3A903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BA4C4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0D9E5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7FE8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506D36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1EA22D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E485486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7DF632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3FEBE480" w14:textId="77777777" w:rsidR="006D6F6C" w:rsidRDefault="006D6F6C">
            <w:pPr>
              <w:pStyle w:val="ConsPlusNormal"/>
              <w:jc w:val="center"/>
            </w:pPr>
            <w:r>
              <w:t>7055.30.005-0</w:t>
            </w:r>
          </w:p>
        </w:tc>
      </w:tr>
      <w:tr w:rsidR="006D6F6C" w14:paraId="73A721FE" w14:textId="77777777">
        <w:tc>
          <w:tcPr>
            <w:tcW w:w="817" w:type="dxa"/>
            <w:vMerge/>
            <w:tcBorders>
              <w:bottom w:val="nil"/>
            </w:tcBorders>
          </w:tcPr>
          <w:p w14:paraId="2A8526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127D9A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D5125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2C679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8E241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0B09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65B6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E0FBA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C70F87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4F8BE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5B21DF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D33FC7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E6977D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272A5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8FAD68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EFC674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412788B" w14:textId="77777777" w:rsidR="006D6F6C" w:rsidRDefault="006D6F6C">
            <w:pPr>
              <w:pStyle w:val="ConsPlusNormal"/>
              <w:jc w:val="center"/>
            </w:pPr>
            <w:r>
              <w:t>1217.304585.007</w:t>
            </w:r>
          </w:p>
        </w:tc>
      </w:tr>
      <w:tr w:rsidR="006D6F6C" w14:paraId="3538D137" w14:textId="77777777">
        <w:tc>
          <w:tcPr>
            <w:tcW w:w="817" w:type="dxa"/>
            <w:vMerge/>
            <w:tcBorders>
              <w:bottom w:val="nil"/>
            </w:tcBorders>
          </w:tcPr>
          <w:p w14:paraId="6DD001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DBA78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8B5B8E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8298B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2933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E99E34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B1FB09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F837A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B7AC72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037C45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732F6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EDF2C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286D7B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A0F50A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957B64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9ABA70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933D9D6" w14:textId="77777777" w:rsidR="006D6F6C" w:rsidRDefault="006D6F6C">
            <w:pPr>
              <w:pStyle w:val="ConsPlusNormal"/>
              <w:jc w:val="center"/>
            </w:pPr>
            <w:r>
              <w:t>9801.30.004</w:t>
            </w:r>
          </w:p>
        </w:tc>
      </w:tr>
      <w:tr w:rsidR="006D6F6C" w14:paraId="0207D4EF" w14:textId="77777777">
        <w:tc>
          <w:tcPr>
            <w:tcW w:w="817" w:type="dxa"/>
            <w:vMerge/>
            <w:tcBorders>
              <w:bottom w:val="nil"/>
            </w:tcBorders>
          </w:tcPr>
          <w:p w14:paraId="5FBF091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CC96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9B9F38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DC03F4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47B02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3E891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1DE98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895E1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EF356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E1AD5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BC4413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06CDF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19828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B08B0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D217E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71EBF7F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495CDE1" w14:textId="77777777" w:rsidR="006D6F6C" w:rsidRDefault="006D6F6C">
            <w:pPr>
              <w:pStyle w:val="ConsPlusNormal"/>
              <w:jc w:val="center"/>
            </w:pPr>
            <w:r>
              <w:t>9801.30.019</w:t>
            </w:r>
          </w:p>
        </w:tc>
      </w:tr>
      <w:tr w:rsidR="006D6F6C" w14:paraId="50C0A542" w14:textId="77777777">
        <w:tc>
          <w:tcPr>
            <w:tcW w:w="817" w:type="dxa"/>
            <w:vMerge w:val="restart"/>
            <w:tcBorders>
              <w:top w:val="nil"/>
            </w:tcBorders>
            <w:vAlign w:val="center"/>
          </w:tcPr>
          <w:p w14:paraId="01807E0A" w14:textId="77777777" w:rsidR="006D6F6C" w:rsidRDefault="006D6F6C">
            <w:pPr>
              <w:pStyle w:val="ConsPlusNormal"/>
              <w:jc w:val="center"/>
            </w:pPr>
          </w:p>
        </w:tc>
        <w:tc>
          <w:tcPr>
            <w:tcW w:w="1297" w:type="dxa"/>
          </w:tcPr>
          <w:p w14:paraId="396FF55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24D6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B3E602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2FB8EA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79BCE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F48CD1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6F1604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08152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1F84C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E36A94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09E05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FF03C9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E52A9D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44B0769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4D67FA3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28F81815" w14:textId="77777777" w:rsidR="006D6F6C" w:rsidRDefault="006D6F6C">
            <w:pPr>
              <w:pStyle w:val="ConsPlusNormal"/>
              <w:jc w:val="center"/>
            </w:pPr>
            <w:r>
              <w:t>ЦДЛР 6714.11.00.001</w:t>
            </w:r>
          </w:p>
        </w:tc>
      </w:tr>
      <w:tr w:rsidR="006D6F6C" w14:paraId="46C34755" w14:textId="77777777">
        <w:tc>
          <w:tcPr>
            <w:tcW w:w="817" w:type="dxa"/>
            <w:vMerge/>
            <w:tcBorders>
              <w:top w:val="nil"/>
            </w:tcBorders>
          </w:tcPr>
          <w:p w14:paraId="0990C7B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249AEA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BE6FA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CEF10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9006CD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5C0D6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67C1D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2954606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AC12B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B57F69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9AE69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98D783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348A5E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51147F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301A4CA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11BDB1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4B09EA7" w14:textId="77777777" w:rsidR="006D6F6C" w:rsidRDefault="006D6F6C">
            <w:pPr>
              <w:pStyle w:val="ConsPlusNormal"/>
              <w:jc w:val="center"/>
            </w:pPr>
            <w:r>
              <w:t>1750.00.004</w:t>
            </w:r>
          </w:p>
        </w:tc>
      </w:tr>
      <w:tr w:rsidR="006D6F6C" w14:paraId="2FE82821" w14:textId="77777777">
        <w:tc>
          <w:tcPr>
            <w:tcW w:w="817" w:type="dxa"/>
            <w:vMerge/>
            <w:tcBorders>
              <w:top w:val="nil"/>
            </w:tcBorders>
          </w:tcPr>
          <w:p w14:paraId="4C94597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396FB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809E5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1486DF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AF733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FE336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AAFDDE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7E04F8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358478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CBE1E6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4A12D0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6488C8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43F8F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2B351C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563483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3A2955E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5ED1C10E" w14:textId="77777777" w:rsidR="006D6F6C" w:rsidRDefault="006D6F6C">
            <w:pPr>
              <w:pStyle w:val="ConsPlusNormal"/>
              <w:jc w:val="center"/>
            </w:pPr>
            <w:r>
              <w:t>2128-07.50.00.003</w:t>
            </w:r>
          </w:p>
        </w:tc>
      </w:tr>
      <w:tr w:rsidR="006D6F6C" w14:paraId="63AF1B01" w14:textId="77777777">
        <w:tc>
          <w:tcPr>
            <w:tcW w:w="817" w:type="dxa"/>
            <w:vMerge/>
            <w:tcBorders>
              <w:top w:val="nil"/>
            </w:tcBorders>
          </w:tcPr>
          <w:p w14:paraId="78583EF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C75A1A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7C6E4B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41667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C040A2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205E20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BD874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FFA98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B8BF2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98A7A3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08030A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0D857B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6AA769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93E24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85DC2AB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0020F6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0A1506B6" w14:textId="77777777" w:rsidR="006D6F6C" w:rsidRDefault="006D6F6C">
            <w:pPr>
              <w:pStyle w:val="ConsPlusNormal"/>
              <w:jc w:val="center"/>
            </w:pPr>
            <w:r>
              <w:t>2128-07.50.00.007</w:t>
            </w:r>
          </w:p>
        </w:tc>
      </w:tr>
      <w:tr w:rsidR="006D6F6C" w14:paraId="577E9163" w14:textId="77777777">
        <w:tc>
          <w:tcPr>
            <w:tcW w:w="817" w:type="dxa"/>
            <w:vMerge/>
            <w:tcBorders>
              <w:top w:val="nil"/>
            </w:tcBorders>
          </w:tcPr>
          <w:p w14:paraId="4FABD99E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EC85D9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7BB1F8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0B473C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CB547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4734C2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63CD9C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77C1CF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F70BA1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2A0470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9D160EA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07F993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A26CE1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BE32A2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4A953AF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2EFC2A7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AF581BB" w14:textId="77777777" w:rsidR="006D6F6C" w:rsidRDefault="006D6F6C">
            <w:pPr>
              <w:pStyle w:val="ConsPlusNormal"/>
              <w:jc w:val="center"/>
            </w:pPr>
            <w:r>
              <w:t>2128-07.50.00.009</w:t>
            </w:r>
          </w:p>
        </w:tc>
      </w:tr>
      <w:tr w:rsidR="006D6F6C" w14:paraId="014F491A" w14:textId="77777777">
        <w:tc>
          <w:tcPr>
            <w:tcW w:w="817" w:type="dxa"/>
            <w:vMerge/>
            <w:tcBorders>
              <w:top w:val="nil"/>
            </w:tcBorders>
          </w:tcPr>
          <w:p w14:paraId="2D9C747C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62D73A4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BA3610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AB8FBB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459CCD7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B83BE27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7822A92B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C0D001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53F89A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033C5B7F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D8EC345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28E60763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1BB618DD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33E49D18" w14:textId="77777777" w:rsidR="006D6F6C" w:rsidRDefault="006D6F6C">
            <w:pPr>
              <w:pStyle w:val="ConsPlusNormal"/>
            </w:pPr>
          </w:p>
        </w:tc>
        <w:tc>
          <w:tcPr>
            <w:tcW w:w="1297" w:type="dxa"/>
          </w:tcPr>
          <w:p w14:paraId="646B6E25" w14:textId="77777777" w:rsidR="006D6F6C" w:rsidRDefault="006D6F6C">
            <w:pPr>
              <w:pStyle w:val="ConsPlusNormal"/>
            </w:pPr>
          </w:p>
        </w:tc>
        <w:tc>
          <w:tcPr>
            <w:tcW w:w="1306" w:type="dxa"/>
          </w:tcPr>
          <w:p w14:paraId="086D65C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7E618B8" w14:textId="77777777" w:rsidR="006D6F6C" w:rsidRDefault="006D6F6C">
            <w:pPr>
              <w:pStyle w:val="ConsPlusNormal"/>
              <w:jc w:val="center"/>
            </w:pPr>
            <w:r>
              <w:t>В 100.30.004-0</w:t>
            </w:r>
          </w:p>
        </w:tc>
      </w:tr>
    </w:tbl>
    <w:p w14:paraId="59B42064" w14:textId="77777777" w:rsidR="006D6F6C" w:rsidRDefault="006D6F6C">
      <w:pPr>
        <w:pStyle w:val="ConsPlusNormal"/>
        <w:sectPr w:rsidR="006D6F6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E4B9423" w14:textId="77777777" w:rsidR="006D6F6C" w:rsidRDefault="006D6F6C">
      <w:pPr>
        <w:pStyle w:val="ConsPlusNormal"/>
        <w:jc w:val="both"/>
      </w:pPr>
    </w:p>
    <w:p w14:paraId="647EF906" w14:textId="77777777" w:rsidR="006D6F6C" w:rsidRDefault="006D6F6C">
      <w:pPr>
        <w:pStyle w:val="ConsPlusNormal"/>
        <w:jc w:val="both"/>
      </w:pPr>
    </w:p>
    <w:p w14:paraId="76245430" w14:textId="77777777" w:rsidR="006D6F6C" w:rsidRDefault="006D6F6C">
      <w:pPr>
        <w:pStyle w:val="ConsPlusNormal"/>
        <w:jc w:val="both"/>
      </w:pPr>
    </w:p>
    <w:p w14:paraId="6ABE9CB0" w14:textId="77777777" w:rsidR="006D6F6C" w:rsidRDefault="006D6F6C">
      <w:pPr>
        <w:pStyle w:val="ConsPlusNormal"/>
        <w:jc w:val="both"/>
      </w:pPr>
    </w:p>
    <w:p w14:paraId="2D8DF177" w14:textId="77777777" w:rsidR="006D6F6C" w:rsidRDefault="006D6F6C">
      <w:pPr>
        <w:pStyle w:val="ConsPlusNormal"/>
        <w:jc w:val="both"/>
      </w:pPr>
    </w:p>
    <w:p w14:paraId="397540CA" w14:textId="77777777" w:rsidR="006D6F6C" w:rsidRDefault="006D6F6C">
      <w:pPr>
        <w:pStyle w:val="ConsPlusNormal"/>
        <w:jc w:val="right"/>
        <w:outlineLvl w:val="0"/>
      </w:pPr>
      <w:bookmarkStart w:id="60" w:name="P5562"/>
      <w:bookmarkEnd w:id="60"/>
      <w:r>
        <w:t>Приложение Ж</w:t>
      </w:r>
    </w:p>
    <w:p w14:paraId="62436810" w14:textId="77777777" w:rsidR="006D6F6C" w:rsidRDefault="006D6F6C">
      <w:pPr>
        <w:pStyle w:val="ConsPlusNormal"/>
        <w:jc w:val="right"/>
      </w:pPr>
      <w:r>
        <w:t>(обязательное)</w:t>
      </w:r>
    </w:p>
    <w:p w14:paraId="4EFC101E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6D6F6C" w14:paraId="0A934903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0334BA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10A97A5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E6840C6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6089CFBC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</w:t>
            </w:r>
            <w:hyperlink r:id="rId405">
              <w:r>
                <w:rPr>
                  <w:color w:val="0000FF"/>
                </w:rPr>
                <w:t>Протокола</w:t>
              </w:r>
            </w:hyperlink>
            <w:r>
              <w:rPr>
                <w:color w:val="392C69"/>
              </w:rPr>
              <w:t xml:space="preserve"> от 27.11.2020)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F3370A" w14:textId="77777777" w:rsidR="006D6F6C" w:rsidRDefault="006D6F6C">
            <w:pPr>
              <w:pStyle w:val="ConsPlusNormal"/>
            </w:pPr>
          </w:p>
        </w:tc>
      </w:tr>
    </w:tbl>
    <w:p w14:paraId="4F64AB6A" w14:textId="77777777" w:rsidR="006D6F6C" w:rsidRDefault="006D6F6C">
      <w:pPr>
        <w:pStyle w:val="ConsPlusNormal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005"/>
        <w:gridCol w:w="2494"/>
        <w:gridCol w:w="1769"/>
        <w:gridCol w:w="1770"/>
      </w:tblGrid>
      <w:tr w:rsidR="006D6F6C" w14:paraId="37EA087D" w14:textId="77777777">
        <w:tc>
          <w:tcPr>
            <w:tcW w:w="5499" w:type="dxa"/>
            <w:gridSpan w:val="2"/>
            <w:vAlign w:val="center"/>
          </w:tcPr>
          <w:p w14:paraId="6410EB9B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</w:t>
            </w:r>
          </w:p>
        </w:tc>
        <w:tc>
          <w:tcPr>
            <w:tcW w:w="1769" w:type="dxa"/>
            <w:vAlign w:val="center"/>
          </w:tcPr>
          <w:p w14:paraId="782B7AF0" w14:textId="77777777" w:rsidR="006D6F6C" w:rsidRDefault="006D6F6C">
            <w:pPr>
              <w:pStyle w:val="ConsPlusNormal"/>
              <w:jc w:val="center"/>
            </w:pPr>
            <w:r>
              <w:t>Листов 4</w:t>
            </w:r>
          </w:p>
        </w:tc>
        <w:tc>
          <w:tcPr>
            <w:tcW w:w="1770" w:type="dxa"/>
            <w:vAlign w:val="center"/>
          </w:tcPr>
          <w:p w14:paraId="37183D07" w14:textId="77777777" w:rsidR="006D6F6C" w:rsidRDefault="006D6F6C">
            <w:pPr>
              <w:pStyle w:val="ConsPlusNormal"/>
              <w:jc w:val="center"/>
            </w:pPr>
            <w:r>
              <w:t>Лист 1</w:t>
            </w:r>
          </w:p>
        </w:tc>
      </w:tr>
      <w:tr w:rsidR="006D6F6C" w14:paraId="601D45DC" w14:textId="77777777">
        <w:tc>
          <w:tcPr>
            <w:tcW w:w="3005" w:type="dxa"/>
            <w:vAlign w:val="center"/>
          </w:tcPr>
          <w:p w14:paraId="2854802C" w14:textId="77777777" w:rsidR="006D6F6C" w:rsidRDefault="006D6F6C">
            <w:pPr>
              <w:pStyle w:val="ConsPlusNormal"/>
              <w:jc w:val="center"/>
            </w:pPr>
            <w:r>
              <w:t>Рама боковая</w:t>
            </w:r>
          </w:p>
        </w:tc>
        <w:tc>
          <w:tcPr>
            <w:tcW w:w="6033" w:type="dxa"/>
            <w:gridSpan w:val="3"/>
            <w:vMerge w:val="restart"/>
            <w:vAlign w:val="center"/>
          </w:tcPr>
          <w:p w14:paraId="4CC5ECE1" w14:textId="77777777" w:rsidR="006D6F6C" w:rsidRDefault="006D6F6C">
            <w:pPr>
              <w:pStyle w:val="ConsPlusNormal"/>
              <w:jc w:val="center"/>
            </w:pPr>
            <w:r>
              <w:t xml:space="preserve">Тележка тип 2 по </w:t>
            </w:r>
            <w:hyperlink r:id="rId406">
              <w:r>
                <w:rPr>
                  <w:color w:val="0000FF"/>
                </w:rPr>
                <w:t>ГОСТ 9246</w:t>
              </w:r>
            </w:hyperlink>
          </w:p>
        </w:tc>
      </w:tr>
      <w:tr w:rsidR="006D6F6C" w14:paraId="28A31A9C" w14:textId="77777777">
        <w:tc>
          <w:tcPr>
            <w:tcW w:w="3005" w:type="dxa"/>
            <w:vAlign w:val="center"/>
          </w:tcPr>
          <w:p w14:paraId="5E0DE5C2" w14:textId="77777777" w:rsidR="006D6F6C" w:rsidRDefault="006D6F6C">
            <w:pPr>
              <w:pStyle w:val="ConsPlusNormal"/>
              <w:jc w:val="center"/>
            </w:pPr>
            <w:r>
              <w:t>Наименование изделия</w:t>
            </w:r>
          </w:p>
        </w:tc>
        <w:tc>
          <w:tcPr>
            <w:tcW w:w="6033" w:type="dxa"/>
            <w:gridSpan w:val="3"/>
            <w:vMerge/>
          </w:tcPr>
          <w:p w14:paraId="56341F56" w14:textId="77777777" w:rsidR="006D6F6C" w:rsidRDefault="006D6F6C">
            <w:pPr>
              <w:pStyle w:val="ConsPlusNormal"/>
            </w:pPr>
          </w:p>
        </w:tc>
      </w:tr>
      <w:tr w:rsidR="006D6F6C" w14:paraId="16428BCB" w14:textId="77777777">
        <w:tc>
          <w:tcPr>
            <w:tcW w:w="3005" w:type="dxa"/>
            <w:vAlign w:val="center"/>
          </w:tcPr>
          <w:p w14:paraId="14408986" w14:textId="77777777" w:rsidR="006D6F6C" w:rsidRDefault="006D6F6C">
            <w:pPr>
              <w:pStyle w:val="ConsPlusNormal"/>
              <w:jc w:val="center"/>
            </w:pPr>
            <w:r>
              <w:t>Составная часть тележки</w:t>
            </w:r>
          </w:p>
        </w:tc>
        <w:tc>
          <w:tcPr>
            <w:tcW w:w="6033" w:type="dxa"/>
            <w:gridSpan w:val="3"/>
            <w:vAlign w:val="center"/>
          </w:tcPr>
          <w:p w14:paraId="0AE88BA9" w14:textId="77777777" w:rsidR="006D6F6C" w:rsidRDefault="006D6F6C">
            <w:pPr>
              <w:pStyle w:val="ConsPlusNormal"/>
              <w:jc w:val="center"/>
            </w:pPr>
            <w:r>
              <w:t>Обозначение изделия</w:t>
            </w:r>
          </w:p>
        </w:tc>
      </w:tr>
    </w:tbl>
    <w:p w14:paraId="11F9A378" w14:textId="77777777" w:rsidR="006D6F6C" w:rsidRDefault="006D6F6C">
      <w:pPr>
        <w:pStyle w:val="ConsPlusNormal"/>
        <w:jc w:val="both"/>
      </w:pPr>
    </w:p>
    <w:p w14:paraId="3100F954" w14:textId="77777777" w:rsidR="006D6F6C" w:rsidRDefault="006D6F6C">
      <w:pPr>
        <w:pStyle w:val="ConsPlusNormal"/>
        <w:jc w:val="center"/>
      </w:pPr>
      <w:r>
        <w:rPr>
          <w:noProof/>
          <w:position w:val="-123"/>
        </w:rPr>
        <w:drawing>
          <wp:inline distT="0" distB="0" distL="0" distR="0" wp14:anchorId="340E0B7F" wp14:editId="19DBD18B">
            <wp:extent cx="4916805" cy="1705610"/>
            <wp:effectExtent l="0" t="0" r="0" b="0"/>
            <wp:docPr id="10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80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9D0FA" w14:textId="77777777" w:rsidR="006D6F6C" w:rsidRDefault="006D6F6C">
      <w:pPr>
        <w:pStyle w:val="ConsPlusNormal"/>
        <w:jc w:val="both"/>
      </w:pPr>
    </w:p>
    <w:p w14:paraId="2F82C8E9" w14:textId="77777777" w:rsidR="006D6F6C" w:rsidRDefault="006D6F6C">
      <w:pPr>
        <w:pStyle w:val="ConsPlusNormal"/>
        <w:ind w:firstLine="540"/>
        <w:jc w:val="both"/>
      </w:pPr>
      <w:r>
        <w:t>1 - внутренний угол буксового проема; 2 - направляющая плоскость для букс внутренней челюсти буксового проема; 3 - вертикальная стенка наклонного пояса; 4 - наклонный пояс; 5 - стойка рессорного проема; 6 - нижний угол рессорного проема; 7 - ребро усиления рессорного проема; 8 - направляющий буртик для фрикционного клина; 9 - нижний пояс; 10 - поддомкратная подушка; 11 - направляющая плоскость для букс наружной челюсти буксового проема; 12 - наружный угол буксового проема; 13 опорная поверхности буксового проема; 14 вертикальная стенка над буксовым проемом; 15 - кромка технологического отверстия над буксовым проемом; 16 - кромка технологического окна; 17 - крепление фрикционных планок; 18 - верхний пояс; 19 - верхний угол рессорного проема; 20 - прилив для валика подвески башмака; 21 - кронштейн подвески триангеля; 22 - Полка над буксовым проемом (для боковых рам таврового сечения); 23 - Ребро усиления над буксовым проемом (для боковых рам таврового сечения).</w:t>
      </w:r>
    </w:p>
    <w:p w14:paraId="47624E10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0"/>
        <w:gridCol w:w="1247"/>
        <w:gridCol w:w="1247"/>
        <w:gridCol w:w="1077"/>
        <w:gridCol w:w="1474"/>
        <w:gridCol w:w="1360"/>
        <w:gridCol w:w="1474"/>
      </w:tblGrid>
      <w:tr w:rsidR="006D6F6C" w14:paraId="1F0707B4" w14:textId="77777777">
        <w:tc>
          <w:tcPr>
            <w:tcW w:w="7595" w:type="dxa"/>
            <w:gridSpan w:val="6"/>
            <w:vAlign w:val="center"/>
          </w:tcPr>
          <w:p w14:paraId="2159973A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 боковой рамы</w:t>
            </w:r>
          </w:p>
        </w:tc>
        <w:tc>
          <w:tcPr>
            <w:tcW w:w="1474" w:type="dxa"/>
            <w:vAlign w:val="center"/>
          </w:tcPr>
          <w:p w14:paraId="050B56A1" w14:textId="77777777" w:rsidR="006D6F6C" w:rsidRDefault="006D6F6C">
            <w:pPr>
              <w:pStyle w:val="ConsPlusNormal"/>
              <w:jc w:val="center"/>
            </w:pPr>
            <w:r>
              <w:t>Лист 2</w:t>
            </w:r>
          </w:p>
        </w:tc>
      </w:tr>
      <w:tr w:rsidR="006D6F6C" w14:paraId="732C5533" w14:textId="77777777">
        <w:tc>
          <w:tcPr>
            <w:tcW w:w="1190" w:type="dxa"/>
            <w:vAlign w:val="center"/>
          </w:tcPr>
          <w:p w14:paraId="6BBF341E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1247" w:type="dxa"/>
            <w:vAlign w:val="center"/>
          </w:tcPr>
          <w:p w14:paraId="213F57CA" w14:textId="77777777" w:rsidR="006D6F6C" w:rsidRDefault="006D6F6C">
            <w:pPr>
              <w:pStyle w:val="ConsPlusNormal"/>
              <w:jc w:val="center"/>
            </w:pPr>
            <w:r>
              <w:t>Возможный дефект</w:t>
            </w:r>
          </w:p>
        </w:tc>
        <w:tc>
          <w:tcPr>
            <w:tcW w:w="1247" w:type="dxa"/>
            <w:vAlign w:val="center"/>
          </w:tcPr>
          <w:p w14:paraId="1617A1A6" w14:textId="77777777" w:rsidR="006D6F6C" w:rsidRDefault="006D6F6C">
            <w:pPr>
              <w:pStyle w:val="ConsPlusNormal"/>
              <w:jc w:val="center"/>
            </w:pPr>
            <w:r>
              <w:t>Метод установления дефекта</w:t>
            </w:r>
          </w:p>
        </w:tc>
        <w:tc>
          <w:tcPr>
            <w:tcW w:w="1077" w:type="dxa"/>
            <w:vAlign w:val="center"/>
          </w:tcPr>
          <w:p w14:paraId="23A118CD" w14:textId="77777777" w:rsidR="006D6F6C" w:rsidRDefault="006D6F6C">
            <w:pPr>
              <w:pStyle w:val="ConsPlusNormal"/>
              <w:jc w:val="center"/>
            </w:pPr>
            <w:r>
              <w:t>Средство измерения</w:t>
            </w:r>
          </w:p>
        </w:tc>
        <w:tc>
          <w:tcPr>
            <w:tcW w:w="2834" w:type="dxa"/>
            <w:gridSpan w:val="2"/>
            <w:vAlign w:val="center"/>
          </w:tcPr>
          <w:p w14:paraId="76412C7D" w14:textId="77777777" w:rsidR="006D6F6C" w:rsidRDefault="006D6F6C">
            <w:pPr>
              <w:pStyle w:val="ConsPlusNormal"/>
              <w:jc w:val="center"/>
            </w:pPr>
            <w:r>
              <w:t>Заключение и рекомендуемые методы ремонта</w:t>
            </w:r>
          </w:p>
        </w:tc>
        <w:tc>
          <w:tcPr>
            <w:tcW w:w="1474" w:type="dxa"/>
            <w:vAlign w:val="center"/>
          </w:tcPr>
          <w:p w14:paraId="3D54A435" w14:textId="77777777" w:rsidR="006D6F6C" w:rsidRDefault="006D6F6C">
            <w:pPr>
              <w:pStyle w:val="ConsPlusNormal"/>
              <w:jc w:val="center"/>
            </w:pPr>
            <w:r>
              <w:t>Требования после ремонта</w:t>
            </w:r>
          </w:p>
        </w:tc>
      </w:tr>
      <w:tr w:rsidR="006D6F6C" w14:paraId="3EA3BE6A" w14:textId="77777777">
        <w:tc>
          <w:tcPr>
            <w:tcW w:w="1190" w:type="dxa"/>
            <w:vMerge w:val="restart"/>
            <w:vAlign w:val="center"/>
          </w:tcPr>
          <w:p w14:paraId="06CD7E77" w14:textId="77777777" w:rsidR="006D6F6C" w:rsidRDefault="006D6F6C">
            <w:pPr>
              <w:pStyle w:val="ConsPlusNormal"/>
              <w:jc w:val="center"/>
            </w:pPr>
            <w:r>
              <w:t xml:space="preserve">Внутренний и наружный угол </w:t>
            </w:r>
            <w:r>
              <w:lastRenderedPageBreak/>
              <w:t>буксового проема поз. 1 и 12</w:t>
            </w:r>
          </w:p>
        </w:tc>
        <w:tc>
          <w:tcPr>
            <w:tcW w:w="1247" w:type="dxa"/>
            <w:vAlign w:val="center"/>
          </w:tcPr>
          <w:p w14:paraId="1479554E" w14:textId="77777777" w:rsidR="006D6F6C" w:rsidRDefault="006D6F6C">
            <w:pPr>
              <w:pStyle w:val="ConsPlusNormal"/>
              <w:jc w:val="center"/>
            </w:pPr>
            <w:r>
              <w:lastRenderedPageBreak/>
              <w:t>Трещина</w:t>
            </w:r>
          </w:p>
        </w:tc>
        <w:tc>
          <w:tcPr>
            <w:tcW w:w="1247" w:type="dxa"/>
            <w:vAlign w:val="center"/>
          </w:tcPr>
          <w:p w14:paraId="0DCA3C0C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измерение, МПК</w:t>
            </w:r>
          </w:p>
        </w:tc>
        <w:tc>
          <w:tcPr>
            <w:tcW w:w="1077" w:type="dxa"/>
            <w:vAlign w:val="center"/>
          </w:tcPr>
          <w:p w14:paraId="226E605E" w14:textId="77777777" w:rsidR="006D6F6C" w:rsidRDefault="006D6F6C">
            <w:pPr>
              <w:pStyle w:val="ConsPlusNormal"/>
              <w:jc w:val="center"/>
            </w:pPr>
            <w:r>
              <w:t>Линейка металлическая, дефектос</w:t>
            </w:r>
            <w:r>
              <w:lastRenderedPageBreak/>
              <w:t>коп</w:t>
            </w:r>
          </w:p>
        </w:tc>
        <w:tc>
          <w:tcPr>
            <w:tcW w:w="2834" w:type="dxa"/>
            <w:gridSpan w:val="2"/>
            <w:vAlign w:val="center"/>
          </w:tcPr>
          <w:p w14:paraId="7F73BEFA" w14:textId="77777777" w:rsidR="006D6F6C" w:rsidRDefault="006D6F6C">
            <w:pPr>
              <w:pStyle w:val="ConsPlusNormal"/>
              <w:jc w:val="center"/>
            </w:pPr>
            <w:r>
              <w:lastRenderedPageBreak/>
              <w:t>Брак</w:t>
            </w:r>
          </w:p>
        </w:tc>
        <w:tc>
          <w:tcPr>
            <w:tcW w:w="1474" w:type="dxa"/>
            <w:vAlign w:val="center"/>
          </w:tcPr>
          <w:p w14:paraId="16726BF1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6EF17837" w14:textId="77777777">
        <w:tc>
          <w:tcPr>
            <w:tcW w:w="1190" w:type="dxa"/>
            <w:vMerge/>
          </w:tcPr>
          <w:p w14:paraId="2ACCB56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0A575861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247" w:type="dxa"/>
            <w:vAlign w:val="center"/>
          </w:tcPr>
          <w:p w14:paraId="53E64AAB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44CB5C43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834" w:type="dxa"/>
            <w:gridSpan w:val="2"/>
            <w:vAlign w:val="center"/>
          </w:tcPr>
          <w:p w14:paraId="489F3D86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20080696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43CE93F0" w14:textId="77777777">
        <w:tc>
          <w:tcPr>
            <w:tcW w:w="1190" w:type="dxa"/>
            <w:vMerge/>
          </w:tcPr>
          <w:p w14:paraId="409DBA0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7DF5CB72" w14:textId="77777777" w:rsidR="006D6F6C" w:rsidRDefault="006D6F6C">
            <w:pPr>
              <w:pStyle w:val="ConsPlusNormal"/>
              <w:jc w:val="center"/>
            </w:pPr>
            <w:r>
              <w:t>Зарубы от износостойкой пластины</w:t>
            </w:r>
          </w:p>
        </w:tc>
        <w:tc>
          <w:tcPr>
            <w:tcW w:w="1247" w:type="dxa"/>
            <w:vAlign w:val="center"/>
          </w:tcPr>
          <w:p w14:paraId="598AC3C2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B84C052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74" w:type="dxa"/>
            <w:vAlign w:val="center"/>
          </w:tcPr>
          <w:p w14:paraId="6ED2D145" w14:textId="77777777" w:rsidR="006D6F6C" w:rsidRDefault="006D6F6C">
            <w:pPr>
              <w:pStyle w:val="ConsPlusNormal"/>
              <w:jc w:val="center"/>
            </w:pPr>
            <w:r>
              <w:t>Глубина &gt; 1 мм</w:t>
            </w:r>
          </w:p>
        </w:tc>
        <w:tc>
          <w:tcPr>
            <w:tcW w:w="1360" w:type="dxa"/>
            <w:vAlign w:val="center"/>
          </w:tcPr>
          <w:p w14:paraId="28B328D9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C32CC25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2C62565E" w14:textId="77777777">
        <w:tc>
          <w:tcPr>
            <w:tcW w:w="1190" w:type="dxa"/>
            <w:vMerge/>
          </w:tcPr>
          <w:p w14:paraId="670E38A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279F352F" w14:textId="77777777" w:rsidR="006D6F6C" w:rsidRDefault="006D6F6C">
            <w:pPr>
              <w:pStyle w:val="ConsPlusNormal"/>
              <w:jc w:val="center"/>
            </w:pPr>
            <w:r>
              <w:t>Следы режущего инструмента</w:t>
            </w:r>
          </w:p>
        </w:tc>
        <w:tc>
          <w:tcPr>
            <w:tcW w:w="1247" w:type="dxa"/>
            <w:vAlign w:val="center"/>
          </w:tcPr>
          <w:p w14:paraId="21C8047F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11614D5D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74" w:type="dxa"/>
            <w:vAlign w:val="center"/>
          </w:tcPr>
          <w:p w14:paraId="5CE1985D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360" w:type="dxa"/>
            <w:vAlign w:val="center"/>
          </w:tcPr>
          <w:p w14:paraId="559F0EBC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5205322A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0C7FAD8A" w14:textId="77777777">
        <w:tc>
          <w:tcPr>
            <w:tcW w:w="1190" w:type="dxa"/>
            <w:vMerge/>
          </w:tcPr>
          <w:p w14:paraId="5398173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0CBF3BE7" w14:textId="77777777" w:rsidR="006D6F6C" w:rsidRDefault="006D6F6C">
            <w:pPr>
              <w:pStyle w:val="ConsPlusNormal"/>
              <w:jc w:val="center"/>
            </w:pPr>
            <w:r>
              <w:t>Следы сварочно-наплавочных работ</w:t>
            </w:r>
          </w:p>
        </w:tc>
        <w:tc>
          <w:tcPr>
            <w:tcW w:w="1247" w:type="dxa"/>
            <w:vAlign w:val="center"/>
          </w:tcPr>
          <w:p w14:paraId="1F69B2C2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4FB8BE7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74" w:type="dxa"/>
            <w:vAlign w:val="center"/>
          </w:tcPr>
          <w:p w14:paraId="3132E513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360" w:type="dxa"/>
            <w:vAlign w:val="center"/>
          </w:tcPr>
          <w:p w14:paraId="088AE0AC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52D9E6FF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789E98F4" w14:textId="77777777">
        <w:tc>
          <w:tcPr>
            <w:tcW w:w="1190" w:type="dxa"/>
            <w:vMerge w:val="restart"/>
            <w:vAlign w:val="center"/>
          </w:tcPr>
          <w:p w14:paraId="19314600" w14:textId="77777777" w:rsidR="006D6F6C" w:rsidRDefault="006D6F6C">
            <w:pPr>
              <w:pStyle w:val="ConsPlusNormal"/>
              <w:jc w:val="center"/>
            </w:pPr>
            <w:r>
              <w:t>Опорная поверхность поз. 13</w:t>
            </w:r>
          </w:p>
        </w:tc>
        <w:tc>
          <w:tcPr>
            <w:tcW w:w="1247" w:type="dxa"/>
            <w:vAlign w:val="center"/>
          </w:tcPr>
          <w:p w14:paraId="125730B0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47" w:type="dxa"/>
            <w:vAlign w:val="center"/>
          </w:tcPr>
          <w:p w14:paraId="35F39CBD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5DD0DF77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2834" w:type="dxa"/>
            <w:gridSpan w:val="2"/>
            <w:vAlign w:val="center"/>
          </w:tcPr>
          <w:p w14:paraId="3119CC25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45B98135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6515C446" w14:textId="77777777">
        <w:tc>
          <w:tcPr>
            <w:tcW w:w="1190" w:type="dxa"/>
            <w:vMerge/>
          </w:tcPr>
          <w:p w14:paraId="775ECC8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0AD8B1CF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247" w:type="dxa"/>
            <w:vAlign w:val="center"/>
          </w:tcPr>
          <w:p w14:paraId="3629FB30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039621A1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834" w:type="dxa"/>
            <w:gridSpan w:val="2"/>
            <w:vAlign w:val="center"/>
          </w:tcPr>
          <w:p w14:paraId="3194D204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3549A398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3D81331A" w14:textId="77777777">
        <w:tc>
          <w:tcPr>
            <w:tcW w:w="1190" w:type="dxa"/>
            <w:vMerge/>
          </w:tcPr>
          <w:p w14:paraId="0F17AB4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 w:val="restart"/>
            <w:vAlign w:val="center"/>
          </w:tcPr>
          <w:p w14:paraId="1A121085" w14:textId="77777777" w:rsidR="006D6F6C" w:rsidRDefault="006D6F6C">
            <w:pPr>
              <w:pStyle w:val="ConsPlusNormal"/>
              <w:jc w:val="center"/>
            </w:pPr>
            <w:r>
              <w:t>Канавкообразный износ</w:t>
            </w:r>
          </w:p>
        </w:tc>
        <w:tc>
          <w:tcPr>
            <w:tcW w:w="1247" w:type="dxa"/>
            <w:vMerge w:val="restart"/>
            <w:vAlign w:val="center"/>
          </w:tcPr>
          <w:p w14:paraId="4210765D" w14:textId="77777777" w:rsidR="006D6F6C" w:rsidRDefault="006D6F6C">
            <w:pPr>
              <w:pStyle w:val="ConsPlusNormal"/>
              <w:jc w:val="center"/>
            </w:pPr>
            <w:r>
              <w:t>Измерение</w:t>
            </w:r>
          </w:p>
        </w:tc>
        <w:tc>
          <w:tcPr>
            <w:tcW w:w="1077" w:type="dxa"/>
            <w:vMerge w:val="restart"/>
            <w:vAlign w:val="center"/>
          </w:tcPr>
          <w:p w14:paraId="0C99A288" w14:textId="77777777" w:rsidR="006D6F6C" w:rsidRDefault="006D6F6C">
            <w:pPr>
              <w:pStyle w:val="ConsPlusNormal"/>
              <w:jc w:val="center"/>
            </w:pPr>
            <w:r>
              <w:t>Линейка металлическая, штангенциркуль</w:t>
            </w:r>
          </w:p>
        </w:tc>
        <w:tc>
          <w:tcPr>
            <w:tcW w:w="1474" w:type="dxa"/>
            <w:vAlign w:val="center"/>
          </w:tcPr>
          <w:p w14:paraId="7CFCFF96" w14:textId="77777777" w:rsidR="006D6F6C" w:rsidRDefault="006D6F6C">
            <w:pPr>
              <w:pStyle w:val="ConsPlusNormal"/>
              <w:jc w:val="center"/>
            </w:pPr>
            <w:r>
              <w:t>Ширина &lt;= 20 мм и глубина &lt;= 2 мм</w:t>
            </w:r>
          </w:p>
        </w:tc>
        <w:tc>
          <w:tcPr>
            <w:tcW w:w="1360" w:type="dxa"/>
            <w:vAlign w:val="center"/>
          </w:tcPr>
          <w:p w14:paraId="10E628F0" w14:textId="77777777" w:rsidR="006D6F6C" w:rsidRDefault="006D6F6C">
            <w:pPr>
              <w:pStyle w:val="ConsPlusNormal"/>
              <w:jc w:val="center"/>
            </w:pPr>
            <w:r>
              <w:t>Ремонт механической обработкой на станке</w:t>
            </w:r>
          </w:p>
        </w:tc>
        <w:tc>
          <w:tcPr>
            <w:tcW w:w="1474" w:type="dxa"/>
            <w:vAlign w:val="center"/>
          </w:tcPr>
          <w:p w14:paraId="68BD3403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231DCC22" w14:textId="77777777">
        <w:tc>
          <w:tcPr>
            <w:tcW w:w="1190" w:type="dxa"/>
            <w:vMerge/>
          </w:tcPr>
          <w:p w14:paraId="20924862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26EFAC92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53BC3621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767568B3" w14:textId="77777777" w:rsidR="006D6F6C" w:rsidRDefault="006D6F6C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113E9DA1" w14:textId="77777777" w:rsidR="006D6F6C" w:rsidRDefault="006D6F6C">
            <w:pPr>
              <w:pStyle w:val="ConsPlusNormal"/>
              <w:jc w:val="center"/>
            </w:pPr>
            <w:r>
              <w:t xml:space="preserve">Глубина &gt; 2 мм </w:t>
            </w:r>
            <w:hyperlink w:anchor="P5673">
              <w:r>
                <w:rPr>
                  <w:color w:val="0000FF"/>
                </w:rPr>
                <w:t>&lt;*&gt;</w:t>
              </w:r>
            </w:hyperlink>
          </w:p>
        </w:tc>
        <w:tc>
          <w:tcPr>
            <w:tcW w:w="1360" w:type="dxa"/>
            <w:vAlign w:val="center"/>
          </w:tcPr>
          <w:p w14:paraId="2A31F40B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596C1992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6D447709" w14:textId="77777777">
        <w:tc>
          <w:tcPr>
            <w:tcW w:w="1190" w:type="dxa"/>
            <w:vMerge/>
          </w:tcPr>
          <w:p w14:paraId="492D02E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5ED4330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0DB568DC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03847BF2" w14:textId="77777777" w:rsidR="006D6F6C" w:rsidRDefault="006D6F6C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0C9392FD" w14:textId="77777777" w:rsidR="006D6F6C" w:rsidRDefault="006D6F6C">
            <w:pPr>
              <w:pStyle w:val="ConsPlusNormal"/>
              <w:jc w:val="center"/>
            </w:pPr>
            <w:r>
              <w:t xml:space="preserve">Глубина &gt; 2 мм </w:t>
            </w:r>
            <w:hyperlink w:anchor="P5674">
              <w:r>
                <w:rPr>
                  <w:color w:val="0000FF"/>
                </w:rPr>
                <w:t>&lt;**&gt;</w:t>
              </w:r>
            </w:hyperlink>
          </w:p>
        </w:tc>
        <w:tc>
          <w:tcPr>
            <w:tcW w:w="1360" w:type="dxa"/>
            <w:vAlign w:val="center"/>
          </w:tcPr>
          <w:p w14:paraId="147A9D80" w14:textId="77777777" w:rsidR="006D6F6C" w:rsidRDefault="006D6F6C">
            <w:pPr>
              <w:pStyle w:val="ConsPlusNormal"/>
              <w:jc w:val="center"/>
            </w:pPr>
            <w:r>
              <w:t>Ремонт механической обработкой на станке</w:t>
            </w:r>
          </w:p>
        </w:tc>
        <w:tc>
          <w:tcPr>
            <w:tcW w:w="1474" w:type="dxa"/>
            <w:vAlign w:val="center"/>
          </w:tcPr>
          <w:p w14:paraId="3EF8E3B5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7021EA04" w14:textId="77777777">
        <w:tc>
          <w:tcPr>
            <w:tcW w:w="1190" w:type="dxa"/>
            <w:vMerge/>
          </w:tcPr>
          <w:p w14:paraId="76977DC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2CC0BED1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79652014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378C9C66" w14:textId="77777777" w:rsidR="006D6F6C" w:rsidRDefault="006D6F6C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2858B5B8" w14:textId="77777777" w:rsidR="006D6F6C" w:rsidRDefault="006D6F6C">
            <w:pPr>
              <w:pStyle w:val="ConsPlusNormal"/>
              <w:jc w:val="center"/>
            </w:pPr>
            <w:r>
              <w:t>Ширина &gt; 20 мм</w:t>
            </w:r>
          </w:p>
        </w:tc>
        <w:tc>
          <w:tcPr>
            <w:tcW w:w="1360" w:type="dxa"/>
            <w:vAlign w:val="center"/>
          </w:tcPr>
          <w:p w14:paraId="6E402450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2DBE146A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2D8594A5" w14:textId="77777777">
        <w:tc>
          <w:tcPr>
            <w:tcW w:w="1190" w:type="dxa"/>
            <w:vMerge/>
          </w:tcPr>
          <w:p w14:paraId="601B8E8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1C384456" w14:textId="77777777" w:rsidR="006D6F6C" w:rsidRDefault="006D6F6C">
            <w:pPr>
              <w:pStyle w:val="ConsPlusNormal"/>
              <w:jc w:val="center"/>
            </w:pPr>
            <w:r>
              <w:t>Следы сварочно-наплавочных работ</w:t>
            </w:r>
          </w:p>
        </w:tc>
        <w:tc>
          <w:tcPr>
            <w:tcW w:w="1247" w:type="dxa"/>
            <w:vAlign w:val="center"/>
          </w:tcPr>
          <w:p w14:paraId="35A268EA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29FB266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74" w:type="dxa"/>
            <w:vAlign w:val="center"/>
          </w:tcPr>
          <w:p w14:paraId="338BC148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360" w:type="dxa"/>
            <w:vAlign w:val="center"/>
          </w:tcPr>
          <w:p w14:paraId="1382B2E9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181660A0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598F662D" w14:textId="77777777">
        <w:tc>
          <w:tcPr>
            <w:tcW w:w="1190" w:type="dxa"/>
            <w:vMerge w:val="restart"/>
            <w:vAlign w:val="center"/>
          </w:tcPr>
          <w:p w14:paraId="78A45275" w14:textId="77777777" w:rsidR="006D6F6C" w:rsidRDefault="006D6F6C">
            <w:pPr>
              <w:pStyle w:val="ConsPlusNormal"/>
              <w:jc w:val="center"/>
            </w:pPr>
            <w:r>
              <w:t xml:space="preserve">Направляющие плоскости </w:t>
            </w:r>
            <w:r>
              <w:lastRenderedPageBreak/>
              <w:t>для букс (упорные поверхности) поз. 2 и 11</w:t>
            </w:r>
          </w:p>
        </w:tc>
        <w:tc>
          <w:tcPr>
            <w:tcW w:w="1247" w:type="dxa"/>
            <w:vMerge w:val="restart"/>
            <w:vAlign w:val="center"/>
          </w:tcPr>
          <w:p w14:paraId="52FC4E82" w14:textId="77777777" w:rsidR="006D6F6C" w:rsidRDefault="006D6F6C">
            <w:pPr>
              <w:pStyle w:val="ConsPlusNormal"/>
              <w:jc w:val="center"/>
            </w:pPr>
            <w:r>
              <w:lastRenderedPageBreak/>
              <w:t>Износ</w:t>
            </w:r>
          </w:p>
        </w:tc>
        <w:tc>
          <w:tcPr>
            <w:tcW w:w="1247" w:type="dxa"/>
            <w:vMerge w:val="restart"/>
            <w:vAlign w:val="center"/>
          </w:tcPr>
          <w:p w14:paraId="345CC2BE" w14:textId="77777777" w:rsidR="006D6F6C" w:rsidRDefault="006D6F6C">
            <w:pPr>
              <w:pStyle w:val="ConsPlusNormal"/>
              <w:jc w:val="center"/>
            </w:pPr>
            <w:r>
              <w:t>Измерение</w:t>
            </w:r>
          </w:p>
        </w:tc>
        <w:tc>
          <w:tcPr>
            <w:tcW w:w="1077" w:type="dxa"/>
            <w:vMerge w:val="restart"/>
            <w:vAlign w:val="center"/>
          </w:tcPr>
          <w:p w14:paraId="65A7D3FB" w14:textId="77777777" w:rsidR="006D6F6C" w:rsidRDefault="006D6F6C">
            <w:pPr>
              <w:pStyle w:val="ConsPlusNormal"/>
              <w:jc w:val="center"/>
            </w:pPr>
            <w:r>
              <w:t>Штангенциркуль, шаблон</w:t>
            </w:r>
          </w:p>
        </w:tc>
        <w:tc>
          <w:tcPr>
            <w:tcW w:w="1474" w:type="dxa"/>
            <w:vAlign w:val="center"/>
          </w:tcPr>
          <w:p w14:paraId="727C1FAB" w14:textId="77777777" w:rsidR="006D6F6C" w:rsidRDefault="006D6F6C">
            <w:pPr>
              <w:pStyle w:val="ConsPlusNormal"/>
              <w:jc w:val="center"/>
            </w:pPr>
            <w:r>
              <w:t xml:space="preserve">По ширине буксового проема &gt; 8 </w:t>
            </w:r>
            <w:r>
              <w:lastRenderedPageBreak/>
              <w:t>мм</w:t>
            </w:r>
          </w:p>
        </w:tc>
        <w:tc>
          <w:tcPr>
            <w:tcW w:w="1360" w:type="dxa"/>
            <w:vAlign w:val="center"/>
          </w:tcPr>
          <w:p w14:paraId="1ED7DB02" w14:textId="77777777" w:rsidR="006D6F6C" w:rsidRDefault="006D6F6C">
            <w:pPr>
              <w:pStyle w:val="ConsPlusNormal"/>
              <w:jc w:val="center"/>
            </w:pPr>
            <w:r>
              <w:lastRenderedPageBreak/>
              <w:t>Брак</w:t>
            </w:r>
          </w:p>
        </w:tc>
        <w:tc>
          <w:tcPr>
            <w:tcW w:w="1474" w:type="dxa"/>
            <w:vAlign w:val="center"/>
          </w:tcPr>
          <w:p w14:paraId="59F9A72E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2D422317" w14:textId="77777777">
        <w:tc>
          <w:tcPr>
            <w:tcW w:w="1190" w:type="dxa"/>
            <w:vMerge/>
          </w:tcPr>
          <w:p w14:paraId="6D4FBDB6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272DE881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273D5A3B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77BB5A34" w14:textId="77777777" w:rsidR="006D6F6C" w:rsidRDefault="006D6F6C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698075BF" w14:textId="77777777" w:rsidR="006D6F6C" w:rsidRDefault="006D6F6C">
            <w:pPr>
              <w:pStyle w:val="ConsPlusNormal"/>
              <w:jc w:val="center"/>
            </w:pPr>
            <w:r>
              <w:t>По ширине буксового проема &lt;= 8 мм</w:t>
            </w:r>
          </w:p>
        </w:tc>
        <w:tc>
          <w:tcPr>
            <w:tcW w:w="1360" w:type="dxa"/>
            <w:vAlign w:val="center"/>
          </w:tcPr>
          <w:p w14:paraId="00322025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474" w:type="dxa"/>
            <w:vAlign w:val="center"/>
          </w:tcPr>
          <w:p w14:paraId="1E07D34E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315798F8" w14:textId="77777777">
        <w:tc>
          <w:tcPr>
            <w:tcW w:w="1190" w:type="dxa"/>
            <w:vMerge/>
          </w:tcPr>
          <w:p w14:paraId="5D4903B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552085E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5BBEDE5D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44658CFF" w14:textId="77777777" w:rsidR="006D6F6C" w:rsidRDefault="006D6F6C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06DEEC1B" w14:textId="77777777" w:rsidR="006D6F6C" w:rsidRDefault="006D6F6C">
            <w:pPr>
              <w:pStyle w:val="ConsPlusNormal"/>
              <w:jc w:val="center"/>
            </w:pPr>
            <w:r>
              <w:t>По ширине направляющих &gt; 4 мм</w:t>
            </w:r>
          </w:p>
        </w:tc>
        <w:tc>
          <w:tcPr>
            <w:tcW w:w="1360" w:type="dxa"/>
            <w:vAlign w:val="center"/>
          </w:tcPr>
          <w:p w14:paraId="311476A4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9183935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1E084553" w14:textId="77777777">
        <w:tc>
          <w:tcPr>
            <w:tcW w:w="1190" w:type="dxa"/>
            <w:vMerge/>
          </w:tcPr>
          <w:p w14:paraId="08943F8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3A560B4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11FBE948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08312901" w14:textId="77777777" w:rsidR="006D6F6C" w:rsidRDefault="006D6F6C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14:paraId="60FEC787" w14:textId="77777777" w:rsidR="006D6F6C" w:rsidRDefault="006D6F6C">
            <w:pPr>
              <w:pStyle w:val="ConsPlusNormal"/>
              <w:jc w:val="center"/>
            </w:pPr>
            <w:r>
              <w:t>По ширине направляющих &lt;= 4 мм</w:t>
            </w:r>
          </w:p>
        </w:tc>
        <w:tc>
          <w:tcPr>
            <w:tcW w:w="1360" w:type="dxa"/>
            <w:vAlign w:val="center"/>
          </w:tcPr>
          <w:p w14:paraId="293980C7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474" w:type="dxa"/>
            <w:vAlign w:val="center"/>
          </w:tcPr>
          <w:p w14:paraId="1E0E1A00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3831FABC" w14:textId="77777777">
        <w:tc>
          <w:tcPr>
            <w:tcW w:w="1190" w:type="dxa"/>
            <w:vMerge/>
          </w:tcPr>
          <w:p w14:paraId="3E58340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Align w:val="center"/>
          </w:tcPr>
          <w:p w14:paraId="58D0D732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247" w:type="dxa"/>
            <w:vAlign w:val="center"/>
          </w:tcPr>
          <w:p w14:paraId="5EDC6D28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4954891F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834" w:type="dxa"/>
            <w:gridSpan w:val="2"/>
            <w:vAlign w:val="center"/>
          </w:tcPr>
          <w:p w14:paraId="4B1D5230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3EE6D2CE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</w:tbl>
    <w:p w14:paraId="706CC63A" w14:textId="77777777" w:rsidR="006D6F6C" w:rsidRDefault="006D6F6C">
      <w:pPr>
        <w:pStyle w:val="ConsPlusNormal"/>
        <w:jc w:val="both"/>
      </w:pPr>
      <w:r>
        <w:t xml:space="preserve">(лист 2 в ред. </w:t>
      </w:r>
      <w:hyperlink r:id="rId408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17FD874C" w14:textId="77777777" w:rsidR="006D6F6C" w:rsidRDefault="006D6F6C">
      <w:pPr>
        <w:pStyle w:val="ConsPlusNormal"/>
        <w:jc w:val="both"/>
      </w:pPr>
    </w:p>
    <w:p w14:paraId="743C3B8F" w14:textId="77777777" w:rsidR="006D6F6C" w:rsidRDefault="006D6F6C">
      <w:pPr>
        <w:pStyle w:val="ConsPlusNormal"/>
        <w:ind w:firstLine="540"/>
        <w:jc w:val="both"/>
      </w:pPr>
      <w:r>
        <w:t>Примечание:</w:t>
      </w:r>
    </w:p>
    <w:p w14:paraId="45C5CBB1" w14:textId="77777777" w:rsidR="006D6F6C" w:rsidRDefault="006D6F6C">
      <w:pPr>
        <w:pStyle w:val="ConsPlusNormal"/>
        <w:spacing w:before="220"/>
        <w:ind w:firstLine="540"/>
        <w:jc w:val="both"/>
      </w:pPr>
      <w:bookmarkStart w:id="61" w:name="P5673"/>
      <w:bookmarkEnd w:id="61"/>
      <w:r>
        <w:t>&lt;*&gt; - при приливе 3 мм;</w:t>
      </w:r>
    </w:p>
    <w:p w14:paraId="5024311F" w14:textId="77777777" w:rsidR="006D6F6C" w:rsidRDefault="006D6F6C">
      <w:pPr>
        <w:pStyle w:val="ConsPlusNormal"/>
        <w:spacing w:before="220"/>
        <w:ind w:firstLine="540"/>
        <w:jc w:val="both"/>
      </w:pPr>
      <w:bookmarkStart w:id="62" w:name="P5674"/>
      <w:bookmarkEnd w:id="62"/>
      <w:r>
        <w:t>&lt;**&gt; - при приливе более 3 мм</w:t>
      </w:r>
    </w:p>
    <w:p w14:paraId="177D5AB7" w14:textId="77777777" w:rsidR="006D6F6C" w:rsidRDefault="006D6F6C">
      <w:pPr>
        <w:pStyle w:val="ConsPlusNormal"/>
        <w:jc w:val="both"/>
      </w:pPr>
      <w:r>
        <w:t xml:space="preserve">(примечание введено </w:t>
      </w:r>
      <w:hyperlink r:id="rId409">
        <w:r>
          <w:rPr>
            <w:color w:val="0000FF"/>
          </w:rPr>
          <w:t>Протоколом</w:t>
        </w:r>
      </w:hyperlink>
      <w:r>
        <w:t xml:space="preserve"> от 27.11.2020)</w:t>
      </w:r>
    </w:p>
    <w:p w14:paraId="3F0DD9E6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267"/>
        <w:gridCol w:w="1303"/>
        <w:gridCol w:w="1361"/>
        <w:gridCol w:w="1077"/>
        <w:gridCol w:w="1587"/>
        <w:gridCol w:w="1474"/>
      </w:tblGrid>
      <w:tr w:rsidR="006D6F6C" w14:paraId="4401F2E1" w14:textId="77777777">
        <w:tc>
          <w:tcPr>
            <w:tcW w:w="7595" w:type="dxa"/>
            <w:gridSpan w:val="5"/>
            <w:vAlign w:val="center"/>
          </w:tcPr>
          <w:p w14:paraId="116D27F8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 боковой рамы</w:t>
            </w:r>
          </w:p>
        </w:tc>
        <w:tc>
          <w:tcPr>
            <w:tcW w:w="1474" w:type="dxa"/>
            <w:vAlign w:val="center"/>
          </w:tcPr>
          <w:p w14:paraId="23A31FA6" w14:textId="77777777" w:rsidR="006D6F6C" w:rsidRDefault="006D6F6C">
            <w:pPr>
              <w:pStyle w:val="ConsPlusNormal"/>
              <w:jc w:val="center"/>
            </w:pPr>
            <w:r>
              <w:t>Лист 3</w:t>
            </w:r>
          </w:p>
        </w:tc>
      </w:tr>
      <w:tr w:rsidR="006D6F6C" w14:paraId="5F54D1F9" w14:textId="77777777">
        <w:tc>
          <w:tcPr>
            <w:tcW w:w="2267" w:type="dxa"/>
            <w:vAlign w:val="center"/>
          </w:tcPr>
          <w:p w14:paraId="19CF77D5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1303" w:type="dxa"/>
            <w:vAlign w:val="center"/>
          </w:tcPr>
          <w:p w14:paraId="4734F4E7" w14:textId="77777777" w:rsidR="006D6F6C" w:rsidRDefault="006D6F6C">
            <w:pPr>
              <w:pStyle w:val="ConsPlusNormal"/>
              <w:jc w:val="center"/>
            </w:pPr>
            <w:r>
              <w:t>Возможный дефект</w:t>
            </w:r>
          </w:p>
        </w:tc>
        <w:tc>
          <w:tcPr>
            <w:tcW w:w="1361" w:type="dxa"/>
            <w:vAlign w:val="center"/>
          </w:tcPr>
          <w:p w14:paraId="55A4298B" w14:textId="77777777" w:rsidR="006D6F6C" w:rsidRDefault="006D6F6C">
            <w:pPr>
              <w:pStyle w:val="ConsPlusNormal"/>
              <w:jc w:val="center"/>
            </w:pPr>
            <w:r>
              <w:t>Метод установления дефекта</w:t>
            </w:r>
          </w:p>
        </w:tc>
        <w:tc>
          <w:tcPr>
            <w:tcW w:w="1077" w:type="dxa"/>
            <w:vAlign w:val="center"/>
          </w:tcPr>
          <w:p w14:paraId="15DA9B5B" w14:textId="77777777" w:rsidR="006D6F6C" w:rsidRDefault="006D6F6C">
            <w:pPr>
              <w:pStyle w:val="ConsPlusNormal"/>
              <w:jc w:val="center"/>
            </w:pPr>
            <w:r>
              <w:t>Средство измерения</w:t>
            </w:r>
          </w:p>
        </w:tc>
        <w:tc>
          <w:tcPr>
            <w:tcW w:w="1587" w:type="dxa"/>
            <w:vAlign w:val="center"/>
          </w:tcPr>
          <w:p w14:paraId="7E86AE13" w14:textId="77777777" w:rsidR="006D6F6C" w:rsidRDefault="006D6F6C">
            <w:pPr>
              <w:pStyle w:val="ConsPlusNormal"/>
              <w:jc w:val="center"/>
            </w:pPr>
            <w:r>
              <w:t>Заключение и рекомендуемые методы ремонта</w:t>
            </w:r>
          </w:p>
        </w:tc>
        <w:tc>
          <w:tcPr>
            <w:tcW w:w="1474" w:type="dxa"/>
            <w:vAlign w:val="center"/>
          </w:tcPr>
          <w:p w14:paraId="0FD0FBB4" w14:textId="77777777" w:rsidR="006D6F6C" w:rsidRDefault="006D6F6C">
            <w:pPr>
              <w:pStyle w:val="ConsPlusNormal"/>
              <w:jc w:val="center"/>
            </w:pPr>
            <w:r>
              <w:t>Требования после ремонта</w:t>
            </w:r>
          </w:p>
        </w:tc>
      </w:tr>
      <w:tr w:rsidR="006D6F6C" w14:paraId="12F0F8A9" w14:textId="77777777">
        <w:tc>
          <w:tcPr>
            <w:tcW w:w="2267" w:type="dxa"/>
            <w:vMerge w:val="restart"/>
            <w:vAlign w:val="center"/>
          </w:tcPr>
          <w:p w14:paraId="54083664" w14:textId="77777777" w:rsidR="006D6F6C" w:rsidRDefault="006D6F6C">
            <w:pPr>
              <w:pStyle w:val="ConsPlusNormal"/>
              <w:jc w:val="center"/>
            </w:pPr>
            <w:r>
              <w:t>Вертикальная стенка над буксовым проемом поз. 14</w:t>
            </w:r>
          </w:p>
        </w:tc>
        <w:tc>
          <w:tcPr>
            <w:tcW w:w="1303" w:type="dxa"/>
            <w:vAlign w:val="center"/>
          </w:tcPr>
          <w:p w14:paraId="5A1B7A9C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6B3B9C2B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68E3143B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587" w:type="dxa"/>
            <w:vAlign w:val="center"/>
          </w:tcPr>
          <w:p w14:paraId="6A8C09F3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1966AC69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1229BB7A" w14:textId="77777777">
        <w:tc>
          <w:tcPr>
            <w:tcW w:w="2267" w:type="dxa"/>
            <w:vMerge/>
          </w:tcPr>
          <w:p w14:paraId="41802DEE" w14:textId="77777777" w:rsidR="006D6F6C" w:rsidRDefault="006D6F6C">
            <w:pPr>
              <w:pStyle w:val="ConsPlusNormal"/>
            </w:pPr>
          </w:p>
        </w:tc>
        <w:tc>
          <w:tcPr>
            <w:tcW w:w="1303" w:type="dxa"/>
            <w:vAlign w:val="center"/>
          </w:tcPr>
          <w:p w14:paraId="6D6EE8B0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52E190FC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28406DD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87" w:type="dxa"/>
            <w:vAlign w:val="center"/>
          </w:tcPr>
          <w:p w14:paraId="0E0814AB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670DA96D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1711B767" w14:textId="77777777">
        <w:tc>
          <w:tcPr>
            <w:tcW w:w="2267" w:type="dxa"/>
            <w:vMerge w:val="restart"/>
            <w:vAlign w:val="center"/>
          </w:tcPr>
          <w:p w14:paraId="6609FAFB" w14:textId="77777777" w:rsidR="006D6F6C" w:rsidRDefault="006D6F6C">
            <w:pPr>
              <w:pStyle w:val="ConsPlusNormal"/>
              <w:jc w:val="center"/>
            </w:pPr>
            <w:r>
              <w:t>Кромка технологического отверстия над буксовым проемом поз. 15</w:t>
            </w:r>
          </w:p>
        </w:tc>
        <w:tc>
          <w:tcPr>
            <w:tcW w:w="1303" w:type="dxa"/>
            <w:vAlign w:val="center"/>
          </w:tcPr>
          <w:p w14:paraId="27EE49D9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7B93DB6D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7255DD61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587" w:type="dxa"/>
            <w:vAlign w:val="center"/>
          </w:tcPr>
          <w:p w14:paraId="631ACAF2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15E897BC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1E46341C" w14:textId="77777777">
        <w:tc>
          <w:tcPr>
            <w:tcW w:w="2267" w:type="dxa"/>
            <w:vMerge/>
          </w:tcPr>
          <w:p w14:paraId="1DB5B56C" w14:textId="77777777" w:rsidR="006D6F6C" w:rsidRDefault="006D6F6C">
            <w:pPr>
              <w:pStyle w:val="ConsPlusNormal"/>
            </w:pPr>
          </w:p>
        </w:tc>
        <w:tc>
          <w:tcPr>
            <w:tcW w:w="1303" w:type="dxa"/>
            <w:vAlign w:val="center"/>
          </w:tcPr>
          <w:p w14:paraId="5EFDC341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48387858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96D98BE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87" w:type="dxa"/>
            <w:vAlign w:val="center"/>
          </w:tcPr>
          <w:p w14:paraId="3C898385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02875EA3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52775046" w14:textId="77777777">
        <w:tc>
          <w:tcPr>
            <w:tcW w:w="2267" w:type="dxa"/>
            <w:vMerge w:val="restart"/>
            <w:vAlign w:val="center"/>
          </w:tcPr>
          <w:p w14:paraId="0649E60D" w14:textId="77777777" w:rsidR="006D6F6C" w:rsidRDefault="006D6F6C">
            <w:pPr>
              <w:pStyle w:val="ConsPlusNormal"/>
              <w:jc w:val="center"/>
            </w:pPr>
            <w:r>
              <w:t xml:space="preserve">Полка и кромка полки над буксовым проемом (для боковых рам </w:t>
            </w:r>
            <w:r>
              <w:lastRenderedPageBreak/>
              <w:t>таврового сечения) поз. 22</w:t>
            </w:r>
          </w:p>
        </w:tc>
        <w:tc>
          <w:tcPr>
            <w:tcW w:w="1303" w:type="dxa"/>
            <w:vAlign w:val="center"/>
          </w:tcPr>
          <w:p w14:paraId="5C0B3CF7" w14:textId="77777777" w:rsidR="006D6F6C" w:rsidRDefault="006D6F6C">
            <w:pPr>
              <w:pStyle w:val="ConsPlusNormal"/>
              <w:jc w:val="center"/>
            </w:pPr>
            <w:r>
              <w:lastRenderedPageBreak/>
              <w:t>Трещина</w:t>
            </w:r>
          </w:p>
        </w:tc>
        <w:tc>
          <w:tcPr>
            <w:tcW w:w="1361" w:type="dxa"/>
            <w:vAlign w:val="center"/>
          </w:tcPr>
          <w:p w14:paraId="362EAB12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37659520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587" w:type="dxa"/>
            <w:vAlign w:val="center"/>
          </w:tcPr>
          <w:p w14:paraId="4F16C052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36DCDF82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350965CC" w14:textId="77777777">
        <w:tc>
          <w:tcPr>
            <w:tcW w:w="2267" w:type="dxa"/>
            <w:vMerge/>
          </w:tcPr>
          <w:p w14:paraId="464F634C" w14:textId="77777777" w:rsidR="006D6F6C" w:rsidRDefault="006D6F6C">
            <w:pPr>
              <w:pStyle w:val="ConsPlusNormal"/>
            </w:pPr>
          </w:p>
        </w:tc>
        <w:tc>
          <w:tcPr>
            <w:tcW w:w="1303" w:type="dxa"/>
            <w:vAlign w:val="center"/>
          </w:tcPr>
          <w:p w14:paraId="6EA13A97" w14:textId="77777777" w:rsidR="006D6F6C" w:rsidRDefault="006D6F6C">
            <w:pPr>
              <w:pStyle w:val="ConsPlusNormal"/>
              <w:jc w:val="center"/>
            </w:pPr>
            <w:r>
              <w:t xml:space="preserve">Сквозной </w:t>
            </w:r>
            <w:r>
              <w:lastRenderedPageBreak/>
              <w:t>литейный дефект</w:t>
            </w:r>
          </w:p>
        </w:tc>
        <w:tc>
          <w:tcPr>
            <w:tcW w:w="1361" w:type="dxa"/>
            <w:vAlign w:val="center"/>
          </w:tcPr>
          <w:p w14:paraId="3A51A6D8" w14:textId="77777777" w:rsidR="006D6F6C" w:rsidRDefault="006D6F6C">
            <w:pPr>
              <w:pStyle w:val="ConsPlusNormal"/>
              <w:jc w:val="center"/>
            </w:pPr>
            <w:r>
              <w:lastRenderedPageBreak/>
              <w:t xml:space="preserve">Визуальный </w:t>
            </w:r>
            <w:r>
              <w:lastRenderedPageBreak/>
              <w:t>осмотр</w:t>
            </w:r>
          </w:p>
        </w:tc>
        <w:tc>
          <w:tcPr>
            <w:tcW w:w="1077" w:type="dxa"/>
            <w:vAlign w:val="center"/>
          </w:tcPr>
          <w:p w14:paraId="697A8D33" w14:textId="77777777" w:rsidR="006D6F6C" w:rsidRDefault="006D6F6C">
            <w:pPr>
              <w:pStyle w:val="ConsPlusNormal"/>
              <w:jc w:val="center"/>
            </w:pPr>
            <w:r>
              <w:lastRenderedPageBreak/>
              <w:t>-</w:t>
            </w:r>
          </w:p>
        </w:tc>
        <w:tc>
          <w:tcPr>
            <w:tcW w:w="1587" w:type="dxa"/>
            <w:vAlign w:val="center"/>
          </w:tcPr>
          <w:p w14:paraId="1D87CA7A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D6F61D7" w14:textId="77777777" w:rsidR="006D6F6C" w:rsidRDefault="006D6F6C">
            <w:pPr>
              <w:pStyle w:val="ConsPlusNormal"/>
              <w:jc w:val="center"/>
            </w:pPr>
            <w:r>
              <w:t xml:space="preserve">Ремонту не </w:t>
            </w:r>
            <w:r>
              <w:lastRenderedPageBreak/>
              <w:t>подлежит</w:t>
            </w:r>
          </w:p>
        </w:tc>
      </w:tr>
      <w:tr w:rsidR="006D6F6C" w14:paraId="3BBD5ACE" w14:textId="77777777">
        <w:tc>
          <w:tcPr>
            <w:tcW w:w="2267" w:type="dxa"/>
            <w:vMerge w:val="restart"/>
            <w:vAlign w:val="center"/>
          </w:tcPr>
          <w:p w14:paraId="44932424" w14:textId="77777777" w:rsidR="006D6F6C" w:rsidRDefault="006D6F6C">
            <w:pPr>
              <w:pStyle w:val="ConsPlusNormal"/>
              <w:jc w:val="center"/>
            </w:pPr>
            <w:r>
              <w:t>Ребро усиления над буксовым проемом (для боковых рам таврового сечения) поз. 23</w:t>
            </w:r>
          </w:p>
        </w:tc>
        <w:tc>
          <w:tcPr>
            <w:tcW w:w="1303" w:type="dxa"/>
            <w:vAlign w:val="center"/>
          </w:tcPr>
          <w:p w14:paraId="5BDE5B88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7C6A642B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1891B7D1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587" w:type="dxa"/>
            <w:vAlign w:val="center"/>
          </w:tcPr>
          <w:p w14:paraId="29457983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69534CFC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76FAB33A" w14:textId="77777777">
        <w:tc>
          <w:tcPr>
            <w:tcW w:w="2267" w:type="dxa"/>
            <w:vMerge/>
          </w:tcPr>
          <w:p w14:paraId="6A5162F5" w14:textId="77777777" w:rsidR="006D6F6C" w:rsidRDefault="006D6F6C">
            <w:pPr>
              <w:pStyle w:val="ConsPlusNormal"/>
            </w:pPr>
          </w:p>
        </w:tc>
        <w:tc>
          <w:tcPr>
            <w:tcW w:w="1303" w:type="dxa"/>
            <w:vAlign w:val="center"/>
          </w:tcPr>
          <w:p w14:paraId="4F4E2DD7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05416CF9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9FE3418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87" w:type="dxa"/>
            <w:vAlign w:val="center"/>
          </w:tcPr>
          <w:p w14:paraId="682159ED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6283D7CD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6238B4CC" w14:textId="77777777">
        <w:tc>
          <w:tcPr>
            <w:tcW w:w="2267" w:type="dxa"/>
            <w:vMerge w:val="restart"/>
            <w:vAlign w:val="center"/>
          </w:tcPr>
          <w:p w14:paraId="0ABABD85" w14:textId="77777777" w:rsidR="006D6F6C" w:rsidRDefault="006D6F6C">
            <w:pPr>
              <w:pStyle w:val="ConsPlusNormal"/>
              <w:jc w:val="center"/>
            </w:pPr>
            <w:r>
              <w:t>Наклонный пояс и вертикальная стенка наклонного пояса поз. 3 и 4</w:t>
            </w:r>
          </w:p>
        </w:tc>
        <w:tc>
          <w:tcPr>
            <w:tcW w:w="1303" w:type="dxa"/>
            <w:vAlign w:val="center"/>
          </w:tcPr>
          <w:p w14:paraId="39055E20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1DF8BE0E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измерение, МПК</w:t>
            </w:r>
          </w:p>
        </w:tc>
        <w:tc>
          <w:tcPr>
            <w:tcW w:w="1077" w:type="dxa"/>
            <w:vAlign w:val="center"/>
          </w:tcPr>
          <w:p w14:paraId="6A9FDD0D" w14:textId="77777777" w:rsidR="006D6F6C" w:rsidRDefault="006D6F6C">
            <w:pPr>
              <w:pStyle w:val="ConsPlusNormal"/>
              <w:jc w:val="center"/>
            </w:pPr>
            <w:r>
              <w:t>Линейка металлическая, дефектоскоп</w:t>
            </w:r>
          </w:p>
        </w:tc>
        <w:tc>
          <w:tcPr>
            <w:tcW w:w="1587" w:type="dxa"/>
            <w:vAlign w:val="center"/>
          </w:tcPr>
          <w:p w14:paraId="11F01DE2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43B718A1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32A404C3" w14:textId="77777777">
        <w:tc>
          <w:tcPr>
            <w:tcW w:w="2267" w:type="dxa"/>
            <w:vMerge/>
          </w:tcPr>
          <w:p w14:paraId="347CEDEC" w14:textId="77777777" w:rsidR="006D6F6C" w:rsidRDefault="006D6F6C">
            <w:pPr>
              <w:pStyle w:val="ConsPlusNormal"/>
            </w:pPr>
          </w:p>
        </w:tc>
        <w:tc>
          <w:tcPr>
            <w:tcW w:w="1303" w:type="dxa"/>
            <w:vAlign w:val="center"/>
          </w:tcPr>
          <w:p w14:paraId="37C03B38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64ACADEE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4F997474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87" w:type="dxa"/>
            <w:vAlign w:val="center"/>
          </w:tcPr>
          <w:p w14:paraId="4D155CAF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4791778C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46137F35" w14:textId="77777777">
        <w:tc>
          <w:tcPr>
            <w:tcW w:w="2267" w:type="dxa"/>
            <w:vAlign w:val="center"/>
          </w:tcPr>
          <w:p w14:paraId="59576A94" w14:textId="77777777" w:rsidR="006D6F6C" w:rsidRDefault="006D6F6C">
            <w:pPr>
              <w:pStyle w:val="ConsPlusNormal"/>
              <w:jc w:val="center"/>
            </w:pPr>
            <w:r>
              <w:t>Кромка технологического окна поз. 16</w:t>
            </w:r>
          </w:p>
        </w:tc>
        <w:tc>
          <w:tcPr>
            <w:tcW w:w="1303" w:type="dxa"/>
            <w:vAlign w:val="center"/>
          </w:tcPr>
          <w:p w14:paraId="09A0A362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72A8A47D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4ABB50F6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587" w:type="dxa"/>
            <w:vAlign w:val="center"/>
          </w:tcPr>
          <w:p w14:paraId="0F1DC975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04C64A0D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3C5CBF0F" w14:textId="77777777">
        <w:tc>
          <w:tcPr>
            <w:tcW w:w="2267" w:type="dxa"/>
            <w:vMerge w:val="restart"/>
            <w:vAlign w:val="center"/>
          </w:tcPr>
          <w:p w14:paraId="7503EDB7" w14:textId="77777777" w:rsidR="006D6F6C" w:rsidRDefault="006D6F6C">
            <w:pPr>
              <w:pStyle w:val="ConsPlusNormal"/>
              <w:jc w:val="center"/>
            </w:pPr>
            <w:r>
              <w:t>Стойка рессорного проема поз. 5</w:t>
            </w:r>
          </w:p>
        </w:tc>
        <w:tc>
          <w:tcPr>
            <w:tcW w:w="1303" w:type="dxa"/>
            <w:vAlign w:val="center"/>
          </w:tcPr>
          <w:p w14:paraId="32C3810A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113A2458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7E90F0EC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587" w:type="dxa"/>
            <w:vAlign w:val="center"/>
          </w:tcPr>
          <w:p w14:paraId="19778D57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1A7602F9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1093A4DC" w14:textId="77777777">
        <w:tc>
          <w:tcPr>
            <w:tcW w:w="2267" w:type="dxa"/>
            <w:vMerge/>
          </w:tcPr>
          <w:p w14:paraId="4D1A698E" w14:textId="77777777" w:rsidR="006D6F6C" w:rsidRDefault="006D6F6C">
            <w:pPr>
              <w:pStyle w:val="ConsPlusNormal"/>
            </w:pPr>
          </w:p>
        </w:tc>
        <w:tc>
          <w:tcPr>
            <w:tcW w:w="1303" w:type="dxa"/>
            <w:vAlign w:val="center"/>
          </w:tcPr>
          <w:p w14:paraId="095054E4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69D55C4F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943265B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587" w:type="dxa"/>
            <w:vAlign w:val="center"/>
          </w:tcPr>
          <w:p w14:paraId="60233ADC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429606E7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</w:tbl>
    <w:p w14:paraId="0B2856B4" w14:textId="77777777" w:rsidR="006D6F6C" w:rsidRDefault="006D6F6C">
      <w:pPr>
        <w:pStyle w:val="ConsPlusNormal"/>
        <w:jc w:val="both"/>
      </w:pPr>
      <w:r>
        <w:t xml:space="preserve">(лист 3 в ред. </w:t>
      </w:r>
      <w:hyperlink r:id="rId410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2592F582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0"/>
        <w:gridCol w:w="1191"/>
        <w:gridCol w:w="1361"/>
        <w:gridCol w:w="1077"/>
        <w:gridCol w:w="1417"/>
        <w:gridCol w:w="1360"/>
        <w:gridCol w:w="1474"/>
      </w:tblGrid>
      <w:tr w:rsidR="006D6F6C" w14:paraId="2AD7BEBB" w14:textId="77777777">
        <w:tc>
          <w:tcPr>
            <w:tcW w:w="7596" w:type="dxa"/>
            <w:gridSpan w:val="6"/>
            <w:vAlign w:val="center"/>
          </w:tcPr>
          <w:p w14:paraId="11E145F6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 боковой рамы</w:t>
            </w:r>
          </w:p>
        </w:tc>
        <w:tc>
          <w:tcPr>
            <w:tcW w:w="1474" w:type="dxa"/>
            <w:vAlign w:val="center"/>
          </w:tcPr>
          <w:p w14:paraId="0A4597A8" w14:textId="77777777" w:rsidR="006D6F6C" w:rsidRDefault="006D6F6C">
            <w:pPr>
              <w:pStyle w:val="ConsPlusNormal"/>
              <w:jc w:val="center"/>
            </w:pPr>
            <w:r>
              <w:t>Лист 4</w:t>
            </w:r>
          </w:p>
        </w:tc>
      </w:tr>
      <w:tr w:rsidR="006D6F6C" w14:paraId="1F21B8C4" w14:textId="77777777">
        <w:tc>
          <w:tcPr>
            <w:tcW w:w="1190" w:type="dxa"/>
            <w:vAlign w:val="center"/>
          </w:tcPr>
          <w:p w14:paraId="31BCD657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1191" w:type="dxa"/>
            <w:vAlign w:val="center"/>
          </w:tcPr>
          <w:p w14:paraId="3477893E" w14:textId="77777777" w:rsidR="006D6F6C" w:rsidRDefault="006D6F6C">
            <w:pPr>
              <w:pStyle w:val="ConsPlusNormal"/>
              <w:jc w:val="center"/>
            </w:pPr>
            <w:r>
              <w:t>Возможный дефект</w:t>
            </w:r>
          </w:p>
        </w:tc>
        <w:tc>
          <w:tcPr>
            <w:tcW w:w="1361" w:type="dxa"/>
            <w:vAlign w:val="center"/>
          </w:tcPr>
          <w:p w14:paraId="68D8EDDB" w14:textId="77777777" w:rsidR="006D6F6C" w:rsidRDefault="006D6F6C">
            <w:pPr>
              <w:pStyle w:val="ConsPlusNormal"/>
              <w:jc w:val="center"/>
            </w:pPr>
            <w:r>
              <w:t>Метод установления дефекта</w:t>
            </w:r>
          </w:p>
        </w:tc>
        <w:tc>
          <w:tcPr>
            <w:tcW w:w="1077" w:type="dxa"/>
            <w:vAlign w:val="center"/>
          </w:tcPr>
          <w:p w14:paraId="6529DEB2" w14:textId="77777777" w:rsidR="006D6F6C" w:rsidRDefault="006D6F6C">
            <w:pPr>
              <w:pStyle w:val="ConsPlusNormal"/>
              <w:jc w:val="center"/>
            </w:pPr>
            <w:r>
              <w:t>Средство измерения</w:t>
            </w:r>
          </w:p>
        </w:tc>
        <w:tc>
          <w:tcPr>
            <w:tcW w:w="2777" w:type="dxa"/>
            <w:gridSpan w:val="2"/>
            <w:vAlign w:val="center"/>
          </w:tcPr>
          <w:p w14:paraId="12514156" w14:textId="77777777" w:rsidR="006D6F6C" w:rsidRDefault="006D6F6C">
            <w:pPr>
              <w:pStyle w:val="ConsPlusNormal"/>
              <w:jc w:val="center"/>
            </w:pPr>
            <w:r>
              <w:t>Заключение и рекомендуемые методы ремонта</w:t>
            </w:r>
          </w:p>
        </w:tc>
        <w:tc>
          <w:tcPr>
            <w:tcW w:w="1474" w:type="dxa"/>
            <w:vAlign w:val="center"/>
          </w:tcPr>
          <w:p w14:paraId="52443E95" w14:textId="77777777" w:rsidR="006D6F6C" w:rsidRDefault="006D6F6C">
            <w:pPr>
              <w:pStyle w:val="ConsPlusNormal"/>
              <w:jc w:val="center"/>
            </w:pPr>
            <w:r>
              <w:t>Требования после ремонта</w:t>
            </w:r>
          </w:p>
        </w:tc>
      </w:tr>
      <w:tr w:rsidR="006D6F6C" w14:paraId="4CCC6B11" w14:textId="77777777">
        <w:tc>
          <w:tcPr>
            <w:tcW w:w="1190" w:type="dxa"/>
            <w:vMerge w:val="restart"/>
            <w:vAlign w:val="center"/>
          </w:tcPr>
          <w:p w14:paraId="6BB9FA7D" w14:textId="77777777" w:rsidR="006D6F6C" w:rsidRDefault="006D6F6C">
            <w:pPr>
              <w:pStyle w:val="ConsPlusNormal"/>
              <w:jc w:val="center"/>
            </w:pPr>
            <w:r>
              <w:t>Нижний и верхний угол рессорного проема поз. 6 и 19</w:t>
            </w:r>
          </w:p>
        </w:tc>
        <w:tc>
          <w:tcPr>
            <w:tcW w:w="1191" w:type="dxa"/>
            <w:vAlign w:val="center"/>
          </w:tcPr>
          <w:p w14:paraId="58CB6B98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0EEB8C80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7D79BBA6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2777" w:type="dxa"/>
            <w:gridSpan w:val="2"/>
            <w:vAlign w:val="center"/>
          </w:tcPr>
          <w:p w14:paraId="4220D580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00AB75A2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03999FAC" w14:textId="77777777">
        <w:tc>
          <w:tcPr>
            <w:tcW w:w="1190" w:type="dxa"/>
            <w:vMerge/>
          </w:tcPr>
          <w:p w14:paraId="59345340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476AAF04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62C91474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57228479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777" w:type="dxa"/>
            <w:gridSpan w:val="2"/>
            <w:vAlign w:val="center"/>
          </w:tcPr>
          <w:p w14:paraId="62410A18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42D2963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7358C619" w14:textId="77777777">
        <w:tc>
          <w:tcPr>
            <w:tcW w:w="1190" w:type="dxa"/>
            <w:vMerge w:val="restart"/>
            <w:vAlign w:val="center"/>
          </w:tcPr>
          <w:p w14:paraId="378F41C2" w14:textId="77777777" w:rsidR="006D6F6C" w:rsidRDefault="006D6F6C">
            <w:pPr>
              <w:pStyle w:val="ConsPlusNormal"/>
              <w:jc w:val="center"/>
            </w:pPr>
            <w:r>
              <w:t>Ребро усиления рессорного проема поз. 7</w:t>
            </w:r>
          </w:p>
        </w:tc>
        <w:tc>
          <w:tcPr>
            <w:tcW w:w="1191" w:type="dxa"/>
            <w:vAlign w:val="center"/>
          </w:tcPr>
          <w:p w14:paraId="0DDA72C4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10718107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6D6FA961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2777" w:type="dxa"/>
            <w:gridSpan w:val="2"/>
            <w:vAlign w:val="center"/>
          </w:tcPr>
          <w:p w14:paraId="6FC1E526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C80C6D5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6A6E64AE" w14:textId="77777777">
        <w:tc>
          <w:tcPr>
            <w:tcW w:w="1190" w:type="dxa"/>
            <w:vMerge/>
          </w:tcPr>
          <w:p w14:paraId="2FB49C80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3EE4B83C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677CB88D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6C0E27F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777" w:type="dxa"/>
            <w:gridSpan w:val="2"/>
            <w:vAlign w:val="center"/>
          </w:tcPr>
          <w:p w14:paraId="20BE03D8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34A649EA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2A2FFBF2" w14:textId="77777777">
        <w:tc>
          <w:tcPr>
            <w:tcW w:w="1190" w:type="dxa"/>
            <w:vMerge w:val="restart"/>
            <w:vAlign w:val="center"/>
          </w:tcPr>
          <w:p w14:paraId="28195CC6" w14:textId="77777777" w:rsidR="006D6F6C" w:rsidRDefault="006D6F6C">
            <w:pPr>
              <w:pStyle w:val="ConsPlusNormal"/>
              <w:jc w:val="center"/>
            </w:pPr>
            <w:r>
              <w:lastRenderedPageBreak/>
              <w:t>Нижний и верхний пояс поз. 9 и 18</w:t>
            </w:r>
          </w:p>
        </w:tc>
        <w:tc>
          <w:tcPr>
            <w:tcW w:w="1191" w:type="dxa"/>
            <w:vAlign w:val="center"/>
          </w:tcPr>
          <w:p w14:paraId="7008F18B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222744A1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578093F4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2777" w:type="dxa"/>
            <w:gridSpan w:val="2"/>
            <w:vAlign w:val="center"/>
          </w:tcPr>
          <w:p w14:paraId="7AB8CBB5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1E6BD751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5839D20D" w14:textId="77777777">
        <w:tc>
          <w:tcPr>
            <w:tcW w:w="1190" w:type="dxa"/>
            <w:vMerge/>
          </w:tcPr>
          <w:p w14:paraId="0DE12B43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12457399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0D706849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2C5D78BC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777" w:type="dxa"/>
            <w:gridSpan w:val="2"/>
            <w:vAlign w:val="center"/>
          </w:tcPr>
          <w:p w14:paraId="18ED9153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6CECEC80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73CF45FC" w14:textId="77777777">
        <w:tc>
          <w:tcPr>
            <w:tcW w:w="1190" w:type="dxa"/>
            <w:vMerge w:val="restart"/>
            <w:vAlign w:val="center"/>
          </w:tcPr>
          <w:p w14:paraId="3D3C17C3" w14:textId="77777777" w:rsidR="006D6F6C" w:rsidRDefault="006D6F6C">
            <w:pPr>
              <w:pStyle w:val="ConsPlusNormal"/>
              <w:jc w:val="center"/>
            </w:pPr>
            <w:r>
              <w:t>Кронштейн подвески триангеля поз. 21</w:t>
            </w:r>
          </w:p>
        </w:tc>
        <w:tc>
          <w:tcPr>
            <w:tcW w:w="1191" w:type="dxa"/>
            <w:vMerge w:val="restart"/>
            <w:vAlign w:val="center"/>
          </w:tcPr>
          <w:p w14:paraId="456861EA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Merge w:val="restart"/>
            <w:vAlign w:val="center"/>
          </w:tcPr>
          <w:p w14:paraId="50813230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Merge w:val="restart"/>
            <w:vAlign w:val="center"/>
          </w:tcPr>
          <w:p w14:paraId="076F2FA9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417" w:type="dxa"/>
            <w:vAlign w:val="center"/>
          </w:tcPr>
          <w:p w14:paraId="4F84202A" w14:textId="77777777" w:rsidR="006D6F6C" w:rsidRDefault="006D6F6C">
            <w:pPr>
              <w:pStyle w:val="ConsPlusNormal"/>
              <w:jc w:val="center"/>
            </w:pPr>
            <w:r>
              <w:t>&lt; 32 мм</w:t>
            </w:r>
          </w:p>
        </w:tc>
        <w:tc>
          <w:tcPr>
            <w:tcW w:w="1360" w:type="dxa"/>
            <w:vAlign w:val="center"/>
          </w:tcPr>
          <w:p w14:paraId="1AD2C6D3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23223EC8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23BDB6AA" w14:textId="77777777">
        <w:tc>
          <w:tcPr>
            <w:tcW w:w="1190" w:type="dxa"/>
            <w:vMerge/>
          </w:tcPr>
          <w:p w14:paraId="71BCD1C0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73C7A0A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  <w:vMerge/>
          </w:tcPr>
          <w:p w14:paraId="4C6BABF1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59B02513" w14:textId="77777777" w:rsidR="006D6F6C" w:rsidRDefault="006D6F6C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558B32A7" w14:textId="77777777" w:rsidR="006D6F6C" w:rsidRDefault="006D6F6C">
            <w:pPr>
              <w:pStyle w:val="ConsPlusNormal"/>
              <w:jc w:val="center"/>
            </w:pPr>
            <w:r>
              <w:t>&gt;= 32 мм</w:t>
            </w:r>
          </w:p>
        </w:tc>
        <w:tc>
          <w:tcPr>
            <w:tcW w:w="1360" w:type="dxa"/>
            <w:vAlign w:val="center"/>
          </w:tcPr>
          <w:p w14:paraId="582307F5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52F5334B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09623DCF" w14:textId="77777777">
        <w:tc>
          <w:tcPr>
            <w:tcW w:w="1190" w:type="dxa"/>
            <w:vMerge/>
          </w:tcPr>
          <w:p w14:paraId="4015593F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0E0D964A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3A4B448A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749129B0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777" w:type="dxa"/>
            <w:gridSpan w:val="2"/>
            <w:vAlign w:val="center"/>
          </w:tcPr>
          <w:p w14:paraId="7FF930AE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15CD8B35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523466AC" w14:textId="77777777">
        <w:tc>
          <w:tcPr>
            <w:tcW w:w="1190" w:type="dxa"/>
            <w:vMerge w:val="restart"/>
            <w:vAlign w:val="center"/>
          </w:tcPr>
          <w:p w14:paraId="18E9E19A" w14:textId="77777777" w:rsidR="006D6F6C" w:rsidRDefault="006D6F6C">
            <w:pPr>
              <w:pStyle w:val="ConsPlusNormal"/>
              <w:jc w:val="center"/>
            </w:pPr>
            <w:r>
              <w:t>Стенка прилива для валика подвески башмака поз. 20</w:t>
            </w:r>
          </w:p>
        </w:tc>
        <w:tc>
          <w:tcPr>
            <w:tcW w:w="1191" w:type="dxa"/>
            <w:vMerge w:val="restart"/>
            <w:vAlign w:val="center"/>
          </w:tcPr>
          <w:p w14:paraId="5F809BA6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Merge w:val="restart"/>
            <w:vAlign w:val="center"/>
          </w:tcPr>
          <w:p w14:paraId="63E00CD0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Merge w:val="restart"/>
            <w:vAlign w:val="center"/>
          </w:tcPr>
          <w:p w14:paraId="25587BC7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417" w:type="dxa"/>
            <w:vAlign w:val="center"/>
          </w:tcPr>
          <w:p w14:paraId="4E915091" w14:textId="77777777" w:rsidR="006D6F6C" w:rsidRDefault="006D6F6C">
            <w:pPr>
              <w:pStyle w:val="ConsPlusNormal"/>
              <w:jc w:val="center"/>
            </w:pPr>
            <w:r>
              <w:t>Продольная</w:t>
            </w:r>
          </w:p>
        </w:tc>
        <w:tc>
          <w:tcPr>
            <w:tcW w:w="1360" w:type="dxa"/>
            <w:vAlign w:val="center"/>
          </w:tcPr>
          <w:p w14:paraId="37CCAB42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41D2E1FC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52295B87" w14:textId="77777777">
        <w:tc>
          <w:tcPr>
            <w:tcW w:w="1190" w:type="dxa"/>
            <w:vMerge/>
          </w:tcPr>
          <w:p w14:paraId="3F53C46D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0BA371AD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  <w:vMerge/>
          </w:tcPr>
          <w:p w14:paraId="184CB8CA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5259E709" w14:textId="77777777" w:rsidR="006D6F6C" w:rsidRDefault="006D6F6C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5E013350" w14:textId="77777777" w:rsidR="006D6F6C" w:rsidRDefault="006D6F6C">
            <w:pPr>
              <w:pStyle w:val="ConsPlusNormal"/>
              <w:jc w:val="center"/>
            </w:pPr>
            <w:r>
              <w:t>Поперечная</w:t>
            </w:r>
          </w:p>
        </w:tc>
        <w:tc>
          <w:tcPr>
            <w:tcW w:w="1360" w:type="dxa"/>
            <w:vAlign w:val="center"/>
          </w:tcPr>
          <w:p w14:paraId="6F1A653E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62AAEBEA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35165CCD" w14:textId="77777777">
        <w:tc>
          <w:tcPr>
            <w:tcW w:w="1190" w:type="dxa"/>
            <w:vMerge/>
          </w:tcPr>
          <w:p w14:paraId="17A93CFC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52955B73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46E224B1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6CA672F0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777" w:type="dxa"/>
            <w:gridSpan w:val="2"/>
            <w:vAlign w:val="center"/>
          </w:tcPr>
          <w:p w14:paraId="48945CD2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EB9B309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5234D58F" w14:textId="77777777">
        <w:tc>
          <w:tcPr>
            <w:tcW w:w="1190" w:type="dxa"/>
            <w:vMerge w:val="restart"/>
            <w:vAlign w:val="center"/>
          </w:tcPr>
          <w:p w14:paraId="35F2FA1E" w14:textId="77777777" w:rsidR="006D6F6C" w:rsidRDefault="006D6F6C">
            <w:pPr>
              <w:pStyle w:val="ConsPlusNormal"/>
              <w:jc w:val="center"/>
            </w:pPr>
            <w:r>
              <w:t>Направляющий буртик для фрикционного клина поз. 8</w:t>
            </w:r>
          </w:p>
        </w:tc>
        <w:tc>
          <w:tcPr>
            <w:tcW w:w="1191" w:type="dxa"/>
            <w:vAlign w:val="center"/>
          </w:tcPr>
          <w:p w14:paraId="45721BFA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361" w:type="dxa"/>
            <w:vAlign w:val="center"/>
          </w:tcPr>
          <w:p w14:paraId="45A81FCF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5DD927CE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2777" w:type="dxa"/>
            <w:gridSpan w:val="2"/>
            <w:vAlign w:val="center"/>
          </w:tcPr>
          <w:p w14:paraId="6ED90158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1615824F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20C94826" w14:textId="77777777">
        <w:tc>
          <w:tcPr>
            <w:tcW w:w="1190" w:type="dxa"/>
            <w:vMerge/>
          </w:tcPr>
          <w:p w14:paraId="4FF1A604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047AC3D8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361" w:type="dxa"/>
            <w:vAlign w:val="center"/>
          </w:tcPr>
          <w:p w14:paraId="74B7E785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4E39C00B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777" w:type="dxa"/>
            <w:gridSpan w:val="2"/>
            <w:vAlign w:val="center"/>
          </w:tcPr>
          <w:p w14:paraId="18894109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6490C458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297857C7" w14:textId="77777777">
        <w:tc>
          <w:tcPr>
            <w:tcW w:w="1190" w:type="dxa"/>
            <w:vMerge/>
          </w:tcPr>
          <w:p w14:paraId="64E1AE06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40DDFC50" w14:textId="77777777" w:rsidR="006D6F6C" w:rsidRDefault="006D6F6C">
            <w:pPr>
              <w:pStyle w:val="ConsPlusNormal"/>
              <w:jc w:val="center"/>
            </w:pPr>
            <w:r>
              <w:t>Откол</w:t>
            </w:r>
          </w:p>
        </w:tc>
        <w:tc>
          <w:tcPr>
            <w:tcW w:w="1361" w:type="dxa"/>
            <w:vAlign w:val="center"/>
          </w:tcPr>
          <w:p w14:paraId="1F2564A1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7892269D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2777" w:type="dxa"/>
            <w:gridSpan w:val="2"/>
            <w:vAlign w:val="center"/>
          </w:tcPr>
          <w:p w14:paraId="19E042BC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4B6CD6C6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4F3C476A" w14:textId="77777777">
        <w:tc>
          <w:tcPr>
            <w:tcW w:w="1190" w:type="dxa"/>
            <w:vMerge w:val="restart"/>
            <w:vAlign w:val="center"/>
          </w:tcPr>
          <w:p w14:paraId="08CC2BB6" w14:textId="77777777" w:rsidR="006D6F6C" w:rsidRDefault="006D6F6C">
            <w:pPr>
              <w:pStyle w:val="ConsPlusNormal"/>
              <w:jc w:val="center"/>
            </w:pPr>
            <w:r>
              <w:t>Крепление фрикционных планок поз. 17</w:t>
            </w:r>
          </w:p>
        </w:tc>
        <w:tc>
          <w:tcPr>
            <w:tcW w:w="1191" w:type="dxa"/>
            <w:vMerge w:val="restart"/>
            <w:vAlign w:val="center"/>
          </w:tcPr>
          <w:p w14:paraId="1BB5A45C" w14:textId="77777777" w:rsidR="006D6F6C" w:rsidRDefault="006D6F6C">
            <w:pPr>
              <w:pStyle w:val="ConsPlusNormal"/>
              <w:jc w:val="center"/>
            </w:pPr>
            <w:r>
              <w:t>Откол "ушек"</w:t>
            </w:r>
          </w:p>
        </w:tc>
        <w:tc>
          <w:tcPr>
            <w:tcW w:w="1361" w:type="dxa"/>
            <w:vMerge w:val="restart"/>
            <w:vAlign w:val="center"/>
          </w:tcPr>
          <w:p w14:paraId="226F1C97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Merge w:val="restart"/>
            <w:vAlign w:val="center"/>
          </w:tcPr>
          <w:p w14:paraId="1BA8850E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417" w:type="dxa"/>
            <w:vAlign w:val="center"/>
          </w:tcPr>
          <w:p w14:paraId="2B052668" w14:textId="77777777" w:rsidR="006D6F6C" w:rsidRDefault="006D6F6C">
            <w:pPr>
              <w:pStyle w:val="ConsPlusNormal"/>
              <w:jc w:val="center"/>
            </w:pPr>
            <w:r>
              <w:t>&lt;= 2 шт., расположенных по диагонали</w:t>
            </w:r>
          </w:p>
        </w:tc>
        <w:tc>
          <w:tcPr>
            <w:tcW w:w="1360" w:type="dxa"/>
            <w:vAlign w:val="center"/>
          </w:tcPr>
          <w:p w14:paraId="7F9F1FB8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1690E20A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77BB7E2D" w14:textId="77777777">
        <w:tc>
          <w:tcPr>
            <w:tcW w:w="1190" w:type="dxa"/>
            <w:vMerge/>
          </w:tcPr>
          <w:p w14:paraId="568C86AC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6817542A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  <w:vMerge/>
          </w:tcPr>
          <w:p w14:paraId="6204CDBC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6D559683" w14:textId="77777777" w:rsidR="006D6F6C" w:rsidRDefault="006D6F6C">
            <w:pPr>
              <w:pStyle w:val="ConsPlusNormal"/>
            </w:pPr>
          </w:p>
        </w:tc>
        <w:tc>
          <w:tcPr>
            <w:tcW w:w="1417" w:type="dxa"/>
            <w:vAlign w:val="center"/>
          </w:tcPr>
          <w:p w14:paraId="077C0B0A" w14:textId="77777777" w:rsidR="006D6F6C" w:rsidRDefault="006D6F6C">
            <w:pPr>
              <w:pStyle w:val="ConsPlusNormal"/>
              <w:jc w:val="center"/>
            </w:pPr>
            <w:r>
              <w:t>&gt; 2 шт.</w:t>
            </w:r>
          </w:p>
        </w:tc>
        <w:tc>
          <w:tcPr>
            <w:tcW w:w="1360" w:type="dxa"/>
            <w:vAlign w:val="center"/>
          </w:tcPr>
          <w:p w14:paraId="3CC04464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370C8E4A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</w:tbl>
    <w:p w14:paraId="6EE4879F" w14:textId="77777777" w:rsidR="006D6F6C" w:rsidRDefault="006D6F6C">
      <w:pPr>
        <w:pStyle w:val="ConsPlusNormal"/>
        <w:jc w:val="both"/>
      </w:pPr>
      <w:r>
        <w:t xml:space="preserve">(лист 4 в ред. </w:t>
      </w:r>
      <w:hyperlink r:id="rId411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5033C197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7"/>
        <w:gridCol w:w="2975"/>
        <w:gridCol w:w="2975"/>
      </w:tblGrid>
      <w:tr w:rsidR="006D6F6C" w14:paraId="58CAFEB9" w14:textId="77777777">
        <w:tc>
          <w:tcPr>
            <w:tcW w:w="3117" w:type="dxa"/>
            <w:vAlign w:val="center"/>
          </w:tcPr>
          <w:p w14:paraId="6C96AE2C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</w:t>
            </w:r>
          </w:p>
        </w:tc>
        <w:tc>
          <w:tcPr>
            <w:tcW w:w="2975" w:type="dxa"/>
            <w:vAlign w:val="center"/>
          </w:tcPr>
          <w:p w14:paraId="6BA4B289" w14:textId="77777777" w:rsidR="006D6F6C" w:rsidRDefault="006D6F6C">
            <w:pPr>
              <w:pStyle w:val="ConsPlusNormal"/>
              <w:jc w:val="center"/>
            </w:pPr>
            <w:r>
              <w:t>Листов 3</w:t>
            </w:r>
          </w:p>
        </w:tc>
        <w:tc>
          <w:tcPr>
            <w:tcW w:w="2975" w:type="dxa"/>
            <w:vAlign w:val="center"/>
          </w:tcPr>
          <w:p w14:paraId="286228FB" w14:textId="77777777" w:rsidR="006D6F6C" w:rsidRDefault="006D6F6C">
            <w:pPr>
              <w:pStyle w:val="ConsPlusNormal"/>
              <w:jc w:val="center"/>
            </w:pPr>
            <w:r>
              <w:t>Лист 1</w:t>
            </w:r>
          </w:p>
        </w:tc>
      </w:tr>
      <w:tr w:rsidR="006D6F6C" w14:paraId="1621A5FC" w14:textId="77777777">
        <w:tc>
          <w:tcPr>
            <w:tcW w:w="3117" w:type="dxa"/>
            <w:vAlign w:val="center"/>
          </w:tcPr>
          <w:p w14:paraId="7E9ADB5E" w14:textId="77777777" w:rsidR="006D6F6C" w:rsidRDefault="006D6F6C">
            <w:pPr>
              <w:pStyle w:val="ConsPlusNormal"/>
              <w:jc w:val="center"/>
            </w:pPr>
            <w:r>
              <w:t>Балка надрессорная</w:t>
            </w:r>
          </w:p>
        </w:tc>
        <w:tc>
          <w:tcPr>
            <w:tcW w:w="5950" w:type="dxa"/>
            <w:gridSpan w:val="2"/>
            <w:vMerge w:val="restart"/>
            <w:vAlign w:val="center"/>
          </w:tcPr>
          <w:p w14:paraId="15DE8F06" w14:textId="77777777" w:rsidR="006D6F6C" w:rsidRDefault="006D6F6C">
            <w:pPr>
              <w:pStyle w:val="ConsPlusNormal"/>
              <w:jc w:val="center"/>
            </w:pPr>
            <w:r>
              <w:t xml:space="preserve">Тележка тип 2 по </w:t>
            </w:r>
            <w:hyperlink r:id="rId412">
              <w:r>
                <w:rPr>
                  <w:color w:val="0000FF"/>
                </w:rPr>
                <w:t>ГОСТ 9246</w:t>
              </w:r>
            </w:hyperlink>
          </w:p>
        </w:tc>
      </w:tr>
      <w:tr w:rsidR="006D6F6C" w14:paraId="23F21F6B" w14:textId="77777777">
        <w:tc>
          <w:tcPr>
            <w:tcW w:w="3117" w:type="dxa"/>
            <w:vAlign w:val="center"/>
          </w:tcPr>
          <w:p w14:paraId="23E96EFE" w14:textId="77777777" w:rsidR="006D6F6C" w:rsidRDefault="006D6F6C">
            <w:pPr>
              <w:pStyle w:val="ConsPlusNormal"/>
              <w:jc w:val="center"/>
            </w:pPr>
            <w:r>
              <w:t>Наименование изделия</w:t>
            </w:r>
          </w:p>
        </w:tc>
        <w:tc>
          <w:tcPr>
            <w:tcW w:w="5950" w:type="dxa"/>
            <w:gridSpan w:val="2"/>
            <w:vMerge/>
          </w:tcPr>
          <w:p w14:paraId="4D53D3D3" w14:textId="77777777" w:rsidR="006D6F6C" w:rsidRDefault="006D6F6C">
            <w:pPr>
              <w:pStyle w:val="ConsPlusNormal"/>
            </w:pPr>
          </w:p>
        </w:tc>
      </w:tr>
      <w:tr w:rsidR="006D6F6C" w14:paraId="0C0FF8DD" w14:textId="77777777">
        <w:tc>
          <w:tcPr>
            <w:tcW w:w="3117" w:type="dxa"/>
            <w:vAlign w:val="center"/>
          </w:tcPr>
          <w:p w14:paraId="1AAC1694" w14:textId="77777777" w:rsidR="006D6F6C" w:rsidRDefault="006D6F6C">
            <w:pPr>
              <w:pStyle w:val="ConsPlusNormal"/>
              <w:jc w:val="center"/>
            </w:pPr>
            <w:r>
              <w:t>Составная часть тележки</w:t>
            </w:r>
          </w:p>
        </w:tc>
        <w:tc>
          <w:tcPr>
            <w:tcW w:w="5950" w:type="dxa"/>
            <w:gridSpan w:val="2"/>
            <w:vAlign w:val="center"/>
          </w:tcPr>
          <w:p w14:paraId="56EAE2E9" w14:textId="77777777" w:rsidR="006D6F6C" w:rsidRDefault="006D6F6C">
            <w:pPr>
              <w:pStyle w:val="ConsPlusNormal"/>
              <w:jc w:val="center"/>
            </w:pPr>
            <w:r>
              <w:t>Обозначение изделия</w:t>
            </w:r>
          </w:p>
        </w:tc>
      </w:tr>
    </w:tbl>
    <w:p w14:paraId="5BCADF32" w14:textId="77777777" w:rsidR="006D6F6C" w:rsidRDefault="006D6F6C">
      <w:pPr>
        <w:pStyle w:val="ConsPlusNormal"/>
        <w:jc w:val="both"/>
      </w:pPr>
    </w:p>
    <w:p w14:paraId="10E161C0" w14:textId="77777777" w:rsidR="006D6F6C" w:rsidRDefault="006D6F6C">
      <w:pPr>
        <w:pStyle w:val="ConsPlusNormal"/>
        <w:jc w:val="center"/>
      </w:pPr>
      <w:r>
        <w:rPr>
          <w:noProof/>
          <w:position w:val="-99"/>
        </w:rPr>
        <w:drawing>
          <wp:inline distT="0" distB="0" distL="0" distR="0" wp14:anchorId="21028323" wp14:editId="786D8DAF">
            <wp:extent cx="4333240" cy="1402080"/>
            <wp:effectExtent l="0" t="0" r="0" b="0"/>
            <wp:docPr id="10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FBB66" w14:textId="77777777" w:rsidR="006D6F6C" w:rsidRDefault="006D6F6C">
      <w:pPr>
        <w:pStyle w:val="ConsPlusNormal"/>
        <w:jc w:val="both"/>
      </w:pPr>
    </w:p>
    <w:p w14:paraId="2674F7D2" w14:textId="77777777" w:rsidR="006D6F6C" w:rsidRDefault="006D6F6C">
      <w:pPr>
        <w:pStyle w:val="ConsPlusNormal"/>
        <w:jc w:val="center"/>
      </w:pPr>
      <w:r>
        <w:rPr>
          <w:noProof/>
          <w:position w:val="-91"/>
        </w:rPr>
        <w:drawing>
          <wp:inline distT="0" distB="0" distL="0" distR="0" wp14:anchorId="1DE166B7" wp14:editId="6B2E42EF">
            <wp:extent cx="4229735" cy="1299210"/>
            <wp:effectExtent l="0" t="0" r="0" b="0"/>
            <wp:docPr id="10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735" cy="129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53FCDE" w14:textId="77777777" w:rsidR="006D6F6C" w:rsidRDefault="006D6F6C">
      <w:pPr>
        <w:pStyle w:val="ConsPlusNormal"/>
        <w:jc w:val="both"/>
      </w:pPr>
    </w:p>
    <w:p w14:paraId="6118B8B9" w14:textId="77777777" w:rsidR="006D6F6C" w:rsidRDefault="006D6F6C">
      <w:pPr>
        <w:pStyle w:val="ConsPlusNormal"/>
        <w:jc w:val="center"/>
      </w:pPr>
      <w:r>
        <w:rPr>
          <w:noProof/>
          <w:position w:val="-85"/>
        </w:rPr>
        <w:drawing>
          <wp:inline distT="0" distB="0" distL="0" distR="0" wp14:anchorId="68CABD76" wp14:editId="44D354C6">
            <wp:extent cx="4436110" cy="1219835"/>
            <wp:effectExtent l="0" t="0" r="0" b="0"/>
            <wp:docPr id="10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110" cy="121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37697" w14:textId="77777777" w:rsidR="006D6F6C" w:rsidRDefault="006D6F6C">
      <w:pPr>
        <w:pStyle w:val="ConsPlusNormal"/>
        <w:jc w:val="both"/>
      </w:pPr>
    </w:p>
    <w:p w14:paraId="4499291D" w14:textId="77777777" w:rsidR="006D6F6C" w:rsidRDefault="006D6F6C">
      <w:pPr>
        <w:pStyle w:val="ConsPlusNormal"/>
        <w:ind w:firstLine="540"/>
        <w:jc w:val="both"/>
      </w:pPr>
      <w:r>
        <w:t>1 - опора скользуна; 2 - технологическое отверстие в верхнем поясе; 3 - верхний пояс; 4 - наружный бурт подпятника; 5 - внутренний бурт подпятника; 6 - опорная поверхность подпятника; 7 - наклонная плоскость для клина; 8 - ограничительный бурт; 9 - упорное ребро, ограничивающее пружины; 10 - нижний пояс; 11 - боковая стенка; 12 - внутренняя поверхность нижнего пояса; 13 - колонка; 14 - внутренняя поверхность верхнего пояса.</w:t>
      </w:r>
    </w:p>
    <w:p w14:paraId="42CB2875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0"/>
        <w:gridCol w:w="963"/>
        <w:gridCol w:w="1247"/>
        <w:gridCol w:w="1077"/>
        <w:gridCol w:w="1757"/>
        <w:gridCol w:w="1360"/>
        <w:gridCol w:w="1474"/>
      </w:tblGrid>
      <w:tr w:rsidR="006D6F6C" w14:paraId="027F1EB6" w14:textId="77777777">
        <w:tc>
          <w:tcPr>
            <w:tcW w:w="7594" w:type="dxa"/>
            <w:gridSpan w:val="6"/>
            <w:vAlign w:val="center"/>
          </w:tcPr>
          <w:p w14:paraId="06DBF210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 надрессорной балки</w:t>
            </w:r>
          </w:p>
        </w:tc>
        <w:tc>
          <w:tcPr>
            <w:tcW w:w="1474" w:type="dxa"/>
            <w:vAlign w:val="center"/>
          </w:tcPr>
          <w:p w14:paraId="3EE21652" w14:textId="77777777" w:rsidR="006D6F6C" w:rsidRDefault="006D6F6C">
            <w:pPr>
              <w:pStyle w:val="ConsPlusNormal"/>
              <w:jc w:val="center"/>
            </w:pPr>
            <w:r>
              <w:t>Лист 2</w:t>
            </w:r>
          </w:p>
        </w:tc>
      </w:tr>
      <w:tr w:rsidR="006D6F6C" w14:paraId="5506D6BB" w14:textId="77777777">
        <w:tc>
          <w:tcPr>
            <w:tcW w:w="1190" w:type="dxa"/>
            <w:vAlign w:val="center"/>
          </w:tcPr>
          <w:p w14:paraId="61C9D434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963" w:type="dxa"/>
            <w:vAlign w:val="center"/>
          </w:tcPr>
          <w:p w14:paraId="16DEAF8E" w14:textId="77777777" w:rsidR="006D6F6C" w:rsidRDefault="006D6F6C">
            <w:pPr>
              <w:pStyle w:val="ConsPlusNormal"/>
              <w:jc w:val="center"/>
            </w:pPr>
            <w:r>
              <w:t>Возможный дефект</w:t>
            </w:r>
          </w:p>
        </w:tc>
        <w:tc>
          <w:tcPr>
            <w:tcW w:w="1247" w:type="dxa"/>
            <w:vAlign w:val="center"/>
          </w:tcPr>
          <w:p w14:paraId="78018AD6" w14:textId="77777777" w:rsidR="006D6F6C" w:rsidRDefault="006D6F6C">
            <w:pPr>
              <w:pStyle w:val="ConsPlusNormal"/>
              <w:jc w:val="center"/>
            </w:pPr>
            <w:r>
              <w:t>Метод установления дефекта</w:t>
            </w:r>
          </w:p>
        </w:tc>
        <w:tc>
          <w:tcPr>
            <w:tcW w:w="1077" w:type="dxa"/>
            <w:vAlign w:val="center"/>
          </w:tcPr>
          <w:p w14:paraId="6E38330B" w14:textId="77777777" w:rsidR="006D6F6C" w:rsidRDefault="006D6F6C">
            <w:pPr>
              <w:pStyle w:val="ConsPlusNormal"/>
              <w:jc w:val="center"/>
            </w:pPr>
            <w:r>
              <w:t>Средство измерения</w:t>
            </w:r>
          </w:p>
        </w:tc>
        <w:tc>
          <w:tcPr>
            <w:tcW w:w="3117" w:type="dxa"/>
            <w:gridSpan w:val="2"/>
            <w:vAlign w:val="center"/>
          </w:tcPr>
          <w:p w14:paraId="7D0B1E36" w14:textId="77777777" w:rsidR="006D6F6C" w:rsidRDefault="006D6F6C">
            <w:pPr>
              <w:pStyle w:val="ConsPlusNormal"/>
              <w:jc w:val="center"/>
            </w:pPr>
            <w:r>
              <w:t>Заключение и рекомендуемые методы ремонта</w:t>
            </w:r>
          </w:p>
        </w:tc>
        <w:tc>
          <w:tcPr>
            <w:tcW w:w="1474" w:type="dxa"/>
            <w:vAlign w:val="center"/>
          </w:tcPr>
          <w:p w14:paraId="2E92E924" w14:textId="77777777" w:rsidR="006D6F6C" w:rsidRDefault="006D6F6C">
            <w:pPr>
              <w:pStyle w:val="ConsPlusNormal"/>
              <w:jc w:val="center"/>
            </w:pPr>
            <w:r>
              <w:t>Требования после ремонта</w:t>
            </w:r>
          </w:p>
        </w:tc>
      </w:tr>
      <w:tr w:rsidR="006D6F6C" w14:paraId="3E137181" w14:textId="77777777">
        <w:tc>
          <w:tcPr>
            <w:tcW w:w="1190" w:type="dxa"/>
            <w:vMerge w:val="restart"/>
            <w:vAlign w:val="center"/>
          </w:tcPr>
          <w:p w14:paraId="026896CF" w14:textId="77777777" w:rsidR="006D6F6C" w:rsidRDefault="006D6F6C">
            <w:pPr>
              <w:pStyle w:val="ConsPlusNormal"/>
              <w:jc w:val="center"/>
            </w:pPr>
            <w:r>
              <w:t>Опора скользуна поз. 1</w:t>
            </w:r>
          </w:p>
        </w:tc>
        <w:tc>
          <w:tcPr>
            <w:tcW w:w="963" w:type="dxa"/>
            <w:vMerge w:val="restart"/>
            <w:vAlign w:val="center"/>
          </w:tcPr>
          <w:p w14:paraId="016E32A2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47" w:type="dxa"/>
            <w:vMerge w:val="restart"/>
            <w:vAlign w:val="center"/>
          </w:tcPr>
          <w:p w14:paraId="7B992381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Merge w:val="restart"/>
            <w:vAlign w:val="center"/>
          </w:tcPr>
          <w:p w14:paraId="3CF3F49C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75FBC8EE" w14:textId="77777777" w:rsidR="006D6F6C" w:rsidRDefault="006D6F6C">
            <w:pPr>
              <w:pStyle w:val="ConsPlusNormal"/>
              <w:jc w:val="center"/>
            </w:pPr>
            <w:r>
              <w:t>Переходящая на верхний пояс</w:t>
            </w:r>
          </w:p>
        </w:tc>
        <w:tc>
          <w:tcPr>
            <w:tcW w:w="1360" w:type="dxa"/>
            <w:vAlign w:val="center"/>
          </w:tcPr>
          <w:p w14:paraId="57583E82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6F62D85E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4E2CBC73" w14:textId="77777777">
        <w:tc>
          <w:tcPr>
            <w:tcW w:w="1190" w:type="dxa"/>
            <w:vMerge/>
          </w:tcPr>
          <w:p w14:paraId="0AF63650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228E436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46BB8913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23867785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8A3E615" w14:textId="77777777" w:rsidR="006D6F6C" w:rsidRDefault="006D6F6C">
            <w:pPr>
              <w:pStyle w:val="ConsPlusNormal"/>
              <w:jc w:val="center"/>
            </w:pPr>
            <w:r>
              <w:t>Не переходящая на верхний пояс</w:t>
            </w:r>
          </w:p>
        </w:tc>
        <w:tc>
          <w:tcPr>
            <w:tcW w:w="1360" w:type="dxa"/>
            <w:vAlign w:val="center"/>
          </w:tcPr>
          <w:p w14:paraId="42BE9962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250F11DB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458E7375" w14:textId="77777777">
        <w:tc>
          <w:tcPr>
            <w:tcW w:w="1190" w:type="dxa"/>
            <w:vMerge/>
          </w:tcPr>
          <w:p w14:paraId="254662F8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Align w:val="center"/>
          </w:tcPr>
          <w:p w14:paraId="184F79BF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47" w:type="dxa"/>
            <w:vAlign w:val="center"/>
          </w:tcPr>
          <w:p w14:paraId="3BFE49F6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25683756" w14:textId="77777777" w:rsidR="006D6F6C" w:rsidRDefault="006D6F6C">
            <w:pPr>
              <w:pStyle w:val="ConsPlusNormal"/>
              <w:jc w:val="center"/>
            </w:pPr>
            <w:r>
              <w:t>Штангенциркуль, шаблон</w:t>
            </w:r>
          </w:p>
        </w:tc>
        <w:tc>
          <w:tcPr>
            <w:tcW w:w="3117" w:type="dxa"/>
            <w:gridSpan w:val="2"/>
            <w:vAlign w:val="center"/>
          </w:tcPr>
          <w:p w14:paraId="2A1FB755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1DC91099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53F8B22D" w14:textId="77777777">
        <w:tc>
          <w:tcPr>
            <w:tcW w:w="1190" w:type="dxa"/>
            <w:vMerge/>
          </w:tcPr>
          <w:p w14:paraId="04F019FD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Align w:val="center"/>
          </w:tcPr>
          <w:p w14:paraId="0A21A128" w14:textId="77777777" w:rsidR="006D6F6C" w:rsidRDefault="006D6F6C">
            <w:pPr>
              <w:pStyle w:val="ConsPlusNormal"/>
              <w:jc w:val="center"/>
            </w:pPr>
            <w:r>
              <w:t>Излом</w:t>
            </w:r>
          </w:p>
        </w:tc>
        <w:tc>
          <w:tcPr>
            <w:tcW w:w="1247" w:type="dxa"/>
            <w:vAlign w:val="center"/>
          </w:tcPr>
          <w:p w14:paraId="47302F62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1E9690C1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117" w:type="dxa"/>
            <w:gridSpan w:val="2"/>
            <w:vAlign w:val="center"/>
          </w:tcPr>
          <w:p w14:paraId="113C00E7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45FB47A7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64A7F4EE" w14:textId="77777777">
        <w:tc>
          <w:tcPr>
            <w:tcW w:w="1190" w:type="dxa"/>
            <w:vMerge w:val="restart"/>
            <w:vAlign w:val="center"/>
          </w:tcPr>
          <w:p w14:paraId="06D84064" w14:textId="77777777" w:rsidR="006D6F6C" w:rsidRDefault="006D6F6C">
            <w:pPr>
              <w:pStyle w:val="ConsPlusNormal"/>
              <w:jc w:val="center"/>
            </w:pPr>
            <w:r>
              <w:t xml:space="preserve">Верхний </w:t>
            </w:r>
            <w:r>
              <w:lastRenderedPageBreak/>
              <w:t>пояс поз. 3</w:t>
            </w:r>
          </w:p>
        </w:tc>
        <w:tc>
          <w:tcPr>
            <w:tcW w:w="963" w:type="dxa"/>
            <w:vMerge w:val="restart"/>
            <w:vAlign w:val="center"/>
          </w:tcPr>
          <w:p w14:paraId="312B0037" w14:textId="77777777" w:rsidR="006D6F6C" w:rsidRDefault="006D6F6C">
            <w:pPr>
              <w:pStyle w:val="ConsPlusNormal"/>
              <w:jc w:val="center"/>
            </w:pPr>
            <w:r>
              <w:lastRenderedPageBreak/>
              <w:t>Трещина</w:t>
            </w:r>
          </w:p>
        </w:tc>
        <w:tc>
          <w:tcPr>
            <w:tcW w:w="1247" w:type="dxa"/>
            <w:vMerge w:val="restart"/>
            <w:vAlign w:val="center"/>
          </w:tcPr>
          <w:p w14:paraId="59B4072F" w14:textId="77777777" w:rsidR="006D6F6C" w:rsidRDefault="006D6F6C">
            <w:pPr>
              <w:pStyle w:val="ConsPlusNormal"/>
              <w:jc w:val="center"/>
            </w:pPr>
            <w:r>
              <w:t>Визуальны</w:t>
            </w:r>
            <w:r>
              <w:lastRenderedPageBreak/>
              <w:t>й осмотр, измерение</w:t>
            </w:r>
          </w:p>
        </w:tc>
        <w:tc>
          <w:tcPr>
            <w:tcW w:w="1077" w:type="dxa"/>
            <w:vMerge w:val="restart"/>
            <w:vAlign w:val="center"/>
          </w:tcPr>
          <w:p w14:paraId="6A8481AB" w14:textId="77777777" w:rsidR="006D6F6C" w:rsidRDefault="006D6F6C">
            <w:pPr>
              <w:pStyle w:val="ConsPlusNormal"/>
              <w:jc w:val="center"/>
            </w:pPr>
            <w:r>
              <w:lastRenderedPageBreak/>
              <w:t xml:space="preserve">Линейка </w:t>
            </w:r>
            <w:r>
              <w:lastRenderedPageBreak/>
              <w:t>металлическая</w:t>
            </w:r>
          </w:p>
        </w:tc>
        <w:tc>
          <w:tcPr>
            <w:tcW w:w="1757" w:type="dxa"/>
            <w:vAlign w:val="center"/>
          </w:tcPr>
          <w:p w14:paraId="786F7707" w14:textId="77777777" w:rsidR="006D6F6C" w:rsidRDefault="006D6F6C">
            <w:pPr>
              <w:pStyle w:val="ConsPlusNormal"/>
              <w:jc w:val="center"/>
            </w:pPr>
            <w:r>
              <w:lastRenderedPageBreak/>
              <w:t>Поперечная</w:t>
            </w:r>
          </w:p>
        </w:tc>
        <w:tc>
          <w:tcPr>
            <w:tcW w:w="1360" w:type="dxa"/>
            <w:vAlign w:val="center"/>
          </w:tcPr>
          <w:p w14:paraId="673635AF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25B67B61" w14:textId="77777777" w:rsidR="006D6F6C" w:rsidRDefault="006D6F6C">
            <w:pPr>
              <w:pStyle w:val="ConsPlusNormal"/>
              <w:jc w:val="center"/>
            </w:pPr>
            <w:r>
              <w:t xml:space="preserve">Ремонту не </w:t>
            </w:r>
            <w:r>
              <w:lastRenderedPageBreak/>
              <w:t>подлежит</w:t>
            </w:r>
          </w:p>
        </w:tc>
      </w:tr>
      <w:tr w:rsidR="006D6F6C" w14:paraId="4162740E" w14:textId="77777777">
        <w:tc>
          <w:tcPr>
            <w:tcW w:w="1190" w:type="dxa"/>
            <w:vMerge/>
          </w:tcPr>
          <w:p w14:paraId="1A6C2D3F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43109B1C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6F1B571D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06E9DA7E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546FB710" w14:textId="77777777" w:rsidR="006D6F6C" w:rsidRDefault="006D6F6C">
            <w:pPr>
              <w:pStyle w:val="ConsPlusNormal"/>
              <w:jc w:val="center"/>
            </w:pPr>
            <w:r>
              <w:t>Продольная длиной &gt; 250 мм</w:t>
            </w:r>
          </w:p>
        </w:tc>
        <w:tc>
          <w:tcPr>
            <w:tcW w:w="1360" w:type="dxa"/>
            <w:vAlign w:val="center"/>
          </w:tcPr>
          <w:p w14:paraId="5CCECFDB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0508E5BF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435248E2" w14:textId="77777777">
        <w:tc>
          <w:tcPr>
            <w:tcW w:w="1190" w:type="dxa"/>
            <w:vMerge/>
          </w:tcPr>
          <w:p w14:paraId="790B023E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3661F77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675F5C48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50641E02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2BE00320" w14:textId="77777777" w:rsidR="006D6F6C" w:rsidRDefault="006D6F6C">
            <w:pPr>
              <w:pStyle w:val="ConsPlusNormal"/>
              <w:jc w:val="center"/>
            </w:pPr>
            <w:r>
              <w:t>Продольная длиной &lt;= 250 мм</w:t>
            </w:r>
          </w:p>
        </w:tc>
        <w:tc>
          <w:tcPr>
            <w:tcW w:w="1360" w:type="dxa"/>
            <w:vAlign w:val="center"/>
          </w:tcPr>
          <w:p w14:paraId="4BE4B8A4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208C5980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35D51A52" w14:textId="77777777">
        <w:tc>
          <w:tcPr>
            <w:tcW w:w="1190" w:type="dxa"/>
            <w:vMerge/>
          </w:tcPr>
          <w:p w14:paraId="46C2E795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Align w:val="center"/>
          </w:tcPr>
          <w:p w14:paraId="3E3B2508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247" w:type="dxa"/>
            <w:vAlign w:val="center"/>
          </w:tcPr>
          <w:p w14:paraId="7E087EF1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26FAD7FE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117" w:type="dxa"/>
            <w:gridSpan w:val="2"/>
            <w:vAlign w:val="center"/>
          </w:tcPr>
          <w:p w14:paraId="003CE93E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3BCCAB51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7AE145AE" w14:textId="77777777">
        <w:tc>
          <w:tcPr>
            <w:tcW w:w="1190" w:type="dxa"/>
            <w:vMerge w:val="restart"/>
            <w:vAlign w:val="center"/>
          </w:tcPr>
          <w:p w14:paraId="4B5F8020" w14:textId="77777777" w:rsidR="006D6F6C" w:rsidRDefault="006D6F6C">
            <w:pPr>
              <w:pStyle w:val="ConsPlusNormal"/>
              <w:jc w:val="center"/>
            </w:pPr>
            <w:r>
              <w:t>Наружный бурт подпятника поз. 4</w:t>
            </w:r>
          </w:p>
        </w:tc>
        <w:tc>
          <w:tcPr>
            <w:tcW w:w="963" w:type="dxa"/>
            <w:vMerge w:val="restart"/>
            <w:vAlign w:val="center"/>
          </w:tcPr>
          <w:p w14:paraId="29C31847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47" w:type="dxa"/>
            <w:vMerge w:val="restart"/>
            <w:vAlign w:val="center"/>
          </w:tcPr>
          <w:p w14:paraId="3C872EAA" w14:textId="77777777" w:rsidR="006D6F6C" w:rsidRDefault="006D6F6C">
            <w:pPr>
              <w:pStyle w:val="ConsPlusNormal"/>
              <w:jc w:val="center"/>
            </w:pPr>
            <w:r>
              <w:t>Визуальный осмотр, МПК.</w:t>
            </w:r>
          </w:p>
        </w:tc>
        <w:tc>
          <w:tcPr>
            <w:tcW w:w="1077" w:type="dxa"/>
            <w:vMerge w:val="restart"/>
            <w:vAlign w:val="center"/>
          </w:tcPr>
          <w:p w14:paraId="2916058D" w14:textId="77777777" w:rsidR="006D6F6C" w:rsidRDefault="006D6F6C">
            <w:pPr>
              <w:pStyle w:val="ConsPlusNormal"/>
              <w:jc w:val="center"/>
            </w:pPr>
            <w:r>
              <w:t>Дефектоскоп</w:t>
            </w:r>
          </w:p>
        </w:tc>
        <w:tc>
          <w:tcPr>
            <w:tcW w:w="1757" w:type="dxa"/>
            <w:vAlign w:val="center"/>
          </w:tcPr>
          <w:p w14:paraId="4CDFCB3D" w14:textId="77777777" w:rsidR="006D6F6C" w:rsidRDefault="006D6F6C">
            <w:pPr>
              <w:pStyle w:val="ConsPlusNormal"/>
              <w:jc w:val="center"/>
            </w:pPr>
            <w:r>
              <w:t>Не выходящая на сопряженные поверхности</w:t>
            </w:r>
          </w:p>
        </w:tc>
        <w:tc>
          <w:tcPr>
            <w:tcW w:w="1360" w:type="dxa"/>
            <w:vAlign w:val="center"/>
          </w:tcPr>
          <w:p w14:paraId="4084B4E8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3E1D08A4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</w:tr>
      <w:tr w:rsidR="006D6F6C" w14:paraId="041E9374" w14:textId="77777777">
        <w:tc>
          <w:tcPr>
            <w:tcW w:w="1190" w:type="dxa"/>
            <w:vMerge/>
          </w:tcPr>
          <w:p w14:paraId="2F3B16B4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08E2BFD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7DE6B41B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16986C91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089BAC8" w14:textId="77777777" w:rsidR="006D6F6C" w:rsidRDefault="006D6F6C">
            <w:pPr>
              <w:pStyle w:val="ConsPlusNormal"/>
              <w:jc w:val="center"/>
            </w:pPr>
            <w:r>
              <w:t>Выходящая на сопряженные поверхности</w:t>
            </w:r>
          </w:p>
        </w:tc>
        <w:tc>
          <w:tcPr>
            <w:tcW w:w="1360" w:type="dxa"/>
            <w:vAlign w:val="center"/>
          </w:tcPr>
          <w:p w14:paraId="6ECF8F20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2BB2C439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5BB7065E" w14:textId="77777777">
        <w:tc>
          <w:tcPr>
            <w:tcW w:w="1190" w:type="dxa"/>
            <w:vMerge w:val="restart"/>
            <w:vAlign w:val="center"/>
          </w:tcPr>
          <w:p w14:paraId="240B8D54" w14:textId="77777777" w:rsidR="006D6F6C" w:rsidRDefault="006D6F6C">
            <w:pPr>
              <w:pStyle w:val="ConsPlusNormal"/>
              <w:jc w:val="center"/>
            </w:pPr>
            <w:r>
              <w:t>Внутренний бурт подпятника поз. 5</w:t>
            </w:r>
          </w:p>
        </w:tc>
        <w:tc>
          <w:tcPr>
            <w:tcW w:w="963" w:type="dxa"/>
            <w:vMerge w:val="restart"/>
            <w:vAlign w:val="center"/>
          </w:tcPr>
          <w:p w14:paraId="6A398E3A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47" w:type="dxa"/>
            <w:vMerge w:val="restart"/>
            <w:vAlign w:val="center"/>
          </w:tcPr>
          <w:p w14:paraId="3D12488C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  <w:tc>
          <w:tcPr>
            <w:tcW w:w="1077" w:type="dxa"/>
            <w:vMerge w:val="restart"/>
            <w:vAlign w:val="center"/>
          </w:tcPr>
          <w:p w14:paraId="0175F7E8" w14:textId="77777777" w:rsidR="006D6F6C" w:rsidRDefault="006D6F6C">
            <w:pPr>
              <w:pStyle w:val="ConsPlusNormal"/>
              <w:jc w:val="center"/>
            </w:pPr>
            <w:r>
              <w:t>Дефектоскоп</w:t>
            </w:r>
          </w:p>
        </w:tc>
        <w:tc>
          <w:tcPr>
            <w:tcW w:w="1757" w:type="dxa"/>
            <w:vAlign w:val="center"/>
          </w:tcPr>
          <w:p w14:paraId="25B438FA" w14:textId="77777777" w:rsidR="006D6F6C" w:rsidRDefault="006D6F6C">
            <w:pPr>
              <w:pStyle w:val="ConsPlusNormal"/>
              <w:jc w:val="center"/>
            </w:pPr>
            <w:r>
              <w:t>Не выходящая на сопряженные поверхности</w:t>
            </w:r>
          </w:p>
        </w:tc>
        <w:tc>
          <w:tcPr>
            <w:tcW w:w="1360" w:type="dxa"/>
            <w:vAlign w:val="center"/>
          </w:tcPr>
          <w:p w14:paraId="0DFAA36B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635C019E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</w:tr>
      <w:tr w:rsidR="006D6F6C" w14:paraId="6964BA4E" w14:textId="77777777">
        <w:tc>
          <w:tcPr>
            <w:tcW w:w="1190" w:type="dxa"/>
            <w:vMerge/>
          </w:tcPr>
          <w:p w14:paraId="177C1EF7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0FBCA2E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52C24219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016E8C2F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0904850D" w14:textId="77777777" w:rsidR="006D6F6C" w:rsidRDefault="006D6F6C">
            <w:pPr>
              <w:pStyle w:val="ConsPlusNormal"/>
              <w:jc w:val="center"/>
            </w:pPr>
            <w:r>
              <w:t>Выходящая на сопряженные поверхности</w:t>
            </w:r>
          </w:p>
        </w:tc>
        <w:tc>
          <w:tcPr>
            <w:tcW w:w="1360" w:type="dxa"/>
            <w:vAlign w:val="center"/>
          </w:tcPr>
          <w:p w14:paraId="0D70EA04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3FCE5376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0B8ABA5E" w14:textId="77777777">
        <w:tc>
          <w:tcPr>
            <w:tcW w:w="1190" w:type="dxa"/>
            <w:vMerge w:val="restart"/>
            <w:vAlign w:val="center"/>
          </w:tcPr>
          <w:p w14:paraId="584C422A" w14:textId="77777777" w:rsidR="006D6F6C" w:rsidRDefault="006D6F6C">
            <w:pPr>
              <w:pStyle w:val="ConsPlusNormal"/>
              <w:jc w:val="center"/>
            </w:pPr>
            <w:r>
              <w:t>Опорная поверхность подпятника поз. 6</w:t>
            </w:r>
          </w:p>
        </w:tc>
        <w:tc>
          <w:tcPr>
            <w:tcW w:w="963" w:type="dxa"/>
            <w:vMerge w:val="restart"/>
            <w:vAlign w:val="center"/>
          </w:tcPr>
          <w:p w14:paraId="00931A75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47" w:type="dxa"/>
            <w:vMerge w:val="restart"/>
            <w:vAlign w:val="center"/>
          </w:tcPr>
          <w:p w14:paraId="266A9BC6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измерение, МПК</w:t>
            </w:r>
          </w:p>
        </w:tc>
        <w:tc>
          <w:tcPr>
            <w:tcW w:w="1077" w:type="dxa"/>
            <w:vMerge w:val="restart"/>
            <w:vAlign w:val="center"/>
          </w:tcPr>
          <w:p w14:paraId="62E6C748" w14:textId="77777777" w:rsidR="006D6F6C" w:rsidRDefault="006D6F6C">
            <w:pPr>
              <w:pStyle w:val="ConsPlusNormal"/>
              <w:jc w:val="center"/>
            </w:pPr>
            <w:r>
              <w:t>Линейка металлическая, дефектоскоп</w:t>
            </w:r>
          </w:p>
        </w:tc>
        <w:tc>
          <w:tcPr>
            <w:tcW w:w="1757" w:type="dxa"/>
            <w:vAlign w:val="center"/>
          </w:tcPr>
          <w:p w14:paraId="4A77FE05" w14:textId="77777777" w:rsidR="006D6F6C" w:rsidRDefault="006D6F6C">
            <w:pPr>
              <w:pStyle w:val="ConsPlusNormal"/>
              <w:jc w:val="center"/>
            </w:pPr>
            <w:r>
              <w:t>Суммарная длина &gt; 250 мм</w:t>
            </w:r>
          </w:p>
        </w:tc>
        <w:tc>
          <w:tcPr>
            <w:tcW w:w="1360" w:type="dxa"/>
            <w:vAlign w:val="center"/>
          </w:tcPr>
          <w:p w14:paraId="7858D457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02D6F53C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419062FF" w14:textId="77777777">
        <w:tc>
          <w:tcPr>
            <w:tcW w:w="1190" w:type="dxa"/>
            <w:vMerge/>
          </w:tcPr>
          <w:p w14:paraId="641C6B23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3146F70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0A7F5928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528BFAF1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5F26DE38" w14:textId="77777777" w:rsidR="006D6F6C" w:rsidRDefault="006D6F6C">
            <w:pPr>
              <w:pStyle w:val="ConsPlusNormal"/>
              <w:jc w:val="center"/>
            </w:pPr>
            <w:r>
              <w:t>Суммарная длина &lt;= 250 мм</w:t>
            </w:r>
          </w:p>
        </w:tc>
        <w:tc>
          <w:tcPr>
            <w:tcW w:w="1360" w:type="dxa"/>
            <w:vAlign w:val="center"/>
          </w:tcPr>
          <w:p w14:paraId="7127EF0B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240A7DFF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</w:tr>
      <w:tr w:rsidR="006D6F6C" w14:paraId="0F2E8F60" w14:textId="77777777">
        <w:tc>
          <w:tcPr>
            <w:tcW w:w="1190" w:type="dxa"/>
            <w:vMerge/>
          </w:tcPr>
          <w:p w14:paraId="5B32B5CA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Align w:val="center"/>
          </w:tcPr>
          <w:p w14:paraId="4374E877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247" w:type="dxa"/>
            <w:vAlign w:val="center"/>
          </w:tcPr>
          <w:p w14:paraId="7706EE26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5FEB2E99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117" w:type="dxa"/>
            <w:gridSpan w:val="2"/>
            <w:vAlign w:val="center"/>
          </w:tcPr>
          <w:p w14:paraId="5C679B17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0DB5B6B2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5BF57D2C" w14:textId="77777777">
        <w:tc>
          <w:tcPr>
            <w:tcW w:w="1190" w:type="dxa"/>
            <w:vMerge/>
          </w:tcPr>
          <w:p w14:paraId="083F1F02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 w:val="restart"/>
            <w:vAlign w:val="center"/>
          </w:tcPr>
          <w:p w14:paraId="78954DFD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47" w:type="dxa"/>
            <w:vMerge w:val="restart"/>
            <w:vAlign w:val="center"/>
          </w:tcPr>
          <w:p w14:paraId="12DDE0F1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Merge w:val="restart"/>
            <w:vAlign w:val="center"/>
          </w:tcPr>
          <w:p w14:paraId="650B451B" w14:textId="77777777" w:rsidR="006D6F6C" w:rsidRDefault="006D6F6C">
            <w:pPr>
              <w:pStyle w:val="ConsPlusNormal"/>
              <w:jc w:val="center"/>
            </w:pPr>
            <w:r>
              <w:t>Шаблон, кронциркуль</w:t>
            </w:r>
          </w:p>
        </w:tc>
        <w:tc>
          <w:tcPr>
            <w:tcW w:w="1757" w:type="dxa"/>
            <w:vAlign w:val="center"/>
          </w:tcPr>
          <w:p w14:paraId="7C67088D" w14:textId="77777777" w:rsidR="006D6F6C" w:rsidRDefault="006D6F6C">
            <w:pPr>
              <w:pStyle w:val="ConsPlusNormal"/>
              <w:jc w:val="center"/>
            </w:pPr>
            <w:r>
              <w:t>Толщина &gt;= 18 мм</w:t>
            </w:r>
          </w:p>
        </w:tc>
        <w:tc>
          <w:tcPr>
            <w:tcW w:w="1360" w:type="dxa"/>
            <w:vAlign w:val="center"/>
          </w:tcPr>
          <w:p w14:paraId="17C01112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474" w:type="dxa"/>
            <w:vAlign w:val="center"/>
          </w:tcPr>
          <w:p w14:paraId="3E5B9F27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измерение, МПК</w:t>
            </w:r>
          </w:p>
        </w:tc>
      </w:tr>
      <w:tr w:rsidR="006D6F6C" w14:paraId="3A2F6876" w14:textId="77777777">
        <w:tc>
          <w:tcPr>
            <w:tcW w:w="1190" w:type="dxa"/>
            <w:vMerge/>
          </w:tcPr>
          <w:p w14:paraId="73CFF14D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0B68FB88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55863AE4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198E164C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AFA1070" w14:textId="77777777" w:rsidR="006D6F6C" w:rsidRDefault="006D6F6C">
            <w:pPr>
              <w:pStyle w:val="ConsPlusNormal"/>
              <w:jc w:val="center"/>
            </w:pPr>
            <w:r>
              <w:t>Толщина &lt; 18 мм</w:t>
            </w:r>
          </w:p>
        </w:tc>
        <w:tc>
          <w:tcPr>
            <w:tcW w:w="1360" w:type="dxa"/>
            <w:vAlign w:val="center"/>
          </w:tcPr>
          <w:p w14:paraId="665586AE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A1CB3EC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</w:tbl>
    <w:p w14:paraId="47C736EE" w14:textId="77777777" w:rsidR="006D6F6C" w:rsidRDefault="006D6F6C">
      <w:pPr>
        <w:pStyle w:val="ConsPlusNormal"/>
        <w:jc w:val="both"/>
      </w:pPr>
      <w:r>
        <w:t xml:space="preserve">(лист 2 в ред. </w:t>
      </w:r>
      <w:hyperlink r:id="rId416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40932DEA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90"/>
        <w:gridCol w:w="963"/>
        <w:gridCol w:w="1247"/>
        <w:gridCol w:w="1077"/>
        <w:gridCol w:w="1757"/>
        <w:gridCol w:w="1360"/>
        <w:gridCol w:w="1474"/>
      </w:tblGrid>
      <w:tr w:rsidR="006D6F6C" w14:paraId="6C849E88" w14:textId="77777777">
        <w:tc>
          <w:tcPr>
            <w:tcW w:w="7594" w:type="dxa"/>
            <w:gridSpan w:val="6"/>
            <w:vAlign w:val="center"/>
          </w:tcPr>
          <w:p w14:paraId="69554199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 надрессорной балки</w:t>
            </w:r>
          </w:p>
        </w:tc>
        <w:tc>
          <w:tcPr>
            <w:tcW w:w="1474" w:type="dxa"/>
            <w:vAlign w:val="center"/>
          </w:tcPr>
          <w:p w14:paraId="06C27163" w14:textId="77777777" w:rsidR="006D6F6C" w:rsidRDefault="006D6F6C">
            <w:pPr>
              <w:pStyle w:val="ConsPlusNormal"/>
              <w:jc w:val="center"/>
            </w:pPr>
            <w:r>
              <w:t>Лист 3</w:t>
            </w:r>
          </w:p>
        </w:tc>
      </w:tr>
      <w:tr w:rsidR="006D6F6C" w14:paraId="3826DD2F" w14:textId="77777777">
        <w:tc>
          <w:tcPr>
            <w:tcW w:w="1190" w:type="dxa"/>
            <w:vAlign w:val="center"/>
          </w:tcPr>
          <w:p w14:paraId="36C2B0C2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963" w:type="dxa"/>
            <w:vAlign w:val="center"/>
          </w:tcPr>
          <w:p w14:paraId="6603C4F0" w14:textId="77777777" w:rsidR="006D6F6C" w:rsidRDefault="006D6F6C">
            <w:pPr>
              <w:pStyle w:val="ConsPlusNormal"/>
              <w:jc w:val="center"/>
            </w:pPr>
            <w:r>
              <w:t>Возможный дефект</w:t>
            </w:r>
          </w:p>
        </w:tc>
        <w:tc>
          <w:tcPr>
            <w:tcW w:w="1247" w:type="dxa"/>
            <w:vAlign w:val="center"/>
          </w:tcPr>
          <w:p w14:paraId="39A70973" w14:textId="77777777" w:rsidR="006D6F6C" w:rsidRDefault="006D6F6C">
            <w:pPr>
              <w:pStyle w:val="ConsPlusNormal"/>
              <w:jc w:val="center"/>
            </w:pPr>
            <w:r>
              <w:t>Метод установления дефекта</w:t>
            </w:r>
          </w:p>
        </w:tc>
        <w:tc>
          <w:tcPr>
            <w:tcW w:w="1077" w:type="dxa"/>
            <w:vAlign w:val="center"/>
          </w:tcPr>
          <w:p w14:paraId="58224795" w14:textId="77777777" w:rsidR="006D6F6C" w:rsidRDefault="006D6F6C">
            <w:pPr>
              <w:pStyle w:val="ConsPlusNormal"/>
              <w:jc w:val="center"/>
            </w:pPr>
            <w:r>
              <w:t>Средство измерения</w:t>
            </w:r>
          </w:p>
        </w:tc>
        <w:tc>
          <w:tcPr>
            <w:tcW w:w="3117" w:type="dxa"/>
            <w:gridSpan w:val="2"/>
            <w:vAlign w:val="center"/>
          </w:tcPr>
          <w:p w14:paraId="362111EC" w14:textId="77777777" w:rsidR="006D6F6C" w:rsidRDefault="006D6F6C">
            <w:pPr>
              <w:pStyle w:val="ConsPlusNormal"/>
              <w:jc w:val="center"/>
            </w:pPr>
            <w:r>
              <w:t>Заключение и рекомендуемые методы ремонта</w:t>
            </w:r>
          </w:p>
        </w:tc>
        <w:tc>
          <w:tcPr>
            <w:tcW w:w="1474" w:type="dxa"/>
            <w:vAlign w:val="center"/>
          </w:tcPr>
          <w:p w14:paraId="2DB948B4" w14:textId="77777777" w:rsidR="006D6F6C" w:rsidRDefault="006D6F6C">
            <w:pPr>
              <w:pStyle w:val="ConsPlusNormal"/>
              <w:jc w:val="center"/>
            </w:pPr>
            <w:r>
              <w:t>Требования после ремонта</w:t>
            </w:r>
          </w:p>
        </w:tc>
      </w:tr>
      <w:tr w:rsidR="006D6F6C" w14:paraId="75879799" w14:textId="77777777">
        <w:tc>
          <w:tcPr>
            <w:tcW w:w="1190" w:type="dxa"/>
            <w:vMerge w:val="restart"/>
            <w:vAlign w:val="center"/>
          </w:tcPr>
          <w:p w14:paraId="46002BF7" w14:textId="77777777" w:rsidR="006D6F6C" w:rsidRDefault="006D6F6C">
            <w:pPr>
              <w:pStyle w:val="ConsPlusNormal"/>
              <w:jc w:val="center"/>
            </w:pPr>
            <w:r>
              <w:lastRenderedPageBreak/>
              <w:t>Наклонная плоскость для клина поз. 7</w:t>
            </w:r>
          </w:p>
        </w:tc>
        <w:tc>
          <w:tcPr>
            <w:tcW w:w="963" w:type="dxa"/>
            <w:vMerge w:val="restart"/>
            <w:vAlign w:val="center"/>
          </w:tcPr>
          <w:p w14:paraId="0FA37F0C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47" w:type="dxa"/>
            <w:vMerge w:val="restart"/>
            <w:vAlign w:val="center"/>
          </w:tcPr>
          <w:p w14:paraId="0E4D9A72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измерение, МПК</w:t>
            </w:r>
          </w:p>
        </w:tc>
        <w:tc>
          <w:tcPr>
            <w:tcW w:w="1077" w:type="dxa"/>
            <w:vMerge w:val="restart"/>
            <w:vAlign w:val="center"/>
          </w:tcPr>
          <w:p w14:paraId="522ACBE6" w14:textId="77777777" w:rsidR="006D6F6C" w:rsidRDefault="006D6F6C">
            <w:pPr>
              <w:pStyle w:val="ConsPlusNormal"/>
              <w:jc w:val="center"/>
            </w:pPr>
            <w:r>
              <w:t>Линейка металлическая, дефектоскоп</w:t>
            </w:r>
          </w:p>
        </w:tc>
        <w:tc>
          <w:tcPr>
            <w:tcW w:w="1757" w:type="dxa"/>
            <w:vAlign w:val="center"/>
          </w:tcPr>
          <w:p w14:paraId="4EDD1124" w14:textId="77777777" w:rsidR="006D6F6C" w:rsidRDefault="006D6F6C">
            <w:pPr>
              <w:pStyle w:val="ConsPlusNormal"/>
              <w:jc w:val="center"/>
            </w:pPr>
            <w:r>
              <w:t>Поперечная</w:t>
            </w:r>
          </w:p>
        </w:tc>
        <w:tc>
          <w:tcPr>
            <w:tcW w:w="1360" w:type="dxa"/>
            <w:vAlign w:val="center"/>
          </w:tcPr>
          <w:p w14:paraId="11E78313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99C2014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1B1B6B1B" w14:textId="77777777">
        <w:tc>
          <w:tcPr>
            <w:tcW w:w="1190" w:type="dxa"/>
            <w:vMerge/>
          </w:tcPr>
          <w:p w14:paraId="6DCFBDFE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55B8AB6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2893E762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4D205C17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6D79AEC0" w14:textId="77777777" w:rsidR="006D6F6C" w:rsidRDefault="006D6F6C">
            <w:pPr>
              <w:pStyle w:val="ConsPlusNormal"/>
              <w:jc w:val="center"/>
            </w:pPr>
            <w:r>
              <w:t>Продольная, не выходящая на ограничительный бурт</w:t>
            </w:r>
          </w:p>
        </w:tc>
        <w:tc>
          <w:tcPr>
            <w:tcW w:w="1360" w:type="dxa"/>
            <w:vAlign w:val="center"/>
          </w:tcPr>
          <w:p w14:paraId="7031F821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4808F7E8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</w:tr>
      <w:tr w:rsidR="006D6F6C" w14:paraId="214E6867" w14:textId="77777777">
        <w:tc>
          <w:tcPr>
            <w:tcW w:w="1190" w:type="dxa"/>
            <w:vMerge/>
          </w:tcPr>
          <w:p w14:paraId="05E8ACE6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4A3DAEF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3B6E61DF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14AD7291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5D10F440" w14:textId="77777777" w:rsidR="006D6F6C" w:rsidRDefault="006D6F6C">
            <w:pPr>
              <w:pStyle w:val="ConsPlusNormal"/>
              <w:jc w:val="center"/>
            </w:pPr>
            <w:r>
              <w:t>Продольная, выходящая на ограничительный бурт</w:t>
            </w:r>
          </w:p>
        </w:tc>
        <w:tc>
          <w:tcPr>
            <w:tcW w:w="1360" w:type="dxa"/>
            <w:vAlign w:val="center"/>
          </w:tcPr>
          <w:p w14:paraId="6E771157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68E12B7E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5FAD37BE" w14:textId="77777777">
        <w:tc>
          <w:tcPr>
            <w:tcW w:w="1190" w:type="dxa"/>
            <w:vMerge/>
          </w:tcPr>
          <w:p w14:paraId="5807F2E9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 w:val="restart"/>
            <w:vAlign w:val="center"/>
          </w:tcPr>
          <w:p w14:paraId="43FEB707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47" w:type="dxa"/>
            <w:vMerge w:val="restart"/>
            <w:vAlign w:val="center"/>
          </w:tcPr>
          <w:p w14:paraId="1DC04DFA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Merge w:val="restart"/>
            <w:vAlign w:val="center"/>
          </w:tcPr>
          <w:p w14:paraId="757C3FC4" w14:textId="77777777" w:rsidR="006D6F6C" w:rsidRDefault="006D6F6C">
            <w:pPr>
              <w:pStyle w:val="ConsPlusNormal"/>
              <w:jc w:val="center"/>
            </w:pPr>
            <w:r>
              <w:t>Шаблон, кронциркуль</w:t>
            </w:r>
          </w:p>
        </w:tc>
        <w:tc>
          <w:tcPr>
            <w:tcW w:w="1757" w:type="dxa"/>
            <w:vAlign w:val="center"/>
          </w:tcPr>
          <w:p w14:paraId="3AA73B23" w14:textId="77777777" w:rsidR="006D6F6C" w:rsidRDefault="006D6F6C">
            <w:pPr>
              <w:pStyle w:val="ConsPlusNormal"/>
              <w:jc w:val="center"/>
            </w:pPr>
            <w:r>
              <w:t>Толщина &gt;= 7 мм</w:t>
            </w:r>
          </w:p>
        </w:tc>
        <w:tc>
          <w:tcPr>
            <w:tcW w:w="1360" w:type="dxa"/>
            <w:vAlign w:val="center"/>
          </w:tcPr>
          <w:p w14:paraId="3C948E26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474" w:type="dxa"/>
            <w:vAlign w:val="center"/>
          </w:tcPr>
          <w:p w14:paraId="2A1E18E1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</w:tr>
      <w:tr w:rsidR="006D6F6C" w14:paraId="2A34267E" w14:textId="77777777">
        <w:tc>
          <w:tcPr>
            <w:tcW w:w="1190" w:type="dxa"/>
            <w:vMerge/>
          </w:tcPr>
          <w:p w14:paraId="13406338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282B241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1A14BB3C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285FB2B5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7A578F49" w14:textId="77777777" w:rsidR="006D6F6C" w:rsidRDefault="006D6F6C">
            <w:pPr>
              <w:pStyle w:val="ConsPlusNormal"/>
              <w:jc w:val="center"/>
            </w:pPr>
            <w:r>
              <w:t>Толщина &lt; 7 мм</w:t>
            </w:r>
          </w:p>
        </w:tc>
        <w:tc>
          <w:tcPr>
            <w:tcW w:w="1360" w:type="dxa"/>
            <w:vAlign w:val="center"/>
          </w:tcPr>
          <w:p w14:paraId="0C20D2F1" w14:textId="77777777" w:rsidR="006D6F6C" w:rsidRDefault="006D6F6C">
            <w:pPr>
              <w:pStyle w:val="ConsPlusNormal"/>
              <w:jc w:val="center"/>
            </w:pPr>
            <w:r>
              <w:t>Ремонт вваркой пластины-вставки</w:t>
            </w:r>
          </w:p>
        </w:tc>
        <w:tc>
          <w:tcPr>
            <w:tcW w:w="1474" w:type="dxa"/>
            <w:vAlign w:val="center"/>
          </w:tcPr>
          <w:p w14:paraId="62491EEC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5A0F37D0" w14:textId="77777777">
        <w:tc>
          <w:tcPr>
            <w:tcW w:w="1190" w:type="dxa"/>
            <w:vMerge w:val="restart"/>
            <w:vAlign w:val="center"/>
          </w:tcPr>
          <w:p w14:paraId="2DB572B0" w14:textId="77777777" w:rsidR="006D6F6C" w:rsidRDefault="006D6F6C">
            <w:pPr>
              <w:pStyle w:val="ConsPlusNormal"/>
              <w:jc w:val="center"/>
            </w:pPr>
            <w:r>
              <w:t>Угол между ограничительным буртом и наклонной плоскостью поз 7 и 8</w:t>
            </w:r>
          </w:p>
        </w:tc>
        <w:tc>
          <w:tcPr>
            <w:tcW w:w="963" w:type="dxa"/>
            <w:vMerge w:val="restart"/>
            <w:vAlign w:val="center"/>
          </w:tcPr>
          <w:p w14:paraId="24FD8548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47" w:type="dxa"/>
            <w:vMerge w:val="restart"/>
            <w:vAlign w:val="center"/>
          </w:tcPr>
          <w:p w14:paraId="2CEEEF9A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  <w:tc>
          <w:tcPr>
            <w:tcW w:w="1077" w:type="dxa"/>
            <w:vMerge w:val="restart"/>
            <w:vAlign w:val="center"/>
          </w:tcPr>
          <w:p w14:paraId="656AB59E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49C663F6" w14:textId="77777777" w:rsidR="006D6F6C" w:rsidRDefault="006D6F6C">
            <w:pPr>
              <w:pStyle w:val="ConsPlusNormal"/>
              <w:jc w:val="center"/>
            </w:pPr>
            <w:r>
              <w:t>Не переходящая на верхний пояс</w:t>
            </w:r>
          </w:p>
        </w:tc>
        <w:tc>
          <w:tcPr>
            <w:tcW w:w="1360" w:type="dxa"/>
            <w:vAlign w:val="center"/>
          </w:tcPr>
          <w:p w14:paraId="5AF5ADFB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1E205951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</w:tr>
      <w:tr w:rsidR="006D6F6C" w14:paraId="6F965231" w14:textId="77777777">
        <w:tc>
          <w:tcPr>
            <w:tcW w:w="1190" w:type="dxa"/>
            <w:vMerge/>
          </w:tcPr>
          <w:p w14:paraId="14DD1A08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013C54D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02905F5B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77A6DAF5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572AD77B" w14:textId="77777777" w:rsidR="006D6F6C" w:rsidRDefault="006D6F6C">
            <w:pPr>
              <w:pStyle w:val="ConsPlusNormal"/>
              <w:jc w:val="center"/>
            </w:pPr>
            <w:r>
              <w:t>Переходящая на верхний пояс</w:t>
            </w:r>
          </w:p>
        </w:tc>
        <w:tc>
          <w:tcPr>
            <w:tcW w:w="1360" w:type="dxa"/>
            <w:vAlign w:val="center"/>
          </w:tcPr>
          <w:p w14:paraId="21997F8C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18BEECFD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64E79417" w14:textId="77777777">
        <w:tc>
          <w:tcPr>
            <w:tcW w:w="1190" w:type="dxa"/>
            <w:vMerge/>
          </w:tcPr>
          <w:p w14:paraId="74DC090D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Align w:val="center"/>
          </w:tcPr>
          <w:p w14:paraId="38541D40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247" w:type="dxa"/>
            <w:vAlign w:val="center"/>
          </w:tcPr>
          <w:p w14:paraId="0DF2FEE3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E290DC0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117" w:type="dxa"/>
            <w:gridSpan w:val="2"/>
            <w:vAlign w:val="center"/>
          </w:tcPr>
          <w:p w14:paraId="48015CEF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7572306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6A42A46B" w14:textId="77777777">
        <w:tc>
          <w:tcPr>
            <w:tcW w:w="1190" w:type="dxa"/>
            <w:vMerge w:val="restart"/>
            <w:vAlign w:val="center"/>
          </w:tcPr>
          <w:p w14:paraId="23291A63" w14:textId="77777777" w:rsidR="006D6F6C" w:rsidRDefault="006D6F6C">
            <w:pPr>
              <w:pStyle w:val="ConsPlusNormal"/>
              <w:jc w:val="center"/>
            </w:pPr>
            <w:r>
              <w:t>Ограничительный бурт поз. 8</w:t>
            </w:r>
          </w:p>
        </w:tc>
        <w:tc>
          <w:tcPr>
            <w:tcW w:w="963" w:type="dxa"/>
            <w:vMerge w:val="restart"/>
            <w:vAlign w:val="center"/>
          </w:tcPr>
          <w:p w14:paraId="7AE60E3F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47" w:type="dxa"/>
            <w:vMerge w:val="restart"/>
            <w:vAlign w:val="center"/>
          </w:tcPr>
          <w:p w14:paraId="66BD6F43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Merge w:val="restart"/>
            <w:vAlign w:val="center"/>
          </w:tcPr>
          <w:p w14:paraId="0C62383B" w14:textId="77777777" w:rsidR="006D6F6C" w:rsidRDefault="006D6F6C">
            <w:pPr>
              <w:pStyle w:val="ConsPlusNormal"/>
              <w:jc w:val="center"/>
            </w:pPr>
            <w:r>
              <w:t>Штангенциркуль</w:t>
            </w:r>
          </w:p>
        </w:tc>
        <w:tc>
          <w:tcPr>
            <w:tcW w:w="1757" w:type="dxa"/>
            <w:vAlign w:val="center"/>
          </w:tcPr>
          <w:p w14:paraId="2F13EF93" w14:textId="77777777" w:rsidR="006D6F6C" w:rsidRDefault="006D6F6C">
            <w:pPr>
              <w:pStyle w:val="ConsPlusNormal"/>
              <w:jc w:val="center"/>
            </w:pPr>
            <w:r>
              <w:t>Толщина &gt;= 10 мм</w:t>
            </w:r>
          </w:p>
        </w:tc>
        <w:tc>
          <w:tcPr>
            <w:tcW w:w="1360" w:type="dxa"/>
            <w:vAlign w:val="center"/>
          </w:tcPr>
          <w:p w14:paraId="2ADAA076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474" w:type="dxa"/>
            <w:vAlign w:val="center"/>
          </w:tcPr>
          <w:p w14:paraId="204AA257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734A5707" w14:textId="77777777">
        <w:tc>
          <w:tcPr>
            <w:tcW w:w="1190" w:type="dxa"/>
            <w:vMerge/>
          </w:tcPr>
          <w:p w14:paraId="19AA7B49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Merge/>
          </w:tcPr>
          <w:p w14:paraId="3C484DE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vMerge/>
          </w:tcPr>
          <w:p w14:paraId="3CE15B1A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2C70D986" w14:textId="77777777" w:rsidR="006D6F6C" w:rsidRDefault="006D6F6C">
            <w:pPr>
              <w:pStyle w:val="ConsPlusNormal"/>
            </w:pPr>
          </w:p>
        </w:tc>
        <w:tc>
          <w:tcPr>
            <w:tcW w:w="1757" w:type="dxa"/>
            <w:vAlign w:val="center"/>
          </w:tcPr>
          <w:p w14:paraId="0055C4CC" w14:textId="77777777" w:rsidR="006D6F6C" w:rsidRDefault="006D6F6C">
            <w:pPr>
              <w:pStyle w:val="ConsPlusNormal"/>
              <w:jc w:val="center"/>
            </w:pPr>
            <w:r>
              <w:t>Толщина &lt; 10 мм</w:t>
            </w:r>
          </w:p>
        </w:tc>
        <w:tc>
          <w:tcPr>
            <w:tcW w:w="1360" w:type="dxa"/>
            <w:vAlign w:val="center"/>
          </w:tcPr>
          <w:p w14:paraId="756B74C9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366C4971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788A55BA" w14:textId="77777777">
        <w:tc>
          <w:tcPr>
            <w:tcW w:w="1190" w:type="dxa"/>
            <w:vAlign w:val="center"/>
          </w:tcPr>
          <w:p w14:paraId="05F9A5BA" w14:textId="77777777" w:rsidR="006D6F6C" w:rsidRDefault="006D6F6C">
            <w:pPr>
              <w:pStyle w:val="ConsPlusNormal"/>
              <w:jc w:val="center"/>
            </w:pPr>
            <w:r>
              <w:t>Упорное ребро, ограничивающее пружины поз. 9</w:t>
            </w:r>
          </w:p>
        </w:tc>
        <w:tc>
          <w:tcPr>
            <w:tcW w:w="963" w:type="dxa"/>
            <w:vAlign w:val="center"/>
          </w:tcPr>
          <w:p w14:paraId="55577F8D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47" w:type="dxa"/>
            <w:vAlign w:val="center"/>
          </w:tcPr>
          <w:p w14:paraId="18C519CB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077" w:type="dxa"/>
            <w:vAlign w:val="center"/>
          </w:tcPr>
          <w:p w14:paraId="5C7B44DB" w14:textId="77777777" w:rsidR="006D6F6C" w:rsidRDefault="006D6F6C">
            <w:pPr>
              <w:pStyle w:val="ConsPlusNormal"/>
              <w:jc w:val="center"/>
            </w:pPr>
            <w:r>
              <w:t>Штангенциркуль</w:t>
            </w:r>
          </w:p>
        </w:tc>
        <w:tc>
          <w:tcPr>
            <w:tcW w:w="3117" w:type="dxa"/>
            <w:gridSpan w:val="2"/>
            <w:vAlign w:val="center"/>
          </w:tcPr>
          <w:p w14:paraId="000D63AC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474" w:type="dxa"/>
            <w:vAlign w:val="center"/>
          </w:tcPr>
          <w:p w14:paraId="1CB5765C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03E4A27F" w14:textId="77777777">
        <w:tc>
          <w:tcPr>
            <w:tcW w:w="1190" w:type="dxa"/>
            <w:vMerge w:val="restart"/>
            <w:vAlign w:val="center"/>
          </w:tcPr>
          <w:p w14:paraId="6E07B1C9" w14:textId="77777777" w:rsidR="006D6F6C" w:rsidRDefault="006D6F6C">
            <w:pPr>
              <w:pStyle w:val="ConsPlusNormal"/>
              <w:jc w:val="center"/>
            </w:pPr>
            <w:r>
              <w:t>Нижний пояс поз. 10</w:t>
            </w:r>
          </w:p>
        </w:tc>
        <w:tc>
          <w:tcPr>
            <w:tcW w:w="963" w:type="dxa"/>
            <w:vAlign w:val="center"/>
          </w:tcPr>
          <w:p w14:paraId="383C578B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47" w:type="dxa"/>
            <w:vAlign w:val="center"/>
          </w:tcPr>
          <w:p w14:paraId="7DF73C25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  <w:tc>
          <w:tcPr>
            <w:tcW w:w="1077" w:type="dxa"/>
            <w:vAlign w:val="center"/>
          </w:tcPr>
          <w:p w14:paraId="10CB50AE" w14:textId="77777777" w:rsidR="006D6F6C" w:rsidRDefault="006D6F6C">
            <w:pPr>
              <w:pStyle w:val="ConsPlusNormal"/>
              <w:jc w:val="center"/>
            </w:pPr>
            <w:r>
              <w:t>Дефектоскоп</w:t>
            </w:r>
          </w:p>
        </w:tc>
        <w:tc>
          <w:tcPr>
            <w:tcW w:w="1757" w:type="dxa"/>
            <w:vAlign w:val="center"/>
          </w:tcPr>
          <w:p w14:paraId="62E2D2CA" w14:textId="77777777" w:rsidR="006D6F6C" w:rsidRDefault="006D6F6C">
            <w:pPr>
              <w:pStyle w:val="ConsPlusNormal"/>
              <w:jc w:val="center"/>
            </w:pPr>
            <w:r>
              <w:t>Независимо от размера</w:t>
            </w:r>
          </w:p>
        </w:tc>
        <w:tc>
          <w:tcPr>
            <w:tcW w:w="1360" w:type="dxa"/>
            <w:vAlign w:val="center"/>
          </w:tcPr>
          <w:p w14:paraId="32BD7656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29718AC0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7956D739" w14:textId="77777777">
        <w:tc>
          <w:tcPr>
            <w:tcW w:w="1190" w:type="dxa"/>
            <w:vMerge/>
          </w:tcPr>
          <w:p w14:paraId="753AA532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Align w:val="center"/>
          </w:tcPr>
          <w:p w14:paraId="65E05ECE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247" w:type="dxa"/>
            <w:vAlign w:val="center"/>
          </w:tcPr>
          <w:p w14:paraId="6BA1F78C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3FA2B995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117" w:type="dxa"/>
            <w:gridSpan w:val="2"/>
            <w:vAlign w:val="center"/>
          </w:tcPr>
          <w:p w14:paraId="60B66F8E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51E2800A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79976252" w14:textId="77777777">
        <w:tc>
          <w:tcPr>
            <w:tcW w:w="1190" w:type="dxa"/>
            <w:vMerge w:val="restart"/>
            <w:vAlign w:val="center"/>
          </w:tcPr>
          <w:p w14:paraId="138B8C83" w14:textId="77777777" w:rsidR="006D6F6C" w:rsidRDefault="006D6F6C">
            <w:pPr>
              <w:pStyle w:val="ConsPlusNormal"/>
              <w:jc w:val="center"/>
            </w:pPr>
            <w:r>
              <w:t xml:space="preserve">Боковая </w:t>
            </w:r>
            <w:r>
              <w:lastRenderedPageBreak/>
              <w:t>стенка поз. 11</w:t>
            </w:r>
          </w:p>
        </w:tc>
        <w:tc>
          <w:tcPr>
            <w:tcW w:w="963" w:type="dxa"/>
            <w:vAlign w:val="center"/>
          </w:tcPr>
          <w:p w14:paraId="6B9A3928" w14:textId="77777777" w:rsidR="006D6F6C" w:rsidRDefault="006D6F6C">
            <w:pPr>
              <w:pStyle w:val="ConsPlusNormal"/>
              <w:jc w:val="center"/>
            </w:pPr>
            <w:r>
              <w:lastRenderedPageBreak/>
              <w:t>Трещина</w:t>
            </w:r>
          </w:p>
        </w:tc>
        <w:tc>
          <w:tcPr>
            <w:tcW w:w="1247" w:type="dxa"/>
            <w:vAlign w:val="center"/>
          </w:tcPr>
          <w:p w14:paraId="168F9CE2" w14:textId="77777777" w:rsidR="006D6F6C" w:rsidRDefault="006D6F6C">
            <w:pPr>
              <w:pStyle w:val="ConsPlusNormal"/>
              <w:jc w:val="center"/>
            </w:pPr>
            <w:r>
              <w:t>Визуальны</w:t>
            </w:r>
            <w:r>
              <w:lastRenderedPageBreak/>
              <w:t>й осмотр</w:t>
            </w:r>
          </w:p>
        </w:tc>
        <w:tc>
          <w:tcPr>
            <w:tcW w:w="1077" w:type="dxa"/>
            <w:vAlign w:val="center"/>
          </w:tcPr>
          <w:p w14:paraId="1E824C91" w14:textId="77777777" w:rsidR="006D6F6C" w:rsidRDefault="006D6F6C">
            <w:pPr>
              <w:pStyle w:val="ConsPlusNormal"/>
              <w:jc w:val="center"/>
            </w:pPr>
            <w:r>
              <w:lastRenderedPageBreak/>
              <w:t>-</w:t>
            </w:r>
          </w:p>
        </w:tc>
        <w:tc>
          <w:tcPr>
            <w:tcW w:w="1757" w:type="dxa"/>
            <w:vAlign w:val="center"/>
          </w:tcPr>
          <w:p w14:paraId="07C00E93" w14:textId="77777777" w:rsidR="006D6F6C" w:rsidRDefault="006D6F6C">
            <w:pPr>
              <w:pStyle w:val="ConsPlusNormal"/>
              <w:jc w:val="center"/>
            </w:pPr>
            <w:r>
              <w:t xml:space="preserve">Независимо от </w:t>
            </w:r>
            <w:r>
              <w:lastRenderedPageBreak/>
              <w:t>размера</w:t>
            </w:r>
          </w:p>
        </w:tc>
        <w:tc>
          <w:tcPr>
            <w:tcW w:w="1360" w:type="dxa"/>
            <w:vAlign w:val="center"/>
          </w:tcPr>
          <w:p w14:paraId="6DFBE435" w14:textId="77777777" w:rsidR="006D6F6C" w:rsidRDefault="006D6F6C">
            <w:pPr>
              <w:pStyle w:val="ConsPlusNormal"/>
              <w:jc w:val="center"/>
            </w:pPr>
            <w:r>
              <w:lastRenderedPageBreak/>
              <w:t>Брак</w:t>
            </w:r>
          </w:p>
        </w:tc>
        <w:tc>
          <w:tcPr>
            <w:tcW w:w="1474" w:type="dxa"/>
            <w:vAlign w:val="center"/>
          </w:tcPr>
          <w:p w14:paraId="736EB80B" w14:textId="77777777" w:rsidR="006D6F6C" w:rsidRDefault="006D6F6C">
            <w:pPr>
              <w:pStyle w:val="ConsPlusNormal"/>
              <w:jc w:val="center"/>
            </w:pPr>
            <w:r>
              <w:t xml:space="preserve">Ремонту не </w:t>
            </w:r>
            <w:r>
              <w:lastRenderedPageBreak/>
              <w:t>подлежит</w:t>
            </w:r>
          </w:p>
        </w:tc>
      </w:tr>
      <w:tr w:rsidR="006D6F6C" w14:paraId="08830042" w14:textId="77777777">
        <w:tc>
          <w:tcPr>
            <w:tcW w:w="1190" w:type="dxa"/>
            <w:vMerge/>
          </w:tcPr>
          <w:p w14:paraId="3FA3EC62" w14:textId="77777777" w:rsidR="006D6F6C" w:rsidRDefault="006D6F6C">
            <w:pPr>
              <w:pStyle w:val="ConsPlusNormal"/>
            </w:pPr>
          </w:p>
        </w:tc>
        <w:tc>
          <w:tcPr>
            <w:tcW w:w="963" w:type="dxa"/>
            <w:vAlign w:val="center"/>
          </w:tcPr>
          <w:p w14:paraId="0EB04A8A" w14:textId="77777777" w:rsidR="006D6F6C" w:rsidRDefault="006D6F6C">
            <w:pPr>
              <w:pStyle w:val="ConsPlusNormal"/>
              <w:jc w:val="center"/>
            </w:pPr>
            <w:r>
              <w:t>Сквозной литейный дефект</w:t>
            </w:r>
          </w:p>
        </w:tc>
        <w:tc>
          <w:tcPr>
            <w:tcW w:w="1247" w:type="dxa"/>
            <w:vAlign w:val="center"/>
          </w:tcPr>
          <w:p w14:paraId="1C2848EE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5082A029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3117" w:type="dxa"/>
            <w:gridSpan w:val="2"/>
            <w:vAlign w:val="center"/>
          </w:tcPr>
          <w:p w14:paraId="3E472C99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4B86AC0B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61B6AC15" w14:textId="77777777">
        <w:tc>
          <w:tcPr>
            <w:tcW w:w="1190" w:type="dxa"/>
            <w:vAlign w:val="center"/>
          </w:tcPr>
          <w:p w14:paraId="24ADAAC9" w14:textId="77777777" w:rsidR="006D6F6C" w:rsidRDefault="006D6F6C">
            <w:pPr>
              <w:pStyle w:val="ConsPlusNormal"/>
              <w:jc w:val="center"/>
            </w:pPr>
            <w:r>
              <w:t>Колонка поз. 13</w:t>
            </w:r>
          </w:p>
        </w:tc>
        <w:tc>
          <w:tcPr>
            <w:tcW w:w="963" w:type="dxa"/>
            <w:vAlign w:val="center"/>
          </w:tcPr>
          <w:p w14:paraId="357DAD73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47" w:type="dxa"/>
            <w:vAlign w:val="center"/>
          </w:tcPr>
          <w:p w14:paraId="3173D2BF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077" w:type="dxa"/>
            <w:vAlign w:val="center"/>
          </w:tcPr>
          <w:p w14:paraId="4368A52E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757" w:type="dxa"/>
            <w:vAlign w:val="center"/>
          </w:tcPr>
          <w:p w14:paraId="2095AD9B" w14:textId="77777777" w:rsidR="006D6F6C" w:rsidRDefault="006D6F6C">
            <w:pPr>
              <w:pStyle w:val="ConsPlusNormal"/>
              <w:jc w:val="center"/>
            </w:pPr>
            <w:r>
              <w:t>Независимо от размера</w:t>
            </w:r>
          </w:p>
        </w:tc>
        <w:tc>
          <w:tcPr>
            <w:tcW w:w="1360" w:type="dxa"/>
            <w:vAlign w:val="center"/>
          </w:tcPr>
          <w:p w14:paraId="2931C942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474" w:type="dxa"/>
            <w:vAlign w:val="center"/>
          </w:tcPr>
          <w:p w14:paraId="7602BA6C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</w:tbl>
    <w:p w14:paraId="37F47C5E" w14:textId="77777777" w:rsidR="006D6F6C" w:rsidRDefault="006D6F6C">
      <w:pPr>
        <w:pStyle w:val="ConsPlusNormal"/>
        <w:jc w:val="both"/>
      </w:pPr>
      <w:r>
        <w:t xml:space="preserve">(лист 3 в ред. </w:t>
      </w:r>
      <w:hyperlink r:id="rId417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3953FAB7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8"/>
        <w:gridCol w:w="2324"/>
        <w:gridCol w:w="1805"/>
        <w:gridCol w:w="1806"/>
      </w:tblGrid>
      <w:tr w:rsidR="006D6F6C" w14:paraId="7DB9860C" w14:textId="77777777">
        <w:tc>
          <w:tcPr>
            <w:tcW w:w="5442" w:type="dxa"/>
            <w:gridSpan w:val="2"/>
            <w:vAlign w:val="center"/>
          </w:tcPr>
          <w:p w14:paraId="65C60CC7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</w:t>
            </w:r>
          </w:p>
        </w:tc>
        <w:tc>
          <w:tcPr>
            <w:tcW w:w="1805" w:type="dxa"/>
            <w:vAlign w:val="center"/>
          </w:tcPr>
          <w:p w14:paraId="79E52760" w14:textId="77777777" w:rsidR="006D6F6C" w:rsidRDefault="006D6F6C">
            <w:pPr>
              <w:pStyle w:val="ConsPlusNormal"/>
              <w:jc w:val="center"/>
            </w:pPr>
            <w:r>
              <w:t>Листов 4</w:t>
            </w:r>
          </w:p>
        </w:tc>
        <w:tc>
          <w:tcPr>
            <w:tcW w:w="1806" w:type="dxa"/>
            <w:vAlign w:val="center"/>
          </w:tcPr>
          <w:p w14:paraId="67247C18" w14:textId="77777777" w:rsidR="006D6F6C" w:rsidRDefault="006D6F6C">
            <w:pPr>
              <w:pStyle w:val="ConsPlusNormal"/>
              <w:jc w:val="center"/>
            </w:pPr>
            <w:r>
              <w:t>Лист 1</w:t>
            </w:r>
          </w:p>
        </w:tc>
      </w:tr>
      <w:tr w:rsidR="006D6F6C" w14:paraId="035E806A" w14:textId="77777777">
        <w:tc>
          <w:tcPr>
            <w:tcW w:w="3118" w:type="dxa"/>
            <w:vAlign w:val="center"/>
          </w:tcPr>
          <w:p w14:paraId="515878B0" w14:textId="77777777" w:rsidR="006D6F6C" w:rsidRDefault="006D6F6C">
            <w:pPr>
              <w:pStyle w:val="ConsPlusNormal"/>
              <w:jc w:val="center"/>
            </w:pPr>
            <w:r>
              <w:t>Балка соединительная</w:t>
            </w:r>
          </w:p>
        </w:tc>
        <w:tc>
          <w:tcPr>
            <w:tcW w:w="5935" w:type="dxa"/>
            <w:gridSpan w:val="3"/>
            <w:vMerge w:val="restart"/>
            <w:vAlign w:val="center"/>
          </w:tcPr>
          <w:p w14:paraId="4A1ADB5E" w14:textId="77777777" w:rsidR="006D6F6C" w:rsidRDefault="006D6F6C">
            <w:pPr>
              <w:pStyle w:val="ConsPlusNormal"/>
              <w:jc w:val="center"/>
            </w:pPr>
            <w:r>
              <w:t>Четырехосная тележка</w:t>
            </w:r>
          </w:p>
        </w:tc>
      </w:tr>
      <w:tr w:rsidR="006D6F6C" w14:paraId="7F6C5264" w14:textId="77777777">
        <w:tc>
          <w:tcPr>
            <w:tcW w:w="3118" w:type="dxa"/>
            <w:vAlign w:val="center"/>
          </w:tcPr>
          <w:p w14:paraId="5B711F20" w14:textId="77777777" w:rsidR="006D6F6C" w:rsidRDefault="006D6F6C">
            <w:pPr>
              <w:pStyle w:val="ConsPlusNormal"/>
              <w:jc w:val="center"/>
            </w:pPr>
            <w:r>
              <w:t>Наименование изделия</w:t>
            </w:r>
          </w:p>
        </w:tc>
        <w:tc>
          <w:tcPr>
            <w:tcW w:w="5935" w:type="dxa"/>
            <w:gridSpan w:val="3"/>
            <w:vMerge/>
          </w:tcPr>
          <w:p w14:paraId="1DC3E672" w14:textId="77777777" w:rsidR="006D6F6C" w:rsidRDefault="006D6F6C">
            <w:pPr>
              <w:pStyle w:val="ConsPlusNormal"/>
            </w:pPr>
          </w:p>
        </w:tc>
      </w:tr>
      <w:tr w:rsidR="006D6F6C" w14:paraId="7F3C01B3" w14:textId="77777777">
        <w:tc>
          <w:tcPr>
            <w:tcW w:w="3118" w:type="dxa"/>
            <w:vAlign w:val="center"/>
          </w:tcPr>
          <w:p w14:paraId="79A1C242" w14:textId="77777777" w:rsidR="006D6F6C" w:rsidRDefault="006D6F6C">
            <w:pPr>
              <w:pStyle w:val="ConsPlusNormal"/>
              <w:jc w:val="center"/>
            </w:pPr>
            <w:r>
              <w:t>Составная часть тележки</w:t>
            </w:r>
          </w:p>
        </w:tc>
        <w:tc>
          <w:tcPr>
            <w:tcW w:w="5935" w:type="dxa"/>
            <w:gridSpan w:val="3"/>
            <w:vAlign w:val="center"/>
          </w:tcPr>
          <w:p w14:paraId="4DA64899" w14:textId="77777777" w:rsidR="006D6F6C" w:rsidRDefault="006D6F6C">
            <w:pPr>
              <w:pStyle w:val="ConsPlusNormal"/>
              <w:jc w:val="center"/>
            </w:pPr>
            <w:r>
              <w:t>Обозначение изделия</w:t>
            </w:r>
          </w:p>
        </w:tc>
      </w:tr>
    </w:tbl>
    <w:p w14:paraId="3C1A345A" w14:textId="77777777" w:rsidR="006D6F6C" w:rsidRDefault="006D6F6C">
      <w:pPr>
        <w:pStyle w:val="ConsPlusNormal"/>
        <w:jc w:val="both"/>
      </w:pPr>
    </w:p>
    <w:p w14:paraId="54573224" w14:textId="77777777" w:rsidR="006D6F6C" w:rsidRDefault="006D6F6C">
      <w:pPr>
        <w:pStyle w:val="ConsPlusNormal"/>
        <w:jc w:val="center"/>
      </w:pPr>
      <w:r>
        <w:rPr>
          <w:noProof/>
          <w:position w:val="-165"/>
        </w:rPr>
        <w:drawing>
          <wp:inline distT="0" distB="0" distL="0" distR="0" wp14:anchorId="7A6801E6" wp14:editId="031DC9D2">
            <wp:extent cx="4705985" cy="2244725"/>
            <wp:effectExtent l="0" t="0" r="0" b="0"/>
            <wp:docPr id="10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985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B79ED" w14:textId="77777777" w:rsidR="006D6F6C" w:rsidRDefault="006D6F6C">
      <w:pPr>
        <w:pStyle w:val="ConsPlusNormal"/>
        <w:jc w:val="both"/>
      </w:pPr>
    </w:p>
    <w:p w14:paraId="0EF153B0" w14:textId="77777777" w:rsidR="006D6F6C" w:rsidRDefault="006D6F6C">
      <w:pPr>
        <w:pStyle w:val="ConsPlusNormal"/>
        <w:jc w:val="center"/>
      </w:pPr>
      <w:r>
        <w:t>Рисунок 1</w:t>
      </w:r>
    </w:p>
    <w:p w14:paraId="5B245191" w14:textId="77777777" w:rsidR="006D6F6C" w:rsidRDefault="006D6F6C">
      <w:pPr>
        <w:pStyle w:val="ConsPlusNormal"/>
        <w:jc w:val="both"/>
      </w:pPr>
    </w:p>
    <w:p w14:paraId="1B59FE38" w14:textId="77777777" w:rsidR="006D6F6C" w:rsidRDefault="006D6F6C">
      <w:pPr>
        <w:pStyle w:val="ConsPlusNormal"/>
        <w:jc w:val="center"/>
        <w:outlineLvl w:val="1"/>
      </w:pPr>
      <w:r>
        <w:t>Рисунок 1. Балка соединительная. Вид сверху.</w:t>
      </w:r>
    </w:p>
    <w:p w14:paraId="667A7C50" w14:textId="77777777" w:rsidR="006D6F6C" w:rsidRDefault="006D6F6C">
      <w:pPr>
        <w:pStyle w:val="ConsPlusNormal"/>
        <w:jc w:val="both"/>
      </w:pPr>
    </w:p>
    <w:p w14:paraId="03FFFE54" w14:textId="77777777" w:rsidR="006D6F6C" w:rsidRDefault="006D6F6C">
      <w:pPr>
        <w:pStyle w:val="ConsPlusNormal"/>
        <w:jc w:val="both"/>
      </w:pPr>
    </w:p>
    <w:p w14:paraId="0ECC9A43" w14:textId="77777777" w:rsidR="006D6F6C" w:rsidRDefault="006D6F6C">
      <w:pPr>
        <w:pStyle w:val="ConsPlusNormal"/>
        <w:jc w:val="both"/>
      </w:pPr>
    </w:p>
    <w:p w14:paraId="5A46A33A" w14:textId="77777777" w:rsidR="006D6F6C" w:rsidRDefault="006D6F6C">
      <w:pPr>
        <w:pStyle w:val="ConsPlusNormal"/>
        <w:jc w:val="center"/>
      </w:pPr>
      <w:r>
        <w:rPr>
          <w:noProof/>
          <w:position w:val="-71"/>
        </w:rPr>
        <w:drawing>
          <wp:inline distT="0" distB="0" distL="0" distR="0" wp14:anchorId="28D43B1B" wp14:editId="70EC4F07">
            <wp:extent cx="4425950" cy="1050290"/>
            <wp:effectExtent l="0" t="0" r="0" b="0"/>
            <wp:docPr id="10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105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F0CC53" w14:textId="77777777" w:rsidR="006D6F6C" w:rsidRDefault="006D6F6C">
      <w:pPr>
        <w:pStyle w:val="ConsPlusNormal"/>
        <w:jc w:val="both"/>
      </w:pPr>
    </w:p>
    <w:p w14:paraId="4ADB6757" w14:textId="77777777" w:rsidR="006D6F6C" w:rsidRDefault="006D6F6C">
      <w:pPr>
        <w:pStyle w:val="ConsPlusNormal"/>
        <w:jc w:val="center"/>
      </w:pPr>
      <w:r>
        <w:t>Рисунок 2</w:t>
      </w:r>
    </w:p>
    <w:p w14:paraId="5E18509E" w14:textId="77777777" w:rsidR="006D6F6C" w:rsidRDefault="006D6F6C">
      <w:pPr>
        <w:pStyle w:val="ConsPlusNormal"/>
        <w:jc w:val="both"/>
      </w:pPr>
    </w:p>
    <w:p w14:paraId="65D99955" w14:textId="77777777" w:rsidR="006D6F6C" w:rsidRDefault="006D6F6C">
      <w:pPr>
        <w:pStyle w:val="ConsPlusNormal"/>
        <w:jc w:val="center"/>
        <w:outlineLvl w:val="1"/>
      </w:pPr>
      <w:r>
        <w:t>Рисунок 2. Балка соединительная. Вид сбоку.</w:t>
      </w:r>
    </w:p>
    <w:p w14:paraId="67DC4D35" w14:textId="77777777" w:rsidR="006D6F6C" w:rsidRDefault="006D6F6C">
      <w:pPr>
        <w:pStyle w:val="ConsPlusNormal"/>
        <w:jc w:val="both"/>
      </w:pPr>
    </w:p>
    <w:p w14:paraId="098AE9B6" w14:textId="77777777" w:rsidR="006D6F6C" w:rsidRDefault="006D6F6C">
      <w:pPr>
        <w:pStyle w:val="ConsPlusNormal"/>
        <w:jc w:val="both"/>
      </w:pPr>
    </w:p>
    <w:p w14:paraId="31349D78" w14:textId="77777777" w:rsidR="006D6F6C" w:rsidRDefault="006D6F6C">
      <w:pPr>
        <w:pStyle w:val="ConsPlusNormal"/>
        <w:jc w:val="both"/>
      </w:pPr>
    </w:p>
    <w:p w14:paraId="4A89E0D5" w14:textId="77777777" w:rsidR="006D6F6C" w:rsidRDefault="006D6F6C">
      <w:pPr>
        <w:pStyle w:val="ConsPlusNormal"/>
        <w:jc w:val="center"/>
      </w:pPr>
      <w:r>
        <w:rPr>
          <w:noProof/>
          <w:position w:val="-151"/>
        </w:rPr>
        <w:lastRenderedPageBreak/>
        <w:drawing>
          <wp:inline distT="0" distB="0" distL="0" distR="0" wp14:anchorId="34A0B6AE" wp14:editId="148D03DC">
            <wp:extent cx="4689475" cy="2066925"/>
            <wp:effectExtent l="0" t="0" r="0" b="0"/>
            <wp:docPr id="10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4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8315DC" w14:textId="77777777" w:rsidR="006D6F6C" w:rsidRDefault="006D6F6C">
      <w:pPr>
        <w:pStyle w:val="ConsPlusNormal"/>
        <w:jc w:val="both"/>
      </w:pPr>
    </w:p>
    <w:p w14:paraId="0DEA6188" w14:textId="77777777" w:rsidR="006D6F6C" w:rsidRDefault="006D6F6C">
      <w:pPr>
        <w:pStyle w:val="ConsPlusNormal"/>
        <w:jc w:val="center"/>
      </w:pPr>
      <w:r>
        <w:t>Рисунок 3</w:t>
      </w:r>
    </w:p>
    <w:p w14:paraId="73AC5241" w14:textId="77777777" w:rsidR="006D6F6C" w:rsidRDefault="006D6F6C">
      <w:pPr>
        <w:pStyle w:val="ConsPlusNormal"/>
        <w:jc w:val="both"/>
      </w:pPr>
    </w:p>
    <w:p w14:paraId="34DC7C21" w14:textId="77777777" w:rsidR="006D6F6C" w:rsidRDefault="006D6F6C">
      <w:pPr>
        <w:pStyle w:val="ConsPlusNormal"/>
        <w:jc w:val="center"/>
        <w:outlineLvl w:val="1"/>
      </w:pPr>
      <w:r>
        <w:t>Рисунок 3. Балка соединительная. Вид снизу.</w:t>
      </w:r>
    </w:p>
    <w:p w14:paraId="0992C2DA" w14:textId="77777777" w:rsidR="006D6F6C" w:rsidRDefault="006D6F6C">
      <w:pPr>
        <w:pStyle w:val="ConsPlusNormal"/>
        <w:jc w:val="both"/>
      </w:pPr>
    </w:p>
    <w:p w14:paraId="5E49D5E6" w14:textId="77777777" w:rsidR="006D6F6C" w:rsidRDefault="006D6F6C">
      <w:pPr>
        <w:pStyle w:val="ConsPlusNormal"/>
        <w:ind w:firstLine="540"/>
        <w:jc w:val="both"/>
      </w:pPr>
      <w:r>
        <w:t>1 - сварной шов кронштейна торсиона;</w:t>
      </w:r>
    </w:p>
    <w:p w14:paraId="519FB4F1" w14:textId="77777777" w:rsidR="006D6F6C" w:rsidRDefault="006D6F6C">
      <w:pPr>
        <w:pStyle w:val="ConsPlusNormal"/>
        <w:spacing w:before="220"/>
        <w:ind w:firstLine="540"/>
        <w:jc w:val="both"/>
      </w:pPr>
      <w:r>
        <w:t>2 - верхний лист;</w:t>
      </w:r>
    </w:p>
    <w:p w14:paraId="76ED59F7" w14:textId="77777777" w:rsidR="006D6F6C" w:rsidRDefault="006D6F6C">
      <w:pPr>
        <w:pStyle w:val="ConsPlusNormal"/>
        <w:spacing w:before="220"/>
        <w:ind w:firstLine="540"/>
        <w:jc w:val="both"/>
      </w:pPr>
      <w:r>
        <w:t>3 - сварной шов приварки верхнего листа к подпятниковой плите;</w:t>
      </w:r>
    </w:p>
    <w:p w14:paraId="0AA13F76" w14:textId="77777777" w:rsidR="006D6F6C" w:rsidRDefault="006D6F6C">
      <w:pPr>
        <w:pStyle w:val="ConsPlusNormal"/>
        <w:spacing w:before="220"/>
        <w:ind w:firstLine="540"/>
        <w:jc w:val="both"/>
      </w:pPr>
      <w:r>
        <w:t>4 - упорная поверхность центрального подпятника;</w:t>
      </w:r>
    </w:p>
    <w:p w14:paraId="670C468A" w14:textId="77777777" w:rsidR="006D6F6C" w:rsidRDefault="006D6F6C">
      <w:pPr>
        <w:pStyle w:val="ConsPlusNormal"/>
        <w:spacing w:before="220"/>
        <w:ind w:firstLine="540"/>
        <w:jc w:val="both"/>
      </w:pPr>
      <w:r>
        <w:t>5 - внутренний бурт центрального подпятника;</w:t>
      </w:r>
    </w:p>
    <w:p w14:paraId="5CFB1092" w14:textId="77777777" w:rsidR="006D6F6C" w:rsidRDefault="006D6F6C">
      <w:pPr>
        <w:pStyle w:val="ConsPlusNormal"/>
        <w:spacing w:before="220"/>
        <w:ind w:firstLine="540"/>
        <w:jc w:val="both"/>
      </w:pPr>
      <w:r>
        <w:t>6 - опорная поверхность центрального подпятника;</w:t>
      </w:r>
    </w:p>
    <w:p w14:paraId="26B79538" w14:textId="77777777" w:rsidR="006D6F6C" w:rsidRDefault="006D6F6C">
      <w:pPr>
        <w:pStyle w:val="ConsPlusNormal"/>
        <w:spacing w:before="220"/>
        <w:ind w:firstLine="540"/>
        <w:jc w:val="both"/>
      </w:pPr>
      <w:r>
        <w:t>7 - сварной шов приварки верхнего листа к крайней пятниковой плите;</w:t>
      </w:r>
    </w:p>
    <w:p w14:paraId="6BE45990" w14:textId="77777777" w:rsidR="006D6F6C" w:rsidRDefault="006D6F6C">
      <w:pPr>
        <w:pStyle w:val="ConsPlusNormal"/>
        <w:spacing w:before="220"/>
        <w:ind w:firstLine="540"/>
        <w:jc w:val="both"/>
      </w:pPr>
      <w:r>
        <w:t>8 - кронштейн торсиона;</w:t>
      </w:r>
    </w:p>
    <w:p w14:paraId="324CC972" w14:textId="77777777" w:rsidR="006D6F6C" w:rsidRDefault="006D6F6C">
      <w:pPr>
        <w:pStyle w:val="ConsPlusNormal"/>
        <w:spacing w:before="220"/>
        <w:ind w:firstLine="540"/>
        <w:jc w:val="both"/>
      </w:pPr>
      <w:r>
        <w:t>9 - верхняя сторона крайней пятниковой плиты;</w:t>
      </w:r>
    </w:p>
    <w:p w14:paraId="46D8F60D" w14:textId="77777777" w:rsidR="006D6F6C" w:rsidRDefault="006D6F6C">
      <w:pPr>
        <w:pStyle w:val="ConsPlusNormal"/>
        <w:spacing w:before="220"/>
        <w:ind w:firstLine="540"/>
        <w:jc w:val="both"/>
      </w:pPr>
      <w:r>
        <w:t>10 - центральный скользун;</w:t>
      </w:r>
    </w:p>
    <w:p w14:paraId="0C64302F" w14:textId="77777777" w:rsidR="006D6F6C" w:rsidRDefault="006D6F6C">
      <w:pPr>
        <w:pStyle w:val="ConsPlusNormal"/>
        <w:spacing w:before="220"/>
        <w:ind w:firstLine="540"/>
        <w:jc w:val="both"/>
      </w:pPr>
      <w:r>
        <w:t>11 - сварной шов приварки центрального скользуна к верхнему листу;</w:t>
      </w:r>
    </w:p>
    <w:p w14:paraId="7A993E48" w14:textId="77777777" w:rsidR="006D6F6C" w:rsidRDefault="006D6F6C">
      <w:pPr>
        <w:pStyle w:val="ConsPlusNormal"/>
        <w:spacing w:before="220"/>
        <w:ind w:firstLine="540"/>
        <w:jc w:val="both"/>
      </w:pPr>
      <w:r>
        <w:t>12 - сварной шов приварки внутренней центральной диафрагмы;</w:t>
      </w:r>
    </w:p>
    <w:p w14:paraId="63F74DBC" w14:textId="77777777" w:rsidR="006D6F6C" w:rsidRDefault="006D6F6C">
      <w:pPr>
        <w:pStyle w:val="ConsPlusNormal"/>
        <w:spacing w:before="220"/>
        <w:ind w:firstLine="540"/>
        <w:jc w:val="both"/>
      </w:pPr>
      <w:r>
        <w:t>13 - нижняя сторона центральной пятниковой плиты;</w:t>
      </w:r>
    </w:p>
    <w:p w14:paraId="216E0F9F" w14:textId="77777777" w:rsidR="006D6F6C" w:rsidRDefault="006D6F6C">
      <w:pPr>
        <w:pStyle w:val="ConsPlusNormal"/>
        <w:spacing w:before="220"/>
        <w:ind w:firstLine="540"/>
        <w:jc w:val="both"/>
      </w:pPr>
      <w:r>
        <w:t>14 - нижняя сторона крайней пятниковой плиты;</w:t>
      </w:r>
    </w:p>
    <w:p w14:paraId="165A16F0" w14:textId="77777777" w:rsidR="006D6F6C" w:rsidRDefault="006D6F6C">
      <w:pPr>
        <w:pStyle w:val="ConsPlusNormal"/>
        <w:spacing w:before="220"/>
        <w:ind w:firstLine="540"/>
        <w:jc w:val="both"/>
      </w:pPr>
      <w:r>
        <w:t>15 - сварной шов приварки нижнего листа к крайней пятниковой плите;</w:t>
      </w:r>
    </w:p>
    <w:p w14:paraId="192EB64E" w14:textId="77777777" w:rsidR="006D6F6C" w:rsidRDefault="006D6F6C">
      <w:pPr>
        <w:pStyle w:val="ConsPlusNormal"/>
        <w:spacing w:before="220"/>
        <w:ind w:firstLine="540"/>
        <w:jc w:val="both"/>
      </w:pPr>
      <w:r>
        <w:t>16 - упорная поверхность крайнего пятника;</w:t>
      </w:r>
    </w:p>
    <w:p w14:paraId="30147BE5" w14:textId="77777777" w:rsidR="006D6F6C" w:rsidRDefault="006D6F6C">
      <w:pPr>
        <w:pStyle w:val="ConsPlusNormal"/>
        <w:spacing w:before="220"/>
        <w:ind w:firstLine="540"/>
        <w:jc w:val="both"/>
      </w:pPr>
      <w:r>
        <w:t>17 - опорная поверхность крайнего пятника;</w:t>
      </w:r>
    </w:p>
    <w:p w14:paraId="1CE1C474" w14:textId="77777777" w:rsidR="006D6F6C" w:rsidRDefault="006D6F6C">
      <w:pPr>
        <w:pStyle w:val="ConsPlusNormal"/>
        <w:spacing w:before="220"/>
        <w:ind w:firstLine="540"/>
        <w:jc w:val="both"/>
      </w:pPr>
      <w:r>
        <w:t>18 - отверстие кронштейна торсиона;</w:t>
      </w:r>
    </w:p>
    <w:p w14:paraId="1C3A5BD4" w14:textId="77777777" w:rsidR="006D6F6C" w:rsidRDefault="006D6F6C">
      <w:pPr>
        <w:pStyle w:val="ConsPlusNormal"/>
        <w:spacing w:before="220"/>
        <w:ind w:firstLine="540"/>
        <w:jc w:val="both"/>
      </w:pPr>
      <w:r>
        <w:t>19 - сварной шов приварки подкрылка скользуна к нижнему листу;</w:t>
      </w:r>
    </w:p>
    <w:p w14:paraId="05E184A6" w14:textId="77777777" w:rsidR="006D6F6C" w:rsidRDefault="006D6F6C">
      <w:pPr>
        <w:pStyle w:val="ConsPlusNormal"/>
        <w:spacing w:before="220"/>
        <w:ind w:firstLine="540"/>
        <w:jc w:val="both"/>
      </w:pPr>
      <w:r>
        <w:t>20 - крайний скользун;</w:t>
      </w:r>
    </w:p>
    <w:p w14:paraId="37AA835C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21 - нижний лист.</w:t>
      </w:r>
    </w:p>
    <w:p w14:paraId="237E3CF6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4"/>
        <w:gridCol w:w="1294"/>
        <w:gridCol w:w="1294"/>
        <w:gridCol w:w="1298"/>
      </w:tblGrid>
      <w:tr w:rsidR="006D6F6C" w14:paraId="451CFE35" w14:textId="77777777">
        <w:tc>
          <w:tcPr>
            <w:tcW w:w="7764" w:type="dxa"/>
            <w:gridSpan w:val="6"/>
            <w:vAlign w:val="center"/>
          </w:tcPr>
          <w:p w14:paraId="3CF5695B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 соединительной балки</w:t>
            </w:r>
          </w:p>
        </w:tc>
        <w:tc>
          <w:tcPr>
            <w:tcW w:w="1298" w:type="dxa"/>
            <w:vAlign w:val="center"/>
          </w:tcPr>
          <w:p w14:paraId="2DD7A68B" w14:textId="77777777" w:rsidR="006D6F6C" w:rsidRDefault="006D6F6C">
            <w:pPr>
              <w:pStyle w:val="ConsPlusNormal"/>
              <w:jc w:val="center"/>
            </w:pPr>
            <w:r>
              <w:t>Лист 2</w:t>
            </w:r>
          </w:p>
        </w:tc>
      </w:tr>
      <w:tr w:rsidR="006D6F6C" w14:paraId="3CB74D8A" w14:textId="77777777">
        <w:tc>
          <w:tcPr>
            <w:tcW w:w="1294" w:type="dxa"/>
            <w:vAlign w:val="center"/>
          </w:tcPr>
          <w:p w14:paraId="04511DAF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1294" w:type="dxa"/>
            <w:vAlign w:val="center"/>
          </w:tcPr>
          <w:p w14:paraId="36EC81AA" w14:textId="77777777" w:rsidR="006D6F6C" w:rsidRDefault="006D6F6C">
            <w:pPr>
              <w:pStyle w:val="ConsPlusNormal"/>
              <w:jc w:val="center"/>
            </w:pPr>
            <w:r>
              <w:t>Возможный дефект</w:t>
            </w:r>
          </w:p>
        </w:tc>
        <w:tc>
          <w:tcPr>
            <w:tcW w:w="1294" w:type="dxa"/>
            <w:vAlign w:val="center"/>
          </w:tcPr>
          <w:p w14:paraId="2A372E5A" w14:textId="77777777" w:rsidR="006D6F6C" w:rsidRDefault="006D6F6C">
            <w:pPr>
              <w:pStyle w:val="ConsPlusNormal"/>
              <w:jc w:val="center"/>
            </w:pPr>
            <w:r>
              <w:t>Метод установления дефекта</w:t>
            </w:r>
          </w:p>
        </w:tc>
        <w:tc>
          <w:tcPr>
            <w:tcW w:w="1294" w:type="dxa"/>
            <w:vAlign w:val="center"/>
          </w:tcPr>
          <w:p w14:paraId="21F9F323" w14:textId="77777777" w:rsidR="006D6F6C" w:rsidRDefault="006D6F6C">
            <w:pPr>
              <w:pStyle w:val="ConsPlusNormal"/>
              <w:jc w:val="center"/>
            </w:pPr>
            <w:r>
              <w:t>Средство измерения</w:t>
            </w:r>
          </w:p>
        </w:tc>
        <w:tc>
          <w:tcPr>
            <w:tcW w:w="2588" w:type="dxa"/>
            <w:gridSpan w:val="2"/>
            <w:vAlign w:val="center"/>
          </w:tcPr>
          <w:p w14:paraId="0CF14149" w14:textId="77777777" w:rsidR="006D6F6C" w:rsidRDefault="006D6F6C">
            <w:pPr>
              <w:pStyle w:val="ConsPlusNormal"/>
              <w:jc w:val="center"/>
            </w:pPr>
            <w:r>
              <w:t>Заключение и рекомендуемые методы ремонта</w:t>
            </w:r>
          </w:p>
        </w:tc>
        <w:tc>
          <w:tcPr>
            <w:tcW w:w="1298" w:type="dxa"/>
            <w:vAlign w:val="center"/>
          </w:tcPr>
          <w:p w14:paraId="1E625082" w14:textId="77777777" w:rsidR="006D6F6C" w:rsidRDefault="006D6F6C">
            <w:pPr>
              <w:pStyle w:val="ConsPlusNormal"/>
              <w:jc w:val="center"/>
            </w:pPr>
            <w:r>
              <w:t>Требования после ремонта</w:t>
            </w:r>
          </w:p>
        </w:tc>
      </w:tr>
      <w:tr w:rsidR="006D6F6C" w14:paraId="2AA1AF78" w14:textId="77777777">
        <w:tc>
          <w:tcPr>
            <w:tcW w:w="1294" w:type="dxa"/>
            <w:vAlign w:val="center"/>
          </w:tcPr>
          <w:p w14:paraId="5F267774" w14:textId="77777777" w:rsidR="006D6F6C" w:rsidRDefault="006D6F6C">
            <w:pPr>
              <w:pStyle w:val="ConsPlusNormal"/>
              <w:jc w:val="center"/>
            </w:pPr>
            <w:r>
              <w:t>Сварной шов кронштейна торсиона поз. 1</w:t>
            </w:r>
          </w:p>
        </w:tc>
        <w:tc>
          <w:tcPr>
            <w:tcW w:w="1294" w:type="dxa"/>
            <w:vAlign w:val="center"/>
          </w:tcPr>
          <w:p w14:paraId="61C1928D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4" w:type="dxa"/>
            <w:vAlign w:val="center"/>
          </w:tcPr>
          <w:p w14:paraId="5A201D43" w14:textId="77777777" w:rsidR="006D6F6C" w:rsidRDefault="006D6F6C">
            <w:pPr>
              <w:pStyle w:val="ConsPlusNormal"/>
              <w:jc w:val="center"/>
            </w:pPr>
            <w:r>
              <w:t>Визуальный осмотр, ВТК или МПК</w:t>
            </w:r>
          </w:p>
        </w:tc>
        <w:tc>
          <w:tcPr>
            <w:tcW w:w="1294" w:type="dxa"/>
            <w:vAlign w:val="center"/>
          </w:tcPr>
          <w:p w14:paraId="1D0F7EB7" w14:textId="77777777" w:rsidR="006D6F6C" w:rsidRDefault="006D6F6C">
            <w:pPr>
              <w:pStyle w:val="ConsPlusNormal"/>
              <w:jc w:val="center"/>
            </w:pPr>
            <w:r>
              <w:t>Дефектоскоп</w:t>
            </w:r>
          </w:p>
        </w:tc>
        <w:tc>
          <w:tcPr>
            <w:tcW w:w="1294" w:type="dxa"/>
            <w:vAlign w:val="center"/>
          </w:tcPr>
          <w:p w14:paraId="767CF11E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4" w:type="dxa"/>
            <w:vAlign w:val="center"/>
          </w:tcPr>
          <w:p w14:paraId="323B0668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8" w:type="dxa"/>
            <w:vAlign w:val="center"/>
          </w:tcPr>
          <w:p w14:paraId="1D719D06" w14:textId="77777777" w:rsidR="006D6F6C" w:rsidRDefault="006D6F6C">
            <w:pPr>
              <w:pStyle w:val="ConsPlusNormal"/>
              <w:jc w:val="center"/>
            </w:pPr>
            <w:r>
              <w:t>Визуальный осмотр, ВТК или МПК</w:t>
            </w:r>
          </w:p>
        </w:tc>
      </w:tr>
      <w:tr w:rsidR="006D6F6C" w14:paraId="500626E1" w14:textId="77777777">
        <w:tc>
          <w:tcPr>
            <w:tcW w:w="1294" w:type="dxa"/>
            <w:vAlign w:val="center"/>
          </w:tcPr>
          <w:p w14:paraId="17D56297" w14:textId="77777777" w:rsidR="006D6F6C" w:rsidRDefault="006D6F6C">
            <w:pPr>
              <w:pStyle w:val="ConsPlusNormal"/>
              <w:jc w:val="center"/>
            </w:pPr>
            <w:r>
              <w:t>Верхний лист поз. 2</w:t>
            </w:r>
          </w:p>
        </w:tc>
        <w:tc>
          <w:tcPr>
            <w:tcW w:w="1294" w:type="dxa"/>
            <w:vAlign w:val="center"/>
          </w:tcPr>
          <w:p w14:paraId="70340615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4" w:type="dxa"/>
            <w:vAlign w:val="center"/>
          </w:tcPr>
          <w:p w14:paraId="16DA3B8F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4" w:type="dxa"/>
            <w:vAlign w:val="center"/>
          </w:tcPr>
          <w:p w14:paraId="4D2B8E07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4" w:type="dxa"/>
            <w:vAlign w:val="center"/>
          </w:tcPr>
          <w:p w14:paraId="1AF47B69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4" w:type="dxa"/>
            <w:vAlign w:val="center"/>
          </w:tcPr>
          <w:p w14:paraId="302F2EF5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8" w:type="dxa"/>
            <w:vAlign w:val="center"/>
          </w:tcPr>
          <w:p w14:paraId="1D292F3E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13299265" w14:textId="77777777">
        <w:tc>
          <w:tcPr>
            <w:tcW w:w="1294" w:type="dxa"/>
            <w:vMerge w:val="restart"/>
            <w:vAlign w:val="center"/>
          </w:tcPr>
          <w:p w14:paraId="170E58E9" w14:textId="77777777" w:rsidR="006D6F6C" w:rsidRDefault="006D6F6C">
            <w:pPr>
              <w:pStyle w:val="ConsPlusNormal"/>
              <w:jc w:val="center"/>
            </w:pPr>
            <w:r>
              <w:t>Сварной шов приварки верхнего листа к подпятниковой плите поз. 3</w:t>
            </w:r>
          </w:p>
        </w:tc>
        <w:tc>
          <w:tcPr>
            <w:tcW w:w="1294" w:type="dxa"/>
            <w:vMerge w:val="restart"/>
            <w:vAlign w:val="center"/>
          </w:tcPr>
          <w:p w14:paraId="1C75ADF3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4" w:type="dxa"/>
            <w:vMerge w:val="restart"/>
            <w:vAlign w:val="center"/>
          </w:tcPr>
          <w:p w14:paraId="699F0BCE" w14:textId="77777777" w:rsidR="006D6F6C" w:rsidRDefault="006D6F6C">
            <w:pPr>
              <w:pStyle w:val="ConsPlusNormal"/>
              <w:jc w:val="center"/>
            </w:pPr>
            <w:r>
              <w:t>Визуальный осмотр, ВТК или МПК</w:t>
            </w:r>
          </w:p>
        </w:tc>
        <w:tc>
          <w:tcPr>
            <w:tcW w:w="1294" w:type="dxa"/>
            <w:vMerge w:val="restart"/>
            <w:vAlign w:val="center"/>
          </w:tcPr>
          <w:p w14:paraId="1594D773" w14:textId="77777777" w:rsidR="006D6F6C" w:rsidRDefault="006D6F6C">
            <w:pPr>
              <w:pStyle w:val="ConsPlusNormal"/>
              <w:jc w:val="center"/>
            </w:pPr>
            <w:r>
              <w:t>Дефектоскоп</w:t>
            </w:r>
          </w:p>
        </w:tc>
        <w:tc>
          <w:tcPr>
            <w:tcW w:w="1294" w:type="dxa"/>
            <w:vAlign w:val="center"/>
          </w:tcPr>
          <w:p w14:paraId="0A1A02B0" w14:textId="77777777" w:rsidR="006D6F6C" w:rsidRDefault="006D6F6C">
            <w:pPr>
              <w:pStyle w:val="ConsPlusNormal"/>
              <w:jc w:val="center"/>
            </w:pPr>
            <w:r>
              <w:t>В тело подпятника длина относительно поперечной оси &gt; 250 мм</w:t>
            </w:r>
          </w:p>
        </w:tc>
        <w:tc>
          <w:tcPr>
            <w:tcW w:w="1294" w:type="dxa"/>
            <w:vMerge w:val="restart"/>
            <w:vAlign w:val="center"/>
          </w:tcPr>
          <w:p w14:paraId="22E5DE59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298" w:type="dxa"/>
            <w:vMerge w:val="restart"/>
            <w:vAlign w:val="center"/>
          </w:tcPr>
          <w:p w14:paraId="678FCFF3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2724BCB4" w14:textId="77777777">
        <w:tc>
          <w:tcPr>
            <w:tcW w:w="1294" w:type="dxa"/>
            <w:vMerge/>
          </w:tcPr>
          <w:p w14:paraId="3CE1DC7F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3FD4C9A1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614808FE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238DDA82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Align w:val="center"/>
          </w:tcPr>
          <w:p w14:paraId="140465BA" w14:textId="77777777" w:rsidR="006D6F6C" w:rsidRDefault="006D6F6C">
            <w:pPr>
              <w:pStyle w:val="ConsPlusNormal"/>
              <w:jc w:val="center"/>
            </w:pPr>
            <w:r>
              <w:t>Глубина &gt; 40 мм</w:t>
            </w:r>
          </w:p>
        </w:tc>
        <w:tc>
          <w:tcPr>
            <w:tcW w:w="1294" w:type="dxa"/>
            <w:vMerge/>
          </w:tcPr>
          <w:p w14:paraId="07BF4267" w14:textId="77777777" w:rsidR="006D6F6C" w:rsidRDefault="006D6F6C">
            <w:pPr>
              <w:pStyle w:val="ConsPlusNormal"/>
            </w:pPr>
          </w:p>
        </w:tc>
        <w:tc>
          <w:tcPr>
            <w:tcW w:w="1298" w:type="dxa"/>
            <w:vMerge/>
          </w:tcPr>
          <w:p w14:paraId="4F6314E0" w14:textId="77777777" w:rsidR="006D6F6C" w:rsidRDefault="006D6F6C">
            <w:pPr>
              <w:pStyle w:val="ConsPlusNormal"/>
            </w:pPr>
          </w:p>
        </w:tc>
      </w:tr>
      <w:tr w:rsidR="006D6F6C" w14:paraId="3463FD20" w14:textId="77777777">
        <w:tc>
          <w:tcPr>
            <w:tcW w:w="1294" w:type="dxa"/>
            <w:vMerge/>
          </w:tcPr>
          <w:p w14:paraId="47680B60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7D892E60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12C5042D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2B3DEA05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Align w:val="center"/>
          </w:tcPr>
          <w:p w14:paraId="01479A16" w14:textId="77777777" w:rsidR="006D6F6C" w:rsidRDefault="006D6F6C">
            <w:pPr>
              <w:pStyle w:val="ConsPlusNormal"/>
              <w:jc w:val="center"/>
            </w:pPr>
            <w:r>
              <w:t>В тело подпятника длина относительно поперечной оси 250 мм и глубиной 40 мм</w:t>
            </w:r>
          </w:p>
        </w:tc>
        <w:tc>
          <w:tcPr>
            <w:tcW w:w="1294" w:type="dxa"/>
            <w:vAlign w:val="center"/>
          </w:tcPr>
          <w:p w14:paraId="32EEF06C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8" w:type="dxa"/>
            <w:vAlign w:val="center"/>
          </w:tcPr>
          <w:p w14:paraId="138A1C15" w14:textId="77777777" w:rsidR="006D6F6C" w:rsidRDefault="006D6F6C">
            <w:pPr>
              <w:pStyle w:val="ConsPlusNormal"/>
              <w:jc w:val="center"/>
            </w:pPr>
            <w:r>
              <w:t>Визуальный осмотр, ВТК или МПК</w:t>
            </w:r>
          </w:p>
        </w:tc>
      </w:tr>
      <w:tr w:rsidR="006D6F6C" w14:paraId="1A978D4C" w14:textId="77777777">
        <w:tc>
          <w:tcPr>
            <w:tcW w:w="1294" w:type="dxa"/>
            <w:vMerge/>
          </w:tcPr>
          <w:p w14:paraId="7AF28C40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45FB70B8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5A200FA5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1B050DC0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Align w:val="center"/>
          </w:tcPr>
          <w:p w14:paraId="2BED4C4D" w14:textId="77777777" w:rsidR="006D6F6C" w:rsidRDefault="006D6F6C">
            <w:pPr>
              <w:pStyle w:val="ConsPlusNormal"/>
              <w:jc w:val="center"/>
            </w:pPr>
            <w:r>
              <w:t>Независимо от размеров при отсутствии развития в тело подпятника</w:t>
            </w:r>
          </w:p>
        </w:tc>
        <w:tc>
          <w:tcPr>
            <w:tcW w:w="1294" w:type="dxa"/>
            <w:vAlign w:val="center"/>
          </w:tcPr>
          <w:p w14:paraId="4994FFBD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8" w:type="dxa"/>
            <w:vAlign w:val="center"/>
          </w:tcPr>
          <w:p w14:paraId="7423C05C" w14:textId="77777777" w:rsidR="006D6F6C" w:rsidRDefault="006D6F6C">
            <w:pPr>
              <w:pStyle w:val="ConsPlusNormal"/>
              <w:jc w:val="center"/>
            </w:pPr>
            <w:r>
              <w:t>Визуальный осмотр, ВТК или МПК</w:t>
            </w:r>
          </w:p>
        </w:tc>
      </w:tr>
      <w:tr w:rsidR="006D6F6C" w14:paraId="5E7B3D51" w14:textId="77777777">
        <w:tc>
          <w:tcPr>
            <w:tcW w:w="1294" w:type="dxa"/>
            <w:vMerge w:val="restart"/>
            <w:vAlign w:val="center"/>
          </w:tcPr>
          <w:p w14:paraId="43146A76" w14:textId="77777777" w:rsidR="006D6F6C" w:rsidRDefault="006D6F6C">
            <w:pPr>
              <w:pStyle w:val="ConsPlusNormal"/>
              <w:jc w:val="center"/>
            </w:pPr>
            <w:r>
              <w:t>Упорная поверхность центрального подпятника поз. 4</w:t>
            </w:r>
          </w:p>
        </w:tc>
        <w:tc>
          <w:tcPr>
            <w:tcW w:w="1294" w:type="dxa"/>
            <w:vAlign w:val="center"/>
          </w:tcPr>
          <w:p w14:paraId="01450025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4" w:type="dxa"/>
            <w:vAlign w:val="center"/>
          </w:tcPr>
          <w:p w14:paraId="4F2345A9" w14:textId="77777777" w:rsidR="006D6F6C" w:rsidRDefault="006D6F6C">
            <w:pPr>
              <w:pStyle w:val="ConsPlusNormal"/>
              <w:jc w:val="center"/>
            </w:pPr>
            <w:r>
              <w:t>Визуальный осмотр ВТК или МПК</w:t>
            </w:r>
          </w:p>
        </w:tc>
        <w:tc>
          <w:tcPr>
            <w:tcW w:w="1294" w:type="dxa"/>
            <w:vAlign w:val="center"/>
          </w:tcPr>
          <w:p w14:paraId="17344368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4" w:type="dxa"/>
            <w:vAlign w:val="center"/>
          </w:tcPr>
          <w:p w14:paraId="4B0AB802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4" w:type="dxa"/>
            <w:vAlign w:val="center"/>
          </w:tcPr>
          <w:p w14:paraId="75420CA6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8" w:type="dxa"/>
            <w:vAlign w:val="center"/>
          </w:tcPr>
          <w:p w14:paraId="01EC3A0A" w14:textId="77777777" w:rsidR="006D6F6C" w:rsidRDefault="006D6F6C">
            <w:pPr>
              <w:pStyle w:val="ConsPlusNormal"/>
              <w:jc w:val="center"/>
            </w:pPr>
            <w:r>
              <w:t>Визуальный осмотр ВТК или МПК</w:t>
            </w:r>
          </w:p>
        </w:tc>
      </w:tr>
      <w:tr w:rsidR="006D6F6C" w14:paraId="01604FA1" w14:textId="77777777">
        <w:tc>
          <w:tcPr>
            <w:tcW w:w="1294" w:type="dxa"/>
            <w:vMerge/>
          </w:tcPr>
          <w:p w14:paraId="38EC224C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Align w:val="center"/>
          </w:tcPr>
          <w:p w14:paraId="55EC8E3B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94" w:type="dxa"/>
            <w:vAlign w:val="center"/>
          </w:tcPr>
          <w:p w14:paraId="6F19585B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294" w:type="dxa"/>
            <w:vAlign w:val="center"/>
          </w:tcPr>
          <w:p w14:paraId="3A5F7C9E" w14:textId="77777777" w:rsidR="006D6F6C" w:rsidRDefault="006D6F6C">
            <w:pPr>
              <w:pStyle w:val="ConsPlusNormal"/>
              <w:jc w:val="center"/>
            </w:pPr>
            <w:r>
              <w:t>Штанген подпятника</w:t>
            </w:r>
          </w:p>
        </w:tc>
        <w:tc>
          <w:tcPr>
            <w:tcW w:w="1294" w:type="dxa"/>
            <w:vAlign w:val="center"/>
          </w:tcPr>
          <w:p w14:paraId="7C3C800D" w14:textId="77777777" w:rsidR="006D6F6C" w:rsidRDefault="006D6F6C">
            <w:pPr>
              <w:pStyle w:val="ConsPlusNormal"/>
              <w:jc w:val="center"/>
            </w:pPr>
            <w:r>
              <w:t xml:space="preserve">Вдоль продольной оси &gt; 6 мм, Поперек </w:t>
            </w:r>
            <w:r>
              <w:lastRenderedPageBreak/>
              <w:t>продольной оси &gt; 6 мм</w:t>
            </w:r>
          </w:p>
        </w:tc>
        <w:tc>
          <w:tcPr>
            <w:tcW w:w="1294" w:type="dxa"/>
            <w:vAlign w:val="center"/>
          </w:tcPr>
          <w:p w14:paraId="38097DF1" w14:textId="77777777" w:rsidR="006D6F6C" w:rsidRDefault="006D6F6C">
            <w:pPr>
              <w:pStyle w:val="ConsPlusNormal"/>
              <w:jc w:val="center"/>
            </w:pPr>
            <w:r>
              <w:lastRenderedPageBreak/>
              <w:t>Ремонт наплавкой</w:t>
            </w:r>
          </w:p>
        </w:tc>
        <w:tc>
          <w:tcPr>
            <w:tcW w:w="1298" w:type="dxa"/>
            <w:vAlign w:val="center"/>
          </w:tcPr>
          <w:p w14:paraId="5F314CE8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07A41696" w14:textId="77777777">
        <w:tc>
          <w:tcPr>
            <w:tcW w:w="1294" w:type="dxa"/>
            <w:vMerge w:val="restart"/>
            <w:vAlign w:val="center"/>
          </w:tcPr>
          <w:p w14:paraId="66DB83D1" w14:textId="77777777" w:rsidR="006D6F6C" w:rsidRDefault="006D6F6C">
            <w:pPr>
              <w:pStyle w:val="ConsPlusNormal"/>
              <w:jc w:val="center"/>
            </w:pPr>
            <w:r>
              <w:t>Внутренний бурт центрального подпятника поз. 5</w:t>
            </w:r>
          </w:p>
        </w:tc>
        <w:tc>
          <w:tcPr>
            <w:tcW w:w="1294" w:type="dxa"/>
            <w:vAlign w:val="center"/>
          </w:tcPr>
          <w:p w14:paraId="0E5CC8D7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4" w:type="dxa"/>
            <w:vAlign w:val="center"/>
          </w:tcPr>
          <w:p w14:paraId="18918BDE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4" w:type="dxa"/>
            <w:vAlign w:val="center"/>
          </w:tcPr>
          <w:p w14:paraId="22AF7A20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4" w:type="dxa"/>
            <w:vAlign w:val="center"/>
          </w:tcPr>
          <w:p w14:paraId="40ECD320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4" w:type="dxa"/>
            <w:vAlign w:val="center"/>
          </w:tcPr>
          <w:p w14:paraId="586C40A0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8" w:type="dxa"/>
            <w:vAlign w:val="center"/>
          </w:tcPr>
          <w:p w14:paraId="4BF81756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339D8D8C" w14:textId="77777777">
        <w:tc>
          <w:tcPr>
            <w:tcW w:w="1294" w:type="dxa"/>
            <w:vMerge/>
          </w:tcPr>
          <w:p w14:paraId="3D0331E3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Align w:val="center"/>
          </w:tcPr>
          <w:p w14:paraId="3E9DB08D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94" w:type="dxa"/>
            <w:vAlign w:val="center"/>
          </w:tcPr>
          <w:p w14:paraId="428AD7F5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4" w:type="dxa"/>
            <w:vAlign w:val="center"/>
          </w:tcPr>
          <w:p w14:paraId="638B9776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4" w:type="dxa"/>
            <w:vAlign w:val="center"/>
          </w:tcPr>
          <w:p w14:paraId="7D3E7250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4" w:type="dxa"/>
            <w:vAlign w:val="center"/>
          </w:tcPr>
          <w:p w14:paraId="5FB46F35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8" w:type="dxa"/>
            <w:vAlign w:val="center"/>
          </w:tcPr>
          <w:p w14:paraId="281B1FBE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</w:tbl>
    <w:p w14:paraId="3E4BFF50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93"/>
        <w:gridCol w:w="1293"/>
        <w:gridCol w:w="1293"/>
        <w:gridCol w:w="1293"/>
        <w:gridCol w:w="1293"/>
        <w:gridCol w:w="1293"/>
        <w:gridCol w:w="1296"/>
      </w:tblGrid>
      <w:tr w:rsidR="006D6F6C" w14:paraId="2DAA312B" w14:textId="77777777">
        <w:tc>
          <w:tcPr>
            <w:tcW w:w="7758" w:type="dxa"/>
            <w:gridSpan w:val="6"/>
            <w:vAlign w:val="center"/>
          </w:tcPr>
          <w:p w14:paraId="048E7689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 соединительной балки</w:t>
            </w:r>
          </w:p>
        </w:tc>
        <w:tc>
          <w:tcPr>
            <w:tcW w:w="1296" w:type="dxa"/>
            <w:vAlign w:val="center"/>
          </w:tcPr>
          <w:p w14:paraId="68660A68" w14:textId="77777777" w:rsidR="006D6F6C" w:rsidRDefault="006D6F6C">
            <w:pPr>
              <w:pStyle w:val="ConsPlusNormal"/>
              <w:jc w:val="center"/>
            </w:pPr>
            <w:r>
              <w:t>Лист 3</w:t>
            </w:r>
          </w:p>
        </w:tc>
      </w:tr>
      <w:tr w:rsidR="006D6F6C" w14:paraId="35699398" w14:textId="77777777">
        <w:tc>
          <w:tcPr>
            <w:tcW w:w="1293" w:type="dxa"/>
            <w:vAlign w:val="center"/>
          </w:tcPr>
          <w:p w14:paraId="752CFBFC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1293" w:type="dxa"/>
            <w:vAlign w:val="center"/>
          </w:tcPr>
          <w:p w14:paraId="59CBE9AE" w14:textId="77777777" w:rsidR="006D6F6C" w:rsidRDefault="006D6F6C">
            <w:pPr>
              <w:pStyle w:val="ConsPlusNormal"/>
              <w:jc w:val="center"/>
            </w:pPr>
            <w:r>
              <w:t>Возможный дефект</w:t>
            </w:r>
          </w:p>
        </w:tc>
        <w:tc>
          <w:tcPr>
            <w:tcW w:w="1293" w:type="dxa"/>
            <w:vAlign w:val="center"/>
          </w:tcPr>
          <w:p w14:paraId="7ED0B137" w14:textId="77777777" w:rsidR="006D6F6C" w:rsidRDefault="006D6F6C">
            <w:pPr>
              <w:pStyle w:val="ConsPlusNormal"/>
              <w:jc w:val="center"/>
            </w:pPr>
            <w:r>
              <w:t>Метод установления дефекта</w:t>
            </w:r>
          </w:p>
        </w:tc>
        <w:tc>
          <w:tcPr>
            <w:tcW w:w="1293" w:type="dxa"/>
            <w:vAlign w:val="center"/>
          </w:tcPr>
          <w:p w14:paraId="272B9899" w14:textId="77777777" w:rsidR="006D6F6C" w:rsidRDefault="006D6F6C">
            <w:pPr>
              <w:pStyle w:val="ConsPlusNormal"/>
              <w:jc w:val="center"/>
            </w:pPr>
            <w:r>
              <w:t>Средство измерения</w:t>
            </w:r>
          </w:p>
        </w:tc>
        <w:tc>
          <w:tcPr>
            <w:tcW w:w="2586" w:type="dxa"/>
            <w:gridSpan w:val="2"/>
            <w:vAlign w:val="center"/>
          </w:tcPr>
          <w:p w14:paraId="4E89E4BF" w14:textId="77777777" w:rsidR="006D6F6C" w:rsidRDefault="006D6F6C">
            <w:pPr>
              <w:pStyle w:val="ConsPlusNormal"/>
              <w:jc w:val="center"/>
            </w:pPr>
            <w:r>
              <w:t>Заключение и рекомендуемые методы ремонта</w:t>
            </w:r>
          </w:p>
        </w:tc>
        <w:tc>
          <w:tcPr>
            <w:tcW w:w="1296" w:type="dxa"/>
            <w:vAlign w:val="center"/>
          </w:tcPr>
          <w:p w14:paraId="1B1951F3" w14:textId="77777777" w:rsidR="006D6F6C" w:rsidRDefault="006D6F6C">
            <w:pPr>
              <w:pStyle w:val="ConsPlusNormal"/>
              <w:jc w:val="center"/>
            </w:pPr>
            <w:r>
              <w:t>Требования после ремонта</w:t>
            </w:r>
          </w:p>
        </w:tc>
      </w:tr>
      <w:tr w:rsidR="006D6F6C" w14:paraId="6968D769" w14:textId="77777777">
        <w:tc>
          <w:tcPr>
            <w:tcW w:w="1293" w:type="dxa"/>
            <w:vMerge w:val="restart"/>
            <w:vAlign w:val="center"/>
          </w:tcPr>
          <w:p w14:paraId="2E501087" w14:textId="77777777" w:rsidR="006D6F6C" w:rsidRDefault="006D6F6C">
            <w:pPr>
              <w:pStyle w:val="ConsPlusNormal"/>
              <w:jc w:val="center"/>
            </w:pPr>
            <w:r>
              <w:t>Опорная поверхность центрального подпятника поз. 6</w:t>
            </w:r>
          </w:p>
        </w:tc>
        <w:tc>
          <w:tcPr>
            <w:tcW w:w="1293" w:type="dxa"/>
            <w:vMerge w:val="restart"/>
            <w:vAlign w:val="center"/>
          </w:tcPr>
          <w:p w14:paraId="5096CA82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93" w:type="dxa"/>
            <w:vMerge w:val="restart"/>
            <w:vAlign w:val="center"/>
          </w:tcPr>
          <w:p w14:paraId="43E3B14C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293" w:type="dxa"/>
            <w:vMerge w:val="restart"/>
            <w:vAlign w:val="center"/>
          </w:tcPr>
          <w:p w14:paraId="111582CF" w14:textId="77777777" w:rsidR="006D6F6C" w:rsidRDefault="006D6F6C">
            <w:pPr>
              <w:pStyle w:val="ConsPlusNormal"/>
              <w:jc w:val="center"/>
            </w:pPr>
            <w:r>
              <w:t>Штанген подпятника</w:t>
            </w:r>
          </w:p>
        </w:tc>
        <w:tc>
          <w:tcPr>
            <w:tcW w:w="1293" w:type="dxa"/>
            <w:vAlign w:val="center"/>
          </w:tcPr>
          <w:p w14:paraId="0147FCA5" w14:textId="77777777" w:rsidR="006D6F6C" w:rsidRDefault="006D6F6C">
            <w:pPr>
              <w:pStyle w:val="ConsPlusNormal"/>
              <w:jc w:val="center"/>
            </w:pPr>
            <w:r>
              <w:t>Вдоль продольной оси &gt; 6 мм, Поперек продольной оси &gt; 6 мм</w:t>
            </w:r>
          </w:p>
        </w:tc>
        <w:tc>
          <w:tcPr>
            <w:tcW w:w="1293" w:type="dxa"/>
            <w:vAlign w:val="center"/>
          </w:tcPr>
          <w:p w14:paraId="41B3F752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296" w:type="dxa"/>
            <w:vAlign w:val="center"/>
          </w:tcPr>
          <w:p w14:paraId="3023D32B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7FA4C39E" w14:textId="77777777">
        <w:tc>
          <w:tcPr>
            <w:tcW w:w="1293" w:type="dxa"/>
            <w:vMerge/>
          </w:tcPr>
          <w:p w14:paraId="761CB939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46FAB6FE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1B4B0EB5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298006D4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Align w:val="center"/>
          </w:tcPr>
          <w:p w14:paraId="2F92BB06" w14:textId="77777777" w:rsidR="006D6F6C" w:rsidRDefault="006D6F6C">
            <w:pPr>
              <w:pStyle w:val="ConsPlusNormal"/>
              <w:jc w:val="center"/>
            </w:pPr>
            <w:r>
              <w:t>Глубиной &gt; 3 мм</w:t>
            </w:r>
          </w:p>
        </w:tc>
        <w:tc>
          <w:tcPr>
            <w:tcW w:w="1293" w:type="dxa"/>
            <w:vAlign w:val="center"/>
          </w:tcPr>
          <w:p w14:paraId="2B1D9E03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296" w:type="dxa"/>
            <w:vAlign w:val="center"/>
          </w:tcPr>
          <w:p w14:paraId="2A43A1D9" w14:textId="77777777" w:rsidR="006D6F6C" w:rsidRDefault="006D6F6C">
            <w:pPr>
              <w:pStyle w:val="ConsPlusNormal"/>
              <w:jc w:val="center"/>
            </w:pPr>
            <w:r>
              <w:t>Визуальный осмотр, МПК</w:t>
            </w:r>
          </w:p>
        </w:tc>
      </w:tr>
      <w:tr w:rsidR="006D6F6C" w14:paraId="37DCE9A1" w14:textId="77777777">
        <w:tc>
          <w:tcPr>
            <w:tcW w:w="1293" w:type="dxa"/>
            <w:vMerge/>
          </w:tcPr>
          <w:p w14:paraId="6EF170AB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 w:val="restart"/>
            <w:vAlign w:val="center"/>
          </w:tcPr>
          <w:p w14:paraId="3F7C3C18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3" w:type="dxa"/>
            <w:vMerge w:val="restart"/>
            <w:vAlign w:val="center"/>
          </w:tcPr>
          <w:p w14:paraId="1C1A34D2" w14:textId="77777777" w:rsidR="006D6F6C" w:rsidRDefault="006D6F6C">
            <w:pPr>
              <w:pStyle w:val="ConsPlusNormal"/>
              <w:jc w:val="center"/>
            </w:pPr>
            <w:r>
              <w:t>Визуальный осмотр, ВТК или МПК</w:t>
            </w:r>
          </w:p>
        </w:tc>
        <w:tc>
          <w:tcPr>
            <w:tcW w:w="1293" w:type="dxa"/>
            <w:vMerge w:val="restart"/>
            <w:vAlign w:val="center"/>
          </w:tcPr>
          <w:p w14:paraId="3469166F" w14:textId="77777777" w:rsidR="006D6F6C" w:rsidRDefault="006D6F6C">
            <w:pPr>
              <w:pStyle w:val="ConsPlusNormal"/>
              <w:jc w:val="center"/>
            </w:pPr>
            <w:r>
              <w:t>Дефектоскоп</w:t>
            </w:r>
          </w:p>
        </w:tc>
        <w:tc>
          <w:tcPr>
            <w:tcW w:w="1293" w:type="dxa"/>
            <w:vAlign w:val="center"/>
          </w:tcPr>
          <w:p w14:paraId="3E8E785E" w14:textId="77777777" w:rsidR="006D6F6C" w:rsidRDefault="006D6F6C">
            <w:pPr>
              <w:pStyle w:val="ConsPlusNormal"/>
              <w:jc w:val="center"/>
            </w:pPr>
            <w:r>
              <w:t>Длиной 250 мм</w:t>
            </w:r>
          </w:p>
        </w:tc>
        <w:tc>
          <w:tcPr>
            <w:tcW w:w="1293" w:type="dxa"/>
            <w:vAlign w:val="center"/>
          </w:tcPr>
          <w:p w14:paraId="7AAC7208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6" w:type="dxa"/>
            <w:vAlign w:val="center"/>
          </w:tcPr>
          <w:p w14:paraId="449F8C79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49988FCF" w14:textId="77777777">
        <w:tc>
          <w:tcPr>
            <w:tcW w:w="1293" w:type="dxa"/>
            <w:vMerge/>
          </w:tcPr>
          <w:p w14:paraId="30FBA001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40360A06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742B62D7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3F7BCA11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Align w:val="center"/>
          </w:tcPr>
          <w:p w14:paraId="0B03C0AD" w14:textId="77777777" w:rsidR="006D6F6C" w:rsidRDefault="006D6F6C">
            <w:pPr>
              <w:pStyle w:val="ConsPlusNormal"/>
              <w:jc w:val="center"/>
            </w:pPr>
            <w:r>
              <w:t>Длиной &gt;= 250 мм</w:t>
            </w:r>
          </w:p>
        </w:tc>
        <w:tc>
          <w:tcPr>
            <w:tcW w:w="1293" w:type="dxa"/>
            <w:vAlign w:val="center"/>
          </w:tcPr>
          <w:p w14:paraId="2A035FCD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296" w:type="dxa"/>
            <w:vAlign w:val="center"/>
          </w:tcPr>
          <w:p w14:paraId="5E7F02BA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405526D6" w14:textId="77777777">
        <w:tc>
          <w:tcPr>
            <w:tcW w:w="1293" w:type="dxa"/>
            <w:vMerge w:val="restart"/>
            <w:vAlign w:val="center"/>
          </w:tcPr>
          <w:p w14:paraId="7CD1C3CC" w14:textId="77777777" w:rsidR="006D6F6C" w:rsidRDefault="006D6F6C">
            <w:pPr>
              <w:pStyle w:val="ConsPlusNormal"/>
              <w:jc w:val="center"/>
            </w:pPr>
            <w:r>
              <w:t>Сварной шов приварки верхнего листа к крайней пятниковой плите поз. 7</w:t>
            </w:r>
          </w:p>
        </w:tc>
        <w:tc>
          <w:tcPr>
            <w:tcW w:w="1293" w:type="dxa"/>
            <w:vMerge w:val="restart"/>
            <w:vAlign w:val="center"/>
          </w:tcPr>
          <w:p w14:paraId="165173E1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3" w:type="dxa"/>
            <w:vMerge w:val="restart"/>
            <w:vAlign w:val="center"/>
          </w:tcPr>
          <w:p w14:paraId="4DD74180" w14:textId="77777777" w:rsidR="006D6F6C" w:rsidRDefault="006D6F6C">
            <w:pPr>
              <w:pStyle w:val="ConsPlusNormal"/>
              <w:jc w:val="center"/>
            </w:pPr>
            <w:r>
              <w:t>Визуальный осмотр, ВТК или МПК</w:t>
            </w:r>
          </w:p>
        </w:tc>
        <w:tc>
          <w:tcPr>
            <w:tcW w:w="1293" w:type="dxa"/>
            <w:vMerge w:val="restart"/>
            <w:vAlign w:val="center"/>
          </w:tcPr>
          <w:p w14:paraId="55F89F45" w14:textId="77777777" w:rsidR="006D6F6C" w:rsidRDefault="006D6F6C">
            <w:pPr>
              <w:pStyle w:val="ConsPlusNormal"/>
              <w:jc w:val="center"/>
            </w:pPr>
            <w:r>
              <w:t>Дефектоскоп</w:t>
            </w:r>
          </w:p>
        </w:tc>
        <w:tc>
          <w:tcPr>
            <w:tcW w:w="1293" w:type="dxa"/>
            <w:vAlign w:val="center"/>
          </w:tcPr>
          <w:p w14:paraId="3E02F6C1" w14:textId="77777777" w:rsidR="006D6F6C" w:rsidRDefault="006D6F6C">
            <w:pPr>
              <w:pStyle w:val="ConsPlusNormal"/>
              <w:jc w:val="center"/>
            </w:pPr>
            <w:r>
              <w:t>Длиной &lt; 250 мм</w:t>
            </w:r>
          </w:p>
        </w:tc>
        <w:tc>
          <w:tcPr>
            <w:tcW w:w="1293" w:type="dxa"/>
            <w:vAlign w:val="center"/>
          </w:tcPr>
          <w:p w14:paraId="12C1180B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6" w:type="dxa"/>
            <w:vMerge w:val="restart"/>
            <w:vAlign w:val="center"/>
          </w:tcPr>
          <w:p w14:paraId="14C40DE1" w14:textId="77777777" w:rsidR="006D6F6C" w:rsidRDefault="006D6F6C">
            <w:pPr>
              <w:pStyle w:val="ConsPlusNormal"/>
              <w:jc w:val="center"/>
            </w:pPr>
            <w:r>
              <w:t>Визуальный осмотр ВТК или МПК</w:t>
            </w:r>
          </w:p>
        </w:tc>
      </w:tr>
      <w:tr w:rsidR="006D6F6C" w14:paraId="5595BE16" w14:textId="77777777">
        <w:tc>
          <w:tcPr>
            <w:tcW w:w="1293" w:type="dxa"/>
            <w:vMerge/>
          </w:tcPr>
          <w:p w14:paraId="1DBFBF21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6014113B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7CE5DFC5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19C67285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Align w:val="center"/>
          </w:tcPr>
          <w:p w14:paraId="6D2405CC" w14:textId="77777777" w:rsidR="006D6F6C" w:rsidRDefault="006D6F6C">
            <w:pPr>
              <w:pStyle w:val="ConsPlusNormal"/>
              <w:jc w:val="center"/>
            </w:pPr>
            <w:r>
              <w:t>Длиной &gt;= 250 мм</w:t>
            </w:r>
          </w:p>
        </w:tc>
        <w:tc>
          <w:tcPr>
            <w:tcW w:w="1293" w:type="dxa"/>
            <w:vAlign w:val="center"/>
          </w:tcPr>
          <w:p w14:paraId="19FF46C4" w14:textId="77777777" w:rsidR="006D6F6C" w:rsidRDefault="006D6F6C">
            <w:pPr>
              <w:pStyle w:val="ConsPlusNormal"/>
              <w:jc w:val="center"/>
            </w:pPr>
            <w:r>
              <w:t>КВР</w:t>
            </w:r>
          </w:p>
        </w:tc>
        <w:tc>
          <w:tcPr>
            <w:tcW w:w="1296" w:type="dxa"/>
            <w:vMerge/>
          </w:tcPr>
          <w:p w14:paraId="714A9728" w14:textId="77777777" w:rsidR="006D6F6C" w:rsidRDefault="006D6F6C">
            <w:pPr>
              <w:pStyle w:val="ConsPlusNormal"/>
            </w:pPr>
          </w:p>
        </w:tc>
      </w:tr>
      <w:tr w:rsidR="006D6F6C" w14:paraId="2541E216" w14:textId="77777777">
        <w:tc>
          <w:tcPr>
            <w:tcW w:w="1293" w:type="dxa"/>
            <w:vMerge w:val="restart"/>
            <w:vAlign w:val="center"/>
          </w:tcPr>
          <w:p w14:paraId="6CAA22D6" w14:textId="77777777" w:rsidR="006D6F6C" w:rsidRDefault="006D6F6C">
            <w:pPr>
              <w:pStyle w:val="ConsPlusNormal"/>
              <w:jc w:val="center"/>
            </w:pPr>
            <w:r>
              <w:t>Кронштейн торсиона поз. 8</w:t>
            </w:r>
          </w:p>
        </w:tc>
        <w:tc>
          <w:tcPr>
            <w:tcW w:w="1293" w:type="dxa"/>
            <w:vAlign w:val="center"/>
          </w:tcPr>
          <w:p w14:paraId="56076B92" w14:textId="77777777" w:rsidR="006D6F6C" w:rsidRDefault="006D6F6C">
            <w:pPr>
              <w:pStyle w:val="ConsPlusNormal"/>
              <w:jc w:val="center"/>
            </w:pPr>
            <w:r>
              <w:t>Излом</w:t>
            </w:r>
          </w:p>
        </w:tc>
        <w:tc>
          <w:tcPr>
            <w:tcW w:w="1293" w:type="dxa"/>
            <w:vAlign w:val="center"/>
          </w:tcPr>
          <w:p w14:paraId="75B69561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3" w:type="dxa"/>
            <w:vAlign w:val="center"/>
          </w:tcPr>
          <w:p w14:paraId="788DA62B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3" w:type="dxa"/>
            <w:vAlign w:val="center"/>
          </w:tcPr>
          <w:p w14:paraId="6D2CAA3E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3" w:type="dxa"/>
            <w:vAlign w:val="center"/>
          </w:tcPr>
          <w:p w14:paraId="658BF8A5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6" w:type="dxa"/>
            <w:vAlign w:val="center"/>
          </w:tcPr>
          <w:p w14:paraId="45CEAFFA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11B3AFF5" w14:textId="77777777">
        <w:tc>
          <w:tcPr>
            <w:tcW w:w="1293" w:type="dxa"/>
            <w:vMerge/>
          </w:tcPr>
          <w:p w14:paraId="6B8B3EC8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Align w:val="center"/>
          </w:tcPr>
          <w:p w14:paraId="57F461DC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3" w:type="dxa"/>
            <w:vAlign w:val="center"/>
          </w:tcPr>
          <w:p w14:paraId="555B21A4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3" w:type="dxa"/>
            <w:vAlign w:val="center"/>
          </w:tcPr>
          <w:p w14:paraId="24267FEC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3" w:type="dxa"/>
            <w:vAlign w:val="center"/>
          </w:tcPr>
          <w:p w14:paraId="7406576C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3" w:type="dxa"/>
            <w:vAlign w:val="center"/>
          </w:tcPr>
          <w:p w14:paraId="3254D082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6" w:type="dxa"/>
            <w:vAlign w:val="center"/>
          </w:tcPr>
          <w:p w14:paraId="7ACFD1E1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4411FD7D" w14:textId="77777777">
        <w:tc>
          <w:tcPr>
            <w:tcW w:w="1293" w:type="dxa"/>
            <w:vMerge/>
          </w:tcPr>
          <w:p w14:paraId="3572105D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Align w:val="center"/>
          </w:tcPr>
          <w:p w14:paraId="73EA88C3" w14:textId="77777777" w:rsidR="006D6F6C" w:rsidRDefault="006D6F6C">
            <w:pPr>
              <w:pStyle w:val="ConsPlusNormal"/>
              <w:jc w:val="center"/>
            </w:pPr>
            <w:r>
              <w:t>Деформация</w:t>
            </w:r>
          </w:p>
        </w:tc>
        <w:tc>
          <w:tcPr>
            <w:tcW w:w="1293" w:type="dxa"/>
            <w:vAlign w:val="center"/>
          </w:tcPr>
          <w:p w14:paraId="078D9DE6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293" w:type="dxa"/>
            <w:vAlign w:val="center"/>
          </w:tcPr>
          <w:p w14:paraId="5EEF3A2C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293" w:type="dxa"/>
            <w:vAlign w:val="center"/>
          </w:tcPr>
          <w:p w14:paraId="1A979DFA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3" w:type="dxa"/>
            <w:vAlign w:val="center"/>
          </w:tcPr>
          <w:p w14:paraId="45943A30" w14:textId="77777777" w:rsidR="006D6F6C" w:rsidRDefault="006D6F6C">
            <w:pPr>
              <w:pStyle w:val="ConsPlusNormal"/>
              <w:jc w:val="center"/>
            </w:pPr>
            <w:r>
              <w:t>Ремонт</w:t>
            </w:r>
          </w:p>
        </w:tc>
        <w:tc>
          <w:tcPr>
            <w:tcW w:w="1296" w:type="dxa"/>
            <w:vAlign w:val="center"/>
          </w:tcPr>
          <w:p w14:paraId="62893062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2DC8C0D1" w14:textId="77777777">
        <w:tc>
          <w:tcPr>
            <w:tcW w:w="1293" w:type="dxa"/>
            <w:vMerge w:val="restart"/>
            <w:vAlign w:val="center"/>
          </w:tcPr>
          <w:p w14:paraId="01366EBE" w14:textId="77777777" w:rsidR="006D6F6C" w:rsidRDefault="006D6F6C">
            <w:pPr>
              <w:pStyle w:val="ConsPlusNormal"/>
              <w:jc w:val="center"/>
            </w:pPr>
            <w:r>
              <w:t xml:space="preserve">Верхняя сторона </w:t>
            </w:r>
            <w:r>
              <w:lastRenderedPageBreak/>
              <w:t>крайней пятниковой плиты поз. 9</w:t>
            </w:r>
          </w:p>
        </w:tc>
        <w:tc>
          <w:tcPr>
            <w:tcW w:w="1293" w:type="dxa"/>
            <w:vMerge w:val="restart"/>
            <w:vAlign w:val="center"/>
          </w:tcPr>
          <w:p w14:paraId="204329B2" w14:textId="77777777" w:rsidR="006D6F6C" w:rsidRDefault="006D6F6C">
            <w:pPr>
              <w:pStyle w:val="ConsPlusNormal"/>
              <w:jc w:val="center"/>
            </w:pPr>
            <w:r>
              <w:lastRenderedPageBreak/>
              <w:t>Трещина</w:t>
            </w:r>
          </w:p>
        </w:tc>
        <w:tc>
          <w:tcPr>
            <w:tcW w:w="1293" w:type="dxa"/>
            <w:vMerge w:val="restart"/>
            <w:vAlign w:val="center"/>
          </w:tcPr>
          <w:p w14:paraId="4BA34DC2" w14:textId="77777777" w:rsidR="006D6F6C" w:rsidRDefault="006D6F6C">
            <w:pPr>
              <w:pStyle w:val="ConsPlusNormal"/>
              <w:jc w:val="center"/>
            </w:pPr>
            <w:r>
              <w:t xml:space="preserve">Визуальный осмотр, </w:t>
            </w:r>
            <w:r>
              <w:lastRenderedPageBreak/>
              <w:t>измерение</w:t>
            </w:r>
          </w:p>
        </w:tc>
        <w:tc>
          <w:tcPr>
            <w:tcW w:w="1293" w:type="dxa"/>
            <w:vMerge w:val="restart"/>
            <w:vAlign w:val="center"/>
          </w:tcPr>
          <w:p w14:paraId="52EAE461" w14:textId="77777777" w:rsidR="006D6F6C" w:rsidRDefault="006D6F6C">
            <w:pPr>
              <w:pStyle w:val="ConsPlusNormal"/>
              <w:jc w:val="center"/>
            </w:pPr>
            <w:r>
              <w:lastRenderedPageBreak/>
              <w:t>Линейка металличес</w:t>
            </w:r>
            <w:r>
              <w:lastRenderedPageBreak/>
              <w:t>кая</w:t>
            </w:r>
          </w:p>
        </w:tc>
        <w:tc>
          <w:tcPr>
            <w:tcW w:w="1293" w:type="dxa"/>
            <w:vAlign w:val="center"/>
          </w:tcPr>
          <w:p w14:paraId="184837C1" w14:textId="77777777" w:rsidR="006D6F6C" w:rsidRDefault="006D6F6C">
            <w:pPr>
              <w:pStyle w:val="ConsPlusNormal"/>
              <w:jc w:val="center"/>
            </w:pPr>
            <w:r>
              <w:lastRenderedPageBreak/>
              <w:t>Длиной &lt; 250 мм</w:t>
            </w:r>
          </w:p>
        </w:tc>
        <w:tc>
          <w:tcPr>
            <w:tcW w:w="1293" w:type="dxa"/>
            <w:vAlign w:val="center"/>
          </w:tcPr>
          <w:p w14:paraId="258FAAC7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6" w:type="dxa"/>
            <w:vAlign w:val="center"/>
          </w:tcPr>
          <w:p w14:paraId="13974899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72F64821" w14:textId="77777777">
        <w:tc>
          <w:tcPr>
            <w:tcW w:w="1293" w:type="dxa"/>
            <w:vMerge/>
          </w:tcPr>
          <w:p w14:paraId="0999E45A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6FD9FCAD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18BF6A97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Merge/>
          </w:tcPr>
          <w:p w14:paraId="0268F282" w14:textId="77777777" w:rsidR="006D6F6C" w:rsidRDefault="006D6F6C">
            <w:pPr>
              <w:pStyle w:val="ConsPlusNormal"/>
            </w:pPr>
          </w:p>
        </w:tc>
        <w:tc>
          <w:tcPr>
            <w:tcW w:w="1293" w:type="dxa"/>
            <w:vAlign w:val="center"/>
          </w:tcPr>
          <w:p w14:paraId="0F2C1BED" w14:textId="77777777" w:rsidR="006D6F6C" w:rsidRDefault="006D6F6C">
            <w:pPr>
              <w:pStyle w:val="ConsPlusNormal"/>
              <w:jc w:val="center"/>
            </w:pPr>
            <w:r>
              <w:t>Длиной &gt;= 250 мм</w:t>
            </w:r>
          </w:p>
        </w:tc>
        <w:tc>
          <w:tcPr>
            <w:tcW w:w="1293" w:type="dxa"/>
            <w:vAlign w:val="center"/>
          </w:tcPr>
          <w:p w14:paraId="2A381D81" w14:textId="77777777" w:rsidR="006D6F6C" w:rsidRDefault="006D6F6C">
            <w:pPr>
              <w:pStyle w:val="ConsPlusNormal"/>
              <w:jc w:val="center"/>
            </w:pPr>
            <w:r>
              <w:t>КВР</w:t>
            </w:r>
          </w:p>
        </w:tc>
        <w:tc>
          <w:tcPr>
            <w:tcW w:w="1296" w:type="dxa"/>
            <w:vAlign w:val="center"/>
          </w:tcPr>
          <w:p w14:paraId="45D0B681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77952305" w14:textId="77777777">
        <w:tc>
          <w:tcPr>
            <w:tcW w:w="1293" w:type="dxa"/>
            <w:vAlign w:val="center"/>
          </w:tcPr>
          <w:p w14:paraId="6D3A0EF3" w14:textId="77777777" w:rsidR="006D6F6C" w:rsidRDefault="006D6F6C">
            <w:pPr>
              <w:pStyle w:val="ConsPlusNormal"/>
              <w:jc w:val="center"/>
            </w:pPr>
            <w:r>
              <w:t>Центральный скользун поз. 10</w:t>
            </w:r>
          </w:p>
        </w:tc>
        <w:tc>
          <w:tcPr>
            <w:tcW w:w="1293" w:type="dxa"/>
            <w:vAlign w:val="center"/>
          </w:tcPr>
          <w:p w14:paraId="675C6EF2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93" w:type="dxa"/>
            <w:vAlign w:val="center"/>
          </w:tcPr>
          <w:p w14:paraId="60191EB1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3" w:type="dxa"/>
            <w:vAlign w:val="center"/>
          </w:tcPr>
          <w:p w14:paraId="3EBB51E7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3" w:type="dxa"/>
            <w:vAlign w:val="center"/>
          </w:tcPr>
          <w:p w14:paraId="3341F072" w14:textId="77777777" w:rsidR="006D6F6C" w:rsidRDefault="006D6F6C">
            <w:pPr>
              <w:pStyle w:val="ConsPlusNormal"/>
              <w:jc w:val="center"/>
            </w:pPr>
            <w:r>
              <w:t>Толщина &lt; 15 мм</w:t>
            </w:r>
          </w:p>
        </w:tc>
        <w:tc>
          <w:tcPr>
            <w:tcW w:w="1293" w:type="dxa"/>
            <w:vAlign w:val="center"/>
          </w:tcPr>
          <w:p w14:paraId="03B223FA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296" w:type="dxa"/>
            <w:vAlign w:val="center"/>
          </w:tcPr>
          <w:p w14:paraId="641AEA23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1E1EEF56" w14:textId="77777777">
        <w:tc>
          <w:tcPr>
            <w:tcW w:w="1293" w:type="dxa"/>
            <w:vAlign w:val="center"/>
          </w:tcPr>
          <w:p w14:paraId="2F6D5CA5" w14:textId="77777777" w:rsidR="006D6F6C" w:rsidRDefault="006D6F6C">
            <w:pPr>
              <w:pStyle w:val="ConsPlusNormal"/>
              <w:jc w:val="center"/>
            </w:pPr>
            <w:r>
              <w:t>Сварной шов приварки центрального скользуна к верхнему листу поз. 11</w:t>
            </w:r>
          </w:p>
        </w:tc>
        <w:tc>
          <w:tcPr>
            <w:tcW w:w="1293" w:type="dxa"/>
            <w:vAlign w:val="center"/>
          </w:tcPr>
          <w:p w14:paraId="1187FA17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3" w:type="dxa"/>
            <w:vAlign w:val="center"/>
          </w:tcPr>
          <w:p w14:paraId="2891F729" w14:textId="77777777" w:rsidR="006D6F6C" w:rsidRDefault="006D6F6C">
            <w:pPr>
              <w:pStyle w:val="ConsPlusNormal"/>
              <w:jc w:val="center"/>
            </w:pPr>
            <w:r>
              <w:t>Визуальный осмотр, ВТК или МПК</w:t>
            </w:r>
          </w:p>
        </w:tc>
        <w:tc>
          <w:tcPr>
            <w:tcW w:w="1293" w:type="dxa"/>
            <w:vAlign w:val="center"/>
          </w:tcPr>
          <w:p w14:paraId="02C39938" w14:textId="77777777" w:rsidR="006D6F6C" w:rsidRDefault="006D6F6C">
            <w:pPr>
              <w:pStyle w:val="ConsPlusNormal"/>
              <w:jc w:val="center"/>
            </w:pPr>
            <w:r>
              <w:t>Дефектоскоп</w:t>
            </w:r>
          </w:p>
        </w:tc>
        <w:tc>
          <w:tcPr>
            <w:tcW w:w="1293" w:type="dxa"/>
            <w:vAlign w:val="center"/>
          </w:tcPr>
          <w:p w14:paraId="24D9AB19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3" w:type="dxa"/>
            <w:vAlign w:val="center"/>
          </w:tcPr>
          <w:p w14:paraId="4D85A8F0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6" w:type="dxa"/>
            <w:vAlign w:val="center"/>
          </w:tcPr>
          <w:p w14:paraId="1BAEDB47" w14:textId="77777777" w:rsidR="006D6F6C" w:rsidRDefault="006D6F6C">
            <w:pPr>
              <w:pStyle w:val="ConsPlusNormal"/>
              <w:jc w:val="center"/>
            </w:pPr>
            <w:r>
              <w:t>Визуальный осмотр, ВТК или МПК</w:t>
            </w:r>
          </w:p>
        </w:tc>
      </w:tr>
      <w:tr w:rsidR="006D6F6C" w14:paraId="5EA96B5B" w14:textId="77777777">
        <w:tc>
          <w:tcPr>
            <w:tcW w:w="1293" w:type="dxa"/>
            <w:vAlign w:val="center"/>
          </w:tcPr>
          <w:p w14:paraId="23D08718" w14:textId="77777777" w:rsidR="006D6F6C" w:rsidRDefault="006D6F6C">
            <w:pPr>
              <w:pStyle w:val="ConsPlusNormal"/>
              <w:jc w:val="center"/>
            </w:pPr>
            <w:r>
              <w:t>Сварной шов приварки внутренней центральной диафрагмы поз. 12</w:t>
            </w:r>
          </w:p>
        </w:tc>
        <w:tc>
          <w:tcPr>
            <w:tcW w:w="1293" w:type="dxa"/>
            <w:vAlign w:val="center"/>
          </w:tcPr>
          <w:p w14:paraId="11DB56D3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3" w:type="dxa"/>
            <w:vAlign w:val="center"/>
          </w:tcPr>
          <w:p w14:paraId="269E8B7C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3" w:type="dxa"/>
            <w:vAlign w:val="center"/>
          </w:tcPr>
          <w:p w14:paraId="2B59DBAE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3" w:type="dxa"/>
            <w:vAlign w:val="center"/>
          </w:tcPr>
          <w:p w14:paraId="314D6E90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3" w:type="dxa"/>
            <w:vAlign w:val="center"/>
          </w:tcPr>
          <w:p w14:paraId="029767AD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6" w:type="dxa"/>
            <w:vAlign w:val="center"/>
          </w:tcPr>
          <w:p w14:paraId="057117C4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</w:tbl>
    <w:p w14:paraId="248878E3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294"/>
        <w:gridCol w:w="1294"/>
        <w:gridCol w:w="1294"/>
        <w:gridCol w:w="1294"/>
        <w:gridCol w:w="1294"/>
        <w:gridCol w:w="1294"/>
        <w:gridCol w:w="1299"/>
      </w:tblGrid>
      <w:tr w:rsidR="006D6F6C" w14:paraId="1DCE03D5" w14:textId="77777777">
        <w:tc>
          <w:tcPr>
            <w:tcW w:w="7764" w:type="dxa"/>
            <w:gridSpan w:val="6"/>
            <w:vAlign w:val="center"/>
          </w:tcPr>
          <w:p w14:paraId="22926A2B" w14:textId="77777777" w:rsidR="006D6F6C" w:rsidRDefault="006D6F6C">
            <w:pPr>
              <w:pStyle w:val="ConsPlusNormal"/>
              <w:jc w:val="center"/>
            </w:pPr>
            <w:r>
              <w:t>Карта дефектации и ремонта соединительной балки</w:t>
            </w:r>
          </w:p>
        </w:tc>
        <w:tc>
          <w:tcPr>
            <w:tcW w:w="1299" w:type="dxa"/>
            <w:vAlign w:val="center"/>
          </w:tcPr>
          <w:p w14:paraId="65FFB4F5" w14:textId="77777777" w:rsidR="006D6F6C" w:rsidRDefault="006D6F6C">
            <w:pPr>
              <w:pStyle w:val="ConsPlusNormal"/>
              <w:jc w:val="center"/>
            </w:pPr>
            <w:r>
              <w:t>Лист 4</w:t>
            </w:r>
          </w:p>
        </w:tc>
      </w:tr>
      <w:tr w:rsidR="006D6F6C" w14:paraId="02A303C0" w14:textId="77777777">
        <w:tc>
          <w:tcPr>
            <w:tcW w:w="1294" w:type="dxa"/>
            <w:vAlign w:val="center"/>
          </w:tcPr>
          <w:p w14:paraId="0375BA48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1294" w:type="dxa"/>
            <w:vAlign w:val="center"/>
          </w:tcPr>
          <w:p w14:paraId="5677FC99" w14:textId="77777777" w:rsidR="006D6F6C" w:rsidRDefault="006D6F6C">
            <w:pPr>
              <w:pStyle w:val="ConsPlusNormal"/>
              <w:jc w:val="center"/>
            </w:pPr>
            <w:r>
              <w:t>Возможный дефект</w:t>
            </w:r>
          </w:p>
        </w:tc>
        <w:tc>
          <w:tcPr>
            <w:tcW w:w="1294" w:type="dxa"/>
            <w:vAlign w:val="center"/>
          </w:tcPr>
          <w:p w14:paraId="54226C5F" w14:textId="77777777" w:rsidR="006D6F6C" w:rsidRDefault="006D6F6C">
            <w:pPr>
              <w:pStyle w:val="ConsPlusNormal"/>
              <w:jc w:val="center"/>
            </w:pPr>
            <w:r>
              <w:t>Метод установления дефекта</w:t>
            </w:r>
          </w:p>
        </w:tc>
        <w:tc>
          <w:tcPr>
            <w:tcW w:w="1294" w:type="dxa"/>
            <w:vAlign w:val="center"/>
          </w:tcPr>
          <w:p w14:paraId="47A45CD7" w14:textId="77777777" w:rsidR="006D6F6C" w:rsidRDefault="006D6F6C">
            <w:pPr>
              <w:pStyle w:val="ConsPlusNormal"/>
              <w:jc w:val="center"/>
            </w:pPr>
            <w:r>
              <w:t>Средство измерения</w:t>
            </w:r>
          </w:p>
        </w:tc>
        <w:tc>
          <w:tcPr>
            <w:tcW w:w="2588" w:type="dxa"/>
            <w:gridSpan w:val="2"/>
            <w:vAlign w:val="center"/>
          </w:tcPr>
          <w:p w14:paraId="078A8644" w14:textId="77777777" w:rsidR="006D6F6C" w:rsidRDefault="006D6F6C">
            <w:pPr>
              <w:pStyle w:val="ConsPlusNormal"/>
              <w:jc w:val="center"/>
            </w:pPr>
            <w:r>
              <w:t>Заключение и рекомендуемые методы ремонта</w:t>
            </w:r>
          </w:p>
        </w:tc>
        <w:tc>
          <w:tcPr>
            <w:tcW w:w="1299" w:type="dxa"/>
            <w:vAlign w:val="center"/>
          </w:tcPr>
          <w:p w14:paraId="684D903B" w14:textId="77777777" w:rsidR="006D6F6C" w:rsidRDefault="006D6F6C">
            <w:pPr>
              <w:pStyle w:val="ConsPlusNormal"/>
              <w:jc w:val="center"/>
            </w:pPr>
            <w:r>
              <w:t>Требования после ремонта</w:t>
            </w:r>
          </w:p>
        </w:tc>
      </w:tr>
      <w:tr w:rsidR="006D6F6C" w14:paraId="04DFCD43" w14:textId="77777777">
        <w:tc>
          <w:tcPr>
            <w:tcW w:w="1294" w:type="dxa"/>
            <w:vAlign w:val="center"/>
          </w:tcPr>
          <w:p w14:paraId="42D387D5" w14:textId="77777777" w:rsidR="006D6F6C" w:rsidRDefault="006D6F6C">
            <w:pPr>
              <w:pStyle w:val="ConsPlusNormal"/>
              <w:jc w:val="center"/>
            </w:pPr>
            <w:r>
              <w:t>Нижняя сторона центральной пятниковой плиты поз. 13</w:t>
            </w:r>
          </w:p>
        </w:tc>
        <w:tc>
          <w:tcPr>
            <w:tcW w:w="1294" w:type="dxa"/>
            <w:vAlign w:val="center"/>
          </w:tcPr>
          <w:p w14:paraId="480EE13B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4" w:type="dxa"/>
            <w:vAlign w:val="center"/>
          </w:tcPr>
          <w:p w14:paraId="7DE35FA8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4" w:type="dxa"/>
            <w:vAlign w:val="center"/>
          </w:tcPr>
          <w:p w14:paraId="16D9BE53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4" w:type="dxa"/>
            <w:vAlign w:val="center"/>
          </w:tcPr>
          <w:p w14:paraId="3A67273B" w14:textId="77777777" w:rsidR="006D6F6C" w:rsidRDefault="006D6F6C">
            <w:pPr>
              <w:pStyle w:val="ConsPlusNormal"/>
              <w:jc w:val="center"/>
            </w:pPr>
            <w:r>
              <w:t>Независимо от размеров</w:t>
            </w:r>
          </w:p>
        </w:tc>
        <w:tc>
          <w:tcPr>
            <w:tcW w:w="1294" w:type="dxa"/>
            <w:vAlign w:val="center"/>
          </w:tcPr>
          <w:p w14:paraId="2258DB4D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299" w:type="dxa"/>
            <w:vAlign w:val="center"/>
          </w:tcPr>
          <w:p w14:paraId="45E1DCC8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22209078" w14:textId="77777777">
        <w:tc>
          <w:tcPr>
            <w:tcW w:w="1294" w:type="dxa"/>
            <w:vMerge w:val="restart"/>
            <w:vAlign w:val="center"/>
          </w:tcPr>
          <w:p w14:paraId="18D22656" w14:textId="77777777" w:rsidR="006D6F6C" w:rsidRDefault="006D6F6C">
            <w:pPr>
              <w:pStyle w:val="ConsPlusNormal"/>
              <w:jc w:val="center"/>
            </w:pPr>
            <w:r>
              <w:t>Нижняя сторона крайней пятниковой плиты поз. 14</w:t>
            </w:r>
          </w:p>
        </w:tc>
        <w:tc>
          <w:tcPr>
            <w:tcW w:w="1294" w:type="dxa"/>
            <w:vMerge w:val="restart"/>
            <w:vAlign w:val="center"/>
          </w:tcPr>
          <w:p w14:paraId="51155E0C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4" w:type="dxa"/>
            <w:vMerge w:val="restart"/>
            <w:vAlign w:val="center"/>
          </w:tcPr>
          <w:p w14:paraId="3BC5E407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294" w:type="dxa"/>
            <w:vMerge w:val="restart"/>
            <w:vAlign w:val="center"/>
          </w:tcPr>
          <w:p w14:paraId="31C9A913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294" w:type="dxa"/>
            <w:vAlign w:val="center"/>
          </w:tcPr>
          <w:p w14:paraId="20681126" w14:textId="77777777" w:rsidR="006D6F6C" w:rsidRDefault="006D6F6C">
            <w:pPr>
              <w:pStyle w:val="ConsPlusNormal"/>
              <w:jc w:val="center"/>
            </w:pPr>
            <w:r>
              <w:t>Длиной &lt; 250 мм</w:t>
            </w:r>
          </w:p>
        </w:tc>
        <w:tc>
          <w:tcPr>
            <w:tcW w:w="1294" w:type="dxa"/>
            <w:vAlign w:val="center"/>
          </w:tcPr>
          <w:p w14:paraId="5366B113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9" w:type="dxa"/>
            <w:vAlign w:val="center"/>
          </w:tcPr>
          <w:p w14:paraId="25A410AD" w14:textId="77777777" w:rsidR="006D6F6C" w:rsidRDefault="006D6F6C">
            <w:pPr>
              <w:pStyle w:val="ConsPlusNormal"/>
              <w:jc w:val="center"/>
            </w:pPr>
            <w:r>
              <w:t>Визуальный осмотр,</w:t>
            </w:r>
          </w:p>
        </w:tc>
      </w:tr>
      <w:tr w:rsidR="006D6F6C" w14:paraId="30BF87E5" w14:textId="77777777">
        <w:tc>
          <w:tcPr>
            <w:tcW w:w="1294" w:type="dxa"/>
            <w:vMerge/>
          </w:tcPr>
          <w:p w14:paraId="56531A58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4D267823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57DBAC35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216A50C3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Align w:val="center"/>
          </w:tcPr>
          <w:p w14:paraId="06A904B6" w14:textId="77777777" w:rsidR="006D6F6C" w:rsidRDefault="006D6F6C">
            <w:pPr>
              <w:pStyle w:val="ConsPlusNormal"/>
              <w:jc w:val="center"/>
            </w:pPr>
            <w:r>
              <w:t>Длиной &gt;= 250 мм</w:t>
            </w:r>
          </w:p>
        </w:tc>
        <w:tc>
          <w:tcPr>
            <w:tcW w:w="1294" w:type="dxa"/>
            <w:vAlign w:val="center"/>
          </w:tcPr>
          <w:p w14:paraId="1D26729E" w14:textId="77777777" w:rsidR="006D6F6C" w:rsidRDefault="006D6F6C">
            <w:pPr>
              <w:pStyle w:val="ConsPlusNormal"/>
              <w:jc w:val="center"/>
            </w:pPr>
            <w:r>
              <w:t>КВР</w:t>
            </w:r>
          </w:p>
        </w:tc>
        <w:tc>
          <w:tcPr>
            <w:tcW w:w="1299" w:type="dxa"/>
            <w:vAlign w:val="center"/>
          </w:tcPr>
          <w:p w14:paraId="6707C939" w14:textId="77777777" w:rsidR="006D6F6C" w:rsidRDefault="006D6F6C">
            <w:pPr>
              <w:pStyle w:val="ConsPlusNormal"/>
              <w:jc w:val="center"/>
            </w:pPr>
            <w:r>
              <w:t>Визуальный осмотр,</w:t>
            </w:r>
          </w:p>
        </w:tc>
      </w:tr>
      <w:tr w:rsidR="006D6F6C" w14:paraId="481DD197" w14:textId="77777777">
        <w:tc>
          <w:tcPr>
            <w:tcW w:w="1294" w:type="dxa"/>
            <w:vMerge w:val="restart"/>
            <w:vAlign w:val="center"/>
          </w:tcPr>
          <w:p w14:paraId="3ECD1D28" w14:textId="77777777" w:rsidR="006D6F6C" w:rsidRDefault="006D6F6C">
            <w:pPr>
              <w:pStyle w:val="ConsPlusNormal"/>
              <w:jc w:val="center"/>
            </w:pPr>
            <w:r>
              <w:t xml:space="preserve">Сварной шов приварки нижнего листа к крайней </w:t>
            </w:r>
            <w:r>
              <w:lastRenderedPageBreak/>
              <w:t>пятниковой плите поз. 15</w:t>
            </w:r>
          </w:p>
        </w:tc>
        <w:tc>
          <w:tcPr>
            <w:tcW w:w="1294" w:type="dxa"/>
            <w:vMerge w:val="restart"/>
            <w:vAlign w:val="center"/>
          </w:tcPr>
          <w:p w14:paraId="5DE44D83" w14:textId="77777777" w:rsidR="006D6F6C" w:rsidRDefault="006D6F6C">
            <w:pPr>
              <w:pStyle w:val="ConsPlusNormal"/>
              <w:jc w:val="center"/>
            </w:pPr>
            <w:r>
              <w:lastRenderedPageBreak/>
              <w:t>Трещина</w:t>
            </w:r>
          </w:p>
        </w:tc>
        <w:tc>
          <w:tcPr>
            <w:tcW w:w="1294" w:type="dxa"/>
            <w:vMerge w:val="restart"/>
            <w:vAlign w:val="center"/>
          </w:tcPr>
          <w:p w14:paraId="1A7E8D75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измерение, ВТК или МПК</w:t>
            </w:r>
          </w:p>
        </w:tc>
        <w:tc>
          <w:tcPr>
            <w:tcW w:w="1294" w:type="dxa"/>
            <w:vMerge w:val="restart"/>
            <w:vAlign w:val="center"/>
          </w:tcPr>
          <w:p w14:paraId="04058671" w14:textId="77777777" w:rsidR="006D6F6C" w:rsidRDefault="006D6F6C">
            <w:pPr>
              <w:pStyle w:val="ConsPlusNormal"/>
              <w:jc w:val="center"/>
            </w:pPr>
            <w:r>
              <w:t>Дефектоскоп</w:t>
            </w:r>
          </w:p>
        </w:tc>
        <w:tc>
          <w:tcPr>
            <w:tcW w:w="1294" w:type="dxa"/>
            <w:vAlign w:val="center"/>
          </w:tcPr>
          <w:p w14:paraId="630354B8" w14:textId="77777777" w:rsidR="006D6F6C" w:rsidRDefault="006D6F6C">
            <w:pPr>
              <w:pStyle w:val="ConsPlusNormal"/>
              <w:jc w:val="center"/>
            </w:pPr>
            <w:r>
              <w:t>Длиной &lt; 250 мм</w:t>
            </w:r>
          </w:p>
        </w:tc>
        <w:tc>
          <w:tcPr>
            <w:tcW w:w="1294" w:type="dxa"/>
            <w:vAlign w:val="center"/>
          </w:tcPr>
          <w:p w14:paraId="11D6157A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9" w:type="dxa"/>
            <w:vMerge w:val="restart"/>
            <w:vAlign w:val="center"/>
          </w:tcPr>
          <w:p w14:paraId="5D029BBF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измерение, ВТК или МПК</w:t>
            </w:r>
          </w:p>
        </w:tc>
      </w:tr>
      <w:tr w:rsidR="006D6F6C" w14:paraId="713CD5A0" w14:textId="77777777">
        <w:tc>
          <w:tcPr>
            <w:tcW w:w="1294" w:type="dxa"/>
            <w:vMerge/>
          </w:tcPr>
          <w:p w14:paraId="3AFE7A94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4FB148BF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5F409E14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4CFD452C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Align w:val="center"/>
          </w:tcPr>
          <w:p w14:paraId="2B539602" w14:textId="77777777" w:rsidR="006D6F6C" w:rsidRDefault="006D6F6C">
            <w:pPr>
              <w:pStyle w:val="ConsPlusNormal"/>
              <w:jc w:val="center"/>
            </w:pPr>
            <w:r>
              <w:t>Длиной &gt;= 250 мм</w:t>
            </w:r>
          </w:p>
        </w:tc>
        <w:tc>
          <w:tcPr>
            <w:tcW w:w="1294" w:type="dxa"/>
            <w:vAlign w:val="center"/>
          </w:tcPr>
          <w:p w14:paraId="40AE8938" w14:textId="77777777" w:rsidR="006D6F6C" w:rsidRDefault="006D6F6C">
            <w:pPr>
              <w:pStyle w:val="ConsPlusNormal"/>
              <w:jc w:val="center"/>
            </w:pPr>
            <w:r>
              <w:t>КВР</w:t>
            </w:r>
          </w:p>
        </w:tc>
        <w:tc>
          <w:tcPr>
            <w:tcW w:w="1299" w:type="dxa"/>
            <w:vMerge/>
          </w:tcPr>
          <w:p w14:paraId="02D2EF8E" w14:textId="77777777" w:rsidR="006D6F6C" w:rsidRDefault="006D6F6C">
            <w:pPr>
              <w:pStyle w:val="ConsPlusNormal"/>
            </w:pPr>
          </w:p>
        </w:tc>
      </w:tr>
      <w:tr w:rsidR="006D6F6C" w14:paraId="40910581" w14:textId="77777777">
        <w:tc>
          <w:tcPr>
            <w:tcW w:w="1294" w:type="dxa"/>
            <w:vAlign w:val="center"/>
          </w:tcPr>
          <w:p w14:paraId="45DC606D" w14:textId="77777777" w:rsidR="006D6F6C" w:rsidRDefault="006D6F6C">
            <w:pPr>
              <w:pStyle w:val="ConsPlusNormal"/>
              <w:jc w:val="center"/>
            </w:pPr>
            <w:r>
              <w:t>Упорная поверхность крайнего пятника поз. 16</w:t>
            </w:r>
          </w:p>
        </w:tc>
        <w:tc>
          <w:tcPr>
            <w:tcW w:w="1294" w:type="dxa"/>
            <w:vAlign w:val="center"/>
          </w:tcPr>
          <w:p w14:paraId="326C0566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94" w:type="dxa"/>
            <w:vAlign w:val="center"/>
          </w:tcPr>
          <w:p w14:paraId="7517DEB0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294" w:type="dxa"/>
            <w:vAlign w:val="center"/>
          </w:tcPr>
          <w:p w14:paraId="2FC6EE77" w14:textId="77777777" w:rsidR="006D6F6C" w:rsidRDefault="006D6F6C">
            <w:pPr>
              <w:pStyle w:val="ConsPlusNormal"/>
              <w:jc w:val="center"/>
            </w:pPr>
            <w:r>
              <w:t>Шаблон</w:t>
            </w:r>
          </w:p>
        </w:tc>
        <w:tc>
          <w:tcPr>
            <w:tcW w:w="1294" w:type="dxa"/>
            <w:vAlign w:val="center"/>
          </w:tcPr>
          <w:p w14:paraId="7DB70DB0" w14:textId="77777777" w:rsidR="006D6F6C" w:rsidRDefault="006D6F6C">
            <w:pPr>
              <w:pStyle w:val="ConsPlusNormal"/>
              <w:jc w:val="center"/>
            </w:pPr>
            <w:r>
              <w:t>Вдоль продольной оси &gt; 6 мм, Поперек продольной оси &gt; 5 мм</w:t>
            </w:r>
          </w:p>
        </w:tc>
        <w:tc>
          <w:tcPr>
            <w:tcW w:w="1294" w:type="dxa"/>
            <w:vAlign w:val="center"/>
          </w:tcPr>
          <w:p w14:paraId="72951D8F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299" w:type="dxa"/>
            <w:vAlign w:val="center"/>
          </w:tcPr>
          <w:p w14:paraId="5D9BE445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74F1C8B6" w14:textId="77777777">
        <w:tc>
          <w:tcPr>
            <w:tcW w:w="1294" w:type="dxa"/>
            <w:vAlign w:val="center"/>
          </w:tcPr>
          <w:p w14:paraId="168D08EC" w14:textId="77777777" w:rsidR="006D6F6C" w:rsidRDefault="006D6F6C">
            <w:pPr>
              <w:pStyle w:val="ConsPlusNormal"/>
              <w:jc w:val="center"/>
            </w:pPr>
            <w:r>
              <w:t>Опорная поверхность крайнего пятника поз. 17</w:t>
            </w:r>
          </w:p>
        </w:tc>
        <w:tc>
          <w:tcPr>
            <w:tcW w:w="1294" w:type="dxa"/>
            <w:vAlign w:val="center"/>
          </w:tcPr>
          <w:p w14:paraId="3B9BFE28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94" w:type="dxa"/>
            <w:vAlign w:val="center"/>
          </w:tcPr>
          <w:p w14:paraId="6A7215C0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4" w:type="dxa"/>
            <w:vAlign w:val="center"/>
          </w:tcPr>
          <w:p w14:paraId="35B9630F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294" w:type="dxa"/>
            <w:vAlign w:val="center"/>
          </w:tcPr>
          <w:p w14:paraId="2419F70A" w14:textId="77777777" w:rsidR="006D6F6C" w:rsidRDefault="006D6F6C">
            <w:pPr>
              <w:pStyle w:val="ConsPlusNormal"/>
              <w:jc w:val="center"/>
            </w:pPr>
            <w:r>
              <w:t>Глубиной &gt; 3 мм</w:t>
            </w:r>
          </w:p>
        </w:tc>
        <w:tc>
          <w:tcPr>
            <w:tcW w:w="1294" w:type="dxa"/>
            <w:vAlign w:val="center"/>
          </w:tcPr>
          <w:p w14:paraId="13270424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299" w:type="dxa"/>
            <w:vAlign w:val="center"/>
          </w:tcPr>
          <w:p w14:paraId="5AD693D2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5A685AB6" w14:textId="77777777">
        <w:tc>
          <w:tcPr>
            <w:tcW w:w="1294" w:type="dxa"/>
            <w:vAlign w:val="center"/>
          </w:tcPr>
          <w:p w14:paraId="7AADDDC2" w14:textId="77777777" w:rsidR="006D6F6C" w:rsidRDefault="006D6F6C">
            <w:pPr>
              <w:pStyle w:val="ConsPlusNormal"/>
              <w:jc w:val="center"/>
            </w:pPr>
            <w:r>
              <w:t>Отверстие кронштейна торсиона поз. 18</w:t>
            </w:r>
          </w:p>
        </w:tc>
        <w:tc>
          <w:tcPr>
            <w:tcW w:w="1294" w:type="dxa"/>
            <w:vAlign w:val="center"/>
          </w:tcPr>
          <w:p w14:paraId="7B214E30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94" w:type="dxa"/>
            <w:vAlign w:val="center"/>
          </w:tcPr>
          <w:p w14:paraId="47C18B3C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  <w:tc>
          <w:tcPr>
            <w:tcW w:w="1294" w:type="dxa"/>
            <w:vAlign w:val="center"/>
          </w:tcPr>
          <w:p w14:paraId="67076A1D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294" w:type="dxa"/>
            <w:vAlign w:val="center"/>
          </w:tcPr>
          <w:p w14:paraId="227EDB44" w14:textId="77777777" w:rsidR="006D6F6C" w:rsidRDefault="006D6F6C">
            <w:pPr>
              <w:pStyle w:val="ConsPlusNormal"/>
              <w:jc w:val="center"/>
            </w:pPr>
            <w:r>
              <w:t>Глубиной &gt; 3 мм</w:t>
            </w:r>
          </w:p>
        </w:tc>
        <w:tc>
          <w:tcPr>
            <w:tcW w:w="1294" w:type="dxa"/>
            <w:vAlign w:val="center"/>
          </w:tcPr>
          <w:p w14:paraId="77AE756C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299" w:type="dxa"/>
            <w:vAlign w:val="center"/>
          </w:tcPr>
          <w:p w14:paraId="7ADBB980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43B5D3A0" w14:textId="77777777">
        <w:tc>
          <w:tcPr>
            <w:tcW w:w="1294" w:type="dxa"/>
            <w:vMerge w:val="restart"/>
            <w:vAlign w:val="center"/>
          </w:tcPr>
          <w:p w14:paraId="706CD1A7" w14:textId="77777777" w:rsidR="006D6F6C" w:rsidRDefault="006D6F6C">
            <w:pPr>
              <w:pStyle w:val="ConsPlusNormal"/>
              <w:jc w:val="center"/>
            </w:pPr>
            <w:r>
              <w:t>Сварной шов приварки подкрылка скользуна к нижнему листу поз. 19</w:t>
            </w:r>
          </w:p>
        </w:tc>
        <w:tc>
          <w:tcPr>
            <w:tcW w:w="1294" w:type="dxa"/>
            <w:vMerge w:val="restart"/>
            <w:vAlign w:val="center"/>
          </w:tcPr>
          <w:p w14:paraId="19B3F632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4" w:type="dxa"/>
            <w:vMerge w:val="restart"/>
            <w:vAlign w:val="center"/>
          </w:tcPr>
          <w:p w14:paraId="27F89FD3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4" w:type="dxa"/>
            <w:vMerge w:val="restart"/>
            <w:vAlign w:val="center"/>
          </w:tcPr>
          <w:p w14:paraId="08183C52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4" w:type="dxa"/>
            <w:vAlign w:val="center"/>
          </w:tcPr>
          <w:p w14:paraId="24CEC106" w14:textId="77777777" w:rsidR="006D6F6C" w:rsidRDefault="006D6F6C">
            <w:pPr>
              <w:pStyle w:val="ConsPlusNormal"/>
              <w:jc w:val="center"/>
            </w:pPr>
            <w:r>
              <w:t>Независимо от размеров без развития в сопрягаемые элементы</w:t>
            </w:r>
          </w:p>
        </w:tc>
        <w:tc>
          <w:tcPr>
            <w:tcW w:w="1294" w:type="dxa"/>
            <w:vAlign w:val="center"/>
          </w:tcPr>
          <w:p w14:paraId="2ACFD59A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9" w:type="dxa"/>
            <w:vAlign w:val="center"/>
          </w:tcPr>
          <w:p w14:paraId="0242474C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79AFB4B2" w14:textId="77777777">
        <w:tc>
          <w:tcPr>
            <w:tcW w:w="1294" w:type="dxa"/>
            <w:vMerge/>
          </w:tcPr>
          <w:p w14:paraId="318470A1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40E19041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2867D732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32B75AE1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Align w:val="center"/>
          </w:tcPr>
          <w:p w14:paraId="3F2628AE" w14:textId="77777777" w:rsidR="006D6F6C" w:rsidRDefault="006D6F6C">
            <w:pPr>
              <w:pStyle w:val="ConsPlusNormal"/>
              <w:jc w:val="center"/>
            </w:pPr>
            <w:r>
              <w:t>Независимо от размеров с развитием в сопрягаемые элементы</w:t>
            </w:r>
          </w:p>
        </w:tc>
        <w:tc>
          <w:tcPr>
            <w:tcW w:w="1294" w:type="dxa"/>
            <w:vAlign w:val="center"/>
          </w:tcPr>
          <w:p w14:paraId="35F364DE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299" w:type="dxa"/>
            <w:vAlign w:val="center"/>
          </w:tcPr>
          <w:p w14:paraId="55716154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  <w:tr w:rsidR="006D6F6C" w14:paraId="4CFE8AFE" w14:textId="77777777">
        <w:tc>
          <w:tcPr>
            <w:tcW w:w="1294" w:type="dxa"/>
            <w:vMerge w:val="restart"/>
            <w:vAlign w:val="center"/>
          </w:tcPr>
          <w:p w14:paraId="64B4010E" w14:textId="77777777" w:rsidR="006D6F6C" w:rsidRDefault="006D6F6C">
            <w:pPr>
              <w:pStyle w:val="ConsPlusNormal"/>
              <w:jc w:val="center"/>
            </w:pPr>
            <w:r>
              <w:t>Крайний скользун поз. 20</w:t>
            </w:r>
          </w:p>
        </w:tc>
        <w:tc>
          <w:tcPr>
            <w:tcW w:w="1294" w:type="dxa"/>
            <w:vMerge w:val="restart"/>
            <w:vAlign w:val="center"/>
          </w:tcPr>
          <w:p w14:paraId="6899619B" w14:textId="77777777" w:rsidR="006D6F6C" w:rsidRDefault="006D6F6C">
            <w:pPr>
              <w:pStyle w:val="ConsPlusNormal"/>
              <w:jc w:val="center"/>
            </w:pPr>
            <w:r>
              <w:t>Износ</w:t>
            </w:r>
          </w:p>
        </w:tc>
        <w:tc>
          <w:tcPr>
            <w:tcW w:w="1294" w:type="dxa"/>
            <w:vMerge w:val="restart"/>
            <w:vAlign w:val="center"/>
          </w:tcPr>
          <w:p w14:paraId="5F426A3F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4" w:type="dxa"/>
            <w:vMerge w:val="restart"/>
            <w:vAlign w:val="center"/>
          </w:tcPr>
          <w:p w14:paraId="11F2E528" w14:textId="77777777" w:rsidR="006D6F6C" w:rsidRDefault="006D6F6C">
            <w:pPr>
              <w:pStyle w:val="ConsPlusNormal"/>
              <w:jc w:val="center"/>
            </w:pPr>
            <w:r>
              <w:t>Линейка металлическая</w:t>
            </w:r>
          </w:p>
        </w:tc>
        <w:tc>
          <w:tcPr>
            <w:tcW w:w="1294" w:type="dxa"/>
            <w:vAlign w:val="center"/>
          </w:tcPr>
          <w:p w14:paraId="2E4DE315" w14:textId="77777777" w:rsidR="006D6F6C" w:rsidRDefault="006D6F6C">
            <w:pPr>
              <w:pStyle w:val="ConsPlusNormal"/>
              <w:jc w:val="center"/>
            </w:pPr>
            <w:r>
              <w:t>Глубиной &gt; 3 мм</w:t>
            </w:r>
          </w:p>
        </w:tc>
        <w:tc>
          <w:tcPr>
            <w:tcW w:w="1294" w:type="dxa"/>
            <w:vAlign w:val="center"/>
          </w:tcPr>
          <w:p w14:paraId="7D0D7544" w14:textId="77777777" w:rsidR="006D6F6C" w:rsidRDefault="006D6F6C">
            <w:pPr>
              <w:pStyle w:val="ConsPlusNormal"/>
              <w:jc w:val="center"/>
            </w:pPr>
            <w:r>
              <w:t>Ремонт наплавкой</w:t>
            </w:r>
          </w:p>
        </w:tc>
        <w:tc>
          <w:tcPr>
            <w:tcW w:w="1299" w:type="dxa"/>
            <w:vAlign w:val="center"/>
          </w:tcPr>
          <w:p w14:paraId="0858AD57" w14:textId="77777777" w:rsidR="006D6F6C" w:rsidRDefault="006D6F6C">
            <w:pPr>
              <w:pStyle w:val="ConsPlusNormal"/>
              <w:jc w:val="center"/>
            </w:pPr>
            <w:r>
              <w:t>Визуальный осмотр, измерение</w:t>
            </w:r>
          </w:p>
        </w:tc>
      </w:tr>
      <w:tr w:rsidR="006D6F6C" w14:paraId="4B61058D" w14:textId="77777777">
        <w:tc>
          <w:tcPr>
            <w:tcW w:w="1294" w:type="dxa"/>
            <w:vMerge/>
          </w:tcPr>
          <w:p w14:paraId="5C270871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607BAC8B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03973401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Merge/>
          </w:tcPr>
          <w:p w14:paraId="5AB2C63B" w14:textId="77777777" w:rsidR="006D6F6C" w:rsidRDefault="006D6F6C">
            <w:pPr>
              <w:pStyle w:val="ConsPlusNormal"/>
            </w:pPr>
          </w:p>
        </w:tc>
        <w:tc>
          <w:tcPr>
            <w:tcW w:w="1294" w:type="dxa"/>
            <w:vAlign w:val="center"/>
          </w:tcPr>
          <w:p w14:paraId="176BA44C" w14:textId="77777777" w:rsidR="006D6F6C" w:rsidRDefault="006D6F6C">
            <w:pPr>
              <w:pStyle w:val="ConsPlusNormal"/>
              <w:jc w:val="center"/>
            </w:pPr>
            <w:r>
              <w:t>Толщина &lt; 5 мм</w:t>
            </w:r>
          </w:p>
        </w:tc>
        <w:tc>
          <w:tcPr>
            <w:tcW w:w="1294" w:type="dxa"/>
            <w:vAlign w:val="center"/>
          </w:tcPr>
          <w:p w14:paraId="178AA971" w14:textId="77777777" w:rsidR="006D6F6C" w:rsidRDefault="006D6F6C">
            <w:pPr>
              <w:pStyle w:val="ConsPlusNormal"/>
              <w:jc w:val="center"/>
            </w:pPr>
            <w:r>
              <w:t>Ремонт сваркой</w:t>
            </w:r>
          </w:p>
        </w:tc>
        <w:tc>
          <w:tcPr>
            <w:tcW w:w="1299" w:type="dxa"/>
            <w:vAlign w:val="center"/>
          </w:tcPr>
          <w:p w14:paraId="3D92FF82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</w:tr>
      <w:tr w:rsidR="006D6F6C" w14:paraId="721C8681" w14:textId="77777777">
        <w:tc>
          <w:tcPr>
            <w:tcW w:w="1294" w:type="dxa"/>
            <w:vAlign w:val="center"/>
          </w:tcPr>
          <w:p w14:paraId="641EDE91" w14:textId="77777777" w:rsidR="006D6F6C" w:rsidRDefault="006D6F6C">
            <w:pPr>
              <w:pStyle w:val="ConsPlusNormal"/>
              <w:jc w:val="center"/>
            </w:pPr>
            <w:r>
              <w:t>Нижний лист поз. 21</w:t>
            </w:r>
          </w:p>
        </w:tc>
        <w:tc>
          <w:tcPr>
            <w:tcW w:w="1294" w:type="dxa"/>
            <w:vAlign w:val="center"/>
          </w:tcPr>
          <w:p w14:paraId="0F4D538B" w14:textId="77777777" w:rsidR="006D6F6C" w:rsidRDefault="006D6F6C">
            <w:pPr>
              <w:pStyle w:val="ConsPlusNormal"/>
              <w:jc w:val="center"/>
            </w:pPr>
            <w:r>
              <w:t>Трещина</w:t>
            </w:r>
          </w:p>
        </w:tc>
        <w:tc>
          <w:tcPr>
            <w:tcW w:w="1294" w:type="dxa"/>
            <w:vAlign w:val="center"/>
          </w:tcPr>
          <w:p w14:paraId="248AC06F" w14:textId="77777777" w:rsidR="006D6F6C" w:rsidRDefault="006D6F6C">
            <w:pPr>
              <w:pStyle w:val="ConsPlusNormal"/>
              <w:jc w:val="center"/>
            </w:pPr>
            <w:r>
              <w:t>Визуальный осмотр</w:t>
            </w:r>
          </w:p>
        </w:tc>
        <w:tc>
          <w:tcPr>
            <w:tcW w:w="1294" w:type="dxa"/>
            <w:vAlign w:val="center"/>
          </w:tcPr>
          <w:p w14:paraId="7A0519FE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1294" w:type="dxa"/>
            <w:vAlign w:val="center"/>
          </w:tcPr>
          <w:p w14:paraId="30C323E7" w14:textId="77777777" w:rsidR="006D6F6C" w:rsidRDefault="006D6F6C">
            <w:pPr>
              <w:pStyle w:val="ConsPlusNormal"/>
              <w:jc w:val="center"/>
            </w:pPr>
            <w:r>
              <w:t>Поперечная, независимо от размеров</w:t>
            </w:r>
          </w:p>
        </w:tc>
        <w:tc>
          <w:tcPr>
            <w:tcW w:w="1294" w:type="dxa"/>
            <w:vAlign w:val="center"/>
          </w:tcPr>
          <w:p w14:paraId="49452DDC" w14:textId="77777777" w:rsidR="006D6F6C" w:rsidRDefault="006D6F6C">
            <w:pPr>
              <w:pStyle w:val="ConsPlusNormal"/>
              <w:jc w:val="center"/>
            </w:pPr>
            <w:r>
              <w:t>Брак</w:t>
            </w:r>
          </w:p>
        </w:tc>
        <w:tc>
          <w:tcPr>
            <w:tcW w:w="1299" w:type="dxa"/>
            <w:vAlign w:val="center"/>
          </w:tcPr>
          <w:p w14:paraId="7DFD1BB2" w14:textId="77777777" w:rsidR="006D6F6C" w:rsidRDefault="006D6F6C">
            <w:pPr>
              <w:pStyle w:val="ConsPlusNormal"/>
              <w:jc w:val="center"/>
            </w:pPr>
            <w:r>
              <w:t>Ремонту не подлежит</w:t>
            </w:r>
          </w:p>
        </w:tc>
      </w:tr>
    </w:tbl>
    <w:p w14:paraId="4B60F308" w14:textId="77777777" w:rsidR="006D6F6C" w:rsidRDefault="006D6F6C">
      <w:pPr>
        <w:pStyle w:val="ConsPlusNormal"/>
        <w:jc w:val="both"/>
      </w:pPr>
    </w:p>
    <w:p w14:paraId="61585099" w14:textId="77777777" w:rsidR="006D6F6C" w:rsidRDefault="006D6F6C">
      <w:pPr>
        <w:pStyle w:val="ConsPlusNormal"/>
        <w:jc w:val="both"/>
      </w:pPr>
    </w:p>
    <w:p w14:paraId="1418DD7E" w14:textId="77777777" w:rsidR="006D6F6C" w:rsidRDefault="006D6F6C">
      <w:pPr>
        <w:pStyle w:val="ConsPlusNormal"/>
        <w:jc w:val="both"/>
      </w:pPr>
    </w:p>
    <w:p w14:paraId="18F5F16F" w14:textId="77777777" w:rsidR="006D6F6C" w:rsidRDefault="006D6F6C">
      <w:pPr>
        <w:pStyle w:val="ConsPlusNormal"/>
        <w:jc w:val="both"/>
      </w:pPr>
    </w:p>
    <w:p w14:paraId="2E3BEDD1" w14:textId="77777777" w:rsidR="006D6F6C" w:rsidRDefault="006D6F6C">
      <w:pPr>
        <w:pStyle w:val="ConsPlusNormal"/>
        <w:jc w:val="both"/>
      </w:pPr>
    </w:p>
    <w:p w14:paraId="4C1F3122" w14:textId="77777777" w:rsidR="006D6F6C" w:rsidRDefault="006D6F6C">
      <w:pPr>
        <w:pStyle w:val="ConsPlusNormal"/>
        <w:jc w:val="right"/>
        <w:outlineLvl w:val="0"/>
      </w:pPr>
      <w:r>
        <w:t>Приложение З</w:t>
      </w:r>
    </w:p>
    <w:p w14:paraId="63ACC6C2" w14:textId="77777777" w:rsidR="006D6F6C" w:rsidRDefault="006D6F6C">
      <w:pPr>
        <w:pStyle w:val="ConsPlusNormal"/>
        <w:jc w:val="right"/>
      </w:pPr>
      <w:r>
        <w:t>(обязательное)</w:t>
      </w:r>
    </w:p>
    <w:p w14:paraId="7651DF68" w14:textId="77777777" w:rsidR="006D6F6C" w:rsidRDefault="006D6F6C">
      <w:pPr>
        <w:pStyle w:val="ConsPlusNormal"/>
        <w:jc w:val="both"/>
      </w:pPr>
    </w:p>
    <w:p w14:paraId="3DF49E4E" w14:textId="77777777" w:rsidR="006D6F6C" w:rsidRDefault="006D6F6C">
      <w:pPr>
        <w:pStyle w:val="ConsPlusTitle"/>
        <w:jc w:val="center"/>
      </w:pPr>
      <w:bookmarkStart w:id="63" w:name="P6354"/>
      <w:bookmarkEnd w:id="63"/>
      <w:r>
        <w:lastRenderedPageBreak/>
        <w:t xml:space="preserve">КОМПЛЕКТ РЕМОНТНЫХ ЧЕРТЕЖЕЙ ТЕЛЕЖКИ ТИП 2 ПО </w:t>
      </w:r>
      <w:hyperlink r:id="rId421">
        <w:r>
          <w:rPr>
            <w:color w:val="0000FF"/>
          </w:rPr>
          <w:t>ГОСТ 9246</w:t>
        </w:r>
      </w:hyperlink>
    </w:p>
    <w:p w14:paraId="6C69E42F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6D6F6C" w14:paraId="18FAA2AB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63D4B6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51E42AD9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94CB3C7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4E99B72D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 xml:space="preserve">(в ред. Протоколов от </w:t>
            </w:r>
            <w:hyperlink r:id="rId422">
              <w:r>
                <w:rPr>
                  <w:color w:val="0000FF"/>
                </w:rPr>
                <w:t>27.11.2020</w:t>
              </w:r>
            </w:hyperlink>
            <w:r>
              <w:rPr>
                <w:color w:val="392C69"/>
              </w:rPr>
              <w:t xml:space="preserve">, от </w:t>
            </w:r>
            <w:hyperlink r:id="rId423">
              <w:r>
                <w:rPr>
                  <w:color w:val="0000FF"/>
                </w:rPr>
                <w:t>22.11.2021</w:t>
              </w:r>
            </w:hyperlink>
            <w:r>
              <w:rPr>
                <w:color w:val="392C69"/>
              </w:rPr>
              <w:t>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152A09" w14:textId="77777777" w:rsidR="006D6F6C" w:rsidRDefault="006D6F6C">
            <w:pPr>
              <w:pStyle w:val="ConsPlusNormal"/>
            </w:pPr>
          </w:p>
        </w:tc>
      </w:tr>
    </w:tbl>
    <w:p w14:paraId="623F3649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40"/>
        <w:gridCol w:w="340"/>
        <w:gridCol w:w="340"/>
        <w:gridCol w:w="340"/>
        <w:gridCol w:w="510"/>
        <w:gridCol w:w="510"/>
        <w:gridCol w:w="624"/>
        <w:gridCol w:w="340"/>
        <w:gridCol w:w="850"/>
        <w:gridCol w:w="755"/>
        <w:gridCol w:w="755"/>
        <w:gridCol w:w="756"/>
        <w:gridCol w:w="454"/>
        <w:gridCol w:w="1587"/>
      </w:tblGrid>
      <w:tr w:rsidR="006D6F6C" w14:paraId="7188AA31" w14:textId="77777777">
        <w:tc>
          <w:tcPr>
            <w:tcW w:w="567" w:type="dxa"/>
            <w:vAlign w:val="center"/>
          </w:tcPr>
          <w:p w14:paraId="2E128941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80" w:type="dxa"/>
            <w:gridSpan w:val="2"/>
            <w:vAlign w:val="center"/>
          </w:tcPr>
          <w:p w14:paraId="18284A53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680" w:type="dxa"/>
            <w:gridSpan w:val="2"/>
            <w:vAlign w:val="center"/>
          </w:tcPr>
          <w:p w14:paraId="5CB7FF1C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1984" w:type="dxa"/>
            <w:gridSpan w:val="4"/>
            <w:vAlign w:val="center"/>
          </w:tcPr>
          <w:p w14:paraId="19C2AE6A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3116" w:type="dxa"/>
            <w:gridSpan w:val="4"/>
            <w:vAlign w:val="center"/>
          </w:tcPr>
          <w:p w14:paraId="5CA9D8CB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454" w:type="dxa"/>
            <w:vAlign w:val="center"/>
          </w:tcPr>
          <w:p w14:paraId="7AEEDE1A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1587" w:type="dxa"/>
            <w:vAlign w:val="center"/>
          </w:tcPr>
          <w:p w14:paraId="38CB7D0A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1CCAD456" w14:textId="77777777">
        <w:tc>
          <w:tcPr>
            <w:tcW w:w="567" w:type="dxa"/>
          </w:tcPr>
          <w:p w14:paraId="22F6178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5F18E7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EF2CE03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33D602B6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3432CDBE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1C0BD2C2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0CA12310" w14:textId="77777777" w:rsidR="006D6F6C" w:rsidRDefault="006D6F6C">
            <w:pPr>
              <w:pStyle w:val="ConsPlusNormal"/>
            </w:pPr>
          </w:p>
        </w:tc>
      </w:tr>
      <w:tr w:rsidR="006D6F6C" w14:paraId="2CA8AC0C" w14:textId="77777777">
        <w:tc>
          <w:tcPr>
            <w:tcW w:w="567" w:type="dxa"/>
          </w:tcPr>
          <w:p w14:paraId="2C40B19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8E90F1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FF407FF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3FE38F0A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17F33E77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454" w:type="dxa"/>
          </w:tcPr>
          <w:p w14:paraId="69B007D0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21289353" w14:textId="77777777" w:rsidR="006D6F6C" w:rsidRDefault="006D6F6C">
            <w:pPr>
              <w:pStyle w:val="ConsPlusNormal"/>
            </w:pPr>
          </w:p>
        </w:tc>
      </w:tr>
      <w:tr w:rsidR="006D6F6C" w14:paraId="5F1F75B6" w14:textId="77777777">
        <w:tc>
          <w:tcPr>
            <w:tcW w:w="567" w:type="dxa"/>
          </w:tcPr>
          <w:p w14:paraId="5DDD1A7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64DBD8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F6C732D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2E8B79B6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37C91867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38BA06BA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53A0E935" w14:textId="77777777" w:rsidR="006D6F6C" w:rsidRDefault="006D6F6C">
            <w:pPr>
              <w:pStyle w:val="ConsPlusNormal"/>
            </w:pPr>
          </w:p>
        </w:tc>
      </w:tr>
      <w:tr w:rsidR="006D6F6C" w14:paraId="4AF3ED5C" w14:textId="77777777">
        <w:tc>
          <w:tcPr>
            <w:tcW w:w="567" w:type="dxa"/>
          </w:tcPr>
          <w:p w14:paraId="54F3B0B1" w14:textId="77777777" w:rsidR="006D6F6C" w:rsidRDefault="006D6F6C">
            <w:pPr>
              <w:pStyle w:val="ConsPlusNormal"/>
              <w:jc w:val="center"/>
            </w:pPr>
            <w:r>
              <w:t>A1</w:t>
            </w:r>
          </w:p>
        </w:tc>
        <w:tc>
          <w:tcPr>
            <w:tcW w:w="680" w:type="dxa"/>
            <w:gridSpan w:val="2"/>
          </w:tcPr>
          <w:p w14:paraId="23CE4D8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C80AB47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2F3792F8" w14:textId="77777777" w:rsidR="006D6F6C" w:rsidRDefault="006D6F6C">
            <w:pPr>
              <w:pStyle w:val="ConsPlusNormal"/>
            </w:pPr>
            <w:r>
              <w:t>Т1449.00.00.000 РСБ</w:t>
            </w:r>
          </w:p>
        </w:tc>
        <w:tc>
          <w:tcPr>
            <w:tcW w:w="3116" w:type="dxa"/>
            <w:gridSpan w:val="4"/>
          </w:tcPr>
          <w:p w14:paraId="020DF536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454" w:type="dxa"/>
          </w:tcPr>
          <w:p w14:paraId="6C84C62C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3CB3709C" w14:textId="77777777" w:rsidR="006D6F6C" w:rsidRDefault="006D6F6C">
            <w:pPr>
              <w:pStyle w:val="ConsPlusNormal"/>
            </w:pPr>
          </w:p>
        </w:tc>
      </w:tr>
      <w:tr w:rsidR="006D6F6C" w14:paraId="61A4E520" w14:textId="77777777">
        <w:tc>
          <w:tcPr>
            <w:tcW w:w="567" w:type="dxa"/>
          </w:tcPr>
          <w:p w14:paraId="0AE5B05A" w14:textId="77777777" w:rsidR="006D6F6C" w:rsidRDefault="006D6F6C">
            <w:pPr>
              <w:pStyle w:val="ConsPlusNormal"/>
              <w:jc w:val="center"/>
            </w:pPr>
            <w:r>
              <w:t>A4</w:t>
            </w:r>
          </w:p>
        </w:tc>
        <w:tc>
          <w:tcPr>
            <w:tcW w:w="680" w:type="dxa"/>
            <w:gridSpan w:val="2"/>
          </w:tcPr>
          <w:p w14:paraId="28AB1C9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7740FDD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4A9170AB" w14:textId="77777777" w:rsidR="006D6F6C" w:rsidRDefault="00000000">
            <w:pPr>
              <w:pStyle w:val="ConsPlusNormal"/>
            </w:pPr>
            <w:hyperlink r:id="rId424">
              <w:r w:rsidR="006D6F6C">
                <w:rPr>
                  <w:color w:val="0000FF"/>
                </w:rPr>
                <w:t>РД 32 ЦВ 052-2009</w:t>
              </w:r>
            </w:hyperlink>
          </w:p>
        </w:tc>
        <w:tc>
          <w:tcPr>
            <w:tcW w:w="3116" w:type="dxa"/>
            <w:gridSpan w:val="4"/>
          </w:tcPr>
          <w:p w14:paraId="489C32BA" w14:textId="77777777" w:rsidR="006D6F6C" w:rsidRDefault="006D6F6C">
            <w:pPr>
              <w:pStyle w:val="ConsPlusNormal"/>
            </w:pPr>
            <w:r>
              <w:t>Ремонт тележек грузовых</w:t>
            </w:r>
          </w:p>
        </w:tc>
        <w:tc>
          <w:tcPr>
            <w:tcW w:w="454" w:type="dxa"/>
          </w:tcPr>
          <w:p w14:paraId="2B52E4E9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2624823B" w14:textId="77777777" w:rsidR="006D6F6C" w:rsidRDefault="006D6F6C">
            <w:pPr>
              <w:pStyle w:val="ConsPlusNormal"/>
            </w:pPr>
          </w:p>
        </w:tc>
      </w:tr>
      <w:tr w:rsidR="006D6F6C" w14:paraId="74DA3006" w14:textId="77777777">
        <w:tc>
          <w:tcPr>
            <w:tcW w:w="567" w:type="dxa"/>
          </w:tcPr>
          <w:p w14:paraId="0DF6F8B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6B009C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A74D357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2EDC9097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5EA3BE7B" w14:textId="77777777" w:rsidR="006D6F6C" w:rsidRDefault="006D6F6C">
            <w:pPr>
              <w:pStyle w:val="ConsPlusNormal"/>
            </w:pPr>
            <w:r>
              <w:t xml:space="preserve">вагонов тип 2 по </w:t>
            </w:r>
            <w:hyperlink r:id="rId425">
              <w:r>
                <w:rPr>
                  <w:color w:val="0000FF"/>
                </w:rPr>
                <w:t>ГОСТ 9246</w:t>
              </w:r>
            </w:hyperlink>
          </w:p>
        </w:tc>
        <w:tc>
          <w:tcPr>
            <w:tcW w:w="454" w:type="dxa"/>
          </w:tcPr>
          <w:p w14:paraId="4ACF556A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0F0CB075" w14:textId="77777777" w:rsidR="006D6F6C" w:rsidRDefault="006D6F6C">
            <w:pPr>
              <w:pStyle w:val="ConsPlusNormal"/>
            </w:pPr>
          </w:p>
        </w:tc>
      </w:tr>
      <w:tr w:rsidR="006D6F6C" w14:paraId="1B9DF146" w14:textId="77777777">
        <w:tc>
          <w:tcPr>
            <w:tcW w:w="567" w:type="dxa"/>
          </w:tcPr>
          <w:p w14:paraId="717146D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1B8BA0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6C61A87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38F4816A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17158738" w14:textId="77777777" w:rsidR="006D6F6C" w:rsidRDefault="006D6F6C">
            <w:pPr>
              <w:pStyle w:val="ConsPlusNormal"/>
            </w:pPr>
            <w:r>
              <w:t>с боковыми скользунами</w:t>
            </w:r>
          </w:p>
        </w:tc>
        <w:tc>
          <w:tcPr>
            <w:tcW w:w="454" w:type="dxa"/>
          </w:tcPr>
          <w:p w14:paraId="2FF11C4D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4FD78F36" w14:textId="77777777" w:rsidR="006D6F6C" w:rsidRDefault="006D6F6C">
            <w:pPr>
              <w:pStyle w:val="ConsPlusNormal"/>
            </w:pPr>
          </w:p>
        </w:tc>
      </w:tr>
      <w:tr w:rsidR="006D6F6C" w14:paraId="697580CD" w14:textId="77777777">
        <w:tc>
          <w:tcPr>
            <w:tcW w:w="567" w:type="dxa"/>
          </w:tcPr>
          <w:p w14:paraId="153DB81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BCB090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726AC8F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61B6C164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3B25F232" w14:textId="77777777" w:rsidR="006D6F6C" w:rsidRDefault="006D6F6C">
            <w:pPr>
              <w:pStyle w:val="ConsPlusNormal"/>
            </w:pPr>
            <w:r>
              <w:t>зазорного типа Общее</w:t>
            </w:r>
          </w:p>
        </w:tc>
        <w:tc>
          <w:tcPr>
            <w:tcW w:w="454" w:type="dxa"/>
          </w:tcPr>
          <w:p w14:paraId="39C92BFA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75A8D80E" w14:textId="77777777" w:rsidR="006D6F6C" w:rsidRDefault="006D6F6C">
            <w:pPr>
              <w:pStyle w:val="ConsPlusNormal"/>
            </w:pPr>
          </w:p>
        </w:tc>
      </w:tr>
      <w:tr w:rsidR="006D6F6C" w14:paraId="3C09F39D" w14:textId="77777777">
        <w:tc>
          <w:tcPr>
            <w:tcW w:w="567" w:type="dxa"/>
          </w:tcPr>
          <w:p w14:paraId="5BDB321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31D21E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FAA5F55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1617ED24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2EF13D78" w14:textId="77777777" w:rsidR="006D6F6C" w:rsidRDefault="006D6F6C">
            <w:pPr>
              <w:pStyle w:val="ConsPlusNormal"/>
            </w:pPr>
            <w:r>
              <w:t>руководство по ремонту</w:t>
            </w:r>
          </w:p>
        </w:tc>
        <w:tc>
          <w:tcPr>
            <w:tcW w:w="454" w:type="dxa"/>
          </w:tcPr>
          <w:p w14:paraId="77CFF1B1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7F780FFA" w14:textId="77777777" w:rsidR="006D6F6C" w:rsidRDefault="006D6F6C">
            <w:pPr>
              <w:pStyle w:val="ConsPlusNormal"/>
            </w:pPr>
          </w:p>
        </w:tc>
      </w:tr>
      <w:tr w:rsidR="006D6F6C" w14:paraId="0569DE85" w14:textId="77777777">
        <w:tc>
          <w:tcPr>
            <w:tcW w:w="567" w:type="dxa"/>
          </w:tcPr>
          <w:p w14:paraId="64D3A95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7158B7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0940191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490CC708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0A3C4FF5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46D424F9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539B3C6C" w14:textId="77777777" w:rsidR="006D6F6C" w:rsidRDefault="006D6F6C">
            <w:pPr>
              <w:pStyle w:val="ConsPlusNormal"/>
            </w:pPr>
          </w:p>
        </w:tc>
      </w:tr>
      <w:tr w:rsidR="006D6F6C" w14:paraId="7FB5E7E5" w14:textId="77777777">
        <w:tc>
          <w:tcPr>
            <w:tcW w:w="567" w:type="dxa"/>
          </w:tcPr>
          <w:p w14:paraId="498A3B4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710FE0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1EDB685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577FE8B4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610F19CE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1B5DDA91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7A96A146" w14:textId="77777777" w:rsidR="006D6F6C" w:rsidRDefault="006D6F6C">
            <w:pPr>
              <w:pStyle w:val="ConsPlusNormal"/>
            </w:pPr>
          </w:p>
        </w:tc>
      </w:tr>
      <w:tr w:rsidR="006D6F6C" w14:paraId="0375A6C2" w14:textId="77777777">
        <w:tc>
          <w:tcPr>
            <w:tcW w:w="567" w:type="dxa"/>
          </w:tcPr>
          <w:p w14:paraId="008E4AE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DDD675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1D2A7D5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697D8E56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10CA7208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418548E4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314A1E35" w14:textId="77777777" w:rsidR="006D6F6C" w:rsidRDefault="006D6F6C">
            <w:pPr>
              <w:pStyle w:val="ConsPlusNormal"/>
            </w:pPr>
          </w:p>
        </w:tc>
      </w:tr>
      <w:tr w:rsidR="006D6F6C" w14:paraId="3FC2644A" w14:textId="77777777">
        <w:tc>
          <w:tcPr>
            <w:tcW w:w="567" w:type="dxa"/>
          </w:tcPr>
          <w:p w14:paraId="538B093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7EE3BC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9793517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29F6725F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6E8E7722" w14:textId="77777777" w:rsidR="006D6F6C" w:rsidRDefault="006D6F6C">
            <w:pPr>
              <w:pStyle w:val="ConsPlusNormal"/>
              <w:jc w:val="center"/>
            </w:pPr>
            <w:r>
              <w:t>Сборочные единицы</w:t>
            </w:r>
          </w:p>
        </w:tc>
        <w:tc>
          <w:tcPr>
            <w:tcW w:w="454" w:type="dxa"/>
          </w:tcPr>
          <w:p w14:paraId="6A7D3E46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61CAE50F" w14:textId="77777777" w:rsidR="006D6F6C" w:rsidRDefault="006D6F6C">
            <w:pPr>
              <w:pStyle w:val="ConsPlusNormal"/>
            </w:pPr>
          </w:p>
        </w:tc>
      </w:tr>
      <w:tr w:rsidR="006D6F6C" w14:paraId="458F68CF" w14:textId="77777777">
        <w:tc>
          <w:tcPr>
            <w:tcW w:w="567" w:type="dxa"/>
          </w:tcPr>
          <w:p w14:paraId="1F8E3DA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EE10B0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A713569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341AA828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7DB1C40B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27BADF12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470C7FCB" w14:textId="77777777" w:rsidR="006D6F6C" w:rsidRDefault="006D6F6C">
            <w:pPr>
              <w:pStyle w:val="ConsPlusNormal"/>
            </w:pPr>
          </w:p>
        </w:tc>
      </w:tr>
      <w:tr w:rsidR="006D6F6C" w14:paraId="1BEF4A69" w14:textId="77777777">
        <w:tc>
          <w:tcPr>
            <w:tcW w:w="567" w:type="dxa"/>
          </w:tcPr>
          <w:p w14:paraId="29B4B3C7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1461A65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1366724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984" w:type="dxa"/>
            <w:gridSpan w:val="4"/>
          </w:tcPr>
          <w:p w14:paraId="1F1F9145" w14:textId="77777777" w:rsidR="006D6F6C" w:rsidRDefault="006D6F6C">
            <w:pPr>
              <w:pStyle w:val="ConsPlusNormal"/>
            </w:pPr>
            <w:r>
              <w:t>Т1449.01.00.000Р</w:t>
            </w:r>
          </w:p>
        </w:tc>
        <w:tc>
          <w:tcPr>
            <w:tcW w:w="3116" w:type="dxa"/>
            <w:gridSpan w:val="4"/>
          </w:tcPr>
          <w:p w14:paraId="1914B898" w14:textId="77777777" w:rsidR="006D6F6C" w:rsidRDefault="006D6F6C">
            <w:pPr>
              <w:pStyle w:val="ConsPlusNormal"/>
            </w:pPr>
            <w:r>
              <w:t>Балка надрессорная</w:t>
            </w:r>
          </w:p>
        </w:tc>
        <w:tc>
          <w:tcPr>
            <w:tcW w:w="454" w:type="dxa"/>
          </w:tcPr>
          <w:p w14:paraId="4AFA6ADC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87" w:type="dxa"/>
          </w:tcPr>
          <w:p w14:paraId="03E24EA2" w14:textId="77777777" w:rsidR="006D6F6C" w:rsidRDefault="006D6F6C">
            <w:pPr>
              <w:pStyle w:val="ConsPlusNormal"/>
            </w:pPr>
          </w:p>
        </w:tc>
      </w:tr>
      <w:tr w:rsidR="006D6F6C" w14:paraId="09C966E0" w14:textId="77777777">
        <w:tc>
          <w:tcPr>
            <w:tcW w:w="567" w:type="dxa"/>
          </w:tcPr>
          <w:p w14:paraId="46066267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7DF9F57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94AAD38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984" w:type="dxa"/>
            <w:gridSpan w:val="4"/>
          </w:tcPr>
          <w:p w14:paraId="40E43933" w14:textId="77777777" w:rsidR="006D6F6C" w:rsidRDefault="006D6F6C">
            <w:pPr>
              <w:pStyle w:val="ConsPlusNormal"/>
            </w:pPr>
            <w:r>
              <w:t>Т1449.02.00.000Р</w:t>
            </w:r>
          </w:p>
        </w:tc>
        <w:tc>
          <w:tcPr>
            <w:tcW w:w="3116" w:type="dxa"/>
            <w:gridSpan w:val="4"/>
          </w:tcPr>
          <w:p w14:paraId="0E733D1C" w14:textId="77777777" w:rsidR="006D6F6C" w:rsidRDefault="006D6F6C">
            <w:pPr>
              <w:pStyle w:val="ConsPlusNormal"/>
            </w:pPr>
            <w:r>
              <w:t>Рама боковая</w:t>
            </w:r>
          </w:p>
        </w:tc>
        <w:tc>
          <w:tcPr>
            <w:tcW w:w="454" w:type="dxa"/>
          </w:tcPr>
          <w:p w14:paraId="75FC1E01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87" w:type="dxa"/>
          </w:tcPr>
          <w:p w14:paraId="64180D76" w14:textId="77777777" w:rsidR="006D6F6C" w:rsidRDefault="006D6F6C">
            <w:pPr>
              <w:pStyle w:val="ConsPlusNormal"/>
            </w:pPr>
          </w:p>
        </w:tc>
      </w:tr>
      <w:tr w:rsidR="006D6F6C" w14:paraId="3884DEE9" w14:textId="77777777">
        <w:tc>
          <w:tcPr>
            <w:tcW w:w="567" w:type="dxa"/>
          </w:tcPr>
          <w:p w14:paraId="0E7C4E49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51D3EEC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A7B50B5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1984" w:type="dxa"/>
            <w:gridSpan w:val="4"/>
          </w:tcPr>
          <w:p w14:paraId="77D40D7C" w14:textId="77777777" w:rsidR="006D6F6C" w:rsidRDefault="006D6F6C">
            <w:pPr>
              <w:pStyle w:val="ConsPlusNormal"/>
            </w:pPr>
            <w:r>
              <w:t>Т1449.03.00.000Р</w:t>
            </w:r>
          </w:p>
        </w:tc>
        <w:tc>
          <w:tcPr>
            <w:tcW w:w="3116" w:type="dxa"/>
            <w:gridSpan w:val="4"/>
          </w:tcPr>
          <w:p w14:paraId="1D16572B" w14:textId="77777777" w:rsidR="006D6F6C" w:rsidRDefault="006D6F6C">
            <w:pPr>
              <w:pStyle w:val="ConsPlusNormal"/>
            </w:pPr>
            <w:r>
              <w:t>Триангель</w:t>
            </w:r>
          </w:p>
        </w:tc>
        <w:tc>
          <w:tcPr>
            <w:tcW w:w="454" w:type="dxa"/>
          </w:tcPr>
          <w:p w14:paraId="7D1ACFAE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87" w:type="dxa"/>
          </w:tcPr>
          <w:p w14:paraId="089E35DC" w14:textId="77777777" w:rsidR="006D6F6C" w:rsidRDefault="006D6F6C">
            <w:pPr>
              <w:pStyle w:val="ConsPlusNormal"/>
            </w:pPr>
          </w:p>
        </w:tc>
      </w:tr>
      <w:tr w:rsidR="006D6F6C" w14:paraId="0940CCD7" w14:textId="77777777">
        <w:tc>
          <w:tcPr>
            <w:tcW w:w="567" w:type="dxa"/>
          </w:tcPr>
          <w:p w14:paraId="5C686E01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2D5102A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7DF2519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984" w:type="dxa"/>
            <w:gridSpan w:val="4"/>
          </w:tcPr>
          <w:p w14:paraId="669EE98D" w14:textId="77777777" w:rsidR="006D6F6C" w:rsidRDefault="006D6F6C">
            <w:pPr>
              <w:pStyle w:val="ConsPlusNormal"/>
            </w:pPr>
            <w:r>
              <w:t>Т1449.04.00.000Р</w:t>
            </w:r>
          </w:p>
        </w:tc>
        <w:tc>
          <w:tcPr>
            <w:tcW w:w="3116" w:type="dxa"/>
            <w:gridSpan w:val="4"/>
          </w:tcPr>
          <w:p w14:paraId="7972AC46" w14:textId="77777777" w:rsidR="006D6F6C" w:rsidRDefault="006D6F6C">
            <w:pPr>
              <w:pStyle w:val="ConsPlusNormal"/>
            </w:pPr>
            <w:r>
              <w:t>Колесная пара</w:t>
            </w:r>
          </w:p>
        </w:tc>
        <w:tc>
          <w:tcPr>
            <w:tcW w:w="454" w:type="dxa"/>
          </w:tcPr>
          <w:p w14:paraId="3F47E268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87" w:type="dxa"/>
          </w:tcPr>
          <w:p w14:paraId="43C575B0" w14:textId="77777777" w:rsidR="006D6F6C" w:rsidRDefault="006D6F6C">
            <w:pPr>
              <w:pStyle w:val="ConsPlusNormal"/>
            </w:pPr>
          </w:p>
        </w:tc>
      </w:tr>
      <w:tr w:rsidR="006D6F6C" w14:paraId="5EE8A06C" w14:textId="77777777">
        <w:tc>
          <w:tcPr>
            <w:tcW w:w="567" w:type="dxa"/>
          </w:tcPr>
          <w:p w14:paraId="15FEF6CD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714ECDC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738DA5A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1984" w:type="dxa"/>
            <w:gridSpan w:val="4"/>
          </w:tcPr>
          <w:p w14:paraId="5B1D9C2A" w14:textId="77777777" w:rsidR="006D6F6C" w:rsidRDefault="006D6F6C">
            <w:pPr>
              <w:pStyle w:val="ConsPlusNormal"/>
            </w:pPr>
            <w:r>
              <w:t>Т1449.05.00.000Р</w:t>
            </w:r>
          </w:p>
        </w:tc>
        <w:tc>
          <w:tcPr>
            <w:tcW w:w="3116" w:type="dxa"/>
            <w:gridSpan w:val="4"/>
          </w:tcPr>
          <w:p w14:paraId="19FCDFA3" w14:textId="77777777" w:rsidR="006D6F6C" w:rsidRDefault="006D6F6C">
            <w:pPr>
              <w:pStyle w:val="ConsPlusNormal"/>
            </w:pPr>
            <w:r>
              <w:t>Колесная пара</w:t>
            </w:r>
          </w:p>
        </w:tc>
        <w:tc>
          <w:tcPr>
            <w:tcW w:w="454" w:type="dxa"/>
          </w:tcPr>
          <w:p w14:paraId="151C24AB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87" w:type="dxa"/>
          </w:tcPr>
          <w:p w14:paraId="73B76D4A" w14:textId="77777777" w:rsidR="006D6F6C" w:rsidRDefault="006D6F6C">
            <w:pPr>
              <w:pStyle w:val="ConsPlusNormal"/>
            </w:pPr>
          </w:p>
        </w:tc>
      </w:tr>
      <w:tr w:rsidR="006D6F6C" w14:paraId="0D82A7BC" w14:textId="77777777">
        <w:tc>
          <w:tcPr>
            <w:tcW w:w="567" w:type="dxa"/>
          </w:tcPr>
          <w:p w14:paraId="1D5F48D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B7A58B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FAB356F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762DB704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52D31089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062E29D2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34070CCB" w14:textId="77777777" w:rsidR="006D6F6C" w:rsidRDefault="006D6F6C">
            <w:pPr>
              <w:pStyle w:val="ConsPlusNormal"/>
            </w:pPr>
          </w:p>
        </w:tc>
      </w:tr>
      <w:tr w:rsidR="006D6F6C" w14:paraId="4DBCDF62" w14:textId="77777777">
        <w:tc>
          <w:tcPr>
            <w:tcW w:w="567" w:type="dxa"/>
          </w:tcPr>
          <w:p w14:paraId="68697E8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22914A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D0B4427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6442906A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68AB2346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08751C6F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0FD0864D" w14:textId="77777777" w:rsidR="006D6F6C" w:rsidRDefault="006D6F6C">
            <w:pPr>
              <w:pStyle w:val="ConsPlusNormal"/>
            </w:pPr>
          </w:p>
        </w:tc>
      </w:tr>
      <w:tr w:rsidR="006D6F6C" w14:paraId="2E125A4D" w14:textId="77777777">
        <w:tc>
          <w:tcPr>
            <w:tcW w:w="567" w:type="dxa"/>
          </w:tcPr>
          <w:p w14:paraId="61D2A14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881B8C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39A3C33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5F045A2D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45044E88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51459D9C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76BC3A37" w14:textId="77777777" w:rsidR="006D6F6C" w:rsidRDefault="006D6F6C">
            <w:pPr>
              <w:pStyle w:val="ConsPlusNormal"/>
            </w:pPr>
          </w:p>
        </w:tc>
      </w:tr>
      <w:tr w:rsidR="006D6F6C" w14:paraId="65978A1B" w14:textId="77777777">
        <w:tc>
          <w:tcPr>
            <w:tcW w:w="567" w:type="dxa"/>
          </w:tcPr>
          <w:p w14:paraId="111EFB7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CA0CBC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FB5A3AC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2654E15E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21568B92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454" w:type="dxa"/>
          </w:tcPr>
          <w:p w14:paraId="10353144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63AFAD48" w14:textId="77777777" w:rsidR="006D6F6C" w:rsidRDefault="006D6F6C">
            <w:pPr>
              <w:pStyle w:val="ConsPlusNormal"/>
            </w:pPr>
          </w:p>
        </w:tc>
      </w:tr>
      <w:tr w:rsidR="006D6F6C" w14:paraId="58BA9A74" w14:textId="77777777">
        <w:tc>
          <w:tcPr>
            <w:tcW w:w="567" w:type="dxa"/>
          </w:tcPr>
          <w:p w14:paraId="019A1DA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07156F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721B810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139F38F6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5E58E9D1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140ED676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1846370D" w14:textId="77777777" w:rsidR="006D6F6C" w:rsidRDefault="006D6F6C">
            <w:pPr>
              <w:pStyle w:val="ConsPlusNormal"/>
            </w:pPr>
          </w:p>
        </w:tc>
      </w:tr>
      <w:tr w:rsidR="006D6F6C" w14:paraId="5DCBB3E5" w14:textId="77777777">
        <w:tc>
          <w:tcPr>
            <w:tcW w:w="567" w:type="dxa"/>
          </w:tcPr>
          <w:p w14:paraId="09C43ED8" w14:textId="77777777" w:rsidR="006D6F6C" w:rsidRDefault="006D6F6C">
            <w:pPr>
              <w:pStyle w:val="ConsPlusNormal"/>
              <w:jc w:val="center"/>
            </w:pPr>
            <w:r>
              <w:lastRenderedPageBreak/>
              <w:t>A4</w:t>
            </w:r>
          </w:p>
        </w:tc>
        <w:tc>
          <w:tcPr>
            <w:tcW w:w="680" w:type="dxa"/>
            <w:gridSpan w:val="2"/>
          </w:tcPr>
          <w:p w14:paraId="48AB8AC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7F70758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984" w:type="dxa"/>
            <w:gridSpan w:val="4"/>
          </w:tcPr>
          <w:p w14:paraId="5AE1B720" w14:textId="77777777" w:rsidR="006D6F6C" w:rsidRDefault="006D6F6C">
            <w:pPr>
              <w:pStyle w:val="ConsPlusNormal"/>
            </w:pPr>
            <w:r>
              <w:t>Т1449.00.00.001Р</w:t>
            </w:r>
          </w:p>
        </w:tc>
        <w:tc>
          <w:tcPr>
            <w:tcW w:w="3116" w:type="dxa"/>
            <w:gridSpan w:val="4"/>
          </w:tcPr>
          <w:p w14:paraId="203B1FB8" w14:textId="77777777" w:rsidR="006D6F6C" w:rsidRDefault="006D6F6C">
            <w:pPr>
              <w:pStyle w:val="ConsPlusNormal"/>
            </w:pPr>
            <w:r>
              <w:t>Шкворень</w:t>
            </w:r>
          </w:p>
        </w:tc>
        <w:tc>
          <w:tcPr>
            <w:tcW w:w="454" w:type="dxa"/>
          </w:tcPr>
          <w:p w14:paraId="173C8833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87" w:type="dxa"/>
          </w:tcPr>
          <w:p w14:paraId="0841C268" w14:textId="77777777" w:rsidR="006D6F6C" w:rsidRDefault="006D6F6C">
            <w:pPr>
              <w:pStyle w:val="ConsPlusNormal"/>
            </w:pPr>
          </w:p>
        </w:tc>
      </w:tr>
      <w:tr w:rsidR="006D6F6C" w14:paraId="357E3C61" w14:textId="77777777">
        <w:tc>
          <w:tcPr>
            <w:tcW w:w="567" w:type="dxa"/>
          </w:tcPr>
          <w:p w14:paraId="6AC14728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13D3CA1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EFD6253" w14:textId="77777777" w:rsidR="006D6F6C" w:rsidRDefault="006D6F6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1984" w:type="dxa"/>
            <w:gridSpan w:val="4"/>
          </w:tcPr>
          <w:p w14:paraId="19B1CEF0" w14:textId="77777777" w:rsidR="006D6F6C" w:rsidRDefault="006D6F6C">
            <w:pPr>
              <w:pStyle w:val="ConsPlusNormal"/>
            </w:pPr>
            <w:r>
              <w:t>М1698.00.003</w:t>
            </w:r>
          </w:p>
        </w:tc>
        <w:tc>
          <w:tcPr>
            <w:tcW w:w="3116" w:type="dxa"/>
            <w:gridSpan w:val="4"/>
          </w:tcPr>
          <w:p w14:paraId="555C9D49" w14:textId="77777777" w:rsidR="006D6F6C" w:rsidRDefault="006D6F6C">
            <w:pPr>
              <w:pStyle w:val="ConsPlusNormal"/>
            </w:pPr>
            <w:r>
              <w:t>Клин фрикционный</w:t>
            </w:r>
          </w:p>
        </w:tc>
        <w:tc>
          <w:tcPr>
            <w:tcW w:w="454" w:type="dxa"/>
          </w:tcPr>
          <w:p w14:paraId="5D0ADA07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</w:tcPr>
          <w:p w14:paraId="045B1696" w14:textId="77777777" w:rsidR="006D6F6C" w:rsidRDefault="006D6F6C">
            <w:pPr>
              <w:pStyle w:val="ConsPlusNormal"/>
            </w:pPr>
            <w:r>
              <w:t>доп. замена</w:t>
            </w:r>
          </w:p>
        </w:tc>
      </w:tr>
      <w:tr w:rsidR="006D6F6C" w14:paraId="135BEC45" w14:textId="77777777">
        <w:tc>
          <w:tcPr>
            <w:tcW w:w="567" w:type="dxa"/>
          </w:tcPr>
          <w:p w14:paraId="46DF1E7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89FC0A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3AE73DA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769F3A0C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5582E5FB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19BD9F55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1A964EDB" w14:textId="77777777" w:rsidR="006D6F6C" w:rsidRDefault="006D6F6C">
            <w:pPr>
              <w:pStyle w:val="ConsPlusNormal"/>
            </w:pPr>
            <w:r>
              <w:t>на поз. 8</w:t>
            </w:r>
          </w:p>
        </w:tc>
      </w:tr>
      <w:tr w:rsidR="006D6F6C" w14:paraId="3C397275" w14:textId="77777777">
        <w:tc>
          <w:tcPr>
            <w:tcW w:w="567" w:type="dxa"/>
          </w:tcPr>
          <w:p w14:paraId="4883DC32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05A34EC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5129969" w14:textId="77777777" w:rsidR="006D6F6C" w:rsidRDefault="006D6F6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984" w:type="dxa"/>
            <w:gridSpan w:val="4"/>
          </w:tcPr>
          <w:p w14:paraId="15943EEB" w14:textId="77777777" w:rsidR="006D6F6C" w:rsidRDefault="006D6F6C">
            <w:pPr>
              <w:pStyle w:val="ConsPlusNormal"/>
            </w:pPr>
            <w:r>
              <w:t>С 03.04</w:t>
            </w:r>
          </w:p>
        </w:tc>
        <w:tc>
          <w:tcPr>
            <w:tcW w:w="3116" w:type="dxa"/>
            <w:gridSpan w:val="4"/>
          </w:tcPr>
          <w:p w14:paraId="733E74D1" w14:textId="77777777" w:rsidR="006D6F6C" w:rsidRDefault="006D6F6C">
            <w:pPr>
              <w:pStyle w:val="ConsPlusNormal"/>
            </w:pPr>
            <w:r>
              <w:t>Клин фрикционный</w:t>
            </w:r>
          </w:p>
        </w:tc>
        <w:tc>
          <w:tcPr>
            <w:tcW w:w="454" w:type="dxa"/>
          </w:tcPr>
          <w:p w14:paraId="3E145FA6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587" w:type="dxa"/>
          </w:tcPr>
          <w:p w14:paraId="2EA64889" w14:textId="77777777" w:rsidR="006D6F6C" w:rsidRDefault="006D6F6C">
            <w:pPr>
              <w:pStyle w:val="ConsPlusNormal"/>
            </w:pPr>
            <w:r>
              <w:t>взамен поз. 7</w:t>
            </w:r>
          </w:p>
        </w:tc>
      </w:tr>
      <w:tr w:rsidR="006D6F6C" w14:paraId="2052D64A" w14:textId="77777777">
        <w:tc>
          <w:tcPr>
            <w:tcW w:w="567" w:type="dxa"/>
          </w:tcPr>
          <w:p w14:paraId="02E8BF4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5FFF42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745FCFF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4"/>
          </w:tcPr>
          <w:p w14:paraId="13078D0B" w14:textId="77777777" w:rsidR="006D6F6C" w:rsidRDefault="006D6F6C">
            <w:pPr>
              <w:pStyle w:val="ConsPlusNormal"/>
            </w:pPr>
          </w:p>
        </w:tc>
        <w:tc>
          <w:tcPr>
            <w:tcW w:w="3116" w:type="dxa"/>
            <w:gridSpan w:val="4"/>
          </w:tcPr>
          <w:p w14:paraId="23BAA0A3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49B14530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30B81037" w14:textId="77777777" w:rsidR="006D6F6C" w:rsidRDefault="006D6F6C">
            <w:pPr>
              <w:pStyle w:val="ConsPlusNormal"/>
            </w:pPr>
          </w:p>
        </w:tc>
      </w:tr>
      <w:tr w:rsidR="006D6F6C" w14:paraId="04F2EFA1" w14:textId="77777777">
        <w:tc>
          <w:tcPr>
            <w:tcW w:w="907" w:type="dxa"/>
            <w:gridSpan w:val="2"/>
          </w:tcPr>
          <w:p w14:paraId="24F3933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F63D058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gridSpan w:val="2"/>
          </w:tcPr>
          <w:p w14:paraId="233C8342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</w:tcPr>
          <w:p w14:paraId="638432C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19DA24F" w14:textId="77777777" w:rsidR="006D6F6C" w:rsidRDefault="006D6F6C">
            <w:pPr>
              <w:pStyle w:val="ConsPlusNormal"/>
            </w:pPr>
          </w:p>
        </w:tc>
        <w:tc>
          <w:tcPr>
            <w:tcW w:w="5497" w:type="dxa"/>
            <w:gridSpan w:val="7"/>
            <w:vMerge w:val="restart"/>
            <w:vAlign w:val="center"/>
          </w:tcPr>
          <w:p w14:paraId="7768A79B" w14:textId="77777777" w:rsidR="006D6F6C" w:rsidRDefault="006D6F6C">
            <w:pPr>
              <w:pStyle w:val="ConsPlusNormal"/>
              <w:jc w:val="center"/>
            </w:pPr>
            <w:r>
              <w:t>Т1449.00.00.000Р</w:t>
            </w:r>
          </w:p>
        </w:tc>
      </w:tr>
      <w:tr w:rsidR="006D6F6C" w14:paraId="0F2C1E06" w14:textId="77777777">
        <w:tc>
          <w:tcPr>
            <w:tcW w:w="907" w:type="dxa"/>
            <w:gridSpan w:val="2"/>
          </w:tcPr>
          <w:p w14:paraId="76DFB2F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EE10EB5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gridSpan w:val="2"/>
          </w:tcPr>
          <w:p w14:paraId="1AFE2E77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</w:tcPr>
          <w:p w14:paraId="244956A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C8F4E0B" w14:textId="77777777" w:rsidR="006D6F6C" w:rsidRDefault="006D6F6C">
            <w:pPr>
              <w:pStyle w:val="ConsPlusNormal"/>
            </w:pPr>
          </w:p>
        </w:tc>
        <w:tc>
          <w:tcPr>
            <w:tcW w:w="5497" w:type="dxa"/>
            <w:gridSpan w:val="7"/>
            <w:vMerge/>
          </w:tcPr>
          <w:p w14:paraId="10B1C701" w14:textId="77777777" w:rsidR="006D6F6C" w:rsidRDefault="006D6F6C">
            <w:pPr>
              <w:pStyle w:val="ConsPlusNormal"/>
            </w:pPr>
          </w:p>
        </w:tc>
      </w:tr>
      <w:tr w:rsidR="006D6F6C" w14:paraId="63DB140A" w14:textId="77777777">
        <w:tc>
          <w:tcPr>
            <w:tcW w:w="907" w:type="dxa"/>
            <w:gridSpan w:val="2"/>
          </w:tcPr>
          <w:p w14:paraId="2A88898C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  <w:gridSpan w:val="2"/>
          </w:tcPr>
          <w:p w14:paraId="531190A2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850" w:type="dxa"/>
            <w:gridSpan w:val="2"/>
          </w:tcPr>
          <w:p w14:paraId="63E66959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510" w:type="dxa"/>
          </w:tcPr>
          <w:p w14:paraId="196454A6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39102B90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5497" w:type="dxa"/>
            <w:gridSpan w:val="7"/>
            <w:vMerge/>
          </w:tcPr>
          <w:p w14:paraId="3C640330" w14:textId="77777777" w:rsidR="006D6F6C" w:rsidRDefault="006D6F6C">
            <w:pPr>
              <w:pStyle w:val="ConsPlusNormal"/>
            </w:pPr>
          </w:p>
        </w:tc>
      </w:tr>
      <w:tr w:rsidR="006D6F6C" w14:paraId="6CA382A1" w14:textId="77777777">
        <w:tc>
          <w:tcPr>
            <w:tcW w:w="1587" w:type="dxa"/>
            <w:gridSpan w:val="4"/>
          </w:tcPr>
          <w:p w14:paraId="669CA809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850" w:type="dxa"/>
            <w:gridSpan w:val="2"/>
          </w:tcPr>
          <w:p w14:paraId="22E74A65" w14:textId="77777777" w:rsidR="006D6F6C" w:rsidRDefault="006D6F6C">
            <w:pPr>
              <w:pStyle w:val="ConsPlusNormal"/>
              <w:jc w:val="both"/>
            </w:pPr>
            <w:r>
              <w:t>Лопатникова</w:t>
            </w:r>
          </w:p>
        </w:tc>
        <w:tc>
          <w:tcPr>
            <w:tcW w:w="510" w:type="dxa"/>
          </w:tcPr>
          <w:p w14:paraId="1E1DD87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A06038D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 w:val="restart"/>
            <w:vAlign w:val="center"/>
          </w:tcPr>
          <w:p w14:paraId="53C32C83" w14:textId="77777777" w:rsidR="006D6F6C" w:rsidRDefault="006D6F6C">
            <w:pPr>
              <w:pStyle w:val="ConsPlusNormal"/>
              <w:jc w:val="center"/>
            </w:pPr>
            <w:r>
              <w:t xml:space="preserve">Двухосная тележка тип 2 по </w:t>
            </w:r>
            <w:hyperlink r:id="rId426">
              <w:r>
                <w:rPr>
                  <w:color w:val="0000FF"/>
                </w:rPr>
                <w:t>ГОСТ 9246</w:t>
              </w:r>
            </w:hyperlink>
          </w:p>
        </w:tc>
        <w:tc>
          <w:tcPr>
            <w:tcW w:w="2266" w:type="dxa"/>
            <w:gridSpan w:val="3"/>
          </w:tcPr>
          <w:p w14:paraId="018F73D6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454" w:type="dxa"/>
          </w:tcPr>
          <w:p w14:paraId="775B8ED6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587" w:type="dxa"/>
          </w:tcPr>
          <w:p w14:paraId="0E83AD7E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4F25DBB2" w14:textId="77777777">
        <w:tc>
          <w:tcPr>
            <w:tcW w:w="1587" w:type="dxa"/>
            <w:gridSpan w:val="4"/>
          </w:tcPr>
          <w:p w14:paraId="57D73BBE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850" w:type="dxa"/>
            <w:gridSpan w:val="2"/>
          </w:tcPr>
          <w:p w14:paraId="771BDF88" w14:textId="77777777" w:rsidR="006D6F6C" w:rsidRDefault="006D6F6C">
            <w:pPr>
              <w:pStyle w:val="ConsPlusNormal"/>
              <w:jc w:val="both"/>
            </w:pPr>
            <w:r>
              <w:t>Буниятов</w:t>
            </w:r>
          </w:p>
        </w:tc>
        <w:tc>
          <w:tcPr>
            <w:tcW w:w="510" w:type="dxa"/>
          </w:tcPr>
          <w:p w14:paraId="035B59B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28EB93E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18657CF5" w14:textId="77777777" w:rsidR="006D6F6C" w:rsidRDefault="006D6F6C">
            <w:pPr>
              <w:pStyle w:val="ConsPlusNormal"/>
            </w:pPr>
          </w:p>
        </w:tc>
        <w:tc>
          <w:tcPr>
            <w:tcW w:w="755" w:type="dxa"/>
          </w:tcPr>
          <w:p w14:paraId="08777908" w14:textId="77777777" w:rsidR="006D6F6C" w:rsidRDefault="006D6F6C">
            <w:pPr>
              <w:pStyle w:val="ConsPlusNormal"/>
            </w:pPr>
          </w:p>
        </w:tc>
        <w:tc>
          <w:tcPr>
            <w:tcW w:w="755" w:type="dxa"/>
          </w:tcPr>
          <w:p w14:paraId="6A6AD9F5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756" w:type="dxa"/>
          </w:tcPr>
          <w:p w14:paraId="203872BC" w14:textId="77777777" w:rsidR="006D6F6C" w:rsidRDefault="006D6F6C">
            <w:pPr>
              <w:pStyle w:val="ConsPlusNormal"/>
            </w:pPr>
          </w:p>
        </w:tc>
        <w:tc>
          <w:tcPr>
            <w:tcW w:w="454" w:type="dxa"/>
          </w:tcPr>
          <w:p w14:paraId="30964AE6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10C420AA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60729439" w14:textId="77777777">
        <w:tc>
          <w:tcPr>
            <w:tcW w:w="1587" w:type="dxa"/>
            <w:gridSpan w:val="4"/>
          </w:tcPr>
          <w:p w14:paraId="7A6A0F81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gridSpan w:val="2"/>
          </w:tcPr>
          <w:p w14:paraId="51E1D1E1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</w:tcPr>
          <w:p w14:paraId="5F3D950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88C1EA3" w14:textId="77777777" w:rsidR="006D6F6C" w:rsidRDefault="006D6F6C">
            <w:pPr>
              <w:pStyle w:val="ConsPlusNormal"/>
            </w:pPr>
          </w:p>
        </w:tc>
        <w:tc>
          <w:tcPr>
            <w:tcW w:w="1190" w:type="dxa"/>
            <w:gridSpan w:val="2"/>
            <w:vMerge/>
          </w:tcPr>
          <w:p w14:paraId="12804A47" w14:textId="77777777" w:rsidR="006D6F6C" w:rsidRDefault="006D6F6C">
            <w:pPr>
              <w:pStyle w:val="ConsPlusNormal"/>
            </w:pPr>
          </w:p>
        </w:tc>
        <w:tc>
          <w:tcPr>
            <w:tcW w:w="4307" w:type="dxa"/>
            <w:gridSpan w:val="5"/>
            <w:vMerge w:val="restart"/>
            <w:vAlign w:val="center"/>
          </w:tcPr>
          <w:p w14:paraId="5EAE5152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4A6825EC" w14:textId="77777777">
        <w:tc>
          <w:tcPr>
            <w:tcW w:w="1587" w:type="dxa"/>
            <w:gridSpan w:val="4"/>
          </w:tcPr>
          <w:p w14:paraId="26AD3BF4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850" w:type="dxa"/>
            <w:gridSpan w:val="2"/>
          </w:tcPr>
          <w:p w14:paraId="5EE1D309" w14:textId="77777777" w:rsidR="006D6F6C" w:rsidRDefault="006D6F6C">
            <w:pPr>
              <w:pStyle w:val="ConsPlusNormal"/>
              <w:jc w:val="both"/>
            </w:pPr>
            <w:r>
              <w:t>Голышева</w:t>
            </w:r>
          </w:p>
        </w:tc>
        <w:tc>
          <w:tcPr>
            <w:tcW w:w="510" w:type="dxa"/>
          </w:tcPr>
          <w:p w14:paraId="1869E07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0D58ADA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0B3CA191" w14:textId="77777777" w:rsidR="006D6F6C" w:rsidRDefault="006D6F6C">
            <w:pPr>
              <w:pStyle w:val="ConsPlusNormal"/>
            </w:pPr>
          </w:p>
        </w:tc>
        <w:tc>
          <w:tcPr>
            <w:tcW w:w="4307" w:type="dxa"/>
            <w:gridSpan w:val="5"/>
            <w:vMerge/>
          </w:tcPr>
          <w:p w14:paraId="300EFF62" w14:textId="77777777" w:rsidR="006D6F6C" w:rsidRDefault="006D6F6C">
            <w:pPr>
              <w:pStyle w:val="ConsPlusNormal"/>
            </w:pPr>
          </w:p>
        </w:tc>
      </w:tr>
      <w:tr w:rsidR="006D6F6C" w14:paraId="695EED5D" w14:textId="77777777">
        <w:tc>
          <w:tcPr>
            <w:tcW w:w="1587" w:type="dxa"/>
            <w:gridSpan w:val="4"/>
          </w:tcPr>
          <w:p w14:paraId="1883A7FA" w14:textId="77777777" w:rsidR="006D6F6C" w:rsidRDefault="006D6F6C">
            <w:pPr>
              <w:pStyle w:val="ConsPlusNormal"/>
              <w:jc w:val="both"/>
            </w:pPr>
            <w:r>
              <w:t>Утв.</w:t>
            </w:r>
          </w:p>
        </w:tc>
        <w:tc>
          <w:tcPr>
            <w:tcW w:w="850" w:type="dxa"/>
            <w:gridSpan w:val="2"/>
          </w:tcPr>
          <w:p w14:paraId="0DCFE21D" w14:textId="77777777" w:rsidR="006D6F6C" w:rsidRDefault="006D6F6C">
            <w:pPr>
              <w:pStyle w:val="ConsPlusNormal"/>
              <w:jc w:val="both"/>
            </w:pPr>
            <w:r>
              <w:t>Раловец</w:t>
            </w:r>
          </w:p>
        </w:tc>
        <w:tc>
          <w:tcPr>
            <w:tcW w:w="510" w:type="dxa"/>
          </w:tcPr>
          <w:p w14:paraId="7B22202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738DCD9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0B7D58C3" w14:textId="77777777" w:rsidR="006D6F6C" w:rsidRDefault="006D6F6C">
            <w:pPr>
              <w:pStyle w:val="ConsPlusNormal"/>
            </w:pPr>
          </w:p>
        </w:tc>
        <w:tc>
          <w:tcPr>
            <w:tcW w:w="4307" w:type="dxa"/>
            <w:gridSpan w:val="5"/>
            <w:vMerge/>
          </w:tcPr>
          <w:p w14:paraId="62C2E1D7" w14:textId="77777777" w:rsidR="006D6F6C" w:rsidRDefault="006D6F6C">
            <w:pPr>
              <w:pStyle w:val="ConsPlusNormal"/>
            </w:pPr>
          </w:p>
        </w:tc>
      </w:tr>
    </w:tbl>
    <w:p w14:paraId="79C4F714" w14:textId="77777777" w:rsidR="006D6F6C" w:rsidRDefault="006D6F6C">
      <w:pPr>
        <w:pStyle w:val="ConsPlusNormal"/>
        <w:jc w:val="both"/>
      </w:pPr>
      <w:r>
        <w:t xml:space="preserve">(в ред. </w:t>
      </w:r>
      <w:hyperlink r:id="rId427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1447A27E" w14:textId="77777777" w:rsidR="006D6F6C" w:rsidRDefault="006D6F6C">
      <w:pPr>
        <w:pStyle w:val="ConsPlusNormal"/>
        <w:jc w:val="both"/>
      </w:pPr>
    </w:p>
    <w:p w14:paraId="1B3188BA" w14:textId="77777777" w:rsidR="006D6F6C" w:rsidRDefault="006D6F6C">
      <w:pPr>
        <w:pStyle w:val="ConsPlusNormal"/>
        <w:jc w:val="center"/>
      </w:pPr>
      <w:r>
        <w:rPr>
          <w:noProof/>
          <w:position w:val="-218"/>
        </w:rPr>
        <w:drawing>
          <wp:inline distT="0" distB="0" distL="0" distR="0" wp14:anchorId="00D9CFD0" wp14:editId="3F061D94">
            <wp:extent cx="4751070" cy="2917190"/>
            <wp:effectExtent l="0" t="0" r="0" b="0"/>
            <wp:docPr id="10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91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570FF3" w14:textId="77777777" w:rsidR="006D6F6C" w:rsidRDefault="006D6F6C">
      <w:pPr>
        <w:pStyle w:val="ConsPlusNormal"/>
        <w:jc w:val="both"/>
      </w:pPr>
    </w:p>
    <w:p w14:paraId="650BC8F3" w14:textId="77777777" w:rsidR="006D6F6C" w:rsidRDefault="006D6F6C">
      <w:pPr>
        <w:pStyle w:val="ConsPlusNormal"/>
        <w:jc w:val="center"/>
      </w:pPr>
      <w:r>
        <w:rPr>
          <w:noProof/>
          <w:position w:val="-194"/>
        </w:rPr>
        <w:lastRenderedPageBreak/>
        <w:drawing>
          <wp:inline distT="0" distB="0" distL="0" distR="0" wp14:anchorId="68A98763" wp14:editId="4ABBD75A">
            <wp:extent cx="3959860" cy="2614930"/>
            <wp:effectExtent l="0" t="0" r="0" b="0"/>
            <wp:docPr id="11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8ECCB" w14:textId="77777777" w:rsidR="006D6F6C" w:rsidRDefault="006D6F6C">
      <w:pPr>
        <w:pStyle w:val="ConsPlusNormal"/>
        <w:jc w:val="both"/>
      </w:pPr>
    </w:p>
    <w:p w14:paraId="0D10EB69" w14:textId="77777777" w:rsidR="006D6F6C" w:rsidRDefault="006D6F6C">
      <w:pPr>
        <w:pStyle w:val="ConsPlusNormal"/>
        <w:jc w:val="center"/>
      </w:pPr>
      <w:r>
        <w:rPr>
          <w:noProof/>
          <w:position w:val="-90"/>
        </w:rPr>
        <w:drawing>
          <wp:inline distT="0" distB="0" distL="0" distR="0" wp14:anchorId="2341713D" wp14:editId="20A1E6F6">
            <wp:extent cx="1392555" cy="1289685"/>
            <wp:effectExtent l="0" t="0" r="0" b="0"/>
            <wp:docPr id="11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23CF71" w14:textId="77777777" w:rsidR="006D6F6C" w:rsidRDefault="006D6F6C">
      <w:pPr>
        <w:pStyle w:val="ConsPlusNormal"/>
        <w:jc w:val="both"/>
      </w:pPr>
    </w:p>
    <w:p w14:paraId="41DA1A03" w14:textId="77777777" w:rsidR="006D6F6C" w:rsidRDefault="006D6F6C">
      <w:pPr>
        <w:pStyle w:val="ConsPlusNormal"/>
        <w:jc w:val="center"/>
      </w:pPr>
      <w:r>
        <w:rPr>
          <w:noProof/>
          <w:position w:val="-260"/>
        </w:rPr>
        <w:drawing>
          <wp:inline distT="0" distB="0" distL="0" distR="0" wp14:anchorId="7E262EE0" wp14:editId="19E13A78">
            <wp:extent cx="3959860" cy="3449955"/>
            <wp:effectExtent l="0" t="0" r="0" b="0"/>
            <wp:docPr id="11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344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4B782" w14:textId="77777777" w:rsidR="006D6F6C" w:rsidRDefault="006D6F6C">
      <w:pPr>
        <w:pStyle w:val="ConsPlusNormal"/>
        <w:jc w:val="both"/>
      </w:pPr>
    </w:p>
    <w:p w14:paraId="06A0EEF1" w14:textId="77777777" w:rsidR="006D6F6C" w:rsidRDefault="006D6F6C">
      <w:pPr>
        <w:pStyle w:val="ConsPlusNormal"/>
        <w:jc w:val="center"/>
      </w:pPr>
      <w:r>
        <w:rPr>
          <w:noProof/>
          <w:position w:val="-79"/>
        </w:rPr>
        <w:drawing>
          <wp:inline distT="0" distB="0" distL="0" distR="0" wp14:anchorId="708CC111" wp14:editId="62D7A136">
            <wp:extent cx="2375535" cy="1146810"/>
            <wp:effectExtent l="0" t="0" r="0" b="0"/>
            <wp:docPr id="11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B3890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841"/>
        <w:gridCol w:w="3842"/>
      </w:tblGrid>
      <w:tr w:rsidR="006D6F6C" w14:paraId="0ACF9F9B" w14:textId="77777777">
        <w:tc>
          <w:tcPr>
            <w:tcW w:w="3841" w:type="dxa"/>
          </w:tcPr>
          <w:p w14:paraId="4EB5E22D" w14:textId="77777777" w:rsidR="006D6F6C" w:rsidRDefault="006D6F6C">
            <w:pPr>
              <w:pStyle w:val="ConsPlusNormal"/>
              <w:jc w:val="center"/>
            </w:pPr>
            <w:r>
              <w:lastRenderedPageBreak/>
              <w:t>Размер</w:t>
            </w:r>
          </w:p>
        </w:tc>
        <w:tc>
          <w:tcPr>
            <w:tcW w:w="3842" w:type="dxa"/>
          </w:tcPr>
          <w:p w14:paraId="32B2A779" w14:textId="77777777" w:rsidR="006D6F6C" w:rsidRDefault="006D6F6C">
            <w:pPr>
              <w:pStyle w:val="ConsPlusNormal"/>
              <w:jc w:val="center"/>
            </w:pPr>
            <w:r>
              <w:t>Значение, мм</w:t>
            </w:r>
          </w:p>
        </w:tc>
      </w:tr>
      <w:tr w:rsidR="006D6F6C" w14:paraId="1410CA1F" w14:textId="77777777">
        <w:tc>
          <w:tcPr>
            <w:tcW w:w="3841" w:type="dxa"/>
          </w:tcPr>
          <w:p w14:paraId="5A2ABE32" w14:textId="77777777" w:rsidR="006D6F6C" w:rsidRDefault="006D6F6C">
            <w:pPr>
              <w:pStyle w:val="ConsPlusNormal"/>
              <w:jc w:val="center"/>
            </w:pPr>
            <w:r>
              <w:t>В</w:t>
            </w:r>
          </w:p>
        </w:tc>
        <w:tc>
          <w:tcPr>
            <w:tcW w:w="3842" w:type="dxa"/>
          </w:tcPr>
          <w:p w14:paraId="34CF698B" w14:textId="77777777" w:rsidR="006D6F6C" w:rsidRDefault="006D6F6C">
            <w:pPr>
              <w:pStyle w:val="ConsPlusNormal"/>
              <w:jc w:val="center"/>
            </w:pPr>
            <w:r>
              <w:t xml:space="preserve">1850 </w:t>
            </w:r>
            <w:hyperlink w:anchor="P6644">
              <w:r>
                <w:rPr>
                  <w:color w:val="0000FF"/>
                </w:rPr>
                <w:t>&lt;1&gt;</w:t>
              </w:r>
            </w:hyperlink>
          </w:p>
        </w:tc>
      </w:tr>
      <w:tr w:rsidR="006D6F6C" w14:paraId="01D40358" w14:textId="77777777">
        <w:tc>
          <w:tcPr>
            <w:tcW w:w="3841" w:type="dxa"/>
          </w:tcPr>
          <w:p w14:paraId="6326CBD2" w14:textId="77777777" w:rsidR="006D6F6C" w:rsidRDefault="006D6F6C">
            <w:pPr>
              <w:pStyle w:val="ConsPlusNormal"/>
              <w:jc w:val="center"/>
            </w:pPr>
            <w:r>
              <w:t>Г</w:t>
            </w:r>
          </w:p>
        </w:tc>
        <w:tc>
          <w:tcPr>
            <w:tcW w:w="3842" w:type="dxa"/>
          </w:tcPr>
          <w:p w14:paraId="626618D8" w14:textId="77777777" w:rsidR="006D6F6C" w:rsidRDefault="006D6F6C">
            <w:pPr>
              <w:pStyle w:val="ConsPlusNormal"/>
              <w:jc w:val="center"/>
            </w:pPr>
            <w:r>
              <w:t xml:space="preserve">2864 </w:t>
            </w:r>
            <w:hyperlink w:anchor="P6647">
              <w:r>
                <w:rPr>
                  <w:color w:val="0000FF"/>
                </w:rPr>
                <w:t>&lt;2&gt;</w:t>
              </w:r>
            </w:hyperlink>
          </w:p>
        </w:tc>
      </w:tr>
      <w:tr w:rsidR="006D6F6C" w14:paraId="7DE34FA5" w14:textId="77777777">
        <w:tc>
          <w:tcPr>
            <w:tcW w:w="3841" w:type="dxa"/>
          </w:tcPr>
          <w:p w14:paraId="3D90F786" w14:textId="77777777" w:rsidR="006D6F6C" w:rsidRDefault="006D6F6C">
            <w:pPr>
              <w:pStyle w:val="ConsPlusNormal"/>
              <w:jc w:val="center"/>
            </w:pPr>
            <w:r>
              <w:t>Д</w:t>
            </w:r>
          </w:p>
        </w:tc>
        <w:tc>
          <w:tcPr>
            <w:tcW w:w="3842" w:type="dxa"/>
          </w:tcPr>
          <w:p w14:paraId="7D749E21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05506E29" wp14:editId="799ED0B1">
                  <wp:extent cx="450850" cy="262255"/>
                  <wp:effectExtent l="0" t="0" r="0" b="0"/>
                  <wp:docPr id="11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85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w:anchor="P6648">
              <w:r>
                <w:rPr>
                  <w:color w:val="0000FF"/>
                </w:rPr>
                <w:t>&lt;3&gt;</w:t>
              </w:r>
            </w:hyperlink>
          </w:p>
        </w:tc>
      </w:tr>
      <w:tr w:rsidR="006D6F6C" w14:paraId="5B34CF34" w14:textId="77777777">
        <w:tc>
          <w:tcPr>
            <w:tcW w:w="3841" w:type="dxa"/>
          </w:tcPr>
          <w:p w14:paraId="1473704B" w14:textId="77777777" w:rsidR="006D6F6C" w:rsidRDefault="006D6F6C">
            <w:pPr>
              <w:pStyle w:val="ConsPlusNormal"/>
              <w:jc w:val="center"/>
            </w:pPr>
            <w:r>
              <w:t>Е</w:t>
            </w:r>
          </w:p>
        </w:tc>
        <w:tc>
          <w:tcPr>
            <w:tcW w:w="3842" w:type="dxa"/>
          </w:tcPr>
          <w:p w14:paraId="2BA7B0C2" w14:textId="77777777" w:rsidR="006D6F6C" w:rsidRDefault="006D6F6C">
            <w:pPr>
              <w:pStyle w:val="ConsPlusNormal"/>
              <w:jc w:val="center"/>
            </w:pPr>
            <w:r>
              <w:t xml:space="preserve">1524 </w:t>
            </w:r>
            <w:hyperlink w:anchor="P6649">
              <w:r>
                <w:rPr>
                  <w:color w:val="0000FF"/>
                </w:rPr>
                <w:t>&lt;4&gt;</w:t>
              </w:r>
            </w:hyperlink>
          </w:p>
        </w:tc>
      </w:tr>
      <w:tr w:rsidR="006D6F6C" w14:paraId="0BECFDB4" w14:textId="77777777">
        <w:tc>
          <w:tcPr>
            <w:tcW w:w="3841" w:type="dxa"/>
          </w:tcPr>
          <w:p w14:paraId="13FDD7BC" w14:textId="77777777" w:rsidR="006D6F6C" w:rsidRDefault="006D6F6C">
            <w:pPr>
              <w:pStyle w:val="ConsPlusNormal"/>
              <w:jc w:val="center"/>
            </w:pPr>
            <w:r>
              <w:t>Ж</w:t>
            </w:r>
          </w:p>
        </w:tc>
        <w:tc>
          <w:tcPr>
            <w:tcW w:w="3842" w:type="dxa"/>
          </w:tcPr>
          <w:p w14:paraId="0C49F29C" w14:textId="77777777" w:rsidR="006D6F6C" w:rsidRDefault="006D6F6C">
            <w:pPr>
              <w:pStyle w:val="ConsPlusNormal"/>
              <w:jc w:val="center"/>
            </w:pPr>
            <w:r>
              <w:t xml:space="preserve">844,5 </w:t>
            </w:r>
            <w:hyperlink w:anchor="P6650">
              <w:r>
                <w:rPr>
                  <w:color w:val="0000FF"/>
                </w:rPr>
                <w:t>&lt;5&gt;</w:t>
              </w:r>
            </w:hyperlink>
          </w:p>
        </w:tc>
      </w:tr>
      <w:tr w:rsidR="006D6F6C" w14:paraId="65E40120" w14:textId="77777777">
        <w:tc>
          <w:tcPr>
            <w:tcW w:w="3841" w:type="dxa"/>
          </w:tcPr>
          <w:p w14:paraId="1DCD8A41" w14:textId="77777777" w:rsidR="006D6F6C" w:rsidRDefault="006D6F6C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3842" w:type="dxa"/>
          </w:tcPr>
          <w:p w14:paraId="713DAB5D" w14:textId="77777777" w:rsidR="006D6F6C" w:rsidRDefault="006D6F6C">
            <w:pPr>
              <w:pStyle w:val="ConsPlusNormal"/>
              <w:jc w:val="center"/>
            </w:pPr>
            <w:r>
              <w:t xml:space="preserve">2036 </w:t>
            </w:r>
            <w:hyperlink w:anchor="P6651">
              <w:r>
                <w:rPr>
                  <w:color w:val="0000FF"/>
                </w:rPr>
                <w:t>&lt;6&gt;</w:t>
              </w:r>
            </w:hyperlink>
          </w:p>
        </w:tc>
      </w:tr>
      <w:tr w:rsidR="006D6F6C" w14:paraId="30450CF6" w14:textId="77777777">
        <w:tc>
          <w:tcPr>
            <w:tcW w:w="3841" w:type="dxa"/>
          </w:tcPr>
          <w:p w14:paraId="770C09A7" w14:textId="77777777" w:rsidR="006D6F6C" w:rsidRDefault="006D6F6C">
            <w:pPr>
              <w:pStyle w:val="ConsPlusNormal"/>
              <w:jc w:val="center"/>
            </w:pPr>
            <w:r>
              <w:t>И</w:t>
            </w:r>
          </w:p>
        </w:tc>
        <w:tc>
          <w:tcPr>
            <w:tcW w:w="3842" w:type="dxa"/>
          </w:tcPr>
          <w:p w14:paraId="23DB547D" w14:textId="77777777" w:rsidR="006D6F6C" w:rsidRDefault="006D6F6C">
            <w:pPr>
              <w:pStyle w:val="ConsPlusNormal"/>
              <w:jc w:val="center"/>
            </w:pPr>
            <w:r>
              <w:t>2590</w:t>
            </w:r>
          </w:p>
        </w:tc>
      </w:tr>
    </w:tbl>
    <w:p w14:paraId="640F1321" w14:textId="77777777" w:rsidR="006D6F6C" w:rsidRDefault="006D6F6C">
      <w:pPr>
        <w:pStyle w:val="ConsPlusNormal"/>
        <w:jc w:val="both"/>
      </w:pPr>
    </w:p>
    <w:p w14:paraId="315DCA0E" w14:textId="77777777" w:rsidR="006D6F6C" w:rsidRDefault="006D6F6C">
      <w:pPr>
        <w:pStyle w:val="ConsPlusNormal"/>
        <w:ind w:firstLine="540"/>
        <w:jc w:val="both"/>
      </w:pPr>
      <w:r>
        <w:t>Примечание:</w:t>
      </w:r>
    </w:p>
    <w:p w14:paraId="761D5898" w14:textId="77777777" w:rsidR="006D6F6C" w:rsidRDefault="006D6F6C">
      <w:pPr>
        <w:pStyle w:val="ConsPlusNormal"/>
        <w:spacing w:before="220"/>
        <w:ind w:firstLine="540"/>
        <w:jc w:val="both"/>
      </w:pPr>
      <w:bookmarkStart w:id="64" w:name="P6644"/>
      <w:bookmarkEnd w:id="64"/>
      <w:r>
        <w:t>&lt;1&gt; - 1850 +/- 20 мм для тележки модели 18-1750;</w:t>
      </w:r>
    </w:p>
    <w:p w14:paraId="5EDCB36E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</w:t>
      </w:r>
      <w:r>
        <w:rPr>
          <w:noProof/>
          <w:position w:val="-9"/>
        </w:rPr>
        <w:drawing>
          <wp:inline distT="0" distB="0" distL="0" distR="0" wp14:anchorId="5CB9002C" wp14:editId="40488B26">
            <wp:extent cx="807085" cy="262255"/>
            <wp:effectExtent l="0" t="0" r="0" b="0"/>
            <wp:docPr id="11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18-9770;</w:t>
      </w:r>
    </w:p>
    <w:p w14:paraId="53DC78AC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- </w:t>
      </w:r>
      <w:r>
        <w:rPr>
          <w:noProof/>
          <w:position w:val="-9"/>
        </w:rPr>
        <w:drawing>
          <wp:inline distT="0" distB="0" distL="0" distR="0" wp14:anchorId="3A0F119D" wp14:editId="6F238195">
            <wp:extent cx="807085" cy="262255"/>
            <wp:effectExtent l="0" t="0" r="0" b="0"/>
            <wp:docPr id="11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08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18-100,</w:t>
      </w:r>
    </w:p>
    <w:p w14:paraId="4C0E4609" w14:textId="77777777" w:rsidR="006D6F6C" w:rsidRDefault="006D6F6C">
      <w:pPr>
        <w:pStyle w:val="ConsPlusNormal"/>
        <w:spacing w:before="220"/>
        <w:ind w:firstLine="540"/>
        <w:jc w:val="both"/>
      </w:pPr>
      <w:bookmarkStart w:id="65" w:name="P6647"/>
      <w:bookmarkEnd w:id="65"/>
      <w:r>
        <w:t>&lt;2&gt; - 2863 мм для тележек моделей 18-7055, 18-2128, 18-1750, 18-100;</w:t>
      </w:r>
    </w:p>
    <w:p w14:paraId="5AA1A228" w14:textId="77777777" w:rsidR="006D6F6C" w:rsidRDefault="006D6F6C">
      <w:pPr>
        <w:pStyle w:val="ConsPlusNormal"/>
        <w:spacing w:before="220"/>
        <w:ind w:firstLine="540"/>
        <w:jc w:val="both"/>
      </w:pPr>
      <w:bookmarkStart w:id="66" w:name="P6648"/>
      <w:bookmarkEnd w:id="66"/>
      <w:r>
        <w:t xml:space="preserve">&lt;3&gt; - </w:t>
      </w:r>
      <w:r>
        <w:rPr>
          <w:noProof/>
          <w:position w:val="-9"/>
        </w:rPr>
        <w:drawing>
          <wp:inline distT="0" distB="0" distL="0" distR="0" wp14:anchorId="402F3142" wp14:editId="6D817BD4">
            <wp:extent cx="723265" cy="262255"/>
            <wp:effectExtent l="0" t="0" r="0" b="0"/>
            <wp:docPr id="1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18-9801, 18-9918; </w:t>
      </w:r>
      <w:r>
        <w:rPr>
          <w:noProof/>
          <w:position w:val="-9"/>
        </w:rPr>
        <w:drawing>
          <wp:inline distT="0" distB="0" distL="0" distR="0" wp14:anchorId="1B785F77" wp14:editId="73F31DFC">
            <wp:extent cx="723265" cy="262255"/>
            <wp:effectExtent l="0" t="0" r="0" b="0"/>
            <wp:docPr id="1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18-1750;</w:t>
      </w:r>
    </w:p>
    <w:p w14:paraId="05D6BF09" w14:textId="77777777" w:rsidR="006D6F6C" w:rsidRDefault="006D6F6C">
      <w:pPr>
        <w:pStyle w:val="ConsPlusNormal"/>
        <w:spacing w:before="220"/>
        <w:ind w:firstLine="540"/>
        <w:jc w:val="both"/>
      </w:pPr>
      <w:bookmarkStart w:id="67" w:name="P6649"/>
      <w:bookmarkEnd w:id="67"/>
      <w:r>
        <w:t>&lt;4&gt; - 1524 +/- 6 мм для тележек моделей 18-2128, 18-9801, 18-1750, 18-9770;</w:t>
      </w:r>
    </w:p>
    <w:p w14:paraId="1A6B8255" w14:textId="77777777" w:rsidR="006D6F6C" w:rsidRDefault="006D6F6C">
      <w:pPr>
        <w:pStyle w:val="ConsPlusNormal"/>
        <w:spacing w:before="220"/>
        <w:ind w:firstLine="540"/>
        <w:jc w:val="both"/>
      </w:pPr>
      <w:bookmarkStart w:id="68" w:name="P6650"/>
      <w:bookmarkEnd w:id="68"/>
      <w:r>
        <w:t>&lt;5&gt; - 846,5 мм для тележки модели 18-694-1;</w:t>
      </w:r>
    </w:p>
    <w:p w14:paraId="2973A3FD" w14:textId="77777777" w:rsidR="006D6F6C" w:rsidRDefault="006D6F6C">
      <w:pPr>
        <w:pStyle w:val="ConsPlusNormal"/>
        <w:spacing w:before="220"/>
        <w:ind w:firstLine="540"/>
        <w:jc w:val="both"/>
      </w:pPr>
      <w:bookmarkStart w:id="69" w:name="P6651"/>
      <w:bookmarkEnd w:id="69"/>
      <w:r>
        <w:t>&lt;6&gt; - 2036 +/- 6 мм для тележки модели 18-1750, 18-9770;</w:t>
      </w:r>
    </w:p>
    <w:p w14:paraId="5466E1B9" w14:textId="77777777" w:rsidR="006D6F6C" w:rsidRDefault="006D6F6C">
      <w:pPr>
        <w:pStyle w:val="ConsPlusNormal"/>
        <w:spacing w:before="220"/>
        <w:ind w:firstLine="540"/>
        <w:jc w:val="both"/>
      </w:pPr>
      <w:r>
        <w:t>2036 +/- 10 мм для тележки модели 18-9896</w:t>
      </w:r>
    </w:p>
    <w:p w14:paraId="09EE549F" w14:textId="77777777" w:rsidR="006D6F6C" w:rsidRDefault="006D6F6C">
      <w:pPr>
        <w:pStyle w:val="ConsPlusNormal"/>
        <w:jc w:val="both"/>
      </w:pPr>
    </w:p>
    <w:p w14:paraId="17310625" w14:textId="77777777" w:rsidR="006D6F6C" w:rsidRDefault="006D6F6C">
      <w:pPr>
        <w:pStyle w:val="ConsPlusNormal"/>
        <w:ind w:firstLine="540"/>
        <w:jc w:val="both"/>
      </w:pPr>
      <w:r>
        <w:t>1 Ремонт тележки грузовых вагонов производить в соответствии с "Ремонт тележек грузовых вагонов тип 2 по ГОСТ 9246 с боковыми скользунами зазорного типа. Общее руководство по ремонту" РД 32 ЦВ 052-2009.</w:t>
      </w:r>
    </w:p>
    <w:p w14:paraId="4EC57DA0" w14:textId="77777777" w:rsidR="006D6F6C" w:rsidRDefault="006D6F6C">
      <w:pPr>
        <w:pStyle w:val="ConsPlusNormal"/>
        <w:spacing w:before="220"/>
        <w:ind w:firstLine="540"/>
        <w:jc w:val="both"/>
      </w:pPr>
      <w:r>
        <w:t>2 При выходе из ремонта тележка и ее элементы должны удовлетворять требованиям "Ремонт тележек грузовых вагонов тип 2 по ГОСТ 9246 с боковыми скользунами зазорного типа. Общее руководство по ремонту" РД 32 ЦВ 052-2009.</w:t>
      </w:r>
    </w:p>
    <w:p w14:paraId="09714835" w14:textId="77777777" w:rsidR="006D6F6C" w:rsidRDefault="006D6F6C">
      <w:pPr>
        <w:pStyle w:val="ConsPlusNormal"/>
        <w:spacing w:before="220"/>
        <w:ind w:firstLine="540"/>
        <w:jc w:val="both"/>
      </w:pPr>
      <w:r>
        <w:t>3 Допустимые размеры пружин тележки в соответствии с "Ремонт тележек грузовых вагонов тип 2 по ГОСТ 9246 с боковыми скользунами зазорного типа. Общее руководство по ремонту" РД 32 ЦВ 052-2009.</w:t>
      </w:r>
    </w:p>
    <w:p w14:paraId="59EBCE01" w14:textId="77777777" w:rsidR="006D6F6C" w:rsidRDefault="006D6F6C">
      <w:pPr>
        <w:pStyle w:val="ConsPlusNormal"/>
        <w:spacing w:before="220"/>
        <w:ind w:firstLine="540"/>
        <w:jc w:val="both"/>
      </w:pPr>
      <w:r>
        <w:t>4 Балка надрессорная после установки должна свободно перемещаться в пазах боковых рам.</w:t>
      </w:r>
    </w:p>
    <w:p w14:paraId="464AD168" w14:textId="77777777" w:rsidR="006D6F6C" w:rsidRDefault="006D6F6C">
      <w:pPr>
        <w:pStyle w:val="ConsPlusNormal"/>
        <w:spacing w:before="220"/>
        <w:ind w:firstLine="540"/>
        <w:jc w:val="both"/>
      </w:pPr>
      <w:r>
        <w:t>5 Разность размеров по базе рам боковых не более 2 мм.</w:t>
      </w:r>
    </w:p>
    <w:p w14:paraId="3F5062D7" w14:textId="77777777" w:rsidR="006D6F6C" w:rsidRDefault="006D6F6C">
      <w:pPr>
        <w:pStyle w:val="ConsPlusNormal"/>
        <w:spacing w:before="220"/>
        <w:ind w:firstLine="540"/>
        <w:jc w:val="both"/>
      </w:pPr>
      <w:r>
        <w:t>6 Разность диаметров по кругу катания колес не более 1 мм.</w:t>
      </w:r>
    </w:p>
    <w:p w14:paraId="09ECA6B4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7 Допускается местный зазор не более 1 мм в местах прилегания рамы боковой и корпуса буксы (пов. В).</w:t>
      </w:r>
    </w:p>
    <w:p w14:paraId="56C3FDA3" w14:textId="77777777" w:rsidR="006D6F6C" w:rsidRDefault="006D6F6C">
      <w:pPr>
        <w:pStyle w:val="ConsPlusNormal"/>
        <w:spacing w:before="220"/>
        <w:ind w:firstLine="540"/>
        <w:jc w:val="both"/>
      </w:pPr>
      <w:r>
        <w:t>8 Клейма и знаки маркировки в соответствии с "Ремонт тележек грузовых вагонов тип 2 по ГОСТ 9246 с боковыми скользунами зазорного типа. Общее руководство по ремонту" РД 32 ЦВ 052-2009.</w:t>
      </w:r>
    </w:p>
    <w:p w14:paraId="37E64389" w14:textId="77777777" w:rsidR="006D6F6C" w:rsidRDefault="006D6F6C">
      <w:pPr>
        <w:pStyle w:val="ConsPlusNormal"/>
        <w:spacing w:before="220"/>
        <w:ind w:firstLine="540"/>
        <w:jc w:val="both"/>
      </w:pPr>
      <w:r>
        <w:t>9 Остальные технические требования в соответствии с "Ремонт тележек грузовых вагонов тип 2 по ГОСТ 9246 с боковыми скользунами зазорного типа. Общее руководство по ремонту" РД 32 ЦВ 052-2009.</w:t>
      </w:r>
    </w:p>
    <w:p w14:paraId="17B9B923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501F0472" w14:textId="77777777">
        <w:tc>
          <w:tcPr>
            <w:tcW w:w="624" w:type="dxa"/>
          </w:tcPr>
          <w:p w14:paraId="4B00297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0429097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4B1E81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820ADA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8B241EC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7997D04D" w14:textId="77777777" w:rsidR="006D6F6C" w:rsidRDefault="006D6F6C">
            <w:pPr>
              <w:pStyle w:val="ConsPlusNormal"/>
              <w:jc w:val="center"/>
            </w:pPr>
            <w:r>
              <w:t>Т1449.00.00.000РСБ</w:t>
            </w:r>
          </w:p>
        </w:tc>
      </w:tr>
      <w:tr w:rsidR="006D6F6C" w14:paraId="4464128D" w14:textId="77777777">
        <w:tc>
          <w:tcPr>
            <w:tcW w:w="624" w:type="dxa"/>
          </w:tcPr>
          <w:p w14:paraId="50FA679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1653EC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426759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2791FA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BBF492B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1466BCC2" w14:textId="77777777" w:rsidR="006D6F6C" w:rsidRDefault="006D6F6C">
            <w:pPr>
              <w:pStyle w:val="ConsPlusNormal"/>
            </w:pPr>
          </w:p>
        </w:tc>
      </w:tr>
      <w:tr w:rsidR="006D6F6C" w14:paraId="3E2D59CF" w14:textId="77777777">
        <w:tc>
          <w:tcPr>
            <w:tcW w:w="624" w:type="dxa"/>
          </w:tcPr>
          <w:p w14:paraId="4E288E4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4E71895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0A6B6FD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6C6DDD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639DB26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44990A4F" w14:textId="77777777" w:rsidR="006D6F6C" w:rsidRDefault="006D6F6C">
            <w:pPr>
              <w:pStyle w:val="ConsPlusNormal"/>
            </w:pPr>
          </w:p>
        </w:tc>
      </w:tr>
      <w:tr w:rsidR="006D6F6C" w14:paraId="44A41A8A" w14:textId="77777777">
        <w:tc>
          <w:tcPr>
            <w:tcW w:w="624" w:type="dxa"/>
          </w:tcPr>
          <w:p w14:paraId="6CDB1D4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CFE5C9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5340C1D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8C191E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506E478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1477A71D" w14:textId="77777777" w:rsidR="006D6F6C" w:rsidRDefault="006D6F6C">
            <w:pPr>
              <w:pStyle w:val="ConsPlusNormal"/>
              <w:jc w:val="center"/>
            </w:pPr>
            <w:r>
              <w:t xml:space="preserve">Двухосная тележка тип 2 по </w:t>
            </w:r>
            <w:hyperlink r:id="rId438">
              <w:r>
                <w:rPr>
                  <w:color w:val="0000FF"/>
                </w:rPr>
                <w:t>ГОСТ 9246</w:t>
              </w:r>
            </w:hyperlink>
          </w:p>
          <w:p w14:paraId="4D52BD01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020" w:type="dxa"/>
            <w:gridSpan w:val="3"/>
            <w:vAlign w:val="center"/>
          </w:tcPr>
          <w:p w14:paraId="7A29B56A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  <w:vAlign w:val="center"/>
          </w:tcPr>
          <w:p w14:paraId="2D218C7C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  <w:vAlign w:val="center"/>
          </w:tcPr>
          <w:p w14:paraId="7B1736F4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6EB56F82" w14:textId="77777777">
        <w:tc>
          <w:tcPr>
            <w:tcW w:w="624" w:type="dxa"/>
          </w:tcPr>
          <w:p w14:paraId="669AE930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5FF0B419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3039FEDF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3BF3780B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06511F55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712BB17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4449EF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793372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75B6DF2D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039CBAA9" w14:textId="77777777" w:rsidR="006D6F6C" w:rsidRDefault="006D6F6C">
            <w:pPr>
              <w:pStyle w:val="ConsPlusNormal"/>
              <w:jc w:val="center"/>
            </w:pPr>
            <w:r>
              <w:t>не более 5000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2EB19BDE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7E203D75" w14:textId="77777777">
        <w:tc>
          <w:tcPr>
            <w:tcW w:w="1248" w:type="dxa"/>
            <w:gridSpan w:val="2"/>
          </w:tcPr>
          <w:p w14:paraId="4183C297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76CCF823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30585C6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8DD1D9A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65C57C6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44264F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2293B7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2DC14BB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30144079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13FA2313" w14:textId="77777777" w:rsidR="006D6F6C" w:rsidRDefault="006D6F6C">
            <w:pPr>
              <w:pStyle w:val="ConsPlusNormal"/>
            </w:pPr>
          </w:p>
        </w:tc>
      </w:tr>
      <w:tr w:rsidR="006D6F6C" w14:paraId="790A52EE" w14:textId="77777777">
        <w:tc>
          <w:tcPr>
            <w:tcW w:w="1248" w:type="dxa"/>
            <w:gridSpan w:val="2"/>
          </w:tcPr>
          <w:p w14:paraId="35E29C21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518C63BF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11DB745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B0B4BA1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6B613C6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C56F7E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F70896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B54B26D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1B4DD073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13427EE2" w14:textId="77777777" w:rsidR="006D6F6C" w:rsidRDefault="006D6F6C">
            <w:pPr>
              <w:pStyle w:val="ConsPlusNormal"/>
            </w:pPr>
          </w:p>
        </w:tc>
      </w:tr>
      <w:tr w:rsidR="006D6F6C" w14:paraId="234B7278" w14:textId="77777777">
        <w:tc>
          <w:tcPr>
            <w:tcW w:w="1248" w:type="dxa"/>
            <w:gridSpan w:val="2"/>
          </w:tcPr>
          <w:p w14:paraId="1C1C6275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07F9EEDC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A4D24E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C8E31A7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161384D3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  <w:vAlign w:val="center"/>
          </w:tcPr>
          <w:p w14:paraId="05DB4C20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  <w:vAlign w:val="center"/>
          </w:tcPr>
          <w:p w14:paraId="49042750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3F65110A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65148210" w14:textId="77777777">
        <w:tc>
          <w:tcPr>
            <w:tcW w:w="1248" w:type="dxa"/>
            <w:gridSpan w:val="2"/>
          </w:tcPr>
          <w:p w14:paraId="2073242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C3F061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8D8BDD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DF72709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</w:tcPr>
          <w:p w14:paraId="1DA166E1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 w:val="restart"/>
            <w:vAlign w:val="center"/>
          </w:tcPr>
          <w:p w14:paraId="53F47AB6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11FF2FE8" w14:textId="77777777">
        <w:tc>
          <w:tcPr>
            <w:tcW w:w="1248" w:type="dxa"/>
            <w:gridSpan w:val="2"/>
          </w:tcPr>
          <w:p w14:paraId="5ECE99DE" w14:textId="77777777" w:rsidR="006D6F6C" w:rsidRDefault="006D6F6C">
            <w:pPr>
              <w:pStyle w:val="ConsPlusNormal"/>
            </w:pPr>
            <w:r>
              <w:t>Н. контр</w:t>
            </w:r>
          </w:p>
        </w:tc>
        <w:tc>
          <w:tcPr>
            <w:tcW w:w="1361" w:type="dxa"/>
          </w:tcPr>
          <w:p w14:paraId="36F1D5BB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76A138F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213CB0E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6C6191DA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76255A1E" w14:textId="77777777" w:rsidR="006D6F6C" w:rsidRDefault="006D6F6C">
            <w:pPr>
              <w:pStyle w:val="ConsPlusNormal"/>
            </w:pPr>
          </w:p>
        </w:tc>
      </w:tr>
      <w:tr w:rsidR="006D6F6C" w14:paraId="15202BED" w14:textId="77777777">
        <w:tc>
          <w:tcPr>
            <w:tcW w:w="1248" w:type="dxa"/>
            <w:gridSpan w:val="2"/>
          </w:tcPr>
          <w:p w14:paraId="05DD8644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1E748DE9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7874E7C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7EBB539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68942AF0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17403439" w14:textId="77777777" w:rsidR="006D6F6C" w:rsidRDefault="006D6F6C">
            <w:pPr>
              <w:pStyle w:val="ConsPlusNormal"/>
            </w:pPr>
          </w:p>
        </w:tc>
      </w:tr>
    </w:tbl>
    <w:p w14:paraId="0E41E5F0" w14:textId="77777777" w:rsidR="006D6F6C" w:rsidRDefault="006D6F6C">
      <w:pPr>
        <w:pStyle w:val="ConsPlusNormal"/>
        <w:jc w:val="both"/>
      </w:pPr>
    </w:p>
    <w:p w14:paraId="111EDC91" w14:textId="77777777" w:rsidR="006D6F6C" w:rsidRDefault="006D6F6C">
      <w:pPr>
        <w:pStyle w:val="ConsPlusNormal"/>
        <w:jc w:val="center"/>
      </w:pPr>
      <w:r>
        <w:rPr>
          <w:noProof/>
          <w:position w:val="-112"/>
        </w:rPr>
        <w:drawing>
          <wp:inline distT="0" distB="0" distL="0" distR="0" wp14:anchorId="50D250DF" wp14:editId="2F754C76">
            <wp:extent cx="3919220" cy="1565910"/>
            <wp:effectExtent l="0" t="0" r="0" b="0"/>
            <wp:docPr id="1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22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0058E0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91"/>
        <w:gridCol w:w="6180"/>
      </w:tblGrid>
      <w:tr w:rsidR="006D6F6C" w14:paraId="0EB122EB" w14:textId="77777777">
        <w:tc>
          <w:tcPr>
            <w:tcW w:w="2891" w:type="dxa"/>
            <w:vAlign w:val="center"/>
          </w:tcPr>
          <w:p w14:paraId="705E7E09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6180" w:type="dxa"/>
            <w:vAlign w:val="center"/>
          </w:tcPr>
          <w:p w14:paraId="7416185A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49442D52" w14:textId="77777777">
        <w:tc>
          <w:tcPr>
            <w:tcW w:w="2891" w:type="dxa"/>
            <w:vMerge w:val="restart"/>
            <w:vAlign w:val="center"/>
          </w:tcPr>
          <w:p w14:paraId="3C954C57" w14:textId="77777777" w:rsidR="006D6F6C" w:rsidRDefault="006D6F6C">
            <w:pPr>
              <w:pStyle w:val="ConsPlusNormal"/>
              <w:jc w:val="center"/>
            </w:pPr>
            <w:r>
              <w:t>Износ по диаметру 50 мм</w:t>
            </w:r>
          </w:p>
        </w:tc>
        <w:tc>
          <w:tcPr>
            <w:tcW w:w="6180" w:type="dxa"/>
            <w:vAlign w:val="center"/>
          </w:tcPr>
          <w:p w14:paraId="469E7D92" w14:textId="77777777" w:rsidR="006D6F6C" w:rsidRDefault="006D6F6C">
            <w:pPr>
              <w:pStyle w:val="ConsPlusNormal"/>
              <w:jc w:val="center"/>
            </w:pPr>
            <w:r>
              <w:t>деповской ремонт: наплавка, механическая обработка</w:t>
            </w:r>
          </w:p>
        </w:tc>
      </w:tr>
      <w:tr w:rsidR="006D6F6C" w14:paraId="3E8C308B" w14:textId="77777777">
        <w:tc>
          <w:tcPr>
            <w:tcW w:w="2891" w:type="dxa"/>
            <w:vMerge/>
          </w:tcPr>
          <w:p w14:paraId="578B701D" w14:textId="77777777" w:rsidR="006D6F6C" w:rsidRDefault="006D6F6C">
            <w:pPr>
              <w:pStyle w:val="ConsPlusNormal"/>
            </w:pPr>
          </w:p>
        </w:tc>
        <w:tc>
          <w:tcPr>
            <w:tcW w:w="6180" w:type="dxa"/>
            <w:vAlign w:val="center"/>
          </w:tcPr>
          <w:p w14:paraId="1B58F3C3" w14:textId="77777777" w:rsidR="006D6F6C" w:rsidRDefault="006D6F6C">
            <w:pPr>
              <w:pStyle w:val="ConsPlusNormal"/>
              <w:jc w:val="center"/>
            </w:pPr>
            <w:r>
              <w:t>капитальный ремонт: наплавка, механическая обработка</w:t>
            </w:r>
          </w:p>
        </w:tc>
      </w:tr>
      <w:tr w:rsidR="006D6F6C" w14:paraId="34BCECAE" w14:textId="77777777">
        <w:tc>
          <w:tcPr>
            <w:tcW w:w="2891" w:type="dxa"/>
            <w:vAlign w:val="center"/>
          </w:tcPr>
          <w:p w14:paraId="232F20E2" w14:textId="77777777" w:rsidR="006D6F6C" w:rsidRDefault="006D6F6C">
            <w:pPr>
              <w:pStyle w:val="ConsPlusNormal"/>
              <w:jc w:val="center"/>
            </w:pPr>
            <w:r>
              <w:t>Изгибы не более 5 мм</w:t>
            </w:r>
          </w:p>
        </w:tc>
        <w:tc>
          <w:tcPr>
            <w:tcW w:w="6180" w:type="dxa"/>
            <w:vAlign w:val="center"/>
          </w:tcPr>
          <w:p w14:paraId="620D5684" w14:textId="77777777" w:rsidR="006D6F6C" w:rsidRDefault="006D6F6C">
            <w:pPr>
              <w:pStyle w:val="ConsPlusNormal"/>
              <w:jc w:val="center"/>
            </w:pPr>
            <w:r>
              <w:t>деповской ремонт: правка в нагретом состоянии</w:t>
            </w:r>
          </w:p>
        </w:tc>
      </w:tr>
    </w:tbl>
    <w:p w14:paraId="4ED0AA2C" w14:textId="77777777" w:rsidR="006D6F6C" w:rsidRDefault="006D6F6C">
      <w:pPr>
        <w:pStyle w:val="ConsPlusNormal"/>
        <w:jc w:val="both"/>
      </w:pPr>
    </w:p>
    <w:p w14:paraId="361D4775" w14:textId="77777777" w:rsidR="006D6F6C" w:rsidRDefault="006D6F6C">
      <w:pPr>
        <w:pStyle w:val="ConsPlusNormal"/>
        <w:ind w:firstLine="540"/>
        <w:jc w:val="both"/>
      </w:pPr>
      <w:r>
        <w:t>1 Ремонт шкворня производить в соответствии с "Ремонт тележек грузовых вагонов тип 2 по ГОСТ 9246 с боковыми скользунами зазорного типа. Общее руководство по ремонту" РД 32 ЦВ 052-2009.</w:t>
      </w:r>
    </w:p>
    <w:p w14:paraId="1C4B1571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 xml:space="preserve">2 Сварочные и наплавочные работы должны производиться согласно </w:t>
      </w:r>
      <w:hyperlink r:id="rId440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вагонов.</w:t>
      </w:r>
    </w:p>
    <w:p w14:paraId="078263E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3 Для сварки и наплавки необходимо использовать электроды типа Э50А </w:t>
      </w:r>
      <w:hyperlink r:id="rId441">
        <w:r>
          <w:rPr>
            <w:color w:val="0000FF"/>
          </w:rPr>
          <w:t>ГОСТ 9467-75</w:t>
        </w:r>
      </w:hyperlink>
      <w:r>
        <w:t xml:space="preserve">; сварочная проволока Св-08Г2С </w:t>
      </w:r>
      <w:hyperlink r:id="rId442">
        <w:r>
          <w:rPr>
            <w:color w:val="0000FF"/>
          </w:rPr>
          <w:t>ГОСТ 2246-70</w:t>
        </w:r>
      </w:hyperlink>
      <w:r>
        <w:t>.</w:t>
      </w:r>
    </w:p>
    <w:p w14:paraId="303F2BD9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680"/>
        <w:gridCol w:w="1191"/>
        <w:gridCol w:w="850"/>
        <w:gridCol w:w="794"/>
        <w:gridCol w:w="440"/>
        <w:gridCol w:w="1544"/>
        <w:gridCol w:w="340"/>
        <w:gridCol w:w="362"/>
        <w:gridCol w:w="362"/>
        <w:gridCol w:w="362"/>
        <w:gridCol w:w="737"/>
        <w:gridCol w:w="393"/>
        <w:gridCol w:w="514"/>
      </w:tblGrid>
      <w:tr w:rsidR="006D6F6C" w14:paraId="74281B3C" w14:textId="77777777">
        <w:tc>
          <w:tcPr>
            <w:tcW w:w="510" w:type="dxa"/>
          </w:tcPr>
          <w:p w14:paraId="0281EDA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D865CD5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36A43052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53DE9B9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1E030B74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9"/>
            <w:vMerge w:val="restart"/>
            <w:vAlign w:val="center"/>
          </w:tcPr>
          <w:p w14:paraId="75DB2BB1" w14:textId="77777777" w:rsidR="006D6F6C" w:rsidRDefault="006D6F6C">
            <w:pPr>
              <w:pStyle w:val="ConsPlusNormal"/>
              <w:jc w:val="center"/>
            </w:pPr>
            <w:r>
              <w:t>Т1449.00.00.001Р</w:t>
            </w:r>
          </w:p>
        </w:tc>
      </w:tr>
      <w:tr w:rsidR="006D6F6C" w14:paraId="417A48D0" w14:textId="77777777">
        <w:tc>
          <w:tcPr>
            <w:tcW w:w="510" w:type="dxa"/>
          </w:tcPr>
          <w:p w14:paraId="41A9C96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9A050F5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064E86FF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0D9D9CC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72939A30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9"/>
            <w:vMerge/>
          </w:tcPr>
          <w:p w14:paraId="238F09DE" w14:textId="77777777" w:rsidR="006D6F6C" w:rsidRDefault="006D6F6C">
            <w:pPr>
              <w:pStyle w:val="ConsPlusNormal"/>
            </w:pPr>
          </w:p>
        </w:tc>
      </w:tr>
      <w:tr w:rsidR="006D6F6C" w14:paraId="611A9630" w14:textId="77777777">
        <w:tc>
          <w:tcPr>
            <w:tcW w:w="510" w:type="dxa"/>
          </w:tcPr>
          <w:p w14:paraId="0B48322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BB7B1F1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01324CDC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01BB536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0A7AD10A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9"/>
            <w:vMerge/>
          </w:tcPr>
          <w:p w14:paraId="24B223F8" w14:textId="77777777" w:rsidR="006D6F6C" w:rsidRDefault="006D6F6C">
            <w:pPr>
              <w:pStyle w:val="ConsPlusNormal"/>
            </w:pPr>
          </w:p>
        </w:tc>
      </w:tr>
      <w:tr w:rsidR="006D6F6C" w14:paraId="7B7BBBFD" w14:textId="77777777">
        <w:tc>
          <w:tcPr>
            <w:tcW w:w="510" w:type="dxa"/>
          </w:tcPr>
          <w:p w14:paraId="54009FE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7035369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15A3AB9A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42FAFF39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21E041A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2"/>
            <w:vMerge w:val="restart"/>
            <w:vAlign w:val="center"/>
          </w:tcPr>
          <w:p w14:paraId="44901D7B" w14:textId="77777777" w:rsidR="006D6F6C" w:rsidRDefault="006D6F6C">
            <w:pPr>
              <w:pStyle w:val="ConsPlusNormal"/>
              <w:jc w:val="center"/>
            </w:pPr>
            <w:r>
              <w:t>Шкворень</w:t>
            </w:r>
          </w:p>
        </w:tc>
        <w:tc>
          <w:tcPr>
            <w:tcW w:w="1064" w:type="dxa"/>
            <w:gridSpan w:val="3"/>
            <w:vAlign w:val="center"/>
          </w:tcPr>
          <w:p w14:paraId="67C7CED3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1099" w:type="dxa"/>
            <w:gridSpan w:val="2"/>
            <w:vAlign w:val="center"/>
          </w:tcPr>
          <w:p w14:paraId="77565801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907" w:type="dxa"/>
            <w:gridSpan w:val="2"/>
            <w:vAlign w:val="center"/>
          </w:tcPr>
          <w:p w14:paraId="467B1905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312FF5DF" w14:textId="77777777">
        <w:tc>
          <w:tcPr>
            <w:tcW w:w="510" w:type="dxa"/>
          </w:tcPr>
          <w:p w14:paraId="54E7DDAF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</w:tcPr>
          <w:p w14:paraId="5E305751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191" w:type="dxa"/>
          </w:tcPr>
          <w:p w14:paraId="7F92A8F8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850" w:type="dxa"/>
          </w:tcPr>
          <w:p w14:paraId="38693D89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794" w:type="dxa"/>
          </w:tcPr>
          <w:p w14:paraId="386A8BF5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984" w:type="dxa"/>
            <w:gridSpan w:val="2"/>
            <w:vMerge/>
          </w:tcPr>
          <w:p w14:paraId="6A88120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0127FF65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 w:val="restart"/>
            <w:vAlign w:val="center"/>
          </w:tcPr>
          <w:p w14:paraId="767D744B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62" w:type="dxa"/>
            <w:vMerge w:val="restart"/>
            <w:vAlign w:val="center"/>
          </w:tcPr>
          <w:p w14:paraId="45E360B3" w14:textId="77777777" w:rsidR="006D6F6C" w:rsidRDefault="006D6F6C">
            <w:pPr>
              <w:pStyle w:val="ConsPlusNormal"/>
            </w:pPr>
          </w:p>
        </w:tc>
        <w:tc>
          <w:tcPr>
            <w:tcW w:w="1099" w:type="dxa"/>
            <w:gridSpan w:val="2"/>
            <w:vMerge w:val="restart"/>
            <w:vAlign w:val="center"/>
          </w:tcPr>
          <w:p w14:paraId="3F01975B" w14:textId="77777777" w:rsidR="006D6F6C" w:rsidRDefault="006D6F6C">
            <w:pPr>
              <w:pStyle w:val="ConsPlusNormal"/>
              <w:jc w:val="center"/>
            </w:pPr>
            <w:r>
              <w:t>6,66</w:t>
            </w:r>
          </w:p>
        </w:tc>
        <w:tc>
          <w:tcPr>
            <w:tcW w:w="907" w:type="dxa"/>
            <w:gridSpan w:val="2"/>
            <w:vMerge w:val="restart"/>
            <w:vAlign w:val="center"/>
          </w:tcPr>
          <w:p w14:paraId="3B186037" w14:textId="77777777" w:rsidR="006D6F6C" w:rsidRDefault="006D6F6C">
            <w:pPr>
              <w:pStyle w:val="ConsPlusNormal"/>
              <w:jc w:val="center"/>
            </w:pPr>
            <w:r>
              <w:t>1:1</w:t>
            </w:r>
          </w:p>
        </w:tc>
      </w:tr>
      <w:tr w:rsidR="006D6F6C" w14:paraId="38D45874" w14:textId="77777777">
        <w:tc>
          <w:tcPr>
            <w:tcW w:w="1190" w:type="dxa"/>
            <w:gridSpan w:val="2"/>
          </w:tcPr>
          <w:p w14:paraId="17F84853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191" w:type="dxa"/>
          </w:tcPr>
          <w:p w14:paraId="2AFB699A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850" w:type="dxa"/>
          </w:tcPr>
          <w:p w14:paraId="0A0EFD6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7C1D3F8C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gridSpan w:val="2"/>
            <w:vMerge/>
          </w:tcPr>
          <w:p w14:paraId="091BCED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ADB57BE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1BC1BFA2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72E178C0" w14:textId="77777777" w:rsidR="006D6F6C" w:rsidRDefault="006D6F6C">
            <w:pPr>
              <w:pStyle w:val="ConsPlusNormal"/>
            </w:pPr>
          </w:p>
        </w:tc>
        <w:tc>
          <w:tcPr>
            <w:tcW w:w="1099" w:type="dxa"/>
            <w:gridSpan w:val="2"/>
            <w:vMerge/>
          </w:tcPr>
          <w:p w14:paraId="4EE241D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59053BCF" w14:textId="77777777" w:rsidR="006D6F6C" w:rsidRDefault="006D6F6C">
            <w:pPr>
              <w:pStyle w:val="ConsPlusNormal"/>
            </w:pPr>
          </w:p>
        </w:tc>
      </w:tr>
      <w:tr w:rsidR="006D6F6C" w14:paraId="17AC36B6" w14:textId="77777777">
        <w:tc>
          <w:tcPr>
            <w:tcW w:w="1190" w:type="dxa"/>
            <w:gridSpan w:val="2"/>
          </w:tcPr>
          <w:p w14:paraId="45523554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191" w:type="dxa"/>
          </w:tcPr>
          <w:p w14:paraId="7DD4B386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850" w:type="dxa"/>
          </w:tcPr>
          <w:p w14:paraId="63F81DFA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40A2FB3A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gridSpan w:val="2"/>
            <w:vMerge/>
          </w:tcPr>
          <w:p w14:paraId="478CC02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DB38694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6B3EDEBD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65F3E5FB" w14:textId="77777777" w:rsidR="006D6F6C" w:rsidRDefault="006D6F6C">
            <w:pPr>
              <w:pStyle w:val="ConsPlusNormal"/>
            </w:pPr>
          </w:p>
        </w:tc>
        <w:tc>
          <w:tcPr>
            <w:tcW w:w="1099" w:type="dxa"/>
            <w:gridSpan w:val="2"/>
            <w:vMerge/>
          </w:tcPr>
          <w:p w14:paraId="58CAA89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71B3BED0" w14:textId="77777777" w:rsidR="006D6F6C" w:rsidRDefault="006D6F6C">
            <w:pPr>
              <w:pStyle w:val="ConsPlusNormal"/>
            </w:pPr>
          </w:p>
        </w:tc>
      </w:tr>
      <w:tr w:rsidR="006D6F6C" w14:paraId="3B3181DE" w14:textId="77777777">
        <w:tc>
          <w:tcPr>
            <w:tcW w:w="1190" w:type="dxa"/>
            <w:gridSpan w:val="2"/>
          </w:tcPr>
          <w:p w14:paraId="44BBB56A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191" w:type="dxa"/>
          </w:tcPr>
          <w:p w14:paraId="702B806B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4FEA6BB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F32A258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2"/>
            <w:vMerge/>
          </w:tcPr>
          <w:p w14:paraId="048AEE87" w14:textId="77777777" w:rsidR="006D6F6C" w:rsidRDefault="006D6F6C">
            <w:pPr>
              <w:pStyle w:val="ConsPlusNormal"/>
            </w:pPr>
          </w:p>
        </w:tc>
        <w:tc>
          <w:tcPr>
            <w:tcW w:w="1426" w:type="dxa"/>
            <w:gridSpan w:val="4"/>
            <w:vAlign w:val="center"/>
          </w:tcPr>
          <w:p w14:paraId="60ED5B87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1130" w:type="dxa"/>
            <w:gridSpan w:val="2"/>
            <w:tcBorders>
              <w:right w:val="nil"/>
            </w:tcBorders>
            <w:vAlign w:val="center"/>
          </w:tcPr>
          <w:p w14:paraId="0CDD2383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4" w:type="dxa"/>
            <w:tcBorders>
              <w:left w:val="nil"/>
            </w:tcBorders>
          </w:tcPr>
          <w:p w14:paraId="1AA8076C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23A8BB35" w14:textId="77777777">
        <w:tc>
          <w:tcPr>
            <w:tcW w:w="1190" w:type="dxa"/>
            <w:gridSpan w:val="2"/>
          </w:tcPr>
          <w:p w14:paraId="754FEDFF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166A535D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080CD6DA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F9B2848" w14:textId="77777777" w:rsidR="006D6F6C" w:rsidRDefault="006D6F6C">
            <w:pPr>
              <w:pStyle w:val="ConsPlusNormal"/>
            </w:pPr>
          </w:p>
        </w:tc>
        <w:tc>
          <w:tcPr>
            <w:tcW w:w="440" w:type="dxa"/>
            <w:vMerge w:val="restart"/>
            <w:tcBorders>
              <w:right w:val="nil"/>
            </w:tcBorders>
            <w:vAlign w:val="center"/>
          </w:tcPr>
          <w:p w14:paraId="2E65501D" w14:textId="77777777" w:rsidR="006D6F6C" w:rsidRDefault="006D6F6C">
            <w:pPr>
              <w:pStyle w:val="ConsPlusNormal"/>
              <w:jc w:val="center"/>
            </w:pPr>
            <w:r>
              <w:t>Круг</w:t>
            </w:r>
          </w:p>
        </w:tc>
        <w:tc>
          <w:tcPr>
            <w:tcW w:w="1544" w:type="dxa"/>
            <w:vMerge w:val="restart"/>
            <w:tcBorders>
              <w:left w:val="nil"/>
            </w:tcBorders>
            <w:vAlign w:val="center"/>
          </w:tcPr>
          <w:p w14:paraId="7FBF290B" w14:textId="77777777" w:rsidR="006D6F6C" w:rsidRDefault="006D6F6C">
            <w:pPr>
              <w:pStyle w:val="ConsPlusNormal"/>
              <w:jc w:val="center"/>
            </w:pPr>
            <w:r>
              <w:t xml:space="preserve">В-50 </w:t>
            </w:r>
            <w:hyperlink r:id="rId443">
              <w:r>
                <w:rPr>
                  <w:color w:val="0000FF"/>
                </w:rPr>
                <w:t>ГОСТ 2590-2006</w:t>
              </w:r>
            </w:hyperlink>
          </w:p>
        </w:tc>
        <w:tc>
          <w:tcPr>
            <w:tcW w:w="3070" w:type="dxa"/>
            <w:gridSpan w:val="7"/>
            <w:vMerge w:val="restart"/>
            <w:vAlign w:val="center"/>
          </w:tcPr>
          <w:p w14:paraId="63969A42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18977057" w14:textId="77777777">
        <w:trPr>
          <w:trHeight w:val="269"/>
        </w:trPr>
        <w:tc>
          <w:tcPr>
            <w:tcW w:w="1190" w:type="dxa"/>
            <w:gridSpan w:val="2"/>
            <w:vMerge w:val="restart"/>
          </w:tcPr>
          <w:p w14:paraId="1B22A2F1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191" w:type="dxa"/>
            <w:vMerge w:val="restart"/>
          </w:tcPr>
          <w:p w14:paraId="1AD1C45B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850" w:type="dxa"/>
            <w:vMerge w:val="restart"/>
          </w:tcPr>
          <w:p w14:paraId="7C66918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 w:val="restart"/>
          </w:tcPr>
          <w:p w14:paraId="05E8CF6B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440" w:type="dxa"/>
            <w:vMerge/>
            <w:tcBorders>
              <w:right w:val="nil"/>
            </w:tcBorders>
          </w:tcPr>
          <w:p w14:paraId="4F69EF59" w14:textId="77777777" w:rsidR="006D6F6C" w:rsidRDefault="006D6F6C">
            <w:pPr>
              <w:pStyle w:val="ConsPlusNormal"/>
            </w:pPr>
          </w:p>
        </w:tc>
        <w:tc>
          <w:tcPr>
            <w:tcW w:w="1544" w:type="dxa"/>
            <w:vMerge/>
            <w:tcBorders>
              <w:left w:val="nil"/>
            </w:tcBorders>
          </w:tcPr>
          <w:p w14:paraId="2E0FFB01" w14:textId="77777777" w:rsidR="006D6F6C" w:rsidRDefault="006D6F6C">
            <w:pPr>
              <w:pStyle w:val="ConsPlusNormal"/>
            </w:pPr>
          </w:p>
        </w:tc>
        <w:tc>
          <w:tcPr>
            <w:tcW w:w="3070" w:type="dxa"/>
            <w:gridSpan w:val="7"/>
            <w:vMerge/>
          </w:tcPr>
          <w:p w14:paraId="361D2EC1" w14:textId="77777777" w:rsidR="006D6F6C" w:rsidRDefault="006D6F6C">
            <w:pPr>
              <w:pStyle w:val="ConsPlusNormal"/>
            </w:pPr>
          </w:p>
        </w:tc>
      </w:tr>
      <w:tr w:rsidR="006D6F6C" w14:paraId="201B4D96" w14:textId="77777777">
        <w:trPr>
          <w:trHeight w:val="269"/>
        </w:trPr>
        <w:tc>
          <w:tcPr>
            <w:tcW w:w="1190" w:type="dxa"/>
            <w:gridSpan w:val="2"/>
            <w:vMerge/>
          </w:tcPr>
          <w:p w14:paraId="04BD855D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Merge/>
          </w:tcPr>
          <w:p w14:paraId="75B1E665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Merge/>
          </w:tcPr>
          <w:p w14:paraId="44E0B7F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7BFD46C7" w14:textId="77777777" w:rsidR="006D6F6C" w:rsidRDefault="006D6F6C">
            <w:pPr>
              <w:pStyle w:val="ConsPlusNormal"/>
            </w:pPr>
          </w:p>
        </w:tc>
        <w:tc>
          <w:tcPr>
            <w:tcW w:w="440" w:type="dxa"/>
            <w:vMerge/>
            <w:tcBorders>
              <w:right w:val="nil"/>
            </w:tcBorders>
          </w:tcPr>
          <w:p w14:paraId="3E914345" w14:textId="77777777" w:rsidR="006D6F6C" w:rsidRDefault="006D6F6C">
            <w:pPr>
              <w:pStyle w:val="ConsPlusNormal"/>
            </w:pPr>
          </w:p>
        </w:tc>
        <w:tc>
          <w:tcPr>
            <w:tcW w:w="1544" w:type="dxa"/>
            <w:vMerge w:val="restart"/>
            <w:tcBorders>
              <w:left w:val="nil"/>
            </w:tcBorders>
            <w:vAlign w:val="center"/>
          </w:tcPr>
          <w:p w14:paraId="65CE7506" w14:textId="77777777" w:rsidR="006D6F6C" w:rsidRDefault="006D6F6C">
            <w:pPr>
              <w:pStyle w:val="ConsPlusNormal"/>
              <w:jc w:val="center"/>
            </w:pPr>
            <w:r>
              <w:t xml:space="preserve">Ст3пс </w:t>
            </w:r>
            <w:hyperlink r:id="rId444">
              <w:r>
                <w:rPr>
                  <w:color w:val="0000FF"/>
                </w:rPr>
                <w:t>ГОСТ 535-2005</w:t>
              </w:r>
            </w:hyperlink>
          </w:p>
        </w:tc>
        <w:tc>
          <w:tcPr>
            <w:tcW w:w="3070" w:type="dxa"/>
            <w:gridSpan w:val="7"/>
            <w:vMerge/>
          </w:tcPr>
          <w:p w14:paraId="3C6C418B" w14:textId="77777777" w:rsidR="006D6F6C" w:rsidRDefault="006D6F6C">
            <w:pPr>
              <w:pStyle w:val="ConsPlusNormal"/>
            </w:pPr>
          </w:p>
        </w:tc>
      </w:tr>
      <w:tr w:rsidR="006D6F6C" w14:paraId="152A9279" w14:textId="77777777">
        <w:tc>
          <w:tcPr>
            <w:tcW w:w="1190" w:type="dxa"/>
            <w:gridSpan w:val="2"/>
          </w:tcPr>
          <w:p w14:paraId="527C3009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191" w:type="dxa"/>
          </w:tcPr>
          <w:p w14:paraId="014B9A1F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850" w:type="dxa"/>
          </w:tcPr>
          <w:p w14:paraId="4C644A5D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E85A6FB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440" w:type="dxa"/>
            <w:vMerge/>
            <w:tcBorders>
              <w:right w:val="nil"/>
            </w:tcBorders>
          </w:tcPr>
          <w:p w14:paraId="2863BE48" w14:textId="77777777" w:rsidR="006D6F6C" w:rsidRDefault="006D6F6C">
            <w:pPr>
              <w:pStyle w:val="ConsPlusNormal"/>
            </w:pPr>
          </w:p>
        </w:tc>
        <w:tc>
          <w:tcPr>
            <w:tcW w:w="1544" w:type="dxa"/>
            <w:vMerge/>
            <w:tcBorders>
              <w:left w:val="nil"/>
            </w:tcBorders>
          </w:tcPr>
          <w:p w14:paraId="1587947E" w14:textId="77777777" w:rsidR="006D6F6C" w:rsidRDefault="006D6F6C">
            <w:pPr>
              <w:pStyle w:val="ConsPlusNormal"/>
            </w:pPr>
          </w:p>
        </w:tc>
        <w:tc>
          <w:tcPr>
            <w:tcW w:w="3070" w:type="dxa"/>
            <w:gridSpan w:val="7"/>
            <w:vMerge/>
          </w:tcPr>
          <w:p w14:paraId="0D58726E" w14:textId="77777777" w:rsidR="006D6F6C" w:rsidRDefault="006D6F6C">
            <w:pPr>
              <w:pStyle w:val="ConsPlusNormal"/>
            </w:pPr>
          </w:p>
        </w:tc>
      </w:tr>
    </w:tbl>
    <w:p w14:paraId="1D41DB64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13"/>
        <w:gridCol w:w="567"/>
        <w:gridCol w:w="1361"/>
        <w:gridCol w:w="680"/>
        <w:gridCol w:w="680"/>
        <w:gridCol w:w="285"/>
        <w:gridCol w:w="1531"/>
        <w:gridCol w:w="398"/>
        <w:gridCol w:w="398"/>
        <w:gridCol w:w="340"/>
        <w:gridCol w:w="680"/>
        <w:gridCol w:w="907"/>
      </w:tblGrid>
      <w:tr w:rsidR="006D6F6C" w14:paraId="03D370C0" w14:textId="77777777">
        <w:tc>
          <w:tcPr>
            <w:tcW w:w="624" w:type="dxa"/>
            <w:vAlign w:val="center"/>
          </w:tcPr>
          <w:p w14:paraId="028A3DFC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13" w:type="dxa"/>
            <w:vAlign w:val="center"/>
          </w:tcPr>
          <w:p w14:paraId="0C7897EF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567" w:type="dxa"/>
            <w:vAlign w:val="center"/>
          </w:tcPr>
          <w:p w14:paraId="096965D3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3006" w:type="dxa"/>
            <w:gridSpan w:val="4"/>
            <w:vAlign w:val="center"/>
          </w:tcPr>
          <w:p w14:paraId="2B740A63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667" w:type="dxa"/>
            <w:gridSpan w:val="4"/>
            <w:vAlign w:val="center"/>
          </w:tcPr>
          <w:p w14:paraId="1DBF5222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vAlign w:val="center"/>
          </w:tcPr>
          <w:p w14:paraId="4FBEB0F3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907" w:type="dxa"/>
            <w:vAlign w:val="center"/>
          </w:tcPr>
          <w:p w14:paraId="619748DF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6A82D703" w14:textId="77777777">
        <w:tc>
          <w:tcPr>
            <w:tcW w:w="624" w:type="dxa"/>
          </w:tcPr>
          <w:p w14:paraId="6199322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D25785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186F667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1A7A1DD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6F969F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962D19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F0E8149" w14:textId="77777777" w:rsidR="006D6F6C" w:rsidRDefault="006D6F6C">
            <w:pPr>
              <w:pStyle w:val="ConsPlusNormal"/>
            </w:pPr>
          </w:p>
        </w:tc>
      </w:tr>
      <w:tr w:rsidR="006D6F6C" w14:paraId="4C47F95E" w14:textId="77777777">
        <w:tc>
          <w:tcPr>
            <w:tcW w:w="624" w:type="dxa"/>
          </w:tcPr>
          <w:p w14:paraId="387F73E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C8ED27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E2C0B3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AB853B1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6C6F850A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680" w:type="dxa"/>
          </w:tcPr>
          <w:p w14:paraId="0D4FC56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853A75A" w14:textId="77777777" w:rsidR="006D6F6C" w:rsidRDefault="006D6F6C">
            <w:pPr>
              <w:pStyle w:val="ConsPlusNormal"/>
            </w:pPr>
          </w:p>
        </w:tc>
      </w:tr>
      <w:tr w:rsidR="006D6F6C" w14:paraId="61540277" w14:textId="77777777">
        <w:tc>
          <w:tcPr>
            <w:tcW w:w="624" w:type="dxa"/>
          </w:tcPr>
          <w:p w14:paraId="0036648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1BBD05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D35252D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AE009B6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5FE1673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54118C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D611AF6" w14:textId="77777777" w:rsidR="006D6F6C" w:rsidRDefault="006D6F6C">
            <w:pPr>
              <w:pStyle w:val="ConsPlusNormal"/>
            </w:pPr>
          </w:p>
        </w:tc>
      </w:tr>
      <w:tr w:rsidR="006D6F6C" w14:paraId="382F28A6" w14:textId="77777777">
        <w:tc>
          <w:tcPr>
            <w:tcW w:w="624" w:type="dxa"/>
          </w:tcPr>
          <w:p w14:paraId="6EEF8AC9" w14:textId="77777777" w:rsidR="006D6F6C" w:rsidRDefault="006D6F6C">
            <w:pPr>
              <w:pStyle w:val="ConsPlusNormal"/>
              <w:jc w:val="center"/>
            </w:pPr>
            <w:r>
              <w:t>А2</w:t>
            </w:r>
          </w:p>
        </w:tc>
        <w:tc>
          <w:tcPr>
            <w:tcW w:w="613" w:type="dxa"/>
          </w:tcPr>
          <w:p w14:paraId="76AC2F03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69478CE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48EB5445" w14:textId="77777777" w:rsidR="006D6F6C" w:rsidRDefault="006D6F6C">
            <w:pPr>
              <w:pStyle w:val="ConsPlusNormal"/>
            </w:pPr>
            <w:r>
              <w:t>Т1449.01.00.000Р СБ</w:t>
            </w:r>
          </w:p>
        </w:tc>
        <w:tc>
          <w:tcPr>
            <w:tcW w:w="2667" w:type="dxa"/>
            <w:gridSpan w:val="4"/>
          </w:tcPr>
          <w:p w14:paraId="070CC851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680" w:type="dxa"/>
          </w:tcPr>
          <w:p w14:paraId="106D787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2B300B6" w14:textId="77777777" w:rsidR="006D6F6C" w:rsidRDefault="006D6F6C">
            <w:pPr>
              <w:pStyle w:val="ConsPlusNormal"/>
            </w:pPr>
          </w:p>
        </w:tc>
      </w:tr>
      <w:tr w:rsidR="006D6F6C" w14:paraId="57E9B60E" w14:textId="77777777">
        <w:tc>
          <w:tcPr>
            <w:tcW w:w="624" w:type="dxa"/>
          </w:tcPr>
          <w:p w14:paraId="04373CAE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61F808E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1939AE9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6AA8F85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850C7F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E14491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B44C296" w14:textId="77777777" w:rsidR="006D6F6C" w:rsidRDefault="006D6F6C">
            <w:pPr>
              <w:pStyle w:val="ConsPlusNormal"/>
            </w:pPr>
          </w:p>
        </w:tc>
      </w:tr>
      <w:tr w:rsidR="006D6F6C" w14:paraId="271E0FEF" w14:textId="77777777">
        <w:tc>
          <w:tcPr>
            <w:tcW w:w="624" w:type="dxa"/>
          </w:tcPr>
          <w:p w14:paraId="3BFA0E7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3094A0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66A2991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1C9618B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5AFCF0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4A584C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CE48DBB" w14:textId="77777777" w:rsidR="006D6F6C" w:rsidRDefault="006D6F6C">
            <w:pPr>
              <w:pStyle w:val="ConsPlusNormal"/>
            </w:pPr>
          </w:p>
        </w:tc>
      </w:tr>
      <w:tr w:rsidR="006D6F6C" w14:paraId="48E65CAD" w14:textId="77777777">
        <w:tc>
          <w:tcPr>
            <w:tcW w:w="624" w:type="dxa"/>
          </w:tcPr>
          <w:p w14:paraId="475604D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A055F3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B236F8A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97AECCE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6BDB755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D31C15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8D39ACC" w14:textId="77777777" w:rsidR="006D6F6C" w:rsidRDefault="006D6F6C">
            <w:pPr>
              <w:pStyle w:val="ConsPlusNormal"/>
            </w:pPr>
          </w:p>
        </w:tc>
      </w:tr>
      <w:tr w:rsidR="006D6F6C" w14:paraId="1E809FB0" w14:textId="77777777">
        <w:tc>
          <w:tcPr>
            <w:tcW w:w="624" w:type="dxa"/>
          </w:tcPr>
          <w:p w14:paraId="487E272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AB0AF8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74A95E6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36579CF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46FEF18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D85E25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44963A5" w14:textId="77777777" w:rsidR="006D6F6C" w:rsidRDefault="006D6F6C">
            <w:pPr>
              <w:pStyle w:val="ConsPlusNormal"/>
            </w:pPr>
          </w:p>
        </w:tc>
      </w:tr>
      <w:tr w:rsidR="006D6F6C" w14:paraId="0507A7B2" w14:textId="77777777">
        <w:tc>
          <w:tcPr>
            <w:tcW w:w="624" w:type="dxa"/>
          </w:tcPr>
          <w:p w14:paraId="477AE83F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12C936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61F9A14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7566CBED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03AA3B10" w14:textId="77777777" w:rsidR="006D6F6C" w:rsidRDefault="006D6F6C">
            <w:pPr>
              <w:pStyle w:val="ConsPlusNormal"/>
            </w:pPr>
            <w:r>
              <w:t>Сборочные единицы</w:t>
            </w:r>
          </w:p>
        </w:tc>
        <w:tc>
          <w:tcPr>
            <w:tcW w:w="680" w:type="dxa"/>
          </w:tcPr>
          <w:p w14:paraId="34A880F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F679D3B" w14:textId="77777777" w:rsidR="006D6F6C" w:rsidRDefault="006D6F6C">
            <w:pPr>
              <w:pStyle w:val="ConsPlusNormal"/>
            </w:pPr>
          </w:p>
        </w:tc>
      </w:tr>
      <w:tr w:rsidR="006D6F6C" w14:paraId="42883EC4" w14:textId="77777777">
        <w:tc>
          <w:tcPr>
            <w:tcW w:w="624" w:type="dxa"/>
          </w:tcPr>
          <w:p w14:paraId="11B9012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16EE6F4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69EDCA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784E856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0D20A8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4EA2EE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715987F" w14:textId="77777777" w:rsidR="006D6F6C" w:rsidRDefault="006D6F6C">
            <w:pPr>
              <w:pStyle w:val="ConsPlusNormal"/>
            </w:pPr>
          </w:p>
        </w:tc>
      </w:tr>
      <w:tr w:rsidR="006D6F6C" w14:paraId="2A3D69CB" w14:textId="77777777">
        <w:tc>
          <w:tcPr>
            <w:tcW w:w="624" w:type="dxa"/>
          </w:tcPr>
          <w:p w14:paraId="7FDCBDFD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52719C7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B8CE10A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06" w:type="dxa"/>
            <w:gridSpan w:val="4"/>
          </w:tcPr>
          <w:p w14:paraId="16A22BFB" w14:textId="77777777" w:rsidR="006D6F6C" w:rsidRDefault="006D6F6C">
            <w:pPr>
              <w:pStyle w:val="ConsPlusNormal"/>
            </w:pPr>
            <w:r>
              <w:t>М1698.01.100</w:t>
            </w:r>
          </w:p>
        </w:tc>
        <w:tc>
          <w:tcPr>
            <w:tcW w:w="2667" w:type="dxa"/>
            <w:gridSpan w:val="4"/>
          </w:tcPr>
          <w:p w14:paraId="667DECA9" w14:textId="77777777" w:rsidR="006D6F6C" w:rsidRDefault="006D6F6C">
            <w:pPr>
              <w:pStyle w:val="ConsPlusNormal"/>
            </w:pPr>
            <w:r>
              <w:t>Колпак скользуна</w:t>
            </w:r>
          </w:p>
        </w:tc>
        <w:tc>
          <w:tcPr>
            <w:tcW w:w="680" w:type="dxa"/>
          </w:tcPr>
          <w:p w14:paraId="07ECFD3E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29BBF1F1" w14:textId="77777777" w:rsidR="006D6F6C" w:rsidRDefault="006D6F6C">
            <w:pPr>
              <w:pStyle w:val="ConsPlusNormal"/>
            </w:pPr>
            <w:r>
              <w:t xml:space="preserve">доп. </w:t>
            </w:r>
            <w:r>
              <w:lastRenderedPageBreak/>
              <w:t>замена</w:t>
            </w:r>
          </w:p>
        </w:tc>
      </w:tr>
      <w:tr w:rsidR="006D6F6C" w14:paraId="4060BD16" w14:textId="77777777">
        <w:tc>
          <w:tcPr>
            <w:tcW w:w="624" w:type="dxa"/>
          </w:tcPr>
          <w:p w14:paraId="11104FE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9D67C34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467B991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4A46F858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1FB22DC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193BF2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C1A19E8" w14:textId="77777777" w:rsidR="006D6F6C" w:rsidRDefault="006D6F6C">
            <w:pPr>
              <w:pStyle w:val="ConsPlusNormal"/>
            </w:pPr>
            <w:r>
              <w:t>на поз. 2</w:t>
            </w:r>
          </w:p>
        </w:tc>
      </w:tr>
      <w:tr w:rsidR="006D6F6C" w14:paraId="3107F608" w14:textId="77777777">
        <w:tc>
          <w:tcPr>
            <w:tcW w:w="624" w:type="dxa"/>
          </w:tcPr>
          <w:p w14:paraId="5A42CCBB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4FB516A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1339E2C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06" w:type="dxa"/>
            <w:gridSpan w:val="4"/>
          </w:tcPr>
          <w:p w14:paraId="6447E815" w14:textId="77777777" w:rsidR="006D6F6C" w:rsidRDefault="006D6F6C">
            <w:pPr>
              <w:pStyle w:val="ConsPlusNormal"/>
            </w:pPr>
            <w:r>
              <w:t>1803.703-04.000</w:t>
            </w:r>
          </w:p>
        </w:tc>
        <w:tc>
          <w:tcPr>
            <w:tcW w:w="2667" w:type="dxa"/>
            <w:gridSpan w:val="4"/>
          </w:tcPr>
          <w:p w14:paraId="359F4F43" w14:textId="77777777" w:rsidR="006D6F6C" w:rsidRDefault="006D6F6C">
            <w:pPr>
              <w:pStyle w:val="ConsPlusNormal"/>
            </w:pPr>
            <w:r>
              <w:t>Колпак скользуна</w:t>
            </w:r>
          </w:p>
        </w:tc>
        <w:tc>
          <w:tcPr>
            <w:tcW w:w="680" w:type="dxa"/>
          </w:tcPr>
          <w:p w14:paraId="3BB08AD1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7ECA46B8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5F6A700F" w14:textId="77777777">
        <w:tc>
          <w:tcPr>
            <w:tcW w:w="624" w:type="dxa"/>
          </w:tcPr>
          <w:p w14:paraId="19766E0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F686D5E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4389308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96D5253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51FC31B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30CF59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336FBE6" w14:textId="77777777" w:rsidR="006D6F6C" w:rsidRDefault="006D6F6C">
            <w:pPr>
              <w:pStyle w:val="ConsPlusNormal"/>
            </w:pPr>
          </w:p>
        </w:tc>
      </w:tr>
      <w:tr w:rsidR="006D6F6C" w14:paraId="6B5C0C04" w14:textId="77777777">
        <w:tc>
          <w:tcPr>
            <w:tcW w:w="624" w:type="dxa"/>
          </w:tcPr>
          <w:p w14:paraId="1159D08F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DA2C103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27D3595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72185DB6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BD004E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659006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F729F73" w14:textId="77777777" w:rsidR="006D6F6C" w:rsidRDefault="006D6F6C">
            <w:pPr>
              <w:pStyle w:val="ConsPlusNormal"/>
            </w:pPr>
          </w:p>
        </w:tc>
      </w:tr>
      <w:tr w:rsidR="006D6F6C" w14:paraId="7195862D" w14:textId="77777777">
        <w:tc>
          <w:tcPr>
            <w:tcW w:w="624" w:type="dxa"/>
          </w:tcPr>
          <w:p w14:paraId="4545DE6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472E7D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7361B8B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1CB92EB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19CFF8A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A8393E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4CE18AE" w14:textId="77777777" w:rsidR="006D6F6C" w:rsidRDefault="006D6F6C">
            <w:pPr>
              <w:pStyle w:val="ConsPlusNormal"/>
            </w:pPr>
          </w:p>
        </w:tc>
      </w:tr>
      <w:tr w:rsidR="006D6F6C" w14:paraId="62D8E3F1" w14:textId="77777777">
        <w:tc>
          <w:tcPr>
            <w:tcW w:w="624" w:type="dxa"/>
          </w:tcPr>
          <w:p w14:paraId="10496AAE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B8E524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DF7490E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2BA8138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67FC00BB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680" w:type="dxa"/>
          </w:tcPr>
          <w:p w14:paraId="49B4F96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ED0945F" w14:textId="77777777" w:rsidR="006D6F6C" w:rsidRDefault="006D6F6C">
            <w:pPr>
              <w:pStyle w:val="ConsPlusNormal"/>
            </w:pPr>
          </w:p>
        </w:tc>
      </w:tr>
      <w:tr w:rsidR="006D6F6C" w14:paraId="0E64ED27" w14:textId="77777777">
        <w:tc>
          <w:tcPr>
            <w:tcW w:w="624" w:type="dxa"/>
          </w:tcPr>
          <w:p w14:paraId="35AD6FD0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9A7618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555E951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4BE47768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16C5A65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78B8EC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FF252F1" w14:textId="77777777" w:rsidR="006D6F6C" w:rsidRDefault="006D6F6C">
            <w:pPr>
              <w:pStyle w:val="ConsPlusNormal"/>
            </w:pPr>
          </w:p>
        </w:tc>
      </w:tr>
      <w:tr w:rsidR="006D6F6C" w14:paraId="3554AB2C" w14:textId="77777777">
        <w:tc>
          <w:tcPr>
            <w:tcW w:w="624" w:type="dxa"/>
          </w:tcPr>
          <w:p w14:paraId="50EA9F8C" w14:textId="77777777" w:rsidR="006D6F6C" w:rsidRDefault="006D6F6C">
            <w:pPr>
              <w:pStyle w:val="ConsPlusNormal"/>
              <w:jc w:val="center"/>
            </w:pPr>
            <w:r>
              <w:t>А1</w:t>
            </w:r>
          </w:p>
        </w:tc>
        <w:tc>
          <w:tcPr>
            <w:tcW w:w="613" w:type="dxa"/>
          </w:tcPr>
          <w:p w14:paraId="53F7A868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F0482DC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06" w:type="dxa"/>
            <w:gridSpan w:val="4"/>
          </w:tcPr>
          <w:p w14:paraId="4B1D0D09" w14:textId="77777777" w:rsidR="006D6F6C" w:rsidRDefault="006D6F6C">
            <w:pPr>
              <w:pStyle w:val="ConsPlusNormal"/>
            </w:pPr>
            <w:r>
              <w:t>Т1449.01.00.001Р</w:t>
            </w:r>
          </w:p>
        </w:tc>
        <w:tc>
          <w:tcPr>
            <w:tcW w:w="2667" w:type="dxa"/>
            <w:gridSpan w:val="4"/>
          </w:tcPr>
          <w:p w14:paraId="3489E750" w14:textId="77777777" w:rsidR="006D6F6C" w:rsidRDefault="006D6F6C">
            <w:pPr>
              <w:pStyle w:val="ConsPlusNormal"/>
            </w:pPr>
            <w:r>
              <w:t>Балка надрессорная</w:t>
            </w:r>
          </w:p>
        </w:tc>
        <w:tc>
          <w:tcPr>
            <w:tcW w:w="680" w:type="dxa"/>
          </w:tcPr>
          <w:p w14:paraId="297BC81F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0CB921DC" w14:textId="77777777" w:rsidR="006D6F6C" w:rsidRDefault="006D6F6C">
            <w:pPr>
              <w:pStyle w:val="ConsPlusNormal"/>
            </w:pPr>
          </w:p>
        </w:tc>
      </w:tr>
      <w:tr w:rsidR="006D6F6C" w14:paraId="3F885CFC" w14:textId="77777777">
        <w:tc>
          <w:tcPr>
            <w:tcW w:w="624" w:type="dxa"/>
          </w:tcPr>
          <w:p w14:paraId="0C377DF2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47E760E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27DCD19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06" w:type="dxa"/>
            <w:gridSpan w:val="4"/>
          </w:tcPr>
          <w:p w14:paraId="7F31F49F" w14:textId="77777777" w:rsidR="006D6F6C" w:rsidRDefault="006D6F6C">
            <w:pPr>
              <w:pStyle w:val="ConsPlusNormal"/>
            </w:pPr>
            <w:r>
              <w:t>Т1449.01.00.002Р</w:t>
            </w:r>
          </w:p>
        </w:tc>
        <w:tc>
          <w:tcPr>
            <w:tcW w:w="2667" w:type="dxa"/>
            <w:gridSpan w:val="4"/>
          </w:tcPr>
          <w:p w14:paraId="3A826EF9" w14:textId="77777777" w:rsidR="006D6F6C" w:rsidRDefault="006D6F6C">
            <w:pPr>
              <w:pStyle w:val="ConsPlusNormal"/>
            </w:pPr>
            <w:r>
              <w:t>Втулка</w:t>
            </w:r>
          </w:p>
        </w:tc>
        <w:tc>
          <w:tcPr>
            <w:tcW w:w="680" w:type="dxa"/>
          </w:tcPr>
          <w:p w14:paraId="38E81FFF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3C2055CD" w14:textId="77777777" w:rsidR="006D6F6C" w:rsidRDefault="006D6F6C">
            <w:pPr>
              <w:pStyle w:val="ConsPlusNormal"/>
            </w:pPr>
          </w:p>
        </w:tc>
      </w:tr>
      <w:tr w:rsidR="006D6F6C" w14:paraId="37398CE4" w14:textId="77777777">
        <w:tc>
          <w:tcPr>
            <w:tcW w:w="624" w:type="dxa"/>
          </w:tcPr>
          <w:p w14:paraId="6D63FC45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2FD1E345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22089FD1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006" w:type="dxa"/>
            <w:gridSpan w:val="4"/>
          </w:tcPr>
          <w:p w14:paraId="3FE7CEEC" w14:textId="77777777" w:rsidR="006D6F6C" w:rsidRDefault="006D6F6C">
            <w:pPr>
              <w:pStyle w:val="ConsPlusNormal"/>
            </w:pPr>
            <w:r>
              <w:t>Т1449.01.00.003Р</w:t>
            </w:r>
          </w:p>
        </w:tc>
        <w:tc>
          <w:tcPr>
            <w:tcW w:w="2667" w:type="dxa"/>
            <w:gridSpan w:val="4"/>
          </w:tcPr>
          <w:p w14:paraId="3AF9FDD7" w14:textId="77777777" w:rsidR="006D6F6C" w:rsidRDefault="006D6F6C">
            <w:pPr>
              <w:pStyle w:val="ConsPlusNormal"/>
            </w:pPr>
            <w:r>
              <w:t>Пластина-вставка</w:t>
            </w:r>
          </w:p>
        </w:tc>
        <w:tc>
          <w:tcPr>
            <w:tcW w:w="680" w:type="dxa"/>
          </w:tcPr>
          <w:p w14:paraId="238BED3C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</w:tcPr>
          <w:p w14:paraId="4A18DF41" w14:textId="77777777" w:rsidR="006D6F6C" w:rsidRDefault="006D6F6C">
            <w:pPr>
              <w:pStyle w:val="ConsPlusNormal"/>
            </w:pPr>
          </w:p>
        </w:tc>
      </w:tr>
      <w:tr w:rsidR="006D6F6C" w14:paraId="483C4DF8" w14:textId="77777777">
        <w:tc>
          <w:tcPr>
            <w:tcW w:w="624" w:type="dxa"/>
          </w:tcPr>
          <w:p w14:paraId="35DEDD39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41D997BE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39F2B2A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006" w:type="dxa"/>
            <w:gridSpan w:val="4"/>
          </w:tcPr>
          <w:p w14:paraId="1C47CD9D" w14:textId="77777777" w:rsidR="006D6F6C" w:rsidRDefault="006D6F6C">
            <w:pPr>
              <w:pStyle w:val="ConsPlusNormal"/>
            </w:pPr>
            <w:r>
              <w:t>М1698.00.005</w:t>
            </w:r>
          </w:p>
        </w:tc>
        <w:tc>
          <w:tcPr>
            <w:tcW w:w="2667" w:type="dxa"/>
            <w:gridSpan w:val="4"/>
          </w:tcPr>
          <w:p w14:paraId="09A7D455" w14:textId="77777777" w:rsidR="006D6F6C" w:rsidRDefault="006D6F6C">
            <w:pPr>
              <w:pStyle w:val="ConsPlusNormal"/>
            </w:pPr>
            <w:r>
              <w:t>Прокладка</w:t>
            </w:r>
          </w:p>
        </w:tc>
        <w:tc>
          <w:tcPr>
            <w:tcW w:w="680" w:type="dxa"/>
          </w:tcPr>
          <w:p w14:paraId="0689819F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643E61D6" w14:textId="77777777" w:rsidR="006D6F6C" w:rsidRDefault="006D6F6C">
            <w:pPr>
              <w:pStyle w:val="ConsPlusNormal"/>
              <w:jc w:val="center"/>
            </w:pPr>
            <w:r>
              <w:t>доп. замена</w:t>
            </w:r>
          </w:p>
        </w:tc>
      </w:tr>
      <w:tr w:rsidR="006D6F6C" w14:paraId="41FEEF3F" w14:textId="77777777">
        <w:tc>
          <w:tcPr>
            <w:tcW w:w="624" w:type="dxa"/>
          </w:tcPr>
          <w:p w14:paraId="4C880D4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A71D24E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B9DC3B1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E693079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4755D4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5879BD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E738D42" w14:textId="77777777" w:rsidR="006D6F6C" w:rsidRDefault="006D6F6C">
            <w:pPr>
              <w:pStyle w:val="ConsPlusNormal"/>
              <w:jc w:val="center"/>
            </w:pPr>
            <w:r>
              <w:t>на поз. 7 и 8</w:t>
            </w:r>
          </w:p>
        </w:tc>
      </w:tr>
      <w:tr w:rsidR="006D6F6C" w14:paraId="10A6AC5D" w14:textId="77777777">
        <w:tc>
          <w:tcPr>
            <w:tcW w:w="624" w:type="dxa"/>
          </w:tcPr>
          <w:p w14:paraId="6C2D2EA8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1C63DD04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E22B134" w14:textId="77777777" w:rsidR="006D6F6C" w:rsidRDefault="006D6F6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006" w:type="dxa"/>
            <w:gridSpan w:val="4"/>
          </w:tcPr>
          <w:p w14:paraId="53F4EE0F" w14:textId="77777777" w:rsidR="006D6F6C" w:rsidRDefault="006D6F6C">
            <w:pPr>
              <w:pStyle w:val="ConsPlusNormal"/>
            </w:pPr>
            <w:r>
              <w:t>ИШДЖ.668412.749.00.00.04</w:t>
            </w:r>
          </w:p>
        </w:tc>
        <w:tc>
          <w:tcPr>
            <w:tcW w:w="2667" w:type="dxa"/>
            <w:gridSpan w:val="4"/>
          </w:tcPr>
          <w:p w14:paraId="765D8AF0" w14:textId="77777777" w:rsidR="006D6F6C" w:rsidRDefault="006D6F6C">
            <w:pPr>
              <w:pStyle w:val="ConsPlusNormal"/>
            </w:pPr>
            <w:r>
              <w:t>Прокладка</w:t>
            </w:r>
          </w:p>
        </w:tc>
        <w:tc>
          <w:tcPr>
            <w:tcW w:w="680" w:type="dxa"/>
          </w:tcPr>
          <w:p w14:paraId="7DA8230D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3655B251" w14:textId="77777777" w:rsidR="006D6F6C" w:rsidRDefault="006D6F6C">
            <w:pPr>
              <w:pStyle w:val="ConsPlusNormal"/>
              <w:jc w:val="center"/>
            </w:pPr>
            <w:r>
              <w:t>взамен поз. 6</w:t>
            </w:r>
          </w:p>
        </w:tc>
      </w:tr>
      <w:tr w:rsidR="006D6F6C" w14:paraId="3BD93460" w14:textId="77777777">
        <w:tc>
          <w:tcPr>
            <w:tcW w:w="624" w:type="dxa"/>
          </w:tcPr>
          <w:p w14:paraId="652F2494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5C9B35D4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96CEDB7" w14:textId="77777777" w:rsidR="006D6F6C" w:rsidRDefault="006D6F6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006" w:type="dxa"/>
            <w:gridSpan w:val="4"/>
          </w:tcPr>
          <w:p w14:paraId="72E86E4D" w14:textId="77777777" w:rsidR="006D6F6C" w:rsidRDefault="006D6F6C">
            <w:pPr>
              <w:pStyle w:val="ConsPlusNormal"/>
            </w:pPr>
            <w:r>
              <w:t>С 03.04</w:t>
            </w:r>
          </w:p>
        </w:tc>
        <w:tc>
          <w:tcPr>
            <w:tcW w:w="2667" w:type="dxa"/>
            <w:gridSpan w:val="4"/>
          </w:tcPr>
          <w:p w14:paraId="59DC8498" w14:textId="77777777" w:rsidR="006D6F6C" w:rsidRDefault="006D6F6C">
            <w:pPr>
              <w:pStyle w:val="ConsPlusNormal"/>
            </w:pPr>
            <w:r>
              <w:t>Прокладка полимерная</w:t>
            </w:r>
          </w:p>
        </w:tc>
        <w:tc>
          <w:tcPr>
            <w:tcW w:w="680" w:type="dxa"/>
          </w:tcPr>
          <w:p w14:paraId="7BD7A889" w14:textId="77777777" w:rsidR="006D6F6C" w:rsidRDefault="006D6F6C">
            <w:pPr>
              <w:pStyle w:val="ConsPlusNormal"/>
            </w:pPr>
            <w:r>
              <w:t>1</w:t>
            </w:r>
          </w:p>
        </w:tc>
        <w:tc>
          <w:tcPr>
            <w:tcW w:w="907" w:type="dxa"/>
          </w:tcPr>
          <w:p w14:paraId="1B699080" w14:textId="77777777" w:rsidR="006D6F6C" w:rsidRDefault="006D6F6C">
            <w:pPr>
              <w:pStyle w:val="ConsPlusNormal"/>
            </w:pPr>
            <w:r>
              <w:t>взамен поз. 6</w:t>
            </w:r>
          </w:p>
        </w:tc>
      </w:tr>
      <w:tr w:rsidR="006D6F6C" w14:paraId="43C5D89D" w14:textId="77777777">
        <w:tc>
          <w:tcPr>
            <w:tcW w:w="624" w:type="dxa"/>
          </w:tcPr>
          <w:p w14:paraId="16BB115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19598A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30E8BFA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01C9D9B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44D72E7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E1E259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59582C0" w14:textId="77777777" w:rsidR="006D6F6C" w:rsidRDefault="006D6F6C">
            <w:pPr>
              <w:pStyle w:val="ConsPlusNormal"/>
            </w:pPr>
          </w:p>
        </w:tc>
      </w:tr>
      <w:tr w:rsidR="006D6F6C" w14:paraId="3575B92A" w14:textId="77777777">
        <w:tc>
          <w:tcPr>
            <w:tcW w:w="624" w:type="dxa"/>
          </w:tcPr>
          <w:p w14:paraId="1813E93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EE67ED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B9D60E9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F9BC42D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5C1E42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A5AF5B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E91ABB8" w14:textId="77777777" w:rsidR="006D6F6C" w:rsidRDefault="006D6F6C">
            <w:pPr>
              <w:pStyle w:val="ConsPlusNormal"/>
            </w:pPr>
          </w:p>
        </w:tc>
      </w:tr>
      <w:tr w:rsidR="006D6F6C" w14:paraId="4EB00575" w14:textId="77777777">
        <w:tc>
          <w:tcPr>
            <w:tcW w:w="624" w:type="dxa"/>
          </w:tcPr>
          <w:p w14:paraId="004D5BE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2CB3FA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A55ACE1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3D61958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4797042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7866AE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AC04F53" w14:textId="77777777" w:rsidR="006D6F6C" w:rsidRDefault="006D6F6C">
            <w:pPr>
              <w:pStyle w:val="ConsPlusNormal"/>
            </w:pPr>
          </w:p>
        </w:tc>
      </w:tr>
      <w:tr w:rsidR="006D6F6C" w14:paraId="661F76D7" w14:textId="77777777">
        <w:tc>
          <w:tcPr>
            <w:tcW w:w="624" w:type="dxa"/>
          </w:tcPr>
          <w:p w14:paraId="51CE3F5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06073F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F4D0379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88B1CD7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5BDE1C7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2F6586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FA9F4C1" w14:textId="77777777" w:rsidR="006D6F6C" w:rsidRDefault="006D6F6C">
            <w:pPr>
              <w:pStyle w:val="ConsPlusNormal"/>
            </w:pPr>
          </w:p>
        </w:tc>
      </w:tr>
      <w:tr w:rsidR="006D6F6C" w14:paraId="63D31959" w14:textId="77777777">
        <w:tc>
          <w:tcPr>
            <w:tcW w:w="624" w:type="dxa"/>
          </w:tcPr>
          <w:p w14:paraId="601EF124" w14:textId="77777777" w:rsidR="006D6F6C" w:rsidRDefault="006D6F6C">
            <w:pPr>
              <w:pStyle w:val="ConsPlusNormal"/>
            </w:pPr>
          </w:p>
        </w:tc>
        <w:tc>
          <w:tcPr>
            <w:tcW w:w="1180" w:type="dxa"/>
            <w:gridSpan w:val="2"/>
          </w:tcPr>
          <w:p w14:paraId="1E15E685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9393A2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377FE9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D6E072D" w14:textId="77777777" w:rsidR="006D6F6C" w:rsidRDefault="006D6F6C">
            <w:pPr>
              <w:pStyle w:val="ConsPlusNormal"/>
            </w:pPr>
          </w:p>
        </w:tc>
        <w:tc>
          <w:tcPr>
            <w:tcW w:w="4539" w:type="dxa"/>
            <w:gridSpan w:val="7"/>
            <w:vMerge w:val="restart"/>
            <w:vAlign w:val="center"/>
          </w:tcPr>
          <w:p w14:paraId="2115FE8D" w14:textId="77777777" w:rsidR="006D6F6C" w:rsidRDefault="006D6F6C">
            <w:pPr>
              <w:pStyle w:val="ConsPlusNormal"/>
              <w:jc w:val="center"/>
            </w:pPr>
            <w:r>
              <w:t>Т1449.01.00.000Р</w:t>
            </w:r>
          </w:p>
        </w:tc>
      </w:tr>
      <w:tr w:rsidR="006D6F6C" w14:paraId="6CE47279" w14:textId="77777777">
        <w:tc>
          <w:tcPr>
            <w:tcW w:w="624" w:type="dxa"/>
          </w:tcPr>
          <w:p w14:paraId="34805907" w14:textId="77777777" w:rsidR="006D6F6C" w:rsidRDefault="006D6F6C">
            <w:pPr>
              <w:pStyle w:val="ConsPlusNormal"/>
            </w:pPr>
          </w:p>
        </w:tc>
        <w:tc>
          <w:tcPr>
            <w:tcW w:w="1180" w:type="dxa"/>
            <w:gridSpan w:val="2"/>
          </w:tcPr>
          <w:p w14:paraId="3AE43863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053F57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FFBFB3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0E06C67" w14:textId="77777777" w:rsidR="006D6F6C" w:rsidRDefault="006D6F6C">
            <w:pPr>
              <w:pStyle w:val="ConsPlusNormal"/>
            </w:pPr>
          </w:p>
        </w:tc>
        <w:tc>
          <w:tcPr>
            <w:tcW w:w="4539" w:type="dxa"/>
            <w:gridSpan w:val="7"/>
            <w:vMerge/>
          </w:tcPr>
          <w:p w14:paraId="4CAB90F2" w14:textId="77777777" w:rsidR="006D6F6C" w:rsidRDefault="006D6F6C">
            <w:pPr>
              <w:pStyle w:val="ConsPlusNormal"/>
            </w:pPr>
          </w:p>
        </w:tc>
      </w:tr>
      <w:tr w:rsidR="006D6F6C" w14:paraId="514D8E4D" w14:textId="77777777">
        <w:tc>
          <w:tcPr>
            <w:tcW w:w="624" w:type="dxa"/>
          </w:tcPr>
          <w:p w14:paraId="13086EA4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1180" w:type="dxa"/>
            <w:gridSpan w:val="2"/>
          </w:tcPr>
          <w:p w14:paraId="45894598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3E3FC504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680" w:type="dxa"/>
          </w:tcPr>
          <w:p w14:paraId="2F75FA67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5C1413FD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539" w:type="dxa"/>
            <w:gridSpan w:val="7"/>
            <w:vMerge/>
          </w:tcPr>
          <w:p w14:paraId="094FB132" w14:textId="77777777" w:rsidR="006D6F6C" w:rsidRDefault="006D6F6C">
            <w:pPr>
              <w:pStyle w:val="ConsPlusNormal"/>
            </w:pPr>
          </w:p>
        </w:tc>
      </w:tr>
      <w:tr w:rsidR="006D6F6C" w14:paraId="1AA47A1E" w14:textId="77777777">
        <w:tc>
          <w:tcPr>
            <w:tcW w:w="1804" w:type="dxa"/>
            <w:gridSpan w:val="3"/>
          </w:tcPr>
          <w:p w14:paraId="2758F039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1A0482CA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680" w:type="dxa"/>
          </w:tcPr>
          <w:p w14:paraId="3A1A4F2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E5C82B6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 w:val="restart"/>
            <w:vAlign w:val="center"/>
          </w:tcPr>
          <w:p w14:paraId="5E0F4247" w14:textId="77777777" w:rsidR="006D6F6C" w:rsidRDefault="006D6F6C">
            <w:pPr>
              <w:pStyle w:val="ConsPlusNormal"/>
              <w:jc w:val="center"/>
            </w:pPr>
            <w:r>
              <w:t>Балка надрессорная</w:t>
            </w:r>
          </w:p>
        </w:tc>
        <w:tc>
          <w:tcPr>
            <w:tcW w:w="1136" w:type="dxa"/>
            <w:gridSpan w:val="3"/>
            <w:vAlign w:val="center"/>
          </w:tcPr>
          <w:p w14:paraId="0A6E868C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680" w:type="dxa"/>
            <w:vAlign w:val="center"/>
          </w:tcPr>
          <w:p w14:paraId="4D2C59C9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907" w:type="dxa"/>
            <w:vAlign w:val="center"/>
          </w:tcPr>
          <w:p w14:paraId="397D6550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1037BA5D" w14:textId="77777777">
        <w:tc>
          <w:tcPr>
            <w:tcW w:w="1804" w:type="dxa"/>
            <w:gridSpan w:val="3"/>
          </w:tcPr>
          <w:p w14:paraId="32ED9263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5F15B05D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680" w:type="dxa"/>
          </w:tcPr>
          <w:p w14:paraId="5E1BB5C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81A6764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57FD5313" w14:textId="77777777" w:rsidR="006D6F6C" w:rsidRDefault="006D6F6C">
            <w:pPr>
              <w:pStyle w:val="ConsPlusNormal"/>
            </w:pPr>
          </w:p>
        </w:tc>
        <w:tc>
          <w:tcPr>
            <w:tcW w:w="398" w:type="dxa"/>
            <w:vAlign w:val="center"/>
          </w:tcPr>
          <w:p w14:paraId="2C68E163" w14:textId="77777777" w:rsidR="006D6F6C" w:rsidRDefault="006D6F6C">
            <w:pPr>
              <w:pStyle w:val="ConsPlusNormal"/>
            </w:pPr>
          </w:p>
        </w:tc>
        <w:tc>
          <w:tcPr>
            <w:tcW w:w="398" w:type="dxa"/>
            <w:vAlign w:val="center"/>
          </w:tcPr>
          <w:p w14:paraId="4E9B5281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Align w:val="center"/>
          </w:tcPr>
          <w:p w14:paraId="37B8F9E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4E57E0F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C5F5474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15A9B8C4" w14:textId="77777777">
        <w:tc>
          <w:tcPr>
            <w:tcW w:w="1804" w:type="dxa"/>
            <w:gridSpan w:val="3"/>
          </w:tcPr>
          <w:p w14:paraId="44F53B8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EFA922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DC5944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FD6EEF1" w14:textId="77777777" w:rsidR="006D6F6C" w:rsidRDefault="006D6F6C">
            <w:pPr>
              <w:pStyle w:val="ConsPlusNormal"/>
            </w:pPr>
          </w:p>
        </w:tc>
        <w:tc>
          <w:tcPr>
            <w:tcW w:w="1816" w:type="dxa"/>
            <w:gridSpan w:val="2"/>
            <w:vMerge/>
          </w:tcPr>
          <w:p w14:paraId="53996A64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 w:val="restart"/>
            <w:vAlign w:val="center"/>
          </w:tcPr>
          <w:p w14:paraId="3F936C2C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00F02B7E" w14:textId="77777777">
        <w:tc>
          <w:tcPr>
            <w:tcW w:w="1804" w:type="dxa"/>
            <w:gridSpan w:val="3"/>
          </w:tcPr>
          <w:p w14:paraId="2B21F672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50F83294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680" w:type="dxa"/>
          </w:tcPr>
          <w:p w14:paraId="5CB9365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865F0D5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09D4FDB0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/>
          </w:tcPr>
          <w:p w14:paraId="4B150867" w14:textId="77777777" w:rsidR="006D6F6C" w:rsidRDefault="006D6F6C">
            <w:pPr>
              <w:pStyle w:val="ConsPlusNormal"/>
            </w:pPr>
          </w:p>
        </w:tc>
      </w:tr>
      <w:tr w:rsidR="006D6F6C" w14:paraId="6737DDFB" w14:textId="77777777">
        <w:tc>
          <w:tcPr>
            <w:tcW w:w="1804" w:type="dxa"/>
            <w:gridSpan w:val="3"/>
          </w:tcPr>
          <w:p w14:paraId="18C12C9C" w14:textId="77777777" w:rsidR="006D6F6C" w:rsidRDefault="006D6F6C">
            <w:pPr>
              <w:pStyle w:val="ConsPlusNormal"/>
            </w:pPr>
            <w:r>
              <w:lastRenderedPageBreak/>
              <w:t>Утв.</w:t>
            </w:r>
          </w:p>
        </w:tc>
        <w:tc>
          <w:tcPr>
            <w:tcW w:w="1361" w:type="dxa"/>
          </w:tcPr>
          <w:p w14:paraId="45D91A1D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680" w:type="dxa"/>
          </w:tcPr>
          <w:p w14:paraId="34CBADC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4D6885C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3539D577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/>
          </w:tcPr>
          <w:p w14:paraId="06BEF7DF" w14:textId="77777777" w:rsidR="006D6F6C" w:rsidRDefault="006D6F6C">
            <w:pPr>
              <w:pStyle w:val="ConsPlusNormal"/>
            </w:pPr>
          </w:p>
        </w:tc>
      </w:tr>
    </w:tbl>
    <w:p w14:paraId="654BDA52" w14:textId="77777777" w:rsidR="006D6F6C" w:rsidRDefault="006D6F6C">
      <w:pPr>
        <w:pStyle w:val="ConsPlusNormal"/>
        <w:jc w:val="both"/>
      </w:pPr>
    </w:p>
    <w:p w14:paraId="2A036A76" w14:textId="77777777" w:rsidR="006D6F6C" w:rsidRDefault="006D6F6C">
      <w:pPr>
        <w:pStyle w:val="ConsPlusNormal"/>
        <w:jc w:val="center"/>
      </w:pPr>
      <w:r>
        <w:rPr>
          <w:noProof/>
          <w:position w:val="-248"/>
        </w:rPr>
        <w:drawing>
          <wp:inline distT="0" distB="0" distL="0" distR="0" wp14:anchorId="42030F5A" wp14:editId="0A70CA4A">
            <wp:extent cx="5464175" cy="3292475"/>
            <wp:effectExtent l="0" t="0" r="0" b="0"/>
            <wp:docPr id="12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175" cy="329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7EF35" w14:textId="77777777" w:rsidR="006D6F6C" w:rsidRDefault="006D6F6C">
      <w:pPr>
        <w:pStyle w:val="ConsPlusNormal"/>
        <w:jc w:val="both"/>
      </w:pPr>
    </w:p>
    <w:p w14:paraId="1140A2E4" w14:textId="77777777" w:rsidR="006D6F6C" w:rsidRDefault="006D6F6C">
      <w:pPr>
        <w:pStyle w:val="ConsPlusNormal"/>
        <w:jc w:val="center"/>
      </w:pPr>
      <w:r>
        <w:rPr>
          <w:noProof/>
          <w:position w:val="-85"/>
        </w:rPr>
        <w:drawing>
          <wp:inline distT="0" distB="0" distL="0" distR="0" wp14:anchorId="240D1D26" wp14:editId="26241159">
            <wp:extent cx="2494280" cy="1230630"/>
            <wp:effectExtent l="0" t="0" r="0" b="0"/>
            <wp:docPr id="12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280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5C81C" w14:textId="77777777" w:rsidR="006D6F6C" w:rsidRDefault="006D6F6C">
      <w:pPr>
        <w:pStyle w:val="ConsPlusNormal"/>
        <w:jc w:val="both"/>
      </w:pPr>
    </w:p>
    <w:p w14:paraId="13CADEB9" w14:textId="77777777" w:rsidR="006D6F6C" w:rsidRDefault="006D6F6C">
      <w:pPr>
        <w:pStyle w:val="ConsPlusNormal"/>
        <w:jc w:val="center"/>
      </w:pPr>
      <w:r>
        <w:t>Вариант с приваркой втулки</w:t>
      </w:r>
    </w:p>
    <w:p w14:paraId="68CF1F1E" w14:textId="77777777" w:rsidR="006D6F6C" w:rsidRDefault="006D6F6C">
      <w:pPr>
        <w:pStyle w:val="ConsPlusNormal"/>
        <w:jc w:val="both"/>
      </w:pPr>
    </w:p>
    <w:p w14:paraId="6CE9BFC7" w14:textId="77777777" w:rsidR="006D6F6C" w:rsidRDefault="006D6F6C">
      <w:pPr>
        <w:pStyle w:val="ConsPlusNormal"/>
        <w:jc w:val="center"/>
      </w:pPr>
      <w:r>
        <w:rPr>
          <w:noProof/>
          <w:position w:val="-96"/>
        </w:rPr>
        <w:drawing>
          <wp:inline distT="0" distB="0" distL="0" distR="0" wp14:anchorId="50BA554E" wp14:editId="1767603D">
            <wp:extent cx="2769235" cy="1370965"/>
            <wp:effectExtent l="0" t="0" r="0" b="0"/>
            <wp:docPr id="12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235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6F1520" w14:textId="77777777" w:rsidR="006D6F6C" w:rsidRDefault="006D6F6C">
      <w:pPr>
        <w:pStyle w:val="ConsPlusNormal"/>
        <w:jc w:val="both"/>
      </w:pPr>
    </w:p>
    <w:p w14:paraId="668A52C0" w14:textId="77777777" w:rsidR="006D6F6C" w:rsidRDefault="006D6F6C">
      <w:pPr>
        <w:pStyle w:val="ConsPlusNormal"/>
        <w:jc w:val="center"/>
      </w:pPr>
      <w:r>
        <w:rPr>
          <w:noProof/>
          <w:position w:val="-183"/>
        </w:rPr>
        <w:lastRenderedPageBreak/>
        <w:drawing>
          <wp:inline distT="0" distB="0" distL="0" distR="0" wp14:anchorId="73E3C1E6" wp14:editId="0392882C">
            <wp:extent cx="2773045" cy="2471420"/>
            <wp:effectExtent l="0" t="0" r="0" b="0"/>
            <wp:docPr id="1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04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57FB1" w14:textId="77777777" w:rsidR="006D6F6C" w:rsidRDefault="006D6F6C">
      <w:pPr>
        <w:pStyle w:val="ConsPlusNormal"/>
        <w:jc w:val="both"/>
      </w:pPr>
    </w:p>
    <w:p w14:paraId="7950915F" w14:textId="77777777" w:rsidR="006D6F6C" w:rsidRDefault="006D6F6C">
      <w:pPr>
        <w:pStyle w:val="ConsPlusNormal"/>
        <w:jc w:val="center"/>
      </w:pPr>
      <w:r>
        <w:t>Вариант с вваркой пластины-вставки</w:t>
      </w:r>
    </w:p>
    <w:p w14:paraId="22E5F52E" w14:textId="77777777" w:rsidR="006D6F6C" w:rsidRDefault="006D6F6C">
      <w:pPr>
        <w:pStyle w:val="ConsPlusNormal"/>
        <w:jc w:val="both"/>
      </w:pPr>
    </w:p>
    <w:p w14:paraId="6AFBAF5D" w14:textId="77777777" w:rsidR="006D6F6C" w:rsidRDefault="006D6F6C">
      <w:pPr>
        <w:pStyle w:val="ConsPlusNormal"/>
        <w:jc w:val="center"/>
      </w:pPr>
      <w:r>
        <w:rPr>
          <w:noProof/>
          <w:position w:val="-150"/>
        </w:rPr>
        <w:drawing>
          <wp:inline distT="0" distB="0" distL="0" distR="0" wp14:anchorId="277EBDF4" wp14:editId="4449F56F">
            <wp:extent cx="1964690" cy="2051685"/>
            <wp:effectExtent l="0" t="0" r="0" b="0"/>
            <wp:docPr id="1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69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371D4" w14:textId="77777777" w:rsidR="006D6F6C" w:rsidRDefault="006D6F6C">
      <w:pPr>
        <w:pStyle w:val="ConsPlusNormal"/>
        <w:jc w:val="both"/>
      </w:pPr>
    </w:p>
    <w:p w14:paraId="51B2B359" w14:textId="77777777" w:rsidR="006D6F6C" w:rsidRDefault="006D6F6C">
      <w:pPr>
        <w:pStyle w:val="ConsPlusNormal"/>
        <w:ind w:firstLine="540"/>
        <w:jc w:val="both"/>
      </w:pPr>
      <w:r>
        <w:t>1 &lt;*&gt; Размеры для справок</w:t>
      </w:r>
    </w:p>
    <w:p w14:paraId="4F97354C" w14:textId="77777777" w:rsidR="006D6F6C" w:rsidRDefault="006D6F6C">
      <w:pPr>
        <w:pStyle w:val="ConsPlusNormal"/>
        <w:spacing w:before="220"/>
        <w:ind w:firstLine="540"/>
        <w:jc w:val="both"/>
      </w:pPr>
      <w:r>
        <w:t>2 Прокладку (поз. 6 или 7 или 8) свободно установить фаской вниз.</w:t>
      </w:r>
    </w:p>
    <w:p w14:paraId="76E487E3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3 Прокладка (поз. 6 - 7) устанавливается в балки надрессорные с глубиной подпятника (размер М) </w:t>
      </w:r>
      <w:r>
        <w:rPr>
          <w:noProof/>
          <w:position w:val="-9"/>
        </w:rPr>
        <w:drawing>
          <wp:inline distT="0" distB="0" distL="0" distR="0" wp14:anchorId="64597B37" wp14:editId="57D8C94A">
            <wp:extent cx="597535" cy="262255"/>
            <wp:effectExtent l="0" t="0" r="0" b="0"/>
            <wp:docPr id="1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83E032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4 Прокладку полимерную (поз. 8) по проекту С 03.04 установить в подпятник глубиной (размер М) </w:t>
      </w:r>
      <w:r>
        <w:rPr>
          <w:noProof/>
          <w:position w:val="-9"/>
        </w:rPr>
        <w:drawing>
          <wp:inline distT="0" distB="0" distL="0" distR="0" wp14:anchorId="32AF13B2" wp14:editId="01935827">
            <wp:extent cx="597535" cy="262255"/>
            <wp:effectExtent l="0" t="0" r="0" b="0"/>
            <wp:docPr id="1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3E0BDA6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5 Ремонт выполнить в соответствии с "Ремонт тележек грузовых вагонов тип 2 по </w:t>
      </w:r>
      <w:hyperlink r:id="rId452">
        <w:r>
          <w:rPr>
            <w:color w:val="0000FF"/>
          </w:rPr>
          <w:t>ГОСТ 9246</w:t>
        </w:r>
      </w:hyperlink>
      <w:r>
        <w:t xml:space="preserve"> с боковыми скользунами зазорного типа. Общее руководство по ремонту" РД 32 ЦВ 052-2009.</w:t>
      </w:r>
    </w:p>
    <w:p w14:paraId="67C60565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567"/>
        <w:gridCol w:w="510"/>
        <w:gridCol w:w="1077"/>
        <w:gridCol w:w="680"/>
        <w:gridCol w:w="680"/>
        <w:gridCol w:w="1984"/>
        <w:gridCol w:w="1064"/>
        <w:gridCol w:w="362"/>
        <w:gridCol w:w="737"/>
        <w:gridCol w:w="529"/>
        <w:gridCol w:w="378"/>
      </w:tblGrid>
      <w:tr w:rsidR="006D6F6C" w14:paraId="43842759" w14:textId="77777777">
        <w:tc>
          <w:tcPr>
            <w:tcW w:w="510" w:type="dxa"/>
          </w:tcPr>
          <w:p w14:paraId="32C9D014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34067AF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</w:tcPr>
          <w:p w14:paraId="58D664F0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33EB262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F23844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0967706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6"/>
            <w:vMerge w:val="restart"/>
            <w:vAlign w:val="center"/>
          </w:tcPr>
          <w:p w14:paraId="57611C36" w14:textId="77777777" w:rsidR="006D6F6C" w:rsidRDefault="006D6F6C">
            <w:pPr>
              <w:pStyle w:val="ConsPlusNormal"/>
              <w:jc w:val="center"/>
            </w:pPr>
            <w:r>
              <w:t>Т1449.01.00.000РСБ</w:t>
            </w:r>
          </w:p>
        </w:tc>
      </w:tr>
      <w:tr w:rsidR="006D6F6C" w14:paraId="4A13AE92" w14:textId="77777777">
        <w:tc>
          <w:tcPr>
            <w:tcW w:w="510" w:type="dxa"/>
          </w:tcPr>
          <w:p w14:paraId="3FE6521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1E8A84F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</w:tcPr>
          <w:p w14:paraId="558D91A6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33197AE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38DBCF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F97855C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6"/>
            <w:vMerge/>
          </w:tcPr>
          <w:p w14:paraId="12E3D94A" w14:textId="77777777" w:rsidR="006D6F6C" w:rsidRDefault="006D6F6C">
            <w:pPr>
              <w:pStyle w:val="ConsPlusNormal"/>
            </w:pPr>
          </w:p>
        </w:tc>
      </w:tr>
      <w:tr w:rsidR="006D6F6C" w14:paraId="5DC72001" w14:textId="77777777">
        <w:tc>
          <w:tcPr>
            <w:tcW w:w="510" w:type="dxa"/>
          </w:tcPr>
          <w:p w14:paraId="701CE3D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F5D8FEA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</w:tcPr>
          <w:p w14:paraId="6366D18F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7A8234B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02D1B2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D78B7AA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6"/>
            <w:vMerge/>
          </w:tcPr>
          <w:p w14:paraId="6B2AA349" w14:textId="77777777" w:rsidR="006D6F6C" w:rsidRDefault="006D6F6C">
            <w:pPr>
              <w:pStyle w:val="ConsPlusNormal"/>
            </w:pPr>
          </w:p>
        </w:tc>
      </w:tr>
      <w:tr w:rsidR="006D6F6C" w14:paraId="154E0B60" w14:textId="77777777">
        <w:tc>
          <w:tcPr>
            <w:tcW w:w="510" w:type="dxa"/>
          </w:tcPr>
          <w:p w14:paraId="3B23A333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138B763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</w:tcPr>
          <w:p w14:paraId="57E04554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51D084B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780ABE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E4FE967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  <w:vAlign w:val="center"/>
          </w:tcPr>
          <w:p w14:paraId="4AB9F380" w14:textId="77777777" w:rsidR="006D6F6C" w:rsidRDefault="006D6F6C">
            <w:pPr>
              <w:pStyle w:val="ConsPlusNormal"/>
              <w:jc w:val="center"/>
            </w:pPr>
            <w:r>
              <w:t>Балка надрессорная</w:t>
            </w:r>
          </w:p>
          <w:p w14:paraId="5ABF6298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064" w:type="dxa"/>
            <w:vAlign w:val="center"/>
          </w:tcPr>
          <w:p w14:paraId="7B364D0A" w14:textId="77777777" w:rsidR="006D6F6C" w:rsidRDefault="006D6F6C">
            <w:pPr>
              <w:pStyle w:val="ConsPlusNormal"/>
              <w:jc w:val="center"/>
            </w:pPr>
            <w:r>
              <w:t>Стадия</w:t>
            </w:r>
          </w:p>
        </w:tc>
        <w:tc>
          <w:tcPr>
            <w:tcW w:w="1099" w:type="dxa"/>
            <w:gridSpan w:val="2"/>
            <w:vAlign w:val="center"/>
          </w:tcPr>
          <w:p w14:paraId="6D366115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907" w:type="dxa"/>
            <w:gridSpan w:val="2"/>
            <w:vAlign w:val="center"/>
          </w:tcPr>
          <w:p w14:paraId="5A37448F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188A8D57" w14:textId="77777777">
        <w:tc>
          <w:tcPr>
            <w:tcW w:w="510" w:type="dxa"/>
          </w:tcPr>
          <w:p w14:paraId="6E172B27" w14:textId="77777777" w:rsidR="006D6F6C" w:rsidRDefault="006D6F6C">
            <w:pPr>
              <w:pStyle w:val="ConsPlusNormal"/>
              <w:jc w:val="center"/>
            </w:pPr>
            <w:r>
              <w:t>Изм</w:t>
            </w:r>
            <w:r>
              <w:lastRenderedPageBreak/>
              <w:t>.</w:t>
            </w:r>
          </w:p>
        </w:tc>
        <w:tc>
          <w:tcPr>
            <w:tcW w:w="567" w:type="dxa"/>
          </w:tcPr>
          <w:p w14:paraId="09DF69BD" w14:textId="77777777" w:rsidR="006D6F6C" w:rsidRDefault="006D6F6C">
            <w:pPr>
              <w:pStyle w:val="ConsPlusNormal"/>
              <w:jc w:val="center"/>
            </w:pPr>
            <w:r>
              <w:lastRenderedPageBreak/>
              <w:t xml:space="preserve">Кол. </w:t>
            </w:r>
            <w:r>
              <w:lastRenderedPageBreak/>
              <w:t>уч.</w:t>
            </w:r>
          </w:p>
        </w:tc>
        <w:tc>
          <w:tcPr>
            <w:tcW w:w="510" w:type="dxa"/>
          </w:tcPr>
          <w:p w14:paraId="5AE820CB" w14:textId="77777777" w:rsidR="006D6F6C" w:rsidRDefault="006D6F6C">
            <w:pPr>
              <w:pStyle w:val="ConsPlusNormal"/>
              <w:jc w:val="center"/>
            </w:pPr>
            <w:r>
              <w:lastRenderedPageBreak/>
              <w:t>Лис</w:t>
            </w:r>
            <w:r>
              <w:lastRenderedPageBreak/>
              <w:t>т</w:t>
            </w:r>
          </w:p>
        </w:tc>
        <w:tc>
          <w:tcPr>
            <w:tcW w:w="1077" w:type="dxa"/>
          </w:tcPr>
          <w:p w14:paraId="163F013D" w14:textId="77777777" w:rsidR="006D6F6C" w:rsidRDefault="006D6F6C">
            <w:pPr>
              <w:pStyle w:val="ConsPlusNormal"/>
              <w:jc w:val="center"/>
            </w:pPr>
            <w:r>
              <w:lastRenderedPageBreak/>
              <w:t>N докум.</w:t>
            </w:r>
          </w:p>
        </w:tc>
        <w:tc>
          <w:tcPr>
            <w:tcW w:w="680" w:type="dxa"/>
          </w:tcPr>
          <w:p w14:paraId="0A1F2D72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691F2F4D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984" w:type="dxa"/>
            <w:vMerge/>
          </w:tcPr>
          <w:p w14:paraId="6C668259" w14:textId="77777777" w:rsidR="006D6F6C" w:rsidRDefault="006D6F6C">
            <w:pPr>
              <w:pStyle w:val="ConsPlusNormal"/>
            </w:pPr>
          </w:p>
        </w:tc>
        <w:tc>
          <w:tcPr>
            <w:tcW w:w="1064" w:type="dxa"/>
            <w:vMerge w:val="restart"/>
            <w:vAlign w:val="center"/>
          </w:tcPr>
          <w:p w14:paraId="33A38752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1099" w:type="dxa"/>
            <w:gridSpan w:val="2"/>
            <w:vMerge w:val="restart"/>
            <w:vAlign w:val="center"/>
          </w:tcPr>
          <w:p w14:paraId="238B195A" w14:textId="77777777" w:rsidR="006D6F6C" w:rsidRDefault="006D6F6C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907" w:type="dxa"/>
            <w:gridSpan w:val="2"/>
            <w:vMerge w:val="restart"/>
            <w:vAlign w:val="center"/>
          </w:tcPr>
          <w:p w14:paraId="2A584CE4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50493D84" w14:textId="77777777">
        <w:tc>
          <w:tcPr>
            <w:tcW w:w="1587" w:type="dxa"/>
            <w:gridSpan w:val="3"/>
          </w:tcPr>
          <w:p w14:paraId="165CF329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077" w:type="dxa"/>
          </w:tcPr>
          <w:p w14:paraId="06E93A59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680" w:type="dxa"/>
          </w:tcPr>
          <w:p w14:paraId="3C7022A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4ED3A1A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0BDAD974" w14:textId="77777777" w:rsidR="006D6F6C" w:rsidRDefault="006D6F6C">
            <w:pPr>
              <w:pStyle w:val="ConsPlusNormal"/>
            </w:pPr>
          </w:p>
        </w:tc>
        <w:tc>
          <w:tcPr>
            <w:tcW w:w="1064" w:type="dxa"/>
            <w:vMerge/>
          </w:tcPr>
          <w:p w14:paraId="65D50118" w14:textId="77777777" w:rsidR="006D6F6C" w:rsidRDefault="006D6F6C">
            <w:pPr>
              <w:pStyle w:val="ConsPlusNormal"/>
            </w:pPr>
          </w:p>
        </w:tc>
        <w:tc>
          <w:tcPr>
            <w:tcW w:w="1099" w:type="dxa"/>
            <w:gridSpan w:val="2"/>
            <w:vMerge/>
          </w:tcPr>
          <w:p w14:paraId="3797DA4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579D8020" w14:textId="77777777" w:rsidR="006D6F6C" w:rsidRDefault="006D6F6C">
            <w:pPr>
              <w:pStyle w:val="ConsPlusNormal"/>
            </w:pPr>
          </w:p>
        </w:tc>
      </w:tr>
      <w:tr w:rsidR="006D6F6C" w14:paraId="4378AF1C" w14:textId="77777777">
        <w:tc>
          <w:tcPr>
            <w:tcW w:w="1587" w:type="dxa"/>
            <w:gridSpan w:val="3"/>
          </w:tcPr>
          <w:p w14:paraId="24C9CE64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077" w:type="dxa"/>
          </w:tcPr>
          <w:p w14:paraId="6CFF9935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680" w:type="dxa"/>
          </w:tcPr>
          <w:p w14:paraId="24A5800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C2CD35F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5EB5CD02" w14:textId="77777777" w:rsidR="006D6F6C" w:rsidRDefault="006D6F6C">
            <w:pPr>
              <w:pStyle w:val="ConsPlusNormal"/>
            </w:pPr>
          </w:p>
        </w:tc>
        <w:tc>
          <w:tcPr>
            <w:tcW w:w="1064" w:type="dxa"/>
            <w:vMerge/>
          </w:tcPr>
          <w:p w14:paraId="7F86BC56" w14:textId="77777777" w:rsidR="006D6F6C" w:rsidRDefault="006D6F6C">
            <w:pPr>
              <w:pStyle w:val="ConsPlusNormal"/>
            </w:pPr>
          </w:p>
        </w:tc>
        <w:tc>
          <w:tcPr>
            <w:tcW w:w="1099" w:type="dxa"/>
            <w:gridSpan w:val="2"/>
            <w:vMerge/>
          </w:tcPr>
          <w:p w14:paraId="6EF41DA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2623B8E3" w14:textId="77777777" w:rsidR="006D6F6C" w:rsidRDefault="006D6F6C">
            <w:pPr>
              <w:pStyle w:val="ConsPlusNormal"/>
            </w:pPr>
          </w:p>
        </w:tc>
      </w:tr>
      <w:tr w:rsidR="006D6F6C" w14:paraId="6B40BA3D" w14:textId="77777777">
        <w:tc>
          <w:tcPr>
            <w:tcW w:w="1587" w:type="dxa"/>
            <w:gridSpan w:val="3"/>
          </w:tcPr>
          <w:p w14:paraId="07E2AC6D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077" w:type="dxa"/>
          </w:tcPr>
          <w:p w14:paraId="1DFD909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3A1A7A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BA9C2F5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/>
          </w:tcPr>
          <w:p w14:paraId="0AA8EC33" w14:textId="77777777" w:rsidR="006D6F6C" w:rsidRDefault="006D6F6C">
            <w:pPr>
              <w:pStyle w:val="ConsPlusNormal"/>
            </w:pPr>
          </w:p>
        </w:tc>
        <w:tc>
          <w:tcPr>
            <w:tcW w:w="1064" w:type="dxa"/>
            <w:tcBorders>
              <w:right w:val="nil"/>
            </w:tcBorders>
            <w:vAlign w:val="center"/>
          </w:tcPr>
          <w:p w14:paraId="0D7A270A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362" w:type="dxa"/>
            <w:tcBorders>
              <w:left w:val="nil"/>
            </w:tcBorders>
          </w:tcPr>
          <w:p w14:paraId="22385B30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266" w:type="dxa"/>
            <w:gridSpan w:val="2"/>
            <w:tcBorders>
              <w:right w:val="nil"/>
            </w:tcBorders>
            <w:vAlign w:val="center"/>
          </w:tcPr>
          <w:p w14:paraId="670F0EE3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378" w:type="dxa"/>
            <w:tcBorders>
              <w:left w:val="nil"/>
            </w:tcBorders>
          </w:tcPr>
          <w:p w14:paraId="47BAFB1F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</w:tr>
      <w:tr w:rsidR="006D6F6C" w14:paraId="597C897C" w14:textId="77777777">
        <w:tc>
          <w:tcPr>
            <w:tcW w:w="1587" w:type="dxa"/>
            <w:gridSpan w:val="3"/>
          </w:tcPr>
          <w:p w14:paraId="2D35982B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</w:tcPr>
          <w:p w14:paraId="7C1B739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42DB2F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83731DA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</w:tcPr>
          <w:p w14:paraId="688051A8" w14:textId="77777777" w:rsidR="006D6F6C" w:rsidRDefault="006D6F6C">
            <w:pPr>
              <w:pStyle w:val="ConsPlusNormal"/>
            </w:pPr>
          </w:p>
        </w:tc>
        <w:tc>
          <w:tcPr>
            <w:tcW w:w="3070" w:type="dxa"/>
            <w:gridSpan w:val="5"/>
            <w:vMerge w:val="restart"/>
            <w:vAlign w:val="center"/>
          </w:tcPr>
          <w:p w14:paraId="1DC99597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4053BCB2" w14:textId="77777777">
        <w:tc>
          <w:tcPr>
            <w:tcW w:w="1587" w:type="dxa"/>
            <w:gridSpan w:val="3"/>
          </w:tcPr>
          <w:p w14:paraId="19B34CC4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077" w:type="dxa"/>
          </w:tcPr>
          <w:p w14:paraId="0E94B234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680" w:type="dxa"/>
          </w:tcPr>
          <w:p w14:paraId="798534C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6479A5B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03F94E88" w14:textId="77777777" w:rsidR="006D6F6C" w:rsidRDefault="006D6F6C">
            <w:pPr>
              <w:pStyle w:val="ConsPlusNormal"/>
            </w:pPr>
          </w:p>
        </w:tc>
        <w:tc>
          <w:tcPr>
            <w:tcW w:w="3070" w:type="dxa"/>
            <w:gridSpan w:val="5"/>
            <w:vMerge/>
          </w:tcPr>
          <w:p w14:paraId="0E467719" w14:textId="77777777" w:rsidR="006D6F6C" w:rsidRDefault="006D6F6C">
            <w:pPr>
              <w:pStyle w:val="ConsPlusNormal"/>
            </w:pPr>
          </w:p>
        </w:tc>
      </w:tr>
      <w:tr w:rsidR="006D6F6C" w14:paraId="62D95DC0" w14:textId="77777777">
        <w:tc>
          <w:tcPr>
            <w:tcW w:w="1587" w:type="dxa"/>
            <w:gridSpan w:val="3"/>
          </w:tcPr>
          <w:p w14:paraId="677ABE7F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077" w:type="dxa"/>
          </w:tcPr>
          <w:p w14:paraId="6AEAF310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680" w:type="dxa"/>
          </w:tcPr>
          <w:p w14:paraId="527BA05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BC37A21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4531313C" w14:textId="77777777" w:rsidR="006D6F6C" w:rsidRDefault="006D6F6C">
            <w:pPr>
              <w:pStyle w:val="ConsPlusNormal"/>
            </w:pPr>
          </w:p>
        </w:tc>
        <w:tc>
          <w:tcPr>
            <w:tcW w:w="3070" w:type="dxa"/>
            <w:gridSpan w:val="5"/>
            <w:vMerge/>
          </w:tcPr>
          <w:p w14:paraId="0B3A9E58" w14:textId="77777777" w:rsidR="006D6F6C" w:rsidRDefault="006D6F6C">
            <w:pPr>
              <w:pStyle w:val="ConsPlusNormal"/>
            </w:pPr>
          </w:p>
        </w:tc>
      </w:tr>
    </w:tbl>
    <w:p w14:paraId="47EE690A" w14:textId="77777777" w:rsidR="006D6F6C" w:rsidRDefault="006D6F6C">
      <w:pPr>
        <w:pStyle w:val="ConsPlusNormal"/>
        <w:jc w:val="both"/>
      </w:pPr>
    </w:p>
    <w:p w14:paraId="204079C1" w14:textId="77777777" w:rsidR="006D6F6C" w:rsidRDefault="006D6F6C">
      <w:pPr>
        <w:pStyle w:val="ConsPlusNormal"/>
        <w:jc w:val="center"/>
      </w:pPr>
      <w:r>
        <w:t>Место маркирования и клеймения надрессорной балки тележки</w:t>
      </w:r>
    </w:p>
    <w:p w14:paraId="648BA1C6" w14:textId="77777777" w:rsidR="006D6F6C" w:rsidRDefault="006D6F6C">
      <w:pPr>
        <w:pStyle w:val="ConsPlusNormal"/>
        <w:jc w:val="center"/>
      </w:pPr>
      <w:r>
        <w:t>после ремонта</w:t>
      </w:r>
    </w:p>
    <w:p w14:paraId="5BCA1FC4" w14:textId="77777777" w:rsidR="006D6F6C" w:rsidRDefault="006D6F6C">
      <w:pPr>
        <w:pStyle w:val="ConsPlusNormal"/>
        <w:jc w:val="both"/>
      </w:pPr>
    </w:p>
    <w:p w14:paraId="74317F30" w14:textId="77777777" w:rsidR="006D6F6C" w:rsidRDefault="006D6F6C">
      <w:pPr>
        <w:pStyle w:val="ConsPlusNormal"/>
        <w:jc w:val="center"/>
      </w:pPr>
      <w:r>
        <w:rPr>
          <w:noProof/>
          <w:position w:val="-224"/>
        </w:rPr>
        <w:drawing>
          <wp:inline distT="0" distB="0" distL="0" distR="0" wp14:anchorId="0CA98465" wp14:editId="5E48E152">
            <wp:extent cx="5464810" cy="2987675"/>
            <wp:effectExtent l="0" t="0" r="0" b="0"/>
            <wp:docPr id="1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298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93E3D" w14:textId="77777777" w:rsidR="006D6F6C" w:rsidRDefault="006D6F6C">
      <w:pPr>
        <w:pStyle w:val="ConsPlusNormal"/>
        <w:jc w:val="both"/>
      </w:pPr>
    </w:p>
    <w:p w14:paraId="74056FEA" w14:textId="77777777" w:rsidR="006D6F6C" w:rsidRDefault="006D6F6C">
      <w:pPr>
        <w:pStyle w:val="ConsPlusNormal"/>
        <w:ind w:firstLine="540"/>
        <w:jc w:val="both"/>
      </w:pPr>
      <w:r>
        <w:t>Клейма на надрессорной балке наносятся на видимой части верхней горизонтальной плоскости но расстоянии 20 мм от ее торца и боковой грани и на каждой боковой раме тележки на участке от начала прилива выше приемочных клейм.</w:t>
      </w:r>
    </w:p>
    <w:p w14:paraId="0FA3685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Клейма ставятся ударным способом шрифтом N 10 по </w:t>
      </w:r>
      <w:hyperlink r:id="rId454">
        <w:r>
          <w:rPr>
            <w:color w:val="0000FF"/>
          </w:rPr>
          <w:t>ГОСТ 26.020-80</w:t>
        </w:r>
      </w:hyperlink>
      <w:r>
        <w:t>.</w:t>
      </w:r>
    </w:p>
    <w:p w14:paraId="0AE65654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680"/>
        <w:gridCol w:w="680"/>
        <w:gridCol w:w="1191"/>
        <w:gridCol w:w="850"/>
        <w:gridCol w:w="794"/>
        <w:gridCol w:w="2721"/>
        <w:gridCol w:w="794"/>
      </w:tblGrid>
      <w:tr w:rsidR="006D6F6C" w14:paraId="2C965F46" w14:textId="77777777">
        <w:tc>
          <w:tcPr>
            <w:tcW w:w="510" w:type="dxa"/>
            <w:vAlign w:val="center"/>
          </w:tcPr>
          <w:p w14:paraId="418A990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7D1C6F9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46F1BE7C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43257197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0E837FD5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5CBB6EA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vMerge w:val="restart"/>
            <w:vAlign w:val="center"/>
          </w:tcPr>
          <w:p w14:paraId="5335131C" w14:textId="77777777" w:rsidR="006D6F6C" w:rsidRDefault="006D6F6C">
            <w:pPr>
              <w:pStyle w:val="ConsPlusNormal"/>
              <w:jc w:val="center"/>
            </w:pPr>
            <w:r>
              <w:t>Т1449.01.00.000РСБ</w:t>
            </w:r>
          </w:p>
        </w:tc>
        <w:tc>
          <w:tcPr>
            <w:tcW w:w="794" w:type="dxa"/>
            <w:vMerge w:val="restart"/>
            <w:vAlign w:val="center"/>
          </w:tcPr>
          <w:p w14:paraId="362B0CCA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</w:tr>
      <w:tr w:rsidR="006D6F6C" w14:paraId="74B46A2D" w14:textId="77777777">
        <w:tc>
          <w:tcPr>
            <w:tcW w:w="510" w:type="dxa"/>
            <w:vAlign w:val="center"/>
          </w:tcPr>
          <w:p w14:paraId="1FD1DB9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50E3186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332C5015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  <w:vAlign w:val="center"/>
          </w:tcPr>
          <w:p w14:paraId="46090A99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63E868AB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66046733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vMerge/>
          </w:tcPr>
          <w:p w14:paraId="51F7EBC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Merge/>
          </w:tcPr>
          <w:p w14:paraId="2F1C88AF" w14:textId="77777777" w:rsidR="006D6F6C" w:rsidRDefault="006D6F6C">
            <w:pPr>
              <w:pStyle w:val="ConsPlusNormal"/>
            </w:pPr>
          </w:p>
        </w:tc>
      </w:tr>
      <w:tr w:rsidR="006D6F6C" w14:paraId="1319D218" w14:textId="77777777">
        <w:tc>
          <w:tcPr>
            <w:tcW w:w="510" w:type="dxa"/>
            <w:vAlign w:val="center"/>
          </w:tcPr>
          <w:p w14:paraId="485A40ED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  <w:vAlign w:val="center"/>
          </w:tcPr>
          <w:p w14:paraId="4979923F" w14:textId="77777777" w:rsidR="006D6F6C" w:rsidRDefault="006D6F6C">
            <w:pPr>
              <w:pStyle w:val="ConsPlusNormal"/>
              <w:jc w:val="center"/>
            </w:pPr>
            <w:r>
              <w:t>Кол. уч.</w:t>
            </w:r>
          </w:p>
        </w:tc>
        <w:tc>
          <w:tcPr>
            <w:tcW w:w="680" w:type="dxa"/>
            <w:vAlign w:val="center"/>
          </w:tcPr>
          <w:p w14:paraId="57EC6608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191" w:type="dxa"/>
            <w:vAlign w:val="center"/>
          </w:tcPr>
          <w:p w14:paraId="2313375F" w14:textId="77777777" w:rsidR="006D6F6C" w:rsidRDefault="006D6F6C">
            <w:pPr>
              <w:pStyle w:val="ConsPlusNormal"/>
              <w:jc w:val="center"/>
            </w:pPr>
            <w:r>
              <w:t>N док.</w:t>
            </w:r>
          </w:p>
        </w:tc>
        <w:tc>
          <w:tcPr>
            <w:tcW w:w="850" w:type="dxa"/>
            <w:vAlign w:val="center"/>
          </w:tcPr>
          <w:p w14:paraId="333FF1A8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794" w:type="dxa"/>
            <w:vAlign w:val="center"/>
          </w:tcPr>
          <w:p w14:paraId="37269213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721" w:type="dxa"/>
            <w:vMerge/>
          </w:tcPr>
          <w:p w14:paraId="5DBEA6C9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76115C96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</w:tr>
    </w:tbl>
    <w:p w14:paraId="609D8FE6" w14:textId="77777777" w:rsidR="006D6F6C" w:rsidRDefault="006D6F6C">
      <w:pPr>
        <w:pStyle w:val="ConsPlusNormal"/>
        <w:jc w:val="both"/>
      </w:pPr>
    </w:p>
    <w:p w14:paraId="17A658B4" w14:textId="77777777" w:rsidR="006D6F6C" w:rsidRDefault="006D6F6C">
      <w:pPr>
        <w:pStyle w:val="ConsPlusNormal"/>
        <w:jc w:val="center"/>
      </w:pPr>
      <w:r>
        <w:rPr>
          <w:noProof/>
          <w:position w:val="-133"/>
        </w:rPr>
        <w:lastRenderedPageBreak/>
        <w:drawing>
          <wp:inline distT="0" distB="0" distL="0" distR="0" wp14:anchorId="2CF8E8D6" wp14:editId="64091409">
            <wp:extent cx="3959860" cy="1834515"/>
            <wp:effectExtent l="0" t="0" r="0" b="0"/>
            <wp:docPr id="1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183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5A550" w14:textId="77777777" w:rsidR="006D6F6C" w:rsidRDefault="006D6F6C">
      <w:pPr>
        <w:pStyle w:val="ConsPlusNormal"/>
        <w:jc w:val="both"/>
      </w:pPr>
    </w:p>
    <w:p w14:paraId="64C3E98B" w14:textId="77777777" w:rsidR="006D6F6C" w:rsidRDefault="006D6F6C">
      <w:pPr>
        <w:pStyle w:val="ConsPlusNormal"/>
        <w:jc w:val="center"/>
      </w:pPr>
      <w:r>
        <w:rPr>
          <w:noProof/>
          <w:position w:val="-169"/>
        </w:rPr>
        <w:drawing>
          <wp:inline distT="0" distB="0" distL="0" distR="0" wp14:anchorId="4B52833F" wp14:editId="3781E9E5">
            <wp:extent cx="5464810" cy="2289810"/>
            <wp:effectExtent l="0" t="0" r="0" b="0"/>
            <wp:docPr id="1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36086" w14:textId="77777777" w:rsidR="006D6F6C" w:rsidRDefault="006D6F6C">
      <w:pPr>
        <w:pStyle w:val="ConsPlusNormal"/>
        <w:jc w:val="both"/>
      </w:pPr>
    </w:p>
    <w:p w14:paraId="0FFAC528" w14:textId="77777777" w:rsidR="006D6F6C" w:rsidRDefault="006D6F6C">
      <w:pPr>
        <w:pStyle w:val="ConsPlusNormal"/>
        <w:jc w:val="center"/>
      </w:pPr>
      <w:r>
        <w:rPr>
          <w:noProof/>
          <w:position w:val="-194"/>
        </w:rPr>
        <w:drawing>
          <wp:inline distT="0" distB="0" distL="0" distR="0" wp14:anchorId="0DF6C026" wp14:editId="4E362FFF">
            <wp:extent cx="3959860" cy="2614930"/>
            <wp:effectExtent l="0" t="0" r="0" b="0"/>
            <wp:docPr id="1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61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A4628" w14:textId="77777777" w:rsidR="006D6F6C" w:rsidRDefault="006D6F6C">
      <w:pPr>
        <w:pStyle w:val="ConsPlusNormal"/>
        <w:jc w:val="both"/>
      </w:pPr>
    </w:p>
    <w:p w14:paraId="62122FF7" w14:textId="77777777" w:rsidR="006D6F6C" w:rsidRDefault="006D6F6C">
      <w:pPr>
        <w:pStyle w:val="ConsPlusNormal"/>
        <w:jc w:val="center"/>
      </w:pPr>
      <w:r>
        <w:t>Схема наплавки и обработки изношенных поверхностей</w:t>
      </w:r>
    </w:p>
    <w:p w14:paraId="6EC702D9" w14:textId="77777777" w:rsidR="006D6F6C" w:rsidRDefault="006D6F6C">
      <w:pPr>
        <w:pStyle w:val="ConsPlusNormal"/>
        <w:jc w:val="center"/>
      </w:pPr>
      <w:r>
        <w:t>подпятника и отверстия под шкворень</w:t>
      </w:r>
    </w:p>
    <w:p w14:paraId="63C54327" w14:textId="77777777" w:rsidR="006D6F6C" w:rsidRDefault="006D6F6C">
      <w:pPr>
        <w:pStyle w:val="ConsPlusNormal"/>
        <w:jc w:val="both"/>
      </w:pPr>
    </w:p>
    <w:p w14:paraId="21AE26FB" w14:textId="77777777" w:rsidR="006D6F6C" w:rsidRDefault="006D6F6C">
      <w:pPr>
        <w:pStyle w:val="ConsPlusNormal"/>
        <w:jc w:val="center"/>
      </w:pPr>
      <w:r>
        <w:rPr>
          <w:noProof/>
          <w:position w:val="-272"/>
        </w:rPr>
        <w:lastRenderedPageBreak/>
        <w:drawing>
          <wp:inline distT="0" distB="0" distL="0" distR="0" wp14:anchorId="0FDC1A56" wp14:editId="09EB20C6">
            <wp:extent cx="4751070" cy="3604260"/>
            <wp:effectExtent l="0" t="0" r="0" b="0"/>
            <wp:docPr id="1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60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A2FAB" w14:textId="77777777" w:rsidR="006D6F6C" w:rsidRDefault="006D6F6C">
      <w:pPr>
        <w:pStyle w:val="ConsPlusNormal"/>
        <w:jc w:val="both"/>
      </w:pPr>
    </w:p>
    <w:p w14:paraId="54A38DB5" w14:textId="77777777" w:rsidR="006D6F6C" w:rsidRDefault="006D6F6C">
      <w:pPr>
        <w:pStyle w:val="ConsPlusNormal"/>
        <w:jc w:val="center"/>
      </w:pPr>
      <w:r>
        <w:t>Схема расточки отверстия под установку втулки для шкворня</w:t>
      </w:r>
    </w:p>
    <w:p w14:paraId="218049BF" w14:textId="77777777" w:rsidR="006D6F6C" w:rsidRDefault="006D6F6C">
      <w:pPr>
        <w:pStyle w:val="ConsPlusNormal"/>
        <w:jc w:val="center"/>
      </w:pPr>
      <w:r>
        <w:t>(устранение дефектов 15 и 10)</w:t>
      </w:r>
    </w:p>
    <w:p w14:paraId="5199FAEE" w14:textId="77777777" w:rsidR="006D6F6C" w:rsidRDefault="006D6F6C">
      <w:pPr>
        <w:pStyle w:val="ConsPlusNormal"/>
        <w:jc w:val="both"/>
      </w:pPr>
    </w:p>
    <w:p w14:paraId="1B3C4E6F" w14:textId="77777777" w:rsidR="006D6F6C" w:rsidRDefault="006D6F6C">
      <w:pPr>
        <w:pStyle w:val="ConsPlusNormal"/>
        <w:jc w:val="center"/>
      </w:pPr>
      <w:r>
        <w:rPr>
          <w:noProof/>
          <w:position w:val="-320"/>
        </w:rPr>
        <w:drawing>
          <wp:inline distT="0" distB="0" distL="0" distR="0" wp14:anchorId="1C550301" wp14:editId="04610440">
            <wp:extent cx="4751070" cy="4214495"/>
            <wp:effectExtent l="0" t="0" r="0" b="0"/>
            <wp:docPr id="1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421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9C739" w14:textId="77777777" w:rsidR="006D6F6C" w:rsidRDefault="006D6F6C">
      <w:pPr>
        <w:pStyle w:val="ConsPlusNormal"/>
        <w:jc w:val="both"/>
      </w:pPr>
    </w:p>
    <w:p w14:paraId="6D7CB9CF" w14:textId="77777777" w:rsidR="006D6F6C" w:rsidRDefault="006D6F6C">
      <w:pPr>
        <w:pStyle w:val="ConsPlusNormal"/>
        <w:jc w:val="center"/>
      </w:pPr>
      <w:r>
        <w:rPr>
          <w:noProof/>
          <w:position w:val="-244"/>
        </w:rPr>
        <w:lastRenderedPageBreak/>
        <w:drawing>
          <wp:inline distT="0" distB="0" distL="0" distR="0" wp14:anchorId="18ECB849" wp14:editId="4C66825D">
            <wp:extent cx="5518150" cy="3239135"/>
            <wp:effectExtent l="0" t="0" r="0" b="0"/>
            <wp:docPr id="1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12DD0" w14:textId="77777777" w:rsidR="006D6F6C" w:rsidRDefault="006D6F6C">
      <w:pPr>
        <w:pStyle w:val="ConsPlusNormal"/>
        <w:jc w:val="both"/>
      </w:pPr>
    </w:p>
    <w:p w14:paraId="137768E5" w14:textId="77777777" w:rsidR="006D6F6C" w:rsidRDefault="006D6F6C">
      <w:pPr>
        <w:pStyle w:val="ConsPlusNormal"/>
        <w:jc w:val="center"/>
      </w:pPr>
      <w:r>
        <w:rPr>
          <w:noProof/>
          <w:position w:val="-215"/>
        </w:rPr>
        <w:drawing>
          <wp:inline distT="0" distB="0" distL="0" distR="0" wp14:anchorId="13A40C52" wp14:editId="177953CC">
            <wp:extent cx="4756150" cy="2877185"/>
            <wp:effectExtent l="0" t="0" r="0" b="0"/>
            <wp:docPr id="1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2877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FD4FB" w14:textId="77777777" w:rsidR="006D6F6C" w:rsidRDefault="006D6F6C">
      <w:pPr>
        <w:pStyle w:val="ConsPlusNormal"/>
        <w:jc w:val="both"/>
      </w:pPr>
    </w:p>
    <w:p w14:paraId="7F9A9F6F" w14:textId="77777777" w:rsidR="006D6F6C" w:rsidRDefault="006D6F6C">
      <w:pPr>
        <w:pStyle w:val="ConsPlusNormal"/>
        <w:jc w:val="center"/>
      </w:pPr>
      <w:r>
        <w:t>Ремонт изношенной наклонной поверхности (деф. 16)</w:t>
      </w:r>
    </w:p>
    <w:p w14:paraId="69E367FF" w14:textId="77777777" w:rsidR="006D6F6C" w:rsidRDefault="006D6F6C">
      <w:pPr>
        <w:pStyle w:val="ConsPlusNormal"/>
        <w:jc w:val="center"/>
      </w:pPr>
      <w:r>
        <w:t>Вариант 2 - вырезка окна; вварка пластины-вставки</w:t>
      </w:r>
    </w:p>
    <w:p w14:paraId="54199972" w14:textId="77777777" w:rsidR="006D6F6C" w:rsidRDefault="006D6F6C">
      <w:pPr>
        <w:pStyle w:val="ConsPlusNormal"/>
        <w:jc w:val="center"/>
      </w:pPr>
      <w:r>
        <w:t>с последующей износостойкой наплавкой и механической</w:t>
      </w:r>
    </w:p>
    <w:p w14:paraId="75209542" w14:textId="77777777" w:rsidR="006D6F6C" w:rsidRDefault="006D6F6C">
      <w:pPr>
        <w:pStyle w:val="ConsPlusNormal"/>
        <w:jc w:val="center"/>
      </w:pPr>
      <w:r>
        <w:t>обработкой</w:t>
      </w:r>
    </w:p>
    <w:p w14:paraId="7E0B05ED" w14:textId="77777777" w:rsidR="006D6F6C" w:rsidRDefault="006D6F6C">
      <w:pPr>
        <w:pStyle w:val="ConsPlusNormal"/>
        <w:jc w:val="both"/>
      </w:pPr>
    </w:p>
    <w:p w14:paraId="07EF462B" w14:textId="77777777" w:rsidR="006D6F6C" w:rsidRDefault="006D6F6C">
      <w:pPr>
        <w:pStyle w:val="ConsPlusNormal"/>
        <w:jc w:val="center"/>
      </w:pPr>
      <w:r>
        <w:rPr>
          <w:noProof/>
          <w:position w:val="-255"/>
        </w:rPr>
        <w:lastRenderedPageBreak/>
        <w:drawing>
          <wp:inline distT="0" distB="0" distL="0" distR="0" wp14:anchorId="249080D1" wp14:editId="56AAA53F">
            <wp:extent cx="4546600" cy="3387725"/>
            <wp:effectExtent l="0" t="0" r="0" b="0"/>
            <wp:docPr id="1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396D9" w14:textId="77777777" w:rsidR="006D6F6C" w:rsidRDefault="006D6F6C">
      <w:pPr>
        <w:pStyle w:val="ConsPlusNormal"/>
        <w:jc w:val="both"/>
      </w:pPr>
      <w:r>
        <w:t xml:space="preserve">(в ред. </w:t>
      </w:r>
      <w:hyperlink r:id="rId463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649EB149" w14:textId="77777777" w:rsidR="006D6F6C" w:rsidRDefault="006D6F6C">
      <w:pPr>
        <w:pStyle w:val="ConsPlusNormal"/>
        <w:jc w:val="both"/>
      </w:pPr>
    </w:p>
    <w:p w14:paraId="37042F0A" w14:textId="77777777" w:rsidR="006D6F6C" w:rsidRDefault="006D6F6C">
      <w:pPr>
        <w:pStyle w:val="ConsPlusNormal"/>
        <w:jc w:val="center"/>
      </w:pPr>
      <w:r>
        <w:rPr>
          <w:noProof/>
          <w:position w:val="-260"/>
        </w:rPr>
        <w:drawing>
          <wp:inline distT="0" distB="0" distL="0" distR="0" wp14:anchorId="6B923B20" wp14:editId="63F32146">
            <wp:extent cx="3918585" cy="3448050"/>
            <wp:effectExtent l="0" t="0" r="0" b="0"/>
            <wp:docPr id="1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58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D58B1" w14:textId="77777777" w:rsidR="006D6F6C" w:rsidRDefault="006D6F6C">
      <w:pPr>
        <w:pStyle w:val="ConsPlusNormal"/>
        <w:jc w:val="both"/>
      </w:pPr>
    </w:p>
    <w:p w14:paraId="679051C5" w14:textId="77777777" w:rsidR="006D6F6C" w:rsidRDefault="006D6F6C">
      <w:pPr>
        <w:pStyle w:val="ConsPlusNormal"/>
        <w:jc w:val="center"/>
      </w:pPr>
      <w:r>
        <w:rPr>
          <w:noProof/>
          <w:position w:val="-145"/>
        </w:rPr>
        <w:lastRenderedPageBreak/>
        <w:drawing>
          <wp:inline distT="0" distB="0" distL="0" distR="0" wp14:anchorId="015074F1" wp14:editId="06A2F45B">
            <wp:extent cx="3943350" cy="1981835"/>
            <wp:effectExtent l="0" t="0" r="0" b="0"/>
            <wp:docPr id="1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DD9BF" w14:textId="77777777" w:rsidR="006D6F6C" w:rsidRDefault="006D6F6C">
      <w:pPr>
        <w:pStyle w:val="ConsPlusNormal"/>
        <w:jc w:val="both"/>
      </w:pPr>
    </w:p>
    <w:p w14:paraId="10B72C70" w14:textId="77777777" w:rsidR="006D6F6C" w:rsidRDefault="006D6F6C">
      <w:pPr>
        <w:pStyle w:val="ConsPlusNormal"/>
        <w:jc w:val="center"/>
      </w:pPr>
      <w:r>
        <w:t>Ремонт изношенной опорной поверхности скользуна (деф. 1)</w:t>
      </w:r>
    </w:p>
    <w:p w14:paraId="5E307311" w14:textId="77777777" w:rsidR="006D6F6C" w:rsidRDefault="006D6F6C">
      <w:pPr>
        <w:pStyle w:val="ConsPlusNormal"/>
        <w:jc w:val="center"/>
      </w:pPr>
      <w:r>
        <w:t>Вариант 1 - износостойкая наплавка; механическая обработка</w:t>
      </w:r>
    </w:p>
    <w:p w14:paraId="03BB3DBA" w14:textId="77777777" w:rsidR="006D6F6C" w:rsidRDefault="006D6F6C">
      <w:pPr>
        <w:pStyle w:val="ConsPlusNormal"/>
        <w:jc w:val="both"/>
      </w:pPr>
    </w:p>
    <w:p w14:paraId="413BC749" w14:textId="77777777" w:rsidR="006D6F6C" w:rsidRDefault="006D6F6C">
      <w:pPr>
        <w:pStyle w:val="ConsPlusNormal"/>
        <w:jc w:val="center"/>
      </w:pPr>
      <w:r>
        <w:rPr>
          <w:noProof/>
          <w:position w:val="-123"/>
        </w:rPr>
        <w:drawing>
          <wp:inline distT="0" distB="0" distL="0" distR="0" wp14:anchorId="34850062" wp14:editId="6D6C6CD9">
            <wp:extent cx="4751070" cy="1713230"/>
            <wp:effectExtent l="0" t="0" r="0" b="0"/>
            <wp:docPr id="1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5916A2" w14:textId="77777777" w:rsidR="006D6F6C" w:rsidRDefault="006D6F6C">
      <w:pPr>
        <w:pStyle w:val="ConsPlusNormal"/>
        <w:jc w:val="both"/>
      </w:pPr>
    </w:p>
    <w:p w14:paraId="4DC619E5" w14:textId="77777777" w:rsidR="006D6F6C" w:rsidRDefault="006D6F6C">
      <w:pPr>
        <w:pStyle w:val="ConsPlusNormal"/>
        <w:jc w:val="center"/>
      </w:pPr>
      <w:r>
        <w:t>Ремонт изношенной опорной поверхности скользуна (деф. 1)</w:t>
      </w:r>
    </w:p>
    <w:p w14:paraId="43DC4640" w14:textId="77777777" w:rsidR="006D6F6C" w:rsidRDefault="006D6F6C">
      <w:pPr>
        <w:pStyle w:val="ConsPlusNormal"/>
        <w:jc w:val="center"/>
      </w:pPr>
      <w:r>
        <w:t>Вариант 2 - приварка нового элемента</w:t>
      </w:r>
    </w:p>
    <w:p w14:paraId="747FD9D7" w14:textId="77777777" w:rsidR="006D6F6C" w:rsidRDefault="006D6F6C">
      <w:pPr>
        <w:pStyle w:val="ConsPlusNormal"/>
        <w:jc w:val="both"/>
      </w:pPr>
    </w:p>
    <w:p w14:paraId="67D51014" w14:textId="77777777" w:rsidR="006D6F6C" w:rsidRDefault="006D6F6C">
      <w:pPr>
        <w:pStyle w:val="ConsPlusNormal"/>
        <w:jc w:val="center"/>
      </w:pPr>
      <w:r>
        <w:rPr>
          <w:noProof/>
          <w:position w:val="-138"/>
        </w:rPr>
        <w:drawing>
          <wp:inline distT="0" distB="0" distL="0" distR="0" wp14:anchorId="7398B90D" wp14:editId="450025D4">
            <wp:extent cx="3168650" cy="1898015"/>
            <wp:effectExtent l="0" t="0" r="0" b="0"/>
            <wp:docPr id="1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6BC95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28"/>
        <w:gridCol w:w="3230"/>
        <w:gridCol w:w="3912"/>
      </w:tblGrid>
      <w:tr w:rsidR="006D6F6C" w14:paraId="4C43D596" w14:textId="77777777">
        <w:tc>
          <w:tcPr>
            <w:tcW w:w="1928" w:type="dxa"/>
            <w:vMerge w:val="restart"/>
            <w:vAlign w:val="center"/>
          </w:tcPr>
          <w:p w14:paraId="100DA0DC" w14:textId="77777777" w:rsidR="006D6F6C" w:rsidRDefault="006D6F6C">
            <w:pPr>
              <w:pStyle w:val="ConsPlusNormal"/>
              <w:jc w:val="center"/>
            </w:pPr>
            <w:r>
              <w:t>Обозначение размера</w:t>
            </w:r>
          </w:p>
        </w:tc>
        <w:tc>
          <w:tcPr>
            <w:tcW w:w="7142" w:type="dxa"/>
            <w:gridSpan w:val="2"/>
            <w:vAlign w:val="center"/>
          </w:tcPr>
          <w:p w14:paraId="75E0CDCB" w14:textId="77777777" w:rsidR="006D6F6C" w:rsidRDefault="006D6F6C">
            <w:pPr>
              <w:pStyle w:val="ConsPlusNormal"/>
              <w:jc w:val="center"/>
            </w:pPr>
            <w:r>
              <w:t>Размеры надрессорной балки, мм</w:t>
            </w:r>
          </w:p>
        </w:tc>
      </w:tr>
      <w:tr w:rsidR="006D6F6C" w14:paraId="4C8C27D8" w14:textId="77777777">
        <w:tc>
          <w:tcPr>
            <w:tcW w:w="1928" w:type="dxa"/>
            <w:vMerge/>
          </w:tcPr>
          <w:p w14:paraId="6165CA9C" w14:textId="77777777" w:rsidR="006D6F6C" w:rsidRDefault="006D6F6C">
            <w:pPr>
              <w:pStyle w:val="ConsPlusNormal"/>
            </w:pPr>
          </w:p>
        </w:tc>
        <w:tc>
          <w:tcPr>
            <w:tcW w:w="3230" w:type="dxa"/>
            <w:vAlign w:val="center"/>
          </w:tcPr>
          <w:p w14:paraId="191AAAD3" w14:textId="77777777" w:rsidR="006D6F6C" w:rsidRDefault="006D6F6C">
            <w:pPr>
              <w:pStyle w:val="ConsPlusNormal"/>
              <w:jc w:val="center"/>
            </w:pPr>
            <w:r>
              <w:t>деповской ремонт</w:t>
            </w:r>
          </w:p>
        </w:tc>
        <w:tc>
          <w:tcPr>
            <w:tcW w:w="3912" w:type="dxa"/>
            <w:vAlign w:val="center"/>
          </w:tcPr>
          <w:p w14:paraId="2F182690" w14:textId="77777777" w:rsidR="006D6F6C" w:rsidRDefault="006D6F6C">
            <w:pPr>
              <w:pStyle w:val="ConsPlusNormal"/>
              <w:jc w:val="center"/>
            </w:pPr>
            <w:r>
              <w:t>капитальный ремонт</w:t>
            </w:r>
          </w:p>
        </w:tc>
      </w:tr>
      <w:tr w:rsidR="006D6F6C" w14:paraId="47211E8A" w14:textId="77777777">
        <w:tc>
          <w:tcPr>
            <w:tcW w:w="1928" w:type="dxa"/>
            <w:vAlign w:val="center"/>
          </w:tcPr>
          <w:p w14:paraId="37E178E3" w14:textId="77777777" w:rsidR="006D6F6C" w:rsidRDefault="006D6F6C">
            <w:pPr>
              <w:pStyle w:val="ConsPlusNormal"/>
              <w:jc w:val="center"/>
            </w:pPr>
            <w:r>
              <w:t>Е</w:t>
            </w:r>
          </w:p>
        </w:tc>
        <w:tc>
          <w:tcPr>
            <w:tcW w:w="3230" w:type="dxa"/>
            <w:vAlign w:val="center"/>
          </w:tcPr>
          <w:p w14:paraId="5FE77A20" w14:textId="77777777" w:rsidR="006D6F6C" w:rsidRDefault="006D6F6C">
            <w:pPr>
              <w:pStyle w:val="ConsPlusNormal"/>
              <w:jc w:val="center"/>
            </w:pPr>
            <w:r>
              <w:t>не более 144</w:t>
            </w:r>
          </w:p>
        </w:tc>
        <w:tc>
          <w:tcPr>
            <w:tcW w:w="3912" w:type="dxa"/>
            <w:vAlign w:val="center"/>
          </w:tcPr>
          <w:p w14:paraId="4E44F969" w14:textId="77777777" w:rsidR="006D6F6C" w:rsidRDefault="006D6F6C">
            <w:pPr>
              <w:pStyle w:val="ConsPlusNormal"/>
              <w:jc w:val="center"/>
            </w:pPr>
            <w:r>
              <w:t>134</w:t>
            </w:r>
            <w:r>
              <w:rPr>
                <w:vertAlign w:val="superscript"/>
              </w:rPr>
              <w:t>+4</w:t>
            </w:r>
          </w:p>
        </w:tc>
      </w:tr>
      <w:tr w:rsidR="006D6F6C" w14:paraId="3D353DBE" w14:textId="77777777">
        <w:tc>
          <w:tcPr>
            <w:tcW w:w="1928" w:type="dxa"/>
            <w:vAlign w:val="center"/>
          </w:tcPr>
          <w:p w14:paraId="5C9D7577" w14:textId="77777777" w:rsidR="006D6F6C" w:rsidRDefault="006D6F6C">
            <w:pPr>
              <w:pStyle w:val="ConsPlusNormal"/>
              <w:jc w:val="center"/>
            </w:pPr>
            <w:r>
              <w:t>З</w:t>
            </w:r>
          </w:p>
        </w:tc>
        <w:tc>
          <w:tcPr>
            <w:tcW w:w="3230" w:type="dxa"/>
            <w:vAlign w:val="center"/>
          </w:tcPr>
          <w:p w14:paraId="1FB02E33" w14:textId="77777777" w:rsidR="006D6F6C" w:rsidRDefault="006D6F6C">
            <w:pPr>
              <w:pStyle w:val="ConsPlusNormal"/>
              <w:jc w:val="center"/>
            </w:pPr>
            <w:r>
              <w:t>не менее 166</w:t>
            </w:r>
          </w:p>
        </w:tc>
        <w:tc>
          <w:tcPr>
            <w:tcW w:w="3912" w:type="dxa"/>
            <w:vAlign w:val="center"/>
          </w:tcPr>
          <w:p w14:paraId="44E91772" w14:textId="77777777" w:rsidR="006D6F6C" w:rsidRDefault="006D6F6C">
            <w:pPr>
              <w:pStyle w:val="ConsPlusNormal"/>
              <w:jc w:val="center"/>
            </w:pPr>
            <w:r>
              <w:t xml:space="preserve">175 +/- 1 </w:t>
            </w:r>
            <w:hyperlink w:anchor="P7265">
              <w:r>
                <w:rPr>
                  <w:color w:val="0000FF"/>
                </w:rPr>
                <w:t>&lt;*&gt;</w:t>
              </w:r>
            </w:hyperlink>
          </w:p>
        </w:tc>
      </w:tr>
      <w:tr w:rsidR="006D6F6C" w14:paraId="37699638" w14:textId="77777777">
        <w:tc>
          <w:tcPr>
            <w:tcW w:w="1928" w:type="dxa"/>
            <w:vAlign w:val="center"/>
          </w:tcPr>
          <w:p w14:paraId="3E8E66E2" w14:textId="77777777" w:rsidR="006D6F6C" w:rsidRDefault="006D6F6C">
            <w:pPr>
              <w:pStyle w:val="ConsPlusNormal"/>
              <w:jc w:val="center"/>
            </w:pPr>
            <w:r>
              <w:t>Л</w:t>
            </w:r>
          </w:p>
        </w:tc>
        <w:tc>
          <w:tcPr>
            <w:tcW w:w="3230" w:type="dxa"/>
            <w:vAlign w:val="center"/>
          </w:tcPr>
          <w:p w14:paraId="780DC32A" w14:textId="77777777" w:rsidR="006D6F6C" w:rsidRDefault="006D6F6C">
            <w:pPr>
              <w:pStyle w:val="ConsPlusNormal"/>
              <w:jc w:val="center"/>
            </w:pPr>
            <w:r>
              <w:t>не более </w:t>
            </w:r>
            <w:r>
              <w:rPr>
                <w:noProof/>
                <w:position w:val="-4"/>
              </w:rPr>
              <w:drawing>
                <wp:inline distT="0" distB="0" distL="0" distR="0" wp14:anchorId="31B80477" wp14:editId="7B9029E2">
                  <wp:extent cx="346075" cy="199390"/>
                  <wp:effectExtent l="0" t="0" r="0" b="0"/>
                  <wp:docPr id="14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14:paraId="43052502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4"/>
              </w:rPr>
              <w:drawing>
                <wp:inline distT="0" distB="0" distL="0" distR="0" wp14:anchorId="64A3CF71" wp14:editId="7B5A0421">
                  <wp:extent cx="586740" cy="199390"/>
                  <wp:effectExtent l="0" t="0" r="0" b="0"/>
                  <wp:docPr id="14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hyperlink w:anchor="P7266">
              <w:r>
                <w:rPr>
                  <w:color w:val="0000FF"/>
                </w:rPr>
                <w:t>&lt;**&gt;</w:t>
              </w:r>
            </w:hyperlink>
          </w:p>
        </w:tc>
      </w:tr>
      <w:tr w:rsidR="006D6F6C" w14:paraId="34D53E96" w14:textId="77777777">
        <w:tc>
          <w:tcPr>
            <w:tcW w:w="1928" w:type="dxa"/>
            <w:vAlign w:val="center"/>
          </w:tcPr>
          <w:p w14:paraId="68B4A9AC" w14:textId="77777777" w:rsidR="006D6F6C" w:rsidRDefault="006D6F6C">
            <w:pPr>
              <w:pStyle w:val="ConsPlusNormal"/>
              <w:jc w:val="center"/>
            </w:pPr>
            <w:r>
              <w:t>К</w:t>
            </w:r>
          </w:p>
        </w:tc>
        <w:tc>
          <w:tcPr>
            <w:tcW w:w="3230" w:type="dxa"/>
            <w:vAlign w:val="center"/>
          </w:tcPr>
          <w:p w14:paraId="75DE28B0" w14:textId="77777777" w:rsidR="006D6F6C" w:rsidRDefault="006D6F6C">
            <w:pPr>
              <w:pStyle w:val="ConsPlusNormal"/>
              <w:jc w:val="center"/>
            </w:pPr>
            <w:r>
              <w:t>не менее </w:t>
            </w:r>
            <w:r>
              <w:rPr>
                <w:noProof/>
                <w:position w:val="-4"/>
              </w:rPr>
              <w:drawing>
                <wp:inline distT="0" distB="0" distL="0" distR="0" wp14:anchorId="475D5D46" wp14:editId="63D026DC">
                  <wp:extent cx="346075" cy="199390"/>
                  <wp:effectExtent l="0" t="0" r="0" b="0"/>
                  <wp:docPr id="14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075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14:paraId="66CBD5C8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436FBD5C" wp14:editId="30C03A6E">
                  <wp:extent cx="597535" cy="262255"/>
                  <wp:effectExtent l="0" t="0" r="0" b="0"/>
                  <wp:docPr id="14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767AD4DC" w14:textId="77777777">
        <w:tc>
          <w:tcPr>
            <w:tcW w:w="1928" w:type="dxa"/>
            <w:vAlign w:val="center"/>
          </w:tcPr>
          <w:p w14:paraId="73CECDAA" w14:textId="77777777" w:rsidR="006D6F6C" w:rsidRDefault="006D6F6C">
            <w:pPr>
              <w:pStyle w:val="ConsPlusNormal"/>
              <w:jc w:val="center"/>
            </w:pPr>
            <w:r>
              <w:lastRenderedPageBreak/>
              <w:t>И</w:t>
            </w:r>
          </w:p>
        </w:tc>
        <w:tc>
          <w:tcPr>
            <w:tcW w:w="3230" w:type="dxa"/>
            <w:vAlign w:val="center"/>
          </w:tcPr>
          <w:p w14:paraId="5FB4F668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 wp14:anchorId="598E56CA" wp14:editId="44A47280">
                  <wp:extent cx="754380" cy="251460"/>
                  <wp:effectExtent l="0" t="0" r="0" b="0"/>
                  <wp:docPr id="14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12" w:type="dxa"/>
            <w:vAlign w:val="center"/>
          </w:tcPr>
          <w:p w14:paraId="3C5DD32A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8"/>
              </w:rPr>
              <w:drawing>
                <wp:inline distT="0" distB="0" distL="0" distR="0" wp14:anchorId="73C980A6" wp14:editId="14594C94">
                  <wp:extent cx="754380" cy="251460"/>
                  <wp:effectExtent l="0" t="0" r="0" b="0"/>
                  <wp:docPr id="14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25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7C8547AE" w14:textId="77777777">
        <w:tc>
          <w:tcPr>
            <w:tcW w:w="1928" w:type="dxa"/>
            <w:vMerge w:val="restart"/>
            <w:vAlign w:val="center"/>
          </w:tcPr>
          <w:p w14:paraId="6144FD9F" w14:textId="77777777" w:rsidR="006D6F6C" w:rsidRDefault="006D6F6C">
            <w:pPr>
              <w:pStyle w:val="ConsPlusNormal"/>
              <w:jc w:val="center"/>
            </w:pPr>
            <w:r>
              <w:t>М</w:t>
            </w:r>
          </w:p>
        </w:tc>
        <w:tc>
          <w:tcPr>
            <w:tcW w:w="7142" w:type="dxa"/>
            <w:gridSpan w:val="2"/>
            <w:vAlign w:val="center"/>
          </w:tcPr>
          <w:p w14:paraId="2EC2A6C9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40DB8F60" wp14:editId="421825E6">
                  <wp:extent cx="325120" cy="262255"/>
                  <wp:effectExtent l="0" t="0" r="0" b="0"/>
                  <wp:docPr id="14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надрессорные балки изготовленные до 1986 г</w:t>
            </w:r>
          </w:p>
        </w:tc>
      </w:tr>
      <w:tr w:rsidR="006D6F6C" w14:paraId="3FC1D000" w14:textId="77777777">
        <w:tc>
          <w:tcPr>
            <w:tcW w:w="1928" w:type="dxa"/>
            <w:vMerge/>
          </w:tcPr>
          <w:p w14:paraId="201BD62C" w14:textId="77777777" w:rsidR="006D6F6C" w:rsidRDefault="006D6F6C">
            <w:pPr>
              <w:pStyle w:val="ConsPlusNormal"/>
            </w:pPr>
          </w:p>
        </w:tc>
        <w:tc>
          <w:tcPr>
            <w:tcW w:w="7142" w:type="dxa"/>
            <w:gridSpan w:val="2"/>
            <w:vAlign w:val="center"/>
          </w:tcPr>
          <w:p w14:paraId="66F4287A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3372C218" wp14:editId="548CEEE1">
                  <wp:extent cx="325120" cy="262255"/>
                  <wp:effectExtent l="0" t="0" r="0" b="0"/>
                  <wp:docPr id="14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надрессорные балки изготовленные после 1986 г</w:t>
            </w:r>
          </w:p>
        </w:tc>
      </w:tr>
      <w:tr w:rsidR="006D6F6C" w14:paraId="0F3ACCCD" w14:textId="77777777">
        <w:tc>
          <w:tcPr>
            <w:tcW w:w="1928" w:type="dxa"/>
            <w:vMerge/>
          </w:tcPr>
          <w:p w14:paraId="09555743" w14:textId="77777777" w:rsidR="006D6F6C" w:rsidRDefault="006D6F6C">
            <w:pPr>
              <w:pStyle w:val="ConsPlusNormal"/>
            </w:pPr>
          </w:p>
        </w:tc>
        <w:tc>
          <w:tcPr>
            <w:tcW w:w="7142" w:type="dxa"/>
            <w:gridSpan w:val="2"/>
            <w:vAlign w:val="center"/>
          </w:tcPr>
          <w:p w14:paraId="2A014EDA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3DB5179D" wp14:editId="6757AEC2">
                  <wp:extent cx="325120" cy="262255"/>
                  <wp:effectExtent l="0" t="0" r="0" b="0"/>
                  <wp:docPr id="14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(под установку износостойкой прокладки по проекту С 03.04)</w:t>
            </w:r>
          </w:p>
        </w:tc>
      </w:tr>
      <w:tr w:rsidR="006D6F6C" w14:paraId="1F3A0441" w14:textId="77777777">
        <w:tc>
          <w:tcPr>
            <w:tcW w:w="1928" w:type="dxa"/>
            <w:vMerge/>
          </w:tcPr>
          <w:p w14:paraId="5DCF9283" w14:textId="77777777" w:rsidR="006D6F6C" w:rsidRDefault="006D6F6C">
            <w:pPr>
              <w:pStyle w:val="ConsPlusNormal"/>
            </w:pPr>
          </w:p>
        </w:tc>
        <w:tc>
          <w:tcPr>
            <w:tcW w:w="7142" w:type="dxa"/>
            <w:gridSpan w:val="2"/>
            <w:vAlign w:val="center"/>
          </w:tcPr>
          <w:p w14:paraId="7F3494B6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29D848AE" wp14:editId="69690CE1">
                  <wp:extent cx="325120" cy="262255"/>
                  <wp:effectExtent l="0" t="0" r="0" b="0"/>
                  <wp:docPr id="14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- (под установку износостойкой прокладки)</w:t>
            </w:r>
          </w:p>
        </w:tc>
      </w:tr>
      <w:tr w:rsidR="006D6F6C" w14:paraId="09D2352A" w14:textId="77777777">
        <w:tc>
          <w:tcPr>
            <w:tcW w:w="1928" w:type="dxa"/>
            <w:vAlign w:val="center"/>
          </w:tcPr>
          <w:p w14:paraId="0FC1E817" w14:textId="77777777" w:rsidR="006D6F6C" w:rsidRDefault="006D6F6C">
            <w:pPr>
              <w:pStyle w:val="ConsPlusNormal"/>
              <w:jc w:val="center"/>
            </w:pPr>
            <w:r>
              <w:t>Н</w:t>
            </w:r>
          </w:p>
        </w:tc>
        <w:tc>
          <w:tcPr>
            <w:tcW w:w="3230" w:type="dxa"/>
            <w:vAlign w:val="center"/>
          </w:tcPr>
          <w:p w14:paraId="1CF16FDB" w14:textId="77777777" w:rsidR="006D6F6C" w:rsidRDefault="006D6F6C">
            <w:pPr>
              <w:pStyle w:val="ConsPlusNormal"/>
              <w:jc w:val="center"/>
            </w:pPr>
            <w:r>
              <w:t>315</w:t>
            </w:r>
            <w:r>
              <w:rPr>
                <w:vertAlign w:val="subscript"/>
              </w:rPr>
              <w:t>-6</w:t>
            </w:r>
          </w:p>
        </w:tc>
        <w:tc>
          <w:tcPr>
            <w:tcW w:w="3912" w:type="dxa"/>
            <w:vAlign w:val="center"/>
          </w:tcPr>
          <w:p w14:paraId="755CF28E" w14:textId="77777777" w:rsidR="006D6F6C" w:rsidRDefault="006D6F6C">
            <w:pPr>
              <w:pStyle w:val="ConsPlusNormal"/>
              <w:jc w:val="center"/>
            </w:pPr>
            <w:r>
              <w:t>315</w:t>
            </w:r>
            <w:r>
              <w:rPr>
                <w:vertAlign w:val="subscript"/>
              </w:rPr>
              <w:t>-6</w:t>
            </w:r>
          </w:p>
        </w:tc>
      </w:tr>
      <w:tr w:rsidR="006D6F6C" w14:paraId="54161DAB" w14:textId="77777777">
        <w:tc>
          <w:tcPr>
            <w:tcW w:w="1928" w:type="dxa"/>
            <w:vMerge w:val="restart"/>
            <w:vAlign w:val="center"/>
          </w:tcPr>
          <w:p w14:paraId="604E3E3C" w14:textId="77777777" w:rsidR="006D6F6C" w:rsidRDefault="006D6F6C">
            <w:pPr>
              <w:pStyle w:val="ConsPlusNormal"/>
              <w:jc w:val="center"/>
            </w:pPr>
            <w:r>
              <w:t>С</w:t>
            </w:r>
          </w:p>
        </w:tc>
        <w:tc>
          <w:tcPr>
            <w:tcW w:w="7142" w:type="dxa"/>
            <w:gridSpan w:val="2"/>
            <w:vAlign w:val="center"/>
          </w:tcPr>
          <w:p w14:paraId="34B6638E" w14:textId="77777777" w:rsidR="006D6F6C" w:rsidRDefault="006D6F6C">
            <w:pPr>
              <w:pStyle w:val="ConsPlusNormal"/>
              <w:jc w:val="center"/>
            </w:pPr>
            <w:r>
              <w:t>5</w:t>
            </w:r>
            <w:r>
              <w:rPr>
                <w:vertAlign w:val="superscript"/>
              </w:rPr>
              <w:t>+1</w:t>
            </w:r>
            <w:r>
              <w:t xml:space="preserve"> мм у подпятника глубиной </w:t>
            </w:r>
            <w:r>
              <w:rPr>
                <w:noProof/>
                <w:position w:val="-9"/>
              </w:rPr>
              <w:drawing>
                <wp:inline distT="0" distB="0" distL="0" distR="0" wp14:anchorId="7E20137D" wp14:editId="2F989700">
                  <wp:extent cx="325120" cy="262255"/>
                  <wp:effectExtent l="0" t="0" r="0" b="0"/>
                  <wp:docPr id="15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или </w:t>
            </w:r>
            <w:r>
              <w:rPr>
                <w:noProof/>
                <w:position w:val="-9"/>
              </w:rPr>
              <w:drawing>
                <wp:inline distT="0" distB="0" distL="0" distR="0" wp14:anchorId="0BE5A6C2" wp14:editId="043B0618">
                  <wp:extent cx="597535" cy="262255"/>
                  <wp:effectExtent l="0" t="0" r="0" b="0"/>
                  <wp:docPr id="15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6265CBFF" w14:textId="77777777">
        <w:tc>
          <w:tcPr>
            <w:tcW w:w="1928" w:type="dxa"/>
            <w:vMerge/>
          </w:tcPr>
          <w:p w14:paraId="6F7D1637" w14:textId="77777777" w:rsidR="006D6F6C" w:rsidRDefault="006D6F6C">
            <w:pPr>
              <w:pStyle w:val="ConsPlusNormal"/>
            </w:pPr>
          </w:p>
        </w:tc>
        <w:tc>
          <w:tcPr>
            <w:tcW w:w="7142" w:type="dxa"/>
            <w:gridSpan w:val="2"/>
            <w:vAlign w:val="center"/>
          </w:tcPr>
          <w:p w14:paraId="2CCA27CE" w14:textId="77777777" w:rsidR="006D6F6C" w:rsidRDefault="006D6F6C">
            <w:pPr>
              <w:pStyle w:val="ConsPlusNormal"/>
              <w:jc w:val="center"/>
            </w:pPr>
            <w:r>
              <w:t>11</w:t>
            </w:r>
            <w:r>
              <w:rPr>
                <w:vertAlign w:val="superscript"/>
              </w:rPr>
              <w:t>+1</w:t>
            </w:r>
            <w:r>
              <w:t xml:space="preserve"> у подпятника расточенного на глубину </w:t>
            </w:r>
            <w:r>
              <w:rPr>
                <w:noProof/>
                <w:position w:val="-9"/>
              </w:rPr>
              <w:drawing>
                <wp:inline distT="0" distB="0" distL="0" distR="0" wp14:anchorId="6765813C" wp14:editId="3C1BD5AE">
                  <wp:extent cx="597535" cy="262255"/>
                  <wp:effectExtent l="0" t="0" r="0" b="0"/>
                  <wp:docPr id="15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49B6D147" w14:textId="77777777">
        <w:tc>
          <w:tcPr>
            <w:tcW w:w="1928" w:type="dxa"/>
            <w:vAlign w:val="center"/>
          </w:tcPr>
          <w:p w14:paraId="764FDE62" w14:textId="77777777" w:rsidR="006D6F6C" w:rsidRDefault="006D6F6C">
            <w:pPr>
              <w:pStyle w:val="ConsPlusNormal"/>
              <w:jc w:val="center"/>
            </w:pPr>
            <w:r>
              <w:t>Т</w:t>
            </w:r>
          </w:p>
        </w:tc>
        <w:tc>
          <w:tcPr>
            <w:tcW w:w="3230" w:type="dxa"/>
            <w:vAlign w:val="center"/>
          </w:tcPr>
          <w:p w14:paraId="71135341" w14:textId="77777777" w:rsidR="006D6F6C" w:rsidRDefault="006D6F6C">
            <w:pPr>
              <w:pStyle w:val="ConsPlusNormal"/>
              <w:jc w:val="center"/>
            </w:pPr>
            <w:r>
              <w:t>2036</w:t>
            </w:r>
          </w:p>
        </w:tc>
        <w:tc>
          <w:tcPr>
            <w:tcW w:w="3912" w:type="dxa"/>
            <w:vAlign w:val="center"/>
          </w:tcPr>
          <w:p w14:paraId="0D6DD5FC" w14:textId="77777777" w:rsidR="006D6F6C" w:rsidRDefault="006D6F6C">
            <w:pPr>
              <w:pStyle w:val="ConsPlusNormal"/>
              <w:jc w:val="center"/>
            </w:pPr>
            <w:r>
              <w:t>2036</w:t>
            </w:r>
          </w:p>
        </w:tc>
      </w:tr>
    </w:tbl>
    <w:p w14:paraId="05877B7F" w14:textId="77777777" w:rsidR="006D6F6C" w:rsidRDefault="006D6F6C">
      <w:pPr>
        <w:pStyle w:val="ConsPlusNormal"/>
        <w:jc w:val="both"/>
      </w:pPr>
    </w:p>
    <w:p w14:paraId="39995D6D" w14:textId="77777777" w:rsidR="006D6F6C" w:rsidRDefault="006D6F6C">
      <w:pPr>
        <w:pStyle w:val="ConsPlusNormal"/>
        <w:ind w:firstLine="540"/>
        <w:jc w:val="both"/>
      </w:pPr>
      <w:r>
        <w:t>Примечание:</w:t>
      </w:r>
    </w:p>
    <w:p w14:paraId="4BA1F178" w14:textId="77777777" w:rsidR="006D6F6C" w:rsidRDefault="006D6F6C">
      <w:pPr>
        <w:pStyle w:val="ConsPlusNormal"/>
        <w:spacing w:before="220"/>
        <w:ind w:firstLine="540"/>
        <w:jc w:val="both"/>
      </w:pPr>
      <w:bookmarkStart w:id="70" w:name="P7265"/>
      <w:bookmarkEnd w:id="70"/>
      <w:r>
        <w:t xml:space="preserve">&lt;*&gt; - </w:t>
      </w:r>
      <w:r>
        <w:rPr>
          <w:noProof/>
          <w:position w:val="-9"/>
        </w:rPr>
        <w:drawing>
          <wp:inline distT="0" distB="0" distL="0" distR="0" wp14:anchorId="12E149DB" wp14:editId="67DB21A2">
            <wp:extent cx="670560" cy="262255"/>
            <wp:effectExtent l="0" t="0" r="0" b="0"/>
            <wp:docPr id="15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тележек модели 18-1750, 18-7055; </w:t>
      </w:r>
      <w:r>
        <w:rPr>
          <w:noProof/>
          <w:position w:val="-9"/>
        </w:rPr>
        <w:drawing>
          <wp:inline distT="0" distB="0" distL="0" distR="0" wp14:anchorId="5CA64434" wp14:editId="71935E7F">
            <wp:extent cx="670560" cy="262255"/>
            <wp:effectExtent l="0" t="0" r="0" b="0"/>
            <wp:docPr id="15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18-9801, 18-100;</w:t>
      </w:r>
    </w:p>
    <w:p w14:paraId="1EB95E64" w14:textId="77777777" w:rsidR="006D6F6C" w:rsidRDefault="006D6F6C">
      <w:pPr>
        <w:pStyle w:val="ConsPlusNormal"/>
        <w:spacing w:before="220"/>
        <w:ind w:firstLine="540"/>
        <w:jc w:val="both"/>
      </w:pPr>
      <w:bookmarkStart w:id="71" w:name="P7266"/>
      <w:bookmarkEnd w:id="71"/>
      <w:r>
        <w:t xml:space="preserve">&lt;**&gt; - </w:t>
      </w:r>
      <w:r>
        <w:rPr>
          <w:noProof/>
          <w:position w:val="-9"/>
        </w:rPr>
        <w:drawing>
          <wp:inline distT="0" distB="0" distL="0" distR="0" wp14:anchorId="3D9D25A6" wp14:editId="50BA205A">
            <wp:extent cx="597535" cy="262255"/>
            <wp:effectExtent l="0" t="0" r="0" b="0"/>
            <wp:docPr id="15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тележки модели 18-9801.</w:t>
      </w:r>
    </w:p>
    <w:p w14:paraId="4866D4FB" w14:textId="77777777" w:rsidR="006D6F6C" w:rsidRDefault="006D6F6C">
      <w:pPr>
        <w:pStyle w:val="ConsPlusNormal"/>
        <w:jc w:val="both"/>
      </w:pPr>
    </w:p>
    <w:p w14:paraId="2C0572EF" w14:textId="77777777" w:rsidR="006D6F6C" w:rsidRDefault="006D6F6C">
      <w:pPr>
        <w:pStyle w:val="ConsPlusNormal"/>
        <w:ind w:firstLine="540"/>
        <w:jc w:val="both"/>
      </w:pPr>
      <w:r>
        <w:t>Дефекты:</w:t>
      </w:r>
    </w:p>
    <w:p w14:paraId="6816F4D1" w14:textId="77777777" w:rsidR="006D6F6C" w:rsidRDefault="006D6F6C">
      <w:pPr>
        <w:pStyle w:val="ConsPlusNormal"/>
        <w:spacing w:before="220"/>
        <w:ind w:firstLine="540"/>
        <w:jc w:val="both"/>
      </w:pPr>
      <w:r>
        <w:t>1 - износ опорной поверхности скользуна; 2 - трещины в боковых опорах скользуна; 3 - продольные трещины стенок наклонной плоскости; 4 - износ упорных ребер; 5 - трещины на опорной поверхности подпятникового места: 6 - скол на наружней части бурта подпятникового места; 7 - трещины на верхнем поясе; 8 - износ внутренней поверхности ограничительных буртов; 9 - трещины в углах между ограничительными буртами и наклонной плоскостью, не переходящих на верхний пояс; 10 - износ наружной поверхности внутреннего бурта; 11 - износ внутренней поверхности наружного бурта при оставшейся толщине наружного бурта не менее 15 мм; 12 - износ отверстий в кронштейне; 13 - скол на внутренней части бурта подпятникового места; 14 - износ опорной поверхности подпятникового места; 15 - износ отверстия под шворень (износ более 2 мм на сторону); 16 - износ наклонной плоскости; 17 - износ внутренней поверхности ограничительных буртов (при оставшейся толщине бурта не менее 10 мм).</w:t>
      </w:r>
    </w:p>
    <w:p w14:paraId="53BAE664" w14:textId="77777777" w:rsidR="006D6F6C" w:rsidRDefault="006D6F6C">
      <w:pPr>
        <w:pStyle w:val="ConsPlusNormal"/>
        <w:spacing w:before="220"/>
        <w:ind w:firstLine="540"/>
        <w:jc w:val="both"/>
      </w:pPr>
      <w:r>
        <w:t>1 Надрессорные балки перед ремонтом и дефектацией очистить от грязи, отслоившейся ржавчины и разрушившегося лакокрасочного покрытия; обмыть в моечной машине; осмотреть на возможность обнаружения трещин, отколов и износов.</w:t>
      </w:r>
    </w:p>
    <w:p w14:paraId="44257CD2" w14:textId="77777777" w:rsidR="006D6F6C" w:rsidRDefault="006D6F6C">
      <w:pPr>
        <w:pStyle w:val="ConsPlusNormal"/>
        <w:spacing w:before="220"/>
        <w:ind w:firstLine="540"/>
        <w:jc w:val="both"/>
      </w:pPr>
      <w:r>
        <w:t>2 Места, подлежащие ремонту сваркой или наплавкой, должны быть очищены от краски, ржавчины, окалины до чистого металла.</w:t>
      </w:r>
    </w:p>
    <w:p w14:paraId="6D324CBE" w14:textId="77777777" w:rsidR="006D6F6C" w:rsidRDefault="006D6F6C">
      <w:pPr>
        <w:pStyle w:val="ConsPlusNormal"/>
        <w:spacing w:before="220"/>
        <w:ind w:firstLine="540"/>
        <w:jc w:val="both"/>
      </w:pPr>
      <w:r>
        <w:t>3 Трещины должны быть разделены на длину, превышающую фактическую длину трещины на 4 - 5 мм с каждой стороны, и глубину, превышающую на 1 - 2 мм глубину залегания трещины, с плавным выходом на поверхность детали.</w:t>
      </w:r>
    </w:p>
    <w:p w14:paraId="3DB707A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4 Заварку трещин производить с предварительным местным газопламенным подогревом до </w:t>
      </w:r>
      <w:r>
        <w:lastRenderedPageBreak/>
        <w:t>температуры от 200 °C до 250 °C зоны разделки трещины и прилегающего к ней металла.</w:t>
      </w:r>
    </w:p>
    <w:p w14:paraId="31ADDB4D" w14:textId="77777777" w:rsidR="006D6F6C" w:rsidRDefault="006D6F6C">
      <w:pPr>
        <w:pStyle w:val="ConsPlusNormal"/>
        <w:spacing w:before="220"/>
        <w:ind w:firstLine="540"/>
        <w:jc w:val="both"/>
      </w:pPr>
      <w:r>
        <w:t>5 Устранение дефекта 14 производить при условии оставшейся толщины опорной поверхности подпятника не менее 18 мм.</w:t>
      </w:r>
    </w:p>
    <w:p w14:paraId="75C2EAF1" w14:textId="77777777" w:rsidR="006D6F6C" w:rsidRDefault="006D6F6C">
      <w:pPr>
        <w:pStyle w:val="ConsPlusNormal"/>
        <w:spacing w:before="220"/>
        <w:ind w:firstLine="540"/>
        <w:jc w:val="both"/>
      </w:pPr>
      <w:r>
        <w:t>6 При сверхнормативном износе наклонной поверхности (деф. 16) допускается ремонт по варианту 2.</w:t>
      </w:r>
    </w:p>
    <w:p w14:paraId="51BC14D0" w14:textId="77777777" w:rsidR="006D6F6C" w:rsidRDefault="006D6F6C">
      <w:pPr>
        <w:pStyle w:val="ConsPlusNormal"/>
        <w:spacing w:before="220"/>
        <w:ind w:firstLine="540"/>
        <w:jc w:val="both"/>
      </w:pPr>
      <w:r>
        <w:t>6.1 При устранении дефекта 16 по варианту 2 последующая износостойкая наплавка и механическая обработка производятся аналогично варианту 1.</w:t>
      </w:r>
    </w:p>
    <w:p w14:paraId="377753BE" w14:textId="77777777" w:rsidR="006D6F6C" w:rsidRDefault="006D6F6C">
      <w:pPr>
        <w:pStyle w:val="ConsPlusNormal"/>
        <w:spacing w:before="220"/>
        <w:ind w:firstLine="540"/>
        <w:jc w:val="both"/>
      </w:pPr>
      <w:r>
        <w:t>7 После наложения каждого валика произвести зачистку поверхности шва от шлака и брызг.</w:t>
      </w:r>
    </w:p>
    <w:p w14:paraId="77D4743D" w14:textId="77777777" w:rsidR="006D6F6C" w:rsidRDefault="006D6F6C">
      <w:pPr>
        <w:pStyle w:val="ConsPlusNormal"/>
        <w:spacing w:before="220"/>
        <w:ind w:firstLine="540"/>
        <w:jc w:val="both"/>
      </w:pPr>
      <w:r>
        <w:t>8 Твердость слоев металла, наплавленных на изношенные поверхности 240...300 НВ.</w:t>
      </w:r>
    </w:p>
    <w:p w14:paraId="2C7C4EA8" w14:textId="77777777" w:rsidR="006D6F6C" w:rsidRDefault="006D6F6C">
      <w:pPr>
        <w:pStyle w:val="ConsPlusNormal"/>
        <w:spacing w:before="220"/>
        <w:ind w:firstLine="540"/>
        <w:jc w:val="both"/>
      </w:pPr>
      <w:r>
        <w:t>9 Разность размеров А</w:t>
      </w:r>
      <w:r>
        <w:rPr>
          <w:vertAlign w:val="subscript"/>
        </w:rPr>
        <w:t>1</w:t>
      </w:r>
      <w:r>
        <w:t xml:space="preserve"> и А</w:t>
      </w:r>
      <w:r>
        <w:rPr>
          <w:vertAlign w:val="subscript"/>
        </w:rPr>
        <w:t>2</w:t>
      </w:r>
      <w:r>
        <w:t xml:space="preserve"> после ремонта должна быть не более 5 мм.</w:t>
      </w:r>
    </w:p>
    <w:p w14:paraId="37E25EAB" w14:textId="77777777" w:rsidR="006D6F6C" w:rsidRDefault="006D6F6C">
      <w:pPr>
        <w:pStyle w:val="ConsPlusNormal"/>
        <w:spacing w:before="220"/>
        <w:ind w:firstLine="540"/>
        <w:jc w:val="both"/>
      </w:pPr>
      <w:r>
        <w:t>10 Размер И измеряется на глубине 10 мм от горизонтальной поверхности наружного бурта.</w:t>
      </w:r>
    </w:p>
    <w:p w14:paraId="0256A595" w14:textId="77777777" w:rsidR="006D6F6C" w:rsidRDefault="006D6F6C">
      <w:pPr>
        <w:pStyle w:val="ConsPlusNormal"/>
        <w:spacing w:before="220"/>
        <w:ind w:firstLine="540"/>
        <w:jc w:val="both"/>
      </w:pPr>
      <w:r>
        <w:t>11 При станочной обработке подпятника в месте сопряжения наружного бурта с плоской опорной поверхностью подпятника обеспечить галтель радиусом 3...4 мм. Отсутствие галтели не допускается.</w:t>
      </w:r>
    </w:p>
    <w:p w14:paraId="511B0857" w14:textId="77777777" w:rsidR="006D6F6C" w:rsidRDefault="006D6F6C">
      <w:pPr>
        <w:pStyle w:val="ConsPlusNormal"/>
        <w:spacing w:before="220"/>
        <w:ind w:firstLine="540"/>
        <w:jc w:val="both"/>
      </w:pPr>
      <w:r>
        <w:t>12 При обнаружении в сварных швах или наплавленном слое недопустимых дефектов последние должны быть удалены механическим путем с последующей заваркой с использованием материалов, которыми выполнялась сварка (наплавка).</w:t>
      </w:r>
    </w:p>
    <w:p w14:paraId="151BC8D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13 Сварные швы по </w:t>
      </w:r>
      <w:hyperlink r:id="rId483">
        <w:r>
          <w:rPr>
            <w:color w:val="0000FF"/>
          </w:rPr>
          <w:t>ГОСТ 5264-80</w:t>
        </w:r>
      </w:hyperlink>
      <w:r>
        <w:t>.</w:t>
      </w:r>
    </w:p>
    <w:p w14:paraId="65F4219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14 Ремонт выполнить в соответствии с "Ремонт тележек грузовых вагонов тип 2 по </w:t>
      </w:r>
      <w:hyperlink r:id="rId484">
        <w:r>
          <w:rPr>
            <w:color w:val="0000FF"/>
          </w:rPr>
          <w:t>ГОСТ 9246</w:t>
        </w:r>
      </w:hyperlink>
      <w:r>
        <w:t xml:space="preserve"> с боковыми скользунами зазорного типа. Общее руководство по ремонту" РД 32 ЦВ 052-2009.</w:t>
      </w:r>
    </w:p>
    <w:p w14:paraId="61BA7181" w14:textId="77777777" w:rsidR="006D6F6C" w:rsidRDefault="006D6F6C">
      <w:pPr>
        <w:pStyle w:val="ConsPlusNormal"/>
        <w:spacing w:before="220"/>
        <w:ind w:firstLine="540"/>
        <w:jc w:val="both"/>
      </w:pPr>
      <w:r>
        <w:t>14.1 Сварочные и наплавочные работы должны выполняться согласно "</w:t>
      </w:r>
      <w:hyperlink r:id="rId485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 и Ремонт сваркой и износостойкой наплавкой надрессорной балки тележки грузовых вагонов ТИ-05-01-06/НБ-2010".</w:t>
      </w:r>
    </w:p>
    <w:p w14:paraId="48A14A2A" w14:textId="77777777" w:rsidR="006D6F6C" w:rsidRDefault="006D6F6C">
      <w:pPr>
        <w:pStyle w:val="ConsPlusNormal"/>
        <w:spacing w:before="220"/>
        <w:ind w:firstLine="540"/>
        <w:jc w:val="both"/>
      </w:pPr>
      <w:r>
        <w:t>15 Оставшаяся толщина изношенных наклонных поверхностей надрессорной балки (дефект 16) должна быть не менее 7 мм, измерение проводится после удаления планок.</w:t>
      </w:r>
    </w:p>
    <w:p w14:paraId="6EA7011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16 Для наплавки использовать электроды типа Э50А </w:t>
      </w:r>
      <w:hyperlink r:id="rId486">
        <w:r>
          <w:rPr>
            <w:color w:val="0000FF"/>
          </w:rPr>
          <w:t>ГОСТ 9467-75</w:t>
        </w:r>
      </w:hyperlink>
      <w:r>
        <w:t>.</w:t>
      </w:r>
    </w:p>
    <w:p w14:paraId="17E2261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17 Контроль соответствия размеров произвести в соответствии с </w:t>
      </w:r>
      <w:hyperlink r:id="rId487">
        <w:r>
          <w:rPr>
            <w:color w:val="0000FF"/>
          </w:rPr>
          <w:t>РД 32 ЦВ 050-2010</w:t>
        </w:r>
      </w:hyperlink>
      <w:r>
        <w:t>.</w:t>
      </w:r>
    </w:p>
    <w:p w14:paraId="59DC7D66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97"/>
        <w:gridCol w:w="7030"/>
      </w:tblGrid>
      <w:tr w:rsidR="006D6F6C" w14:paraId="09D59B1E" w14:textId="77777777">
        <w:tc>
          <w:tcPr>
            <w:tcW w:w="1997" w:type="dxa"/>
            <w:vAlign w:val="center"/>
          </w:tcPr>
          <w:p w14:paraId="7AC3969B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7030" w:type="dxa"/>
            <w:vAlign w:val="center"/>
          </w:tcPr>
          <w:p w14:paraId="3C75AF5F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4E3253D5" w14:textId="77777777">
        <w:tc>
          <w:tcPr>
            <w:tcW w:w="1997" w:type="dxa"/>
            <w:vAlign w:val="center"/>
          </w:tcPr>
          <w:p w14:paraId="62AC8BF0" w14:textId="77777777" w:rsidR="006D6F6C" w:rsidRDefault="006D6F6C">
            <w:pPr>
              <w:pStyle w:val="ConsPlusNormal"/>
              <w:jc w:val="center"/>
            </w:pPr>
            <w:r>
              <w:t>2, 3, 5, 7, 9</w:t>
            </w:r>
          </w:p>
        </w:tc>
        <w:tc>
          <w:tcPr>
            <w:tcW w:w="7030" w:type="dxa"/>
            <w:vAlign w:val="center"/>
          </w:tcPr>
          <w:p w14:paraId="10815F51" w14:textId="77777777" w:rsidR="006D6F6C" w:rsidRDefault="006D6F6C">
            <w:pPr>
              <w:pStyle w:val="ConsPlusNormal"/>
              <w:jc w:val="center"/>
            </w:pPr>
            <w:r>
              <w:t>Заварка трещин; деф. 2 - при суммарной длине трещин более 100 мм произвести замену на новую опору скользуна</w:t>
            </w:r>
          </w:p>
        </w:tc>
      </w:tr>
      <w:tr w:rsidR="006D6F6C" w14:paraId="15A514B1" w14:textId="77777777">
        <w:tc>
          <w:tcPr>
            <w:tcW w:w="1997" w:type="dxa"/>
            <w:vAlign w:val="center"/>
          </w:tcPr>
          <w:p w14:paraId="7BC6EF10" w14:textId="77777777" w:rsidR="006D6F6C" w:rsidRDefault="006D6F6C">
            <w:pPr>
              <w:pStyle w:val="ConsPlusNormal"/>
              <w:jc w:val="center"/>
            </w:pPr>
            <w:r>
              <w:t>4, 8, 10, 11, 12, 14, 16, 17</w:t>
            </w:r>
          </w:p>
        </w:tc>
        <w:tc>
          <w:tcPr>
            <w:tcW w:w="7030" w:type="dxa"/>
            <w:vAlign w:val="center"/>
          </w:tcPr>
          <w:p w14:paraId="19CE2D1B" w14:textId="77777777" w:rsidR="006D6F6C" w:rsidRDefault="006D6F6C">
            <w:pPr>
              <w:pStyle w:val="ConsPlusNormal"/>
              <w:jc w:val="center"/>
            </w:pPr>
            <w:r>
              <w:t>Наплавка изношенных поверхностей; механическая обработка до указанных размеров; устранение дефекта 16 при остаточной толщине стенки менее 7 мм выполнять по варианту 2</w:t>
            </w:r>
          </w:p>
        </w:tc>
      </w:tr>
      <w:tr w:rsidR="006D6F6C" w14:paraId="0F3BB35F" w14:textId="77777777">
        <w:tc>
          <w:tcPr>
            <w:tcW w:w="1997" w:type="dxa"/>
            <w:vAlign w:val="center"/>
          </w:tcPr>
          <w:p w14:paraId="79178065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7030" w:type="dxa"/>
            <w:vAlign w:val="center"/>
          </w:tcPr>
          <w:p w14:paraId="15A5A871" w14:textId="77777777" w:rsidR="006D6F6C" w:rsidRDefault="006D6F6C">
            <w:pPr>
              <w:pStyle w:val="ConsPlusNormal"/>
              <w:jc w:val="center"/>
            </w:pPr>
            <w:r>
              <w:t>Наплавка и механическая обработка или приварка нового элемента</w:t>
            </w:r>
          </w:p>
        </w:tc>
      </w:tr>
      <w:tr w:rsidR="006D6F6C" w14:paraId="2603002B" w14:textId="77777777">
        <w:tc>
          <w:tcPr>
            <w:tcW w:w="1997" w:type="dxa"/>
            <w:vAlign w:val="center"/>
          </w:tcPr>
          <w:p w14:paraId="005CFF75" w14:textId="77777777" w:rsidR="006D6F6C" w:rsidRDefault="006D6F6C">
            <w:pPr>
              <w:pStyle w:val="ConsPlusNormal"/>
              <w:jc w:val="center"/>
            </w:pPr>
            <w:r>
              <w:t>6, 13</w:t>
            </w:r>
          </w:p>
        </w:tc>
        <w:tc>
          <w:tcPr>
            <w:tcW w:w="7030" w:type="dxa"/>
            <w:vAlign w:val="center"/>
          </w:tcPr>
          <w:p w14:paraId="0AC0EAF9" w14:textId="77777777" w:rsidR="006D6F6C" w:rsidRDefault="006D6F6C">
            <w:pPr>
              <w:pStyle w:val="ConsPlusNormal"/>
              <w:jc w:val="center"/>
            </w:pPr>
            <w:r>
              <w:t>Наплавка мест сколов</w:t>
            </w:r>
          </w:p>
        </w:tc>
      </w:tr>
      <w:tr w:rsidR="006D6F6C" w14:paraId="31EEEB73" w14:textId="77777777">
        <w:tc>
          <w:tcPr>
            <w:tcW w:w="1997" w:type="dxa"/>
            <w:vAlign w:val="center"/>
          </w:tcPr>
          <w:p w14:paraId="5C2A2BD4" w14:textId="77777777" w:rsidR="006D6F6C" w:rsidRDefault="006D6F6C">
            <w:pPr>
              <w:pStyle w:val="ConsPlusNormal"/>
              <w:jc w:val="center"/>
            </w:pPr>
            <w:r>
              <w:lastRenderedPageBreak/>
              <w:t>15, 10</w:t>
            </w:r>
          </w:p>
        </w:tc>
        <w:tc>
          <w:tcPr>
            <w:tcW w:w="7030" w:type="dxa"/>
            <w:vAlign w:val="center"/>
          </w:tcPr>
          <w:p w14:paraId="58E05A24" w14:textId="77777777" w:rsidR="006D6F6C" w:rsidRDefault="006D6F6C">
            <w:pPr>
              <w:pStyle w:val="ConsPlusNormal"/>
              <w:jc w:val="center"/>
            </w:pPr>
            <w:r>
              <w:t xml:space="preserve">Расточка отверстия до </w:t>
            </w:r>
            <w:r>
              <w:rPr>
                <w:noProof/>
                <w:position w:val="-6"/>
              </w:rPr>
              <w:drawing>
                <wp:inline distT="0" distB="0" distL="0" distR="0" wp14:anchorId="0F780EBD" wp14:editId="0BDA2DAC">
                  <wp:extent cx="534670" cy="220345"/>
                  <wp:effectExtent l="0" t="0" r="0" b="0"/>
                  <wp:docPr id="15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4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670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, приварка втулки</w:t>
            </w:r>
          </w:p>
        </w:tc>
      </w:tr>
      <w:tr w:rsidR="006D6F6C" w14:paraId="20FDA964" w14:textId="77777777">
        <w:tc>
          <w:tcPr>
            <w:tcW w:w="1997" w:type="dxa"/>
            <w:vAlign w:val="center"/>
          </w:tcPr>
          <w:p w14:paraId="35CB627C" w14:textId="77777777" w:rsidR="006D6F6C" w:rsidRDefault="006D6F6C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7030" w:type="dxa"/>
            <w:vAlign w:val="center"/>
          </w:tcPr>
          <w:p w14:paraId="568E025E" w14:textId="77777777" w:rsidR="006D6F6C" w:rsidRDefault="006D6F6C">
            <w:pPr>
              <w:pStyle w:val="ConsPlusNormal"/>
              <w:jc w:val="center"/>
            </w:pPr>
            <w:r>
              <w:t>Приварка пластины-вставки, наплавка слоя металла; механическая обработка</w:t>
            </w:r>
          </w:p>
        </w:tc>
      </w:tr>
    </w:tbl>
    <w:p w14:paraId="3E58219E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2E0DF628" w14:textId="77777777">
        <w:tc>
          <w:tcPr>
            <w:tcW w:w="624" w:type="dxa"/>
          </w:tcPr>
          <w:p w14:paraId="560E7E6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513B3EC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FEA264C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4CC08F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28130B8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0136CAC7" w14:textId="77777777" w:rsidR="006D6F6C" w:rsidRDefault="006D6F6C">
            <w:pPr>
              <w:pStyle w:val="ConsPlusNormal"/>
              <w:jc w:val="center"/>
            </w:pPr>
            <w:r>
              <w:t>Т1449.01.00.001Р</w:t>
            </w:r>
          </w:p>
        </w:tc>
      </w:tr>
      <w:tr w:rsidR="006D6F6C" w14:paraId="137D36A1" w14:textId="77777777">
        <w:tc>
          <w:tcPr>
            <w:tcW w:w="624" w:type="dxa"/>
          </w:tcPr>
          <w:p w14:paraId="68A9296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CA66E0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7D90D9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CEA3E8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16DAC7F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677F2361" w14:textId="77777777" w:rsidR="006D6F6C" w:rsidRDefault="006D6F6C">
            <w:pPr>
              <w:pStyle w:val="ConsPlusNormal"/>
            </w:pPr>
          </w:p>
        </w:tc>
      </w:tr>
      <w:tr w:rsidR="006D6F6C" w14:paraId="189350CA" w14:textId="77777777">
        <w:tc>
          <w:tcPr>
            <w:tcW w:w="624" w:type="dxa"/>
          </w:tcPr>
          <w:p w14:paraId="45A57D2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8BE2F21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323048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1711BC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B43D412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042B9F84" w14:textId="77777777" w:rsidR="006D6F6C" w:rsidRDefault="006D6F6C">
            <w:pPr>
              <w:pStyle w:val="ConsPlusNormal"/>
            </w:pPr>
          </w:p>
        </w:tc>
      </w:tr>
      <w:tr w:rsidR="006D6F6C" w14:paraId="6CBE7E88" w14:textId="77777777">
        <w:tc>
          <w:tcPr>
            <w:tcW w:w="624" w:type="dxa"/>
          </w:tcPr>
          <w:p w14:paraId="668F13F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9FD1E75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E86256E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B56A5E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62790EB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16EF66D5" w14:textId="77777777" w:rsidR="006D6F6C" w:rsidRDefault="006D6F6C">
            <w:pPr>
              <w:pStyle w:val="ConsPlusNormal"/>
              <w:jc w:val="center"/>
            </w:pPr>
            <w:r>
              <w:t>Балка надрессорная</w:t>
            </w:r>
          </w:p>
        </w:tc>
        <w:tc>
          <w:tcPr>
            <w:tcW w:w="1020" w:type="dxa"/>
            <w:gridSpan w:val="3"/>
            <w:vAlign w:val="center"/>
          </w:tcPr>
          <w:p w14:paraId="7948BC96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  <w:vAlign w:val="center"/>
          </w:tcPr>
          <w:p w14:paraId="7677C412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  <w:vAlign w:val="center"/>
          </w:tcPr>
          <w:p w14:paraId="6BA9D0DC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287188C6" w14:textId="77777777">
        <w:tc>
          <w:tcPr>
            <w:tcW w:w="624" w:type="dxa"/>
          </w:tcPr>
          <w:p w14:paraId="630915EC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6E9AFBF0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4AC01408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45CD5BD6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7248EDEA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72DC2DA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03D0656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6CCF7630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6DF5F1BE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0F47EBDB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 w:val="restart"/>
            <w:vAlign w:val="center"/>
          </w:tcPr>
          <w:p w14:paraId="552FDE57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5E95DA12" w14:textId="77777777">
        <w:tc>
          <w:tcPr>
            <w:tcW w:w="1248" w:type="dxa"/>
            <w:gridSpan w:val="2"/>
          </w:tcPr>
          <w:p w14:paraId="2698CD40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4F06E85D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570D290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EEAD073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014B916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B1552F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C1D8D7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4C85C67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758DBD45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59A308CF" w14:textId="77777777" w:rsidR="006D6F6C" w:rsidRDefault="006D6F6C">
            <w:pPr>
              <w:pStyle w:val="ConsPlusNormal"/>
            </w:pPr>
          </w:p>
        </w:tc>
      </w:tr>
      <w:tr w:rsidR="006D6F6C" w14:paraId="6C54A489" w14:textId="77777777">
        <w:tc>
          <w:tcPr>
            <w:tcW w:w="1248" w:type="dxa"/>
            <w:gridSpan w:val="2"/>
          </w:tcPr>
          <w:p w14:paraId="35DBBB75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49B345F4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7D8F824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5868397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1472F39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8F71F5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B799395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21FB290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75122CAE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5548FE67" w14:textId="77777777" w:rsidR="006D6F6C" w:rsidRDefault="006D6F6C">
            <w:pPr>
              <w:pStyle w:val="ConsPlusNormal"/>
            </w:pPr>
          </w:p>
        </w:tc>
      </w:tr>
      <w:tr w:rsidR="006D6F6C" w14:paraId="71C3A8C3" w14:textId="77777777">
        <w:tc>
          <w:tcPr>
            <w:tcW w:w="1248" w:type="dxa"/>
            <w:gridSpan w:val="2"/>
          </w:tcPr>
          <w:p w14:paraId="063903EC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54583ACB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7D4513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73C9229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39BFE6F1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  <w:vAlign w:val="center"/>
          </w:tcPr>
          <w:p w14:paraId="120B804C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  <w:vAlign w:val="center"/>
          </w:tcPr>
          <w:p w14:paraId="5E45A7CB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3142FBD3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47BE62B6" w14:textId="77777777">
        <w:tc>
          <w:tcPr>
            <w:tcW w:w="1248" w:type="dxa"/>
            <w:gridSpan w:val="2"/>
          </w:tcPr>
          <w:p w14:paraId="7A2E3C3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ACA1D0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6C8247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72B559A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</w:tcPr>
          <w:p w14:paraId="747FB827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 w:val="restart"/>
            <w:vAlign w:val="center"/>
          </w:tcPr>
          <w:p w14:paraId="62C8ADBF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6A5294D1" w14:textId="77777777">
        <w:tc>
          <w:tcPr>
            <w:tcW w:w="1248" w:type="dxa"/>
            <w:gridSpan w:val="2"/>
          </w:tcPr>
          <w:p w14:paraId="6DDDB04A" w14:textId="77777777" w:rsidR="006D6F6C" w:rsidRDefault="006D6F6C">
            <w:pPr>
              <w:pStyle w:val="ConsPlusNormal"/>
            </w:pPr>
            <w:r>
              <w:t>Н. контр</w:t>
            </w:r>
          </w:p>
        </w:tc>
        <w:tc>
          <w:tcPr>
            <w:tcW w:w="1361" w:type="dxa"/>
          </w:tcPr>
          <w:p w14:paraId="6CC0EE5B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4085136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C46BB2C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508775E1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77C20BFB" w14:textId="77777777" w:rsidR="006D6F6C" w:rsidRDefault="006D6F6C">
            <w:pPr>
              <w:pStyle w:val="ConsPlusNormal"/>
            </w:pPr>
          </w:p>
        </w:tc>
      </w:tr>
      <w:tr w:rsidR="006D6F6C" w14:paraId="03B58458" w14:textId="77777777">
        <w:tc>
          <w:tcPr>
            <w:tcW w:w="1248" w:type="dxa"/>
            <w:gridSpan w:val="2"/>
          </w:tcPr>
          <w:p w14:paraId="7D2400D8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69416663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0D01D0F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9BB3867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3E6F8DA0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58991488" w14:textId="77777777" w:rsidR="006D6F6C" w:rsidRDefault="006D6F6C">
            <w:pPr>
              <w:pStyle w:val="ConsPlusNormal"/>
            </w:pPr>
          </w:p>
        </w:tc>
      </w:tr>
    </w:tbl>
    <w:p w14:paraId="65A2DCC3" w14:textId="77777777" w:rsidR="006D6F6C" w:rsidRDefault="006D6F6C">
      <w:pPr>
        <w:pStyle w:val="ConsPlusNormal"/>
        <w:jc w:val="both"/>
      </w:pPr>
    </w:p>
    <w:p w14:paraId="33FC18E8" w14:textId="77777777" w:rsidR="006D6F6C" w:rsidRDefault="006D6F6C">
      <w:pPr>
        <w:pStyle w:val="ConsPlusNormal"/>
        <w:jc w:val="center"/>
      </w:pPr>
      <w:r>
        <w:rPr>
          <w:noProof/>
          <w:position w:val="-232"/>
        </w:rPr>
        <w:drawing>
          <wp:inline distT="0" distB="0" distL="0" distR="0" wp14:anchorId="4C16DE20" wp14:editId="245445C6">
            <wp:extent cx="3168650" cy="3094355"/>
            <wp:effectExtent l="0" t="0" r="0" b="0"/>
            <wp:docPr id="15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43D9E" w14:textId="77777777" w:rsidR="006D6F6C" w:rsidRDefault="006D6F6C">
      <w:pPr>
        <w:pStyle w:val="ConsPlusNormal"/>
        <w:jc w:val="both"/>
      </w:pPr>
    </w:p>
    <w:p w14:paraId="5FCCBF39" w14:textId="77777777" w:rsidR="006D6F6C" w:rsidRDefault="006D6F6C">
      <w:pPr>
        <w:pStyle w:val="ConsPlusNormal"/>
        <w:ind w:firstLine="540"/>
        <w:jc w:val="both"/>
      </w:pPr>
      <w:r>
        <w:t xml:space="preserve">1. Допускается замена материала на сталь 09Г2С </w:t>
      </w:r>
      <w:hyperlink r:id="rId490">
        <w:r>
          <w:rPr>
            <w:color w:val="0000FF"/>
          </w:rPr>
          <w:t>ГОСТ 5520-79</w:t>
        </w:r>
      </w:hyperlink>
      <w:r>
        <w:t>.</w:t>
      </w:r>
    </w:p>
    <w:p w14:paraId="4CD0CBF7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2. Неуказанные пред. откл. размеров </w:t>
      </w:r>
      <w:r>
        <w:rPr>
          <w:noProof/>
          <w:position w:val="-22"/>
        </w:rPr>
        <w:drawing>
          <wp:inline distT="0" distB="0" distL="0" distR="0" wp14:anchorId="50056FBB" wp14:editId="7B9C389D">
            <wp:extent cx="346075" cy="429895"/>
            <wp:effectExtent l="0" t="0" r="0" b="0"/>
            <wp:docPr id="15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12DAFE8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4CEC1100" w14:textId="77777777">
        <w:tc>
          <w:tcPr>
            <w:tcW w:w="624" w:type="dxa"/>
          </w:tcPr>
          <w:p w14:paraId="50C1FD5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D20FD4D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5A23A3B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BA0B94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FF1D74D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0BDD8961" w14:textId="77777777" w:rsidR="006D6F6C" w:rsidRDefault="006D6F6C">
            <w:pPr>
              <w:pStyle w:val="ConsPlusNormal"/>
              <w:jc w:val="center"/>
            </w:pPr>
            <w:r>
              <w:t>Т1449.01.00.002Р</w:t>
            </w:r>
          </w:p>
        </w:tc>
      </w:tr>
      <w:tr w:rsidR="006D6F6C" w14:paraId="78D196BA" w14:textId="77777777">
        <w:tc>
          <w:tcPr>
            <w:tcW w:w="624" w:type="dxa"/>
          </w:tcPr>
          <w:p w14:paraId="175500C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30B6241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6C5258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43DF56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7FB4056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3CE002A0" w14:textId="77777777" w:rsidR="006D6F6C" w:rsidRDefault="006D6F6C">
            <w:pPr>
              <w:pStyle w:val="ConsPlusNormal"/>
            </w:pPr>
          </w:p>
        </w:tc>
      </w:tr>
      <w:tr w:rsidR="006D6F6C" w14:paraId="10BB02AA" w14:textId="77777777">
        <w:tc>
          <w:tcPr>
            <w:tcW w:w="624" w:type="dxa"/>
          </w:tcPr>
          <w:p w14:paraId="1B905F4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CA3C418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1A68106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BB06E6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A88AAEE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18124A59" w14:textId="77777777" w:rsidR="006D6F6C" w:rsidRDefault="006D6F6C">
            <w:pPr>
              <w:pStyle w:val="ConsPlusNormal"/>
            </w:pPr>
          </w:p>
        </w:tc>
      </w:tr>
      <w:tr w:rsidR="006D6F6C" w14:paraId="6D5DA432" w14:textId="77777777">
        <w:tc>
          <w:tcPr>
            <w:tcW w:w="624" w:type="dxa"/>
          </w:tcPr>
          <w:p w14:paraId="7161EE6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504AE0D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F961CA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CD572F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3A8D1E4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4E88CEFA" w14:textId="77777777" w:rsidR="006D6F6C" w:rsidRDefault="006D6F6C">
            <w:pPr>
              <w:pStyle w:val="ConsPlusNormal"/>
              <w:jc w:val="center"/>
            </w:pPr>
            <w:r>
              <w:t>Втулка</w:t>
            </w:r>
          </w:p>
        </w:tc>
        <w:tc>
          <w:tcPr>
            <w:tcW w:w="1020" w:type="dxa"/>
            <w:gridSpan w:val="3"/>
            <w:vAlign w:val="center"/>
          </w:tcPr>
          <w:p w14:paraId="71791AAB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  <w:vAlign w:val="center"/>
          </w:tcPr>
          <w:p w14:paraId="4E0107C2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  <w:vAlign w:val="center"/>
          </w:tcPr>
          <w:p w14:paraId="18937E36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09747755" w14:textId="77777777">
        <w:tc>
          <w:tcPr>
            <w:tcW w:w="624" w:type="dxa"/>
          </w:tcPr>
          <w:p w14:paraId="3C71166A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5975AAE9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122A94A6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06955C48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2B01DD92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019DF25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2366FEA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144EB1F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0BFCD30D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7D396027" w14:textId="77777777" w:rsidR="006D6F6C" w:rsidRDefault="006D6F6C">
            <w:pPr>
              <w:pStyle w:val="ConsPlusNormal"/>
              <w:jc w:val="center"/>
            </w:pPr>
            <w:r>
              <w:t>0,68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1D2AAE7B" w14:textId="77777777" w:rsidR="006D6F6C" w:rsidRDefault="006D6F6C">
            <w:pPr>
              <w:pStyle w:val="ConsPlusNormal"/>
              <w:jc w:val="center"/>
            </w:pPr>
            <w:r>
              <w:t>1:1</w:t>
            </w:r>
          </w:p>
        </w:tc>
      </w:tr>
      <w:tr w:rsidR="006D6F6C" w14:paraId="44E23043" w14:textId="77777777">
        <w:tc>
          <w:tcPr>
            <w:tcW w:w="1248" w:type="dxa"/>
            <w:gridSpan w:val="2"/>
          </w:tcPr>
          <w:p w14:paraId="5412B8C4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6D471C94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5C2050C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EC6C0AC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09DA680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AD6348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6A90FC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ECF3A1B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2EF4FE78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07D30136" w14:textId="77777777" w:rsidR="006D6F6C" w:rsidRDefault="006D6F6C">
            <w:pPr>
              <w:pStyle w:val="ConsPlusNormal"/>
            </w:pPr>
          </w:p>
        </w:tc>
      </w:tr>
      <w:tr w:rsidR="006D6F6C" w14:paraId="1C8105BF" w14:textId="77777777">
        <w:tc>
          <w:tcPr>
            <w:tcW w:w="1248" w:type="dxa"/>
            <w:gridSpan w:val="2"/>
          </w:tcPr>
          <w:p w14:paraId="3462444C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38E2D5CD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7130EA2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C946582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6407300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2CA438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48C5FD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8467D60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03449F6D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7AA4BA03" w14:textId="77777777" w:rsidR="006D6F6C" w:rsidRDefault="006D6F6C">
            <w:pPr>
              <w:pStyle w:val="ConsPlusNormal"/>
            </w:pPr>
          </w:p>
        </w:tc>
      </w:tr>
      <w:tr w:rsidR="006D6F6C" w14:paraId="70B5D3BA" w14:textId="77777777">
        <w:tc>
          <w:tcPr>
            <w:tcW w:w="1248" w:type="dxa"/>
            <w:gridSpan w:val="2"/>
          </w:tcPr>
          <w:p w14:paraId="1CC63626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7B180766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3E0CBB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1F40877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49F5A707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  <w:vAlign w:val="center"/>
          </w:tcPr>
          <w:p w14:paraId="7015A3A9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  <w:vAlign w:val="center"/>
          </w:tcPr>
          <w:p w14:paraId="09348EB9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4053FA4B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04BCD609" w14:textId="77777777">
        <w:tc>
          <w:tcPr>
            <w:tcW w:w="1248" w:type="dxa"/>
            <w:gridSpan w:val="2"/>
          </w:tcPr>
          <w:p w14:paraId="0A888787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2C3EA6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1038F1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0961963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3958BA3D" w14:textId="77777777" w:rsidR="006D6F6C" w:rsidRDefault="006D6F6C">
            <w:pPr>
              <w:pStyle w:val="ConsPlusNormal"/>
              <w:jc w:val="center"/>
            </w:pPr>
            <w:r>
              <w:t xml:space="preserve">Ст3сп </w:t>
            </w:r>
            <w:hyperlink r:id="rId492">
              <w:r>
                <w:rPr>
                  <w:color w:val="0000FF"/>
                </w:rPr>
                <w:t>ГОСТ 380-2005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1BED96BF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109B353B" w14:textId="77777777">
        <w:tc>
          <w:tcPr>
            <w:tcW w:w="1248" w:type="dxa"/>
            <w:gridSpan w:val="2"/>
          </w:tcPr>
          <w:p w14:paraId="5B6BD708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53253DD9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56C295E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1FDCA97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0051A627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575FC87D" w14:textId="77777777" w:rsidR="006D6F6C" w:rsidRDefault="006D6F6C">
            <w:pPr>
              <w:pStyle w:val="ConsPlusNormal"/>
            </w:pPr>
          </w:p>
        </w:tc>
      </w:tr>
      <w:tr w:rsidR="006D6F6C" w14:paraId="20EE7C5D" w14:textId="77777777">
        <w:tc>
          <w:tcPr>
            <w:tcW w:w="1248" w:type="dxa"/>
            <w:gridSpan w:val="2"/>
          </w:tcPr>
          <w:p w14:paraId="2D55C923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4F12201A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05665DD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32BA7A6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7CCB6644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221F2C2D" w14:textId="77777777" w:rsidR="006D6F6C" w:rsidRDefault="006D6F6C">
            <w:pPr>
              <w:pStyle w:val="ConsPlusNormal"/>
            </w:pPr>
          </w:p>
        </w:tc>
      </w:tr>
    </w:tbl>
    <w:p w14:paraId="7825B03B" w14:textId="77777777" w:rsidR="006D6F6C" w:rsidRDefault="006D6F6C">
      <w:pPr>
        <w:pStyle w:val="ConsPlusNormal"/>
        <w:jc w:val="both"/>
      </w:pPr>
    </w:p>
    <w:p w14:paraId="58E6CD54" w14:textId="77777777" w:rsidR="006D6F6C" w:rsidRDefault="006D6F6C">
      <w:pPr>
        <w:pStyle w:val="ConsPlusNormal"/>
        <w:jc w:val="right"/>
      </w:pPr>
      <w:r>
        <w:rPr>
          <w:noProof/>
          <w:position w:val="-9"/>
        </w:rPr>
        <w:drawing>
          <wp:inline distT="0" distB="0" distL="0" distR="0" wp14:anchorId="3334DD84" wp14:editId="0E22DBCF">
            <wp:extent cx="702310" cy="262255"/>
            <wp:effectExtent l="0" t="0" r="0" b="0"/>
            <wp:docPr id="15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1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0022" w14:textId="77777777" w:rsidR="006D6F6C" w:rsidRDefault="006D6F6C">
      <w:pPr>
        <w:pStyle w:val="ConsPlusNormal"/>
        <w:jc w:val="both"/>
      </w:pPr>
    </w:p>
    <w:p w14:paraId="62F1F26A" w14:textId="77777777" w:rsidR="006D6F6C" w:rsidRDefault="006D6F6C">
      <w:pPr>
        <w:pStyle w:val="ConsPlusNormal"/>
        <w:jc w:val="center"/>
      </w:pPr>
      <w:r>
        <w:rPr>
          <w:noProof/>
          <w:position w:val="-309"/>
        </w:rPr>
        <w:drawing>
          <wp:inline distT="0" distB="0" distL="0" distR="0" wp14:anchorId="6A575948" wp14:editId="34090B21">
            <wp:extent cx="3168650" cy="4070350"/>
            <wp:effectExtent l="0" t="0" r="0" b="0"/>
            <wp:docPr id="16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407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DB315" w14:textId="77777777" w:rsidR="006D6F6C" w:rsidRDefault="006D6F6C">
      <w:pPr>
        <w:pStyle w:val="ConsPlusNormal"/>
        <w:jc w:val="both"/>
      </w:pPr>
    </w:p>
    <w:p w14:paraId="17FC2005" w14:textId="77777777" w:rsidR="006D6F6C" w:rsidRDefault="006D6F6C">
      <w:pPr>
        <w:pStyle w:val="ConsPlusNormal"/>
        <w:ind w:firstLine="540"/>
        <w:jc w:val="both"/>
      </w:pPr>
      <w:r>
        <w:t xml:space="preserve">1. Допускается замена материала на сталь 09Г2С </w:t>
      </w:r>
      <w:hyperlink r:id="rId495">
        <w:r>
          <w:rPr>
            <w:color w:val="0000FF"/>
          </w:rPr>
          <w:t>ГОСТ 5520-79</w:t>
        </w:r>
      </w:hyperlink>
      <w:r>
        <w:t>.</w:t>
      </w:r>
    </w:p>
    <w:p w14:paraId="3E652F2A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2. Неуказанные пред. откл размеров h14; </w:t>
      </w:r>
      <w:r>
        <w:rPr>
          <w:noProof/>
          <w:position w:val="-22"/>
        </w:rPr>
        <w:drawing>
          <wp:inline distT="0" distB="0" distL="0" distR="0" wp14:anchorId="59FCC103" wp14:editId="508569A1">
            <wp:extent cx="346075" cy="429895"/>
            <wp:effectExtent l="0" t="0" r="0" b="0"/>
            <wp:docPr id="16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4ACF45CF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0180EF2C" w14:textId="77777777">
        <w:tc>
          <w:tcPr>
            <w:tcW w:w="624" w:type="dxa"/>
          </w:tcPr>
          <w:p w14:paraId="0CB5F11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AEEBF7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435313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7AD1EA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77D142E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647BEEB1" w14:textId="77777777" w:rsidR="006D6F6C" w:rsidRDefault="006D6F6C">
            <w:pPr>
              <w:pStyle w:val="ConsPlusNormal"/>
              <w:jc w:val="center"/>
            </w:pPr>
            <w:r>
              <w:t>Т1449.01.00.003Р</w:t>
            </w:r>
          </w:p>
        </w:tc>
      </w:tr>
      <w:tr w:rsidR="006D6F6C" w14:paraId="7CE9F6A1" w14:textId="77777777">
        <w:tc>
          <w:tcPr>
            <w:tcW w:w="624" w:type="dxa"/>
          </w:tcPr>
          <w:p w14:paraId="4A64098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ACF6A9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23A397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EBC67A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CE0183A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6C0E5544" w14:textId="77777777" w:rsidR="006D6F6C" w:rsidRDefault="006D6F6C">
            <w:pPr>
              <w:pStyle w:val="ConsPlusNormal"/>
            </w:pPr>
          </w:p>
        </w:tc>
      </w:tr>
      <w:tr w:rsidR="006D6F6C" w14:paraId="79DB607C" w14:textId="77777777">
        <w:tc>
          <w:tcPr>
            <w:tcW w:w="624" w:type="dxa"/>
          </w:tcPr>
          <w:p w14:paraId="36A7721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0D133C6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4BC151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E81C4E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36AEE6B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084929F5" w14:textId="77777777" w:rsidR="006D6F6C" w:rsidRDefault="006D6F6C">
            <w:pPr>
              <w:pStyle w:val="ConsPlusNormal"/>
            </w:pPr>
          </w:p>
        </w:tc>
      </w:tr>
      <w:tr w:rsidR="006D6F6C" w14:paraId="48052467" w14:textId="77777777">
        <w:tc>
          <w:tcPr>
            <w:tcW w:w="624" w:type="dxa"/>
          </w:tcPr>
          <w:p w14:paraId="701175F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8E8A8B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09CDEF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D22F1A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09CEBBC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3F0C45E4" w14:textId="77777777" w:rsidR="006D6F6C" w:rsidRDefault="006D6F6C">
            <w:pPr>
              <w:pStyle w:val="ConsPlusNormal"/>
              <w:jc w:val="center"/>
            </w:pPr>
            <w:r>
              <w:t>Пластина-вставка</w:t>
            </w:r>
          </w:p>
        </w:tc>
        <w:tc>
          <w:tcPr>
            <w:tcW w:w="1020" w:type="dxa"/>
            <w:gridSpan w:val="3"/>
            <w:vAlign w:val="center"/>
          </w:tcPr>
          <w:p w14:paraId="54E21751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  <w:vAlign w:val="center"/>
          </w:tcPr>
          <w:p w14:paraId="00A54FF4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  <w:vAlign w:val="center"/>
          </w:tcPr>
          <w:p w14:paraId="60F8E8BA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57F85C8B" w14:textId="77777777">
        <w:tc>
          <w:tcPr>
            <w:tcW w:w="624" w:type="dxa"/>
          </w:tcPr>
          <w:p w14:paraId="085259E4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5A4F2477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2936E29E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39A084C4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5E1223F9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78FB005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5047FCB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74B7CC47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4A24B608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7D681CA8" w14:textId="77777777" w:rsidR="006D6F6C" w:rsidRDefault="006D6F6C">
            <w:pPr>
              <w:pStyle w:val="ConsPlusNormal"/>
              <w:jc w:val="center"/>
            </w:pPr>
            <w:r>
              <w:t>0,26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1E204B60" w14:textId="77777777" w:rsidR="006D6F6C" w:rsidRDefault="006D6F6C">
            <w:pPr>
              <w:pStyle w:val="ConsPlusNormal"/>
              <w:jc w:val="center"/>
            </w:pPr>
            <w:r>
              <w:t>1:2</w:t>
            </w:r>
          </w:p>
        </w:tc>
      </w:tr>
      <w:tr w:rsidR="006D6F6C" w14:paraId="3F669B9D" w14:textId="77777777">
        <w:tc>
          <w:tcPr>
            <w:tcW w:w="1248" w:type="dxa"/>
            <w:gridSpan w:val="2"/>
          </w:tcPr>
          <w:p w14:paraId="6E0322F3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0960B80C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5E8149E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0FCD679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1EBC923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342DD1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727A3C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6C2D186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3AECDF6A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2C43C844" w14:textId="77777777" w:rsidR="006D6F6C" w:rsidRDefault="006D6F6C">
            <w:pPr>
              <w:pStyle w:val="ConsPlusNormal"/>
            </w:pPr>
          </w:p>
        </w:tc>
      </w:tr>
      <w:tr w:rsidR="006D6F6C" w14:paraId="63388F5B" w14:textId="77777777">
        <w:tc>
          <w:tcPr>
            <w:tcW w:w="1248" w:type="dxa"/>
            <w:gridSpan w:val="2"/>
          </w:tcPr>
          <w:p w14:paraId="5E6CB7BD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0BD1C879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0A04724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7A09043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15CB5A5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554B88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E39055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C8EA7B5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47C4A112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5D6412F8" w14:textId="77777777" w:rsidR="006D6F6C" w:rsidRDefault="006D6F6C">
            <w:pPr>
              <w:pStyle w:val="ConsPlusNormal"/>
            </w:pPr>
          </w:p>
        </w:tc>
      </w:tr>
      <w:tr w:rsidR="006D6F6C" w14:paraId="2523079D" w14:textId="77777777">
        <w:tc>
          <w:tcPr>
            <w:tcW w:w="1248" w:type="dxa"/>
            <w:gridSpan w:val="2"/>
          </w:tcPr>
          <w:p w14:paraId="0BE0790B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3D904C7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3D1AD1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DEB53D4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47FBD67D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  <w:vAlign w:val="center"/>
          </w:tcPr>
          <w:p w14:paraId="23605799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  <w:vAlign w:val="center"/>
          </w:tcPr>
          <w:p w14:paraId="420D486C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12A027C9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5DCD5A71" w14:textId="77777777">
        <w:tc>
          <w:tcPr>
            <w:tcW w:w="1248" w:type="dxa"/>
            <w:gridSpan w:val="2"/>
          </w:tcPr>
          <w:p w14:paraId="4BE7D15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7572FD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6D2B27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C14EF32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2A292FF3" w14:textId="77777777" w:rsidR="006D6F6C" w:rsidRDefault="006D6F6C">
            <w:pPr>
              <w:pStyle w:val="ConsPlusNormal"/>
              <w:jc w:val="center"/>
            </w:pPr>
            <w:r>
              <w:t xml:space="preserve">Ст3сп </w:t>
            </w:r>
            <w:hyperlink r:id="rId497">
              <w:r>
                <w:rPr>
                  <w:color w:val="0000FF"/>
                </w:rPr>
                <w:t>ГОСТ 380-2005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09214E81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4736A38B" w14:textId="77777777">
        <w:tc>
          <w:tcPr>
            <w:tcW w:w="1248" w:type="dxa"/>
            <w:gridSpan w:val="2"/>
          </w:tcPr>
          <w:p w14:paraId="2A138801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4A5557DE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4718C0C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BA7958A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0720986B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0883E6B7" w14:textId="77777777" w:rsidR="006D6F6C" w:rsidRDefault="006D6F6C">
            <w:pPr>
              <w:pStyle w:val="ConsPlusNormal"/>
            </w:pPr>
          </w:p>
        </w:tc>
      </w:tr>
      <w:tr w:rsidR="006D6F6C" w14:paraId="07182932" w14:textId="77777777">
        <w:tc>
          <w:tcPr>
            <w:tcW w:w="1248" w:type="dxa"/>
            <w:gridSpan w:val="2"/>
          </w:tcPr>
          <w:p w14:paraId="162CD3A8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50C0846F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04A57D3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BC0F66D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14BA98D4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5585BFB3" w14:textId="77777777" w:rsidR="006D6F6C" w:rsidRDefault="006D6F6C">
            <w:pPr>
              <w:pStyle w:val="ConsPlusNormal"/>
            </w:pPr>
          </w:p>
        </w:tc>
      </w:tr>
    </w:tbl>
    <w:p w14:paraId="44F11D9C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13"/>
        <w:gridCol w:w="567"/>
        <w:gridCol w:w="1361"/>
        <w:gridCol w:w="680"/>
        <w:gridCol w:w="680"/>
        <w:gridCol w:w="285"/>
        <w:gridCol w:w="1531"/>
        <w:gridCol w:w="398"/>
        <w:gridCol w:w="398"/>
        <w:gridCol w:w="340"/>
        <w:gridCol w:w="680"/>
        <w:gridCol w:w="907"/>
      </w:tblGrid>
      <w:tr w:rsidR="006D6F6C" w14:paraId="5A5462A6" w14:textId="77777777">
        <w:tc>
          <w:tcPr>
            <w:tcW w:w="624" w:type="dxa"/>
            <w:vAlign w:val="center"/>
          </w:tcPr>
          <w:p w14:paraId="7109B738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13" w:type="dxa"/>
            <w:vAlign w:val="center"/>
          </w:tcPr>
          <w:p w14:paraId="1CC6DF79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567" w:type="dxa"/>
            <w:vAlign w:val="center"/>
          </w:tcPr>
          <w:p w14:paraId="1477EFD0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3006" w:type="dxa"/>
            <w:gridSpan w:val="4"/>
            <w:vAlign w:val="center"/>
          </w:tcPr>
          <w:p w14:paraId="5837C3A5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667" w:type="dxa"/>
            <w:gridSpan w:val="4"/>
            <w:vAlign w:val="center"/>
          </w:tcPr>
          <w:p w14:paraId="6E597CE9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vAlign w:val="center"/>
          </w:tcPr>
          <w:p w14:paraId="7A19ED07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907" w:type="dxa"/>
            <w:vAlign w:val="center"/>
          </w:tcPr>
          <w:p w14:paraId="4FA72572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1E8EF91D" w14:textId="77777777">
        <w:tc>
          <w:tcPr>
            <w:tcW w:w="624" w:type="dxa"/>
          </w:tcPr>
          <w:p w14:paraId="72596B2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B705968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022EB6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6AED684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5C6873F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E34FDA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1F2E6D9" w14:textId="77777777" w:rsidR="006D6F6C" w:rsidRDefault="006D6F6C">
            <w:pPr>
              <w:pStyle w:val="ConsPlusNormal"/>
            </w:pPr>
          </w:p>
        </w:tc>
      </w:tr>
      <w:tr w:rsidR="006D6F6C" w14:paraId="5C546BD5" w14:textId="77777777">
        <w:tc>
          <w:tcPr>
            <w:tcW w:w="624" w:type="dxa"/>
          </w:tcPr>
          <w:p w14:paraId="6DF77EB0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AC405C5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D1E3CB1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C0B423E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06F92C9A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680" w:type="dxa"/>
          </w:tcPr>
          <w:p w14:paraId="2030CEF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B8083FE" w14:textId="77777777" w:rsidR="006D6F6C" w:rsidRDefault="006D6F6C">
            <w:pPr>
              <w:pStyle w:val="ConsPlusNormal"/>
            </w:pPr>
          </w:p>
        </w:tc>
      </w:tr>
      <w:tr w:rsidR="006D6F6C" w14:paraId="2B268115" w14:textId="77777777">
        <w:tc>
          <w:tcPr>
            <w:tcW w:w="624" w:type="dxa"/>
          </w:tcPr>
          <w:p w14:paraId="2DB9ABF0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705DCB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6F06F95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10F57595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3AC8F6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E07083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ED2E19F" w14:textId="77777777" w:rsidR="006D6F6C" w:rsidRDefault="006D6F6C">
            <w:pPr>
              <w:pStyle w:val="ConsPlusNormal"/>
            </w:pPr>
          </w:p>
        </w:tc>
      </w:tr>
      <w:tr w:rsidR="006D6F6C" w14:paraId="19693D5D" w14:textId="77777777">
        <w:tc>
          <w:tcPr>
            <w:tcW w:w="624" w:type="dxa"/>
          </w:tcPr>
          <w:p w14:paraId="7F32C0E4" w14:textId="77777777" w:rsidR="006D6F6C" w:rsidRDefault="006D6F6C">
            <w:pPr>
              <w:pStyle w:val="ConsPlusNormal"/>
              <w:jc w:val="center"/>
            </w:pPr>
            <w:r>
              <w:t>А2</w:t>
            </w:r>
          </w:p>
        </w:tc>
        <w:tc>
          <w:tcPr>
            <w:tcW w:w="613" w:type="dxa"/>
          </w:tcPr>
          <w:p w14:paraId="591EE8D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1D8077B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7A3BF12" w14:textId="77777777" w:rsidR="006D6F6C" w:rsidRDefault="006D6F6C">
            <w:pPr>
              <w:pStyle w:val="ConsPlusNormal"/>
            </w:pPr>
            <w:r>
              <w:t>Т1449.02.00.000РСБ</w:t>
            </w:r>
          </w:p>
        </w:tc>
        <w:tc>
          <w:tcPr>
            <w:tcW w:w="2667" w:type="dxa"/>
            <w:gridSpan w:val="4"/>
          </w:tcPr>
          <w:p w14:paraId="4FE5D0A8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680" w:type="dxa"/>
          </w:tcPr>
          <w:p w14:paraId="3E82A2E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4B185DD" w14:textId="77777777" w:rsidR="006D6F6C" w:rsidRDefault="006D6F6C">
            <w:pPr>
              <w:pStyle w:val="ConsPlusNormal"/>
            </w:pPr>
          </w:p>
        </w:tc>
      </w:tr>
      <w:tr w:rsidR="006D6F6C" w14:paraId="1A1BD34B" w14:textId="77777777">
        <w:tc>
          <w:tcPr>
            <w:tcW w:w="624" w:type="dxa"/>
          </w:tcPr>
          <w:p w14:paraId="7563D69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22CA62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5EF7964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F10CCE4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2911F5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46B541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487001B" w14:textId="77777777" w:rsidR="006D6F6C" w:rsidRDefault="006D6F6C">
            <w:pPr>
              <w:pStyle w:val="ConsPlusNormal"/>
            </w:pPr>
          </w:p>
        </w:tc>
      </w:tr>
      <w:tr w:rsidR="006D6F6C" w14:paraId="09CC0C99" w14:textId="77777777">
        <w:tc>
          <w:tcPr>
            <w:tcW w:w="624" w:type="dxa"/>
          </w:tcPr>
          <w:p w14:paraId="3885A2A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9BE12FE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BEBA62B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A5277E4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8CE4F79" w14:textId="77777777" w:rsidR="006D6F6C" w:rsidRDefault="006D6F6C">
            <w:pPr>
              <w:pStyle w:val="ConsPlusNormal"/>
              <w:jc w:val="center"/>
            </w:pPr>
            <w:r>
              <w:t>Сборочные единицы</w:t>
            </w:r>
          </w:p>
        </w:tc>
        <w:tc>
          <w:tcPr>
            <w:tcW w:w="680" w:type="dxa"/>
          </w:tcPr>
          <w:p w14:paraId="1DCBD98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0641024" w14:textId="77777777" w:rsidR="006D6F6C" w:rsidRDefault="006D6F6C">
            <w:pPr>
              <w:pStyle w:val="ConsPlusNormal"/>
            </w:pPr>
          </w:p>
        </w:tc>
      </w:tr>
      <w:tr w:rsidR="006D6F6C" w14:paraId="0636204D" w14:textId="77777777">
        <w:tc>
          <w:tcPr>
            <w:tcW w:w="624" w:type="dxa"/>
          </w:tcPr>
          <w:p w14:paraId="740C030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BDDEFC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C44680D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4758B4DB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11F123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00BC8D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F23A9CE" w14:textId="77777777" w:rsidR="006D6F6C" w:rsidRDefault="006D6F6C">
            <w:pPr>
              <w:pStyle w:val="ConsPlusNormal"/>
            </w:pPr>
          </w:p>
        </w:tc>
      </w:tr>
      <w:tr w:rsidR="006D6F6C" w14:paraId="17F5D127" w14:textId="77777777">
        <w:tc>
          <w:tcPr>
            <w:tcW w:w="624" w:type="dxa"/>
          </w:tcPr>
          <w:p w14:paraId="6581E2FE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42EE0CE1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170EF13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06" w:type="dxa"/>
            <w:gridSpan w:val="4"/>
          </w:tcPr>
          <w:p w14:paraId="249095DA" w14:textId="77777777" w:rsidR="006D6F6C" w:rsidRDefault="006D6F6C">
            <w:pPr>
              <w:pStyle w:val="ConsPlusNormal"/>
            </w:pPr>
            <w:r>
              <w:t>М1698.03.100</w:t>
            </w:r>
          </w:p>
        </w:tc>
        <w:tc>
          <w:tcPr>
            <w:tcW w:w="2667" w:type="dxa"/>
            <w:gridSpan w:val="4"/>
          </w:tcPr>
          <w:p w14:paraId="59D19FE4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80" w:type="dxa"/>
          </w:tcPr>
          <w:p w14:paraId="59EFC38B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5E2DA3E8" w14:textId="77777777" w:rsidR="006D6F6C" w:rsidRDefault="006D6F6C">
            <w:pPr>
              <w:pStyle w:val="ConsPlusNormal"/>
              <w:jc w:val="center"/>
            </w:pPr>
            <w:r>
              <w:t>доп. замена</w:t>
            </w:r>
          </w:p>
        </w:tc>
      </w:tr>
      <w:tr w:rsidR="006D6F6C" w14:paraId="3FA43901" w14:textId="77777777">
        <w:tc>
          <w:tcPr>
            <w:tcW w:w="624" w:type="dxa"/>
          </w:tcPr>
          <w:p w14:paraId="4C657EC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CBDD90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A3B0275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4DA2F86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515E0C8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013A9F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D6CBD3B" w14:textId="77777777" w:rsidR="006D6F6C" w:rsidRDefault="006D6F6C">
            <w:pPr>
              <w:pStyle w:val="ConsPlusNormal"/>
              <w:jc w:val="center"/>
            </w:pPr>
            <w:r>
              <w:t>на поз. 2, 3</w:t>
            </w:r>
          </w:p>
        </w:tc>
      </w:tr>
      <w:tr w:rsidR="006D6F6C" w14:paraId="3F165C6A" w14:textId="77777777">
        <w:tc>
          <w:tcPr>
            <w:tcW w:w="624" w:type="dxa"/>
          </w:tcPr>
          <w:p w14:paraId="1A2BBA8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A9F746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24094F0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329EA403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0B06E56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29C546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25DAF2E" w14:textId="77777777" w:rsidR="006D6F6C" w:rsidRDefault="006D6F6C">
            <w:pPr>
              <w:pStyle w:val="ConsPlusNormal"/>
              <w:jc w:val="center"/>
            </w:pPr>
            <w:r>
              <w:t>4, 5, 6, 7, 8, 9</w:t>
            </w:r>
          </w:p>
        </w:tc>
      </w:tr>
      <w:tr w:rsidR="006D6F6C" w14:paraId="29862EC9" w14:textId="77777777">
        <w:tc>
          <w:tcPr>
            <w:tcW w:w="624" w:type="dxa"/>
          </w:tcPr>
          <w:p w14:paraId="57E42D24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67A4A7B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2C368C2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06" w:type="dxa"/>
            <w:gridSpan w:val="4"/>
          </w:tcPr>
          <w:p w14:paraId="0D969A52" w14:textId="77777777" w:rsidR="006D6F6C" w:rsidRDefault="006D6F6C">
            <w:pPr>
              <w:pStyle w:val="ConsPlusNormal"/>
            </w:pPr>
            <w:r>
              <w:t>М1698.02.100</w:t>
            </w:r>
          </w:p>
        </w:tc>
        <w:tc>
          <w:tcPr>
            <w:tcW w:w="2667" w:type="dxa"/>
            <w:gridSpan w:val="4"/>
          </w:tcPr>
          <w:p w14:paraId="65AAE5F9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80" w:type="dxa"/>
          </w:tcPr>
          <w:p w14:paraId="68456569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95052D2" w14:textId="77777777" w:rsidR="006D6F6C" w:rsidRDefault="006D6F6C">
            <w:pPr>
              <w:pStyle w:val="ConsPlusNormal"/>
              <w:jc w:val="center"/>
            </w:pPr>
            <w:r>
              <w:t>взамен поз. 1</w:t>
            </w:r>
          </w:p>
        </w:tc>
      </w:tr>
      <w:tr w:rsidR="006D6F6C" w14:paraId="2BF2D0D7" w14:textId="77777777">
        <w:tc>
          <w:tcPr>
            <w:tcW w:w="624" w:type="dxa"/>
          </w:tcPr>
          <w:p w14:paraId="1BBDAF76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5700FE8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C3292BB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06" w:type="dxa"/>
            <w:gridSpan w:val="4"/>
          </w:tcPr>
          <w:p w14:paraId="1B340786" w14:textId="77777777" w:rsidR="006D6F6C" w:rsidRDefault="006D6F6C">
            <w:pPr>
              <w:pStyle w:val="ConsPlusNormal"/>
            </w:pPr>
            <w:r>
              <w:t>М1698.02.100-01</w:t>
            </w:r>
          </w:p>
        </w:tc>
        <w:tc>
          <w:tcPr>
            <w:tcW w:w="2667" w:type="dxa"/>
            <w:gridSpan w:val="4"/>
          </w:tcPr>
          <w:p w14:paraId="36114F43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80" w:type="dxa"/>
          </w:tcPr>
          <w:p w14:paraId="511A7DED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005DDCF8" w14:textId="77777777" w:rsidR="006D6F6C" w:rsidRDefault="006D6F6C">
            <w:pPr>
              <w:pStyle w:val="ConsPlusNormal"/>
              <w:jc w:val="center"/>
            </w:pPr>
            <w:r>
              <w:t>взамен поз. 1</w:t>
            </w:r>
          </w:p>
        </w:tc>
      </w:tr>
      <w:tr w:rsidR="006D6F6C" w14:paraId="3853E94A" w14:textId="77777777">
        <w:tc>
          <w:tcPr>
            <w:tcW w:w="624" w:type="dxa"/>
          </w:tcPr>
          <w:p w14:paraId="1D428B2C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1CE1C84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CCD864B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06" w:type="dxa"/>
            <w:gridSpan w:val="4"/>
          </w:tcPr>
          <w:p w14:paraId="13A5A2B2" w14:textId="77777777" w:rsidR="006D6F6C" w:rsidRDefault="006D6F6C">
            <w:pPr>
              <w:pStyle w:val="ConsPlusNormal"/>
            </w:pPr>
            <w:r>
              <w:t>М1698.03.100-01</w:t>
            </w:r>
          </w:p>
        </w:tc>
        <w:tc>
          <w:tcPr>
            <w:tcW w:w="2667" w:type="dxa"/>
            <w:gridSpan w:val="4"/>
          </w:tcPr>
          <w:p w14:paraId="545F4A06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80" w:type="dxa"/>
          </w:tcPr>
          <w:p w14:paraId="66A7AD55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9B177F6" w14:textId="77777777" w:rsidR="006D6F6C" w:rsidRDefault="006D6F6C">
            <w:pPr>
              <w:pStyle w:val="ConsPlusNormal"/>
              <w:jc w:val="center"/>
            </w:pPr>
            <w:r>
              <w:t>взамен поз. 1</w:t>
            </w:r>
          </w:p>
        </w:tc>
      </w:tr>
      <w:tr w:rsidR="006D6F6C" w14:paraId="7B70FDD0" w14:textId="77777777">
        <w:tc>
          <w:tcPr>
            <w:tcW w:w="624" w:type="dxa"/>
          </w:tcPr>
          <w:p w14:paraId="06299C52" w14:textId="77777777" w:rsidR="006D6F6C" w:rsidRDefault="006D6F6C">
            <w:pPr>
              <w:pStyle w:val="ConsPlusNormal"/>
              <w:jc w:val="center"/>
            </w:pPr>
            <w:r>
              <w:lastRenderedPageBreak/>
              <w:t>А3</w:t>
            </w:r>
          </w:p>
        </w:tc>
        <w:tc>
          <w:tcPr>
            <w:tcW w:w="613" w:type="dxa"/>
          </w:tcPr>
          <w:p w14:paraId="055EA081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A401682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006" w:type="dxa"/>
            <w:gridSpan w:val="4"/>
          </w:tcPr>
          <w:p w14:paraId="27AC420F" w14:textId="77777777" w:rsidR="006D6F6C" w:rsidRDefault="006D6F6C">
            <w:pPr>
              <w:pStyle w:val="ConsPlusNormal"/>
            </w:pPr>
            <w:r>
              <w:t>ИШДЖ.668412.749.00.10.00</w:t>
            </w:r>
          </w:p>
        </w:tc>
        <w:tc>
          <w:tcPr>
            <w:tcW w:w="2667" w:type="dxa"/>
            <w:gridSpan w:val="4"/>
          </w:tcPr>
          <w:p w14:paraId="166F0235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80" w:type="dxa"/>
          </w:tcPr>
          <w:p w14:paraId="3BB46D0B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13C804E8" w14:textId="77777777" w:rsidR="006D6F6C" w:rsidRDefault="006D6F6C">
            <w:pPr>
              <w:pStyle w:val="ConsPlusNormal"/>
              <w:jc w:val="center"/>
            </w:pPr>
            <w:r>
              <w:t>взамен поз. 1</w:t>
            </w:r>
          </w:p>
        </w:tc>
      </w:tr>
      <w:tr w:rsidR="006D6F6C" w14:paraId="39421F24" w14:textId="77777777">
        <w:tc>
          <w:tcPr>
            <w:tcW w:w="624" w:type="dxa"/>
          </w:tcPr>
          <w:p w14:paraId="38C603FB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1F9391E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B51C720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006" w:type="dxa"/>
            <w:gridSpan w:val="4"/>
          </w:tcPr>
          <w:p w14:paraId="0B50FFE7" w14:textId="77777777" w:rsidR="006D6F6C" w:rsidRDefault="006D6F6C">
            <w:pPr>
              <w:pStyle w:val="ConsPlusNormal"/>
            </w:pPr>
            <w:r>
              <w:t>1803.703-01.000</w:t>
            </w:r>
          </w:p>
        </w:tc>
        <w:tc>
          <w:tcPr>
            <w:tcW w:w="2667" w:type="dxa"/>
            <w:gridSpan w:val="4"/>
          </w:tcPr>
          <w:p w14:paraId="3D75FC56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80" w:type="dxa"/>
          </w:tcPr>
          <w:p w14:paraId="725E4AA7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2662D996" w14:textId="77777777" w:rsidR="006D6F6C" w:rsidRDefault="006D6F6C">
            <w:pPr>
              <w:pStyle w:val="ConsPlusNormal"/>
              <w:jc w:val="center"/>
            </w:pPr>
            <w:r>
              <w:t>взамен поз. 1</w:t>
            </w:r>
          </w:p>
        </w:tc>
      </w:tr>
      <w:tr w:rsidR="006D6F6C" w14:paraId="7F05B693" w14:textId="77777777">
        <w:tc>
          <w:tcPr>
            <w:tcW w:w="624" w:type="dxa"/>
          </w:tcPr>
          <w:p w14:paraId="38B18524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0D4D807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146D6AE" w14:textId="77777777" w:rsidR="006D6F6C" w:rsidRDefault="006D6F6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006" w:type="dxa"/>
            <w:gridSpan w:val="4"/>
          </w:tcPr>
          <w:p w14:paraId="45A6D5E9" w14:textId="77777777" w:rsidR="006D6F6C" w:rsidRDefault="006D6F6C">
            <w:pPr>
              <w:pStyle w:val="ConsPlusNormal"/>
            </w:pPr>
            <w:r>
              <w:t>1803.703-03.000</w:t>
            </w:r>
          </w:p>
        </w:tc>
        <w:tc>
          <w:tcPr>
            <w:tcW w:w="2667" w:type="dxa"/>
            <w:gridSpan w:val="4"/>
          </w:tcPr>
          <w:p w14:paraId="2C69197F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80" w:type="dxa"/>
          </w:tcPr>
          <w:p w14:paraId="5703EC69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C9158BA" w14:textId="77777777" w:rsidR="006D6F6C" w:rsidRDefault="006D6F6C">
            <w:pPr>
              <w:pStyle w:val="ConsPlusNormal"/>
              <w:jc w:val="center"/>
            </w:pPr>
            <w:r>
              <w:t>взамен поз. 1</w:t>
            </w:r>
          </w:p>
        </w:tc>
      </w:tr>
      <w:tr w:rsidR="006D6F6C" w14:paraId="0EEF9FAB" w14:textId="77777777">
        <w:tc>
          <w:tcPr>
            <w:tcW w:w="624" w:type="dxa"/>
          </w:tcPr>
          <w:p w14:paraId="193A31E5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6898E7D8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D033883" w14:textId="77777777" w:rsidR="006D6F6C" w:rsidRDefault="006D6F6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006" w:type="dxa"/>
            <w:gridSpan w:val="4"/>
          </w:tcPr>
          <w:p w14:paraId="0F9BDAC6" w14:textId="77777777" w:rsidR="006D6F6C" w:rsidRDefault="006D6F6C">
            <w:pPr>
              <w:pStyle w:val="ConsPlusNormal"/>
            </w:pPr>
            <w:r>
              <w:t>1750.00.110</w:t>
            </w:r>
          </w:p>
        </w:tc>
        <w:tc>
          <w:tcPr>
            <w:tcW w:w="2667" w:type="dxa"/>
            <w:gridSpan w:val="4"/>
          </w:tcPr>
          <w:p w14:paraId="6924A7F5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80" w:type="dxa"/>
          </w:tcPr>
          <w:p w14:paraId="3E4C4D87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1047009F" w14:textId="77777777" w:rsidR="006D6F6C" w:rsidRDefault="006D6F6C">
            <w:pPr>
              <w:pStyle w:val="ConsPlusNormal"/>
              <w:jc w:val="center"/>
            </w:pPr>
            <w:r>
              <w:t>взамен поз. 1</w:t>
            </w:r>
          </w:p>
        </w:tc>
      </w:tr>
      <w:tr w:rsidR="006D6F6C" w14:paraId="678D9A9E" w14:textId="77777777">
        <w:tc>
          <w:tcPr>
            <w:tcW w:w="624" w:type="dxa"/>
          </w:tcPr>
          <w:p w14:paraId="19CD16A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BEB9D1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8F7A9E5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03D84F0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321E7B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6C3535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E60EDBE" w14:textId="77777777" w:rsidR="006D6F6C" w:rsidRDefault="006D6F6C">
            <w:pPr>
              <w:pStyle w:val="ConsPlusNormal"/>
            </w:pPr>
          </w:p>
        </w:tc>
      </w:tr>
      <w:tr w:rsidR="006D6F6C" w14:paraId="5152E12E" w14:textId="77777777">
        <w:tc>
          <w:tcPr>
            <w:tcW w:w="624" w:type="dxa"/>
          </w:tcPr>
          <w:p w14:paraId="3E717E5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308620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3A5E756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EA88F94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03990998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680" w:type="dxa"/>
          </w:tcPr>
          <w:p w14:paraId="2111C41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19D79B5" w14:textId="77777777" w:rsidR="006D6F6C" w:rsidRDefault="006D6F6C">
            <w:pPr>
              <w:pStyle w:val="ConsPlusNormal"/>
            </w:pPr>
          </w:p>
        </w:tc>
      </w:tr>
      <w:tr w:rsidR="006D6F6C" w14:paraId="6F32EA04" w14:textId="77777777">
        <w:tc>
          <w:tcPr>
            <w:tcW w:w="624" w:type="dxa"/>
          </w:tcPr>
          <w:p w14:paraId="7395860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A440FC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01E906D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1F97697C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0EB6834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AD619D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2AA6D60" w14:textId="77777777" w:rsidR="006D6F6C" w:rsidRDefault="006D6F6C">
            <w:pPr>
              <w:pStyle w:val="ConsPlusNormal"/>
            </w:pPr>
          </w:p>
        </w:tc>
      </w:tr>
      <w:tr w:rsidR="006D6F6C" w14:paraId="7FACE815" w14:textId="77777777">
        <w:tc>
          <w:tcPr>
            <w:tcW w:w="624" w:type="dxa"/>
          </w:tcPr>
          <w:p w14:paraId="0F489C1C" w14:textId="77777777" w:rsidR="006D6F6C" w:rsidRDefault="006D6F6C">
            <w:pPr>
              <w:pStyle w:val="ConsPlusNormal"/>
              <w:jc w:val="center"/>
            </w:pPr>
            <w:r>
              <w:t>А2</w:t>
            </w:r>
          </w:p>
        </w:tc>
        <w:tc>
          <w:tcPr>
            <w:tcW w:w="613" w:type="dxa"/>
          </w:tcPr>
          <w:p w14:paraId="6F998D00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0C326FE" w14:textId="77777777" w:rsidR="006D6F6C" w:rsidRDefault="006D6F6C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006" w:type="dxa"/>
            <w:gridSpan w:val="4"/>
          </w:tcPr>
          <w:p w14:paraId="09BBD0FE" w14:textId="77777777" w:rsidR="006D6F6C" w:rsidRDefault="006D6F6C">
            <w:pPr>
              <w:pStyle w:val="ConsPlusNormal"/>
            </w:pPr>
            <w:r>
              <w:t>Т1449.02.00.001Р</w:t>
            </w:r>
          </w:p>
        </w:tc>
        <w:tc>
          <w:tcPr>
            <w:tcW w:w="2667" w:type="dxa"/>
            <w:gridSpan w:val="4"/>
          </w:tcPr>
          <w:p w14:paraId="054D575A" w14:textId="77777777" w:rsidR="006D6F6C" w:rsidRDefault="006D6F6C">
            <w:pPr>
              <w:pStyle w:val="ConsPlusNormal"/>
            </w:pPr>
            <w:r>
              <w:t>Рама боковая</w:t>
            </w:r>
          </w:p>
        </w:tc>
        <w:tc>
          <w:tcPr>
            <w:tcW w:w="680" w:type="dxa"/>
          </w:tcPr>
          <w:p w14:paraId="031CB838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7FD3E95F" w14:textId="77777777" w:rsidR="006D6F6C" w:rsidRDefault="006D6F6C">
            <w:pPr>
              <w:pStyle w:val="ConsPlusNormal"/>
            </w:pPr>
          </w:p>
        </w:tc>
      </w:tr>
      <w:tr w:rsidR="006D6F6C" w14:paraId="1AA219AC" w14:textId="77777777">
        <w:tc>
          <w:tcPr>
            <w:tcW w:w="624" w:type="dxa"/>
          </w:tcPr>
          <w:p w14:paraId="2750673D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52956181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7CA839B" w14:textId="77777777" w:rsidR="006D6F6C" w:rsidRDefault="006D6F6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006" w:type="dxa"/>
            <w:gridSpan w:val="4"/>
          </w:tcPr>
          <w:p w14:paraId="3F27A0CF" w14:textId="77777777" w:rsidR="006D6F6C" w:rsidRDefault="006D6F6C">
            <w:pPr>
              <w:pStyle w:val="ConsPlusNormal"/>
            </w:pPr>
            <w:r>
              <w:t>Т1449.02.00.002</w:t>
            </w:r>
          </w:p>
        </w:tc>
        <w:tc>
          <w:tcPr>
            <w:tcW w:w="2667" w:type="dxa"/>
            <w:gridSpan w:val="4"/>
          </w:tcPr>
          <w:p w14:paraId="6E50F452" w14:textId="77777777" w:rsidR="006D6F6C" w:rsidRDefault="006D6F6C">
            <w:pPr>
              <w:pStyle w:val="ConsPlusNormal"/>
            </w:pPr>
            <w:r>
              <w:t>Втулка</w:t>
            </w:r>
          </w:p>
        </w:tc>
        <w:tc>
          <w:tcPr>
            <w:tcW w:w="680" w:type="dxa"/>
          </w:tcPr>
          <w:p w14:paraId="32B9E6CD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20D80770" w14:textId="77777777" w:rsidR="006D6F6C" w:rsidRDefault="006D6F6C">
            <w:pPr>
              <w:pStyle w:val="ConsPlusNormal"/>
            </w:pPr>
          </w:p>
        </w:tc>
      </w:tr>
      <w:tr w:rsidR="006D6F6C" w14:paraId="0325957A" w14:textId="77777777">
        <w:tc>
          <w:tcPr>
            <w:tcW w:w="624" w:type="dxa"/>
          </w:tcPr>
          <w:p w14:paraId="57BFA7FC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6E9C59D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F2F9180" w14:textId="77777777" w:rsidR="006D6F6C" w:rsidRDefault="006D6F6C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3006" w:type="dxa"/>
            <w:gridSpan w:val="4"/>
          </w:tcPr>
          <w:p w14:paraId="5EEDDA34" w14:textId="77777777" w:rsidR="006D6F6C" w:rsidRDefault="006D6F6C">
            <w:pPr>
              <w:pStyle w:val="ConsPlusNormal"/>
            </w:pPr>
            <w:r>
              <w:t>194.00.054-0</w:t>
            </w:r>
          </w:p>
        </w:tc>
        <w:tc>
          <w:tcPr>
            <w:tcW w:w="2667" w:type="dxa"/>
            <w:gridSpan w:val="4"/>
          </w:tcPr>
          <w:p w14:paraId="65D8DCB9" w14:textId="77777777" w:rsidR="006D6F6C" w:rsidRDefault="006D6F6C">
            <w:pPr>
              <w:pStyle w:val="ConsPlusNormal"/>
            </w:pPr>
            <w:r>
              <w:t>Втулка</w:t>
            </w:r>
          </w:p>
        </w:tc>
        <w:tc>
          <w:tcPr>
            <w:tcW w:w="680" w:type="dxa"/>
          </w:tcPr>
          <w:p w14:paraId="4B988B42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36234BF4" w14:textId="77777777" w:rsidR="006D6F6C" w:rsidRDefault="006D6F6C">
            <w:pPr>
              <w:pStyle w:val="ConsPlusNormal"/>
              <w:jc w:val="center"/>
            </w:pPr>
            <w:r>
              <w:t>доп. замена</w:t>
            </w:r>
          </w:p>
        </w:tc>
      </w:tr>
      <w:tr w:rsidR="006D6F6C" w14:paraId="6A3BB309" w14:textId="77777777">
        <w:tc>
          <w:tcPr>
            <w:tcW w:w="624" w:type="dxa"/>
          </w:tcPr>
          <w:p w14:paraId="53E427E2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2DAFCA4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61B13DE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7D601E4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1813644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AFB4A4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55CF54F" w14:textId="77777777" w:rsidR="006D6F6C" w:rsidRDefault="006D6F6C">
            <w:pPr>
              <w:pStyle w:val="ConsPlusNormal"/>
              <w:jc w:val="center"/>
            </w:pPr>
            <w:r>
              <w:t>на поз. 12</w:t>
            </w:r>
          </w:p>
        </w:tc>
      </w:tr>
      <w:tr w:rsidR="006D6F6C" w14:paraId="71A0B00A" w14:textId="77777777">
        <w:tc>
          <w:tcPr>
            <w:tcW w:w="624" w:type="dxa"/>
          </w:tcPr>
          <w:p w14:paraId="0F504A39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163C1A0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ABFC75A" w14:textId="77777777" w:rsidR="006D6F6C" w:rsidRDefault="006D6F6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3006" w:type="dxa"/>
            <w:gridSpan w:val="4"/>
          </w:tcPr>
          <w:p w14:paraId="4A4F99BE" w14:textId="77777777" w:rsidR="006D6F6C" w:rsidRDefault="006D6F6C">
            <w:pPr>
              <w:pStyle w:val="ConsPlusNormal"/>
            </w:pPr>
            <w:r>
              <w:t>УРЛТ.667155.007</w:t>
            </w:r>
          </w:p>
        </w:tc>
        <w:tc>
          <w:tcPr>
            <w:tcW w:w="2667" w:type="dxa"/>
            <w:gridSpan w:val="4"/>
          </w:tcPr>
          <w:p w14:paraId="6AC9E3E4" w14:textId="77777777" w:rsidR="006D6F6C" w:rsidRDefault="006D6F6C">
            <w:pPr>
              <w:pStyle w:val="ConsPlusNormal"/>
            </w:pPr>
            <w:r>
              <w:t>Втулка</w:t>
            </w:r>
          </w:p>
        </w:tc>
        <w:tc>
          <w:tcPr>
            <w:tcW w:w="680" w:type="dxa"/>
          </w:tcPr>
          <w:p w14:paraId="5E3881CF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38D8D644" w14:textId="77777777" w:rsidR="006D6F6C" w:rsidRDefault="006D6F6C">
            <w:pPr>
              <w:pStyle w:val="ConsPlusNormal"/>
              <w:jc w:val="center"/>
            </w:pPr>
            <w:r>
              <w:t>взамен поз. 11</w:t>
            </w:r>
          </w:p>
        </w:tc>
      </w:tr>
      <w:tr w:rsidR="006D6F6C" w14:paraId="771C641B" w14:textId="77777777">
        <w:tc>
          <w:tcPr>
            <w:tcW w:w="624" w:type="dxa"/>
          </w:tcPr>
          <w:p w14:paraId="3C8E5875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3BE45ED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3172BE2" w14:textId="77777777" w:rsidR="006D6F6C" w:rsidRDefault="006D6F6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3006" w:type="dxa"/>
            <w:gridSpan w:val="4"/>
          </w:tcPr>
          <w:p w14:paraId="6AFB4568" w14:textId="77777777" w:rsidR="006D6F6C" w:rsidRDefault="006D6F6C">
            <w:pPr>
              <w:pStyle w:val="ConsPlusNormal"/>
            </w:pPr>
            <w:r>
              <w:t>М1698.02.001</w:t>
            </w:r>
          </w:p>
        </w:tc>
        <w:tc>
          <w:tcPr>
            <w:tcW w:w="2667" w:type="dxa"/>
            <w:gridSpan w:val="4"/>
          </w:tcPr>
          <w:p w14:paraId="44A28B7C" w14:textId="77777777" w:rsidR="006D6F6C" w:rsidRDefault="006D6F6C">
            <w:pPr>
              <w:pStyle w:val="ConsPlusNormal"/>
            </w:pPr>
            <w:r>
              <w:t>Планка фрикционная</w:t>
            </w:r>
          </w:p>
        </w:tc>
        <w:tc>
          <w:tcPr>
            <w:tcW w:w="680" w:type="dxa"/>
          </w:tcPr>
          <w:p w14:paraId="2ACDF2AF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39E3E6DC" w14:textId="77777777" w:rsidR="006D6F6C" w:rsidRDefault="006D6F6C">
            <w:pPr>
              <w:pStyle w:val="ConsPlusNormal"/>
              <w:jc w:val="center"/>
            </w:pPr>
            <w:r>
              <w:t>доп. замена</w:t>
            </w:r>
          </w:p>
        </w:tc>
      </w:tr>
      <w:tr w:rsidR="006D6F6C" w14:paraId="34897635" w14:textId="77777777">
        <w:tc>
          <w:tcPr>
            <w:tcW w:w="624" w:type="dxa"/>
          </w:tcPr>
          <w:p w14:paraId="17394603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B3FB1A4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258E9E2C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B56BD4C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9A8F91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2695B3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EDE6303" w14:textId="77777777" w:rsidR="006D6F6C" w:rsidRDefault="006D6F6C">
            <w:pPr>
              <w:pStyle w:val="ConsPlusNormal"/>
              <w:jc w:val="center"/>
            </w:pPr>
            <w:r>
              <w:t>на поз. 15, 17</w:t>
            </w:r>
          </w:p>
        </w:tc>
      </w:tr>
      <w:tr w:rsidR="006D6F6C" w14:paraId="2B0AF95F" w14:textId="77777777">
        <w:tc>
          <w:tcPr>
            <w:tcW w:w="624" w:type="dxa"/>
          </w:tcPr>
          <w:p w14:paraId="18889C82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4BE8E51E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0AA8B16" w14:textId="77777777" w:rsidR="006D6F6C" w:rsidRDefault="006D6F6C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3006" w:type="dxa"/>
            <w:gridSpan w:val="4"/>
          </w:tcPr>
          <w:p w14:paraId="69A6A700" w14:textId="77777777" w:rsidR="006D6F6C" w:rsidRDefault="006D6F6C">
            <w:pPr>
              <w:pStyle w:val="ConsPlusNormal"/>
            </w:pPr>
            <w:r>
              <w:t>М1698.02.004</w:t>
            </w:r>
          </w:p>
        </w:tc>
        <w:tc>
          <w:tcPr>
            <w:tcW w:w="2667" w:type="dxa"/>
            <w:gridSpan w:val="4"/>
          </w:tcPr>
          <w:p w14:paraId="3961AD4D" w14:textId="77777777" w:rsidR="006D6F6C" w:rsidRDefault="006D6F6C">
            <w:pPr>
              <w:pStyle w:val="ConsPlusNormal"/>
            </w:pPr>
            <w:r>
              <w:t>Планка</w:t>
            </w:r>
          </w:p>
        </w:tc>
        <w:tc>
          <w:tcPr>
            <w:tcW w:w="680" w:type="dxa"/>
          </w:tcPr>
          <w:p w14:paraId="734237F0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E68F1A4" w14:textId="77777777" w:rsidR="006D6F6C" w:rsidRDefault="006D6F6C">
            <w:pPr>
              <w:pStyle w:val="ConsPlusNormal"/>
              <w:jc w:val="center"/>
            </w:pPr>
            <w:r>
              <w:t>доп. замена</w:t>
            </w:r>
          </w:p>
        </w:tc>
      </w:tr>
      <w:tr w:rsidR="006D6F6C" w14:paraId="75A748D3" w14:textId="77777777">
        <w:tc>
          <w:tcPr>
            <w:tcW w:w="624" w:type="dxa"/>
          </w:tcPr>
          <w:p w14:paraId="5F0D6E5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14F5F6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D0C54D9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D2005E3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08EB57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DD3CA6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108B226" w14:textId="77777777" w:rsidR="006D6F6C" w:rsidRDefault="006D6F6C">
            <w:pPr>
              <w:pStyle w:val="ConsPlusNormal"/>
              <w:jc w:val="center"/>
            </w:pPr>
            <w:r>
              <w:t>на поз. 16</w:t>
            </w:r>
          </w:p>
        </w:tc>
      </w:tr>
      <w:tr w:rsidR="006D6F6C" w14:paraId="1B23D836" w14:textId="77777777">
        <w:tc>
          <w:tcPr>
            <w:tcW w:w="624" w:type="dxa"/>
          </w:tcPr>
          <w:p w14:paraId="2DA1AB95" w14:textId="77777777" w:rsidR="006D6F6C" w:rsidRDefault="006D6F6C">
            <w:pPr>
              <w:pStyle w:val="ConsPlusNormal"/>
            </w:pPr>
          </w:p>
        </w:tc>
        <w:tc>
          <w:tcPr>
            <w:tcW w:w="1180" w:type="dxa"/>
            <w:gridSpan w:val="2"/>
          </w:tcPr>
          <w:p w14:paraId="2E40406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1F2AD7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5F695F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FE3DA74" w14:textId="77777777" w:rsidR="006D6F6C" w:rsidRDefault="006D6F6C">
            <w:pPr>
              <w:pStyle w:val="ConsPlusNormal"/>
            </w:pPr>
          </w:p>
        </w:tc>
        <w:tc>
          <w:tcPr>
            <w:tcW w:w="4539" w:type="dxa"/>
            <w:gridSpan w:val="7"/>
            <w:vMerge w:val="restart"/>
            <w:vAlign w:val="center"/>
          </w:tcPr>
          <w:p w14:paraId="4340770C" w14:textId="77777777" w:rsidR="006D6F6C" w:rsidRDefault="006D6F6C">
            <w:pPr>
              <w:pStyle w:val="ConsPlusNormal"/>
              <w:jc w:val="center"/>
            </w:pPr>
            <w:r>
              <w:t>Т1449.02.00.000Р</w:t>
            </w:r>
          </w:p>
        </w:tc>
      </w:tr>
      <w:tr w:rsidR="006D6F6C" w14:paraId="3B8754D1" w14:textId="77777777">
        <w:tc>
          <w:tcPr>
            <w:tcW w:w="624" w:type="dxa"/>
          </w:tcPr>
          <w:p w14:paraId="492A42B8" w14:textId="77777777" w:rsidR="006D6F6C" w:rsidRDefault="006D6F6C">
            <w:pPr>
              <w:pStyle w:val="ConsPlusNormal"/>
            </w:pPr>
          </w:p>
        </w:tc>
        <w:tc>
          <w:tcPr>
            <w:tcW w:w="1180" w:type="dxa"/>
            <w:gridSpan w:val="2"/>
          </w:tcPr>
          <w:p w14:paraId="754E620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B13E14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4B5BA0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AAF8872" w14:textId="77777777" w:rsidR="006D6F6C" w:rsidRDefault="006D6F6C">
            <w:pPr>
              <w:pStyle w:val="ConsPlusNormal"/>
            </w:pPr>
          </w:p>
        </w:tc>
        <w:tc>
          <w:tcPr>
            <w:tcW w:w="4539" w:type="dxa"/>
            <w:gridSpan w:val="7"/>
            <w:vMerge/>
          </w:tcPr>
          <w:p w14:paraId="6B1263B0" w14:textId="77777777" w:rsidR="006D6F6C" w:rsidRDefault="006D6F6C">
            <w:pPr>
              <w:pStyle w:val="ConsPlusNormal"/>
            </w:pPr>
          </w:p>
        </w:tc>
      </w:tr>
      <w:tr w:rsidR="006D6F6C" w14:paraId="3F087EE5" w14:textId="77777777">
        <w:tc>
          <w:tcPr>
            <w:tcW w:w="624" w:type="dxa"/>
          </w:tcPr>
          <w:p w14:paraId="51CDB5C2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1180" w:type="dxa"/>
            <w:gridSpan w:val="2"/>
          </w:tcPr>
          <w:p w14:paraId="5BC2B987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58545904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680" w:type="dxa"/>
          </w:tcPr>
          <w:p w14:paraId="36E7DAA7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77BBF73B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539" w:type="dxa"/>
            <w:gridSpan w:val="7"/>
            <w:vMerge/>
          </w:tcPr>
          <w:p w14:paraId="010885FA" w14:textId="77777777" w:rsidR="006D6F6C" w:rsidRDefault="006D6F6C">
            <w:pPr>
              <w:pStyle w:val="ConsPlusNormal"/>
            </w:pPr>
          </w:p>
        </w:tc>
      </w:tr>
      <w:tr w:rsidR="006D6F6C" w14:paraId="3DEC47DD" w14:textId="77777777">
        <w:tc>
          <w:tcPr>
            <w:tcW w:w="1804" w:type="dxa"/>
            <w:gridSpan w:val="3"/>
          </w:tcPr>
          <w:p w14:paraId="43F8DE13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3D6C5DC3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680" w:type="dxa"/>
          </w:tcPr>
          <w:p w14:paraId="0155DA0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59A36BA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 w:val="restart"/>
            <w:vAlign w:val="center"/>
          </w:tcPr>
          <w:p w14:paraId="183264E6" w14:textId="77777777" w:rsidR="006D6F6C" w:rsidRDefault="006D6F6C">
            <w:pPr>
              <w:pStyle w:val="ConsPlusNormal"/>
              <w:jc w:val="center"/>
            </w:pPr>
            <w:r>
              <w:t>Рама боковая</w:t>
            </w:r>
          </w:p>
        </w:tc>
        <w:tc>
          <w:tcPr>
            <w:tcW w:w="1136" w:type="dxa"/>
            <w:gridSpan w:val="3"/>
            <w:vAlign w:val="center"/>
          </w:tcPr>
          <w:p w14:paraId="60559D00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680" w:type="dxa"/>
            <w:vAlign w:val="center"/>
          </w:tcPr>
          <w:p w14:paraId="4F74F3D9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907" w:type="dxa"/>
            <w:vAlign w:val="center"/>
          </w:tcPr>
          <w:p w14:paraId="54BBA66B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312C66B1" w14:textId="77777777">
        <w:tc>
          <w:tcPr>
            <w:tcW w:w="1804" w:type="dxa"/>
            <w:gridSpan w:val="3"/>
          </w:tcPr>
          <w:p w14:paraId="2C8DBFD4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5504F9FC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680" w:type="dxa"/>
          </w:tcPr>
          <w:p w14:paraId="3AF72DC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7A5424E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59ED7796" w14:textId="77777777" w:rsidR="006D6F6C" w:rsidRDefault="006D6F6C">
            <w:pPr>
              <w:pStyle w:val="ConsPlusNormal"/>
            </w:pPr>
          </w:p>
        </w:tc>
        <w:tc>
          <w:tcPr>
            <w:tcW w:w="398" w:type="dxa"/>
            <w:vAlign w:val="center"/>
          </w:tcPr>
          <w:p w14:paraId="061199C0" w14:textId="77777777" w:rsidR="006D6F6C" w:rsidRDefault="006D6F6C">
            <w:pPr>
              <w:pStyle w:val="ConsPlusNormal"/>
            </w:pPr>
          </w:p>
        </w:tc>
        <w:tc>
          <w:tcPr>
            <w:tcW w:w="398" w:type="dxa"/>
            <w:vAlign w:val="center"/>
          </w:tcPr>
          <w:p w14:paraId="6C440F92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Align w:val="center"/>
          </w:tcPr>
          <w:p w14:paraId="0A16566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15FDFC7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BCA7662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</w:tr>
      <w:tr w:rsidR="006D6F6C" w14:paraId="7963C771" w14:textId="77777777">
        <w:tc>
          <w:tcPr>
            <w:tcW w:w="1804" w:type="dxa"/>
            <w:gridSpan w:val="3"/>
          </w:tcPr>
          <w:p w14:paraId="0F6C6D05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D9F0EB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A0366C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F8ACF44" w14:textId="77777777" w:rsidR="006D6F6C" w:rsidRDefault="006D6F6C">
            <w:pPr>
              <w:pStyle w:val="ConsPlusNormal"/>
            </w:pPr>
          </w:p>
        </w:tc>
        <w:tc>
          <w:tcPr>
            <w:tcW w:w="1816" w:type="dxa"/>
            <w:gridSpan w:val="2"/>
            <w:vMerge/>
          </w:tcPr>
          <w:p w14:paraId="2B3E178E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 w:val="restart"/>
            <w:vAlign w:val="center"/>
          </w:tcPr>
          <w:p w14:paraId="081A70BD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445E377F" w14:textId="77777777">
        <w:tc>
          <w:tcPr>
            <w:tcW w:w="1804" w:type="dxa"/>
            <w:gridSpan w:val="3"/>
          </w:tcPr>
          <w:p w14:paraId="03E73084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573CF22C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680" w:type="dxa"/>
          </w:tcPr>
          <w:p w14:paraId="582360F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04CD666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7EC9F6FE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/>
          </w:tcPr>
          <w:p w14:paraId="25157CB7" w14:textId="77777777" w:rsidR="006D6F6C" w:rsidRDefault="006D6F6C">
            <w:pPr>
              <w:pStyle w:val="ConsPlusNormal"/>
            </w:pPr>
          </w:p>
        </w:tc>
      </w:tr>
      <w:tr w:rsidR="006D6F6C" w14:paraId="5C5BFB1F" w14:textId="77777777">
        <w:tc>
          <w:tcPr>
            <w:tcW w:w="1804" w:type="dxa"/>
            <w:gridSpan w:val="3"/>
          </w:tcPr>
          <w:p w14:paraId="6D83D3C2" w14:textId="77777777" w:rsidR="006D6F6C" w:rsidRDefault="006D6F6C">
            <w:pPr>
              <w:pStyle w:val="ConsPlusNormal"/>
            </w:pPr>
            <w:r>
              <w:lastRenderedPageBreak/>
              <w:t>Утв.</w:t>
            </w:r>
          </w:p>
        </w:tc>
        <w:tc>
          <w:tcPr>
            <w:tcW w:w="1361" w:type="dxa"/>
          </w:tcPr>
          <w:p w14:paraId="755FA465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680" w:type="dxa"/>
          </w:tcPr>
          <w:p w14:paraId="7132BEA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2CA337D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62261C3F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/>
          </w:tcPr>
          <w:p w14:paraId="6B1694EB" w14:textId="77777777" w:rsidR="006D6F6C" w:rsidRDefault="006D6F6C">
            <w:pPr>
              <w:pStyle w:val="ConsPlusNormal"/>
            </w:pPr>
          </w:p>
        </w:tc>
      </w:tr>
    </w:tbl>
    <w:p w14:paraId="4FBDC8ED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13"/>
        <w:gridCol w:w="680"/>
        <w:gridCol w:w="681"/>
        <w:gridCol w:w="850"/>
        <w:gridCol w:w="794"/>
        <w:gridCol w:w="453"/>
        <w:gridCol w:w="2749"/>
        <w:gridCol w:w="680"/>
        <w:gridCol w:w="507"/>
        <w:gridCol w:w="400"/>
      </w:tblGrid>
      <w:tr w:rsidR="006D6F6C" w14:paraId="5E2E8E66" w14:textId="77777777">
        <w:tc>
          <w:tcPr>
            <w:tcW w:w="624" w:type="dxa"/>
            <w:vAlign w:val="center"/>
          </w:tcPr>
          <w:p w14:paraId="3ED1FED2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13" w:type="dxa"/>
            <w:vAlign w:val="center"/>
          </w:tcPr>
          <w:p w14:paraId="19298626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680" w:type="dxa"/>
            <w:vAlign w:val="center"/>
          </w:tcPr>
          <w:p w14:paraId="690C1AB2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2778" w:type="dxa"/>
            <w:gridSpan w:val="4"/>
            <w:vAlign w:val="center"/>
          </w:tcPr>
          <w:p w14:paraId="10691607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749" w:type="dxa"/>
            <w:vAlign w:val="center"/>
          </w:tcPr>
          <w:p w14:paraId="2A7ECB95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vAlign w:val="center"/>
          </w:tcPr>
          <w:p w14:paraId="5D54E014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907" w:type="dxa"/>
            <w:gridSpan w:val="2"/>
            <w:vAlign w:val="center"/>
          </w:tcPr>
          <w:p w14:paraId="1C254E03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662AF75E" w14:textId="77777777">
        <w:tc>
          <w:tcPr>
            <w:tcW w:w="624" w:type="dxa"/>
          </w:tcPr>
          <w:p w14:paraId="3B19B992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64F0D9B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6DC82B2" w14:textId="77777777" w:rsidR="006D6F6C" w:rsidRDefault="006D6F6C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778" w:type="dxa"/>
            <w:gridSpan w:val="4"/>
          </w:tcPr>
          <w:p w14:paraId="548E91E6" w14:textId="77777777" w:rsidR="006D6F6C" w:rsidRDefault="006D6F6C">
            <w:pPr>
              <w:pStyle w:val="ConsPlusNormal"/>
            </w:pPr>
            <w:r>
              <w:t>ИШДЖ.668412.749.00.00.01</w:t>
            </w:r>
          </w:p>
        </w:tc>
        <w:tc>
          <w:tcPr>
            <w:tcW w:w="2749" w:type="dxa"/>
          </w:tcPr>
          <w:p w14:paraId="7C7FF6F9" w14:textId="77777777" w:rsidR="006D6F6C" w:rsidRDefault="006D6F6C">
            <w:pPr>
              <w:pStyle w:val="ConsPlusNormal"/>
            </w:pPr>
            <w:r>
              <w:t>Планка фрикционная</w:t>
            </w:r>
          </w:p>
        </w:tc>
        <w:tc>
          <w:tcPr>
            <w:tcW w:w="680" w:type="dxa"/>
          </w:tcPr>
          <w:p w14:paraId="5432A72A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gridSpan w:val="2"/>
          </w:tcPr>
          <w:p w14:paraId="3643E813" w14:textId="77777777" w:rsidR="006D6F6C" w:rsidRDefault="006D6F6C">
            <w:pPr>
              <w:pStyle w:val="ConsPlusNormal"/>
              <w:jc w:val="center"/>
            </w:pPr>
            <w:r>
              <w:t>взамен поз. 13</w:t>
            </w:r>
          </w:p>
        </w:tc>
      </w:tr>
      <w:tr w:rsidR="006D6F6C" w14:paraId="585C6103" w14:textId="77777777">
        <w:tc>
          <w:tcPr>
            <w:tcW w:w="624" w:type="dxa"/>
          </w:tcPr>
          <w:p w14:paraId="1960C285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301314F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718782F" w14:textId="77777777" w:rsidR="006D6F6C" w:rsidRDefault="006D6F6C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778" w:type="dxa"/>
            <w:gridSpan w:val="4"/>
          </w:tcPr>
          <w:p w14:paraId="30C79A36" w14:textId="77777777" w:rsidR="006D6F6C" w:rsidRDefault="006D6F6C">
            <w:pPr>
              <w:pStyle w:val="ConsPlusNormal"/>
            </w:pPr>
            <w:r>
              <w:t>ИШДЖ.668412.749.00.00.02</w:t>
            </w:r>
          </w:p>
        </w:tc>
        <w:tc>
          <w:tcPr>
            <w:tcW w:w="2749" w:type="dxa"/>
          </w:tcPr>
          <w:p w14:paraId="7473DC1C" w14:textId="77777777" w:rsidR="006D6F6C" w:rsidRDefault="006D6F6C">
            <w:pPr>
              <w:pStyle w:val="ConsPlusNormal"/>
            </w:pPr>
            <w:r>
              <w:t>Планка</w:t>
            </w:r>
          </w:p>
        </w:tc>
        <w:tc>
          <w:tcPr>
            <w:tcW w:w="680" w:type="dxa"/>
          </w:tcPr>
          <w:p w14:paraId="1BD01DDA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gridSpan w:val="2"/>
          </w:tcPr>
          <w:p w14:paraId="1A15FB74" w14:textId="77777777" w:rsidR="006D6F6C" w:rsidRDefault="006D6F6C">
            <w:pPr>
              <w:pStyle w:val="ConsPlusNormal"/>
              <w:jc w:val="center"/>
            </w:pPr>
            <w:r>
              <w:t>взамен поз. 14</w:t>
            </w:r>
          </w:p>
        </w:tc>
      </w:tr>
      <w:tr w:rsidR="006D6F6C" w14:paraId="6F061192" w14:textId="77777777">
        <w:tc>
          <w:tcPr>
            <w:tcW w:w="624" w:type="dxa"/>
          </w:tcPr>
          <w:p w14:paraId="6B02A20E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5F0FD77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DCABF88" w14:textId="77777777" w:rsidR="006D6F6C" w:rsidRDefault="006D6F6C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778" w:type="dxa"/>
            <w:gridSpan w:val="4"/>
          </w:tcPr>
          <w:p w14:paraId="6622BE8A" w14:textId="77777777" w:rsidR="006D6F6C" w:rsidRDefault="006D6F6C">
            <w:pPr>
              <w:pStyle w:val="ConsPlusNormal"/>
            </w:pPr>
            <w:r>
              <w:t>С 03.04</w:t>
            </w:r>
          </w:p>
        </w:tc>
        <w:tc>
          <w:tcPr>
            <w:tcW w:w="2749" w:type="dxa"/>
          </w:tcPr>
          <w:p w14:paraId="5DF490F8" w14:textId="77777777" w:rsidR="006D6F6C" w:rsidRDefault="006D6F6C">
            <w:pPr>
              <w:pStyle w:val="ConsPlusNormal"/>
            </w:pPr>
            <w:r>
              <w:t>Планка фрикционная</w:t>
            </w:r>
          </w:p>
        </w:tc>
        <w:tc>
          <w:tcPr>
            <w:tcW w:w="680" w:type="dxa"/>
          </w:tcPr>
          <w:p w14:paraId="0A6A55F6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  <w:gridSpan w:val="2"/>
          </w:tcPr>
          <w:p w14:paraId="2C706601" w14:textId="77777777" w:rsidR="006D6F6C" w:rsidRDefault="006D6F6C">
            <w:pPr>
              <w:pStyle w:val="ConsPlusNormal"/>
              <w:jc w:val="center"/>
            </w:pPr>
            <w:r>
              <w:t>взамен поз. 13</w:t>
            </w:r>
          </w:p>
        </w:tc>
      </w:tr>
      <w:tr w:rsidR="006D6F6C" w14:paraId="6CE0B71F" w14:textId="77777777">
        <w:tc>
          <w:tcPr>
            <w:tcW w:w="624" w:type="dxa"/>
          </w:tcPr>
          <w:p w14:paraId="56DD0CBE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93EB4D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5AD1B9C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0D0918CD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31091DF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5CEFD4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30D8166A" w14:textId="77777777" w:rsidR="006D6F6C" w:rsidRDefault="006D6F6C">
            <w:pPr>
              <w:pStyle w:val="ConsPlusNormal"/>
            </w:pPr>
          </w:p>
        </w:tc>
      </w:tr>
      <w:tr w:rsidR="006D6F6C" w14:paraId="0547E3FD" w14:textId="77777777">
        <w:tc>
          <w:tcPr>
            <w:tcW w:w="624" w:type="dxa"/>
          </w:tcPr>
          <w:p w14:paraId="03DE1F92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B6DC88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DB2CE7E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0FA87D89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4DE4A85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81BEF7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42BDC553" w14:textId="77777777" w:rsidR="006D6F6C" w:rsidRDefault="006D6F6C">
            <w:pPr>
              <w:pStyle w:val="ConsPlusNormal"/>
            </w:pPr>
          </w:p>
        </w:tc>
      </w:tr>
      <w:tr w:rsidR="006D6F6C" w14:paraId="30DB85E8" w14:textId="77777777">
        <w:tc>
          <w:tcPr>
            <w:tcW w:w="624" w:type="dxa"/>
          </w:tcPr>
          <w:p w14:paraId="3202046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270A73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6CA8AE6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33F3E59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4C4796E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175DD9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51C29503" w14:textId="77777777" w:rsidR="006D6F6C" w:rsidRDefault="006D6F6C">
            <w:pPr>
              <w:pStyle w:val="ConsPlusNormal"/>
            </w:pPr>
          </w:p>
        </w:tc>
      </w:tr>
      <w:tr w:rsidR="006D6F6C" w14:paraId="130F3952" w14:textId="77777777">
        <w:tc>
          <w:tcPr>
            <w:tcW w:w="624" w:type="dxa"/>
          </w:tcPr>
          <w:p w14:paraId="70ACEBBF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4DCEFC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AE69236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1A83E5F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51198E4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C74A61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0215A2B2" w14:textId="77777777" w:rsidR="006D6F6C" w:rsidRDefault="006D6F6C">
            <w:pPr>
              <w:pStyle w:val="ConsPlusNormal"/>
            </w:pPr>
          </w:p>
        </w:tc>
      </w:tr>
      <w:tr w:rsidR="006D6F6C" w14:paraId="40A218A3" w14:textId="77777777">
        <w:tc>
          <w:tcPr>
            <w:tcW w:w="624" w:type="dxa"/>
          </w:tcPr>
          <w:p w14:paraId="4A16AA2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28B515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5BC845F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C2EFD76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31BE869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53EFA7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0C1C9C3A" w14:textId="77777777" w:rsidR="006D6F6C" w:rsidRDefault="006D6F6C">
            <w:pPr>
              <w:pStyle w:val="ConsPlusNormal"/>
            </w:pPr>
          </w:p>
        </w:tc>
      </w:tr>
      <w:tr w:rsidR="006D6F6C" w14:paraId="4DCA3EA3" w14:textId="77777777">
        <w:tc>
          <w:tcPr>
            <w:tcW w:w="624" w:type="dxa"/>
          </w:tcPr>
          <w:p w14:paraId="25980E91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57392F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DDAC43C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CA700D8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0DD8508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E95769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06F3B097" w14:textId="77777777" w:rsidR="006D6F6C" w:rsidRDefault="006D6F6C">
            <w:pPr>
              <w:pStyle w:val="ConsPlusNormal"/>
            </w:pPr>
          </w:p>
        </w:tc>
      </w:tr>
      <w:tr w:rsidR="006D6F6C" w14:paraId="54E31D1E" w14:textId="77777777">
        <w:tc>
          <w:tcPr>
            <w:tcW w:w="624" w:type="dxa"/>
          </w:tcPr>
          <w:p w14:paraId="62D1CC61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59A84E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3EA29DA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9545B0D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7435C6C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E18B8C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2576AD4D" w14:textId="77777777" w:rsidR="006D6F6C" w:rsidRDefault="006D6F6C">
            <w:pPr>
              <w:pStyle w:val="ConsPlusNormal"/>
            </w:pPr>
          </w:p>
        </w:tc>
      </w:tr>
      <w:tr w:rsidR="006D6F6C" w14:paraId="2900F667" w14:textId="77777777">
        <w:tc>
          <w:tcPr>
            <w:tcW w:w="624" w:type="dxa"/>
          </w:tcPr>
          <w:p w14:paraId="27E0DFF1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8FBE46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27765E4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98CC77F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58CE541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E7CC0F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13045A18" w14:textId="77777777" w:rsidR="006D6F6C" w:rsidRDefault="006D6F6C">
            <w:pPr>
              <w:pStyle w:val="ConsPlusNormal"/>
            </w:pPr>
          </w:p>
        </w:tc>
      </w:tr>
      <w:tr w:rsidR="006D6F6C" w14:paraId="1915C71A" w14:textId="77777777">
        <w:tc>
          <w:tcPr>
            <w:tcW w:w="624" w:type="dxa"/>
          </w:tcPr>
          <w:p w14:paraId="24F9A34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7FA078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DFEAD7D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E52752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1C64D31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3034AE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105E9F66" w14:textId="77777777" w:rsidR="006D6F6C" w:rsidRDefault="006D6F6C">
            <w:pPr>
              <w:pStyle w:val="ConsPlusNormal"/>
            </w:pPr>
          </w:p>
        </w:tc>
      </w:tr>
      <w:tr w:rsidR="006D6F6C" w14:paraId="3854923E" w14:textId="77777777">
        <w:tc>
          <w:tcPr>
            <w:tcW w:w="624" w:type="dxa"/>
          </w:tcPr>
          <w:p w14:paraId="7383E903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68F1D9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B6FDDE2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DA01CBD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327B5F3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201AC9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5547A367" w14:textId="77777777" w:rsidR="006D6F6C" w:rsidRDefault="006D6F6C">
            <w:pPr>
              <w:pStyle w:val="ConsPlusNormal"/>
            </w:pPr>
          </w:p>
        </w:tc>
      </w:tr>
      <w:tr w:rsidR="006D6F6C" w14:paraId="13708D6A" w14:textId="77777777">
        <w:tc>
          <w:tcPr>
            <w:tcW w:w="624" w:type="dxa"/>
          </w:tcPr>
          <w:p w14:paraId="1F7B169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01F407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9F87D8D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CF57B2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6081E3A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20753C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1E252E5E" w14:textId="77777777" w:rsidR="006D6F6C" w:rsidRDefault="006D6F6C">
            <w:pPr>
              <w:pStyle w:val="ConsPlusNormal"/>
            </w:pPr>
          </w:p>
        </w:tc>
      </w:tr>
      <w:tr w:rsidR="006D6F6C" w14:paraId="54DF32D9" w14:textId="77777777">
        <w:tc>
          <w:tcPr>
            <w:tcW w:w="624" w:type="dxa"/>
          </w:tcPr>
          <w:p w14:paraId="5FEDD700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25DFD6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ACE5F09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4A20AC38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627BB2E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E8B9B4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0CD14F63" w14:textId="77777777" w:rsidR="006D6F6C" w:rsidRDefault="006D6F6C">
            <w:pPr>
              <w:pStyle w:val="ConsPlusNormal"/>
            </w:pPr>
          </w:p>
        </w:tc>
      </w:tr>
      <w:tr w:rsidR="006D6F6C" w14:paraId="2D48193E" w14:textId="77777777">
        <w:tc>
          <w:tcPr>
            <w:tcW w:w="624" w:type="dxa"/>
          </w:tcPr>
          <w:p w14:paraId="11AE9D48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2D47C9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CBC97DA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4A1A6EB8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7316719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F10AB8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7D908B97" w14:textId="77777777" w:rsidR="006D6F6C" w:rsidRDefault="006D6F6C">
            <w:pPr>
              <w:pStyle w:val="ConsPlusNormal"/>
            </w:pPr>
          </w:p>
        </w:tc>
      </w:tr>
      <w:tr w:rsidR="006D6F6C" w14:paraId="10A4E642" w14:textId="77777777">
        <w:tc>
          <w:tcPr>
            <w:tcW w:w="624" w:type="dxa"/>
          </w:tcPr>
          <w:p w14:paraId="41FD1CE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64A279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5DE1172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34FF55E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1D84DE6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D550BA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12ACF7A3" w14:textId="77777777" w:rsidR="006D6F6C" w:rsidRDefault="006D6F6C">
            <w:pPr>
              <w:pStyle w:val="ConsPlusNormal"/>
            </w:pPr>
          </w:p>
        </w:tc>
      </w:tr>
      <w:tr w:rsidR="006D6F6C" w14:paraId="39CF97FA" w14:textId="77777777">
        <w:tc>
          <w:tcPr>
            <w:tcW w:w="624" w:type="dxa"/>
          </w:tcPr>
          <w:p w14:paraId="212234B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84E0A6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4F2FAA6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1886803C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7AF22DA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7CF224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2064103C" w14:textId="77777777" w:rsidR="006D6F6C" w:rsidRDefault="006D6F6C">
            <w:pPr>
              <w:pStyle w:val="ConsPlusNormal"/>
            </w:pPr>
          </w:p>
        </w:tc>
      </w:tr>
      <w:tr w:rsidR="006D6F6C" w14:paraId="1FE81E31" w14:textId="77777777">
        <w:tc>
          <w:tcPr>
            <w:tcW w:w="624" w:type="dxa"/>
          </w:tcPr>
          <w:p w14:paraId="6C0624E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2C30FB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03E5F68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03DEEBA8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1A033B7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90CF6E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51680DD9" w14:textId="77777777" w:rsidR="006D6F6C" w:rsidRDefault="006D6F6C">
            <w:pPr>
              <w:pStyle w:val="ConsPlusNormal"/>
            </w:pPr>
          </w:p>
        </w:tc>
      </w:tr>
      <w:tr w:rsidR="006D6F6C" w14:paraId="2FF1806A" w14:textId="77777777">
        <w:tc>
          <w:tcPr>
            <w:tcW w:w="624" w:type="dxa"/>
          </w:tcPr>
          <w:p w14:paraId="26DB07E8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BCB1B6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9E75399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A7F0739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3644EC4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D28253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5828CA9B" w14:textId="77777777" w:rsidR="006D6F6C" w:rsidRDefault="006D6F6C">
            <w:pPr>
              <w:pStyle w:val="ConsPlusNormal"/>
            </w:pPr>
          </w:p>
        </w:tc>
      </w:tr>
      <w:tr w:rsidR="006D6F6C" w14:paraId="07831CA1" w14:textId="77777777">
        <w:tc>
          <w:tcPr>
            <w:tcW w:w="624" w:type="dxa"/>
          </w:tcPr>
          <w:p w14:paraId="5ED82FC2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6AD09B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75B261F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ED24F46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45380C5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23F471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209822FE" w14:textId="77777777" w:rsidR="006D6F6C" w:rsidRDefault="006D6F6C">
            <w:pPr>
              <w:pStyle w:val="ConsPlusNormal"/>
            </w:pPr>
          </w:p>
        </w:tc>
      </w:tr>
      <w:tr w:rsidR="006D6F6C" w14:paraId="72E90334" w14:textId="77777777">
        <w:tc>
          <w:tcPr>
            <w:tcW w:w="624" w:type="dxa"/>
          </w:tcPr>
          <w:p w14:paraId="4BEE025C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4DD744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EC21D4F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7EB39EA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5619942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E55ADA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27F4BC50" w14:textId="77777777" w:rsidR="006D6F6C" w:rsidRDefault="006D6F6C">
            <w:pPr>
              <w:pStyle w:val="ConsPlusNormal"/>
            </w:pPr>
          </w:p>
        </w:tc>
      </w:tr>
      <w:tr w:rsidR="006D6F6C" w14:paraId="0566EE49" w14:textId="77777777">
        <w:tc>
          <w:tcPr>
            <w:tcW w:w="624" w:type="dxa"/>
          </w:tcPr>
          <w:p w14:paraId="702CE04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4A5879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D4EBC49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09A2AF7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256F158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199C70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7375B328" w14:textId="77777777" w:rsidR="006D6F6C" w:rsidRDefault="006D6F6C">
            <w:pPr>
              <w:pStyle w:val="ConsPlusNormal"/>
            </w:pPr>
          </w:p>
        </w:tc>
      </w:tr>
      <w:tr w:rsidR="006D6F6C" w14:paraId="4F9262C9" w14:textId="77777777">
        <w:tc>
          <w:tcPr>
            <w:tcW w:w="624" w:type="dxa"/>
          </w:tcPr>
          <w:p w14:paraId="58D0179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226217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BDDFC96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1E2FEF18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2FF4351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6A4ED1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4027BD35" w14:textId="77777777" w:rsidR="006D6F6C" w:rsidRDefault="006D6F6C">
            <w:pPr>
              <w:pStyle w:val="ConsPlusNormal"/>
            </w:pPr>
          </w:p>
        </w:tc>
      </w:tr>
      <w:tr w:rsidR="006D6F6C" w14:paraId="539EAC38" w14:textId="77777777">
        <w:tc>
          <w:tcPr>
            <w:tcW w:w="624" w:type="dxa"/>
          </w:tcPr>
          <w:p w14:paraId="3DE48C4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3E5DEF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4A7E13B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778680D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413CAFD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0327AE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3BA21223" w14:textId="77777777" w:rsidR="006D6F6C" w:rsidRDefault="006D6F6C">
            <w:pPr>
              <w:pStyle w:val="ConsPlusNormal"/>
            </w:pPr>
          </w:p>
        </w:tc>
      </w:tr>
      <w:tr w:rsidR="006D6F6C" w14:paraId="486B058A" w14:textId="77777777">
        <w:tc>
          <w:tcPr>
            <w:tcW w:w="624" w:type="dxa"/>
          </w:tcPr>
          <w:p w14:paraId="0941C29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AD2604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3C3C288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80AAD3A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4CA4716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B9F1C1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02065802" w14:textId="77777777" w:rsidR="006D6F6C" w:rsidRDefault="006D6F6C">
            <w:pPr>
              <w:pStyle w:val="ConsPlusNormal"/>
            </w:pPr>
          </w:p>
        </w:tc>
      </w:tr>
      <w:tr w:rsidR="006D6F6C" w14:paraId="5B4AF48F" w14:textId="77777777">
        <w:tc>
          <w:tcPr>
            <w:tcW w:w="624" w:type="dxa"/>
          </w:tcPr>
          <w:p w14:paraId="4CC05D8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AD1893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38AF102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44C9945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29A0A0B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243671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3ED70E43" w14:textId="77777777" w:rsidR="006D6F6C" w:rsidRDefault="006D6F6C">
            <w:pPr>
              <w:pStyle w:val="ConsPlusNormal"/>
            </w:pPr>
          </w:p>
        </w:tc>
      </w:tr>
      <w:tr w:rsidR="006D6F6C" w14:paraId="04155843" w14:textId="77777777">
        <w:tc>
          <w:tcPr>
            <w:tcW w:w="624" w:type="dxa"/>
          </w:tcPr>
          <w:p w14:paraId="6594F21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E17EB3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6A68F4B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0ED3F795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74CDBF9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43C8B2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71B33C18" w14:textId="77777777" w:rsidR="006D6F6C" w:rsidRDefault="006D6F6C">
            <w:pPr>
              <w:pStyle w:val="ConsPlusNormal"/>
            </w:pPr>
          </w:p>
        </w:tc>
      </w:tr>
      <w:tr w:rsidR="006D6F6C" w14:paraId="3E1EDA3B" w14:textId="77777777">
        <w:tc>
          <w:tcPr>
            <w:tcW w:w="624" w:type="dxa"/>
          </w:tcPr>
          <w:p w14:paraId="41E7B96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1C0DE6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F2075BA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B511A7D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217216E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0E5B8E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77F2F145" w14:textId="77777777" w:rsidR="006D6F6C" w:rsidRDefault="006D6F6C">
            <w:pPr>
              <w:pStyle w:val="ConsPlusNormal"/>
            </w:pPr>
          </w:p>
        </w:tc>
      </w:tr>
      <w:tr w:rsidR="006D6F6C" w14:paraId="3FC559B9" w14:textId="77777777">
        <w:tc>
          <w:tcPr>
            <w:tcW w:w="624" w:type="dxa"/>
          </w:tcPr>
          <w:p w14:paraId="40A6CE2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A3F2A9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45107AB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3A002C9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5C97C6C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5B2114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5B4D4E65" w14:textId="77777777" w:rsidR="006D6F6C" w:rsidRDefault="006D6F6C">
            <w:pPr>
              <w:pStyle w:val="ConsPlusNormal"/>
            </w:pPr>
          </w:p>
        </w:tc>
      </w:tr>
      <w:tr w:rsidR="006D6F6C" w14:paraId="52E4988C" w14:textId="77777777">
        <w:tc>
          <w:tcPr>
            <w:tcW w:w="624" w:type="dxa"/>
          </w:tcPr>
          <w:p w14:paraId="110FF0A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B90772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0382BB8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5F22B27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166E53E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196A65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2B78C32E" w14:textId="77777777" w:rsidR="006D6F6C" w:rsidRDefault="006D6F6C">
            <w:pPr>
              <w:pStyle w:val="ConsPlusNormal"/>
            </w:pPr>
          </w:p>
        </w:tc>
      </w:tr>
      <w:tr w:rsidR="006D6F6C" w14:paraId="3F176C1B" w14:textId="77777777">
        <w:tc>
          <w:tcPr>
            <w:tcW w:w="624" w:type="dxa"/>
          </w:tcPr>
          <w:p w14:paraId="26BD0EB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DEA9D3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C9DD776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E5FC891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</w:tcPr>
          <w:p w14:paraId="3B9E68D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72A192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</w:tcPr>
          <w:p w14:paraId="351343A9" w14:textId="77777777" w:rsidR="006D6F6C" w:rsidRDefault="006D6F6C">
            <w:pPr>
              <w:pStyle w:val="ConsPlusNormal"/>
            </w:pPr>
          </w:p>
        </w:tc>
      </w:tr>
      <w:tr w:rsidR="006D6F6C" w14:paraId="018B3AB8" w14:textId="77777777">
        <w:tc>
          <w:tcPr>
            <w:tcW w:w="624" w:type="dxa"/>
            <w:vAlign w:val="center"/>
          </w:tcPr>
          <w:p w14:paraId="009B2D1E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  <w:vAlign w:val="center"/>
          </w:tcPr>
          <w:p w14:paraId="5C1E7B3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  <w:gridSpan w:val="2"/>
            <w:vAlign w:val="center"/>
          </w:tcPr>
          <w:p w14:paraId="1868CF7C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07EC8E55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191D14E5" w14:textId="77777777" w:rsidR="006D6F6C" w:rsidRDefault="006D6F6C">
            <w:pPr>
              <w:pStyle w:val="ConsPlusNormal"/>
            </w:pPr>
          </w:p>
        </w:tc>
        <w:tc>
          <w:tcPr>
            <w:tcW w:w="4389" w:type="dxa"/>
            <w:gridSpan w:val="4"/>
            <w:vMerge w:val="restart"/>
            <w:vAlign w:val="center"/>
          </w:tcPr>
          <w:p w14:paraId="0BB749A5" w14:textId="77777777" w:rsidR="006D6F6C" w:rsidRDefault="006D6F6C">
            <w:pPr>
              <w:pStyle w:val="ConsPlusNormal"/>
              <w:jc w:val="center"/>
            </w:pPr>
            <w:r>
              <w:t>Т1449.02.00.000Р</w:t>
            </w:r>
          </w:p>
        </w:tc>
        <w:tc>
          <w:tcPr>
            <w:tcW w:w="400" w:type="dxa"/>
            <w:vMerge w:val="restart"/>
            <w:vAlign w:val="center"/>
          </w:tcPr>
          <w:p w14:paraId="1190F81D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</w:tr>
      <w:tr w:rsidR="006D6F6C" w14:paraId="4D7E6409" w14:textId="77777777">
        <w:tc>
          <w:tcPr>
            <w:tcW w:w="624" w:type="dxa"/>
            <w:vAlign w:val="center"/>
          </w:tcPr>
          <w:p w14:paraId="55585193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  <w:vAlign w:val="center"/>
          </w:tcPr>
          <w:p w14:paraId="383E5F1A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  <w:gridSpan w:val="2"/>
            <w:vAlign w:val="center"/>
          </w:tcPr>
          <w:p w14:paraId="4BD34090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02609F2C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4FC6F9B4" w14:textId="77777777" w:rsidR="006D6F6C" w:rsidRDefault="006D6F6C">
            <w:pPr>
              <w:pStyle w:val="ConsPlusNormal"/>
            </w:pPr>
          </w:p>
        </w:tc>
        <w:tc>
          <w:tcPr>
            <w:tcW w:w="4389" w:type="dxa"/>
            <w:gridSpan w:val="4"/>
            <w:vMerge/>
          </w:tcPr>
          <w:p w14:paraId="1F665A5E" w14:textId="77777777" w:rsidR="006D6F6C" w:rsidRDefault="006D6F6C">
            <w:pPr>
              <w:pStyle w:val="ConsPlusNormal"/>
            </w:pPr>
          </w:p>
        </w:tc>
        <w:tc>
          <w:tcPr>
            <w:tcW w:w="400" w:type="dxa"/>
            <w:vMerge/>
          </w:tcPr>
          <w:p w14:paraId="34A588D0" w14:textId="77777777" w:rsidR="006D6F6C" w:rsidRDefault="006D6F6C">
            <w:pPr>
              <w:pStyle w:val="ConsPlusNormal"/>
            </w:pPr>
          </w:p>
        </w:tc>
      </w:tr>
      <w:tr w:rsidR="006D6F6C" w14:paraId="31C041E8" w14:textId="77777777">
        <w:tc>
          <w:tcPr>
            <w:tcW w:w="624" w:type="dxa"/>
          </w:tcPr>
          <w:p w14:paraId="04D08A42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13" w:type="dxa"/>
          </w:tcPr>
          <w:p w14:paraId="4F54C969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  <w:gridSpan w:val="2"/>
          </w:tcPr>
          <w:p w14:paraId="02BFAD45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850" w:type="dxa"/>
          </w:tcPr>
          <w:p w14:paraId="0E66E7AB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794" w:type="dxa"/>
          </w:tcPr>
          <w:p w14:paraId="1CD2360F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389" w:type="dxa"/>
            <w:gridSpan w:val="4"/>
            <w:vMerge/>
          </w:tcPr>
          <w:p w14:paraId="4770AB00" w14:textId="77777777" w:rsidR="006D6F6C" w:rsidRDefault="006D6F6C">
            <w:pPr>
              <w:pStyle w:val="ConsPlusNormal"/>
            </w:pPr>
          </w:p>
        </w:tc>
        <w:tc>
          <w:tcPr>
            <w:tcW w:w="400" w:type="dxa"/>
            <w:vAlign w:val="center"/>
          </w:tcPr>
          <w:p w14:paraId="485CF8C4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</w:tr>
    </w:tbl>
    <w:p w14:paraId="37AD3ECB" w14:textId="77777777" w:rsidR="006D6F6C" w:rsidRDefault="006D6F6C">
      <w:pPr>
        <w:pStyle w:val="ConsPlusNormal"/>
        <w:jc w:val="both"/>
      </w:pPr>
    </w:p>
    <w:p w14:paraId="0C4EBF9A" w14:textId="77777777" w:rsidR="006D6F6C" w:rsidRDefault="006D6F6C">
      <w:pPr>
        <w:pStyle w:val="ConsPlusNormal"/>
        <w:jc w:val="center"/>
      </w:pPr>
      <w:r>
        <w:rPr>
          <w:noProof/>
          <w:position w:val="-111"/>
        </w:rPr>
        <w:drawing>
          <wp:inline distT="0" distB="0" distL="0" distR="0" wp14:anchorId="293221A7" wp14:editId="0341C72F">
            <wp:extent cx="4751070" cy="1555750"/>
            <wp:effectExtent l="0" t="0" r="0" b="0"/>
            <wp:docPr id="16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4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155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91FDB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6D6F6C" w14:paraId="146E1704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12E7F525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B44516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09CB4320" w14:textId="77777777" w:rsidR="006D6F6C" w:rsidRDefault="006D6F6C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14:paraId="55DAC5D7" w14:textId="77777777" w:rsidR="006D6F6C" w:rsidRDefault="006D6F6C">
            <w:pPr>
              <w:pStyle w:val="ConsPlusNormal"/>
              <w:jc w:val="both"/>
            </w:pPr>
            <w:r>
              <w:rPr>
                <w:color w:val="392C69"/>
              </w:rPr>
              <w:t>Изменением вносятся новые размеры: вместо "9" должно быть "11".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4B12E" w14:textId="77777777" w:rsidR="006D6F6C" w:rsidRDefault="006D6F6C">
            <w:pPr>
              <w:pStyle w:val="ConsPlusNormal"/>
            </w:pPr>
          </w:p>
        </w:tc>
      </w:tr>
    </w:tbl>
    <w:p w14:paraId="5E75BE1B" w14:textId="77777777" w:rsidR="006D6F6C" w:rsidRDefault="006D6F6C">
      <w:pPr>
        <w:pStyle w:val="ConsPlusNormal"/>
        <w:jc w:val="both"/>
      </w:pPr>
      <w:r>
        <w:t xml:space="preserve">(в ред. </w:t>
      </w:r>
      <w:hyperlink r:id="rId499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660B00DA" w14:textId="77777777" w:rsidR="006D6F6C" w:rsidRDefault="006D6F6C">
      <w:pPr>
        <w:pStyle w:val="ConsPlusNormal"/>
        <w:jc w:val="both"/>
      </w:pPr>
    </w:p>
    <w:p w14:paraId="4F2C8C60" w14:textId="77777777" w:rsidR="006D6F6C" w:rsidRDefault="006D6F6C">
      <w:pPr>
        <w:pStyle w:val="ConsPlusNormal"/>
        <w:jc w:val="center"/>
      </w:pPr>
      <w:r>
        <w:rPr>
          <w:noProof/>
          <w:position w:val="-218"/>
        </w:rPr>
        <w:drawing>
          <wp:inline distT="0" distB="0" distL="0" distR="0" wp14:anchorId="0D82FC71" wp14:editId="751B2E87">
            <wp:extent cx="5464810" cy="2920365"/>
            <wp:effectExtent l="0" t="0" r="0" b="0"/>
            <wp:docPr id="16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292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2F44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6D6F6C" w14:paraId="2A52BBC3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AC2F3B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9C90B8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3468DC14" w14:textId="77777777" w:rsidR="006D6F6C" w:rsidRDefault="006D6F6C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14:paraId="35CFC136" w14:textId="77777777" w:rsidR="006D6F6C" w:rsidRDefault="006D6F6C">
            <w:pPr>
              <w:pStyle w:val="ConsPlusNormal"/>
              <w:jc w:val="both"/>
            </w:pPr>
            <w:r>
              <w:rPr>
                <w:color w:val="392C69"/>
              </w:rPr>
              <w:lastRenderedPageBreak/>
              <w:t>Изменением вносятся новые размеры: вместо "11 или 12" должно быть "13 или 14", вместо "10" должно быть "12".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33F534" w14:textId="77777777" w:rsidR="006D6F6C" w:rsidRDefault="006D6F6C">
            <w:pPr>
              <w:pStyle w:val="ConsPlusNormal"/>
            </w:pPr>
          </w:p>
        </w:tc>
      </w:tr>
    </w:tbl>
    <w:p w14:paraId="42F9E2A9" w14:textId="77777777" w:rsidR="006D6F6C" w:rsidRDefault="006D6F6C">
      <w:pPr>
        <w:pStyle w:val="ConsPlusNormal"/>
        <w:jc w:val="both"/>
      </w:pPr>
      <w:r>
        <w:t xml:space="preserve">(в ред. </w:t>
      </w:r>
      <w:hyperlink r:id="rId501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0779376D" w14:textId="77777777" w:rsidR="006D6F6C" w:rsidRDefault="006D6F6C">
      <w:pPr>
        <w:pStyle w:val="ConsPlusNormal"/>
        <w:jc w:val="both"/>
      </w:pPr>
    </w:p>
    <w:p w14:paraId="505015C1" w14:textId="77777777" w:rsidR="006D6F6C" w:rsidRDefault="006D6F6C">
      <w:pPr>
        <w:pStyle w:val="ConsPlusNormal"/>
        <w:jc w:val="center"/>
      </w:pPr>
      <w:r>
        <w:rPr>
          <w:noProof/>
          <w:position w:val="-217"/>
        </w:rPr>
        <w:drawing>
          <wp:inline distT="0" distB="0" distL="0" distR="0" wp14:anchorId="2ED4D9B8" wp14:editId="36B1383E">
            <wp:extent cx="3168650" cy="2903855"/>
            <wp:effectExtent l="0" t="0" r="0" b="0"/>
            <wp:docPr id="16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800E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6D6F6C" w14:paraId="68B5C9D1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09C064FE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EF17D3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5371D24B" w14:textId="77777777" w:rsidR="006D6F6C" w:rsidRDefault="006D6F6C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14:paraId="509D5C84" w14:textId="77777777" w:rsidR="006D6F6C" w:rsidRDefault="006D6F6C">
            <w:pPr>
              <w:pStyle w:val="ConsPlusNormal"/>
              <w:jc w:val="both"/>
            </w:pPr>
            <w:r>
              <w:rPr>
                <w:color w:val="392C69"/>
              </w:rPr>
              <w:t>Изменением вносятся новые размеры: вместо "14 или 16" должно быть "16 или 18", вместо 13 или 15 или 17" должно быть "15 или 17 или 19".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F3028E" w14:textId="77777777" w:rsidR="006D6F6C" w:rsidRDefault="006D6F6C">
            <w:pPr>
              <w:pStyle w:val="ConsPlusNormal"/>
            </w:pPr>
          </w:p>
        </w:tc>
      </w:tr>
    </w:tbl>
    <w:p w14:paraId="210C34AA" w14:textId="77777777" w:rsidR="006D6F6C" w:rsidRDefault="006D6F6C">
      <w:pPr>
        <w:pStyle w:val="ConsPlusNormal"/>
        <w:jc w:val="both"/>
      </w:pPr>
      <w:r>
        <w:t xml:space="preserve">(в ред. </w:t>
      </w:r>
      <w:hyperlink r:id="rId503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6C4D1A26" w14:textId="77777777" w:rsidR="006D6F6C" w:rsidRDefault="006D6F6C">
      <w:pPr>
        <w:pStyle w:val="ConsPlusNormal"/>
        <w:jc w:val="both"/>
      </w:pPr>
    </w:p>
    <w:p w14:paraId="64F10D14" w14:textId="77777777" w:rsidR="006D6F6C" w:rsidRDefault="006D6F6C">
      <w:pPr>
        <w:pStyle w:val="ConsPlusNormal"/>
        <w:ind w:firstLine="540"/>
        <w:jc w:val="both"/>
      </w:pPr>
      <w:r>
        <w:t>1 &lt;*&gt; Размер для справок.</w:t>
      </w:r>
    </w:p>
    <w:p w14:paraId="0E8F9A0D" w14:textId="77777777" w:rsidR="006D6F6C" w:rsidRDefault="006D6F6C">
      <w:pPr>
        <w:pStyle w:val="ConsPlusNormal"/>
        <w:spacing w:before="220"/>
        <w:ind w:firstLine="540"/>
        <w:jc w:val="both"/>
      </w:pPr>
      <w:r>
        <w:t>2 Ремонт выполнить в соответствии с "Ремонт тележек грузовых вагонов тип 2 по ГОСТ 9246 с боковыми скользунами зазорного типа. Общее руководство по ремонту" РД 32 ЦВ 052-2009.</w:t>
      </w:r>
    </w:p>
    <w:p w14:paraId="361599C6" w14:textId="77777777" w:rsidR="006D6F6C" w:rsidRDefault="006D6F6C">
      <w:pPr>
        <w:pStyle w:val="ConsPlusNormal"/>
        <w:spacing w:before="220"/>
        <w:ind w:firstLine="540"/>
        <w:jc w:val="both"/>
      </w:pPr>
      <w:r>
        <w:t>3 Прокладки сменные (поз. 1 или 2 или 3 или 4 или 5 или 6 или 7 или 8 или 9 или 10) установить в зависимости от исполнения рамы боковой.</w:t>
      </w:r>
    </w:p>
    <w:p w14:paraId="75B90B7B" w14:textId="77777777" w:rsidR="006D6F6C" w:rsidRDefault="006D6F6C">
      <w:pPr>
        <w:pStyle w:val="ConsPlusNormal"/>
        <w:ind w:firstLine="540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340"/>
        <w:gridCol w:w="340"/>
        <w:gridCol w:w="340"/>
        <w:gridCol w:w="340"/>
        <w:gridCol w:w="907"/>
        <w:gridCol w:w="794"/>
        <w:gridCol w:w="680"/>
        <w:gridCol w:w="340"/>
        <w:gridCol w:w="850"/>
        <w:gridCol w:w="340"/>
        <w:gridCol w:w="397"/>
        <w:gridCol w:w="567"/>
        <w:gridCol w:w="624"/>
        <w:gridCol w:w="1587"/>
      </w:tblGrid>
      <w:tr w:rsidR="006D6F6C" w14:paraId="4D3CEDF7" w14:textId="77777777">
        <w:tc>
          <w:tcPr>
            <w:tcW w:w="624" w:type="dxa"/>
            <w:vAlign w:val="center"/>
          </w:tcPr>
          <w:p w14:paraId="56FA639F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80" w:type="dxa"/>
            <w:gridSpan w:val="2"/>
            <w:vAlign w:val="center"/>
          </w:tcPr>
          <w:p w14:paraId="5ECCA101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680" w:type="dxa"/>
            <w:gridSpan w:val="2"/>
            <w:vAlign w:val="center"/>
          </w:tcPr>
          <w:p w14:paraId="6B497FD3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2721" w:type="dxa"/>
            <w:gridSpan w:val="4"/>
            <w:vAlign w:val="center"/>
          </w:tcPr>
          <w:p w14:paraId="7DB9A108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154" w:type="dxa"/>
            <w:gridSpan w:val="4"/>
            <w:vAlign w:val="center"/>
          </w:tcPr>
          <w:p w14:paraId="5563B8F3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24" w:type="dxa"/>
            <w:vAlign w:val="center"/>
          </w:tcPr>
          <w:p w14:paraId="6DBB24A8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1587" w:type="dxa"/>
            <w:vAlign w:val="center"/>
          </w:tcPr>
          <w:p w14:paraId="3F7A2DD4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12BFEFD8" w14:textId="77777777">
        <w:tc>
          <w:tcPr>
            <w:tcW w:w="624" w:type="dxa"/>
          </w:tcPr>
          <w:p w14:paraId="3581EF4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4C63D4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428D01D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3CC4B8C9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61F1BF1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23D183F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4CD7ED85" w14:textId="77777777" w:rsidR="006D6F6C" w:rsidRDefault="006D6F6C">
            <w:pPr>
              <w:pStyle w:val="ConsPlusNormal"/>
            </w:pPr>
          </w:p>
        </w:tc>
      </w:tr>
      <w:tr w:rsidR="006D6F6C" w14:paraId="64B90EF4" w14:textId="77777777">
        <w:tc>
          <w:tcPr>
            <w:tcW w:w="624" w:type="dxa"/>
          </w:tcPr>
          <w:p w14:paraId="6860F3D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A77EFD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6394920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2EB71CAE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41D400B3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624" w:type="dxa"/>
          </w:tcPr>
          <w:p w14:paraId="7D2BA36C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0E29629E" w14:textId="77777777" w:rsidR="006D6F6C" w:rsidRDefault="006D6F6C">
            <w:pPr>
              <w:pStyle w:val="ConsPlusNormal"/>
            </w:pPr>
          </w:p>
        </w:tc>
      </w:tr>
      <w:tr w:rsidR="006D6F6C" w14:paraId="332E1D1E" w14:textId="77777777">
        <w:tc>
          <w:tcPr>
            <w:tcW w:w="624" w:type="dxa"/>
          </w:tcPr>
          <w:p w14:paraId="2A7F926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B1FC17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C4D1852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04AAB678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2426C14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DD2B183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16F0E92D" w14:textId="77777777" w:rsidR="006D6F6C" w:rsidRDefault="006D6F6C">
            <w:pPr>
              <w:pStyle w:val="ConsPlusNormal"/>
            </w:pPr>
          </w:p>
        </w:tc>
      </w:tr>
      <w:tr w:rsidR="006D6F6C" w14:paraId="7C226E03" w14:textId="77777777">
        <w:tc>
          <w:tcPr>
            <w:tcW w:w="624" w:type="dxa"/>
          </w:tcPr>
          <w:p w14:paraId="0B1FE377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6165FE5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0DBD6C1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2CCA80F5" w14:textId="77777777" w:rsidR="006D6F6C" w:rsidRDefault="006D6F6C">
            <w:pPr>
              <w:pStyle w:val="ConsPlusNormal"/>
            </w:pPr>
            <w:r>
              <w:t>Т1449.02.00.000РСБ</w:t>
            </w:r>
          </w:p>
        </w:tc>
        <w:tc>
          <w:tcPr>
            <w:tcW w:w="2154" w:type="dxa"/>
            <w:gridSpan w:val="4"/>
          </w:tcPr>
          <w:p w14:paraId="6FC1FE7C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624" w:type="dxa"/>
          </w:tcPr>
          <w:p w14:paraId="004CBFD4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1B67E755" w14:textId="77777777" w:rsidR="006D6F6C" w:rsidRDefault="006D6F6C">
            <w:pPr>
              <w:pStyle w:val="ConsPlusNormal"/>
            </w:pPr>
          </w:p>
        </w:tc>
      </w:tr>
      <w:tr w:rsidR="006D6F6C" w14:paraId="3D8FF5B4" w14:textId="77777777">
        <w:tc>
          <w:tcPr>
            <w:tcW w:w="624" w:type="dxa"/>
          </w:tcPr>
          <w:p w14:paraId="4FE351E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ECA5C5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44569BF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45F68CB1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1E80470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A30D000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7DA85348" w14:textId="77777777" w:rsidR="006D6F6C" w:rsidRDefault="006D6F6C">
            <w:pPr>
              <w:pStyle w:val="ConsPlusNormal"/>
            </w:pPr>
          </w:p>
        </w:tc>
      </w:tr>
      <w:tr w:rsidR="006D6F6C" w14:paraId="7CE78CE3" w14:textId="77777777">
        <w:tc>
          <w:tcPr>
            <w:tcW w:w="624" w:type="dxa"/>
          </w:tcPr>
          <w:p w14:paraId="56D1E0A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CA4D7A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AF1680C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4A317A69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6731F744" w14:textId="77777777" w:rsidR="006D6F6C" w:rsidRDefault="006D6F6C">
            <w:pPr>
              <w:pStyle w:val="ConsPlusNormal"/>
              <w:jc w:val="center"/>
            </w:pPr>
            <w:r>
              <w:t>Сборочные единицы</w:t>
            </w:r>
          </w:p>
        </w:tc>
        <w:tc>
          <w:tcPr>
            <w:tcW w:w="624" w:type="dxa"/>
          </w:tcPr>
          <w:p w14:paraId="02E7E5D7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15691F6E" w14:textId="77777777" w:rsidR="006D6F6C" w:rsidRDefault="006D6F6C">
            <w:pPr>
              <w:pStyle w:val="ConsPlusNormal"/>
            </w:pPr>
          </w:p>
        </w:tc>
      </w:tr>
      <w:tr w:rsidR="006D6F6C" w14:paraId="3FBAB9E1" w14:textId="77777777">
        <w:tc>
          <w:tcPr>
            <w:tcW w:w="624" w:type="dxa"/>
          </w:tcPr>
          <w:p w14:paraId="5A14CDB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B2492A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51B4B89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332DC793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7E4E0F2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3A8CA60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4D689220" w14:textId="77777777" w:rsidR="006D6F6C" w:rsidRDefault="006D6F6C">
            <w:pPr>
              <w:pStyle w:val="ConsPlusNormal"/>
            </w:pPr>
          </w:p>
        </w:tc>
      </w:tr>
      <w:tr w:rsidR="006D6F6C" w14:paraId="30E7EC92" w14:textId="77777777">
        <w:tc>
          <w:tcPr>
            <w:tcW w:w="624" w:type="dxa"/>
          </w:tcPr>
          <w:p w14:paraId="7979C7EC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4FF7AB1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B6C2D1B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721" w:type="dxa"/>
            <w:gridSpan w:val="4"/>
          </w:tcPr>
          <w:p w14:paraId="300B6024" w14:textId="77777777" w:rsidR="006D6F6C" w:rsidRDefault="006D6F6C">
            <w:pPr>
              <w:pStyle w:val="ConsPlusNormal"/>
            </w:pPr>
            <w:r>
              <w:t>М1698.03.100</w:t>
            </w:r>
          </w:p>
        </w:tc>
        <w:tc>
          <w:tcPr>
            <w:tcW w:w="2154" w:type="dxa"/>
            <w:gridSpan w:val="4"/>
          </w:tcPr>
          <w:p w14:paraId="3F741E51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64BBF013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18F60343" w14:textId="77777777" w:rsidR="006D6F6C" w:rsidRDefault="006D6F6C">
            <w:pPr>
              <w:pStyle w:val="ConsPlusNormal"/>
            </w:pPr>
            <w:r>
              <w:t>доп. замена</w:t>
            </w:r>
          </w:p>
        </w:tc>
      </w:tr>
      <w:tr w:rsidR="006D6F6C" w14:paraId="421981C7" w14:textId="77777777">
        <w:tc>
          <w:tcPr>
            <w:tcW w:w="624" w:type="dxa"/>
          </w:tcPr>
          <w:p w14:paraId="4C6B5E9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E19115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2B9FBF6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2403D44D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41F44FD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4A7919E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3B8A422D" w14:textId="77777777" w:rsidR="006D6F6C" w:rsidRDefault="006D6F6C">
            <w:pPr>
              <w:pStyle w:val="ConsPlusNormal"/>
            </w:pPr>
            <w:r>
              <w:t>на поз. 2, 3</w:t>
            </w:r>
          </w:p>
        </w:tc>
      </w:tr>
      <w:tr w:rsidR="006D6F6C" w14:paraId="5EB55EA1" w14:textId="77777777">
        <w:tc>
          <w:tcPr>
            <w:tcW w:w="624" w:type="dxa"/>
          </w:tcPr>
          <w:p w14:paraId="6794896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8692E8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629FA23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136DBA14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73884EE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F48ED1B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3BBD0D56" w14:textId="77777777" w:rsidR="006D6F6C" w:rsidRDefault="006D6F6C">
            <w:pPr>
              <w:pStyle w:val="ConsPlusNormal"/>
            </w:pPr>
            <w:r>
              <w:t>4, 5, 6, 7, 8, 9, 10</w:t>
            </w:r>
          </w:p>
        </w:tc>
      </w:tr>
      <w:tr w:rsidR="006D6F6C" w14:paraId="6883C8FC" w14:textId="77777777">
        <w:tc>
          <w:tcPr>
            <w:tcW w:w="624" w:type="dxa"/>
          </w:tcPr>
          <w:p w14:paraId="6EFC1DC7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590F4C9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AF9E28C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721" w:type="dxa"/>
            <w:gridSpan w:val="4"/>
          </w:tcPr>
          <w:p w14:paraId="1F74D659" w14:textId="77777777" w:rsidR="006D6F6C" w:rsidRDefault="006D6F6C">
            <w:pPr>
              <w:pStyle w:val="ConsPlusNormal"/>
            </w:pPr>
            <w:r>
              <w:t>М1698.02.100</w:t>
            </w:r>
          </w:p>
        </w:tc>
        <w:tc>
          <w:tcPr>
            <w:tcW w:w="2154" w:type="dxa"/>
            <w:gridSpan w:val="4"/>
          </w:tcPr>
          <w:p w14:paraId="604FE4BA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7406AFF3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3F98EB33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60BA2388" w14:textId="77777777">
        <w:tc>
          <w:tcPr>
            <w:tcW w:w="624" w:type="dxa"/>
          </w:tcPr>
          <w:p w14:paraId="22C25400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141D3F6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116C749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721" w:type="dxa"/>
            <w:gridSpan w:val="4"/>
          </w:tcPr>
          <w:p w14:paraId="21E80613" w14:textId="77777777" w:rsidR="006D6F6C" w:rsidRDefault="006D6F6C">
            <w:pPr>
              <w:pStyle w:val="ConsPlusNormal"/>
            </w:pPr>
            <w:r>
              <w:t>М1698.02100-01</w:t>
            </w:r>
          </w:p>
        </w:tc>
        <w:tc>
          <w:tcPr>
            <w:tcW w:w="2154" w:type="dxa"/>
            <w:gridSpan w:val="4"/>
          </w:tcPr>
          <w:p w14:paraId="5D3DD67A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2859DC6A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1A699D09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7897C458" w14:textId="77777777">
        <w:tc>
          <w:tcPr>
            <w:tcW w:w="624" w:type="dxa"/>
          </w:tcPr>
          <w:p w14:paraId="5FF1FA43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611ABEB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A1385A3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721" w:type="dxa"/>
            <w:gridSpan w:val="4"/>
          </w:tcPr>
          <w:p w14:paraId="39FAB487" w14:textId="77777777" w:rsidR="006D6F6C" w:rsidRDefault="006D6F6C">
            <w:pPr>
              <w:pStyle w:val="ConsPlusNormal"/>
            </w:pPr>
            <w:r>
              <w:t>М1698.03.100-01</w:t>
            </w:r>
          </w:p>
        </w:tc>
        <w:tc>
          <w:tcPr>
            <w:tcW w:w="2154" w:type="dxa"/>
            <w:gridSpan w:val="4"/>
          </w:tcPr>
          <w:p w14:paraId="61EC719D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46CF7451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1FAE30ED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13D2A575" w14:textId="77777777">
        <w:tc>
          <w:tcPr>
            <w:tcW w:w="624" w:type="dxa"/>
          </w:tcPr>
          <w:p w14:paraId="71545269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4AEA7C7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0B56727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721" w:type="dxa"/>
            <w:gridSpan w:val="4"/>
          </w:tcPr>
          <w:p w14:paraId="6A43040E" w14:textId="77777777" w:rsidR="006D6F6C" w:rsidRDefault="006D6F6C">
            <w:pPr>
              <w:pStyle w:val="ConsPlusNormal"/>
            </w:pPr>
            <w:r>
              <w:t>ИШДЖ.668412.749.00.10.00</w:t>
            </w:r>
          </w:p>
        </w:tc>
        <w:tc>
          <w:tcPr>
            <w:tcW w:w="2154" w:type="dxa"/>
            <w:gridSpan w:val="4"/>
          </w:tcPr>
          <w:p w14:paraId="27FF7277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0DD70FDB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0E88091F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284585DF" w14:textId="77777777">
        <w:tc>
          <w:tcPr>
            <w:tcW w:w="624" w:type="dxa"/>
          </w:tcPr>
          <w:p w14:paraId="13224004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23FE8A0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7013D2C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721" w:type="dxa"/>
            <w:gridSpan w:val="4"/>
          </w:tcPr>
          <w:p w14:paraId="0594C802" w14:textId="77777777" w:rsidR="006D6F6C" w:rsidRDefault="006D6F6C">
            <w:pPr>
              <w:pStyle w:val="ConsPlusNormal"/>
            </w:pPr>
            <w:r>
              <w:t>1803.703-01.000</w:t>
            </w:r>
          </w:p>
        </w:tc>
        <w:tc>
          <w:tcPr>
            <w:tcW w:w="2154" w:type="dxa"/>
            <w:gridSpan w:val="4"/>
          </w:tcPr>
          <w:p w14:paraId="37C9B47E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501E0F5A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2C3FD7C6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16B1D6E7" w14:textId="77777777">
        <w:tc>
          <w:tcPr>
            <w:tcW w:w="624" w:type="dxa"/>
          </w:tcPr>
          <w:p w14:paraId="0E2D85AB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036DB9C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37DCEA8" w14:textId="77777777" w:rsidR="006D6F6C" w:rsidRDefault="006D6F6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721" w:type="dxa"/>
            <w:gridSpan w:val="4"/>
          </w:tcPr>
          <w:p w14:paraId="2C6DCD10" w14:textId="77777777" w:rsidR="006D6F6C" w:rsidRDefault="006D6F6C">
            <w:pPr>
              <w:pStyle w:val="ConsPlusNormal"/>
            </w:pPr>
            <w:r>
              <w:t>1803.703-03.000</w:t>
            </w:r>
          </w:p>
        </w:tc>
        <w:tc>
          <w:tcPr>
            <w:tcW w:w="2154" w:type="dxa"/>
            <w:gridSpan w:val="4"/>
          </w:tcPr>
          <w:p w14:paraId="0B60A3FA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157F5409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50C7A92C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15DCCCED" w14:textId="77777777">
        <w:tc>
          <w:tcPr>
            <w:tcW w:w="624" w:type="dxa"/>
          </w:tcPr>
          <w:p w14:paraId="3F8E0E32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47C3696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EB095ED" w14:textId="77777777" w:rsidR="006D6F6C" w:rsidRDefault="006D6F6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2721" w:type="dxa"/>
            <w:gridSpan w:val="4"/>
          </w:tcPr>
          <w:p w14:paraId="47746D54" w14:textId="77777777" w:rsidR="006D6F6C" w:rsidRDefault="006D6F6C">
            <w:pPr>
              <w:pStyle w:val="ConsPlusNormal"/>
            </w:pPr>
            <w:r>
              <w:t>1750.00.110</w:t>
            </w:r>
          </w:p>
        </w:tc>
        <w:tc>
          <w:tcPr>
            <w:tcW w:w="2154" w:type="dxa"/>
            <w:gridSpan w:val="4"/>
          </w:tcPr>
          <w:p w14:paraId="58930D40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1C703302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176196A4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14680CC4" w14:textId="77777777">
        <w:tc>
          <w:tcPr>
            <w:tcW w:w="624" w:type="dxa"/>
          </w:tcPr>
          <w:p w14:paraId="52AE4E2E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03FA096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A46EA2A" w14:textId="77777777" w:rsidR="006D6F6C" w:rsidRDefault="006D6F6C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2721" w:type="dxa"/>
            <w:gridSpan w:val="4"/>
          </w:tcPr>
          <w:p w14:paraId="7D9226DE" w14:textId="77777777" w:rsidR="006D6F6C" w:rsidRDefault="006D6F6C">
            <w:pPr>
              <w:pStyle w:val="ConsPlusNormal"/>
            </w:pPr>
            <w:r>
              <w:t>М1698.03.100-02</w:t>
            </w:r>
          </w:p>
        </w:tc>
        <w:tc>
          <w:tcPr>
            <w:tcW w:w="2154" w:type="dxa"/>
            <w:gridSpan w:val="4"/>
          </w:tcPr>
          <w:p w14:paraId="6AEA1C24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324676E8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544C766D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6F7DA3AE" w14:textId="77777777">
        <w:tc>
          <w:tcPr>
            <w:tcW w:w="624" w:type="dxa"/>
          </w:tcPr>
          <w:p w14:paraId="76BE7485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038910C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C562CF7" w14:textId="77777777" w:rsidR="006D6F6C" w:rsidRDefault="006D6F6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721" w:type="dxa"/>
            <w:gridSpan w:val="4"/>
          </w:tcPr>
          <w:p w14:paraId="5107C4D0" w14:textId="77777777" w:rsidR="006D6F6C" w:rsidRDefault="006D6F6C">
            <w:pPr>
              <w:pStyle w:val="ConsPlusNormal"/>
            </w:pPr>
            <w:r>
              <w:t>М1698.03.100-02-01</w:t>
            </w:r>
          </w:p>
        </w:tc>
        <w:tc>
          <w:tcPr>
            <w:tcW w:w="2154" w:type="dxa"/>
            <w:gridSpan w:val="4"/>
          </w:tcPr>
          <w:p w14:paraId="32164B89" w14:textId="77777777" w:rsidR="006D6F6C" w:rsidRDefault="006D6F6C">
            <w:pPr>
              <w:pStyle w:val="ConsPlusNormal"/>
            </w:pPr>
            <w:r>
              <w:t>Прокладка сменная</w:t>
            </w:r>
          </w:p>
        </w:tc>
        <w:tc>
          <w:tcPr>
            <w:tcW w:w="624" w:type="dxa"/>
          </w:tcPr>
          <w:p w14:paraId="1C5C96CC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2711C34A" w14:textId="77777777" w:rsidR="006D6F6C" w:rsidRDefault="006D6F6C">
            <w:pPr>
              <w:pStyle w:val="ConsPlusNormal"/>
            </w:pPr>
            <w:r>
              <w:t>взамен поз. 1</w:t>
            </w:r>
          </w:p>
        </w:tc>
      </w:tr>
      <w:tr w:rsidR="006D6F6C" w14:paraId="3783732C" w14:textId="77777777">
        <w:tc>
          <w:tcPr>
            <w:tcW w:w="624" w:type="dxa"/>
          </w:tcPr>
          <w:p w14:paraId="41FD341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9C3FCC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EC5D88D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67118D22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2760517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522A663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0D56017B" w14:textId="77777777" w:rsidR="006D6F6C" w:rsidRDefault="006D6F6C">
            <w:pPr>
              <w:pStyle w:val="ConsPlusNormal"/>
            </w:pPr>
          </w:p>
        </w:tc>
      </w:tr>
      <w:tr w:rsidR="006D6F6C" w14:paraId="3D39B58F" w14:textId="77777777">
        <w:tc>
          <w:tcPr>
            <w:tcW w:w="624" w:type="dxa"/>
          </w:tcPr>
          <w:p w14:paraId="48E62E4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1897A8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22F9EF5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07F20323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6A6EF8EE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624" w:type="dxa"/>
          </w:tcPr>
          <w:p w14:paraId="3E50AA89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37AB2F13" w14:textId="77777777" w:rsidR="006D6F6C" w:rsidRDefault="006D6F6C">
            <w:pPr>
              <w:pStyle w:val="ConsPlusNormal"/>
            </w:pPr>
          </w:p>
        </w:tc>
      </w:tr>
      <w:tr w:rsidR="006D6F6C" w14:paraId="60E48C95" w14:textId="77777777">
        <w:tc>
          <w:tcPr>
            <w:tcW w:w="624" w:type="dxa"/>
          </w:tcPr>
          <w:p w14:paraId="69F6F7A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286BCA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600DC83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2A18791D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07EB1A1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1559670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2B79209A" w14:textId="77777777" w:rsidR="006D6F6C" w:rsidRDefault="006D6F6C">
            <w:pPr>
              <w:pStyle w:val="ConsPlusNormal"/>
            </w:pPr>
          </w:p>
        </w:tc>
      </w:tr>
      <w:tr w:rsidR="006D6F6C" w14:paraId="517C2B12" w14:textId="77777777">
        <w:tc>
          <w:tcPr>
            <w:tcW w:w="624" w:type="dxa"/>
          </w:tcPr>
          <w:p w14:paraId="3AF22BC3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7785A67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D4F0548" w14:textId="77777777" w:rsidR="006D6F6C" w:rsidRDefault="006D6F6C">
            <w:pPr>
              <w:pStyle w:val="ConsPlusNormal"/>
              <w:jc w:val="center"/>
            </w:pPr>
            <w:r>
              <w:t>11</w:t>
            </w:r>
          </w:p>
        </w:tc>
        <w:tc>
          <w:tcPr>
            <w:tcW w:w="2721" w:type="dxa"/>
            <w:gridSpan w:val="4"/>
          </w:tcPr>
          <w:p w14:paraId="3B8A78E4" w14:textId="77777777" w:rsidR="006D6F6C" w:rsidRDefault="006D6F6C">
            <w:pPr>
              <w:pStyle w:val="ConsPlusNormal"/>
            </w:pPr>
            <w:r>
              <w:t>Т1449.02.00.001Р</w:t>
            </w:r>
          </w:p>
        </w:tc>
        <w:tc>
          <w:tcPr>
            <w:tcW w:w="2154" w:type="dxa"/>
            <w:gridSpan w:val="4"/>
          </w:tcPr>
          <w:p w14:paraId="4A4CA595" w14:textId="77777777" w:rsidR="006D6F6C" w:rsidRDefault="006D6F6C">
            <w:pPr>
              <w:pStyle w:val="ConsPlusNormal"/>
            </w:pPr>
            <w:r>
              <w:t>Рама боковая</w:t>
            </w:r>
          </w:p>
        </w:tc>
        <w:tc>
          <w:tcPr>
            <w:tcW w:w="624" w:type="dxa"/>
          </w:tcPr>
          <w:p w14:paraId="79792E66" w14:textId="77777777" w:rsidR="006D6F6C" w:rsidRDefault="006D6F6C">
            <w:pPr>
              <w:pStyle w:val="ConsPlusNormal"/>
            </w:pPr>
            <w:r>
              <w:t>1</w:t>
            </w:r>
          </w:p>
        </w:tc>
        <w:tc>
          <w:tcPr>
            <w:tcW w:w="1587" w:type="dxa"/>
          </w:tcPr>
          <w:p w14:paraId="38F60720" w14:textId="77777777" w:rsidR="006D6F6C" w:rsidRDefault="006D6F6C">
            <w:pPr>
              <w:pStyle w:val="ConsPlusNormal"/>
            </w:pPr>
          </w:p>
        </w:tc>
      </w:tr>
      <w:tr w:rsidR="006D6F6C" w14:paraId="5E4805D2" w14:textId="77777777">
        <w:tc>
          <w:tcPr>
            <w:tcW w:w="624" w:type="dxa"/>
          </w:tcPr>
          <w:p w14:paraId="238D2037" w14:textId="77777777" w:rsidR="006D6F6C" w:rsidRDefault="006D6F6C">
            <w:pPr>
              <w:pStyle w:val="ConsPlusNormal"/>
              <w:jc w:val="center"/>
            </w:pPr>
            <w:r>
              <w:t>A4</w:t>
            </w:r>
          </w:p>
        </w:tc>
        <w:tc>
          <w:tcPr>
            <w:tcW w:w="680" w:type="dxa"/>
            <w:gridSpan w:val="2"/>
          </w:tcPr>
          <w:p w14:paraId="7819AD2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C159754" w14:textId="77777777" w:rsidR="006D6F6C" w:rsidRDefault="006D6F6C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721" w:type="dxa"/>
            <w:gridSpan w:val="4"/>
          </w:tcPr>
          <w:p w14:paraId="335B2E49" w14:textId="77777777" w:rsidR="006D6F6C" w:rsidRDefault="006D6F6C">
            <w:pPr>
              <w:pStyle w:val="ConsPlusNormal"/>
            </w:pPr>
            <w:r>
              <w:t>Т1449.02.00.002</w:t>
            </w:r>
          </w:p>
        </w:tc>
        <w:tc>
          <w:tcPr>
            <w:tcW w:w="2154" w:type="dxa"/>
            <w:gridSpan w:val="4"/>
          </w:tcPr>
          <w:p w14:paraId="4C0B65E9" w14:textId="77777777" w:rsidR="006D6F6C" w:rsidRDefault="006D6F6C">
            <w:pPr>
              <w:pStyle w:val="ConsPlusNormal"/>
            </w:pPr>
            <w:r>
              <w:t>Втулка</w:t>
            </w:r>
          </w:p>
        </w:tc>
        <w:tc>
          <w:tcPr>
            <w:tcW w:w="624" w:type="dxa"/>
          </w:tcPr>
          <w:p w14:paraId="6C5168BE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0A2C3DB5" w14:textId="77777777" w:rsidR="006D6F6C" w:rsidRDefault="006D6F6C">
            <w:pPr>
              <w:pStyle w:val="ConsPlusNormal"/>
            </w:pPr>
          </w:p>
        </w:tc>
      </w:tr>
      <w:tr w:rsidR="006D6F6C" w14:paraId="7A1813A6" w14:textId="77777777">
        <w:tc>
          <w:tcPr>
            <w:tcW w:w="624" w:type="dxa"/>
          </w:tcPr>
          <w:p w14:paraId="0C14248E" w14:textId="77777777" w:rsidR="006D6F6C" w:rsidRDefault="006D6F6C">
            <w:pPr>
              <w:pStyle w:val="ConsPlusNormal"/>
              <w:jc w:val="center"/>
            </w:pPr>
            <w:r>
              <w:t>A4</w:t>
            </w:r>
          </w:p>
        </w:tc>
        <w:tc>
          <w:tcPr>
            <w:tcW w:w="680" w:type="dxa"/>
            <w:gridSpan w:val="2"/>
          </w:tcPr>
          <w:p w14:paraId="7BCB183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96C5AB5" w14:textId="77777777" w:rsidR="006D6F6C" w:rsidRDefault="006D6F6C">
            <w:pPr>
              <w:pStyle w:val="ConsPlusNormal"/>
              <w:jc w:val="center"/>
            </w:pPr>
            <w:r>
              <w:t>13</w:t>
            </w:r>
          </w:p>
        </w:tc>
        <w:tc>
          <w:tcPr>
            <w:tcW w:w="2721" w:type="dxa"/>
            <w:gridSpan w:val="4"/>
          </w:tcPr>
          <w:p w14:paraId="0CE0A71A" w14:textId="77777777" w:rsidR="006D6F6C" w:rsidRDefault="006D6F6C">
            <w:pPr>
              <w:pStyle w:val="ConsPlusNormal"/>
            </w:pPr>
            <w:r>
              <w:t>194.00.054-0</w:t>
            </w:r>
          </w:p>
        </w:tc>
        <w:tc>
          <w:tcPr>
            <w:tcW w:w="2154" w:type="dxa"/>
            <w:gridSpan w:val="4"/>
          </w:tcPr>
          <w:p w14:paraId="21773FA7" w14:textId="77777777" w:rsidR="006D6F6C" w:rsidRDefault="006D6F6C">
            <w:pPr>
              <w:pStyle w:val="ConsPlusNormal"/>
            </w:pPr>
            <w:r>
              <w:t>Втулка</w:t>
            </w:r>
          </w:p>
        </w:tc>
        <w:tc>
          <w:tcPr>
            <w:tcW w:w="624" w:type="dxa"/>
          </w:tcPr>
          <w:p w14:paraId="76D1ADC6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65048967" w14:textId="77777777" w:rsidR="006D6F6C" w:rsidRDefault="006D6F6C">
            <w:pPr>
              <w:pStyle w:val="ConsPlusNormal"/>
            </w:pPr>
            <w:r>
              <w:t>доп. замена</w:t>
            </w:r>
          </w:p>
        </w:tc>
      </w:tr>
      <w:tr w:rsidR="006D6F6C" w14:paraId="466F8DAF" w14:textId="77777777">
        <w:tc>
          <w:tcPr>
            <w:tcW w:w="624" w:type="dxa"/>
          </w:tcPr>
          <w:p w14:paraId="08B6C25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64A40F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9AB613B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4EBDE6EE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665111C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F23C68D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2A84DF19" w14:textId="77777777" w:rsidR="006D6F6C" w:rsidRDefault="006D6F6C">
            <w:pPr>
              <w:pStyle w:val="ConsPlusNormal"/>
            </w:pPr>
            <w:r>
              <w:t>на поз. 14</w:t>
            </w:r>
          </w:p>
        </w:tc>
      </w:tr>
      <w:tr w:rsidR="006D6F6C" w14:paraId="19E46669" w14:textId="77777777">
        <w:tc>
          <w:tcPr>
            <w:tcW w:w="624" w:type="dxa"/>
          </w:tcPr>
          <w:p w14:paraId="409B56FA" w14:textId="77777777" w:rsidR="006D6F6C" w:rsidRDefault="006D6F6C">
            <w:pPr>
              <w:pStyle w:val="ConsPlusNormal"/>
              <w:jc w:val="center"/>
            </w:pPr>
            <w:r>
              <w:t>A4</w:t>
            </w:r>
          </w:p>
        </w:tc>
        <w:tc>
          <w:tcPr>
            <w:tcW w:w="680" w:type="dxa"/>
            <w:gridSpan w:val="2"/>
          </w:tcPr>
          <w:p w14:paraId="22649DF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90C20B0" w14:textId="77777777" w:rsidR="006D6F6C" w:rsidRDefault="006D6F6C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2721" w:type="dxa"/>
            <w:gridSpan w:val="4"/>
          </w:tcPr>
          <w:p w14:paraId="314EB643" w14:textId="77777777" w:rsidR="006D6F6C" w:rsidRDefault="006D6F6C">
            <w:pPr>
              <w:pStyle w:val="ConsPlusNormal"/>
            </w:pPr>
            <w:r>
              <w:t>УРЛТ.667155.007</w:t>
            </w:r>
          </w:p>
        </w:tc>
        <w:tc>
          <w:tcPr>
            <w:tcW w:w="2154" w:type="dxa"/>
            <w:gridSpan w:val="4"/>
          </w:tcPr>
          <w:p w14:paraId="33B2F644" w14:textId="77777777" w:rsidR="006D6F6C" w:rsidRDefault="006D6F6C">
            <w:pPr>
              <w:pStyle w:val="ConsPlusNormal"/>
            </w:pPr>
            <w:r>
              <w:t>Втулка</w:t>
            </w:r>
          </w:p>
        </w:tc>
        <w:tc>
          <w:tcPr>
            <w:tcW w:w="624" w:type="dxa"/>
          </w:tcPr>
          <w:p w14:paraId="739E64F1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1E937461" w14:textId="77777777" w:rsidR="006D6F6C" w:rsidRDefault="006D6F6C">
            <w:pPr>
              <w:pStyle w:val="ConsPlusNormal"/>
            </w:pPr>
            <w:r>
              <w:t>взамен поз. 13</w:t>
            </w:r>
          </w:p>
        </w:tc>
      </w:tr>
      <w:tr w:rsidR="006D6F6C" w14:paraId="6C793826" w14:textId="77777777">
        <w:tc>
          <w:tcPr>
            <w:tcW w:w="624" w:type="dxa"/>
          </w:tcPr>
          <w:p w14:paraId="6A399452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3DFC074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8AEE697" w14:textId="77777777" w:rsidR="006D6F6C" w:rsidRDefault="006D6F6C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721" w:type="dxa"/>
            <w:gridSpan w:val="4"/>
          </w:tcPr>
          <w:p w14:paraId="38D0D525" w14:textId="77777777" w:rsidR="006D6F6C" w:rsidRDefault="006D6F6C">
            <w:pPr>
              <w:pStyle w:val="ConsPlusNormal"/>
            </w:pPr>
            <w:r>
              <w:t>М1698.02.001</w:t>
            </w:r>
          </w:p>
        </w:tc>
        <w:tc>
          <w:tcPr>
            <w:tcW w:w="2154" w:type="dxa"/>
            <w:gridSpan w:val="4"/>
          </w:tcPr>
          <w:p w14:paraId="3E8DBF50" w14:textId="77777777" w:rsidR="006D6F6C" w:rsidRDefault="006D6F6C">
            <w:pPr>
              <w:pStyle w:val="ConsPlusNormal"/>
            </w:pPr>
            <w:r>
              <w:t>Планка фрикционная</w:t>
            </w:r>
          </w:p>
        </w:tc>
        <w:tc>
          <w:tcPr>
            <w:tcW w:w="624" w:type="dxa"/>
          </w:tcPr>
          <w:p w14:paraId="5EF135DB" w14:textId="77777777" w:rsidR="006D6F6C" w:rsidRDefault="006D6F6C">
            <w:pPr>
              <w:pStyle w:val="ConsPlusNormal"/>
            </w:pPr>
            <w:r>
              <w:t>2</w:t>
            </w:r>
          </w:p>
        </w:tc>
        <w:tc>
          <w:tcPr>
            <w:tcW w:w="1587" w:type="dxa"/>
          </w:tcPr>
          <w:p w14:paraId="66ABEB92" w14:textId="77777777" w:rsidR="006D6F6C" w:rsidRDefault="006D6F6C">
            <w:pPr>
              <w:pStyle w:val="ConsPlusNormal"/>
            </w:pPr>
            <w:r>
              <w:t>доп. замена</w:t>
            </w:r>
          </w:p>
        </w:tc>
      </w:tr>
      <w:tr w:rsidR="006D6F6C" w14:paraId="2B9B61A6" w14:textId="77777777">
        <w:tc>
          <w:tcPr>
            <w:tcW w:w="624" w:type="dxa"/>
          </w:tcPr>
          <w:p w14:paraId="016BEA2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403178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5A9D6A8" w14:textId="77777777" w:rsidR="006D6F6C" w:rsidRDefault="006D6F6C">
            <w:pPr>
              <w:pStyle w:val="ConsPlusNormal"/>
            </w:pPr>
          </w:p>
        </w:tc>
        <w:tc>
          <w:tcPr>
            <w:tcW w:w="2721" w:type="dxa"/>
            <w:gridSpan w:val="4"/>
          </w:tcPr>
          <w:p w14:paraId="7F9CB6BE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4"/>
          </w:tcPr>
          <w:p w14:paraId="3A1B991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FCBCA9C" w14:textId="77777777" w:rsidR="006D6F6C" w:rsidRDefault="006D6F6C">
            <w:pPr>
              <w:pStyle w:val="ConsPlusNormal"/>
            </w:pPr>
          </w:p>
        </w:tc>
        <w:tc>
          <w:tcPr>
            <w:tcW w:w="1587" w:type="dxa"/>
          </w:tcPr>
          <w:p w14:paraId="5828ADAB" w14:textId="77777777" w:rsidR="006D6F6C" w:rsidRDefault="006D6F6C">
            <w:pPr>
              <w:pStyle w:val="ConsPlusNormal"/>
            </w:pPr>
            <w:r>
              <w:t>на поз. 17, 19</w:t>
            </w:r>
          </w:p>
        </w:tc>
      </w:tr>
      <w:tr w:rsidR="006D6F6C" w14:paraId="06594C8C" w14:textId="77777777">
        <w:tc>
          <w:tcPr>
            <w:tcW w:w="964" w:type="dxa"/>
            <w:gridSpan w:val="2"/>
          </w:tcPr>
          <w:p w14:paraId="02FDDFB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07B609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gridSpan w:val="2"/>
          </w:tcPr>
          <w:p w14:paraId="78357225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568FED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8061CDC" w14:textId="77777777" w:rsidR="006D6F6C" w:rsidRDefault="006D6F6C">
            <w:pPr>
              <w:pStyle w:val="ConsPlusNormal"/>
            </w:pPr>
          </w:p>
        </w:tc>
        <w:tc>
          <w:tcPr>
            <w:tcW w:w="4705" w:type="dxa"/>
            <w:gridSpan w:val="7"/>
            <w:vMerge w:val="restart"/>
            <w:vAlign w:val="center"/>
          </w:tcPr>
          <w:p w14:paraId="3D8DDCB8" w14:textId="77777777" w:rsidR="006D6F6C" w:rsidRDefault="006D6F6C">
            <w:pPr>
              <w:pStyle w:val="ConsPlusNormal"/>
              <w:jc w:val="center"/>
            </w:pPr>
            <w:r>
              <w:t>Т1449.02.00.000Р</w:t>
            </w:r>
          </w:p>
        </w:tc>
      </w:tr>
      <w:tr w:rsidR="006D6F6C" w14:paraId="3E7D711C" w14:textId="77777777">
        <w:tc>
          <w:tcPr>
            <w:tcW w:w="964" w:type="dxa"/>
            <w:gridSpan w:val="2"/>
          </w:tcPr>
          <w:p w14:paraId="2ADA583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5765EFE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gridSpan w:val="2"/>
          </w:tcPr>
          <w:p w14:paraId="7926EE2B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58BD4C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06F3C40" w14:textId="77777777" w:rsidR="006D6F6C" w:rsidRDefault="006D6F6C">
            <w:pPr>
              <w:pStyle w:val="ConsPlusNormal"/>
            </w:pPr>
          </w:p>
        </w:tc>
        <w:tc>
          <w:tcPr>
            <w:tcW w:w="4705" w:type="dxa"/>
            <w:gridSpan w:val="7"/>
            <w:vMerge/>
          </w:tcPr>
          <w:p w14:paraId="06672830" w14:textId="77777777" w:rsidR="006D6F6C" w:rsidRDefault="006D6F6C">
            <w:pPr>
              <w:pStyle w:val="ConsPlusNormal"/>
            </w:pPr>
          </w:p>
        </w:tc>
      </w:tr>
      <w:tr w:rsidR="006D6F6C" w14:paraId="14EA8A05" w14:textId="77777777">
        <w:tc>
          <w:tcPr>
            <w:tcW w:w="964" w:type="dxa"/>
            <w:gridSpan w:val="2"/>
          </w:tcPr>
          <w:p w14:paraId="6D69176F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  <w:gridSpan w:val="2"/>
          </w:tcPr>
          <w:p w14:paraId="73B4FC7A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247" w:type="dxa"/>
            <w:gridSpan w:val="2"/>
          </w:tcPr>
          <w:p w14:paraId="0146B79B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94" w:type="dxa"/>
          </w:tcPr>
          <w:p w14:paraId="10FE5C59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09298E2A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705" w:type="dxa"/>
            <w:gridSpan w:val="7"/>
            <w:vMerge/>
          </w:tcPr>
          <w:p w14:paraId="1A3F9958" w14:textId="77777777" w:rsidR="006D6F6C" w:rsidRDefault="006D6F6C">
            <w:pPr>
              <w:pStyle w:val="ConsPlusNormal"/>
            </w:pPr>
          </w:p>
        </w:tc>
      </w:tr>
      <w:tr w:rsidR="006D6F6C" w14:paraId="05F50630" w14:textId="77777777">
        <w:tc>
          <w:tcPr>
            <w:tcW w:w="1644" w:type="dxa"/>
            <w:gridSpan w:val="4"/>
          </w:tcPr>
          <w:p w14:paraId="04BD90C3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247" w:type="dxa"/>
            <w:gridSpan w:val="2"/>
          </w:tcPr>
          <w:p w14:paraId="776747BD" w14:textId="77777777" w:rsidR="006D6F6C" w:rsidRDefault="006D6F6C">
            <w:pPr>
              <w:pStyle w:val="ConsPlusNormal"/>
              <w:jc w:val="both"/>
            </w:pPr>
            <w:r>
              <w:t>Лопатникова</w:t>
            </w:r>
          </w:p>
        </w:tc>
        <w:tc>
          <w:tcPr>
            <w:tcW w:w="794" w:type="dxa"/>
          </w:tcPr>
          <w:p w14:paraId="50381D6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3CBC9EA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 w:val="restart"/>
            <w:vAlign w:val="center"/>
          </w:tcPr>
          <w:p w14:paraId="0C0DC7EA" w14:textId="77777777" w:rsidR="006D6F6C" w:rsidRDefault="006D6F6C">
            <w:pPr>
              <w:pStyle w:val="ConsPlusNormal"/>
              <w:jc w:val="center"/>
            </w:pPr>
            <w:r>
              <w:t>Рама боковая</w:t>
            </w:r>
          </w:p>
        </w:tc>
        <w:tc>
          <w:tcPr>
            <w:tcW w:w="1304" w:type="dxa"/>
            <w:gridSpan w:val="3"/>
          </w:tcPr>
          <w:p w14:paraId="07BB0E70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624" w:type="dxa"/>
          </w:tcPr>
          <w:p w14:paraId="2E259B88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587" w:type="dxa"/>
          </w:tcPr>
          <w:p w14:paraId="73CC76C3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24248FE6" w14:textId="77777777">
        <w:tc>
          <w:tcPr>
            <w:tcW w:w="1644" w:type="dxa"/>
            <w:gridSpan w:val="4"/>
          </w:tcPr>
          <w:p w14:paraId="23FB0FEB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247" w:type="dxa"/>
            <w:gridSpan w:val="2"/>
          </w:tcPr>
          <w:p w14:paraId="719E71DA" w14:textId="77777777" w:rsidR="006D6F6C" w:rsidRDefault="006D6F6C">
            <w:pPr>
              <w:pStyle w:val="ConsPlusNormal"/>
              <w:jc w:val="both"/>
            </w:pPr>
            <w:r>
              <w:t>Буниятов</w:t>
            </w:r>
          </w:p>
        </w:tc>
        <w:tc>
          <w:tcPr>
            <w:tcW w:w="794" w:type="dxa"/>
          </w:tcPr>
          <w:p w14:paraId="66829CF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BCCE223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3E0C1ED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</w:tcPr>
          <w:p w14:paraId="72084545" w14:textId="77777777" w:rsidR="006D6F6C" w:rsidRDefault="006D6F6C">
            <w:pPr>
              <w:pStyle w:val="ConsPlusNormal"/>
            </w:pPr>
          </w:p>
        </w:tc>
        <w:tc>
          <w:tcPr>
            <w:tcW w:w="397" w:type="dxa"/>
          </w:tcPr>
          <w:p w14:paraId="42564B1F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567" w:type="dxa"/>
          </w:tcPr>
          <w:p w14:paraId="038CC33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A293453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587" w:type="dxa"/>
          </w:tcPr>
          <w:p w14:paraId="29C921DB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</w:tr>
      <w:tr w:rsidR="006D6F6C" w14:paraId="48E395EB" w14:textId="77777777">
        <w:tc>
          <w:tcPr>
            <w:tcW w:w="1644" w:type="dxa"/>
            <w:gridSpan w:val="4"/>
          </w:tcPr>
          <w:p w14:paraId="29B12D05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gridSpan w:val="2"/>
          </w:tcPr>
          <w:p w14:paraId="0D18D0B7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0C0BC34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A4FBA4F" w14:textId="77777777" w:rsidR="006D6F6C" w:rsidRDefault="006D6F6C">
            <w:pPr>
              <w:pStyle w:val="ConsPlusNormal"/>
            </w:pPr>
          </w:p>
        </w:tc>
        <w:tc>
          <w:tcPr>
            <w:tcW w:w="1190" w:type="dxa"/>
            <w:gridSpan w:val="2"/>
            <w:vMerge/>
          </w:tcPr>
          <w:p w14:paraId="1FAB4D08" w14:textId="77777777" w:rsidR="006D6F6C" w:rsidRDefault="006D6F6C">
            <w:pPr>
              <w:pStyle w:val="ConsPlusNormal"/>
            </w:pPr>
          </w:p>
        </w:tc>
        <w:tc>
          <w:tcPr>
            <w:tcW w:w="3515" w:type="dxa"/>
            <w:gridSpan w:val="5"/>
            <w:vMerge w:val="restart"/>
            <w:vAlign w:val="center"/>
          </w:tcPr>
          <w:p w14:paraId="09B6E7B4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6DE1949D" w14:textId="77777777">
        <w:tc>
          <w:tcPr>
            <w:tcW w:w="1644" w:type="dxa"/>
            <w:gridSpan w:val="4"/>
          </w:tcPr>
          <w:p w14:paraId="5DFB34AE" w14:textId="77777777" w:rsidR="006D6F6C" w:rsidRDefault="006D6F6C">
            <w:pPr>
              <w:pStyle w:val="ConsPlusNormal"/>
            </w:pPr>
            <w:r>
              <w:lastRenderedPageBreak/>
              <w:t>Н. контр.</w:t>
            </w:r>
          </w:p>
        </w:tc>
        <w:tc>
          <w:tcPr>
            <w:tcW w:w="1247" w:type="dxa"/>
            <w:gridSpan w:val="2"/>
          </w:tcPr>
          <w:p w14:paraId="0920EF06" w14:textId="77777777" w:rsidR="006D6F6C" w:rsidRDefault="006D6F6C">
            <w:pPr>
              <w:pStyle w:val="ConsPlusNormal"/>
              <w:jc w:val="both"/>
            </w:pPr>
            <w:r>
              <w:t>Голышева</w:t>
            </w:r>
          </w:p>
        </w:tc>
        <w:tc>
          <w:tcPr>
            <w:tcW w:w="794" w:type="dxa"/>
          </w:tcPr>
          <w:p w14:paraId="4F7E7DA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2A7BD59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3817C9F6" w14:textId="77777777" w:rsidR="006D6F6C" w:rsidRDefault="006D6F6C">
            <w:pPr>
              <w:pStyle w:val="ConsPlusNormal"/>
            </w:pPr>
          </w:p>
        </w:tc>
        <w:tc>
          <w:tcPr>
            <w:tcW w:w="3515" w:type="dxa"/>
            <w:gridSpan w:val="5"/>
            <w:vMerge/>
          </w:tcPr>
          <w:p w14:paraId="03ABB8EA" w14:textId="77777777" w:rsidR="006D6F6C" w:rsidRDefault="006D6F6C">
            <w:pPr>
              <w:pStyle w:val="ConsPlusNormal"/>
            </w:pPr>
          </w:p>
        </w:tc>
      </w:tr>
      <w:tr w:rsidR="006D6F6C" w14:paraId="0A38CBD0" w14:textId="77777777">
        <w:tc>
          <w:tcPr>
            <w:tcW w:w="1644" w:type="dxa"/>
            <w:gridSpan w:val="4"/>
          </w:tcPr>
          <w:p w14:paraId="020F404D" w14:textId="77777777" w:rsidR="006D6F6C" w:rsidRDefault="006D6F6C">
            <w:pPr>
              <w:pStyle w:val="ConsPlusNormal"/>
              <w:jc w:val="both"/>
            </w:pPr>
            <w:r>
              <w:t>Утв.</w:t>
            </w:r>
          </w:p>
        </w:tc>
        <w:tc>
          <w:tcPr>
            <w:tcW w:w="1247" w:type="dxa"/>
            <w:gridSpan w:val="2"/>
          </w:tcPr>
          <w:p w14:paraId="1E2287CA" w14:textId="77777777" w:rsidR="006D6F6C" w:rsidRDefault="006D6F6C">
            <w:pPr>
              <w:pStyle w:val="ConsPlusNormal"/>
              <w:jc w:val="both"/>
            </w:pPr>
            <w:r>
              <w:t>Кузнецов</w:t>
            </w:r>
          </w:p>
        </w:tc>
        <w:tc>
          <w:tcPr>
            <w:tcW w:w="794" w:type="dxa"/>
          </w:tcPr>
          <w:p w14:paraId="2DC0249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F491F15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733A3B1F" w14:textId="77777777" w:rsidR="006D6F6C" w:rsidRDefault="006D6F6C">
            <w:pPr>
              <w:pStyle w:val="ConsPlusNormal"/>
            </w:pPr>
          </w:p>
        </w:tc>
        <w:tc>
          <w:tcPr>
            <w:tcW w:w="3515" w:type="dxa"/>
            <w:gridSpan w:val="5"/>
            <w:vMerge/>
          </w:tcPr>
          <w:p w14:paraId="1BFB13F1" w14:textId="77777777" w:rsidR="006D6F6C" w:rsidRDefault="006D6F6C">
            <w:pPr>
              <w:pStyle w:val="ConsPlusNormal"/>
            </w:pPr>
          </w:p>
        </w:tc>
      </w:tr>
    </w:tbl>
    <w:p w14:paraId="3FEF9413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3"/>
        <w:gridCol w:w="340"/>
        <w:gridCol w:w="340"/>
        <w:gridCol w:w="340"/>
        <w:gridCol w:w="340"/>
        <w:gridCol w:w="907"/>
        <w:gridCol w:w="793"/>
        <w:gridCol w:w="680"/>
        <w:gridCol w:w="340"/>
        <w:gridCol w:w="2153"/>
        <w:gridCol w:w="680"/>
        <w:gridCol w:w="453"/>
        <w:gridCol w:w="1077"/>
      </w:tblGrid>
      <w:tr w:rsidR="006D6F6C" w14:paraId="52741CC5" w14:textId="77777777">
        <w:tc>
          <w:tcPr>
            <w:tcW w:w="623" w:type="dxa"/>
            <w:vAlign w:val="center"/>
          </w:tcPr>
          <w:p w14:paraId="65106881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80" w:type="dxa"/>
            <w:gridSpan w:val="2"/>
            <w:vAlign w:val="center"/>
          </w:tcPr>
          <w:p w14:paraId="41860144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680" w:type="dxa"/>
            <w:gridSpan w:val="2"/>
            <w:vAlign w:val="center"/>
          </w:tcPr>
          <w:p w14:paraId="4CEB76D4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2720" w:type="dxa"/>
            <w:gridSpan w:val="4"/>
            <w:vAlign w:val="center"/>
          </w:tcPr>
          <w:p w14:paraId="003A76CA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153" w:type="dxa"/>
            <w:vAlign w:val="center"/>
          </w:tcPr>
          <w:p w14:paraId="5DEBD9B4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vAlign w:val="center"/>
          </w:tcPr>
          <w:p w14:paraId="3C0BC2AE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1530" w:type="dxa"/>
            <w:gridSpan w:val="2"/>
            <w:vAlign w:val="center"/>
          </w:tcPr>
          <w:p w14:paraId="2A3871D7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7F10CC5F" w14:textId="77777777">
        <w:tc>
          <w:tcPr>
            <w:tcW w:w="623" w:type="dxa"/>
          </w:tcPr>
          <w:p w14:paraId="4B809F56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206D840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46FD073" w14:textId="77777777" w:rsidR="006D6F6C" w:rsidRDefault="006D6F6C">
            <w:pPr>
              <w:pStyle w:val="ConsPlusNormal"/>
              <w:jc w:val="center"/>
            </w:pPr>
            <w:r>
              <w:t>16</w:t>
            </w:r>
          </w:p>
        </w:tc>
        <w:tc>
          <w:tcPr>
            <w:tcW w:w="2720" w:type="dxa"/>
            <w:gridSpan w:val="4"/>
          </w:tcPr>
          <w:p w14:paraId="709C8A91" w14:textId="77777777" w:rsidR="006D6F6C" w:rsidRDefault="006D6F6C">
            <w:pPr>
              <w:pStyle w:val="ConsPlusNormal"/>
            </w:pPr>
            <w:r>
              <w:t>М1698.02.004</w:t>
            </w:r>
          </w:p>
        </w:tc>
        <w:tc>
          <w:tcPr>
            <w:tcW w:w="2153" w:type="dxa"/>
          </w:tcPr>
          <w:p w14:paraId="407CBEC2" w14:textId="77777777" w:rsidR="006D6F6C" w:rsidRDefault="006D6F6C">
            <w:pPr>
              <w:pStyle w:val="ConsPlusNormal"/>
            </w:pPr>
            <w:r>
              <w:t>Планка</w:t>
            </w:r>
          </w:p>
        </w:tc>
        <w:tc>
          <w:tcPr>
            <w:tcW w:w="680" w:type="dxa"/>
          </w:tcPr>
          <w:p w14:paraId="0CAEE97A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30" w:type="dxa"/>
            <w:gridSpan w:val="2"/>
          </w:tcPr>
          <w:p w14:paraId="2D3FAE5C" w14:textId="77777777" w:rsidR="006D6F6C" w:rsidRDefault="006D6F6C">
            <w:pPr>
              <w:pStyle w:val="ConsPlusNormal"/>
            </w:pPr>
            <w:r>
              <w:t>доп. замена</w:t>
            </w:r>
          </w:p>
        </w:tc>
      </w:tr>
      <w:tr w:rsidR="006D6F6C" w14:paraId="4F4A5AD8" w14:textId="77777777">
        <w:tc>
          <w:tcPr>
            <w:tcW w:w="623" w:type="dxa"/>
          </w:tcPr>
          <w:p w14:paraId="427D474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B23746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A36AEC5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1EDBC3B7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6FEFF89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42123D4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66686DD4" w14:textId="77777777" w:rsidR="006D6F6C" w:rsidRDefault="006D6F6C">
            <w:pPr>
              <w:pStyle w:val="ConsPlusNormal"/>
            </w:pPr>
            <w:r>
              <w:t>на поз. 18</w:t>
            </w:r>
          </w:p>
        </w:tc>
      </w:tr>
      <w:tr w:rsidR="006D6F6C" w14:paraId="45AF07AC" w14:textId="77777777">
        <w:tc>
          <w:tcPr>
            <w:tcW w:w="623" w:type="dxa"/>
          </w:tcPr>
          <w:p w14:paraId="728C01D5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002F41C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FFAB992" w14:textId="77777777" w:rsidR="006D6F6C" w:rsidRDefault="006D6F6C">
            <w:pPr>
              <w:pStyle w:val="ConsPlusNormal"/>
              <w:jc w:val="center"/>
            </w:pPr>
            <w:r>
              <w:t>17</w:t>
            </w:r>
          </w:p>
        </w:tc>
        <w:tc>
          <w:tcPr>
            <w:tcW w:w="2720" w:type="dxa"/>
            <w:gridSpan w:val="4"/>
          </w:tcPr>
          <w:p w14:paraId="40ADE6D0" w14:textId="77777777" w:rsidR="006D6F6C" w:rsidRDefault="006D6F6C">
            <w:pPr>
              <w:pStyle w:val="ConsPlusNormal"/>
            </w:pPr>
            <w:r>
              <w:t>ИШДЖ.668412.749.00.00.01</w:t>
            </w:r>
          </w:p>
        </w:tc>
        <w:tc>
          <w:tcPr>
            <w:tcW w:w="2153" w:type="dxa"/>
          </w:tcPr>
          <w:p w14:paraId="6A7C9A71" w14:textId="77777777" w:rsidR="006D6F6C" w:rsidRDefault="006D6F6C">
            <w:pPr>
              <w:pStyle w:val="ConsPlusNormal"/>
            </w:pPr>
            <w:r>
              <w:t>Планка фрикционная</w:t>
            </w:r>
          </w:p>
        </w:tc>
        <w:tc>
          <w:tcPr>
            <w:tcW w:w="680" w:type="dxa"/>
          </w:tcPr>
          <w:p w14:paraId="493DDBEF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30" w:type="dxa"/>
            <w:gridSpan w:val="2"/>
          </w:tcPr>
          <w:p w14:paraId="652B3577" w14:textId="77777777" w:rsidR="006D6F6C" w:rsidRDefault="006D6F6C">
            <w:pPr>
              <w:pStyle w:val="ConsPlusNormal"/>
            </w:pPr>
            <w:r>
              <w:t>взамен поз. 15</w:t>
            </w:r>
          </w:p>
        </w:tc>
      </w:tr>
      <w:tr w:rsidR="006D6F6C" w14:paraId="7A2FB20F" w14:textId="77777777">
        <w:tc>
          <w:tcPr>
            <w:tcW w:w="623" w:type="dxa"/>
          </w:tcPr>
          <w:p w14:paraId="66C62B79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5B7EA09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3E2ABD3" w14:textId="77777777" w:rsidR="006D6F6C" w:rsidRDefault="006D6F6C">
            <w:pPr>
              <w:pStyle w:val="ConsPlusNormal"/>
              <w:jc w:val="center"/>
            </w:pPr>
            <w:r>
              <w:t>18</w:t>
            </w:r>
          </w:p>
        </w:tc>
        <w:tc>
          <w:tcPr>
            <w:tcW w:w="2720" w:type="dxa"/>
            <w:gridSpan w:val="4"/>
          </w:tcPr>
          <w:p w14:paraId="49E68CA0" w14:textId="77777777" w:rsidR="006D6F6C" w:rsidRDefault="006D6F6C">
            <w:pPr>
              <w:pStyle w:val="ConsPlusNormal"/>
            </w:pPr>
            <w:r>
              <w:t>ИШДЖ.668412.749.00.00.02</w:t>
            </w:r>
          </w:p>
        </w:tc>
        <w:tc>
          <w:tcPr>
            <w:tcW w:w="2153" w:type="dxa"/>
          </w:tcPr>
          <w:p w14:paraId="2CADC133" w14:textId="77777777" w:rsidR="006D6F6C" w:rsidRDefault="006D6F6C">
            <w:pPr>
              <w:pStyle w:val="ConsPlusNormal"/>
            </w:pPr>
            <w:r>
              <w:t>Планка</w:t>
            </w:r>
          </w:p>
        </w:tc>
        <w:tc>
          <w:tcPr>
            <w:tcW w:w="680" w:type="dxa"/>
          </w:tcPr>
          <w:p w14:paraId="20D98AA9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30" w:type="dxa"/>
            <w:gridSpan w:val="2"/>
          </w:tcPr>
          <w:p w14:paraId="54A933A9" w14:textId="77777777" w:rsidR="006D6F6C" w:rsidRDefault="006D6F6C">
            <w:pPr>
              <w:pStyle w:val="ConsPlusNormal"/>
            </w:pPr>
            <w:r>
              <w:t>взамен поз. 16</w:t>
            </w:r>
          </w:p>
        </w:tc>
      </w:tr>
      <w:tr w:rsidR="006D6F6C" w14:paraId="2ED4C661" w14:textId="77777777">
        <w:tc>
          <w:tcPr>
            <w:tcW w:w="623" w:type="dxa"/>
          </w:tcPr>
          <w:p w14:paraId="12CED739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24235D3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BBC6AC2" w14:textId="77777777" w:rsidR="006D6F6C" w:rsidRDefault="006D6F6C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2720" w:type="dxa"/>
            <w:gridSpan w:val="4"/>
          </w:tcPr>
          <w:p w14:paraId="06589BE0" w14:textId="77777777" w:rsidR="006D6F6C" w:rsidRDefault="006D6F6C">
            <w:pPr>
              <w:pStyle w:val="ConsPlusNormal"/>
            </w:pPr>
            <w:r>
              <w:t>С 03.04</w:t>
            </w:r>
          </w:p>
        </w:tc>
        <w:tc>
          <w:tcPr>
            <w:tcW w:w="2153" w:type="dxa"/>
          </w:tcPr>
          <w:p w14:paraId="10609C8C" w14:textId="77777777" w:rsidR="006D6F6C" w:rsidRDefault="006D6F6C">
            <w:pPr>
              <w:pStyle w:val="ConsPlusNormal"/>
            </w:pPr>
            <w:r>
              <w:t>Планка фрикционная</w:t>
            </w:r>
          </w:p>
        </w:tc>
        <w:tc>
          <w:tcPr>
            <w:tcW w:w="680" w:type="dxa"/>
          </w:tcPr>
          <w:p w14:paraId="656254DD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530" w:type="dxa"/>
            <w:gridSpan w:val="2"/>
          </w:tcPr>
          <w:p w14:paraId="085E905C" w14:textId="77777777" w:rsidR="006D6F6C" w:rsidRDefault="006D6F6C">
            <w:pPr>
              <w:pStyle w:val="ConsPlusNormal"/>
            </w:pPr>
            <w:r>
              <w:t>взамен поз. 15</w:t>
            </w:r>
          </w:p>
        </w:tc>
      </w:tr>
      <w:tr w:rsidR="006D6F6C" w14:paraId="3D2598AA" w14:textId="77777777">
        <w:tc>
          <w:tcPr>
            <w:tcW w:w="623" w:type="dxa"/>
          </w:tcPr>
          <w:p w14:paraId="33CB507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9DB3EF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B0BAA75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5996EF5E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0E69D11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C869D46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234C31F7" w14:textId="77777777" w:rsidR="006D6F6C" w:rsidRDefault="006D6F6C">
            <w:pPr>
              <w:pStyle w:val="ConsPlusNormal"/>
            </w:pPr>
          </w:p>
        </w:tc>
      </w:tr>
      <w:tr w:rsidR="006D6F6C" w14:paraId="66ADB090" w14:textId="77777777">
        <w:tc>
          <w:tcPr>
            <w:tcW w:w="623" w:type="dxa"/>
          </w:tcPr>
          <w:p w14:paraId="665E739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08667A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F42BFFD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4ECC3CB4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0C419F8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C91EB96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1507C8C3" w14:textId="77777777" w:rsidR="006D6F6C" w:rsidRDefault="006D6F6C">
            <w:pPr>
              <w:pStyle w:val="ConsPlusNormal"/>
            </w:pPr>
          </w:p>
        </w:tc>
      </w:tr>
      <w:tr w:rsidR="006D6F6C" w14:paraId="3650CD26" w14:textId="77777777">
        <w:tc>
          <w:tcPr>
            <w:tcW w:w="623" w:type="dxa"/>
          </w:tcPr>
          <w:p w14:paraId="305B685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DBEBE4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99585A0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583425F0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63A047B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6EC4E64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0287FF10" w14:textId="77777777" w:rsidR="006D6F6C" w:rsidRDefault="006D6F6C">
            <w:pPr>
              <w:pStyle w:val="ConsPlusNormal"/>
            </w:pPr>
          </w:p>
        </w:tc>
      </w:tr>
      <w:tr w:rsidR="006D6F6C" w14:paraId="24F206E5" w14:textId="77777777">
        <w:tc>
          <w:tcPr>
            <w:tcW w:w="623" w:type="dxa"/>
          </w:tcPr>
          <w:p w14:paraId="54DAF77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F542D6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B5DAEF8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240E1392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4B1199B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D42B481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0313AD75" w14:textId="77777777" w:rsidR="006D6F6C" w:rsidRDefault="006D6F6C">
            <w:pPr>
              <w:pStyle w:val="ConsPlusNormal"/>
            </w:pPr>
          </w:p>
        </w:tc>
      </w:tr>
      <w:tr w:rsidR="006D6F6C" w14:paraId="51EA6BC8" w14:textId="77777777">
        <w:tc>
          <w:tcPr>
            <w:tcW w:w="623" w:type="dxa"/>
          </w:tcPr>
          <w:p w14:paraId="73FF4B2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3F3A88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5944EAE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359B3FAE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1FE6C13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28F2E00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79E499BA" w14:textId="77777777" w:rsidR="006D6F6C" w:rsidRDefault="006D6F6C">
            <w:pPr>
              <w:pStyle w:val="ConsPlusNormal"/>
            </w:pPr>
          </w:p>
        </w:tc>
      </w:tr>
      <w:tr w:rsidR="006D6F6C" w14:paraId="375F3A22" w14:textId="77777777">
        <w:tc>
          <w:tcPr>
            <w:tcW w:w="623" w:type="dxa"/>
          </w:tcPr>
          <w:p w14:paraId="2935B13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BDBA75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4AF0508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4960AA45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1C70F2E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4237FF4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50F08D08" w14:textId="77777777" w:rsidR="006D6F6C" w:rsidRDefault="006D6F6C">
            <w:pPr>
              <w:pStyle w:val="ConsPlusNormal"/>
            </w:pPr>
          </w:p>
        </w:tc>
      </w:tr>
      <w:tr w:rsidR="006D6F6C" w14:paraId="43F6A6E2" w14:textId="77777777">
        <w:tc>
          <w:tcPr>
            <w:tcW w:w="623" w:type="dxa"/>
          </w:tcPr>
          <w:p w14:paraId="5B45F61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5FF35C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ABF40E7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2629B270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28AF485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776AFF4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4F4923FE" w14:textId="77777777" w:rsidR="006D6F6C" w:rsidRDefault="006D6F6C">
            <w:pPr>
              <w:pStyle w:val="ConsPlusNormal"/>
            </w:pPr>
          </w:p>
        </w:tc>
      </w:tr>
      <w:tr w:rsidR="006D6F6C" w14:paraId="1E1CAE19" w14:textId="77777777">
        <w:tc>
          <w:tcPr>
            <w:tcW w:w="623" w:type="dxa"/>
          </w:tcPr>
          <w:p w14:paraId="686CFD3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83C4F3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CB828C7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400149C9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0C7888A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71F1FF9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501A5ADD" w14:textId="77777777" w:rsidR="006D6F6C" w:rsidRDefault="006D6F6C">
            <w:pPr>
              <w:pStyle w:val="ConsPlusNormal"/>
            </w:pPr>
          </w:p>
        </w:tc>
      </w:tr>
      <w:tr w:rsidR="006D6F6C" w14:paraId="0C3EBFBA" w14:textId="77777777">
        <w:tc>
          <w:tcPr>
            <w:tcW w:w="623" w:type="dxa"/>
          </w:tcPr>
          <w:p w14:paraId="4D4FB87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663AC3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8D228F9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717AA960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09C0CEA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4C56DA2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650BAED3" w14:textId="77777777" w:rsidR="006D6F6C" w:rsidRDefault="006D6F6C">
            <w:pPr>
              <w:pStyle w:val="ConsPlusNormal"/>
            </w:pPr>
          </w:p>
        </w:tc>
      </w:tr>
      <w:tr w:rsidR="006D6F6C" w14:paraId="6136F5E7" w14:textId="77777777">
        <w:tc>
          <w:tcPr>
            <w:tcW w:w="623" w:type="dxa"/>
          </w:tcPr>
          <w:p w14:paraId="5E4E0BB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323B6A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C2322B3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2AF6F496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5F11E3E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C5FE9DB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169B5C77" w14:textId="77777777" w:rsidR="006D6F6C" w:rsidRDefault="006D6F6C">
            <w:pPr>
              <w:pStyle w:val="ConsPlusNormal"/>
            </w:pPr>
          </w:p>
        </w:tc>
      </w:tr>
      <w:tr w:rsidR="006D6F6C" w14:paraId="505B92CD" w14:textId="77777777">
        <w:tc>
          <w:tcPr>
            <w:tcW w:w="623" w:type="dxa"/>
          </w:tcPr>
          <w:p w14:paraId="1484935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D15EE3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D616E62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6DD45F5E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075B9B1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059008A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5176A9C4" w14:textId="77777777" w:rsidR="006D6F6C" w:rsidRDefault="006D6F6C">
            <w:pPr>
              <w:pStyle w:val="ConsPlusNormal"/>
            </w:pPr>
          </w:p>
        </w:tc>
      </w:tr>
      <w:tr w:rsidR="006D6F6C" w14:paraId="4566CBAB" w14:textId="77777777">
        <w:tc>
          <w:tcPr>
            <w:tcW w:w="623" w:type="dxa"/>
          </w:tcPr>
          <w:p w14:paraId="641BB11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564B6E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3C9EB66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04589155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54CC253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6BCD027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048A36D9" w14:textId="77777777" w:rsidR="006D6F6C" w:rsidRDefault="006D6F6C">
            <w:pPr>
              <w:pStyle w:val="ConsPlusNormal"/>
            </w:pPr>
          </w:p>
        </w:tc>
      </w:tr>
      <w:tr w:rsidR="006D6F6C" w14:paraId="6779BCD0" w14:textId="77777777">
        <w:tc>
          <w:tcPr>
            <w:tcW w:w="623" w:type="dxa"/>
          </w:tcPr>
          <w:p w14:paraId="13A038B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4AD676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B65A65B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55AB97CC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32EB436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6869008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735037CE" w14:textId="77777777" w:rsidR="006D6F6C" w:rsidRDefault="006D6F6C">
            <w:pPr>
              <w:pStyle w:val="ConsPlusNormal"/>
            </w:pPr>
          </w:p>
        </w:tc>
      </w:tr>
      <w:tr w:rsidR="006D6F6C" w14:paraId="02A8EC7D" w14:textId="77777777">
        <w:tc>
          <w:tcPr>
            <w:tcW w:w="623" w:type="dxa"/>
          </w:tcPr>
          <w:p w14:paraId="444D75D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AADAF3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428889C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420D8D28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1CED121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DDCF9E4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316B765F" w14:textId="77777777" w:rsidR="006D6F6C" w:rsidRDefault="006D6F6C">
            <w:pPr>
              <w:pStyle w:val="ConsPlusNormal"/>
            </w:pPr>
          </w:p>
        </w:tc>
      </w:tr>
      <w:tr w:rsidR="006D6F6C" w14:paraId="638C0B44" w14:textId="77777777">
        <w:tc>
          <w:tcPr>
            <w:tcW w:w="623" w:type="dxa"/>
          </w:tcPr>
          <w:p w14:paraId="25851FF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F276B0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6418313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3A4E24E1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62E98F5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52C36D9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7C40F88C" w14:textId="77777777" w:rsidR="006D6F6C" w:rsidRDefault="006D6F6C">
            <w:pPr>
              <w:pStyle w:val="ConsPlusNormal"/>
            </w:pPr>
          </w:p>
        </w:tc>
      </w:tr>
      <w:tr w:rsidR="006D6F6C" w14:paraId="1D60FD54" w14:textId="77777777">
        <w:tc>
          <w:tcPr>
            <w:tcW w:w="623" w:type="dxa"/>
          </w:tcPr>
          <w:p w14:paraId="0E992C0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53A2FA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443EFB7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7D502096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05FF03E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34617BA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53090DBD" w14:textId="77777777" w:rsidR="006D6F6C" w:rsidRDefault="006D6F6C">
            <w:pPr>
              <w:pStyle w:val="ConsPlusNormal"/>
            </w:pPr>
          </w:p>
        </w:tc>
      </w:tr>
      <w:tr w:rsidR="006D6F6C" w14:paraId="36848DA2" w14:textId="77777777">
        <w:tc>
          <w:tcPr>
            <w:tcW w:w="623" w:type="dxa"/>
          </w:tcPr>
          <w:p w14:paraId="2CE3480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64FC79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DA95794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4491B38A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24A188C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40822DC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272E4E74" w14:textId="77777777" w:rsidR="006D6F6C" w:rsidRDefault="006D6F6C">
            <w:pPr>
              <w:pStyle w:val="ConsPlusNormal"/>
            </w:pPr>
          </w:p>
        </w:tc>
      </w:tr>
      <w:tr w:rsidR="006D6F6C" w14:paraId="32CD4B02" w14:textId="77777777">
        <w:tc>
          <w:tcPr>
            <w:tcW w:w="623" w:type="dxa"/>
          </w:tcPr>
          <w:p w14:paraId="163A635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9027C4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F6701BE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3DBAAE37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3DBA45C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E14B0CD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6ACF6E74" w14:textId="77777777" w:rsidR="006D6F6C" w:rsidRDefault="006D6F6C">
            <w:pPr>
              <w:pStyle w:val="ConsPlusNormal"/>
            </w:pPr>
          </w:p>
        </w:tc>
      </w:tr>
      <w:tr w:rsidR="006D6F6C" w14:paraId="5CC978AD" w14:textId="77777777">
        <w:tc>
          <w:tcPr>
            <w:tcW w:w="623" w:type="dxa"/>
          </w:tcPr>
          <w:p w14:paraId="08C350B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7FD214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4F35B1E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16FB6711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45ADB07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358D041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713A1877" w14:textId="77777777" w:rsidR="006D6F6C" w:rsidRDefault="006D6F6C">
            <w:pPr>
              <w:pStyle w:val="ConsPlusNormal"/>
            </w:pPr>
          </w:p>
        </w:tc>
      </w:tr>
      <w:tr w:rsidR="006D6F6C" w14:paraId="2E541315" w14:textId="77777777">
        <w:tc>
          <w:tcPr>
            <w:tcW w:w="623" w:type="dxa"/>
          </w:tcPr>
          <w:p w14:paraId="382770F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C25B80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E12C262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20B80684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4EDEB26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06FA31D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65D16D1E" w14:textId="77777777" w:rsidR="006D6F6C" w:rsidRDefault="006D6F6C">
            <w:pPr>
              <w:pStyle w:val="ConsPlusNormal"/>
            </w:pPr>
          </w:p>
        </w:tc>
      </w:tr>
      <w:tr w:rsidR="006D6F6C" w14:paraId="329E8FD7" w14:textId="77777777">
        <w:tc>
          <w:tcPr>
            <w:tcW w:w="623" w:type="dxa"/>
          </w:tcPr>
          <w:p w14:paraId="6A6CD7C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C9EF49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91B0686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0CD61448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0BD4BA3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AF8A253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2F783BE5" w14:textId="77777777" w:rsidR="006D6F6C" w:rsidRDefault="006D6F6C">
            <w:pPr>
              <w:pStyle w:val="ConsPlusNormal"/>
            </w:pPr>
          </w:p>
        </w:tc>
      </w:tr>
      <w:tr w:rsidR="006D6F6C" w14:paraId="29312EE6" w14:textId="77777777">
        <w:tc>
          <w:tcPr>
            <w:tcW w:w="623" w:type="dxa"/>
          </w:tcPr>
          <w:p w14:paraId="0801082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AA3240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FA9E22E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4356DD0C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766AE32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D987E04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5E276A98" w14:textId="77777777" w:rsidR="006D6F6C" w:rsidRDefault="006D6F6C">
            <w:pPr>
              <w:pStyle w:val="ConsPlusNormal"/>
            </w:pPr>
          </w:p>
        </w:tc>
      </w:tr>
      <w:tr w:rsidR="006D6F6C" w14:paraId="3FE1CF6F" w14:textId="77777777">
        <w:tc>
          <w:tcPr>
            <w:tcW w:w="623" w:type="dxa"/>
          </w:tcPr>
          <w:p w14:paraId="5EE0F3B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6F1815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9FD22EF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6F31E364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67ED78D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C42110C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2D94C8A3" w14:textId="77777777" w:rsidR="006D6F6C" w:rsidRDefault="006D6F6C">
            <w:pPr>
              <w:pStyle w:val="ConsPlusNormal"/>
            </w:pPr>
          </w:p>
        </w:tc>
      </w:tr>
      <w:tr w:rsidR="006D6F6C" w14:paraId="61911DB2" w14:textId="77777777">
        <w:tc>
          <w:tcPr>
            <w:tcW w:w="623" w:type="dxa"/>
          </w:tcPr>
          <w:p w14:paraId="54DFB45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516070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917A14E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7A941568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1E06427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12FFF6E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59670E01" w14:textId="77777777" w:rsidR="006D6F6C" w:rsidRDefault="006D6F6C">
            <w:pPr>
              <w:pStyle w:val="ConsPlusNormal"/>
            </w:pPr>
          </w:p>
        </w:tc>
      </w:tr>
      <w:tr w:rsidR="006D6F6C" w14:paraId="19F032B2" w14:textId="77777777">
        <w:tc>
          <w:tcPr>
            <w:tcW w:w="623" w:type="dxa"/>
          </w:tcPr>
          <w:p w14:paraId="172D0DA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670BCC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E069EE5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7F0A7C0C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5045D5C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22782EC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60D657B9" w14:textId="77777777" w:rsidR="006D6F6C" w:rsidRDefault="006D6F6C">
            <w:pPr>
              <w:pStyle w:val="ConsPlusNormal"/>
            </w:pPr>
          </w:p>
        </w:tc>
      </w:tr>
      <w:tr w:rsidR="006D6F6C" w14:paraId="419D8170" w14:textId="77777777">
        <w:tc>
          <w:tcPr>
            <w:tcW w:w="623" w:type="dxa"/>
          </w:tcPr>
          <w:p w14:paraId="2ED58C0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169358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C36EE68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7264E35F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23739A5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4F3D0FF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38A589A0" w14:textId="77777777" w:rsidR="006D6F6C" w:rsidRDefault="006D6F6C">
            <w:pPr>
              <w:pStyle w:val="ConsPlusNormal"/>
            </w:pPr>
          </w:p>
        </w:tc>
      </w:tr>
      <w:tr w:rsidR="006D6F6C" w14:paraId="60258365" w14:textId="77777777">
        <w:tc>
          <w:tcPr>
            <w:tcW w:w="623" w:type="dxa"/>
          </w:tcPr>
          <w:p w14:paraId="527B760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56B202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9BCD0C1" w14:textId="77777777" w:rsidR="006D6F6C" w:rsidRDefault="006D6F6C">
            <w:pPr>
              <w:pStyle w:val="ConsPlusNormal"/>
            </w:pPr>
          </w:p>
        </w:tc>
        <w:tc>
          <w:tcPr>
            <w:tcW w:w="2720" w:type="dxa"/>
            <w:gridSpan w:val="4"/>
          </w:tcPr>
          <w:p w14:paraId="3BA1677C" w14:textId="77777777" w:rsidR="006D6F6C" w:rsidRDefault="006D6F6C">
            <w:pPr>
              <w:pStyle w:val="ConsPlusNormal"/>
            </w:pPr>
          </w:p>
        </w:tc>
        <w:tc>
          <w:tcPr>
            <w:tcW w:w="2153" w:type="dxa"/>
          </w:tcPr>
          <w:p w14:paraId="3A0BE50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55EF7DD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2"/>
          </w:tcPr>
          <w:p w14:paraId="5757D8D0" w14:textId="77777777" w:rsidR="006D6F6C" w:rsidRDefault="006D6F6C">
            <w:pPr>
              <w:pStyle w:val="ConsPlusNormal"/>
            </w:pPr>
          </w:p>
        </w:tc>
      </w:tr>
      <w:tr w:rsidR="006D6F6C" w14:paraId="364739E6" w14:textId="77777777">
        <w:tc>
          <w:tcPr>
            <w:tcW w:w="963" w:type="dxa"/>
            <w:gridSpan w:val="2"/>
          </w:tcPr>
          <w:p w14:paraId="1A2E9FB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9B32500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gridSpan w:val="2"/>
          </w:tcPr>
          <w:p w14:paraId="389F36D5" w14:textId="77777777" w:rsidR="006D6F6C" w:rsidRDefault="006D6F6C">
            <w:pPr>
              <w:pStyle w:val="ConsPlusNormal"/>
            </w:pPr>
          </w:p>
        </w:tc>
        <w:tc>
          <w:tcPr>
            <w:tcW w:w="793" w:type="dxa"/>
          </w:tcPr>
          <w:p w14:paraId="4F076E4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B1F99E0" w14:textId="77777777" w:rsidR="006D6F6C" w:rsidRDefault="006D6F6C">
            <w:pPr>
              <w:pStyle w:val="ConsPlusNormal"/>
            </w:pPr>
          </w:p>
        </w:tc>
        <w:tc>
          <w:tcPr>
            <w:tcW w:w="3626" w:type="dxa"/>
            <w:gridSpan w:val="4"/>
            <w:vMerge w:val="restart"/>
            <w:vAlign w:val="center"/>
          </w:tcPr>
          <w:p w14:paraId="365F03A9" w14:textId="77777777" w:rsidR="006D6F6C" w:rsidRDefault="006D6F6C">
            <w:pPr>
              <w:pStyle w:val="ConsPlusNormal"/>
              <w:jc w:val="center"/>
            </w:pPr>
            <w:r>
              <w:t>Т1449.02.00.000Р</w:t>
            </w:r>
          </w:p>
        </w:tc>
        <w:tc>
          <w:tcPr>
            <w:tcW w:w="1077" w:type="dxa"/>
          </w:tcPr>
          <w:p w14:paraId="761C49C6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</w:tr>
      <w:tr w:rsidR="006D6F6C" w14:paraId="7AFEAB71" w14:textId="77777777">
        <w:tc>
          <w:tcPr>
            <w:tcW w:w="963" w:type="dxa"/>
            <w:gridSpan w:val="2"/>
          </w:tcPr>
          <w:p w14:paraId="658507E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B8C9FC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gridSpan w:val="2"/>
          </w:tcPr>
          <w:p w14:paraId="1CDA68FE" w14:textId="77777777" w:rsidR="006D6F6C" w:rsidRDefault="006D6F6C">
            <w:pPr>
              <w:pStyle w:val="ConsPlusNormal"/>
            </w:pPr>
          </w:p>
        </w:tc>
        <w:tc>
          <w:tcPr>
            <w:tcW w:w="793" w:type="dxa"/>
          </w:tcPr>
          <w:p w14:paraId="01FA87A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331FD8A" w14:textId="77777777" w:rsidR="006D6F6C" w:rsidRDefault="006D6F6C">
            <w:pPr>
              <w:pStyle w:val="ConsPlusNormal"/>
            </w:pPr>
          </w:p>
        </w:tc>
        <w:tc>
          <w:tcPr>
            <w:tcW w:w="3626" w:type="dxa"/>
            <w:gridSpan w:val="4"/>
            <w:vMerge/>
          </w:tcPr>
          <w:p w14:paraId="2FD846A4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 w:val="restart"/>
          </w:tcPr>
          <w:p w14:paraId="171AD233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</w:tr>
      <w:tr w:rsidR="006D6F6C" w14:paraId="0FF19995" w14:textId="77777777">
        <w:tc>
          <w:tcPr>
            <w:tcW w:w="963" w:type="dxa"/>
            <w:gridSpan w:val="2"/>
          </w:tcPr>
          <w:p w14:paraId="170401BE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  <w:gridSpan w:val="2"/>
          </w:tcPr>
          <w:p w14:paraId="0FC39AE3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247" w:type="dxa"/>
            <w:gridSpan w:val="2"/>
          </w:tcPr>
          <w:p w14:paraId="5E19A72B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93" w:type="dxa"/>
          </w:tcPr>
          <w:p w14:paraId="192EF903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3A139A25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3626" w:type="dxa"/>
            <w:gridSpan w:val="4"/>
            <w:vMerge/>
          </w:tcPr>
          <w:p w14:paraId="1D0D3DCF" w14:textId="77777777" w:rsidR="006D6F6C" w:rsidRDefault="006D6F6C">
            <w:pPr>
              <w:pStyle w:val="ConsPlusNormal"/>
            </w:pPr>
          </w:p>
        </w:tc>
        <w:tc>
          <w:tcPr>
            <w:tcW w:w="1077" w:type="dxa"/>
            <w:vMerge/>
          </w:tcPr>
          <w:p w14:paraId="2008E2CD" w14:textId="77777777" w:rsidR="006D6F6C" w:rsidRDefault="006D6F6C">
            <w:pPr>
              <w:pStyle w:val="ConsPlusNormal"/>
            </w:pPr>
          </w:p>
        </w:tc>
      </w:tr>
    </w:tbl>
    <w:p w14:paraId="429DAB11" w14:textId="77777777" w:rsidR="006D6F6C" w:rsidRDefault="006D6F6C">
      <w:pPr>
        <w:pStyle w:val="ConsPlusNormal"/>
        <w:jc w:val="both"/>
      </w:pPr>
      <w:r>
        <w:t xml:space="preserve">(п. 3 в ред. </w:t>
      </w:r>
      <w:hyperlink r:id="rId504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35B87F06" w14:textId="77777777" w:rsidR="006D6F6C" w:rsidRDefault="006D6F6C">
      <w:pPr>
        <w:pStyle w:val="ConsPlusNormal"/>
        <w:ind w:firstLine="540"/>
        <w:jc w:val="both"/>
      </w:pPr>
    </w:p>
    <w:p w14:paraId="01EDC67A" w14:textId="77777777" w:rsidR="006D6F6C" w:rsidRDefault="006D6F6C">
      <w:pPr>
        <w:pStyle w:val="ConsPlusNormal"/>
        <w:ind w:firstLine="540"/>
        <w:jc w:val="both"/>
      </w:pPr>
      <w:r>
        <w:t>3.1 После загиба "лапок" перемещения прокладки вдоль боковой рамы должны быть не более +/- 10 мм, а поперек боковой рамы не более +/- 5 мм.</w:t>
      </w:r>
    </w:p>
    <w:p w14:paraId="19E3D9C4" w14:textId="77777777" w:rsidR="006D6F6C" w:rsidRDefault="006D6F6C">
      <w:pPr>
        <w:pStyle w:val="ConsPlusNormal"/>
        <w:spacing w:before="220"/>
        <w:ind w:firstLine="540"/>
        <w:jc w:val="both"/>
      </w:pPr>
      <w:r>
        <w:t>4 При плановых видах ремонта установить новые втулки (поз. 13 и 14); при деповском ремонте допускается повторное использование полимерных втулок, не имеющих трещин и разрывов при условии, что срок их годности не истекает в следующий межремонтный период.</w:t>
      </w:r>
    </w:p>
    <w:p w14:paraId="5525E475" w14:textId="77777777" w:rsidR="006D6F6C" w:rsidRDefault="006D6F6C">
      <w:pPr>
        <w:pStyle w:val="ConsPlusNormal"/>
        <w:jc w:val="both"/>
      </w:pPr>
      <w:r>
        <w:t xml:space="preserve">(в ред. </w:t>
      </w:r>
      <w:hyperlink r:id="rId505">
        <w:r>
          <w:rPr>
            <w:color w:val="0000FF"/>
          </w:rPr>
          <w:t>Протокола</w:t>
        </w:r>
      </w:hyperlink>
      <w:r>
        <w:t xml:space="preserve"> от 22.11.2021)</w:t>
      </w:r>
    </w:p>
    <w:p w14:paraId="29BA4C73" w14:textId="77777777" w:rsidR="006D6F6C" w:rsidRDefault="006D6F6C">
      <w:pPr>
        <w:pStyle w:val="ConsPlusNormal"/>
        <w:ind w:firstLine="540"/>
        <w:jc w:val="both"/>
      </w:pPr>
    </w:p>
    <w:p w14:paraId="6B13997D" w14:textId="77777777" w:rsidR="006D6F6C" w:rsidRDefault="006D6F6C">
      <w:pPr>
        <w:pStyle w:val="ConsPlusNormal"/>
        <w:jc w:val="center"/>
      </w:pPr>
      <w:r>
        <w:t>Рабочий чертеж Т 1449.01.00.001 Р</w:t>
      </w:r>
    </w:p>
    <w:p w14:paraId="69F435B6" w14:textId="77777777" w:rsidR="006D6F6C" w:rsidRDefault="006D6F6C">
      <w:pPr>
        <w:pStyle w:val="ConsPlusNormal"/>
        <w:jc w:val="both"/>
      </w:pPr>
    </w:p>
    <w:p w14:paraId="58BD7722" w14:textId="77777777" w:rsidR="006D6F6C" w:rsidRDefault="006D6F6C">
      <w:pPr>
        <w:pStyle w:val="ConsPlusNormal"/>
        <w:ind w:firstLine="540"/>
        <w:jc w:val="both"/>
      </w:pPr>
      <w:r>
        <w:t>Схема "Ремонт изношенной наклонной поверхности (деф. 16) вариант 2-вырезка окна; вварка пластины-вставки с последующей износостойкой наплавкой и механической обработкой"</w:t>
      </w:r>
    </w:p>
    <w:p w14:paraId="77904264" w14:textId="77777777" w:rsidR="006D6F6C" w:rsidRDefault="006D6F6C">
      <w:pPr>
        <w:pStyle w:val="ConsPlusNormal"/>
        <w:jc w:val="both"/>
      </w:pPr>
      <w:r>
        <w:t xml:space="preserve">(п. 4 в ред. </w:t>
      </w:r>
      <w:hyperlink r:id="rId506">
        <w:r>
          <w:rPr>
            <w:color w:val="0000FF"/>
          </w:rPr>
          <w:t>Протокола</w:t>
        </w:r>
      </w:hyperlink>
      <w:r>
        <w:t xml:space="preserve"> от 27.11.2020)</w:t>
      </w:r>
    </w:p>
    <w:p w14:paraId="744FFDD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5 Знаки маркировки о проведении ремонта в соответствии с "Ремонт тележек грузовых вагонов тип 2 по </w:t>
      </w:r>
      <w:hyperlink r:id="rId507">
        <w:r>
          <w:rPr>
            <w:color w:val="0000FF"/>
          </w:rPr>
          <w:t>ГОСТ 9246</w:t>
        </w:r>
      </w:hyperlink>
      <w:r>
        <w:t xml:space="preserve"> с боковыми скользунами зазорного типа. Общее руководство по ремонту" РД 32 ЦВ 052-2009.</w:t>
      </w:r>
    </w:p>
    <w:p w14:paraId="3BCB447B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680"/>
        <w:gridCol w:w="1361"/>
        <w:gridCol w:w="850"/>
        <w:gridCol w:w="794"/>
        <w:gridCol w:w="1984"/>
        <w:gridCol w:w="340"/>
        <w:gridCol w:w="362"/>
        <w:gridCol w:w="362"/>
        <w:gridCol w:w="362"/>
        <w:gridCol w:w="510"/>
        <w:gridCol w:w="907"/>
      </w:tblGrid>
      <w:tr w:rsidR="006D6F6C" w14:paraId="2B94FA20" w14:textId="77777777">
        <w:tc>
          <w:tcPr>
            <w:tcW w:w="510" w:type="dxa"/>
          </w:tcPr>
          <w:p w14:paraId="000EEEE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7EF49E3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1F277FD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1DF1E2F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39C6D66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 w:val="restart"/>
            <w:vAlign w:val="center"/>
          </w:tcPr>
          <w:p w14:paraId="031DDC31" w14:textId="77777777" w:rsidR="006D6F6C" w:rsidRDefault="006D6F6C">
            <w:pPr>
              <w:pStyle w:val="ConsPlusNormal"/>
              <w:jc w:val="center"/>
            </w:pPr>
            <w:r>
              <w:t>Т1449.02.00.000РСБ</w:t>
            </w:r>
          </w:p>
        </w:tc>
      </w:tr>
      <w:tr w:rsidR="006D6F6C" w14:paraId="5EED4695" w14:textId="77777777">
        <w:tc>
          <w:tcPr>
            <w:tcW w:w="510" w:type="dxa"/>
          </w:tcPr>
          <w:p w14:paraId="0D4C6B8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7C6ED78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590E7FD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1320B51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8D1226D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/>
          </w:tcPr>
          <w:p w14:paraId="3A22AA55" w14:textId="77777777" w:rsidR="006D6F6C" w:rsidRDefault="006D6F6C">
            <w:pPr>
              <w:pStyle w:val="ConsPlusNormal"/>
            </w:pPr>
          </w:p>
        </w:tc>
      </w:tr>
      <w:tr w:rsidR="006D6F6C" w14:paraId="40F7C51C" w14:textId="77777777">
        <w:tc>
          <w:tcPr>
            <w:tcW w:w="510" w:type="dxa"/>
          </w:tcPr>
          <w:p w14:paraId="4FB9BBD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366F3C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FA3E620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0DC02D9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0A2F7FE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/>
          </w:tcPr>
          <w:p w14:paraId="27108CD6" w14:textId="77777777" w:rsidR="006D6F6C" w:rsidRDefault="006D6F6C">
            <w:pPr>
              <w:pStyle w:val="ConsPlusNormal"/>
            </w:pPr>
          </w:p>
        </w:tc>
      </w:tr>
      <w:tr w:rsidR="006D6F6C" w14:paraId="75ABAF6A" w14:textId="77777777">
        <w:tc>
          <w:tcPr>
            <w:tcW w:w="510" w:type="dxa"/>
          </w:tcPr>
          <w:p w14:paraId="7C51951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0D09B78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DE932D2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364F6F2B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0688609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  <w:vAlign w:val="center"/>
          </w:tcPr>
          <w:p w14:paraId="64EAD0B3" w14:textId="77777777" w:rsidR="006D6F6C" w:rsidRDefault="006D6F6C">
            <w:pPr>
              <w:pStyle w:val="ConsPlusNormal"/>
              <w:jc w:val="center"/>
            </w:pPr>
            <w:r>
              <w:t>Рама боковая</w:t>
            </w:r>
          </w:p>
          <w:p w14:paraId="1F553D2B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064" w:type="dxa"/>
            <w:gridSpan w:val="3"/>
            <w:vAlign w:val="center"/>
          </w:tcPr>
          <w:p w14:paraId="241861CE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872" w:type="dxa"/>
            <w:gridSpan w:val="2"/>
            <w:vAlign w:val="center"/>
          </w:tcPr>
          <w:p w14:paraId="566CE4BD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907" w:type="dxa"/>
            <w:vAlign w:val="center"/>
          </w:tcPr>
          <w:p w14:paraId="2A901CC0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0C9D4E76" w14:textId="77777777">
        <w:tc>
          <w:tcPr>
            <w:tcW w:w="510" w:type="dxa"/>
          </w:tcPr>
          <w:p w14:paraId="56756227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</w:tcPr>
          <w:p w14:paraId="70435AB1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62FB210C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850" w:type="dxa"/>
          </w:tcPr>
          <w:p w14:paraId="572FC72A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794" w:type="dxa"/>
          </w:tcPr>
          <w:p w14:paraId="5EF86F1F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984" w:type="dxa"/>
            <w:vMerge/>
          </w:tcPr>
          <w:p w14:paraId="7BCBE26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57BAA4EC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 w:val="restart"/>
            <w:vAlign w:val="center"/>
          </w:tcPr>
          <w:p w14:paraId="2E55E174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62" w:type="dxa"/>
            <w:vMerge w:val="restart"/>
            <w:vAlign w:val="center"/>
          </w:tcPr>
          <w:p w14:paraId="2FB6F250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 w:val="restart"/>
            <w:vAlign w:val="center"/>
          </w:tcPr>
          <w:p w14:paraId="187AB25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361988AE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0F175150" w14:textId="77777777">
        <w:tc>
          <w:tcPr>
            <w:tcW w:w="1190" w:type="dxa"/>
            <w:gridSpan w:val="2"/>
          </w:tcPr>
          <w:p w14:paraId="09D7B0C7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32A586B4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850" w:type="dxa"/>
          </w:tcPr>
          <w:p w14:paraId="132D7B0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52D4F0D7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4E283E4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8E9D8EB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3E33B93D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61563B64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/>
          </w:tcPr>
          <w:p w14:paraId="44314A3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/>
          </w:tcPr>
          <w:p w14:paraId="31F7EBA1" w14:textId="77777777" w:rsidR="006D6F6C" w:rsidRDefault="006D6F6C">
            <w:pPr>
              <w:pStyle w:val="ConsPlusNormal"/>
            </w:pPr>
          </w:p>
        </w:tc>
      </w:tr>
      <w:tr w:rsidR="006D6F6C" w14:paraId="37B2FBB2" w14:textId="77777777">
        <w:tc>
          <w:tcPr>
            <w:tcW w:w="1190" w:type="dxa"/>
            <w:gridSpan w:val="2"/>
          </w:tcPr>
          <w:p w14:paraId="0C972B07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1E5A7187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850" w:type="dxa"/>
          </w:tcPr>
          <w:p w14:paraId="0EC2148C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469B03CB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43ED60C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4A6B0ED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09DE2687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2A78C5E3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/>
          </w:tcPr>
          <w:p w14:paraId="764C5BD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/>
          </w:tcPr>
          <w:p w14:paraId="6A6B76A1" w14:textId="77777777" w:rsidR="006D6F6C" w:rsidRDefault="006D6F6C">
            <w:pPr>
              <w:pStyle w:val="ConsPlusNormal"/>
            </w:pPr>
          </w:p>
        </w:tc>
      </w:tr>
      <w:tr w:rsidR="006D6F6C" w14:paraId="2BD3B208" w14:textId="77777777">
        <w:tc>
          <w:tcPr>
            <w:tcW w:w="1190" w:type="dxa"/>
            <w:gridSpan w:val="2"/>
          </w:tcPr>
          <w:p w14:paraId="686EA325" w14:textId="77777777" w:rsidR="006D6F6C" w:rsidRDefault="006D6F6C">
            <w:pPr>
              <w:pStyle w:val="ConsPlusNormal"/>
            </w:pPr>
            <w:r>
              <w:lastRenderedPageBreak/>
              <w:t>Т. контр.</w:t>
            </w:r>
          </w:p>
        </w:tc>
        <w:tc>
          <w:tcPr>
            <w:tcW w:w="1361" w:type="dxa"/>
          </w:tcPr>
          <w:p w14:paraId="7775A738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779CF4F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5B6DCD71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/>
          </w:tcPr>
          <w:p w14:paraId="1E6F46B0" w14:textId="77777777" w:rsidR="006D6F6C" w:rsidRDefault="006D6F6C">
            <w:pPr>
              <w:pStyle w:val="ConsPlusNormal"/>
            </w:pPr>
          </w:p>
        </w:tc>
        <w:tc>
          <w:tcPr>
            <w:tcW w:w="1426" w:type="dxa"/>
            <w:gridSpan w:val="4"/>
            <w:vAlign w:val="center"/>
          </w:tcPr>
          <w:p w14:paraId="2DF79139" w14:textId="77777777" w:rsidR="006D6F6C" w:rsidRDefault="006D6F6C">
            <w:pPr>
              <w:pStyle w:val="ConsPlusNormal"/>
            </w:pPr>
            <w:r>
              <w:t>Лист 1</w:t>
            </w:r>
          </w:p>
        </w:tc>
        <w:tc>
          <w:tcPr>
            <w:tcW w:w="1417" w:type="dxa"/>
            <w:gridSpan w:val="2"/>
            <w:vAlign w:val="center"/>
          </w:tcPr>
          <w:p w14:paraId="0D8B15E5" w14:textId="77777777" w:rsidR="006D6F6C" w:rsidRDefault="006D6F6C">
            <w:pPr>
              <w:pStyle w:val="ConsPlusNormal"/>
            </w:pPr>
            <w:r>
              <w:t>Листов 2</w:t>
            </w:r>
          </w:p>
        </w:tc>
      </w:tr>
      <w:tr w:rsidR="006D6F6C" w14:paraId="6948AC7B" w14:textId="77777777">
        <w:tc>
          <w:tcPr>
            <w:tcW w:w="1190" w:type="dxa"/>
            <w:gridSpan w:val="2"/>
          </w:tcPr>
          <w:p w14:paraId="7361AD7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5481F19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3ADDC18C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856EBED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</w:tcPr>
          <w:p w14:paraId="69A5DBA8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 w:val="restart"/>
            <w:vAlign w:val="center"/>
          </w:tcPr>
          <w:p w14:paraId="1AE89FD7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5C8F90C8" w14:textId="77777777">
        <w:tc>
          <w:tcPr>
            <w:tcW w:w="1190" w:type="dxa"/>
            <w:gridSpan w:val="2"/>
          </w:tcPr>
          <w:p w14:paraId="240DDF6D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43410BEC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850" w:type="dxa"/>
          </w:tcPr>
          <w:p w14:paraId="317346D6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E713B03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48F1AF91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/>
          </w:tcPr>
          <w:p w14:paraId="7AE92078" w14:textId="77777777" w:rsidR="006D6F6C" w:rsidRDefault="006D6F6C">
            <w:pPr>
              <w:pStyle w:val="ConsPlusNormal"/>
            </w:pPr>
          </w:p>
        </w:tc>
      </w:tr>
      <w:tr w:rsidR="006D6F6C" w14:paraId="2C5E578A" w14:textId="77777777">
        <w:tc>
          <w:tcPr>
            <w:tcW w:w="1190" w:type="dxa"/>
            <w:gridSpan w:val="2"/>
          </w:tcPr>
          <w:p w14:paraId="0AB225CC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6F60AE1E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850" w:type="dxa"/>
          </w:tcPr>
          <w:p w14:paraId="6B0498C7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A65E914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22AB7591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/>
          </w:tcPr>
          <w:p w14:paraId="26C9F23A" w14:textId="77777777" w:rsidR="006D6F6C" w:rsidRDefault="006D6F6C">
            <w:pPr>
              <w:pStyle w:val="ConsPlusNormal"/>
            </w:pPr>
          </w:p>
        </w:tc>
      </w:tr>
    </w:tbl>
    <w:p w14:paraId="3A511303" w14:textId="77777777" w:rsidR="006D6F6C" w:rsidRDefault="006D6F6C">
      <w:pPr>
        <w:pStyle w:val="ConsPlusNormal"/>
        <w:jc w:val="both"/>
      </w:pPr>
    </w:p>
    <w:p w14:paraId="535337AD" w14:textId="77777777" w:rsidR="006D6F6C" w:rsidRDefault="006D6F6C">
      <w:pPr>
        <w:pStyle w:val="ConsPlusNormal"/>
        <w:jc w:val="center"/>
      </w:pPr>
      <w:r>
        <w:t>Место маркирования и клеймения боковой рамы тележки</w:t>
      </w:r>
    </w:p>
    <w:p w14:paraId="3A8BBCAB" w14:textId="77777777" w:rsidR="006D6F6C" w:rsidRDefault="006D6F6C">
      <w:pPr>
        <w:pStyle w:val="ConsPlusNormal"/>
        <w:jc w:val="center"/>
      </w:pPr>
      <w:r>
        <w:t>после ремонта (1)</w:t>
      </w:r>
    </w:p>
    <w:p w14:paraId="1DD1B747" w14:textId="77777777" w:rsidR="006D6F6C" w:rsidRDefault="006D6F6C">
      <w:pPr>
        <w:pStyle w:val="ConsPlusNormal"/>
        <w:jc w:val="both"/>
      </w:pPr>
    </w:p>
    <w:p w14:paraId="1170D964" w14:textId="77777777" w:rsidR="006D6F6C" w:rsidRDefault="006D6F6C">
      <w:pPr>
        <w:pStyle w:val="ConsPlusNormal"/>
        <w:jc w:val="center"/>
      </w:pPr>
      <w:r>
        <w:rPr>
          <w:noProof/>
          <w:position w:val="-126"/>
        </w:rPr>
        <w:drawing>
          <wp:inline distT="0" distB="0" distL="0" distR="0" wp14:anchorId="47C7788A" wp14:editId="4A68340D">
            <wp:extent cx="5464810" cy="1743710"/>
            <wp:effectExtent l="0" t="0" r="0" b="0"/>
            <wp:docPr id="16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174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08674" w14:textId="77777777" w:rsidR="006D6F6C" w:rsidRDefault="006D6F6C">
      <w:pPr>
        <w:pStyle w:val="ConsPlusNormal"/>
        <w:jc w:val="both"/>
      </w:pPr>
    </w:p>
    <w:p w14:paraId="7942E1A9" w14:textId="77777777" w:rsidR="006D6F6C" w:rsidRDefault="006D6F6C">
      <w:pPr>
        <w:pStyle w:val="ConsPlusNormal"/>
        <w:jc w:val="center"/>
      </w:pPr>
      <w:r>
        <w:rPr>
          <w:noProof/>
          <w:position w:val="-163"/>
        </w:rPr>
        <w:drawing>
          <wp:inline distT="0" distB="0" distL="0" distR="0" wp14:anchorId="1AA1C279" wp14:editId="4AAE5713">
            <wp:extent cx="5464810" cy="2212975"/>
            <wp:effectExtent l="0" t="0" r="0" b="0"/>
            <wp:docPr id="16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221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80237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47"/>
        <w:gridCol w:w="547"/>
        <w:gridCol w:w="1230"/>
        <w:gridCol w:w="850"/>
        <w:gridCol w:w="794"/>
        <w:gridCol w:w="4195"/>
        <w:gridCol w:w="910"/>
      </w:tblGrid>
      <w:tr w:rsidR="006D6F6C" w14:paraId="4A82A063" w14:textId="77777777">
        <w:tc>
          <w:tcPr>
            <w:tcW w:w="547" w:type="dxa"/>
            <w:vAlign w:val="center"/>
          </w:tcPr>
          <w:p w14:paraId="1AD9A829" w14:textId="77777777" w:rsidR="006D6F6C" w:rsidRDefault="006D6F6C">
            <w:pPr>
              <w:pStyle w:val="ConsPlusNormal"/>
            </w:pPr>
          </w:p>
        </w:tc>
        <w:tc>
          <w:tcPr>
            <w:tcW w:w="547" w:type="dxa"/>
            <w:vAlign w:val="center"/>
          </w:tcPr>
          <w:p w14:paraId="2B14FEDE" w14:textId="77777777" w:rsidR="006D6F6C" w:rsidRDefault="006D6F6C">
            <w:pPr>
              <w:pStyle w:val="ConsPlusNormal"/>
            </w:pPr>
          </w:p>
        </w:tc>
        <w:tc>
          <w:tcPr>
            <w:tcW w:w="1230" w:type="dxa"/>
            <w:vAlign w:val="center"/>
          </w:tcPr>
          <w:p w14:paraId="5F82598C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26B233F7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1D8057FC" w14:textId="77777777" w:rsidR="006D6F6C" w:rsidRDefault="006D6F6C">
            <w:pPr>
              <w:pStyle w:val="ConsPlusNormal"/>
            </w:pPr>
          </w:p>
        </w:tc>
        <w:tc>
          <w:tcPr>
            <w:tcW w:w="4195" w:type="dxa"/>
            <w:vMerge w:val="restart"/>
            <w:vAlign w:val="center"/>
          </w:tcPr>
          <w:p w14:paraId="5FBC1C70" w14:textId="77777777" w:rsidR="006D6F6C" w:rsidRDefault="006D6F6C">
            <w:pPr>
              <w:pStyle w:val="ConsPlusNormal"/>
              <w:jc w:val="center"/>
            </w:pPr>
            <w:r>
              <w:t>Т1449.02.00.000РСБ</w:t>
            </w:r>
          </w:p>
        </w:tc>
        <w:tc>
          <w:tcPr>
            <w:tcW w:w="910" w:type="dxa"/>
            <w:vMerge w:val="restart"/>
            <w:vAlign w:val="center"/>
          </w:tcPr>
          <w:p w14:paraId="4E9BCFE0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</w:tr>
      <w:tr w:rsidR="006D6F6C" w14:paraId="6C5974E4" w14:textId="77777777">
        <w:tc>
          <w:tcPr>
            <w:tcW w:w="547" w:type="dxa"/>
            <w:vAlign w:val="center"/>
          </w:tcPr>
          <w:p w14:paraId="104FD1E8" w14:textId="77777777" w:rsidR="006D6F6C" w:rsidRDefault="006D6F6C">
            <w:pPr>
              <w:pStyle w:val="ConsPlusNormal"/>
            </w:pPr>
          </w:p>
        </w:tc>
        <w:tc>
          <w:tcPr>
            <w:tcW w:w="547" w:type="dxa"/>
            <w:vAlign w:val="center"/>
          </w:tcPr>
          <w:p w14:paraId="61345FE3" w14:textId="77777777" w:rsidR="006D6F6C" w:rsidRDefault="006D6F6C">
            <w:pPr>
              <w:pStyle w:val="ConsPlusNormal"/>
            </w:pPr>
          </w:p>
        </w:tc>
        <w:tc>
          <w:tcPr>
            <w:tcW w:w="1230" w:type="dxa"/>
            <w:vAlign w:val="center"/>
          </w:tcPr>
          <w:p w14:paraId="314F608E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vAlign w:val="center"/>
          </w:tcPr>
          <w:p w14:paraId="4D38004D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vAlign w:val="center"/>
          </w:tcPr>
          <w:p w14:paraId="78706635" w14:textId="77777777" w:rsidR="006D6F6C" w:rsidRDefault="006D6F6C">
            <w:pPr>
              <w:pStyle w:val="ConsPlusNormal"/>
            </w:pPr>
          </w:p>
        </w:tc>
        <w:tc>
          <w:tcPr>
            <w:tcW w:w="4195" w:type="dxa"/>
            <w:vMerge/>
          </w:tcPr>
          <w:p w14:paraId="0B0DF019" w14:textId="77777777" w:rsidR="006D6F6C" w:rsidRDefault="006D6F6C">
            <w:pPr>
              <w:pStyle w:val="ConsPlusNormal"/>
            </w:pPr>
          </w:p>
        </w:tc>
        <w:tc>
          <w:tcPr>
            <w:tcW w:w="910" w:type="dxa"/>
            <w:vMerge/>
          </w:tcPr>
          <w:p w14:paraId="30C0B7D7" w14:textId="77777777" w:rsidR="006D6F6C" w:rsidRDefault="006D6F6C">
            <w:pPr>
              <w:pStyle w:val="ConsPlusNormal"/>
            </w:pPr>
          </w:p>
        </w:tc>
      </w:tr>
      <w:tr w:rsidR="006D6F6C" w14:paraId="6175ABF7" w14:textId="77777777">
        <w:tc>
          <w:tcPr>
            <w:tcW w:w="547" w:type="dxa"/>
          </w:tcPr>
          <w:p w14:paraId="3EE63B1A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547" w:type="dxa"/>
          </w:tcPr>
          <w:p w14:paraId="21761A0E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230" w:type="dxa"/>
          </w:tcPr>
          <w:p w14:paraId="4AD25B1C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850" w:type="dxa"/>
          </w:tcPr>
          <w:p w14:paraId="02FE1AB7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794" w:type="dxa"/>
          </w:tcPr>
          <w:p w14:paraId="69539447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195" w:type="dxa"/>
            <w:vMerge/>
          </w:tcPr>
          <w:p w14:paraId="466C51AB" w14:textId="77777777" w:rsidR="006D6F6C" w:rsidRDefault="006D6F6C">
            <w:pPr>
              <w:pStyle w:val="ConsPlusNormal"/>
            </w:pPr>
          </w:p>
        </w:tc>
        <w:tc>
          <w:tcPr>
            <w:tcW w:w="910" w:type="dxa"/>
            <w:vAlign w:val="center"/>
          </w:tcPr>
          <w:p w14:paraId="4485F0DA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</w:tr>
    </w:tbl>
    <w:p w14:paraId="7A531B96" w14:textId="77777777" w:rsidR="006D6F6C" w:rsidRDefault="006D6F6C">
      <w:pPr>
        <w:pStyle w:val="ConsPlusNormal"/>
        <w:jc w:val="both"/>
      </w:pPr>
    </w:p>
    <w:p w14:paraId="6156492B" w14:textId="77777777" w:rsidR="006D6F6C" w:rsidRDefault="006D6F6C">
      <w:pPr>
        <w:pStyle w:val="ConsPlusNormal"/>
        <w:jc w:val="center"/>
      </w:pPr>
      <w:r>
        <w:rPr>
          <w:noProof/>
          <w:position w:val="-133"/>
        </w:rPr>
        <w:lastRenderedPageBreak/>
        <w:drawing>
          <wp:inline distT="0" distB="0" distL="0" distR="0" wp14:anchorId="1D4F59CF" wp14:editId="08350EE1">
            <wp:extent cx="5464810" cy="1840865"/>
            <wp:effectExtent l="0" t="0" r="0" b="0"/>
            <wp:docPr id="16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1E43E" w14:textId="77777777" w:rsidR="006D6F6C" w:rsidRDefault="006D6F6C">
      <w:pPr>
        <w:pStyle w:val="ConsPlusNormal"/>
        <w:jc w:val="both"/>
      </w:pPr>
    </w:p>
    <w:p w14:paraId="68DDEE65" w14:textId="77777777" w:rsidR="006D6F6C" w:rsidRDefault="006D6F6C">
      <w:pPr>
        <w:pStyle w:val="ConsPlusNormal"/>
        <w:jc w:val="center"/>
      </w:pPr>
      <w:r>
        <w:rPr>
          <w:noProof/>
          <w:position w:val="-366"/>
        </w:rPr>
        <w:drawing>
          <wp:inline distT="0" distB="0" distL="0" distR="0" wp14:anchorId="76887573" wp14:editId="6C0EA0F4">
            <wp:extent cx="5464810" cy="4798060"/>
            <wp:effectExtent l="0" t="0" r="0" b="0"/>
            <wp:docPr id="16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479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F8AA9" w14:textId="77777777" w:rsidR="006D6F6C" w:rsidRDefault="006D6F6C">
      <w:pPr>
        <w:pStyle w:val="ConsPlusNormal"/>
        <w:jc w:val="both"/>
      </w:pPr>
    </w:p>
    <w:p w14:paraId="6047336F" w14:textId="77777777" w:rsidR="006D6F6C" w:rsidRDefault="006D6F6C">
      <w:pPr>
        <w:pStyle w:val="ConsPlusNormal"/>
        <w:ind w:firstLine="540"/>
        <w:jc w:val="both"/>
      </w:pPr>
      <w:r>
        <w:t>Дефекты</w:t>
      </w:r>
    </w:p>
    <w:p w14:paraId="268D1273" w14:textId="77777777" w:rsidR="006D6F6C" w:rsidRDefault="006D6F6C">
      <w:pPr>
        <w:pStyle w:val="ConsPlusNormal"/>
        <w:spacing w:before="220"/>
        <w:ind w:firstLine="540"/>
        <w:jc w:val="both"/>
      </w:pPr>
      <w:r>
        <w:t>1 - трещины, сколы направляющего буртика для фрикционного клина;</w:t>
      </w:r>
    </w:p>
    <w:p w14:paraId="0D09998D" w14:textId="77777777" w:rsidR="006D6F6C" w:rsidRDefault="006D6F6C">
      <w:pPr>
        <w:pStyle w:val="ConsPlusNormal"/>
        <w:spacing w:before="220"/>
        <w:ind w:firstLine="540"/>
        <w:jc w:val="both"/>
      </w:pPr>
      <w:r>
        <w:t>2 - трещины и износ опорной поверхности;</w:t>
      </w:r>
    </w:p>
    <w:p w14:paraId="44546C8C" w14:textId="77777777" w:rsidR="006D6F6C" w:rsidRDefault="006D6F6C">
      <w:pPr>
        <w:pStyle w:val="ConsPlusNormal"/>
        <w:spacing w:before="220"/>
        <w:ind w:firstLine="540"/>
        <w:jc w:val="both"/>
      </w:pPr>
      <w:r>
        <w:t>3 - износ лицевой поверхности направляющих буксового проема;</w:t>
      </w:r>
    </w:p>
    <w:p w14:paraId="75D504C8" w14:textId="77777777" w:rsidR="006D6F6C" w:rsidRDefault="006D6F6C">
      <w:pPr>
        <w:pStyle w:val="ConsPlusNormal"/>
        <w:spacing w:before="220"/>
        <w:ind w:firstLine="540"/>
        <w:jc w:val="both"/>
      </w:pPr>
      <w:r>
        <w:t>4 - износ боковой поверхности направляющих буксового проема;</w:t>
      </w:r>
    </w:p>
    <w:p w14:paraId="08256944" w14:textId="77777777" w:rsidR="006D6F6C" w:rsidRDefault="006D6F6C">
      <w:pPr>
        <w:pStyle w:val="ConsPlusNormal"/>
        <w:spacing w:before="220"/>
        <w:ind w:firstLine="540"/>
        <w:jc w:val="both"/>
      </w:pPr>
      <w:r>
        <w:t>5 - откол ушек в месте крепления планок;</w:t>
      </w:r>
    </w:p>
    <w:p w14:paraId="1E440BE1" w14:textId="77777777" w:rsidR="006D6F6C" w:rsidRDefault="006D6F6C">
      <w:pPr>
        <w:pStyle w:val="ConsPlusNormal"/>
        <w:spacing w:before="220"/>
        <w:ind w:firstLine="540"/>
        <w:jc w:val="both"/>
      </w:pPr>
      <w:r>
        <w:t>6 - продольные трещины в стенках прилива для валика подвески;</w:t>
      </w:r>
    </w:p>
    <w:p w14:paraId="338876BA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7 - трещины в приливе;</w:t>
      </w:r>
    </w:p>
    <w:p w14:paraId="153F9C0F" w14:textId="77777777" w:rsidR="006D6F6C" w:rsidRDefault="006D6F6C">
      <w:pPr>
        <w:pStyle w:val="ConsPlusNormal"/>
        <w:spacing w:before="220"/>
        <w:ind w:firstLine="540"/>
        <w:jc w:val="both"/>
      </w:pPr>
      <w:r>
        <w:t>8 - износ отверстия для валиков подвески.</w:t>
      </w:r>
    </w:p>
    <w:p w14:paraId="4452A0CC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757"/>
        <w:gridCol w:w="7313"/>
      </w:tblGrid>
      <w:tr w:rsidR="006D6F6C" w14:paraId="23BE534D" w14:textId="77777777">
        <w:tc>
          <w:tcPr>
            <w:tcW w:w="1757" w:type="dxa"/>
            <w:vAlign w:val="center"/>
          </w:tcPr>
          <w:p w14:paraId="30EF988A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7313" w:type="dxa"/>
            <w:vAlign w:val="center"/>
          </w:tcPr>
          <w:p w14:paraId="72BBA538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59734B24" w14:textId="77777777">
        <w:tc>
          <w:tcPr>
            <w:tcW w:w="1757" w:type="dxa"/>
            <w:vAlign w:val="center"/>
          </w:tcPr>
          <w:p w14:paraId="578E717C" w14:textId="77777777" w:rsidR="006D6F6C" w:rsidRDefault="006D6F6C">
            <w:pPr>
              <w:pStyle w:val="ConsPlusNormal"/>
              <w:jc w:val="center"/>
            </w:pPr>
            <w:r>
              <w:t>16, 7</w:t>
            </w:r>
          </w:p>
        </w:tc>
        <w:tc>
          <w:tcPr>
            <w:tcW w:w="7313" w:type="dxa"/>
          </w:tcPr>
          <w:p w14:paraId="0EA48AF3" w14:textId="77777777" w:rsidR="006D6F6C" w:rsidRDefault="006D6F6C">
            <w:pPr>
              <w:pStyle w:val="ConsPlusNormal"/>
            </w:pPr>
            <w:r>
              <w:t>Заварка трещин; при сколах - приварка новых буртиков</w:t>
            </w:r>
          </w:p>
        </w:tc>
      </w:tr>
      <w:tr w:rsidR="006D6F6C" w14:paraId="2C9EE131" w14:textId="77777777">
        <w:tc>
          <w:tcPr>
            <w:tcW w:w="1757" w:type="dxa"/>
            <w:vAlign w:val="center"/>
          </w:tcPr>
          <w:p w14:paraId="37168D21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7313" w:type="dxa"/>
          </w:tcPr>
          <w:p w14:paraId="7730F7C9" w14:textId="77777777" w:rsidR="006D6F6C" w:rsidRDefault="006D6F6C">
            <w:pPr>
              <w:pStyle w:val="ConsPlusNormal"/>
            </w:pPr>
            <w:r>
              <w:t>Приварка отколотых ушек в месте крепления фрикционных планок, при условии, что отколото не более двух ушек, расположенных по диагонали;</w:t>
            </w:r>
          </w:p>
        </w:tc>
      </w:tr>
      <w:tr w:rsidR="006D6F6C" w14:paraId="0B782993" w14:textId="77777777">
        <w:tc>
          <w:tcPr>
            <w:tcW w:w="1757" w:type="dxa"/>
            <w:vAlign w:val="center"/>
          </w:tcPr>
          <w:p w14:paraId="6631E259" w14:textId="77777777" w:rsidR="006D6F6C" w:rsidRDefault="006D6F6C">
            <w:pPr>
              <w:pStyle w:val="ConsPlusNormal"/>
              <w:jc w:val="center"/>
            </w:pPr>
            <w:r>
              <w:t>3; 4</w:t>
            </w:r>
          </w:p>
        </w:tc>
        <w:tc>
          <w:tcPr>
            <w:tcW w:w="7313" w:type="dxa"/>
          </w:tcPr>
          <w:p w14:paraId="22C57076" w14:textId="77777777" w:rsidR="006D6F6C" w:rsidRDefault="006D6F6C">
            <w:pPr>
              <w:pStyle w:val="ConsPlusNormal"/>
            </w:pPr>
            <w:r>
              <w:t>Наплавка слоя металла; фрезерование до ремонтных размеров. Дефект 3 устраняется при износе не более 8 мм.</w:t>
            </w:r>
          </w:p>
        </w:tc>
      </w:tr>
      <w:tr w:rsidR="006D6F6C" w14:paraId="1ACB762E" w14:textId="77777777">
        <w:tc>
          <w:tcPr>
            <w:tcW w:w="1757" w:type="dxa"/>
            <w:vAlign w:val="center"/>
          </w:tcPr>
          <w:p w14:paraId="1BDFA38D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7313" w:type="dxa"/>
          </w:tcPr>
          <w:p w14:paraId="6D922612" w14:textId="77777777" w:rsidR="006D6F6C" w:rsidRDefault="006D6F6C">
            <w:pPr>
              <w:pStyle w:val="ConsPlusNormal"/>
            </w:pPr>
            <w:r>
              <w:t>Запрещается наплавка изношенной опорной поверхности и заварка трещин</w:t>
            </w:r>
          </w:p>
        </w:tc>
      </w:tr>
      <w:tr w:rsidR="006D6F6C" w14:paraId="68D9D680" w14:textId="77777777">
        <w:tc>
          <w:tcPr>
            <w:tcW w:w="1757" w:type="dxa"/>
            <w:vAlign w:val="center"/>
          </w:tcPr>
          <w:p w14:paraId="0A817D15" w14:textId="77777777" w:rsidR="006D6F6C" w:rsidRDefault="006D6F6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7313" w:type="dxa"/>
          </w:tcPr>
          <w:p w14:paraId="24A85537" w14:textId="77777777" w:rsidR="006D6F6C" w:rsidRDefault="006D6F6C">
            <w:pPr>
              <w:pStyle w:val="ConsPlusNormal"/>
            </w:pPr>
            <w:r>
              <w:t>Расточка до диаметра 50</w:t>
            </w:r>
            <w:r>
              <w:rPr>
                <w:vertAlign w:val="superscript"/>
              </w:rPr>
              <w:t>+0,25</w:t>
            </w:r>
            <w:r>
              <w:t xml:space="preserve"> мм и приварка втулки, в случае, если диаметр отверстия более 45,62 мм</w:t>
            </w:r>
          </w:p>
        </w:tc>
      </w:tr>
    </w:tbl>
    <w:p w14:paraId="0806DD32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112"/>
        <w:gridCol w:w="3458"/>
        <w:gridCol w:w="3458"/>
      </w:tblGrid>
      <w:tr w:rsidR="006D6F6C" w14:paraId="44E3A125" w14:textId="77777777">
        <w:tc>
          <w:tcPr>
            <w:tcW w:w="2112" w:type="dxa"/>
            <w:vMerge w:val="restart"/>
            <w:vAlign w:val="center"/>
          </w:tcPr>
          <w:p w14:paraId="0A6081D6" w14:textId="77777777" w:rsidR="006D6F6C" w:rsidRDefault="006D6F6C">
            <w:pPr>
              <w:pStyle w:val="ConsPlusNormal"/>
              <w:jc w:val="center"/>
            </w:pPr>
            <w:r>
              <w:t>Обозначение размера</w:t>
            </w:r>
          </w:p>
        </w:tc>
        <w:tc>
          <w:tcPr>
            <w:tcW w:w="6916" w:type="dxa"/>
            <w:gridSpan w:val="2"/>
            <w:vAlign w:val="center"/>
          </w:tcPr>
          <w:p w14:paraId="3361AAD6" w14:textId="77777777" w:rsidR="006D6F6C" w:rsidRDefault="006D6F6C">
            <w:pPr>
              <w:pStyle w:val="ConsPlusNormal"/>
              <w:jc w:val="center"/>
            </w:pPr>
            <w:r>
              <w:t>Размеры рамы боковой, мм</w:t>
            </w:r>
          </w:p>
        </w:tc>
      </w:tr>
      <w:tr w:rsidR="006D6F6C" w14:paraId="21E33109" w14:textId="77777777">
        <w:tc>
          <w:tcPr>
            <w:tcW w:w="2112" w:type="dxa"/>
            <w:vMerge/>
          </w:tcPr>
          <w:p w14:paraId="6BA9D444" w14:textId="77777777" w:rsidR="006D6F6C" w:rsidRDefault="006D6F6C">
            <w:pPr>
              <w:pStyle w:val="ConsPlusNormal"/>
            </w:pPr>
          </w:p>
        </w:tc>
        <w:tc>
          <w:tcPr>
            <w:tcW w:w="3458" w:type="dxa"/>
            <w:vAlign w:val="center"/>
          </w:tcPr>
          <w:p w14:paraId="6D412E02" w14:textId="77777777" w:rsidR="006D6F6C" w:rsidRDefault="006D6F6C">
            <w:pPr>
              <w:pStyle w:val="ConsPlusNormal"/>
              <w:jc w:val="center"/>
            </w:pPr>
            <w:r>
              <w:t>деповской ремонт</w:t>
            </w:r>
          </w:p>
        </w:tc>
        <w:tc>
          <w:tcPr>
            <w:tcW w:w="3458" w:type="dxa"/>
            <w:vAlign w:val="center"/>
          </w:tcPr>
          <w:p w14:paraId="788F05EC" w14:textId="77777777" w:rsidR="006D6F6C" w:rsidRDefault="006D6F6C">
            <w:pPr>
              <w:pStyle w:val="ConsPlusNormal"/>
              <w:jc w:val="center"/>
            </w:pPr>
            <w:r>
              <w:t>капитальный ремонт</w:t>
            </w:r>
          </w:p>
        </w:tc>
      </w:tr>
      <w:tr w:rsidR="006D6F6C" w14:paraId="45940F3F" w14:textId="77777777">
        <w:tc>
          <w:tcPr>
            <w:tcW w:w="2112" w:type="dxa"/>
            <w:vAlign w:val="center"/>
          </w:tcPr>
          <w:p w14:paraId="23DCFB51" w14:textId="77777777" w:rsidR="006D6F6C" w:rsidRDefault="006D6F6C">
            <w:pPr>
              <w:pStyle w:val="ConsPlusNormal"/>
              <w:jc w:val="center"/>
            </w:pPr>
            <w:r>
              <w:t>Г</w:t>
            </w:r>
          </w:p>
        </w:tc>
        <w:tc>
          <w:tcPr>
            <w:tcW w:w="3458" w:type="dxa"/>
            <w:vAlign w:val="center"/>
          </w:tcPr>
          <w:p w14:paraId="6FA20C1E" w14:textId="77777777" w:rsidR="006D6F6C" w:rsidRDefault="006D6F6C">
            <w:pPr>
              <w:pStyle w:val="ConsPlusNormal"/>
              <w:jc w:val="center"/>
            </w:pPr>
            <w:r>
              <w:t xml:space="preserve">не более 342 </w:t>
            </w:r>
            <w:hyperlink w:anchor="P8692">
              <w:r>
                <w:rPr>
                  <w:color w:val="0000FF"/>
                </w:rPr>
                <w:t>&lt;1&gt;</w:t>
              </w:r>
            </w:hyperlink>
          </w:p>
        </w:tc>
        <w:tc>
          <w:tcPr>
            <w:tcW w:w="3458" w:type="dxa"/>
            <w:vAlign w:val="center"/>
          </w:tcPr>
          <w:p w14:paraId="36B7D5DB" w14:textId="77777777" w:rsidR="006D6F6C" w:rsidRDefault="006D6F6C">
            <w:pPr>
              <w:pStyle w:val="ConsPlusNormal"/>
              <w:jc w:val="center"/>
            </w:pPr>
            <w:r>
              <w:t xml:space="preserve">335 +/- 1 </w:t>
            </w:r>
            <w:hyperlink w:anchor="P8693">
              <w:r>
                <w:rPr>
                  <w:color w:val="0000FF"/>
                </w:rPr>
                <w:t>&lt;2&gt;</w:t>
              </w:r>
            </w:hyperlink>
          </w:p>
        </w:tc>
      </w:tr>
      <w:tr w:rsidR="006D6F6C" w14:paraId="4ACF6FFE" w14:textId="77777777">
        <w:tc>
          <w:tcPr>
            <w:tcW w:w="2112" w:type="dxa"/>
            <w:vAlign w:val="center"/>
          </w:tcPr>
          <w:p w14:paraId="5C19B1D0" w14:textId="77777777" w:rsidR="006D6F6C" w:rsidRDefault="006D6F6C">
            <w:pPr>
              <w:pStyle w:val="ConsPlusNormal"/>
              <w:jc w:val="center"/>
            </w:pPr>
            <w:r>
              <w:t>Д</w:t>
            </w:r>
          </w:p>
        </w:tc>
        <w:tc>
          <w:tcPr>
            <w:tcW w:w="3458" w:type="dxa"/>
            <w:vAlign w:val="center"/>
          </w:tcPr>
          <w:p w14:paraId="60C74ECE" w14:textId="77777777" w:rsidR="006D6F6C" w:rsidRDefault="006D6F6C">
            <w:pPr>
              <w:pStyle w:val="ConsPlusNormal"/>
              <w:jc w:val="center"/>
            </w:pPr>
            <w:r>
              <w:t>не более 2200</w:t>
            </w:r>
          </w:p>
        </w:tc>
        <w:tc>
          <w:tcPr>
            <w:tcW w:w="3458" w:type="dxa"/>
            <w:vAlign w:val="center"/>
          </w:tcPr>
          <w:p w14:paraId="5927114C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0841AB4D" wp14:editId="5A5569C9">
                  <wp:extent cx="492760" cy="262255"/>
                  <wp:effectExtent l="0" t="0" r="0" b="0"/>
                  <wp:docPr id="16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61DCBCE3" w14:textId="77777777">
        <w:tc>
          <w:tcPr>
            <w:tcW w:w="2112" w:type="dxa"/>
            <w:vAlign w:val="center"/>
          </w:tcPr>
          <w:p w14:paraId="130845E2" w14:textId="77777777" w:rsidR="006D6F6C" w:rsidRDefault="006D6F6C">
            <w:pPr>
              <w:pStyle w:val="ConsPlusNormal"/>
              <w:jc w:val="center"/>
            </w:pPr>
            <w:r>
              <w:t>Е</w:t>
            </w:r>
          </w:p>
        </w:tc>
        <w:tc>
          <w:tcPr>
            <w:tcW w:w="3458" w:type="dxa"/>
            <w:vAlign w:val="center"/>
          </w:tcPr>
          <w:p w14:paraId="3F6DA414" w14:textId="77777777" w:rsidR="006D6F6C" w:rsidRDefault="006D6F6C">
            <w:pPr>
              <w:pStyle w:val="ConsPlusNormal"/>
              <w:jc w:val="center"/>
            </w:pPr>
            <w:r>
              <w:t xml:space="preserve">не менее 155 </w:t>
            </w:r>
            <w:hyperlink w:anchor="P8695">
              <w:r>
                <w:rPr>
                  <w:color w:val="0000FF"/>
                </w:rPr>
                <w:t>&lt;4&gt;</w:t>
              </w:r>
            </w:hyperlink>
          </w:p>
        </w:tc>
        <w:tc>
          <w:tcPr>
            <w:tcW w:w="3458" w:type="dxa"/>
            <w:vAlign w:val="center"/>
          </w:tcPr>
          <w:p w14:paraId="6C3C56D9" w14:textId="77777777" w:rsidR="006D6F6C" w:rsidRDefault="006D6F6C">
            <w:pPr>
              <w:pStyle w:val="ConsPlusNormal"/>
              <w:jc w:val="center"/>
            </w:pPr>
            <w:r>
              <w:t xml:space="preserve">160 +/- 1 </w:t>
            </w:r>
            <w:hyperlink w:anchor="P8694">
              <w:r>
                <w:rPr>
                  <w:color w:val="0000FF"/>
                </w:rPr>
                <w:t>&lt;3&gt;</w:t>
              </w:r>
            </w:hyperlink>
          </w:p>
        </w:tc>
      </w:tr>
      <w:tr w:rsidR="006D6F6C" w14:paraId="796F7BFD" w14:textId="77777777">
        <w:tc>
          <w:tcPr>
            <w:tcW w:w="2112" w:type="dxa"/>
            <w:vAlign w:val="center"/>
          </w:tcPr>
          <w:p w14:paraId="6C474C9E" w14:textId="77777777" w:rsidR="006D6F6C" w:rsidRDefault="006D6F6C">
            <w:pPr>
              <w:pStyle w:val="ConsPlusNormal"/>
              <w:jc w:val="center"/>
            </w:pPr>
            <w:r>
              <w:t>Ж</w:t>
            </w:r>
          </w:p>
        </w:tc>
        <w:tc>
          <w:tcPr>
            <w:tcW w:w="3458" w:type="dxa"/>
            <w:vAlign w:val="center"/>
          </w:tcPr>
          <w:p w14:paraId="065348C8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 wp14:anchorId="19C8226F" wp14:editId="2DDDAAB5">
                  <wp:extent cx="586740" cy="220345"/>
                  <wp:effectExtent l="0" t="0" r="0" b="0"/>
                  <wp:docPr id="17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8" w:type="dxa"/>
            <w:vAlign w:val="center"/>
          </w:tcPr>
          <w:p w14:paraId="441BCC0A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6"/>
              </w:rPr>
              <w:drawing>
                <wp:inline distT="0" distB="0" distL="0" distR="0" wp14:anchorId="2BEAA5F1" wp14:editId="63ECCD44">
                  <wp:extent cx="586740" cy="220345"/>
                  <wp:effectExtent l="0" t="0" r="0" b="0"/>
                  <wp:docPr id="17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220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48961" w14:textId="77777777" w:rsidR="006D6F6C" w:rsidRDefault="006D6F6C">
      <w:pPr>
        <w:pStyle w:val="ConsPlusNormal"/>
        <w:jc w:val="both"/>
      </w:pPr>
    </w:p>
    <w:p w14:paraId="74471A70" w14:textId="77777777" w:rsidR="006D6F6C" w:rsidRDefault="006D6F6C">
      <w:pPr>
        <w:pStyle w:val="ConsPlusNormal"/>
        <w:ind w:firstLine="540"/>
        <w:jc w:val="both"/>
      </w:pPr>
      <w:r>
        <w:t>Примечание</w:t>
      </w:r>
    </w:p>
    <w:p w14:paraId="66CE3079" w14:textId="77777777" w:rsidR="006D6F6C" w:rsidRDefault="006D6F6C">
      <w:pPr>
        <w:pStyle w:val="ConsPlusNormal"/>
        <w:spacing w:before="220"/>
        <w:ind w:firstLine="540"/>
        <w:jc w:val="both"/>
      </w:pPr>
      <w:bookmarkStart w:id="72" w:name="P8692"/>
      <w:bookmarkEnd w:id="72"/>
      <w:r>
        <w:t>&lt;1&gt; - 338 для тележек 18-100, 344 для тележек 18-9801;</w:t>
      </w:r>
    </w:p>
    <w:p w14:paraId="0F26807B" w14:textId="77777777" w:rsidR="006D6F6C" w:rsidRDefault="006D6F6C">
      <w:pPr>
        <w:pStyle w:val="ConsPlusNormal"/>
        <w:spacing w:before="220"/>
        <w:ind w:firstLine="540"/>
        <w:jc w:val="both"/>
      </w:pPr>
      <w:bookmarkStart w:id="73" w:name="P8693"/>
      <w:bookmarkEnd w:id="73"/>
      <w:r>
        <w:t xml:space="preserve">&lt;2&gt; - </w:t>
      </w:r>
      <w:r>
        <w:rPr>
          <w:noProof/>
          <w:position w:val="-9"/>
        </w:rPr>
        <w:drawing>
          <wp:inline distT="0" distB="0" distL="0" distR="0" wp14:anchorId="0E8B84D2" wp14:editId="19731AF9">
            <wp:extent cx="408940" cy="262255"/>
            <wp:effectExtent l="0" t="0" r="0" b="0"/>
            <wp:docPr id="17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тележек 18-9801;</w:t>
      </w:r>
    </w:p>
    <w:p w14:paraId="531B9F16" w14:textId="77777777" w:rsidR="006D6F6C" w:rsidRDefault="006D6F6C">
      <w:pPr>
        <w:pStyle w:val="ConsPlusNormal"/>
        <w:spacing w:before="220"/>
        <w:ind w:firstLine="540"/>
        <w:jc w:val="both"/>
      </w:pPr>
      <w:bookmarkStart w:id="74" w:name="P8694"/>
      <w:bookmarkEnd w:id="74"/>
      <w:r>
        <w:t xml:space="preserve">&lt;3&gt; - </w:t>
      </w:r>
      <w:r>
        <w:rPr>
          <w:noProof/>
          <w:position w:val="-9"/>
        </w:rPr>
        <w:drawing>
          <wp:inline distT="0" distB="0" distL="0" distR="0" wp14:anchorId="6FDE7C26" wp14:editId="454DB8C3">
            <wp:extent cx="387985" cy="262255"/>
            <wp:effectExtent l="0" t="0" r="0" b="0"/>
            <wp:docPr id="17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985" cy="26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для тележек 18-9801;</w:t>
      </w:r>
    </w:p>
    <w:p w14:paraId="65B2F5DE" w14:textId="77777777" w:rsidR="006D6F6C" w:rsidRDefault="006D6F6C">
      <w:pPr>
        <w:pStyle w:val="ConsPlusNormal"/>
        <w:spacing w:before="220"/>
        <w:ind w:firstLine="540"/>
        <w:jc w:val="both"/>
      </w:pPr>
      <w:bookmarkStart w:id="75" w:name="P8695"/>
      <w:bookmarkEnd w:id="75"/>
      <w:r>
        <w:t>&lt;4&gt; - 154 для тележек 18-9801.</w:t>
      </w:r>
    </w:p>
    <w:p w14:paraId="1D8F2E8D" w14:textId="77777777" w:rsidR="006D6F6C" w:rsidRDefault="006D6F6C">
      <w:pPr>
        <w:pStyle w:val="ConsPlusNormal"/>
        <w:jc w:val="both"/>
      </w:pPr>
    </w:p>
    <w:p w14:paraId="18F99617" w14:textId="77777777" w:rsidR="006D6F6C" w:rsidRDefault="006D6F6C">
      <w:pPr>
        <w:pStyle w:val="ConsPlusNormal"/>
        <w:ind w:firstLine="540"/>
        <w:jc w:val="both"/>
      </w:pPr>
      <w:r>
        <w:t>1 Рамы боковые перед ремонтом и дефектацией очистить от грязи, отслоившейся ржавчины и разрушившегося лакокрасочного покрытия; обмыть в моечной машине; осмотреть на возможность обнаружения трещин, отколов и износов.</w:t>
      </w:r>
    </w:p>
    <w:p w14:paraId="39FFB30B" w14:textId="77777777" w:rsidR="006D6F6C" w:rsidRDefault="006D6F6C">
      <w:pPr>
        <w:pStyle w:val="ConsPlusNormal"/>
        <w:spacing w:before="220"/>
        <w:ind w:firstLine="540"/>
        <w:jc w:val="both"/>
      </w:pPr>
      <w:r>
        <w:t>2 Места, подлежащие ремонту сваркой или наплавкой, должны быть очищены от краски, ржавчины, окалины до чистого металла.</w:t>
      </w:r>
    </w:p>
    <w:p w14:paraId="218479CD" w14:textId="77777777" w:rsidR="006D6F6C" w:rsidRDefault="006D6F6C">
      <w:pPr>
        <w:pStyle w:val="ConsPlusNormal"/>
        <w:spacing w:before="220"/>
        <w:ind w:firstLine="540"/>
        <w:jc w:val="both"/>
      </w:pPr>
      <w:r>
        <w:t>3 Трещины должны быть разделаны на длину, превышающую фактическую длину трещины на 4 - 5 мм с каждой стороны, и глубину, превышающую на 1 - 2 мм глубину залегания трещины, с плавным выходом на поверхность детали.</w:t>
      </w:r>
    </w:p>
    <w:p w14:paraId="724167EA" w14:textId="77777777" w:rsidR="006D6F6C" w:rsidRDefault="006D6F6C">
      <w:pPr>
        <w:pStyle w:val="ConsPlusNormal"/>
        <w:spacing w:before="220"/>
        <w:ind w:firstLine="540"/>
        <w:jc w:val="both"/>
      </w:pPr>
      <w:r>
        <w:t>4 Заварку трещин производить с предварительным местным газопламенным подогревом до температуры от 200 °C до 250 °C зоны разделки трещины и прилегающего к ней металла.</w:t>
      </w:r>
    </w:p>
    <w:p w14:paraId="523C6FEC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5 После наложения каждого валика произвести зачистку поверхности шва от шлака и брызг.</w:t>
      </w:r>
    </w:p>
    <w:p w14:paraId="739E8A92" w14:textId="77777777" w:rsidR="006D6F6C" w:rsidRDefault="006D6F6C">
      <w:pPr>
        <w:pStyle w:val="ConsPlusNormal"/>
        <w:spacing w:before="220"/>
        <w:ind w:firstLine="540"/>
        <w:jc w:val="both"/>
      </w:pPr>
      <w:r>
        <w:t>6 Твердость слоев металла, наплавленных на направляющие буксового проема 240...300 НВ.</w:t>
      </w:r>
    </w:p>
    <w:p w14:paraId="2436FB14" w14:textId="77777777" w:rsidR="006D6F6C" w:rsidRDefault="006D6F6C">
      <w:pPr>
        <w:pStyle w:val="ConsPlusNormal"/>
        <w:spacing w:before="220"/>
        <w:ind w:firstLine="540"/>
        <w:jc w:val="both"/>
      </w:pPr>
      <w:r>
        <w:t>7 Разность размеров Н</w:t>
      </w:r>
      <w:r>
        <w:rPr>
          <w:vertAlign w:val="subscript"/>
        </w:rPr>
        <w:t>1</w:t>
      </w:r>
      <w:r>
        <w:t xml:space="preserve"> и Н</w:t>
      </w:r>
      <w:r>
        <w:rPr>
          <w:vertAlign w:val="subscript"/>
        </w:rPr>
        <w:t>2</w:t>
      </w:r>
      <w:r>
        <w:t xml:space="preserve"> после ремонта должна быть не более 3 мм.</w:t>
      </w:r>
    </w:p>
    <w:p w14:paraId="6C4AE170" w14:textId="77777777" w:rsidR="006D6F6C" w:rsidRDefault="006D6F6C">
      <w:pPr>
        <w:pStyle w:val="ConsPlusNormal"/>
        <w:spacing w:before="220"/>
        <w:ind w:firstLine="540"/>
        <w:jc w:val="both"/>
      </w:pPr>
      <w:r>
        <w:t>8 При обнаружении в сварных швах или наплавленном слое недопустимых дефектов последние должны быть удалены механическим путем с последующей заваркой с использованием материалов, которыми выполнялась сварка (наплавка).</w:t>
      </w:r>
    </w:p>
    <w:p w14:paraId="0FB78837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 Сварные швы по </w:t>
      </w:r>
      <w:hyperlink r:id="rId516">
        <w:r>
          <w:rPr>
            <w:color w:val="0000FF"/>
          </w:rPr>
          <w:t>ГОСТ 5264-80</w:t>
        </w:r>
      </w:hyperlink>
      <w:r>
        <w:t>.</w:t>
      </w:r>
    </w:p>
    <w:p w14:paraId="0EF169A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10 Ремонт выполнить в соответствии с "Ремонт тележек грузовых вагонов тип 2 по </w:t>
      </w:r>
      <w:hyperlink r:id="rId517">
        <w:r>
          <w:rPr>
            <w:color w:val="0000FF"/>
          </w:rPr>
          <w:t>ГОСТ 9246</w:t>
        </w:r>
      </w:hyperlink>
      <w:r>
        <w:t xml:space="preserve"> с боковыми скользунами зазорного типа. Общее руководство по ремонту" РД 32 ЦВ 052-2009.</w:t>
      </w:r>
    </w:p>
    <w:p w14:paraId="5E6E933D" w14:textId="77777777" w:rsidR="006D6F6C" w:rsidRDefault="006D6F6C">
      <w:pPr>
        <w:pStyle w:val="ConsPlusNormal"/>
        <w:spacing w:before="220"/>
        <w:ind w:firstLine="540"/>
        <w:jc w:val="both"/>
      </w:pPr>
      <w:r>
        <w:t>11 Сварочные и наплавочные работы должны выполняться согласно "</w:t>
      </w:r>
      <w:hyperlink r:id="rId518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 и "Ремонт сваркой и износостойкой наплавкой боковой рамы тележки грузовых вагонов ТИ-БР-2010".</w:t>
      </w:r>
    </w:p>
    <w:p w14:paraId="5313831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12 Контроль соответствия размеров после ремонта произвести в соответствии с </w:t>
      </w:r>
      <w:hyperlink r:id="rId519">
        <w:r>
          <w:rPr>
            <w:color w:val="0000FF"/>
          </w:rPr>
          <w:t>РД 32 ЦВ 050-2010</w:t>
        </w:r>
      </w:hyperlink>
      <w:r>
        <w:t>.</w:t>
      </w:r>
    </w:p>
    <w:p w14:paraId="2E9A0EAF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680"/>
        <w:gridCol w:w="1361"/>
        <w:gridCol w:w="850"/>
        <w:gridCol w:w="794"/>
        <w:gridCol w:w="1984"/>
        <w:gridCol w:w="340"/>
        <w:gridCol w:w="362"/>
        <w:gridCol w:w="362"/>
        <w:gridCol w:w="362"/>
        <w:gridCol w:w="510"/>
        <w:gridCol w:w="907"/>
      </w:tblGrid>
      <w:tr w:rsidR="006D6F6C" w14:paraId="69562426" w14:textId="77777777">
        <w:tc>
          <w:tcPr>
            <w:tcW w:w="510" w:type="dxa"/>
          </w:tcPr>
          <w:p w14:paraId="673221E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94C261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95EF609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5B11866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4A5DA356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 w:val="restart"/>
            <w:vAlign w:val="center"/>
          </w:tcPr>
          <w:p w14:paraId="0550017F" w14:textId="77777777" w:rsidR="006D6F6C" w:rsidRDefault="006D6F6C">
            <w:pPr>
              <w:pStyle w:val="ConsPlusNormal"/>
              <w:jc w:val="center"/>
            </w:pPr>
            <w:r>
              <w:t>Т1449.02.00.001Р</w:t>
            </w:r>
          </w:p>
        </w:tc>
      </w:tr>
      <w:tr w:rsidR="006D6F6C" w14:paraId="2A86AB72" w14:textId="77777777">
        <w:tc>
          <w:tcPr>
            <w:tcW w:w="510" w:type="dxa"/>
          </w:tcPr>
          <w:p w14:paraId="28B5BCC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F187C4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9659DE4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5A6720B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415E49F2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/>
          </w:tcPr>
          <w:p w14:paraId="5947975D" w14:textId="77777777" w:rsidR="006D6F6C" w:rsidRDefault="006D6F6C">
            <w:pPr>
              <w:pStyle w:val="ConsPlusNormal"/>
            </w:pPr>
          </w:p>
        </w:tc>
      </w:tr>
      <w:tr w:rsidR="006D6F6C" w14:paraId="025B868A" w14:textId="77777777">
        <w:tc>
          <w:tcPr>
            <w:tcW w:w="510" w:type="dxa"/>
          </w:tcPr>
          <w:p w14:paraId="0B6BF40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77D928D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76BF52D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43A9A3E7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5E01A59D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/>
          </w:tcPr>
          <w:p w14:paraId="003B69EE" w14:textId="77777777" w:rsidR="006D6F6C" w:rsidRDefault="006D6F6C">
            <w:pPr>
              <w:pStyle w:val="ConsPlusNormal"/>
            </w:pPr>
          </w:p>
        </w:tc>
      </w:tr>
      <w:tr w:rsidR="006D6F6C" w14:paraId="3442722C" w14:textId="77777777">
        <w:tc>
          <w:tcPr>
            <w:tcW w:w="510" w:type="dxa"/>
          </w:tcPr>
          <w:p w14:paraId="0C44FCA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D9D747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C88C837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1675A7C5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AB1F67A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  <w:vAlign w:val="center"/>
          </w:tcPr>
          <w:p w14:paraId="58496BDA" w14:textId="77777777" w:rsidR="006D6F6C" w:rsidRDefault="006D6F6C">
            <w:pPr>
              <w:pStyle w:val="ConsPlusNormal"/>
              <w:jc w:val="center"/>
            </w:pPr>
            <w:r>
              <w:t>Рама боковая</w:t>
            </w:r>
          </w:p>
        </w:tc>
        <w:tc>
          <w:tcPr>
            <w:tcW w:w="1064" w:type="dxa"/>
            <w:gridSpan w:val="3"/>
            <w:vAlign w:val="center"/>
          </w:tcPr>
          <w:p w14:paraId="13BB799E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872" w:type="dxa"/>
            <w:gridSpan w:val="2"/>
            <w:vAlign w:val="center"/>
          </w:tcPr>
          <w:p w14:paraId="1A3559B3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907" w:type="dxa"/>
            <w:vAlign w:val="center"/>
          </w:tcPr>
          <w:p w14:paraId="0BBEDD74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0D7F0140" w14:textId="77777777">
        <w:tc>
          <w:tcPr>
            <w:tcW w:w="510" w:type="dxa"/>
          </w:tcPr>
          <w:p w14:paraId="7422E350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</w:tcPr>
          <w:p w14:paraId="79777263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766C49C1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850" w:type="dxa"/>
          </w:tcPr>
          <w:p w14:paraId="335672D1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794" w:type="dxa"/>
          </w:tcPr>
          <w:p w14:paraId="167F7F97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984" w:type="dxa"/>
            <w:vMerge/>
          </w:tcPr>
          <w:p w14:paraId="344E782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1646821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 w:val="restart"/>
            <w:vAlign w:val="center"/>
          </w:tcPr>
          <w:p w14:paraId="43FB8C69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 w:val="restart"/>
            <w:vAlign w:val="center"/>
          </w:tcPr>
          <w:p w14:paraId="24466A7E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 w:val="restart"/>
            <w:vAlign w:val="center"/>
          </w:tcPr>
          <w:p w14:paraId="3C702F2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 w:val="restart"/>
            <w:vAlign w:val="center"/>
          </w:tcPr>
          <w:p w14:paraId="36CDBAAB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6546237B" w14:textId="77777777">
        <w:tc>
          <w:tcPr>
            <w:tcW w:w="1190" w:type="dxa"/>
            <w:gridSpan w:val="2"/>
          </w:tcPr>
          <w:p w14:paraId="5C5FA088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5B9E68A8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850" w:type="dxa"/>
          </w:tcPr>
          <w:p w14:paraId="6721DA68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18C4BEC5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4ED7502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529BD2F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1D4B7A96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73AA7D0B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/>
          </w:tcPr>
          <w:p w14:paraId="6E8C03C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/>
          </w:tcPr>
          <w:p w14:paraId="0C7AFCEF" w14:textId="77777777" w:rsidR="006D6F6C" w:rsidRDefault="006D6F6C">
            <w:pPr>
              <w:pStyle w:val="ConsPlusNormal"/>
            </w:pPr>
          </w:p>
        </w:tc>
      </w:tr>
      <w:tr w:rsidR="006D6F6C" w14:paraId="55E766B3" w14:textId="77777777">
        <w:tc>
          <w:tcPr>
            <w:tcW w:w="1190" w:type="dxa"/>
            <w:gridSpan w:val="2"/>
          </w:tcPr>
          <w:p w14:paraId="4ECC0A89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04BD1658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850" w:type="dxa"/>
          </w:tcPr>
          <w:p w14:paraId="650EE90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080DF707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1ACA805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5AA574E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52E43309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1786C919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/>
          </w:tcPr>
          <w:p w14:paraId="28DD7BF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/>
          </w:tcPr>
          <w:p w14:paraId="53EA12FD" w14:textId="77777777" w:rsidR="006D6F6C" w:rsidRDefault="006D6F6C">
            <w:pPr>
              <w:pStyle w:val="ConsPlusNormal"/>
            </w:pPr>
          </w:p>
        </w:tc>
      </w:tr>
      <w:tr w:rsidR="006D6F6C" w14:paraId="16B394EE" w14:textId="77777777">
        <w:tc>
          <w:tcPr>
            <w:tcW w:w="1190" w:type="dxa"/>
            <w:gridSpan w:val="2"/>
          </w:tcPr>
          <w:p w14:paraId="295BC55C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40AF1637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17F413E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09AB2E54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/>
          </w:tcPr>
          <w:p w14:paraId="071CF79A" w14:textId="77777777" w:rsidR="006D6F6C" w:rsidRDefault="006D6F6C">
            <w:pPr>
              <w:pStyle w:val="ConsPlusNormal"/>
            </w:pPr>
          </w:p>
        </w:tc>
        <w:tc>
          <w:tcPr>
            <w:tcW w:w="1426" w:type="dxa"/>
            <w:gridSpan w:val="4"/>
            <w:vAlign w:val="center"/>
          </w:tcPr>
          <w:p w14:paraId="7D53936D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1417" w:type="dxa"/>
            <w:gridSpan w:val="2"/>
            <w:vAlign w:val="center"/>
          </w:tcPr>
          <w:p w14:paraId="0A4BBD8E" w14:textId="77777777" w:rsidR="006D6F6C" w:rsidRDefault="006D6F6C">
            <w:pPr>
              <w:pStyle w:val="ConsPlusNormal"/>
            </w:pPr>
            <w:r>
              <w:t>Листов 1</w:t>
            </w:r>
          </w:p>
        </w:tc>
      </w:tr>
      <w:tr w:rsidR="006D6F6C" w14:paraId="6A060898" w14:textId="77777777">
        <w:tc>
          <w:tcPr>
            <w:tcW w:w="1190" w:type="dxa"/>
            <w:gridSpan w:val="2"/>
          </w:tcPr>
          <w:p w14:paraId="0265259D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D609F85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7ED4A6F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F15D64D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</w:tcPr>
          <w:p w14:paraId="43CB24F5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 w:val="restart"/>
            <w:vAlign w:val="center"/>
          </w:tcPr>
          <w:p w14:paraId="6355B4CD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54A74D18" w14:textId="77777777">
        <w:tc>
          <w:tcPr>
            <w:tcW w:w="1190" w:type="dxa"/>
            <w:gridSpan w:val="2"/>
          </w:tcPr>
          <w:p w14:paraId="04848D2F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6C28EF01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850" w:type="dxa"/>
          </w:tcPr>
          <w:p w14:paraId="7965FCA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5899DC0B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219B8251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/>
          </w:tcPr>
          <w:p w14:paraId="65E31B9D" w14:textId="77777777" w:rsidR="006D6F6C" w:rsidRDefault="006D6F6C">
            <w:pPr>
              <w:pStyle w:val="ConsPlusNormal"/>
            </w:pPr>
          </w:p>
        </w:tc>
      </w:tr>
      <w:tr w:rsidR="006D6F6C" w14:paraId="0D4EAACB" w14:textId="77777777">
        <w:tc>
          <w:tcPr>
            <w:tcW w:w="1190" w:type="dxa"/>
            <w:gridSpan w:val="2"/>
          </w:tcPr>
          <w:p w14:paraId="3145839C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52D6D51B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850" w:type="dxa"/>
          </w:tcPr>
          <w:p w14:paraId="16BA5A0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061D9E7C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3955B4E4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/>
          </w:tcPr>
          <w:p w14:paraId="2809715C" w14:textId="77777777" w:rsidR="006D6F6C" w:rsidRDefault="006D6F6C">
            <w:pPr>
              <w:pStyle w:val="ConsPlusNormal"/>
            </w:pPr>
          </w:p>
        </w:tc>
      </w:tr>
    </w:tbl>
    <w:p w14:paraId="1DFAF574" w14:textId="77777777" w:rsidR="006D6F6C" w:rsidRDefault="006D6F6C">
      <w:pPr>
        <w:pStyle w:val="ConsPlusNormal"/>
        <w:jc w:val="both"/>
      </w:pPr>
    </w:p>
    <w:p w14:paraId="3FA73676" w14:textId="77777777" w:rsidR="006D6F6C" w:rsidRDefault="006D6F6C">
      <w:pPr>
        <w:pStyle w:val="ConsPlusNormal"/>
        <w:jc w:val="center"/>
      </w:pPr>
      <w:r>
        <w:rPr>
          <w:noProof/>
          <w:position w:val="-142"/>
        </w:rPr>
        <w:lastRenderedPageBreak/>
        <w:drawing>
          <wp:inline distT="0" distB="0" distL="0" distR="0" wp14:anchorId="51B5ED86" wp14:editId="4B6621F8">
            <wp:extent cx="3168650" cy="1948180"/>
            <wp:effectExtent l="0" t="0" r="0" b="0"/>
            <wp:docPr id="17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1261C" w14:textId="77777777" w:rsidR="006D6F6C" w:rsidRDefault="006D6F6C">
      <w:pPr>
        <w:pStyle w:val="ConsPlusNormal"/>
        <w:jc w:val="both"/>
      </w:pPr>
    </w:p>
    <w:p w14:paraId="347FC076" w14:textId="77777777" w:rsidR="006D6F6C" w:rsidRDefault="006D6F6C">
      <w:pPr>
        <w:pStyle w:val="ConsPlusNormal"/>
        <w:ind w:firstLine="540"/>
        <w:jc w:val="both"/>
      </w:pPr>
      <w:r>
        <w:t xml:space="preserve">1. Допускается замена материала на сталь 09Г2С </w:t>
      </w:r>
      <w:hyperlink r:id="rId521">
        <w:r>
          <w:rPr>
            <w:color w:val="0000FF"/>
          </w:rPr>
          <w:t>ГОСТ 5520-79</w:t>
        </w:r>
      </w:hyperlink>
      <w:r>
        <w:t>.</w:t>
      </w:r>
    </w:p>
    <w:p w14:paraId="240742D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2. Неуказанные пред. откл. размеров </w:t>
      </w:r>
      <w:r>
        <w:rPr>
          <w:noProof/>
          <w:position w:val="-22"/>
        </w:rPr>
        <w:drawing>
          <wp:inline distT="0" distB="0" distL="0" distR="0" wp14:anchorId="2831FD57" wp14:editId="20D0A8B5">
            <wp:extent cx="346075" cy="429895"/>
            <wp:effectExtent l="0" t="0" r="0" b="0"/>
            <wp:docPr id="17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;</w:t>
      </w:r>
    </w:p>
    <w:p w14:paraId="459CE383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680"/>
        <w:gridCol w:w="1361"/>
        <w:gridCol w:w="850"/>
        <w:gridCol w:w="794"/>
        <w:gridCol w:w="1984"/>
        <w:gridCol w:w="340"/>
        <w:gridCol w:w="362"/>
        <w:gridCol w:w="362"/>
        <w:gridCol w:w="362"/>
        <w:gridCol w:w="510"/>
        <w:gridCol w:w="907"/>
      </w:tblGrid>
      <w:tr w:rsidR="006D6F6C" w14:paraId="01973208" w14:textId="77777777">
        <w:tc>
          <w:tcPr>
            <w:tcW w:w="510" w:type="dxa"/>
          </w:tcPr>
          <w:p w14:paraId="2ED1008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30D9F5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CA5DEAF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625CCDDE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1D52A5E0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 w:val="restart"/>
            <w:vAlign w:val="center"/>
          </w:tcPr>
          <w:p w14:paraId="06B24F41" w14:textId="77777777" w:rsidR="006D6F6C" w:rsidRDefault="006D6F6C">
            <w:pPr>
              <w:pStyle w:val="ConsPlusNormal"/>
              <w:jc w:val="center"/>
            </w:pPr>
            <w:r>
              <w:t>Т1449.02.00.002Р</w:t>
            </w:r>
          </w:p>
        </w:tc>
      </w:tr>
      <w:tr w:rsidR="006D6F6C" w14:paraId="5CCC9358" w14:textId="77777777">
        <w:tc>
          <w:tcPr>
            <w:tcW w:w="510" w:type="dxa"/>
          </w:tcPr>
          <w:p w14:paraId="2066FFF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A76CD9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ABA3944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4533BD4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CF05D1C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/>
          </w:tcPr>
          <w:p w14:paraId="5C30F24E" w14:textId="77777777" w:rsidR="006D6F6C" w:rsidRDefault="006D6F6C">
            <w:pPr>
              <w:pStyle w:val="ConsPlusNormal"/>
            </w:pPr>
          </w:p>
        </w:tc>
      </w:tr>
      <w:tr w:rsidR="006D6F6C" w14:paraId="5388982F" w14:textId="77777777">
        <w:tc>
          <w:tcPr>
            <w:tcW w:w="510" w:type="dxa"/>
          </w:tcPr>
          <w:p w14:paraId="2F3D7E3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5200FB8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A07FCD5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3F7B3BF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75B747BE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/>
          </w:tcPr>
          <w:p w14:paraId="134830E6" w14:textId="77777777" w:rsidR="006D6F6C" w:rsidRDefault="006D6F6C">
            <w:pPr>
              <w:pStyle w:val="ConsPlusNormal"/>
            </w:pPr>
          </w:p>
        </w:tc>
      </w:tr>
      <w:tr w:rsidR="006D6F6C" w14:paraId="1A8116D1" w14:textId="77777777">
        <w:tc>
          <w:tcPr>
            <w:tcW w:w="510" w:type="dxa"/>
          </w:tcPr>
          <w:p w14:paraId="3A43187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B0F764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B3A9B0D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725B203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CEF6CF8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  <w:vAlign w:val="center"/>
          </w:tcPr>
          <w:p w14:paraId="78342628" w14:textId="77777777" w:rsidR="006D6F6C" w:rsidRDefault="006D6F6C">
            <w:pPr>
              <w:pStyle w:val="ConsPlusNormal"/>
              <w:jc w:val="center"/>
            </w:pPr>
            <w:r>
              <w:t>Втулка</w:t>
            </w:r>
          </w:p>
        </w:tc>
        <w:tc>
          <w:tcPr>
            <w:tcW w:w="1064" w:type="dxa"/>
            <w:gridSpan w:val="3"/>
            <w:vAlign w:val="center"/>
          </w:tcPr>
          <w:p w14:paraId="03A8B1FD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872" w:type="dxa"/>
            <w:gridSpan w:val="2"/>
            <w:vAlign w:val="center"/>
          </w:tcPr>
          <w:p w14:paraId="79C0E849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907" w:type="dxa"/>
            <w:vAlign w:val="center"/>
          </w:tcPr>
          <w:p w14:paraId="789C2D41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191B9A28" w14:textId="77777777">
        <w:tc>
          <w:tcPr>
            <w:tcW w:w="510" w:type="dxa"/>
          </w:tcPr>
          <w:p w14:paraId="655521AC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</w:tcPr>
          <w:p w14:paraId="0DF9A3D8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3D0F5F93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850" w:type="dxa"/>
          </w:tcPr>
          <w:p w14:paraId="11D25688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794" w:type="dxa"/>
          </w:tcPr>
          <w:p w14:paraId="4D4E67DD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984" w:type="dxa"/>
            <w:vMerge/>
          </w:tcPr>
          <w:p w14:paraId="53F3559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9264BB5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 w:val="restart"/>
            <w:vAlign w:val="center"/>
          </w:tcPr>
          <w:p w14:paraId="0D3322CB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62" w:type="dxa"/>
            <w:vMerge w:val="restart"/>
            <w:vAlign w:val="center"/>
          </w:tcPr>
          <w:p w14:paraId="7DCA7685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 w:val="restart"/>
            <w:vAlign w:val="center"/>
          </w:tcPr>
          <w:p w14:paraId="5B31D609" w14:textId="77777777" w:rsidR="006D6F6C" w:rsidRDefault="006D6F6C">
            <w:pPr>
              <w:pStyle w:val="ConsPlusNormal"/>
              <w:jc w:val="center"/>
            </w:pPr>
            <w:r>
              <w:t>0,38</w:t>
            </w:r>
          </w:p>
        </w:tc>
        <w:tc>
          <w:tcPr>
            <w:tcW w:w="907" w:type="dxa"/>
            <w:vMerge w:val="restart"/>
            <w:vAlign w:val="center"/>
          </w:tcPr>
          <w:p w14:paraId="21ECEBB7" w14:textId="77777777" w:rsidR="006D6F6C" w:rsidRDefault="006D6F6C">
            <w:pPr>
              <w:pStyle w:val="ConsPlusNormal"/>
              <w:jc w:val="center"/>
            </w:pPr>
            <w:r>
              <w:t>1:1</w:t>
            </w:r>
          </w:p>
        </w:tc>
      </w:tr>
      <w:tr w:rsidR="006D6F6C" w14:paraId="057819EF" w14:textId="77777777">
        <w:tc>
          <w:tcPr>
            <w:tcW w:w="1190" w:type="dxa"/>
            <w:gridSpan w:val="2"/>
          </w:tcPr>
          <w:p w14:paraId="52F5BFBB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38C9428C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850" w:type="dxa"/>
          </w:tcPr>
          <w:p w14:paraId="1C0AD7FE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70CEAA9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759348D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E5EF63E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0C196598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455B2D1E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/>
          </w:tcPr>
          <w:p w14:paraId="55DEBAE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/>
          </w:tcPr>
          <w:p w14:paraId="5CB4218E" w14:textId="77777777" w:rsidR="006D6F6C" w:rsidRDefault="006D6F6C">
            <w:pPr>
              <w:pStyle w:val="ConsPlusNormal"/>
            </w:pPr>
          </w:p>
        </w:tc>
      </w:tr>
      <w:tr w:rsidR="006D6F6C" w14:paraId="0639D964" w14:textId="77777777">
        <w:tc>
          <w:tcPr>
            <w:tcW w:w="1190" w:type="dxa"/>
            <w:gridSpan w:val="2"/>
          </w:tcPr>
          <w:p w14:paraId="6B879507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4B6D1804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850" w:type="dxa"/>
          </w:tcPr>
          <w:p w14:paraId="333F2FA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1A13666B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754CE76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256D7D4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78A29F7A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11CD05C2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/>
          </w:tcPr>
          <w:p w14:paraId="01628F7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/>
          </w:tcPr>
          <w:p w14:paraId="3D266D3F" w14:textId="77777777" w:rsidR="006D6F6C" w:rsidRDefault="006D6F6C">
            <w:pPr>
              <w:pStyle w:val="ConsPlusNormal"/>
            </w:pPr>
          </w:p>
        </w:tc>
      </w:tr>
      <w:tr w:rsidR="006D6F6C" w14:paraId="1C8C658A" w14:textId="77777777">
        <w:tc>
          <w:tcPr>
            <w:tcW w:w="1190" w:type="dxa"/>
            <w:gridSpan w:val="2"/>
          </w:tcPr>
          <w:p w14:paraId="7455858D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0FF16338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3A780B86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A5EE5A7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/>
          </w:tcPr>
          <w:p w14:paraId="159D0692" w14:textId="77777777" w:rsidR="006D6F6C" w:rsidRDefault="006D6F6C">
            <w:pPr>
              <w:pStyle w:val="ConsPlusNormal"/>
            </w:pPr>
          </w:p>
        </w:tc>
        <w:tc>
          <w:tcPr>
            <w:tcW w:w="1426" w:type="dxa"/>
            <w:gridSpan w:val="4"/>
            <w:vAlign w:val="center"/>
          </w:tcPr>
          <w:p w14:paraId="4411CCC8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1417" w:type="dxa"/>
            <w:gridSpan w:val="2"/>
            <w:vAlign w:val="center"/>
          </w:tcPr>
          <w:p w14:paraId="79E9E1E7" w14:textId="77777777" w:rsidR="006D6F6C" w:rsidRDefault="006D6F6C">
            <w:pPr>
              <w:pStyle w:val="ConsPlusNormal"/>
            </w:pPr>
            <w:r>
              <w:t>Листов 1</w:t>
            </w:r>
          </w:p>
        </w:tc>
      </w:tr>
      <w:tr w:rsidR="006D6F6C" w14:paraId="3FBE9C92" w14:textId="77777777">
        <w:tc>
          <w:tcPr>
            <w:tcW w:w="1190" w:type="dxa"/>
            <w:gridSpan w:val="2"/>
          </w:tcPr>
          <w:p w14:paraId="5120141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6B039C2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41A49B2C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2E1BCB3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  <w:vAlign w:val="center"/>
          </w:tcPr>
          <w:p w14:paraId="09111771" w14:textId="77777777" w:rsidR="006D6F6C" w:rsidRDefault="006D6F6C">
            <w:pPr>
              <w:pStyle w:val="ConsPlusNormal"/>
              <w:jc w:val="center"/>
            </w:pPr>
            <w:r>
              <w:t xml:space="preserve">Ст3сп </w:t>
            </w:r>
            <w:hyperlink r:id="rId523">
              <w:r>
                <w:rPr>
                  <w:color w:val="0000FF"/>
                </w:rPr>
                <w:t>ГОСТ 380-2005</w:t>
              </w:r>
            </w:hyperlink>
          </w:p>
        </w:tc>
        <w:tc>
          <w:tcPr>
            <w:tcW w:w="2843" w:type="dxa"/>
            <w:gridSpan w:val="6"/>
            <w:vMerge w:val="restart"/>
            <w:vAlign w:val="center"/>
          </w:tcPr>
          <w:p w14:paraId="6FBCF98E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16984B33" w14:textId="77777777">
        <w:tc>
          <w:tcPr>
            <w:tcW w:w="1190" w:type="dxa"/>
            <w:gridSpan w:val="2"/>
          </w:tcPr>
          <w:p w14:paraId="0E895ABE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466AEC5C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850" w:type="dxa"/>
          </w:tcPr>
          <w:p w14:paraId="0EFA6E4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8644526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79BD899C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/>
          </w:tcPr>
          <w:p w14:paraId="77551875" w14:textId="77777777" w:rsidR="006D6F6C" w:rsidRDefault="006D6F6C">
            <w:pPr>
              <w:pStyle w:val="ConsPlusNormal"/>
            </w:pPr>
          </w:p>
        </w:tc>
      </w:tr>
      <w:tr w:rsidR="006D6F6C" w14:paraId="1CCE5763" w14:textId="77777777">
        <w:tc>
          <w:tcPr>
            <w:tcW w:w="1190" w:type="dxa"/>
            <w:gridSpan w:val="2"/>
          </w:tcPr>
          <w:p w14:paraId="6B899F65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19B4C48E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850" w:type="dxa"/>
          </w:tcPr>
          <w:p w14:paraId="46E52D9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111CD12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02F50AA1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/>
          </w:tcPr>
          <w:p w14:paraId="0DA562DC" w14:textId="77777777" w:rsidR="006D6F6C" w:rsidRDefault="006D6F6C">
            <w:pPr>
              <w:pStyle w:val="ConsPlusNormal"/>
            </w:pPr>
          </w:p>
        </w:tc>
      </w:tr>
    </w:tbl>
    <w:p w14:paraId="32FB23B1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13"/>
        <w:gridCol w:w="567"/>
        <w:gridCol w:w="1361"/>
        <w:gridCol w:w="680"/>
        <w:gridCol w:w="680"/>
        <w:gridCol w:w="285"/>
        <w:gridCol w:w="1531"/>
        <w:gridCol w:w="398"/>
        <w:gridCol w:w="398"/>
        <w:gridCol w:w="340"/>
        <w:gridCol w:w="680"/>
        <w:gridCol w:w="907"/>
      </w:tblGrid>
      <w:tr w:rsidR="006D6F6C" w14:paraId="4B640D83" w14:textId="77777777">
        <w:tc>
          <w:tcPr>
            <w:tcW w:w="624" w:type="dxa"/>
            <w:vAlign w:val="center"/>
          </w:tcPr>
          <w:p w14:paraId="67951604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13" w:type="dxa"/>
            <w:vAlign w:val="center"/>
          </w:tcPr>
          <w:p w14:paraId="5D7A73B0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567" w:type="dxa"/>
            <w:vAlign w:val="center"/>
          </w:tcPr>
          <w:p w14:paraId="3DB517C8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3006" w:type="dxa"/>
            <w:gridSpan w:val="4"/>
            <w:vAlign w:val="center"/>
          </w:tcPr>
          <w:p w14:paraId="675E1C42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667" w:type="dxa"/>
            <w:gridSpan w:val="4"/>
            <w:vAlign w:val="center"/>
          </w:tcPr>
          <w:p w14:paraId="206F108E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vAlign w:val="center"/>
          </w:tcPr>
          <w:p w14:paraId="5FDAE5BC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907" w:type="dxa"/>
            <w:vAlign w:val="center"/>
          </w:tcPr>
          <w:p w14:paraId="6BAC4871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32B0D7EA" w14:textId="77777777">
        <w:tc>
          <w:tcPr>
            <w:tcW w:w="624" w:type="dxa"/>
          </w:tcPr>
          <w:p w14:paraId="58673B2C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B55E5F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9652766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38A56400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BFA15D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4258C2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F7EE8AC" w14:textId="77777777" w:rsidR="006D6F6C" w:rsidRDefault="006D6F6C">
            <w:pPr>
              <w:pStyle w:val="ConsPlusNormal"/>
            </w:pPr>
          </w:p>
        </w:tc>
      </w:tr>
      <w:tr w:rsidR="006D6F6C" w14:paraId="0F6D1F1E" w14:textId="77777777">
        <w:tc>
          <w:tcPr>
            <w:tcW w:w="624" w:type="dxa"/>
          </w:tcPr>
          <w:p w14:paraId="4558062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CF0A6F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74300D1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08321A7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41AEC156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680" w:type="dxa"/>
          </w:tcPr>
          <w:p w14:paraId="683BC68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83BF685" w14:textId="77777777" w:rsidR="006D6F6C" w:rsidRDefault="006D6F6C">
            <w:pPr>
              <w:pStyle w:val="ConsPlusNormal"/>
            </w:pPr>
          </w:p>
        </w:tc>
      </w:tr>
      <w:tr w:rsidR="006D6F6C" w14:paraId="63AD2295" w14:textId="77777777">
        <w:tc>
          <w:tcPr>
            <w:tcW w:w="624" w:type="dxa"/>
          </w:tcPr>
          <w:p w14:paraId="684F6A5C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9B0288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610C753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4CBB78AB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4F1116D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DA5B3A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8E927EB" w14:textId="77777777" w:rsidR="006D6F6C" w:rsidRDefault="006D6F6C">
            <w:pPr>
              <w:pStyle w:val="ConsPlusNormal"/>
            </w:pPr>
          </w:p>
        </w:tc>
      </w:tr>
      <w:tr w:rsidR="006D6F6C" w14:paraId="35763387" w14:textId="77777777">
        <w:tc>
          <w:tcPr>
            <w:tcW w:w="624" w:type="dxa"/>
          </w:tcPr>
          <w:p w14:paraId="0414A186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26853AA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028734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ADC7897" w14:textId="77777777" w:rsidR="006D6F6C" w:rsidRDefault="006D6F6C">
            <w:pPr>
              <w:pStyle w:val="ConsPlusNormal"/>
            </w:pPr>
            <w:r>
              <w:t>Т1449.03.00.000Р СБ</w:t>
            </w:r>
          </w:p>
        </w:tc>
        <w:tc>
          <w:tcPr>
            <w:tcW w:w="2667" w:type="dxa"/>
            <w:gridSpan w:val="4"/>
          </w:tcPr>
          <w:p w14:paraId="470AF8FE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680" w:type="dxa"/>
          </w:tcPr>
          <w:p w14:paraId="0AFF14B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6C9C422" w14:textId="77777777" w:rsidR="006D6F6C" w:rsidRDefault="006D6F6C">
            <w:pPr>
              <w:pStyle w:val="ConsPlusNormal"/>
            </w:pPr>
          </w:p>
        </w:tc>
      </w:tr>
      <w:tr w:rsidR="006D6F6C" w14:paraId="2F42962E" w14:textId="77777777">
        <w:tc>
          <w:tcPr>
            <w:tcW w:w="624" w:type="dxa"/>
          </w:tcPr>
          <w:p w14:paraId="12A3A088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A5236C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2F0B708B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4E94395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63D2A91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3AD716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FE56AE4" w14:textId="77777777" w:rsidR="006D6F6C" w:rsidRDefault="006D6F6C">
            <w:pPr>
              <w:pStyle w:val="ConsPlusNormal"/>
            </w:pPr>
          </w:p>
        </w:tc>
      </w:tr>
      <w:tr w:rsidR="006D6F6C" w14:paraId="02128E1F" w14:textId="77777777">
        <w:tc>
          <w:tcPr>
            <w:tcW w:w="624" w:type="dxa"/>
          </w:tcPr>
          <w:p w14:paraId="2888250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A01278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9554EE9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8C132B0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6C24EF2" w14:textId="77777777" w:rsidR="006D6F6C" w:rsidRDefault="006D6F6C">
            <w:pPr>
              <w:pStyle w:val="ConsPlusNormal"/>
              <w:jc w:val="center"/>
            </w:pPr>
            <w:r>
              <w:t>Сборочные единицы</w:t>
            </w:r>
          </w:p>
        </w:tc>
        <w:tc>
          <w:tcPr>
            <w:tcW w:w="680" w:type="dxa"/>
          </w:tcPr>
          <w:p w14:paraId="175B7EE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C20D184" w14:textId="77777777" w:rsidR="006D6F6C" w:rsidRDefault="006D6F6C">
            <w:pPr>
              <w:pStyle w:val="ConsPlusNormal"/>
            </w:pPr>
          </w:p>
        </w:tc>
      </w:tr>
      <w:tr w:rsidR="006D6F6C" w14:paraId="186F5265" w14:textId="77777777">
        <w:tc>
          <w:tcPr>
            <w:tcW w:w="624" w:type="dxa"/>
          </w:tcPr>
          <w:p w14:paraId="1CE2F49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9CDD03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7BAE2BD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7997567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539DD4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7EB36C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5A224EC" w14:textId="77777777" w:rsidR="006D6F6C" w:rsidRDefault="006D6F6C">
            <w:pPr>
              <w:pStyle w:val="ConsPlusNormal"/>
            </w:pPr>
          </w:p>
        </w:tc>
      </w:tr>
      <w:tr w:rsidR="006D6F6C" w14:paraId="62D049C1" w14:textId="77777777">
        <w:tc>
          <w:tcPr>
            <w:tcW w:w="624" w:type="dxa"/>
          </w:tcPr>
          <w:p w14:paraId="01B8AC4F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24B70E58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DAE0FEE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06" w:type="dxa"/>
            <w:gridSpan w:val="4"/>
          </w:tcPr>
          <w:p w14:paraId="39A5CC4B" w14:textId="77777777" w:rsidR="006D6F6C" w:rsidRDefault="006D6F6C">
            <w:pPr>
              <w:pStyle w:val="ConsPlusNormal"/>
            </w:pPr>
            <w:r>
              <w:t>Т1449.03.01.010Р</w:t>
            </w:r>
          </w:p>
        </w:tc>
        <w:tc>
          <w:tcPr>
            <w:tcW w:w="2667" w:type="dxa"/>
            <w:gridSpan w:val="4"/>
          </w:tcPr>
          <w:p w14:paraId="289B20E1" w14:textId="77777777" w:rsidR="006D6F6C" w:rsidRDefault="006D6F6C">
            <w:pPr>
              <w:pStyle w:val="ConsPlusNormal"/>
            </w:pPr>
            <w:r>
              <w:t>Подвеска триангеля</w:t>
            </w:r>
          </w:p>
        </w:tc>
        <w:tc>
          <w:tcPr>
            <w:tcW w:w="680" w:type="dxa"/>
          </w:tcPr>
          <w:p w14:paraId="62492417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2AFA63B8" w14:textId="77777777" w:rsidR="006D6F6C" w:rsidRDefault="006D6F6C">
            <w:pPr>
              <w:pStyle w:val="ConsPlusNormal"/>
            </w:pPr>
          </w:p>
        </w:tc>
      </w:tr>
      <w:tr w:rsidR="006D6F6C" w14:paraId="217C6AC0" w14:textId="77777777">
        <w:tc>
          <w:tcPr>
            <w:tcW w:w="624" w:type="dxa"/>
          </w:tcPr>
          <w:p w14:paraId="6BAA6EFE" w14:textId="77777777" w:rsidR="006D6F6C" w:rsidRDefault="006D6F6C">
            <w:pPr>
              <w:pStyle w:val="ConsPlusNormal"/>
              <w:jc w:val="center"/>
            </w:pPr>
            <w:r>
              <w:t>А2</w:t>
            </w:r>
          </w:p>
        </w:tc>
        <w:tc>
          <w:tcPr>
            <w:tcW w:w="613" w:type="dxa"/>
          </w:tcPr>
          <w:p w14:paraId="0470E61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A387FEF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06" w:type="dxa"/>
            <w:gridSpan w:val="4"/>
          </w:tcPr>
          <w:p w14:paraId="6490E3C4" w14:textId="77777777" w:rsidR="006D6F6C" w:rsidRDefault="006D6F6C">
            <w:pPr>
              <w:pStyle w:val="ConsPlusNormal"/>
            </w:pPr>
            <w:r>
              <w:t>Т1449.03.01.020Р</w:t>
            </w:r>
          </w:p>
        </w:tc>
        <w:tc>
          <w:tcPr>
            <w:tcW w:w="2667" w:type="dxa"/>
            <w:gridSpan w:val="4"/>
          </w:tcPr>
          <w:p w14:paraId="257EBE6E" w14:textId="77777777" w:rsidR="006D6F6C" w:rsidRDefault="006D6F6C">
            <w:pPr>
              <w:pStyle w:val="ConsPlusNormal"/>
            </w:pPr>
            <w:r>
              <w:t>Триангель</w:t>
            </w:r>
          </w:p>
        </w:tc>
        <w:tc>
          <w:tcPr>
            <w:tcW w:w="680" w:type="dxa"/>
          </w:tcPr>
          <w:p w14:paraId="0A5C4ED7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12494F85" w14:textId="77777777" w:rsidR="006D6F6C" w:rsidRDefault="006D6F6C">
            <w:pPr>
              <w:pStyle w:val="ConsPlusNormal"/>
            </w:pPr>
          </w:p>
        </w:tc>
      </w:tr>
      <w:tr w:rsidR="006D6F6C" w14:paraId="56AD62DB" w14:textId="77777777">
        <w:tc>
          <w:tcPr>
            <w:tcW w:w="624" w:type="dxa"/>
          </w:tcPr>
          <w:p w14:paraId="3D17FB87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C193139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D8246FA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19E9B48C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5C01C8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6132D5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8BEB187" w14:textId="77777777" w:rsidR="006D6F6C" w:rsidRDefault="006D6F6C">
            <w:pPr>
              <w:pStyle w:val="ConsPlusNormal"/>
            </w:pPr>
          </w:p>
        </w:tc>
      </w:tr>
      <w:tr w:rsidR="006D6F6C" w14:paraId="67E2D680" w14:textId="77777777">
        <w:tc>
          <w:tcPr>
            <w:tcW w:w="624" w:type="dxa"/>
          </w:tcPr>
          <w:p w14:paraId="54B64B17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06BA1E5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C2EC7A6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9AE1614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0691D0F7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680" w:type="dxa"/>
          </w:tcPr>
          <w:p w14:paraId="230A431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BBC750A" w14:textId="77777777" w:rsidR="006D6F6C" w:rsidRDefault="006D6F6C">
            <w:pPr>
              <w:pStyle w:val="ConsPlusNormal"/>
            </w:pPr>
          </w:p>
        </w:tc>
      </w:tr>
      <w:tr w:rsidR="006D6F6C" w14:paraId="4282869C" w14:textId="77777777">
        <w:tc>
          <w:tcPr>
            <w:tcW w:w="624" w:type="dxa"/>
          </w:tcPr>
          <w:p w14:paraId="044BCC7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AF07EA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27386D38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3AC2C400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5CE618D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2544FC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784F39B" w14:textId="77777777" w:rsidR="006D6F6C" w:rsidRDefault="006D6F6C">
            <w:pPr>
              <w:pStyle w:val="ConsPlusNormal"/>
            </w:pPr>
          </w:p>
        </w:tc>
      </w:tr>
      <w:tr w:rsidR="006D6F6C" w14:paraId="3F692975" w14:textId="77777777">
        <w:tc>
          <w:tcPr>
            <w:tcW w:w="624" w:type="dxa"/>
          </w:tcPr>
          <w:p w14:paraId="2472DE79" w14:textId="77777777" w:rsidR="006D6F6C" w:rsidRDefault="006D6F6C">
            <w:pPr>
              <w:pStyle w:val="ConsPlusNormal"/>
              <w:jc w:val="center"/>
            </w:pPr>
            <w:r>
              <w:t>А2</w:t>
            </w:r>
          </w:p>
        </w:tc>
        <w:tc>
          <w:tcPr>
            <w:tcW w:w="613" w:type="dxa"/>
          </w:tcPr>
          <w:p w14:paraId="65CD8C9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9976562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06" w:type="dxa"/>
            <w:gridSpan w:val="4"/>
          </w:tcPr>
          <w:p w14:paraId="601922FD" w14:textId="77777777" w:rsidR="006D6F6C" w:rsidRDefault="006D6F6C">
            <w:pPr>
              <w:pStyle w:val="ConsPlusNormal"/>
            </w:pPr>
            <w:r>
              <w:t>Т1449.03.01.001Р</w:t>
            </w:r>
          </w:p>
        </w:tc>
        <w:tc>
          <w:tcPr>
            <w:tcW w:w="2667" w:type="dxa"/>
            <w:gridSpan w:val="4"/>
          </w:tcPr>
          <w:p w14:paraId="3F601B34" w14:textId="77777777" w:rsidR="006D6F6C" w:rsidRDefault="006D6F6C">
            <w:pPr>
              <w:pStyle w:val="ConsPlusNormal"/>
            </w:pPr>
            <w:r>
              <w:t>Башмак</w:t>
            </w:r>
          </w:p>
        </w:tc>
        <w:tc>
          <w:tcPr>
            <w:tcW w:w="680" w:type="dxa"/>
          </w:tcPr>
          <w:p w14:paraId="650064D1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5B289857" w14:textId="77777777" w:rsidR="006D6F6C" w:rsidRDefault="006D6F6C">
            <w:pPr>
              <w:pStyle w:val="ConsPlusNormal"/>
              <w:jc w:val="center"/>
            </w:pPr>
            <w:r>
              <w:t>доп. замена</w:t>
            </w:r>
          </w:p>
        </w:tc>
      </w:tr>
      <w:tr w:rsidR="006D6F6C" w14:paraId="296BEAAF" w14:textId="77777777">
        <w:tc>
          <w:tcPr>
            <w:tcW w:w="624" w:type="dxa"/>
          </w:tcPr>
          <w:p w14:paraId="40683DE7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A1B9CE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0606AB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DEBE6D8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E03D4E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40C1D2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FC73C94" w14:textId="77777777" w:rsidR="006D6F6C" w:rsidRDefault="006D6F6C">
            <w:pPr>
              <w:pStyle w:val="ConsPlusNormal"/>
              <w:jc w:val="center"/>
            </w:pPr>
            <w:r>
              <w:t>на поз. 4</w:t>
            </w:r>
          </w:p>
        </w:tc>
      </w:tr>
      <w:tr w:rsidR="006D6F6C" w14:paraId="1B0D1AA3" w14:textId="77777777">
        <w:tc>
          <w:tcPr>
            <w:tcW w:w="624" w:type="dxa"/>
          </w:tcPr>
          <w:p w14:paraId="2C170B26" w14:textId="77777777" w:rsidR="006D6F6C" w:rsidRDefault="006D6F6C">
            <w:pPr>
              <w:pStyle w:val="ConsPlusNormal"/>
              <w:jc w:val="center"/>
            </w:pPr>
            <w:r>
              <w:t>А2</w:t>
            </w:r>
          </w:p>
        </w:tc>
        <w:tc>
          <w:tcPr>
            <w:tcW w:w="613" w:type="dxa"/>
          </w:tcPr>
          <w:p w14:paraId="0B1386E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72AF415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3006" w:type="dxa"/>
            <w:gridSpan w:val="4"/>
          </w:tcPr>
          <w:p w14:paraId="15E28AE5" w14:textId="77777777" w:rsidR="006D6F6C" w:rsidRDefault="006D6F6C">
            <w:pPr>
              <w:pStyle w:val="ConsPlusNormal"/>
            </w:pPr>
            <w:r>
              <w:t>Т1449.03.01.002Р</w:t>
            </w:r>
          </w:p>
        </w:tc>
        <w:tc>
          <w:tcPr>
            <w:tcW w:w="2667" w:type="dxa"/>
            <w:gridSpan w:val="4"/>
          </w:tcPr>
          <w:p w14:paraId="2EF72EB0" w14:textId="77777777" w:rsidR="006D6F6C" w:rsidRDefault="006D6F6C">
            <w:pPr>
              <w:pStyle w:val="ConsPlusNormal"/>
            </w:pPr>
            <w:r>
              <w:t>Башмак 0136.40.016</w:t>
            </w:r>
          </w:p>
        </w:tc>
        <w:tc>
          <w:tcPr>
            <w:tcW w:w="680" w:type="dxa"/>
          </w:tcPr>
          <w:p w14:paraId="5BC6D1F4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75716A6F" w14:textId="77777777" w:rsidR="006D6F6C" w:rsidRDefault="006D6F6C">
            <w:pPr>
              <w:pStyle w:val="ConsPlusNormal"/>
              <w:jc w:val="center"/>
            </w:pPr>
            <w:r>
              <w:t>взамен поз. 3</w:t>
            </w:r>
          </w:p>
        </w:tc>
      </w:tr>
      <w:tr w:rsidR="006D6F6C" w14:paraId="4F38D4F0" w14:textId="77777777">
        <w:tc>
          <w:tcPr>
            <w:tcW w:w="624" w:type="dxa"/>
          </w:tcPr>
          <w:p w14:paraId="60C3B1DC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4E8B2C2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C2A795D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3006" w:type="dxa"/>
            <w:gridSpan w:val="4"/>
          </w:tcPr>
          <w:p w14:paraId="147EB569" w14:textId="77777777" w:rsidR="006D6F6C" w:rsidRDefault="006D6F6C">
            <w:pPr>
              <w:pStyle w:val="ConsPlusNormal"/>
            </w:pPr>
            <w:r>
              <w:t>Т1449.03.01.003Р</w:t>
            </w:r>
          </w:p>
        </w:tc>
        <w:tc>
          <w:tcPr>
            <w:tcW w:w="2667" w:type="dxa"/>
            <w:gridSpan w:val="4"/>
          </w:tcPr>
          <w:p w14:paraId="5C0241B4" w14:textId="77777777" w:rsidR="006D6F6C" w:rsidRDefault="006D6F6C">
            <w:pPr>
              <w:pStyle w:val="ConsPlusNormal"/>
            </w:pPr>
            <w:r>
              <w:t>Наконечник триангеля правый</w:t>
            </w:r>
          </w:p>
        </w:tc>
        <w:tc>
          <w:tcPr>
            <w:tcW w:w="680" w:type="dxa"/>
          </w:tcPr>
          <w:p w14:paraId="5D9F77F2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49C96BC9" w14:textId="77777777" w:rsidR="006D6F6C" w:rsidRDefault="006D6F6C">
            <w:pPr>
              <w:pStyle w:val="ConsPlusNormal"/>
            </w:pPr>
          </w:p>
        </w:tc>
      </w:tr>
      <w:tr w:rsidR="006D6F6C" w14:paraId="3046E369" w14:textId="77777777">
        <w:tc>
          <w:tcPr>
            <w:tcW w:w="624" w:type="dxa"/>
          </w:tcPr>
          <w:p w14:paraId="524DC9A3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0D3D52E0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4A11AFE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3006" w:type="dxa"/>
            <w:gridSpan w:val="4"/>
          </w:tcPr>
          <w:p w14:paraId="33953DEB" w14:textId="77777777" w:rsidR="006D6F6C" w:rsidRDefault="006D6F6C">
            <w:pPr>
              <w:pStyle w:val="ConsPlusNormal"/>
            </w:pPr>
            <w:r>
              <w:t>Т1449.03.01.004Р</w:t>
            </w:r>
          </w:p>
        </w:tc>
        <w:tc>
          <w:tcPr>
            <w:tcW w:w="2667" w:type="dxa"/>
            <w:gridSpan w:val="4"/>
          </w:tcPr>
          <w:p w14:paraId="7F752A52" w14:textId="77777777" w:rsidR="006D6F6C" w:rsidRDefault="006D6F6C">
            <w:pPr>
              <w:pStyle w:val="ConsPlusNormal"/>
            </w:pPr>
            <w:r>
              <w:t>Наконечник триангеля левый</w:t>
            </w:r>
          </w:p>
        </w:tc>
        <w:tc>
          <w:tcPr>
            <w:tcW w:w="680" w:type="dxa"/>
          </w:tcPr>
          <w:p w14:paraId="4CE596B5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1ED36E9B" w14:textId="77777777" w:rsidR="006D6F6C" w:rsidRDefault="006D6F6C">
            <w:pPr>
              <w:pStyle w:val="ConsPlusNormal"/>
            </w:pPr>
          </w:p>
        </w:tc>
      </w:tr>
      <w:tr w:rsidR="006D6F6C" w14:paraId="28E220D9" w14:textId="77777777">
        <w:tc>
          <w:tcPr>
            <w:tcW w:w="624" w:type="dxa"/>
          </w:tcPr>
          <w:p w14:paraId="2A8F0857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4C3FB93D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3B22583" w14:textId="77777777" w:rsidR="006D6F6C" w:rsidRDefault="006D6F6C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3006" w:type="dxa"/>
            <w:gridSpan w:val="4"/>
          </w:tcPr>
          <w:p w14:paraId="2455EFF4" w14:textId="77777777" w:rsidR="006D6F6C" w:rsidRDefault="006D6F6C">
            <w:pPr>
              <w:pStyle w:val="ConsPlusNormal"/>
            </w:pPr>
            <w:r>
              <w:t>Т1449.03.01.005Р</w:t>
            </w:r>
          </w:p>
        </w:tc>
        <w:tc>
          <w:tcPr>
            <w:tcW w:w="2667" w:type="dxa"/>
            <w:gridSpan w:val="4"/>
          </w:tcPr>
          <w:p w14:paraId="0FE3238F" w14:textId="77777777" w:rsidR="006D6F6C" w:rsidRDefault="006D6F6C">
            <w:pPr>
              <w:pStyle w:val="ConsPlusNormal"/>
            </w:pPr>
            <w:r>
              <w:t>Закладка триангеля</w:t>
            </w:r>
          </w:p>
        </w:tc>
        <w:tc>
          <w:tcPr>
            <w:tcW w:w="680" w:type="dxa"/>
          </w:tcPr>
          <w:p w14:paraId="17D7D61B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E3D8347" w14:textId="77777777" w:rsidR="006D6F6C" w:rsidRDefault="006D6F6C">
            <w:pPr>
              <w:pStyle w:val="ConsPlusNormal"/>
              <w:jc w:val="center"/>
            </w:pPr>
            <w:r>
              <w:t>доп. замена</w:t>
            </w:r>
          </w:p>
        </w:tc>
      </w:tr>
      <w:tr w:rsidR="006D6F6C" w14:paraId="39B91F80" w14:textId="77777777">
        <w:tc>
          <w:tcPr>
            <w:tcW w:w="624" w:type="dxa"/>
          </w:tcPr>
          <w:p w14:paraId="0612E772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E45C640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5D343D0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44DD761A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F08A0E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910C4F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361CB17" w14:textId="77777777" w:rsidR="006D6F6C" w:rsidRDefault="006D6F6C">
            <w:pPr>
              <w:pStyle w:val="ConsPlusNormal"/>
              <w:jc w:val="center"/>
            </w:pPr>
            <w:r>
              <w:t>на поз. 8</w:t>
            </w:r>
          </w:p>
        </w:tc>
      </w:tr>
      <w:tr w:rsidR="006D6F6C" w14:paraId="19964215" w14:textId="77777777">
        <w:tc>
          <w:tcPr>
            <w:tcW w:w="624" w:type="dxa"/>
          </w:tcPr>
          <w:p w14:paraId="0DFA4BCB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563A5980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7886A87" w14:textId="77777777" w:rsidR="006D6F6C" w:rsidRDefault="006D6F6C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3006" w:type="dxa"/>
            <w:gridSpan w:val="4"/>
          </w:tcPr>
          <w:p w14:paraId="676B8D84" w14:textId="77777777" w:rsidR="006D6F6C" w:rsidRDefault="006D6F6C">
            <w:pPr>
              <w:pStyle w:val="ConsPlusNormal"/>
            </w:pPr>
            <w:r>
              <w:t>Т1449.03.01.006Р</w:t>
            </w:r>
          </w:p>
        </w:tc>
        <w:tc>
          <w:tcPr>
            <w:tcW w:w="2667" w:type="dxa"/>
            <w:gridSpan w:val="4"/>
          </w:tcPr>
          <w:p w14:paraId="2420DDF1" w14:textId="77777777" w:rsidR="006D6F6C" w:rsidRDefault="006D6F6C">
            <w:pPr>
              <w:pStyle w:val="ConsPlusNormal"/>
            </w:pPr>
            <w:r>
              <w:t>Закладка триангеля</w:t>
            </w:r>
          </w:p>
        </w:tc>
        <w:tc>
          <w:tcPr>
            <w:tcW w:w="680" w:type="dxa"/>
          </w:tcPr>
          <w:p w14:paraId="1BEF29FD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12A94AB" w14:textId="77777777" w:rsidR="006D6F6C" w:rsidRDefault="006D6F6C">
            <w:pPr>
              <w:pStyle w:val="ConsPlusNormal"/>
              <w:jc w:val="center"/>
            </w:pPr>
            <w:r>
              <w:t>взамен поз. 7</w:t>
            </w:r>
          </w:p>
        </w:tc>
      </w:tr>
      <w:tr w:rsidR="006D6F6C" w14:paraId="5A4AAB04" w14:textId="77777777">
        <w:tc>
          <w:tcPr>
            <w:tcW w:w="624" w:type="dxa"/>
          </w:tcPr>
          <w:p w14:paraId="3471F0ED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12349103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5ABDC90" w14:textId="77777777" w:rsidR="006D6F6C" w:rsidRDefault="006D6F6C">
            <w:pPr>
              <w:pStyle w:val="ConsPlusNormal"/>
              <w:jc w:val="center"/>
            </w:pPr>
            <w:r>
              <w:t>9</w:t>
            </w:r>
          </w:p>
        </w:tc>
        <w:tc>
          <w:tcPr>
            <w:tcW w:w="3006" w:type="dxa"/>
            <w:gridSpan w:val="4"/>
          </w:tcPr>
          <w:p w14:paraId="2D3923D4" w14:textId="77777777" w:rsidR="006D6F6C" w:rsidRDefault="006D6F6C">
            <w:pPr>
              <w:pStyle w:val="ConsPlusNormal"/>
            </w:pPr>
            <w:r>
              <w:t>Т1449.03.01.007Р</w:t>
            </w:r>
          </w:p>
        </w:tc>
        <w:tc>
          <w:tcPr>
            <w:tcW w:w="2667" w:type="dxa"/>
            <w:gridSpan w:val="4"/>
          </w:tcPr>
          <w:p w14:paraId="0420599B" w14:textId="77777777" w:rsidR="006D6F6C" w:rsidRDefault="006D6F6C">
            <w:pPr>
              <w:pStyle w:val="ConsPlusNormal"/>
            </w:pPr>
            <w:r>
              <w:t>Гайка</w:t>
            </w:r>
          </w:p>
        </w:tc>
        <w:tc>
          <w:tcPr>
            <w:tcW w:w="680" w:type="dxa"/>
          </w:tcPr>
          <w:p w14:paraId="681A3DC3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51C0535B" w14:textId="77777777" w:rsidR="006D6F6C" w:rsidRDefault="006D6F6C">
            <w:pPr>
              <w:pStyle w:val="ConsPlusNormal"/>
              <w:jc w:val="center"/>
            </w:pPr>
            <w:r>
              <w:t>доп. замена</w:t>
            </w:r>
          </w:p>
        </w:tc>
      </w:tr>
      <w:tr w:rsidR="006D6F6C" w14:paraId="78CD5801" w14:textId="77777777">
        <w:tc>
          <w:tcPr>
            <w:tcW w:w="624" w:type="dxa"/>
          </w:tcPr>
          <w:p w14:paraId="7D8F93F0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82B5614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191E25C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4A59386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6F196D0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D7943D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02C9141" w14:textId="77777777" w:rsidR="006D6F6C" w:rsidRDefault="006D6F6C">
            <w:pPr>
              <w:pStyle w:val="ConsPlusNormal"/>
              <w:jc w:val="center"/>
            </w:pPr>
            <w:r>
              <w:t>на поз. 10</w:t>
            </w:r>
          </w:p>
        </w:tc>
      </w:tr>
      <w:tr w:rsidR="006D6F6C" w14:paraId="120AD50B" w14:textId="77777777">
        <w:tc>
          <w:tcPr>
            <w:tcW w:w="624" w:type="dxa"/>
          </w:tcPr>
          <w:p w14:paraId="78B6260E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7EDEE57D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816D6BC" w14:textId="77777777" w:rsidR="006D6F6C" w:rsidRDefault="006D6F6C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3006" w:type="dxa"/>
            <w:gridSpan w:val="4"/>
          </w:tcPr>
          <w:p w14:paraId="2F38BA8C" w14:textId="77777777" w:rsidR="006D6F6C" w:rsidRDefault="006D6F6C">
            <w:pPr>
              <w:pStyle w:val="ConsPlusNormal"/>
            </w:pPr>
            <w:r>
              <w:t>Т1449.03.01.008Р</w:t>
            </w:r>
          </w:p>
        </w:tc>
        <w:tc>
          <w:tcPr>
            <w:tcW w:w="2667" w:type="dxa"/>
            <w:gridSpan w:val="4"/>
          </w:tcPr>
          <w:p w14:paraId="2E5954F1" w14:textId="77777777" w:rsidR="006D6F6C" w:rsidRDefault="006D6F6C">
            <w:pPr>
              <w:pStyle w:val="ConsPlusNormal"/>
            </w:pPr>
            <w:r>
              <w:t>Гайка</w:t>
            </w:r>
          </w:p>
        </w:tc>
        <w:tc>
          <w:tcPr>
            <w:tcW w:w="680" w:type="dxa"/>
          </w:tcPr>
          <w:p w14:paraId="341C715A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2354E54" w14:textId="77777777" w:rsidR="006D6F6C" w:rsidRDefault="006D6F6C">
            <w:pPr>
              <w:pStyle w:val="ConsPlusNormal"/>
              <w:jc w:val="center"/>
            </w:pPr>
            <w:r>
              <w:t>взамен поз. 9</w:t>
            </w:r>
          </w:p>
        </w:tc>
      </w:tr>
      <w:tr w:rsidR="006D6F6C" w14:paraId="7FF13C07" w14:textId="77777777">
        <w:tc>
          <w:tcPr>
            <w:tcW w:w="624" w:type="dxa"/>
          </w:tcPr>
          <w:p w14:paraId="449BC962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7898BE5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2C89B1E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44F3C050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5625A4E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D34756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088ECCC" w14:textId="77777777" w:rsidR="006D6F6C" w:rsidRDefault="006D6F6C">
            <w:pPr>
              <w:pStyle w:val="ConsPlusNormal"/>
            </w:pPr>
          </w:p>
        </w:tc>
      </w:tr>
      <w:tr w:rsidR="006D6F6C" w14:paraId="64BFFACF" w14:textId="77777777">
        <w:tc>
          <w:tcPr>
            <w:tcW w:w="624" w:type="dxa"/>
          </w:tcPr>
          <w:p w14:paraId="6498C44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3AF2C83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24B916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816FBC2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14C5104E" w14:textId="77777777" w:rsidR="006D6F6C" w:rsidRDefault="006D6F6C">
            <w:pPr>
              <w:pStyle w:val="ConsPlusNormal"/>
              <w:jc w:val="center"/>
            </w:pPr>
            <w:r>
              <w:t>Стандартные изделия</w:t>
            </w:r>
          </w:p>
        </w:tc>
        <w:tc>
          <w:tcPr>
            <w:tcW w:w="680" w:type="dxa"/>
          </w:tcPr>
          <w:p w14:paraId="670F4E1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13476D7" w14:textId="77777777" w:rsidR="006D6F6C" w:rsidRDefault="006D6F6C">
            <w:pPr>
              <w:pStyle w:val="ConsPlusNormal"/>
            </w:pPr>
          </w:p>
        </w:tc>
      </w:tr>
      <w:tr w:rsidR="006D6F6C" w14:paraId="46677C9A" w14:textId="77777777">
        <w:tc>
          <w:tcPr>
            <w:tcW w:w="624" w:type="dxa"/>
          </w:tcPr>
          <w:p w14:paraId="3405B5D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A1D960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C1168BA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2EB8DC7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1AAB57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D00ED4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79B931D" w14:textId="77777777" w:rsidR="006D6F6C" w:rsidRDefault="006D6F6C">
            <w:pPr>
              <w:pStyle w:val="ConsPlusNormal"/>
            </w:pPr>
          </w:p>
        </w:tc>
      </w:tr>
      <w:tr w:rsidR="006D6F6C" w14:paraId="05A28770" w14:textId="77777777">
        <w:tc>
          <w:tcPr>
            <w:tcW w:w="624" w:type="dxa"/>
          </w:tcPr>
          <w:p w14:paraId="0B23FB3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E69033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DADEC9E" w14:textId="77777777" w:rsidR="006D6F6C" w:rsidRDefault="006D6F6C">
            <w:pPr>
              <w:pStyle w:val="ConsPlusNormal"/>
            </w:pPr>
            <w:r>
              <w:t>11</w:t>
            </w:r>
          </w:p>
        </w:tc>
        <w:tc>
          <w:tcPr>
            <w:tcW w:w="3006" w:type="dxa"/>
            <w:gridSpan w:val="4"/>
          </w:tcPr>
          <w:p w14:paraId="345B1861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5C316CF" w14:textId="77777777" w:rsidR="006D6F6C" w:rsidRDefault="006D6F6C">
            <w:pPr>
              <w:pStyle w:val="ConsPlusNormal"/>
            </w:pPr>
            <w:r>
              <w:t xml:space="preserve">Чека 1-1 </w:t>
            </w:r>
            <w:hyperlink r:id="rId524">
              <w:r>
                <w:rPr>
                  <w:color w:val="0000FF"/>
                </w:rPr>
                <w:t>ГОСТ 34075-2017</w:t>
              </w:r>
            </w:hyperlink>
          </w:p>
        </w:tc>
        <w:tc>
          <w:tcPr>
            <w:tcW w:w="680" w:type="dxa"/>
          </w:tcPr>
          <w:p w14:paraId="484EC74F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1140FFD0" w14:textId="77777777" w:rsidR="006D6F6C" w:rsidRDefault="006D6F6C">
            <w:pPr>
              <w:pStyle w:val="ConsPlusNormal"/>
            </w:pPr>
          </w:p>
        </w:tc>
      </w:tr>
      <w:tr w:rsidR="006D6F6C" w14:paraId="5FDDEE5C" w14:textId="77777777">
        <w:tc>
          <w:tcPr>
            <w:tcW w:w="624" w:type="dxa"/>
          </w:tcPr>
          <w:p w14:paraId="473281FE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7B1D0D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BA62464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FCF116E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5DC819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764C63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014FA95" w14:textId="77777777" w:rsidR="006D6F6C" w:rsidRDefault="006D6F6C">
            <w:pPr>
              <w:pStyle w:val="ConsPlusNormal"/>
            </w:pPr>
          </w:p>
        </w:tc>
      </w:tr>
      <w:tr w:rsidR="006D6F6C" w14:paraId="30930CE8" w14:textId="77777777">
        <w:tc>
          <w:tcPr>
            <w:tcW w:w="624" w:type="dxa"/>
          </w:tcPr>
          <w:p w14:paraId="600E1D28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8816A4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7D75BCB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BE95C74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28CA29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846232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5BFF7D3" w14:textId="77777777" w:rsidR="006D6F6C" w:rsidRDefault="006D6F6C">
            <w:pPr>
              <w:pStyle w:val="ConsPlusNormal"/>
            </w:pPr>
          </w:p>
        </w:tc>
      </w:tr>
      <w:tr w:rsidR="006D6F6C" w14:paraId="2F5E6958" w14:textId="77777777">
        <w:tc>
          <w:tcPr>
            <w:tcW w:w="624" w:type="dxa"/>
          </w:tcPr>
          <w:p w14:paraId="1462DD0D" w14:textId="77777777" w:rsidR="006D6F6C" w:rsidRDefault="006D6F6C">
            <w:pPr>
              <w:pStyle w:val="ConsPlusNormal"/>
            </w:pPr>
          </w:p>
        </w:tc>
        <w:tc>
          <w:tcPr>
            <w:tcW w:w="1180" w:type="dxa"/>
            <w:gridSpan w:val="2"/>
          </w:tcPr>
          <w:p w14:paraId="2FC6FB1D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F9C54A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B67C78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75E8FD6" w14:textId="77777777" w:rsidR="006D6F6C" w:rsidRDefault="006D6F6C">
            <w:pPr>
              <w:pStyle w:val="ConsPlusNormal"/>
            </w:pPr>
          </w:p>
        </w:tc>
        <w:tc>
          <w:tcPr>
            <w:tcW w:w="4539" w:type="dxa"/>
            <w:gridSpan w:val="7"/>
            <w:vMerge w:val="restart"/>
            <w:vAlign w:val="center"/>
          </w:tcPr>
          <w:p w14:paraId="11C0E002" w14:textId="77777777" w:rsidR="006D6F6C" w:rsidRDefault="006D6F6C">
            <w:pPr>
              <w:pStyle w:val="ConsPlusNormal"/>
              <w:jc w:val="center"/>
            </w:pPr>
            <w:r>
              <w:t>Т1449.03.01.000Р</w:t>
            </w:r>
          </w:p>
        </w:tc>
      </w:tr>
      <w:tr w:rsidR="006D6F6C" w14:paraId="0FD6864B" w14:textId="77777777">
        <w:tc>
          <w:tcPr>
            <w:tcW w:w="624" w:type="dxa"/>
          </w:tcPr>
          <w:p w14:paraId="53FC2CC9" w14:textId="77777777" w:rsidR="006D6F6C" w:rsidRDefault="006D6F6C">
            <w:pPr>
              <w:pStyle w:val="ConsPlusNormal"/>
            </w:pPr>
          </w:p>
        </w:tc>
        <w:tc>
          <w:tcPr>
            <w:tcW w:w="1180" w:type="dxa"/>
            <w:gridSpan w:val="2"/>
          </w:tcPr>
          <w:p w14:paraId="0C4EF05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B67F55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E3C682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E7517BC" w14:textId="77777777" w:rsidR="006D6F6C" w:rsidRDefault="006D6F6C">
            <w:pPr>
              <w:pStyle w:val="ConsPlusNormal"/>
            </w:pPr>
          </w:p>
        </w:tc>
        <w:tc>
          <w:tcPr>
            <w:tcW w:w="4539" w:type="dxa"/>
            <w:gridSpan w:val="7"/>
            <w:vMerge/>
          </w:tcPr>
          <w:p w14:paraId="0D1C402C" w14:textId="77777777" w:rsidR="006D6F6C" w:rsidRDefault="006D6F6C">
            <w:pPr>
              <w:pStyle w:val="ConsPlusNormal"/>
            </w:pPr>
          </w:p>
        </w:tc>
      </w:tr>
      <w:tr w:rsidR="006D6F6C" w14:paraId="41596C64" w14:textId="77777777">
        <w:tc>
          <w:tcPr>
            <w:tcW w:w="624" w:type="dxa"/>
          </w:tcPr>
          <w:p w14:paraId="33EAA877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1180" w:type="dxa"/>
            <w:gridSpan w:val="2"/>
          </w:tcPr>
          <w:p w14:paraId="4C4DA011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590286EA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680" w:type="dxa"/>
          </w:tcPr>
          <w:p w14:paraId="50FE9793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5209B0B4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539" w:type="dxa"/>
            <w:gridSpan w:val="7"/>
            <w:vMerge/>
          </w:tcPr>
          <w:p w14:paraId="58CCBC1C" w14:textId="77777777" w:rsidR="006D6F6C" w:rsidRDefault="006D6F6C">
            <w:pPr>
              <w:pStyle w:val="ConsPlusNormal"/>
            </w:pPr>
          </w:p>
        </w:tc>
      </w:tr>
      <w:tr w:rsidR="006D6F6C" w14:paraId="2030C158" w14:textId="77777777">
        <w:tc>
          <w:tcPr>
            <w:tcW w:w="1804" w:type="dxa"/>
            <w:gridSpan w:val="3"/>
          </w:tcPr>
          <w:p w14:paraId="1EA01996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7F02607C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680" w:type="dxa"/>
          </w:tcPr>
          <w:p w14:paraId="193C82D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1733284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 w:val="restart"/>
            <w:vAlign w:val="center"/>
          </w:tcPr>
          <w:p w14:paraId="7B65BA55" w14:textId="77777777" w:rsidR="006D6F6C" w:rsidRDefault="006D6F6C">
            <w:pPr>
              <w:pStyle w:val="ConsPlusNormal"/>
              <w:jc w:val="center"/>
            </w:pPr>
            <w:r>
              <w:t>Триангель</w:t>
            </w:r>
          </w:p>
        </w:tc>
        <w:tc>
          <w:tcPr>
            <w:tcW w:w="1136" w:type="dxa"/>
            <w:gridSpan w:val="3"/>
            <w:vAlign w:val="center"/>
          </w:tcPr>
          <w:p w14:paraId="08AA3A8E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680" w:type="dxa"/>
            <w:vAlign w:val="center"/>
          </w:tcPr>
          <w:p w14:paraId="05950DD1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907" w:type="dxa"/>
            <w:vAlign w:val="center"/>
          </w:tcPr>
          <w:p w14:paraId="423FAF31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54C83118" w14:textId="77777777">
        <w:tc>
          <w:tcPr>
            <w:tcW w:w="1804" w:type="dxa"/>
            <w:gridSpan w:val="3"/>
          </w:tcPr>
          <w:p w14:paraId="09761EF2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138DD274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680" w:type="dxa"/>
          </w:tcPr>
          <w:p w14:paraId="42CF69E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A1DD05B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54CEF0F3" w14:textId="77777777" w:rsidR="006D6F6C" w:rsidRDefault="006D6F6C">
            <w:pPr>
              <w:pStyle w:val="ConsPlusNormal"/>
            </w:pPr>
          </w:p>
        </w:tc>
        <w:tc>
          <w:tcPr>
            <w:tcW w:w="398" w:type="dxa"/>
            <w:vAlign w:val="center"/>
          </w:tcPr>
          <w:p w14:paraId="21FE7578" w14:textId="77777777" w:rsidR="006D6F6C" w:rsidRDefault="006D6F6C">
            <w:pPr>
              <w:pStyle w:val="ConsPlusNormal"/>
            </w:pPr>
          </w:p>
        </w:tc>
        <w:tc>
          <w:tcPr>
            <w:tcW w:w="398" w:type="dxa"/>
            <w:vAlign w:val="center"/>
          </w:tcPr>
          <w:p w14:paraId="39ED323E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Align w:val="center"/>
          </w:tcPr>
          <w:p w14:paraId="5BAD507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22F493D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1BD851D6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43F0724E" w14:textId="77777777">
        <w:tc>
          <w:tcPr>
            <w:tcW w:w="1804" w:type="dxa"/>
            <w:gridSpan w:val="3"/>
          </w:tcPr>
          <w:p w14:paraId="1F1041F5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DBF1E7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80143A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38D37E2" w14:textId="77777777" w:rsidR="006D6F6C" w:rsidRDefault="006D6F6C">
            <w:pPr>
              <w:pStyle w:val="ConsPlusNormal"/>
            </w:pPr>
          </w:p>
        </w:tc>
        <w:tc>
          <w:tcPr>
            <w:tcW w:w="1816" w:type="dxa"/>
            <w:gridSpan w:val="2"/>
            <w:vMerge/>
          </w:tcPr>
          <w:p w14:paraId="7BA5A740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 w:val="restart"/>
            <w:vAlign w:val="center"/>
          </w:tcPr>
          <w:p w14:paraId="1D0E2D66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447CB3AE" w14:textId="77777777">
        <w:tc>
          <w:tcPr>
            <w:tcW w:w="1804" w:type="dxa"/>
            <w:gridSpan w:val="3"/>
          </w:tcPr>
          <w:p w14:paraId="7A5DE26A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7EC3F2AB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680" w:type="dxa"/>
          </w:tcPr>
          <w:p w14:paraId="3E41753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039C85E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73C8A9BE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/>
          </w:tcPr>
          <w:p w14:paraId="7424D7EE" w14:textId="77777777" w:rsidR="006D6F6C" w:rsidRDefault="006D6F6C">
            <w:pPr>
              <w:pStyle w:val="ConsPlusNormal"/>
            </w:pPr>
          </w:p>
        </w:tc>
      </w:tr>
      <w:tr w:rsidR="006D6F6C" w14:paraId="31D02BB3" w14:textId="77777777">
        <w:tc>
          <w:tcPr>
            <w:tcW w:w="1804" w:type="dxa"/>
            <w:gridSpan w:val="3"/>
          </w:tcPr>
          <w:p w14:paraId="7F05FB8A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238FDB77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680" w:type="dxa"/>
          </w:tcPr>
          <w:p w14:paraId="60E3214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4813BE0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6CE2BCFD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/>
          </w:tcPr>
          <w:p w14:paraId="51793417" w14:textId="77777777" w:rsidR="006D6F6C" w:rsidRDefault="006D6F6C">
            <w:pPr>
              <w:pStyle w:val="ConsPlusNormal"/>
            </w:pPr>
          </w:p>
        </w:tc>
      </w:tr>
    </w:tbl>
    <w:p w14:paraId="1A294799" w14:textId="77777777" w:rsidR="006D6F6C" w:rsidRDefault="006D6F6C">
      <w:pPr>
        <w:pStyle w:val="ConsPlusNormal"/>
        <w:jc w:val="both"/>
      </w:pPr>
    </w:p>
    <w:p w14:paraId="3CAC7CB1" w14:textId="77777777" w:rsidR="006D6F6C" w:rsidRDefault="006D6F6C">
      <w:pPr>
        <w:pStyle w:val="ConsPlusNormal"/>
        <w:jc w:val="center"/>
      </w:pPr>
      <w:r>
        <w:rPr>
          <w:noProof/>
          <w:position w:val="-147"/>
        </w:rPr>
        <w:drawing>
          <wp:inline distT="0" distB="0" distL="0" distR="0" wp14:anchorId="7FE4E0C5" wp14:editId="0A8FEE8A">
            <wp:extent cx="5505450" cy="2011680"/>
            <wp:effectExtent l="0" t="0" r="0" b="0"/>
            <wp:docPr id="17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87069" w14:textId="77777777" w:rsidR="006D6F6C" w:rsidRDefault="006D6F6C">
      <w:pPr>
        <w:pStyle w:val="ConsPlusNormal"/>
        <w:jc w:val="both"/>
      </w:pPr>
    </w:p>
    <w:p w14:paraId="503D4B61" w14:textId="77777777" w:rsidR="006D6F6C" w:rsidRDefault="006D6F6C">
      <w:pPr>
        <w:pStyle w:val="ConsPlusNormal"/>
        <w:jc w:val="center"/>
      </w:pPr>
      <w:r>
        <w:rPr>
          <w:noProof/>
          <w:position w:val="-183"/>
        </w:rPr>
        <w:drawing>
          <wp:inline distT="0" distB="0" distL="0" distR="0" wp14:anchorId="4EBED91B" wp14:editId="0A9BCAC3">
            <wp:extent cx="2165985" cy="2471420"/>
            <wp:effectExtent l="0" t="0" r="0" b="0"/>
            <wp:docPr id="17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8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19CE8" w14:textId="77777777" w:rsidR="006D6F6C" w:rsidRDefault="006D6F6C">
      <w:pPr>
        <w:pStyle w:val="ConsPlusNormal"/>
        <w:jc w:val="both"/>
      </w:pPr>
    </w:p>
    <w:p w14:paraId="396D53DD" w14:textId="77777777" w:rsidR="006D6F6C" w:rsidRDefault="006D6F6C">
      <w:pPr>
        <w:pStyle w:val="ConsPlusNormal"/>
        <w:ind w:firstLine="540"/>
        <w:jc w:val="both"/>
      </w:pPr>
      <w:r>
        <w:t>--------------------------------</w:t>
      </w:r>
    </w:p>
    <w:p w14:paraId="3237081F" w14:textId="77777777" w:rsidR="006D6F6C" w:rsidRDefault="006D6F6C">
      <w:pPr>
        <w:pStyle w:val="ConsPlusNormal"/>
        <w:spacing w:before="220"/>
        <w:ind w:firstLine="540"/>
        <w:jc w:val="both"/>
      </w:pPr>
      <w:r>
        <w:t>1 &lt;*&gt; Размеры для справок.</w:t>
      </w:r>
    </w:p>
    <w:p w14:paraId="043F6801" w14:textId="77777777" w:rsidR="006D6F6C" w:rsidRDefault="006D6F6C">
      <w:pPr>
        <w:pStyle w:val="ConsPlusNormal"/>
        <w:spacing w:before="220"/>
        <w:ind w:firstLine="540"/>
        <w:jc w:val="both"/>
      </w:pPr>
      <w:r>
        <w:t>2 Разборку и ремонт деталей триангеля произвести в соответствии с "Триангель рычажной передачи тележек грузовых вагонов. Руководство по ремонту Р 001 ПКБ ЦВ-2009 РК".</w:t>
      </w:r>
    </w:p>
    <w:p w14:paraId="0F85A092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680"/>
        <w:gridCol w:w="1361"/>
        <w:gridCol w:w="850"/>
        <w:gridCol w:w="794"/>
        <w:gridCol w:w="1984"/>
        <w:gridCol w:w="340"/>
        <w:gridCol w:w="362"/>
        <w:gridCol w:w="362"/>
        <w:gridCol w:w="362"/>
        <w:gridCol w:w="510"/>
        <w:gridCol w:w="907"/>
      </w:tblGrid>
      <w:tr w:rsidR="006D6F6C" w14:paraId="3B503139" w14:textId="77777777">
        <w:tc>
          <w:tcPr>
            <w:tcW w:w="510" w:type="dxa"/>
          </w:tcPr>
          <w:p w14:paraId="146DA8F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DF8518A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A5D095A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6E3CA2F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7443BA4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 w:val="restart"/>
            <w:vAlign w:val="center"/>
          </w:tcPr>
          <w:p w14:paraId="7FB0C3B0" w14:textId="77777777" w:rsidR="006D6F6C" w:rsidRDefault="006D6F6C">
            <w:pPr>
              <w:pStyle w:val="ConsPlusNormal"/>
              <w:jc w:val="center"/>
            </w:pPr>
            <w:r>
              <w:t>Т1449.03.01.000РСБ</w:t>
            </w:r>
          </w:p>
        </w:tc>
      </w:tr>
      <w:tr w:rsidR="006D6F6C" w14:paraId="27FEC2B7" w14:textId="77777777">
        <w:tc>
          <w:tcPr>
            <w:tcW w:w="510" w:type="dxa"/>
          </w:tcPr>
          <w:p w14:paraId="0E7D1BF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0A6BEC6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7F1AF49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1DDE590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7609AB97" w14:textId="77777777" w:rsidR="006D6F6C" w:rsidRDefault="006D6F6C">
            <w:pPr>
              <w:pStyle w:val="ConsPlusNormal"/>
            </w:pPr>
          </w:p>
        </w:tc>
        <w:tc>
          <w:tcPr>
            <w:tcW w:w="4827" w:type="dxa"/>
            <w:gridSpan w:val="7"/>
            <w:vMerge/>
          </w:tcPr>
          <w:p w14:paraId="6C08C873" w14:textId="77777777" w:rsidR="006D6F6C" w:rsidRDefault="006D6F6C">
            <w:pPr>
              <w:pStyle w:val="ConsPlusNormal"/>
            </w:pPr>
          </w:p>
        </w:tc>
      </w:tr>
      <w:tr w:rsidR="006D6F6C" w14:paraId="15752392" w14:textId="77777777">
        <w:tc>
          <w:tcPr>
            <w:tcW w:w="510" w:type="dxa"/>
          </w:tcPr>
          <w:p w14:paraId="73809F5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86E145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2101784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5E62F3B9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152CF912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  <w:vAlign w:val="center"/>
          </w:tcPr>
          <w:p w14:paraId="795BDA7D" w14:textId="77777777" w:rsidR="006D6F6C" w:rsidRDefault="006D6F6C">
            <w:pPr>
              <w:pStyle w:val="ConsPlusNormal"/>
              <w:jc w:val="center"/>
            </w:pPr>
            <w:r>
              <w:t>Триангель</w:t>
            </w:r>
          </w:p>
          <w:p w14:paraId="53D9DB08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064" w:type="dxa"/>
            <w:gridSpan w:val="3"/>
            <w:vAlign w:val="center"/>
          </w:tcPr>
          <w:p w14:paraId="67B491DA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872" w:type="dxa"/>
            <w:gridSpan w:val="2"/>
            <w:vAlign w:val="center"/>
          </w:tcPr>
          <w:p w14:paraId="154C5122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907" w:type="dxa"/>
            <w:vAlign w:val="center"/>
          </w:tcPr>
          <w:p w14:paraId="2BD13F46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7F11A0E4" w14:textId="77777777">
        <w:tc>
          <w:tcPr>
            <w:tcW w:w="510" w:type="dxa"/>
          </w:tcPr>
          <w:p w14:paraId="49E241EC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</w:tcPr>
          <w:p w14:paraId="0807E92F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32895983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850" w:type="dxa"/>
          </w:tcPr>
          <w:p w14:paraId="5A3BBB39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794" w:type="dxa"/>
          </w:tcPr>
          <w:p w14:paraId="408A623B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984" w:type="dxa"/>
            <w:vMerge/>
          </w:tcPr>
          <w:p w14:paraId="17E75A3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217B945E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 w:val="restart"/>
            <w:vAlign w:val="center"/>
          </w:tcPr>
          <w:p w14:paraId="1CF7A514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62" w:type="dxa"/>
            <w:vMerge w:val="restart"/>
            <w:vAlign w:val="center"/>
          </w:tcPr>
          <w:p w14:paraId="6384BC51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 w:val="restart"/>
            <w:vAlign w:val="center"/>
          </w:tcPr>
          <w:p w14:paraId="76395746" w14:textId="77777777" w:rsidR="006D6F6C" w:rsidRDefault="006D6F6C">
            <w:pPr>
              <w:pStyle w:val="ConsPlusNormal"/>
              <w:jc w:val="center"/>
            </w:pPr>
            <w:r>
              <w:t>75,44</w:t>
            </w:r>
          </w:p>
        </w:tc>
        <w:tc>
          <w:tcPr>
            <w:tcW w:w="907" w:type="dxa"/>
            <w:vMerge w:val="restart"/>
            <w:vAlign w:val="center"/>
          </w:tcPr>
          <w:p w14:paraId="10D60F32" w14:textId="77777777" w:rsidR="006D6F6C" w:rsidRDefault="006D6F6C">
            <w:pPr>
              <w:pStyle w:val="ConsPlusNormal"/>
              <w:jc w:val="center"/>
            </w:pPr>
            <w:r>
              <w:t>1:5</w:t>
            </w:r>
          </w:p>
        </w:tc>
      </w:tr>
      <w:tr w:rsidR="006D6F6C" w14:paraId="40B72931" w14:textId="77777777">
        <w:tc>
          <w:tcPr>
            <w:tcW w:w="1190" w:type="dxa"/>
            <w:gridSpan w:val="2"/>
          </w:tcPr>
          <w:p w14:paraId="62563FB7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21D7371C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850" w:type="dxa"/>
          </w:tcPr>
          <w:p w14:paraId="5869E8AA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720FA423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5D18BF8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977D48A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252184B5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11ECCDAD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/>
          </w:tcPr>
          <w:p w14:paraId="449B28F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/>
          </w:tcPr>
          <w:p w14:paraId="0F801BCC" w14:textId="77777777" w:rsidR="006D6F6C" w:rsidRDefault="006D6F6C">
            <w:pPr>
              <w:pStyle w:val="ConsPlusNormal"/>
            </w:pPr>
          </w:p>
        </w:tc>
      </w:tr>
      <w:tr w:rsidR="006D6F6C" w14:paraId="557DA947" w14:textId="77777777">
        <w:tc>
          <w:tcPr>
            <w:tcW w:w="1190" w:type="dxa"/>
            <w:gridSpan w:val="2"/>
          </w:tcPr>
          <w:p w14:paraId="4DB40C99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0F543495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850" w:type="dxa"/>
          </w:tcPr>
          <w:p w14:paraId="2C71FA4B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B9BD1A2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13C60B25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FA6555F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1B25E991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187E212A" w14:textId="77777777" w:rsidR="006D6F6C" w:rsidRDefault="006D6F6C">
            <w:pPr>
              <w:pStyle w:val="ConsPlusNormal"/>
            </w:pPr>
          </w:p>
        </w:tc>
        <w:tc>
          <w:tcPr>
            <w:tcW w:w="872" w:type="dxa"/>
            <w:gridSpan w:val="2"/>
            <w:vMerge/>
          </w:tcPr>
          <w:p w14:paraId="39CB18A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Merge/>
          </w:tcPr>
          <w:p w14:paraId="3F7DBB0D" w14:textId="77777777" w:rsidR="006D6F6C" w:rsidRDefault="006D6F6C">
            <w:pPr>
              <w:pStyle w:val="ConsPlusNormal"/>
            </w:pPr>
          </w:p>
        </w:tc>
      </w:tr>
      <w:tr w:rsidR="006D6F6C" w14:paraId="2676ED69" w14:textId="77777777">
        <w:tc>
          <w:tcPr>
            <w:tcW w:w="1190" w:type="dxa"/>
            <w:gridSpan w:val="2"/>
          </w:tcPr>
          <w:p w14:paraId="50D3F48A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6E59339D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6F1DF3E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B241939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/>
          </w:tcPr>
          <w:p w14:paraId="62E89438" w14:textId="77777777" w:rsidR="006D6F6C" w:rsidRDefault="006D6F6C">
            <w:pPr>
              <w:pStyle w:val="ConsPlusNormal"/>
            </w:pPr>
          </w:p>
        </w:tc>
        <w:tc>
          <w:tcPr>
            <w:tcW w:w="1426" w:type="dxa"/>
            <w:gridSpan w:val="4"/>
            <w:vAlign w:val="center"/>
          </w:tcPr>
          <w:p w14:paraId="0F8B1392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1417" w:type="dxa"/>
            <w:gridSpan w:val="2"/>
            <w:vAlign w:val="center"/>
          </w:tcPr>
          <w:p w14:paraId="657A78BE" w14:textId="77777777" w:rsidR="006D6F6C" w:rsidRDefault="006D6F6C">
            <w:pPr>
              <w:pStyle w:val="ConsPlusNormal"/>
            </w:pPr>
            <w:r>
              <w:t>Листов 1</w:t>
            </w:r>
          </w:p>
        </w:tc>
      </w:tr>
      <w:tr w:rsidR="006D6F6C" w14:paraId="7FC09BEB" w14:textId="77777777">
        <w:tc>
          <w:tcPr>
            <w:tcW w:w="1190" w:type="dxa"/>
            <w:gridSpan w:val="2"/>
          </w:tcPr>
          <w:p w14:paraId="3B7EAD8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5D52DAE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5E4620C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436592AB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vMerge w:val="restart"/>
          </w:tcPr>
          <w:p w14:paraId="2AB8926C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 w:val="restart"/>
            <w:vAlign w:val="center"/>
          </w:tcPr>
          <w:p w14:paraId="05D60D15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53BE3E74" w14:textId="77777777">
        <w:tc>
          <w:tcPr>
            <w:tcW w:w="1190" w:type="dxa"/>
            <w:gridSpan w:val="2"/>
          </w:tcPr>
          <w:p w14:paraId="1B2A768B" w14:textId="77777777" w:rsidR="006D6F6C" w:rsidRDefault="006D6F6C">
            <w:pPr>
              <w:pStyle w:val="ConsPlusNormal"/>
            </w:pPr>
            <w:r>
              <w:t>Н. контр</w:t>
            </w:r>
          </w:p>
        </w:tc>
        <w:tc>
          <w:tcPr>
            <w:tcW w:w="1361" w:type="dxa"/>
          </w:tcPr>
          <w:p w14:paraId="471262D3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850" w:type="dxa"/>
          </w:tcPr>
          <w:p w14:paraId="2766189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12C912F9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46E998F2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/>
          </w:tcPr>
          <w:p w14:paraId="0A9D687D" w14:textId="77777777" w:rsidR="006D6F6C" w:rsidRDefault="006D6F6C">
            <w:pPr>
              <w:pStyle w:val="ConsPlusNormal"/>
            </w:pPr>
          </w:p>
        </w:tc>
      </w:tr>
      <w:tr w:rsidR="006D6F6C" w14:paraId="5529F442" w14:textId="77777777">
        <w:tc>
          <w:tcPr>
            <w:tcW w:w="1190" w:type="dxa"/>
            <w:gridSpan w:val="2"/>
          </w:tcPr>
          <w:p w14:paraId="446EC713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68D8030F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850" w:type="dxa"/>
          </w:tcPr>
          <w:p w14:paraId="41FA4A8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A096B4B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vMerge/>
          </w:tcPr>
          <w:p w14:paraId="1665DEB6" w14:textId="77777777" w:rsidR="006D6F6C" w:rsidRDefault="006D6F6C">
            <w:pPr>
              <w:pStyle w:val="ConsPlusNormal"/>
            </w:pPr>
          </w:p>
        </w:tc>
        <w:tc>
          <w:tcPr>
            <w:tcW w:w="2843" w:type="dxa"/>
            <w:gridSpan w:val="6"/>
            <w:vMerge/>
          </w:tcPr>
          <w:p w14:paraId="5D1DA403" w14:textId="77777777" w:rsidR="006D6F6C" w:rsidRDefault="006D6F6C">
            <w:pPr>
              <w:pStyle w:val="ConsPlusNormal"/>
            </w:pPr>
          </w:p>
        </w:tc>
      </w:tr>
    </w:tbl>
    <w:p w14:paraId="458C7AC4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13"/>
        <w:gridCol w:w="567"/>
        <w:gridCol w:w="1361"/>
        <w:gridCol w:w="680"/>
        <w:gridCol w:w="680"/>
        <w:gridCol w:w="285"/>
        <w:gridCol w:w="1531"/>
        <w:gridCol w:w="398"/>
        <w:gridCol w:w="398"/>
        <w:gridCol w:w="340"/>
        <w:gridCol w:w="680"/>
        <w:gridCol w:w="907"/>
      </w:tblGrid>
      <w:tr w:rsidR="006D6F6C" w14:paraId="1F5C8B9F" w14:textId="77777777">
        <w:tc>
          <w:tcPr>
            <w:tcW w:w="624" w:type="dxa"/>
            <w:vAlign w:val="center"/>
          </w:tcPr>
          <w:p w14:paraId="394E9588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13" w:type="dxa"/>
            <w:vAlign w:val="center"/>
          </w:tcPr>
          <w:p w14:paraId="16CB6491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567" w:type="dxa"/>
            <w:vAlign w:val="center"/>
          </w:tcPr>
          <w:p w14:paraId="13DDC035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3006" w:type="dxa"/>
            <w:gridSpan w:val="4"/>
            <w:vAlign w:val="center"/>
          </w:tcPr>
          <w:p w14:paraId="3D236734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667" w:type="dxa"/>
            <w:gridSpan w:val="4"/>
            <w:vAlign w:val="center"/>
          </w:tcPr>
          <w:p w14:paraId="123B0757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vAlign w:val="center"/>
          </w:tcPr>
          <w:p w14:paraId="7D955916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907" w:type="dxa"/>
            <w:vAlign w:val="center"/>
          </w:tcPr>
          <w:p w14:paraId="6587A1F1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3CA97C83" w14:textId="77777777">
        <w:tc>
          <w:tcPr>
            <w:tcW w:w="624" w:type="dxa"/>
          </w:tcPr>
          <w:p w14:paraId="3C6509E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B39FD80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ABEC069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12E85CBB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73A2A9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D8055E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F6BFBD9" w14:textId="77777777" w:rsidR="006D6F6C" w:rsidRDefault="006D6F6C">
            <w:pPr>
              <w:pStyle w:val="ConsPlusNormal"/>
            </w:pPr>
          </w:p>
        </w:tc>
      </w:tr>
      <w:tr w:rsidR="006D6F6C" w14:paraId="6DE86DF7" w14:textId="77777777">
        <w:tc>
          <w:tcPr>
            <w:tcW w:w="624" w:type="dxa"/>
          </w:tcPr>
          <w:p w14:paraId="4D1A8EC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EE40BF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DABA186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1C60849F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DCC93AA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680" w:type="dxa"/>
          </w:tcPr>
          <w:p w14:paraId="6C49BAA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38B311F" w14:textId="77777777" w:rsidR="006D6F6C" w:rsidRDefault="006D6F6C">
            <w:pPr>
              <w:pStyle w:val="ConsPlusNormal"/>
            </w:pPr>
          </w:p>
        </w:tc>
      </w:tr>
      <w:tr w:rsidR="006D6F6C" w14:paraId="2291CDB5" w14:textId="77777777">
        <w:tc>
          <w:tcPr>
            <w:tcW w:w="624" w:type="dxa"/>
          </w:tcPr>
          <w:p w14:paraId="08CF98A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F207605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B5C6380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261FC7D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6420433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4BE8B5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CF44898" w14:textId="77777777" w:rsidR="006D6F6C" w:rsidRDefault="006D6F6C">
            <w:pPr>
              <w:pStyle w:val="ConsPlusNormal"/>
            </w:pPr>
          </w:p>
        </w:tc>
      </w:tr>
      <w:tr w:rsidR="006D6F6C" w14:paraId="4B186632" w14:textId="77777777">
        <w:tc>
          <w:tcPr>
            <w:tcW w:w="624" w:type="dxa"/>
          </w:tcPr>
          <w:p w14:paraId="4E8D4E1A" w14:textId="77777777" w:rsidR="006D6F6C" w:rsidRDefault="006D6F6C">
            <w:pPr>
              <w:pStyle w:val="ConsPlusNormal"/>
              <w:jc w:val="center"/>
            </w:pPr>
            <w:r>
              <w:t>А4</w:t>
            </w:r>
          </w:p>
        </w:tc>
        <w:tc>
          <w:tcPr>
            <w:tcW w:w="613" w:type="dxa"/>
          </w:tcPr>
          <w:p w14:paraId="1DFA21E0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FF24D78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D92A5D3" w14:textId="77777777" w:rsidR="006D6F6C" w:rsidRDefault="006D6F6C">
            <w:pPr>
              <w:pStyle w:val="ConsPlusNormal"/>
            </w:pPr>
            <w:r>
              <w:t>Т1449.03.01.010РСБ</w:t>
            </w:r>
          </w:p>
        </w:tc>
        <w:tc>
          <w:tcPr>
            <w:tcW w:w="2667" w:type="dxa"/>
            <w:gridSpan w:val="4"/>
          </w:tcPr>
          <w:p w14:paraId="6DF05017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680" w:type="dxa"/>
          </w:tcPr>
          <w:p w14:paraId="373D644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93D2DF2" w14:textId="77777777" w:rsidR="006D6F6C" w:rsidRDefault="006D6F6C">
            <w:pPr>
              <w:pStyle w:val="ConsPlusNormal"/>
            </w:pPr>
          </w:p>
        </w:tc>
      </w:tr>
      <w:tr w:rsidR="006D6F6C" w14:paraId="10A4C7F9" w14:textId="77777777">
        <w:tc>
          <w:tcPr>
            <w:tcW w:w="624" w:type="dxa"/>
          </w:tcPr>
          <w:p w14:paraId="0215585F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7EBDD94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EA0188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EDB13B5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158FFBB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FB88A1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595D8A2" w14:textId="77777777" w:rsidR="006D6F6C" w:rsidRDefault="006D6F6C">
            <w:pPr>
              <w:pStyle w:val="ConsPlusNormal"/>
            </w:pPr>
          </w:p>
        </w:tc>
      </w:tr>
      <w:tr w:rsidR="006D6F6C" w14:paraId="6E06E804" w14:textId="77777777">
        <w:tc>
          <w:tcPr>
            <w:tcW w:w="624" w:type="dxa"/>
          </w:tcPr>
          <w:p w14:paraId="1C985E8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C6EDD99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43802C8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3CFA871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607DE59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8DCE8C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DDC0DB7" w14:textId="77777777" w:rsidR="006D6F6C" w:rsidRDefault="006D6F6C">
            <w:pPr>
              <w:pStyle w:val="ConsPlusNormal"/>
            </w:pPr>
          </w:p>
        </w:tc>
      </w:tr>
      <w:tr w:rsidR="006D6F6C" w14:paraId="1B9A1C07" w14:textId="77777777">
        <w:tc>
          <w:tcPr>
            <w:tcW w:w="624" w:type="dxa"/>
          </w:tcPr>
          <w:p w14:paraId="19FFC6AF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475EA5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AABB903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8E584C6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4823943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7F9FE9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CA89CF4" w14:textId="77777777" w:rsidR="006D6F6C" w:rsidRDefault="006D6F6C">
            <w:pPr>
              <w:pStyle w:val="ConsPlusNormal"/>
            </w:pPr>
          </w:p>
        </w:tc>
      </w:tr>
      <w:tr w:rsidR="006D6F6C" w14:paraId="4EC6603A" w14:textId="77777777">
        <w:tc>
          <w:tcPr>
            <w:tcW w:w="624" w:type="dxa"/>
          </w:tcPr>
          <w:p w14:paraId="0231F4D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18B7E3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F765CE6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AD6CEA1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0DC1BFB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CE3D4E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B6B4F1A" w14:textId="77777777" w:rsidR="006D6F6C" w:rsidRDefault="006D6F6C">
            <w:pPr>
              <w:pStyle w:val="ConsPlusNormal"/>
            </w:pPr>
          </w:p>
        </w:tc>
      </w:tr>
      <w:tr w:rsidR="006D6F6C" w14:paraId="12CB8777" w14:textId="77777777">
        <w:tc>
          <w:tcPr>
            <w:tcW w:w="624" w:type="dxa"/>
          </w:tcPr>
          <w:p w14:paraId="2B666B5C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3317D8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CA9FE28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0883B5E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155A624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7795BE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5C71DB6" w14:textId="77777777" w:rsidR="006D6F6C" w:rsidRDefault="006D6F6C">
            <w:pPr>
              <w:pStyle w:val="ConsPlusNormal"/>
            </w:pPr>
          </w:p>
        </w:tc>
      </w:tr>
      <w:tr w:rsidR="006D6F6C" w14:paraId="74AC3E9E" w14:textId="77777777">
        <w:tc>
          <w:tcPr>
            <w:tcW w:w="624" w:type="dxa"/>
          </w:tcPr>
          <w:p w14:paraId="2518AA7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E51311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BD5E5C0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7DBC3C6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4F278A4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680" w:type="dxa"/>
          </w:tcPr>
          <w:p w14:paraId="150B132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4E9B406" w14:textId="77777777" w:rsidR="006D6F6C" w:rsidRDefault="006D6F6C">
            <w:pPr>
              <w:pStyle w:val="ConsPlusNormal"/>
            </w:pPr>
          </w:p>
        </w:tc>
      </w:tr>
      <w:tr w:rsidR="006D6F6C" w14:paraId="7158EDD2" w14:textId="77777777">
        <w:tc>
          <w:tcPr>
            <w:tcW w:w="624" w:type="dxa"/>
          </w:tcPr>
          <w:p w14:paraId="0EEB179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BF45D0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8A2EF8E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3DCCCBAA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4AE119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4E6EAE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9CFBB80" w14:textId="77777777" w:rsidR="006D6F6C" w:rsidRDefault="006D6F6C">
            <w:pPr>
              <w:pStyle w:val="ConsPlusNormal"/>
            </w:pPr>
          </w:p>
        </w:tc>
      </w:tr>
      <w:tr w:rsidR="006D6F6C" w14:paraId="7B53BCDF" w14:textId="77777777">
        <w:tc>
          <w:tcPr>
            <w:tcW w:w="624" w:type="dxa"/>
          </w:tcPr>
          <w:p w14:paraId="7BA886B3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0B44732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C021E7E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3006" w:type="dxa"/>
            <w:gridSpan w:val="4"/>
          </w:tcPr>
          <w:p w14:paraId="5858AF9F" w14:textId="77777777" w:rsidR="006D6F6C" w:rsidRDefault="006D6F6C">
            <w:pPr>
              <w:pStyle w:val="ConsPlusNormal"/>
            </w:pPr>
            <w:r>
              <w:t>Т1449.03.01.011Р</w:t>
            </w:r>
          </w:p>
        </w:tc>
        <w:tc>
          <w:tcPr>
            <w:tcW w:w="2667" w:type="dxa"/>
            <w:gridSpan w:val="4"/>
          </w:tcPr>
          <w:p w14:paraId="5D565D86" w14:textId="77777777" w:rsidR="006D6F6C" w:rsidRDefault="006D6F6C">
            <w:pPr>
              <w:pStyle w:val="ConsPlusNormal"/>
            </w:pPr>
            <w:r>
              <w:t>Подвеска триангеля</w:t>
            </w:r>
          </w:p>
        </w:tc>
        <w:tc>
          <w:tcPr>
            <w:tcW w:w="680" w:type="dxa"/>
          </w:tcPr>
          <w:p w14:paraId="554EB3B2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4750A195" w14:textId="77777777" w:rsidR="006D6F6C" w:rsidRDefault="006D6F6C">
            <w:pPr>
              <w:pStyle w:val="ConsPlusNormal"/>
            </w:pPr>
          </w:p>
        </w:tc>
      </w:tr>
      <w:tr w:rsidR="006D6F6C" w14:paraId="47F1D43A" w14:textId="77777777">
        <w:tc>
          <w:tcPr>
            <w:tcW w:w="624" w:type="dxa"/>
          </w:tcPr>
          <w:p w14:paraId="5681BEDB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4A83BD89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B0B12C7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3006" w:type="dxa"/>
            <w:gridSpan w:val="4"/>
          </w:tcPr>
          <w:p w14:paraId="32DC2640" w14:textId="77777777" w:rsidR="006D6F6C" w:rsidRDefault="006D6F6C">
            <w:pPr>
              <w:pStyle w:val="ConsPlusNormal"/>
            </w:pPr>
            <w:r>
              <w:t>Т 258.00.02</w:t>
            </w:r>
          </w:p>
        </w:tc>
        <w:tc>
          <w:tcPr>
            <w:tcW w:w="2667" w:type="dxa"/>
            <w:gridSpan w:val="4"/>
          </w:tcPr>
          <w:p w14:paraId="42B42371" w14:textId="77777777" w:rsidR="006D6F6C" w:rsidRDefault="006D6F6C">
            <w:pPr>
              <w:pStyle w:val="ConsPlusNormal"/>
            </w:pPr>
            <w:r>
              <w:t>Втулка</w:t>
            </w:r>
          </w:p>
        </w:tc>
        <w:tc>
          <w:tcPr>
            <w:tcW w:w="680" w:type="dxa"/>
          </w:tcPr>
          <w:p w14:paraId="13C076C0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59986F47" w14:textId="77777777" w:rsidR="006D6F6C" w:rsidRDefault="006D6F6C">
            <w:pPr>
              <w:pStyle w:val="ConsPlusNormal"/>
              <w:jc w:val="center"/>
            </w:pPr>
            <w:r>
              <w:t>доп. замена</w:t>
            </w:r>
          </w:p>
        </w:tc>
      </w:tr>
      <w:tr w:rsidR="006D6F6C" w14:paraId="49719462" w14:textId="77777777">
        <w:tc>
          <w:tcPr>
            <w:tcW w:w="624" w:type="dxa"/>
          </w:tcPr>
          <w:p w14:paraId="2367A251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9CAD0D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4B9E87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7B1932AA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10B99E7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C020FA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61E74BF" w14:textId="77777777" w:rsidR="006D6F6C" w:rsidRDefault="006D6F6C">
            <w:pPr>
              <w:pStyle w:val="ConsPlusNormal"/>
              <w:jc w:val="center"/>
            </w:pPr>
            <w:r>
              <w:t>на поз. 3</w:t>
            </w:r>
          </w:p>
        </w:tc>
      </w:tr>
      <w:tr w:rsidR="006D6F6C" w14:paraId="594E4347" w14:textId="77777777">
        <w:tc>
          <w:tcPr>
            <w:tcW w:w="624" w:type="dxa"/>
          </w:tcPr>
          <w:p w14:paraId="25565B01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CEE0250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1DBA5CE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3006" w:type="dxa"/>
            <w:gridSpan w:val="4"/>
          </w:tcPr>
          <w:p w14:paraId="7274BBA8" w14:textId="77777777" w:rsidR="006D6F6C" w:rsidRDefault="006D6F6C">
            <w:pPr>
              <w:pStyle w:val="ConsPlusNormal"/>
            </w:pPr>
            <w:r>
              <w:t>194.40.035-0</w:t>
            </w:r>
          </w:p>
        </w:tc>
        <w:tc>
          <w:tcPr>
            <w:tcW w:w="2667" w:type="dxa"/>
            <w:gridSpan w:val="4"/>
          </w:tcPr>
          <w:p w14:paraId="0350047C" w14:textId="77777777" w:rsidR="006D6F6C" w:rsidRDefault="006D6F6C">
            <w:pPr>
              <w:pStyle w:val="ConsPlusNormal"/>
            </w:pPr>
            <w:r>
              <w:t>Втулка</w:t>
            </w:r>
          </w:p>
        </w:tc>
        <w:tc>
          <w:tcPr>
            <w:tcW w:w="680" w:type="dxa"/>
          </w:tcPr>
          <w:p w14:paraId="2FC8C49E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42BA463" w14:textId="77777777" w:rsidR="006D6F6C" w:rsidRDefault="006D6F6C">
            <w:pPr>
              <w:pStyle w:val="ConsPlusNormal"/>
              <w:jc w:val="center"/>
            </w:pPr>
            <w:r>
              <w:t>взамен поз. 2</w:t>
            </w:r>
          </w:p>
        </w:tc>
      </w:tr>
      <w:tr w:rsidR="006D6F6C" w14:paraId="7B92B022" w14:textId="77777777">
        <w:tc>
          <w:tcPr>
            <w:tcW w:w="624" w:type="dxa"/>
          </w:tcPr>
          <w:p w14:paraId="2A77E86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51BFA61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2D614D35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8DBA84C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6DD42E5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003C64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BDA94FE" w14:textId="77777777" w:rsidR="006D6F6C" w:rsidRDefault="006D6F6C">
            <w:pPr>
              <w:pStyle w:val="ConsPlusNormal"/>
            </w:pPr>
          </w:p>
        </w:tc>
      </w:tr>
      <w:tr w:rsidR="006D6F6C" w14:paraId="1B6A7999" w14:textId="77777777">
        <w:tc>
          <w:tcPr>
            <w:tcW w:w="624" w:type="dxa"/>
          </w:tcPr>
          <w:p w14:paraId="457C0A8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2AD2DDE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8C58068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1BDBD8B2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5C14E00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7E2812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78243A9" w14:textId="77777777" w:rsidR="006D6F6C" w:rsidRDefault="006D6F6C">
            <w:pPr>
              <w:pStyle w:val="ConsPlusNormal"/>
            </w:pPr>
          </w:p>
        </w:tc>
      </w:tr>
      <w:tr w:rsidR="006D6F6C" w14:paraId="44F1F6BD" w14:textId="77777777">
        <w:tc>
          <w:tcPr>
            <w:tcW w:w="624" w:type="dxa"/>
          </w:tcPr>
          <w:p w14:paraId="5EC795D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9CBEF83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FB033FC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75C6F148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6C2353D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2541C2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FC99F53" w14:textId="77777777" w:rsidR="006D6F6C" w:rsidRDefault="006D6F6C">
            <w:pPr>
              <w:pStyle w:val="ConsPlusNormal"/>
            </w:pPr>
          </w:p>
        </w:tc>
      </w:tr>
      <w:tr w:rsidR="006D6F6C" w14:paraId="07C2A64A" w14:textId="77777777">
        <w:tc>
          <w:tcPr>
            <w:tcW w:w="624" w:type="dxa"/>
          </w:tcPr>
          <w:p w14:paraId="1193845C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3496CC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2DEE058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B513F7A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46FCE4F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EE7BF2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B9E0214" w14:textId="77777777" w:rsidR="006D6F6C" w:rsidRDefault="006D6F6C">
            <w:pPr>
              <w:pStyle w:val="ConsPlusNormal"/>
            </w:pPr>
          </w:p>
        </w:tc>
      </w:tr>
      <w:tr w:rsidR="006D6F6C" w14:paraId="41D0DCA6" w14:textId="77777777">
        <w:tc>
          <w:tcPr>
            <w:tcW w:w="624" w:type="dxa"/>
          </w:tcPr>
          <w:p w14:paraId="5172235F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2C3E01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F786709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915A334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E22E10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B207D6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8787FEF" w14:textId="77777777" w:rsidR="006D6F6C" w:rsidRDefault="006D6F6C">
            <w:pPr>
              <w:pStyle w:val="ConsPlusNormal"/>
            </w:pPr>
          </w:p>
        </w:tc>
      </w:tr>
      <w:tr w:rsidR="006D6F6C" w14:paraId="69A0C0D4" w14:textId="77777777">
        <w:tc>
          <w:tcPr>
            <w:tcW w:w="624" w:type="dxa"/>
          </w:tcPr>
          <w:p w14:paraId="04ADAAA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578235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CF1225D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09C02E7E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CC4500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23F9FA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DDC5B20" w14:textId="77777777" w:rsidR="006D6F6C" w:rsidRDefault="006D6F6C">
            <w:pPr>
              <w:pStyle w:val="ConsPlusNormal"/>
            </w:pPr>
          </w:p>
        </w:tc>
      </w:tr>
      <w:tr w:rsidR="006D6F6C" w14:paraId="526C274C" w14:textId="77777777">
        <w:tc>
          <w:tcPr>
            <w:tcW w:w="624" w:type="dxa"/>
          </w:tcPr>
          <w:p w14:paraId="57126C91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8DBD190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240367D1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31B282FC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857D10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BFA6DA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14C97E5" w14:textId="77777777" w:rsidR="006D6F6C" w:rsidRDefault="006D6F6C">
            <w:pPr>
              <w:pStyle w:val="ConsPlusNormal"/>
            </w:pPr>
          </w:p>
        </w:tc>
      </w:tr>
      <w:tr w:rsidR="006D6F6C" w14:paraId="3AF7DDB1" w14:textId="77777777">
        <w:tc>
          <w:tcPr>
            <w:tcW w:w="624" w:type="dxa"/>
          </w:tcPr>
          <w:p w14:paraId="1A2C792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730D89C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7F2B3C8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4E7FB10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329774D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76B639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DD90DEB" w14:textId="77777777" w:rsidR="006D6F6C" w:rsidRDefault="006D6F6C">
            <w:pPr>
              <w:pStyle w:val="ConsPlusNormal"/>
            </w:pPr>
          </w:p>
        </w:tc>
      </w:tr>
      <w:tr w:rsidR="006D6F6C" w14:paraId="7D4E681C" w14:textId="77777777">
        <w:tc>
          <w:tcPr>
            <w:tcW w:w="624" w:type="dxa"/>
          </w:tcPr>
          <w:p w14:paraId="5200A9B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E7C9AB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D483D45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27632B01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2757BE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01F7C7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2F71E34" w14:textId="77777777" w:rsidR="006D6F6C" w:rsidRDefault="006D6F6C">
            <w:pPr>
              <w:pStyle w:val="ConsPlusNormal"/>
            </w:pPr>
          </w:p>
        </w:tc>
      </w:tr>
      <w:tr w:rsidR="006D6F6C" w14:paraId="69DA156E" w14:textId="77777777">
        <w:tc>
          <w:tcPr>
            <w:tcW w:w="624" w:type="dxa"/>
          </w:tcPr>
          <w:p w14:paraId="43FCF55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A5D6F3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D804B93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4DE021E4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A80F95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0EABD2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8673146" w14:textId="77777777" w:rsidR="006D6F6C" w:rsidRDefault="006D6F6C">
            <w:pPr>
              <w:pStyle w:val="ConsPlusNormal"/>
            </w:pPr>
          </w:p>
        </w:tc>
      </w:tr>
      <w:tr w:rsidR="006D6F6C" w14:paraId="765F52C1" w14:textId="77777777">
        <w:tc>
          <w:tcPr>
            <w:tcW w:w="624" w:type="dxa"/>
          </w:tcPr>
          <w:p w14:paraId="6E751658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CE711B3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79ED0DF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52BFFAD7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2A06DF4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4B1549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2078AAA" w14:textId="77777777" w:rsidR="006D6F6C" w:rsidRDefault="006D6F6C">
            <w:pPr>
              <w:pStyle w:val="ConsPlusNormal"/>
            </w:pPr>
          </w:p>
        </w:tc>
      </w:tr>
      <w:tr w:rsidR="006D6F6C" w14:paraId="2DA2D914" w14:textId="77777777">
        <w:tc>
          <w:tcPr>
            <w:tcW w:w="624" w:type="dxa"/>
          </w:tcPr>
          <w:p w14:paraId="41F69C6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CDA96D9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8D9D999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387DA976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47DAD66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16012A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DB82CFE" w14:textId="77777777" w:rsidR="006D6F6C" w:rsidRDefault="006D6F6C">
            <w:pPr>
              <w:pStyle w:val="ConsPlusNormal"/>
            </w:pPr>
          </w:p>
        </w:tc>
      </w:tr>
      <w:tr w:rsidR="006D6F6C" w14:paraId="0796C3FE" w14:textId="77777777">
        <w:tc>
          <w:tcPr>
            <w:tcW w:w="624" w:type="dxa"/>
          </w:tcPr>
          <w:p w14:paraId="5B6E8EB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B65A9AB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62ADEE3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75B5752A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4D5CD02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CA9763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C28782B" w14:textId="77777777" w:rsidR="006D6F6C" w:rsidRDefault="006D6F6C">
            <w:pPr>
              <w:pStyle w:val="ConsPlusNormal"/>
            </w:pPr>
          </w:p>
        </w:tc>
      </w:tr>
      <w:tr w:rsidR="006D6F6C" w14:paraId="6CCA6E7D" w14:textId="77777777">
        <w:tc>
          <w:tcPr>
            <w:tcW w:w="624" w:type="dxa"/>
          </w:tcPr>
          <w:p w14:paraId="3DE9ADD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8BF887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6E247BD" w14:textId="77777777" w:rsidR="006D6F6C" w:rsidRDefault="006D6F6C">
            <w:pPr>
              <w:pStyle w:val="ConsPlusNormal"/>
            </w:pPr>
          </w:p>
        </w:tc>
        <w:tc>
          <w:tcPr>
            <w:tcW w:w="3006" w:type="dxa"/>
            <w:gridSpan w:val="4"/>
          </w:tcPr>
          <w:p w14:paraId="61E7250E" w14:textId="77777777" w:rsidR="006D6F6C" w:rsidRDefault="006D6F6C">
            <w:pPr>
              <w:pStyle w:val="ConsPlusNormal"/>
            </w:pPr>
          </w:p>
        </w:tc>
        <w:tc>
          <w:tcPr>
            <w:tcW w:w="2667" w:type="dxa"/>
            <w:gridSpan w:val="4"/>
          </w:tcPr>
          <w:p w14:paraId="7B856C9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8A4BDC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310F66B" w14:textId="77777777" w:rsidR="006D6F6C" w:rsidRDefault="006D6F6C">
            <w:pPr>
              <w:pStyle w:val="ConsPlusNormal"/>
            </w:pPr>
          </w:p>
        </w:tc>
      </w:tr>
      <w:tr w:rsidR="006D6F6C" w14:paraId="16792192" w14:textId="77777777">
        <w:tc>
          <w:tcPr>
            <w:tcW w:w="624" w:type="dxa"/>
          </w:tcPr>
          <w:p w14:paraId="2CFDA8EC" w14:textId="77777777" w:rsidR="006D6F6C" w:rsidRDefault="006D6F6C">
            <w:pPr>
              <w:pStyle w:val="ConsPlusNormal"/>
            </w:pPr>
          </w:p>
        </w:tc>
        <w:tc>
          <w:tcPr>
            <w:tcW w:w="1180" w:type="dxa"/>
            <w:gridSpan w:val="2"/>
          </w:tcPr>
          <w:p w14:paraId="1A4634C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263CEB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9FD6E0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A733446" w14:textId="77777777" w:rsidR="006D6F6C" w:rsidRDefault="006D6F6C">
            <w:pPr>
              <w:pStyle w:val="ConsPlusNormal"/>
            </w:pPr>
          </w:p>
        </w:tc>
        <w:tc>
          <w:tcPr>
            <w:tcW w:w="4539" w:type="dxa"/>
            <w:gridSpan w:val="7"/>
            <w:vMerge w:val="restart"/>
            <w:vAlign w:val="center"/>
          </w:tcPr>
          <w:p w14:paraId="20A93594" w14:textId="77777777" w:rsidR="006D6F6C" w:rsidRDefault="006D6F6C">
            <w:pPr>
              <w:pStyle w:val="ConsPlusNormal"/>
              <w:jc w:val="center"/>
            </w:pPr>
            <w:r>
              <w:t>Т1449.03.01.010Р</w:t>
            </w:r>
          </w:p>
        </w:tc>
      </w:tr>
      <w:tr w:rsidR="006D6F6C" w14:paraId="5970DDF7" w14:textId="77777777">
        <w:tc>
          <w:tcPr>
            <w:tcW w:w="624" w:type="dxa"/>
          </w:tcPr>
          <w:p w14:paraId="4009975C" w14:textId="77777777" w:rsidR="006D6F6C" w:rsidRDefault="006D6F6C">
            <w:pPr>
              <w:pStyle w:val="ConsPlusNormal"/>
            </w:pPr>
          </w:p>
        </w:tc>
        <w:tc>
          <w:tcPr>
            <w:tcW w:w="1180" w:type="dxa"/>
            <w:gridSpan w:val="2"/>
          </w:tcPr>
          <w:p w14:paraId="4B007C8A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CB684F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118A2F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931D666" w14:textId="77777777" w:rsidR="006D6F6C" w:rsidRDefault="006D6F6C">
            <w:pPr>
              <w:pStyle w:val="ConsPlusNormal"/>
            </w:pPr>
          </w:p>
        </w:tc>
        <w:tc>
          <w:tcPr>
            <w:tcW w:w="4539" w:type="dxa"/>
            <w:gridSpan w:val="7"/>
            <w:vMerge/>
          </w:tcPr>
          <w:p w14:paraId="27FABEA7" w14:textId="77777777" w:rsidR="006D6F6C" w:rsidRDefault="006D6F6C">
            <w:pPr>
              <w:pStyle w:val="ConsPlusNormal"/>
            </w:pPr>
          </w:p>
        </w:tc>
      </w:tr>
      <w:tr w:rsidR="006D6F6C" w14:paraId="2D5A32D6" w14:textId="77777777">
        <w:tc>
          <w:tcPr>
            <w:tcW w:w="624" w:type="dxa"/>
          </w:tcPr>
          <w:p w14:paraId="5A0029A4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1180" w:type="dxa"/>
            <w:gridSpan w:val="2"/>
          </w:tcPr>
          <w:p w14:paraId="534A5B68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66A19506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680" w:type="dxa"/>
          </w:tcPr>
          <w:p w14:paraId="5FDEE4C3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04FB0807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539" w:type="dxa"/>
            <w:gridSpan w:val="7"/>
            <w:vMerge/>
          </w:tcPr>
          <w:p w14:paraId="2D6F9956" w14:textId="77777777" w:rsidR="006D6F6C" w:rsidRDefault="006D6F6C">
            <w:pPr>
              <w:pStyle w:val="ConsPlusNormal"/>
            </w:pPr>
          </w:p>
        </w:tc>
      </w:tr>
      <w:tr w:rsidR="006D6F6C" w14:paraId="51E01EE3" w14:textId="77777777">
        <w:tc>
          <w:tcPr>
            <w:tcW w:w="1804" w:type="dxa"/>
            <w:gridSpan w:val="3"/>
          </w:tcPr>
          <w:p w14:paraId="785D173A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265103F5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680" w:type="dxa"/>
          </w:tcPr>
          <w:p w14:paraId="0D11997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738F3F8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 w:val="restart"/>
            <w:vAlign w:val="center"/>
          </w:tcPr>
          <w:p w14:paraId="5EF46275" w14:textId="77777777" w:rsidR="006D6F6C" w:rsidRDefault="006D6F6C">
            <w:pPr>
              <w:pStyle w:val="ConsPlusNormal"/>
              <w:jc w:val="center"/>
            </w:pPr>
            <w:r>
              <w:t>Подвеска триангеля</w:t>
            </w:r>
          </w:p>
        </w:tc>
        <w:tc>
          <w:tcPr>
            <w:tcW w:w="1136" w:type="dxa"/>
            <w:gridSpan w:val="3"/>
            <w:vAlign w:val="center"/>
          </w:tcPr>
          <w:p w14:paraId="60721BF6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680" w:type="dxa"/>
            <w:vAlign w:val="center"/>
          </w:tcPr>
          <w:p w14:paraId="14A79711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907" w:type="dxa"/>
            <w:vAlign w:val="center"/>
          </w:tcPr>
          <w:p w14:paraId="7C5B33D3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522D714E" w14:textId="77777777">
        <w:tc>
          <w:tcPr>
            <w:tcW w:w="1804" w:type="dxa"/>
            <w:gridSpan w:val="3"/>
          </w:tcPr>
          <w:p w14:paraId="1E0DC069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109B3CBC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680" w:type="dxa"/>
          </w:tcPr>
          <w:p w14:paraId="2E75C1C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698B694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5BA13530" w14:textId="77777777" w:rsidR="006D6F6C" w:rsidRDefault="006D6F6C">
            <w:pPr>
              <w:pStyle w:val="ConsPlusNormal"/>
            </w:pPr>
          </w:p>
        </w:tc>
        <w:tc>
          <w:tcPr>
            <w:tcW w:w="398" w:type="dxa"/>
            <w:vAlign w:val="center"/>
          </w:tcPr>
          <w:p w14:paraId="52826228" w14:textId="77777777" w:rsidR="006D6F6C" w:rsidRDefault="006D6F6C">
            <w:pPr>
              <w:pStyle w:val="ConsPlusNormal"/>
            </w:pPr>
          </w:p>
        </w:tc>
        <w:tc>
          <w:tcPr>
            <w:tcW w:w="398" w:type="dxa"/>
            <w:vAlign w:val="center"/>
          </w:tcPr>
          <w:p w14:paraId="6EFC6BB3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Align w:val="center"/>
          </w:tcPr>
          <w:p w14:paraId="64BCA3B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33E0AC4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4D3DAD48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2877404A" w14:textId="77777777">
        <w:tc>
          <w:tcPr>
            <w:tcW w:w="1804" w:type="dxa"/>
            <w:gridSpan w:val="3"/>
          </w:tcPr>
          <w:p w14:paraId="3460A87C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B2C6D2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26404F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21EB652" w14:textId="77777777" w:rsidR="006D6F6C" w:rsidRDefault="006D6F6C">
            <w:pPr>
              <w:pStyle w:val="ConsPlusNormal"/>
            </w:pPr>
          </w:p>
        </w:tc>
        <w:tc>
          <w:tcPr>
            <w:tcW w:w="1816" w:type="dxa"/>
            <w:gridSpan w:val="2"/>
            <w:vMerge/>
          </w:tcPr>
          <w:p w14:paraId="6F452BBF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 w:val="restart"/>
            <w:vAlign w:val="center"/>
          </w:tcPr>
          <w:p w14:paraId="4BAC34ED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623CF82F" w14:textId="77777777">
        <w:tc>
          <w:tcPr>
            <w:tcW w:w="1804" w:type="dxa"/>
            <w:gridSpan w:val="3"/>
          </w:tcPr>
          <w:p w14:paraId="01EA28B5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0F2868B8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680" w:type="dxa"/>
          </w:tcPr>
          <w:p w14:paraId="1C4620D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9664885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73F8F88B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/>
          </w:tcPr>
          <w:p w14:paraId="3163F1B8" w14:textId="77777777" w:rsidR="006D6F6C" w:rsidRDefault="006D6F6C">
            <w:pPr>
              <w:pStyle w:val="ConsPlusNormal"/>
            </w:pPr>
          </w:p>
        </w:tc>
      </w:tr>
      <w:tr w:rsidR="006D6F6C" w14:paraId="3B44274D" w14:textId="77777777">
        <w:tc>
          <w:tcPr>
            <w:tcW w:w="1804" w:type="dxa"/>
            <w:gridSpan w:val="3"/>
          </w:tcPr>
          <w:p w14:paraId="580A02D5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131B8477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680" w:type="dxa"/>
          </w:tcPr>
          <w:p w14:paraId="21B58FF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D60BC30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1816" w:type="dxa"/>
            <w:gridSpan w:val="2"/>
            <w:vMerge/>
          </w:tcPr>
          <w:p w14:paraId="132065E4" w14:textId="77777777" w:rsidR="006D6F6C" w:rsidRDefault="006D6F6C">
            <w:pPr>
              <w:pStyle w:val="ConsPlusNormal"/>
            </w:pPr>
          </w:p>
        </w:tc>
        <w:tc>
          <w:tcPr>
            <w:tcW w:w="2723" w:type="dxa"/>
            <w:gridSpan w:val="5"/>
            <w:vMerge/>
          </w:tcPr>
          <w:p w14:paraId="5CF1973F" w14:textId="77777777" w:rsidR="006D6F6C" w:rsidRDefault="006D6F6C">
            <w:pPr>
              <w:pStyle w:val="ConsPlusNormal"/>
            </w:pPr>
          </w:p>
        </w:tc>
      </w:tr>
    </w:tbl>
    <w:p w14:paraId="40A47F87" w14:textId="77777777" w:rsidR="006D6F6C" w:rsidRDefault="006D6F6C">
      <w:pPr>
        <w:pStyle w:val="ConsPlusNormal"/>
        <w:jc w:val="both"/>
      </w:pPr>
    </w:p>
    <w:p w14:paraId="01BD2D9F" w14:textId="77777777" w:rsidR="006D6F6C" w:rsidRDefault="006D6F6C">
      <w:pPr>
        <w:pStyle w:val="ConsPlusNormal"/>
        <w:jc w:val="center"/>
      </w:pPr>
      <w:r>
        <w:rPr>
          <w:noProof/>
          <w:position w:val="-260"/>
        </w:rPr>
        <w:lastRenderedPageBreak/>
        <w:drawing>
          <wp:inline distT="0" distB="0" distL="0" distR="0" wp14:anchorId="15BE482D" wp14:editId="3FE395B4">
            <wp:extent cx="3170555" cy="3448685"/>
            <wp:effectExtent l="0" t="0" r="0" b="0"/>
            <wp:docPr id="17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BDC7E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4EF08A45" w14:textId="77777777">
        <w:tc>
          <w:tcPr>
            <w:tcW w:w="624" w:type="dxa"/>
          </w:tcPr>
          <w:p w14:paraId="7D969C4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5F70E3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1EA131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BEB973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8154A30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53CBDD2B" w14:textId="77777777" w:rsidR="006D6F6C" w:rsidRDefault="006D6F6C">
            <w:pPr>
              <w:pStyle w:val="ConsPlusNormal"/>
              <w:jc w:val="center"/>
            </w:pPr>
            <w:r>
              <w:t>Т1449.03.01.010РСБ</w:t>
            </w:r>
          </w:p>
        </w:tc>
      </w:tr>
      <w:tr w:rsidR="006D6F6C" w14:paraId="4A5C7901" w14:textId="77777777">
        <w:tc>
          <w:tcPr>
            <w:tcW w:w="624" w:type="dxa"/>
          </w:tcPr>
          <w:p w14:paraId="7CF5562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AF5FA6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993B666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2C972C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545CCCE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11CEECBB" w14:textId="77777777" w:rsidR="006D6F6C" w:rsidRDefault="006D6F6C">
            <w:pPr>
              <w:pStyle w:val="ConsPlusNormal"/>
            </w:pPr>
          </w:p>
        </w:tc>
      </w:tr>
      <w:tr w:rsidR="006D6F6C" w14:paraId="1431ADD5" w14:textId="77777777">
        <w:tc>
          <w:tcPr>
            <w:tcW w:w="624" w:type="dxa"/>
          </w:tcPr>
          <w:p w14:paraId="589B089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EA61C11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58F986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0D5CA2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4B84EB9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4DB0D6EA" w14:textId="77777777" w:rsidR="006D6F6C" w:rsidRDefault="006D6F6C">
            <w:pPr>
              <w:pStyle w:val="ConsPlusNormal"/>
            </w:pPr>
          </w:p>
        </w:tc>
      </w:tr>
      <w:tr w:rsidR="006D6F6C" w14:paraId="3FDE7F07" w14:textId="77777777">
        <w:tc>
          <w:tcPr>
            <w:tcW w:w="624" w:type="dxa"/>
          </w:tcPr>
          <w:p w14:paraId="50E685D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6AA660C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219B06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E9040C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F12977F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774A9E67" w14:textId="77777777" w:rsidR="006D6F6C" w:rsidRDefault="006D6F6C">
            <w:pPr>
              <w:pStyle w:val="ConsPlusNormal"/>
              <w:jc w:val="center"/>
            </w:pPr>
            <w:r>
              <w:t>Подвеска триангеля</w:t>
            </w:r>
          </w:p>
          <w:p w14:paraId="04ABC943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020" w:type="dxa"/>
            <w:gridSpan w:val="3"/>
            <w:vAlign w:val="center"/>
          </w:tcPr>
          <w:p w14:paraId="4D54BBEC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  <w:vAlign w:val="center"/>
          </w:tcPr>
          <w:p w14:paraId="46BA297F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  <w:vAlign w:val="center"/>
          </w:tcPr>
          <w:p w14:paraId="6ED6C207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2C8CC8F3" w14:textId="77777777">
        <w:tc>
          <w:tcPr>
            <w:tcW w:w="624" w:type="dxa"/>
          </w:tcPr>
          <w:p w14:paraId="55BC0C61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2A33C11A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1E83D073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41E082A0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5D000C77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65EB10F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05F798F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06B5355F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70CD42F8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0D8F0C8C" w14:textId="77777777" w:rsidR="006D6F6C" w:rsidRDefault="006D6F6C">
            <w:pPr>
              <w:pStyle w:val="ConsPlusNormal"/>
              <w:jc w:val="center"/>
            </w:pPr>
            <w:r>
              <w:t>3,73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43E1126D" w14:textId="77777777" w:rsidR="006D6F6C" w:rsidRDefault="006D6F6C">
            <w:pPr>
              <w:pStyle w:val="ConsPlusNormal"/>
              <w:jc w:val="center"/>
            </w:pPr>
            <w:r>
              <w:t>1:2,5</w:t>
            </w:r>
          </w:p>
        </w:tc>
      </w:tr>
      <w:tr w:rsidR="006D6F6C" w14:paraId="4052C17E" w14:textId="77777777">
        <w:tc>
          <w:tcPr>
            <w:tcW w:w="1248" w:type="dxa"/>
            <w:gridSpan w:val="2"/>
          </w:tcPr>
          <w:p w14:paraId="3005D497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6AB9752D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67D134C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FE1E884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78A1FB5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933842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861C6A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A0FB416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777C96A4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01AC0BF1" w14:textId="77777777" w:rsidR="006D6F6C" w:rsidRDefault="006D6F6C">
            <w:pPr>
              <w:pStyle w:val="ConsPlusNormal"/>
            </w:pPr>
          </w:p>
        </w:tc>
      </w:tr>
      <w:tr w:rsidR="006D6F6C" w14:paraId="60B0BE80" w14:textId="77777777">
        <w:tc>
          <w:tcPr>
            <w:tcW w:w="1248" w:type="dxa"/>
            <w:gridSpan w:val="2"/>
          </w:tcPr>
          <w:p w14:paraId="41D5C74E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414BE596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17B374B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A90BC43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7D9329E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1BAB14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22E985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0968B36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7A674F09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685003DA" w14:textId="77777777" w:rsidR="006D6F6C" w:rsidRDefault="006D6F6C">
            <w:pPr>
              <w:pStyle w:val="ConsPlusNormal"/>
            </w:pPr>
          </w:p>
        </w:tc>
      </w:tr>
      <w:tr w:rsidR="006D6F6C" w14:paraId="43B7DBB2" w14:textId="77777777">
        <w:tc>
          <w:tcPr>
            <w:tcW w:w="1248" w:type="dxa"/>
            <w:gridSpan w:val="2"/>
          </w:tcPr>
          <w:p w14:paraId="77891B73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61EEFAA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8126D2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5F12EA7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7097A830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  <w:vAlign w:val="center"/>
          </w:tcPr>
          <w:p w14:paraId="051C2C62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  <w:vAlign w:val="center"/>
          </w:tcPr>
          <w:p w14:paraId="24DF514B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263E6BBC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69258155" w14:textId="77777777">
        <w:tc>
          <w:tcPr>
            <w:tcW w:w="1248" w:type="dxa"/>
            <w:gridSpan w:val="2"/>
          </w:tcPr>
          <w:p w14:paraId="7F7411A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2D72E2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41193D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16054A7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</w:tcPr>
          <w:p w14:paraId="079C4617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 w:val="restart"/>
            <w:vAlign w:val="center"/>
          </w:tcPr>
          <w:p w14:paraId="11399568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07A84F24" w14:textId="77777777">
        <w:tc>
          <w:tcPr>
            <w:tcW w:w="1248" w:type="dxa"/>
            <w:gridSpan w:val="2"/>
          </w:tcPr>
          <w:p w14:paraId="5EDF8FD1" w14:textId="77777777" w:rsidR="006D6F6C" w:rsidRDefault="006D6F6C">
            <w:pPr>
              <w:pStyle w:val="ConsPlusNormal"/>
            </w:pPr>
            <w:r>
              <w:t>Н. контр</w:t>
            </w:r>
          </w:p>
        </w:tc>
        <w:tc>
          <w:tcPr>
            <w:tcW w:w="1361" w:type="dxa"/>
          </w:tcPr>
          <w:p w14:paraId="419D1B05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43225D5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863BA3C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44EC4B4A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38113844" w14:textId="77777777" w:rsidR="006D6F6C" w:rsidRDefault="006D6F6C">
            <w:pPr>
              <w:pStyle w:val="ConsPlusNormal"/>
            </w:pPr>
          </w:p>
        </w:tc>
      </w:tr>
      <w:tr w:rsidR="006D6F6C" w14:paraId="08CD34BA" w14:textId="77777777">
        <w:tc>
          <w:tcPr>
            <w:tcW w:w="1248" w:type="dxa"/>
            <w:gridSpan w:val="2"/>
          </w:tcPr>
          <w:p w14:paraId="5EF0C1A9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55426954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6FCF9BC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A98CA9D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22A192EC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2B8E2FD1" w14:textId="77777777" w:rsidR="006D6F6C" w:rsidRDefault="006D6F6C">
            <w:pPr>
              <w:pStyle w:val="ConsPlusNormal"/>
            </w:pPr>
          </w:p>
        </w:tc>
      </w:tr>
    </w:tbl>
    <w:p w14:paraId="436C8834" w14:textId="77777777" w:rsidR="006D6F6C" w:rsidRDefault="006D6F6C">
      <w:pPr>
        <w:pStyle w:val="ConsPlusNormal"/>
        <w:jc w:val="both"/>
      </w:pPr>
    </w:p>
    <w:p w14:paraId="35B21B6B" w14:textId="77777777" w:rsidR="006D6F6C" w:rsidRDefault="006D6F6C">
      <w:pPr>
        <w:pStyle w:val="ConsPlusNormal"/>
        <w:jc w:val="center"/>
      </w:pPr>
      <w:r>
        <w:rPr>
          <w:noProof/>
          <w:position w:val="-603"/>
        </w:rPr>
        <w:lastRenderedPageBreak/>
        <w:drawing>
          <wp:inline distT="0" distB="0" distL="0" distR="0" wp14:anchorId="18F2EC71" wp14:editId="3A655A8E">
            <wp:extent cx="5505450" cy="7799070"/>
            <wp:effectExtent l="0" t="0" r="0" b="0"/>
            <wp:docPr id="17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D29A43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12"/>
        <w:gridCol w:w="3175"/>
        <w:gridCol w:w="4989"/>
      </w:tblGrid>
      <w:tr w:rsidR="006D6F6C" w14:paraId="29D4D4B1" w14:textId="77777777">
        <w:tc>
          <w:tcPr>
            <w:tcW w:w="4087" w:type="dxa"/>
            <w:gridSpan w:val="2"/>
            <w:vAlign w:val="center"/>
          </w:tcPr>
          <w:p w14:paraId="0674AD46" w14:textId="77777777" w:rsidR="006D6F6C" w:rsidRDefault="006D6F6C">
            <w:pPr>
              <w:pStyle w:val="ConsPlusNormal"/>
              <w:jc w:val="center"/>
            </w:pPr>
            <w:r>
              <w:t>Дефекты</w:t>
            </w:r>
          </w:p>
        </w:tc>
        <w:tc>
          <w:tcPr>
            <w:tcW w:w="4989" w:type="dxa"/>
            <w:vAlign w:val="center"/>
          </w:tcPr>
          <w:p w14:paraId="4527FAFF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7BF952AC" w14:textId="77777777">
        <w:tc>
          <w:tcPr>
            <w:tcW w:w="4087" w:type="dxa"/>
            <w:gridSpan w:val="2"/>
            <w:vAlign w:val="center"/>
          </w:tcPr>
          <w:p w14:paraId="64F04BC9" w14:textId="77777777" w:rsidR="006D6F6C" w:rsidRDefault="006D6F6C">
            <w:pPr>
              <w:pStyle w:val="ConsPlusNormal"/>
            </w:pPr>
            <w:r>
              <w:t>Трещины</w:t>
            </w:r>
          </w:p>
        </w:tc>
        <w:tc>
          <w:tcPr>
            <w:tcW w:w="4989" w:type="dxa"/>
            <w:vAlign w:val="center"/>
          </w:tcPr>
          <w:p w14:paraId="719854C7" w14:textId="77777777" w:rsidR="006D6F6C" w:rsidRDefault="006D6F6C">
            <w:pPr>
              <w:pStyle w:val="ConsPlusNormal"/>
            </w:pPr>
            <w:r>
              <w:t>Замена</w:t>
            </w:r>
          </w:p>
        </w:tc>
      </w:tr>
      <w:tr w:rsidR="006D6F6C" w14:paraId="241B099D" w14:textId="77777777">
        <w:tc>
          <w:tcPr>
            <w:tcW w:w="4087" w:type="dxa"/>
            <w:gridSpan w:val="2"/>
            <w:vAlign w:val="center"/>
          </w:tcPr>
          <w:p w14:paraId="26E57E68" w14:textId="77777777" w:rsidR="006D6F6C" w:rsidRDefault="006D6F6C">
            <w:pPr>
              <w:pStyle w:val="ConsPlusNormal"/>
            </w:pPr>
            <w:r>
              <w:t>Диаметр 1 более 43 мм</w:t>
            </w:r>
          </w:p>
        </w:tc>
        <w:tc>
          <w:tcPr>
            <w:tcW w:w="4989" w:type="dxa"/>
            <w:vAlign w:val="center"/>
          </w:tcPr>
          <w:p w14:paraId="4D2F213D" w14:textId="77777777" w:rsidR="006D6F6C" w:rsidRDefault="006D6F6C">
            <w:pPr>
              <w:pStyle w:val="ConsPlusNormal"/>
            </w:pPr>
            <w:r>
              <w:t>При глубине износа не более 5 мм на сторону: замена или наплавка и сверление со снятием фасок. Соблюсти размеры 11 и 4</w:t>
            </w:r>
          </w:p>
        </w:tc>
      </w:tr>
      <w:tr w:rsidR="006D6F6C" w14:paraId="02ED3A25" w14:textId="77777777">
        <w:tc>
          <w:tcPr>
            <w:tcW w:w="4087" w:type="dxa"/>
            <w:gridSpan w:val="2"/>
            <w:vAlign w:val="center"/>
          </w:tcPr>
          <w:p w14:paraId="3C4C8774" w14:textId="77777777" w:rsidR="006D6F6C" w:rsidRDefault="006D6F6C">
            <w:pPr>
              <w:pStyle w:val="ConsPlusNormal"/>
            </w:pPr>
            <w:r>
              <w:lastRenderedPageBreak/>
              <w:t>Отклонение отверстий (деф. 1) от соосности более 2 мм</w:t>
            </w:r>
          </w:p>
        </w:tc>
        <w:tc>
          <w:tcPr>
            <w:tcW w:w="4989" w:type="dxa"/>
            <w:vAlign w:val="center"/>
          </w:tcPr>
          <w:p w14:paraId="5EF5488D" w14:textId="77777777" w:rsidR="006D6F6C" w:rsidRDefault="006D6F6C">
            <w:pPr>
              <w:pStyle w:val="ConsPlusNormal"/>
            </w:pPr>
            <w:r>
              <w:t>Замена; ремонт правкой до чертежных размеров с предварительным нагревом подвески до 600 °C</w:t>
            </w:r>
          </w:p>
        </w:tc>
      </w:tr>
      <w:tr w:rsidR="006D6F6C" w14:paraId="4634005E" w14:textId="77777777">
        <w:tc>
          <w:tcPr>
            <w:tcW w:w="4087" w:type="dxa"/>
            <w:gridSpan w:val="2"/>
            <w:vAlign w:val="center"/>
          </w:tcPr>
          <w:p w14:paraId="61DC46A6" w14:textId="77777777" w:rsidR="006D6F6C" w:rsidRDefault="006D6F6C">
            <w:pPr>
              <w:pStyle w:val="ConsPlusNormal"/>
              <w:jc w:val="center"/>
            </w:pPr>
            <w:r>
              <w:t>Отсутствие фасок 2</w:t>
            </w:r>
          </w:p>
        </w:tc>
        <w:tc>
          <w:tcPr>
            <w:tcW w:w="4989" w:type="dxa"/>
            <w:vAlign w:val="center"/>
          </w:tcPr>
          <w:p w14:paraId="5A8F4AC3" w14:textId="77777777" w:rsidR="006D6F6C" w:rsidRDefault="006D6F6C">
            <w:pPr>
              <w:pStyle w:val="ConsPlusNormal"/>
            </w:pPr>
            <w:r>
              <w:t>Снять фаски</w:t>
            </w:r>
          </w:p>
        </w:tc>
      </w:tr>
      <w:tr w:rsidR="006D6F6C" w14:paraId="1EF45051" w14:textId="77777777">
        <w:tc>
          <w:tcPr>
            <w:tcW w:w="912" w:type="dxa"/>
            <w:vMerge w:val="restart"/>
            <w:vAlign w:val="center"/>
          </w:tcPr>
          <w:p w14:paraId="53FEF4B5" w14:textId="77777777" w:rsidR="006D6F6C" w:rsidRDefault="006D6F6C">
            <w:pPr>
              <w:pStyle w:val="ConsPlusNormal"/>
              <w:jc w:val="center"/>
            </w:pPr>
            <w:r>
              <w:t>Деформация</w:t>
            </w:r>
          </w:p>
        </w:tc>
        <w:tc>
          <w:tcPr>
            <w:tcW w:w="3175" w:type="dxa"/>
            <w:vAlign w:val="center"/>
          </w:tcPr>
          <w:p w14:paraId="76FEA66E" w14:textId="77777777" w:rsidR="006D6F6C" w:rsidRDefault="006D6F6C">
            <w:pPr>
              <w:pStyle w:val="ConsPlusNormal"/>
              <w:jc w:val="center"/>
            </w:pPr>
            <w:r>
              <w:t>размер 3 менее 146</w:t>
            </w:r>
          </w:p>
        </w:tc>
        <w:tc>
          <w:tcPr>
            <w:tcW w:w="4989" w:type="dxa"/>
            <w:vMerge w:val="restart"/>
            <w:vAlign w:val="center"/>
          </w:tcPr>
          <w:p w14:paraId="2243D2A2" w14:textId="77777777" w:rsidR="006D6F6C" w:rsidRDefault="006D6F6C">
            <w:pPr>
              <w:pStyle w:val="ConsPlusNormal"/>
            </w:pPr>
            <w:r>
              <w:t>Замена; ремонт правкой до чертежных размеров с предварительным нагревом подвески до 600 °C</w:t>
            </w:r>
          </w:p>
        </w:tc>
      </w:tr>
      <w:tr w:rsidR="006D6F6C" w14:paraId="66447E50" w14:textId="77777777">
        <w:tc>
          <w:tcPr>
            <w:tcW w:w="912" w:type="dxa"/>
            <w:vMerge/>
          </w:tcPr>
          <w:p w14:paraId="1DBA077F" w14:textId="77777777" w:rsidR="006D6F6C" w:rsidRDefault="006D6F6C">
            <w:pPr>
              <w:pStyle w:val="ConsPlusNormal"/>
            </w:pPr>
          </w:p>
        </w:tc>
        <w:tc>
          <w:tcPr>
            <w:tcW w:w="3175" w:type="dxa"/>
            <w:vAlign w:val="center"/>
          </w:tcPr>
          <w:p w14:paraId="04BE6556" w14:textId="77777777" w:rsidR="006D6F6C" w:rsidRDefault="006D6F6C">
            <w:pPr>
              <w:pStyle w:val="ConsPlusNormal"/>
              <w:jc w:val="center"/>
            </w:pPr>
            <w:r>
              <w:t>размер 3 более 149</w:t>
            </w:r>
          </w:p>
        </w:tc>
        <w:tc>
          <w:tcPr>
            <w:tcW w:w="4989" w:type="dxa"/>
            <w:vMerge/>
          </w:tcPr>
          <w:p w14:paraId="174251B0" w14:textId="77777777" w:rsidR="006D6F6C" w:rsidRDefault="006D6F6C">
            <w:pPr>
              <w:pStyle w:val="ConsPlusNormal"/>
            </w:pPr>
          </w:p>
        </w:tc>
      </w:tr>
      <w:tr w:rsidR="006D6F6C" w14:paraId="4CDBC811" w14:textId="77777777">
        <w:tc>
          <w:tcPr>
            <w:tcW w:w="4087" w:type="dxa"/>
            <w:gridSpan w:val="2"/>
            <w:vAlign w:val="center"/>
          </w:tcPr>
          <w:p w14:paraId="6CAEB7CC" w14:textId="77777777" w:rsidR="006D6F6C" w:rsidRDefault="006D6F6C">
            <w:pPr>
              <w:pStyle w:val="ConsPlusNormal"/>
              <w:jc w:val="center"/>
            </w:pPr>
            <w:r>
              <w:t>Размер 4 менее 14,5 мм</w:t>
            </w:r>
          </w:p>
        </w:tc>
        <w:tc>
          <w:tcPr>
            <w:tcW w:w="4989" w:type="dxa"/>
            <w:vAlign w:val="center"/>
          </w:tcPr>
          <w:p w14:paraId="05CE0D2A" w14:textId="77777777" w:rsidR="006D6F6C" w:rsidRDefault="006D6F6C">
            <w:pPr>
              <w:pStyle w:val="ConsPlusNormal"/>
            </w:pPr>
            <w:r>
              <w:t>Замена</w:t>
            </w:r>
          </w:p>
        </w:tc>
      </w:tr>
      <w:tr w:rsidR="006D6F6C" w14:paraId="0CF2FE7B" w14:textId="77777777">
        <w:tc>
          <w:tcPr>
            <w:tcW w:w="4087" w:type="dxa"/>
            <w:gridSpan w:val="2"/>
            <w:vAlign w:val="center"/>
          </w:tcPr>
          <w:p w14:paraId="26971CC7" w14:textId="77777777" w:rsidR="006D6F6C" w:rsidRDefault="006D6F6C">
            <w:pPr>
              <w:pStyle w:val="ConsPlusNormal"/>
              <w:jc w:val="center"/>
            </w:pPr>
            <w:r>
              <w:t>Размер 5 менее 18 мм</w:t>
            </w:r>
          </w:p>
        </w:tc>
        <w:tc>
          <w:tcPr>
            <w:tcW w:w="4989" w:type="dxa"/>
            <w:vAlign w:val="center"/>
          </w:tcPr>
          <w:p w14:paraId="0E37C7A7" w14:textId="77777777" w:rsidR="006D6F6C" w:rsidRDefault="006D6F6C">
            <w:pPr>
              <w:pStyle w:val="ConsPlusNormal"/>
            </w:pPr>
            <w:r>
              <w:t>Замена; наплавка изношенной поверхности, механическая обработка</w:t>
            </w:r>
          </w:p>
        </w:tc>
      </w:tr>
      <w:tr w:rsidR="006D6F6C" w14:paraId="0AB7A197" w14:textId="77777777">
        <w:tc>
          <w:tcPr>
            <w:tcW w:w="4087" w:type="dxa"/>
            <w:gridSpan w:val="2"/>
            <w:vAlign w:val="center"/>
          </w:tcPr>
          <w:p w14:paraId="6119599F" w14:textId="77777777" w:rsidR="006D6F6C" w:rsidRDefault="006D6F6C">
            <w:pPr>
              <w:pStyle w:val="ConsPlusNormal"/>
            </w:pPr>
            <w:r>
              <w:t>Износ поверхности Д:</w:t>
            </w:r>
          </w:p>
          <w:p w14:paraId="249017A8" w14:textId="77777777" w:rsidR="006D6F6C" w:rsidRDefault="006D6F6C">
            <w:pPr>
              <w:pStyle w:val="ConsPlusNormal"/>
            </w:pPr>
            <w:r>
              <w:t>размер 6 - при деповском ремонте менее 28 мм, при капитальном менее 29 мм; размер 7 - при деповском и капитальном ремонтах менее 24 мм; размер 8 - при деповском менее 26 мм, при капитальном менее 27 мм; размер 9 - при деповском менее 24,5 мм, при капитальном менее 25,5 мм</w:t>
            </w:r>
          </w:p>
        </w:tc>
        <w:tc>
          <w:tcPr>
            <w:tcW w:w="4989" w:type="dxa"/>
            <w:vAlign w:val="center"/>
          </w:tcPr>
          <w:p w14:paraId="46E85B47" w14:textId="77777777" w:rsidR="006D6F6C" w:rsidRDefault="006D6F6C">
            <w:pPr>
              <w:pStyle w:val="ConsPlusNormal"/>
            </w:pPr>
            <w:r>
              <w:t>Подвеска у которой размер 7 менее 26 мм, а размеры 8, 9, 10 - менее 22 мм подлежит замене.</w:t>
            </w:r>
          </w:p>
          <w:p w14:paraId="5B028510" w14:textId="77777777" w:rsidR="006D6F6C" w:rsidRDefault="006D6F6C">
            <w:pPr>
              <w:pStyle w:val="ConsPlusNormal"/>
            </w:pPr>
            <w:r>
              <w:t>В остальных случаях изношенную поверхность наплавлять с последующим обжатием в штампе до чертежных размеров</w:t>
            </w:r>
          </w:p>
        </w:tc>
      </w:tr>
    </w:tbl>
    <w:p w14:paraId="41BECB1D" w14:textId="77777777" w:rsidR="006D6F6C" w:rsidRDefault="006D6F6C">
      <w:pPr>
        <w:pStyle w:val="ConsPlusNormal"/>
        <w:jc w:val="both"/>
      </w:pPr>
    </w:p>
    <w:p w14:paraId="4F82E649" w14:textId="77777777" w:rsidR="006D6F6C" w:rsidRDefault="006D6F6C">
      <w:pPr>
        <w:pStyle w:val="ConsPlusNormal"/>
        <w:ind w:firstLine="540"/>
        <w:jc w:val="both"/>
      </w:pPr>
      <w:r>
        <w:t xml:space="preserve">1 Для сварки и наплавки необходимо использовать электроды типа 350А </w:t>
      </w:r>
      <w:hyperlink r:id="rId529">
        <w:r>
          <w:rPr>
            <w:color w:val="0000FF"/>
          </w:rPr>
          <w:t>ГОСТ 9467-75</w:t>
        </w:r>
      </w:hyperlink>
      <w:r>
        <w:t>;</w:t>
      </w:r>
    </w:p>
    <w:p w14:paraId="6BC954A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 Ремонт подвески производить в соответствии с "Общим руководством по ремонту тормозного оборудования вагонов" </w:t>
      </w:r>
      <w:hyperlink r:id="rId530">
        <w:r>
          <w:rPr>
            <w:color w:val="0000FF"/>
          </w:rPr>
          <w:t>732 - ЦВ-ЦЛ</w:t>
        </w:r>
      </w:hyperlink>
      <w:r>
        <w:t>, "Триангель рычажной передачи тележек грузовых вагонов. Руководство по ремонту Р 001 ПКБ ЦВ-2009".</w:t>
      </w:r>
    </w:p>
    <w:p w14:paraId="25C2B96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3 Сварочные и наплавочные работы производить согласно </w:t>
      </w:r>
      <w:hyperlink r:id="rId531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вагонов.</w:t>
      </w:r>
    </w:p>
    <w:p w14:paraId="3A50948B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10"/>
        <w:gridCol w:w="680"/>
        <w:gridCol w:w="1191"/>
        <w:gridCol w:w="850"/>
        <w:gridCol w:w="794"/>
        <w:gridCol w:w="534"/>
        <w:gridCol w:w="1450"/>
        <w:gridCol w:w="340"/>
        <w:gridCol w:w="362"/>
        <w:gridCol w:w="362"/>
        <w:gridCol w:w="362"/>
        <w:gridCol w:w="737"/>
        <w:gridCol w:w="340"/>
        <w:gridCol w:w="567"/>
      </w:tblGrid>
      <w:tr w:rsidR="006D6F6C" w14:paraId="56D6A339" w14:textId="77777777">
        <w:tc>
          <w:tcPr>
            <w:tcW w:w="510" w:type="dxa"/>
          </w:tcPr>
          <w:p w14:paraId="405F5B5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53FA69E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15E7D3F7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79BB7907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81EFAA1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9"/>
            <w:vMerge w:val="restart"/>
            <w:vAlign w:val="center"/>
          </w:tcPr>
          <w:p w14:paraId="4781BA58" w14:textId="77777777" w:rsidR="006D6F6C" w:rsidRDefault="006D6F6C">
            <w:pPr>
              <w:pStyle w:val="ConsPlusNormal"/>
              <w:jc w:val="center"/>
            </w:pPr>
            <w:r>
              <w:t>Т1449.03.01.011Р</w:t>
            </w:r>
          </w:p>
        </w:tc>
      </w:tr>
      <w:tr w:rsidR="006D6F6C" w14:paraId="3DB3E406" w14:textId="77777777">
        <w:tc>
          <w:tcPr>
            <w:tcW w:w="510" w:type="dxa"/>
          </w:tcPr>
          <w:p w14:paraId="0340B91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508A893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183802B9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37CD2C3A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55268FAD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9"/>
            <w:vMerge/>
          </w:tcPr>
          <w:p w14:paraId="4362BB2F" w14:textId="77777777" w:rsidR="006D6F6C" w:rsidRDefault="006D6F6C">
            <w:pPr>
              <w:pStyle w:val="ConsPlusNormal"/>
            </w:pPr>
          </w:p>
        </w:tc>
      </w:tr>
      <w:tr w:rsidR="006D6F6C" w14:paraId="3DCCD3DA" w14:textId="77777777">
        <w:tc>
          <w:tcPr>
            <w:tcW w:w="510" w:type="dxa"/>
          </w:tcPr>
          <w:p w14:paraId="393F8DE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632A018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6F348AC3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4DBC571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4D652DAC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9"/>
            <w:vMerge/>
          </w:tcPr>
          <w:p w14:paraId="3D95FB0C" w14:textId="77777777" w:rsidR="006D6F6C" w:rsidRDefault="006D6F6C">
            <w:pPr>
              <w:pStyle w:val="ConsPlusNormal"/>
            </w:pPr>
          </w:p>
        </w:tc>
      </w:tr>
      <w:tr w:rsidR="006D6F6C" w14:paraId="498E2D60" w14:textId="77777777">
        <w:tc>
          <w:tcPr>
            <w:tcW w:w="510" w:type="dxa"/>
          </w:tcPr>
          <w:p w14:paraId="75E8198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42826E2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73689A05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0EE99D91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34E7EF2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2"/>
            <w:vMerge w:val="restart"/>
            <w:vAlign w:val="center"/>
          </w:tcPr>
          <w:p w14:paraId="6568D763" w14:textId="77777777" w:rsidR="006D6F6C" w:rsidRDefault="006D6F6C">
            <w:pPr>
              <w:pStyle w:val="ConsPlusNormal"/>
              <w:jc w:val="center"/>
            </w:pPr>
            <w:r>
              <w:t>Подвеска триангеля</w:t>
            </w:r>
          </w:p>
        </w:tc>
        <w:tc>
          <w:tcPr>
            <w:tcW w:w="1064" w:type="dxa"/>
            <w:gridSpan w:val="3"/>
            <w:vAlign w:val="center"/>
          </w:tcPr>
          <w:p w14:paraId="021BEA21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1099" w:type="dxa"/>
            <w:gridSpan w:val="2"/>
            <w:vAlign w:val="center"/>
          </w:tcPr>
          <w:p w14:paraId="03F19C74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907" w:type="dxa"/>
            <w:gridSpan w:val="2"/>
            <w:vAlign w:val="center"/>
          </w:tcPr>
          <w:p w14:paraId="670BC4EA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38465699" w14:textId="77777777">
        <w:tc>
          <w:tcPr>
            <w:tcW w:w="510" w:type="dxa"/>
          </w:tcPr>
          <w:p w14:paraId="6E6F8766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</w:tcPr>
          <w:p w14:paraId="47AA57DA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191" w:type="dxa"/>
          </w:tcPr>
          <w:p w14:paraId="6CF93383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850" w:type="dxa"/>
          </w:tcPr>
          <w:p w14:paraId="2F3A2951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794" w:type="dxa"/>
          </w:tcPr>
          <w:p w14:paraId="654FE4A9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984" w:type="dxa"/>
            <w:gridSpan w:val="2"/>
            <w:vMerge/>
          </w:tcPr>
          <w:p w14:paraId="4504183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922A4C4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 w:val="restart"/>
            <w:vAlign w:val="center"/>
          </w:tcPr>
          <w:p w14:paraId="5117CD6B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62" w:type="dxa"/>
            <w:vMerge w:val="restart"/>
            <w:vAlign w:val="center"/>
          </w:tcPr>
          <w:p w14:paraId="19305006" w14:textId="77777777" w:rsidR="006D6F6C" w:rsidRDefault="006D6F6C">
            <w:pPr>
              <w:pStyle w:val="ConsPlusNormal"/>
            </w:pPr>
          </w:p>
        </w:tc>
        <w:tc>
          <w:tcPr>
            <w:tcW w:w="1099" w:type="dxa"/>
            <w:gridSpan w:val="2"/>
            <w:vMerge w:val="restart"/>
            <w:vAlign w:val="center"/>
          </w:tcPr>
          <w:p w14:paraId="6D7ABAF6" w14:textId="77777777" w:rsidR="006D6F6C" w:rsidRDefault="006D6F6C">
            <w:pPr>
              <w:pStyle w:val="ConsPlusNormal"/>
              <w:jc w:val="center"/>
            </w:pPr>
            <w:r>
              <w:t>3,73</w:t>
            </w:r>
          </w:p>
        </w:tc>
        <w:tc>
          <w:tcPr>
            <w:tcW w:w="907" w:type="dxa"/>
            <w:gridSpan w:val="2"/>
            <w:vMerge w:val="restart"/>
            <w:vAlign w:val="center"/>
          </w:tcPr>
          <w:p w14:paraId="186365D5" w14:textId="77777777" w:rsidR="006D6F6C" w:rsidRDefault="006D6F6C">
            <w:pPr>
              <w:pStyle w:val="ConsPlusNormal"/>
              <w:jc w:val="center"/>
            </w:pPr>
            <w:r>
              <w:t>1:4</w:t>
            </w:r>
          </w:p>
        </w:tc>
      </w:tr>
      <w:tr w:rsidR="006D6F6C" w14:paraId="7B1BEB5A" w14:textId="77777777">
        <w:tc>
          <w:tcPr>
            <w:tcW w:w="1190" w:type="dxa"/>
            <w:gridSpan w:val="2"/>
          </w:tcPr>
          <w:p w14:paraId="7D750A96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191" w:type="dxa"/>
          </w:tcPr>
          <w:p w14:paraId="0E2428FC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850" w:type="dxa"/>
          </w:tcPr>
          <w:p w14:paraId="1C451534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14B3493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gridSpan w:val="2"/>
            <w:vMerge/>
          </w:tcPr>
          <w:p w14:paraId="5D2CA63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4F1A2BD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14FCF1D2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46D5D1DE" w14:textId="77777777" w:rsidR="006D6F6C" w:rsidRDefault="006D6F6C">
            <w:pPr>
              <w:pStyle w:val="ConsPlusNormal"/>
            </w:pPr>
          </w:p>
        </w:tc>
        <w:tc>
          <w:tcPr>
            <w:tcW w:w="1099" w:type="dxa"/>
            <w:gridSpan w:val="2"/>
            <w:vMerge/>
          </w:tcPr>
          <w:p w14:paraId="13E0FD8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396BE423" w14:textId="77777777" w:rsidR="006D6F6C" w:rsidRDefault="006D6F6C">
            <w:pPr>
              <w:pStyle w:val="ConsPlusNormal"/>
            </w:pPr>
          </w:p>
        </w:tc>
      </w:tr>
      <w:tr w:rsidR="006D6F6C" w14:paraId="3C12316C" w14:textId="77777777">
        <w:tc>
          <w:tcPr>
            <w:tcW w:w="1190" w:type="dxa"/>
            <w:gridSpan w:val="2"/>
          </w:tcPr>
          <w:p w14:paraId="7920D753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191" w:type="dxa"/>
          </w:tcPr>
          <w:p w14:paraId="7BF18043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850" w:type="dxa"/>
          </w:tcPr>
          <w:p w14:paraId="7AD286F1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798FCE73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1984" w:type="dxa"/>
            <w:gridSpan w:val="2"/>
            <w:vMerge/>
          </w:tcPr>
          <w:p w14:paraId="1CEFF835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D11C86B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6E428F6E" w14:textId="77777777" w:rsidR="006D6F6C" w:rsidRDefault="006D6F6C">
            <w:pPr>
              <w:pStyle w:val="ConsPlusNormal"/>
            </w:pPr>
          </w:p>
        </w:tc>
        <w:tc>
          <w:tcPr>
            <w:tcW w:w="362" w:type="dxa"/>
            <w:vMerge/>
          </w:tcPr>
          <w:p w14:paraId="0A8551A5" w14:textId="77777777" w:rsidR="006D6F6C" w:rsidRDefault="006D6F6C">
            <w:pPr>
              <w:pStyle w:val="ConsPlusNormal"/>
            </w:pPr>
          </w:p>
        </w:tc>
        <w:tc>
          <w:tcPr>
            <w:tcW w:w="1099" w:type="dxa"/>
            <w:gridSpan w:val="2"/>
            <w:vMerge/>
          </w:tcPr>
          <w:p w14:paraId="3799E2F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25A4BDCD" w14:textId="77777777" w:rsidR="006D6F6C" w:rsidRDefault="006D6F6C">
            <w:pPr>
              <w:pStyle w:val="ConsPlusNormal"/>
            </w:pPr>
          </w:p>
        </w:tc>
      </w:tr>
      <w:tr w:rsidR="006D6F6C" w14:paraId="31575BFC" w14:textId="77777777">
        <w:tc>
          <w:tcPr>
            <w:tcW w:w="1190" w:type="dxa"/>
            <w:gridSpan w:val="2"/>
          </w:tcPr>
          <w:p w14:paraId="20FECECF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191" w:type="dxa"/>
          </w:tcPr>
          <w:p w14:paraId="6A50951E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30758966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824DE4E" w14:textId="77777777" w:rsidR="006D6F6C" w:rsidRDefault="006D6F6C">
            <w:pPr>
              <w:pStyle w:val="ConsPlusNormal"/>
            </w:pPr>
          </w:p>
        </w:tc>
        <w:tc>
          <w:tcPr>
            <w:tcW w:w="1984" w:type="dxa"/>
            <w:gridSpan w:val="2"/>
            <w:vMerge/>
          </w:tcPr>
          <w:p w14:paraId="29711E6B" w14:textId="77777777" w:rsidR="006D6F6C" w:rsidRDefault="006D6F6C">
            <w:pPr>
              <w:pStyle w:val="ConsPlusNormal"/>
            </w:pPr>
          </w:p>
        </w:tc>
        <w:tc>
          <w:tcPr>
            <w:tcW w:w="1426" w:type="dxa"/>
            <w:gridSpan w:val="4"/>
            <w:vAlign w:val="center"/>
          </w:tcPr>
          <w:p w14:paraId="73A8BEAB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1077" w:type="dxa"/>
            <w:gridSpan w:val="2"/>
            <w:tcBorders>
              <w:right w:val="nil"/>
            </w:tcBorders>
            <w:vAlign w:val="center"/>
          </w:tcPr>
          <w:p w14:paraId="2BA7911F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67" w:type="dxa"/>
            <w:tcBorders>
              <w:left w:val="nil"/>
            </w:tcBorders>
          </w:tcPr>
          <w:p w14:paraId="5677146C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2E64878C" w14:textId="77777777">
        <w:tc>
          <w:tcPr>
            <w:tcW w:w="1190" w:type="dxa"/>
            <w:gridSpan w:val="2"/>
          </w:tcPr>
          <w:p w14:paraId="7F70A9D6" w14:textId="77777777" w:rsidR="006D6F6C" w:rsidRDefault="006D6F6C">
            <w:pPr>
              <w:pStyle w:val="ConsPlusNormal"/>
            </w:pPr>
          </w:p>
        </w:tc>
        <w:tc>
          <w:tcPr>
            <w:tcW w:w="1191" w:type="dxa"/>
          </w:tcPr>
          <w:p w14:paraId="20306809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</w:tcPr>
          <w:p w14:paraId="7C13ED5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3844AA4" w14:textId="77777777" w:rsidR="006D6F6C" w:rsidRDefault="006D6F6C">
            <w:pPr>
              <w:pStyle w:val="ConsPlusNormal"/>
            </w:pPr>
          </w:p>
        </w:tc>
        <w:tc>
          <w:tcPr>
            <w:tcW w:w="534" w:type="dxa"/>
            <w:vMerge w:val="restart"/>
            <w:tcBorders>
              <w:right w:val="nil"/>
            </w:tcBorders>
            <w:vAlign w:val="center"/>
          </w:tcPr>
          <w:p w14:paraId="25304621" w14:textId="77777777" w:rsidR="006D6F6C" w:rsidRDefault="006D6F6C">
            <w:pPr>
              <w:pStyle w:val="ConsPlusNormal"/>
              <w:jc w:val="center"/>
            </w:pPr>
            <w:r>
              <w:t>Круг</w:t>
            </w:r>
          </w:p>
        </w:tc>
        <w:tc>
          <w:tcPr>
            <w:tcW w:w="1450" w:type="dxa"/>
            <w:vMerge w:val="restart"/>
            <w:tcBorders>
              <w:left w:val="nil"/>
            </w:tcBorders>
            <w:vAlign w:val="center"/>
          </w:tcPr>
          <w:p w14:paraId="47FF1D94" w14:textId="77777777" w:rsidR="006D6F6C" w:rsidRDefault="006D6F6C">
            <w:pPr>
              <w:pStyle w:val="ConsPlusNormal"/>
              <w:jc w:val="center"/>
            </w:pPr>
            <w:r>
              <w:t xml:space="preserve">В1-27 </w:t>
            </w:r>
            <w:hyperlink r:id="rId532">
              <w:r>
                <w:rPr>
                  <w:color w:val="0000FF"/>
                </w:rPr>
                <w:t>ГОСТ 2590-2006</w:t>
              </w:r>
            </w:hyperlink>
          </w:p>
        </w:tc>
        <w:tc>
          <w:tcPr>
            <w:tcW w:w="3070" w:type="dxa"/>
            <w:gridSpan w:val="7"/>
            <w:vMerge w:val="restart"/>
            <w:vAlign w:val="center"/>
          </w:tcPr>
          <w:p w14:paraId="211E9C72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4F782B8C" w14:textId="77777777">
        <w:tc>
          <w:tcPr>
            <w:tcW w:w="1190" w:type="dxa"/>
            <w:gridSpan w:val="2"/>
          </w:tcPr>
          <w:p w14:paraId="61B0E04C" w14:textId="77777777" w:rsidR="006D6F6C" w:rsidRDefault="006D6F6C">
            <w:pPr>
              <w:pStyle w:val="ConsPlusNormal"/>
            </w:pPr>
            <w:r>
              <w:t>Н. контр</w:t>
            </w:r>
          </w:p>
        </w:tc>
        <w:tc>
          <w:tcPr>
            <w:tcW w:w="1191" w:type="dxa"/>
          </w:tcPr>
          <w:p w14:paraId="5999A6AA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850" w:type="dxa"/>
          </w:tcPr>
          <w:p w14:paraId="769BA68A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4C50F3B8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534" w:type="dxa"/>
            <w:vMerge/>
            <w:tcBorders>
              <w:right w:val="nil"/>
            </w:tcBorders>
          </w:tcPr>
          <w:p w14:paraId="58A2AFC9" w14:textId="77777777" w:rsidR="006D6F6C" w:rsidRDefault="006D6F6C">
            <w:pPr>
              <w:pStyle w:val="ConsPlusNormal"/>
            </w:pPr>
          </w:p>
        </w:tc>
        <w:tc>
          <w:tcPr>
            <w:tcW w:w="1450" w:type="dxa"/>
            <w:vMerge/>
            <w:tcBorders>
              <w:left w:val="nil"/>
            </w:tcBorders>
          </w:tcPr>
          <w:p w14:paraId="743E98F8" w14:textId="77777777" w:rsidR="006D6F6C" w:rsidRDefault="006D6F6C">
            <w:pPr>
              <w:pStyle w:val="ConsPlusNormal"/>
            </w:pPr>
          </w:p>
        </w:tc>
        <w:tc>
          <w:tcPr>
            <w:tcW w:w="3070" w:type="dxa"/>
            <w:gridSpan w:val="7"/>
            <w:vMerge/>
          </w:tcPr>
          <w:p w14:paraId="207F51F7" w14:textId="77777777" w:rsidR="006D6F6C" w:rsidRDefault="006D6F6C">
            <w:pPr>
              <w:pStyle w:val="ConsPlusNormal"/>
            </w:pPr>
          </w:p>
        </w:tc>
      </w:tr>
      <w:tr w:rsidR="006D6F6C" w14:paraId="1C2619D1" w14:textId="77777777">
        <w:tc>
          <w:tcPr>
            <w:tcW w:w="1190" w:type="dxa"/>
            <w:gridSpan w:val="2"/>
          </w:tcPr>
          <w:p w14:paraId="502B8A40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191" w:type="dxa"/>
          </w:tcPr>
          <w:p w14:paraId="3163A4C6" w14:textId="77777777" w:rsidR="006D6F6C" w:rsidRDefault="006D6F6C">
            <w:pPr>
              <w:pStyle w:val="ConsPlusNormal"/>
            </w:pPr>
            <w:r>
              <w:t>Комиссаро</w:t>
            </w:r>
            <w:r>
              <w:lastRenderedPageBreak/>
              <w:t>в</w:t>
            </w:r>
          </w:p>
        </w:tc>
        <w:tc>
          <w:tcPr>
            <w:tcW w:w="850" w:type="dxa"/>
          </w:tcPr>
          <w:p w14:paraId="56B50C81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7AADA320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534" w:type="dxa"/>
            <w:vMerge/>
            <w:tcBorders>
              <w:right w:val="nil"/>
            </w:tcBorders>
          </w:tcPr>
          <w:p w14:paraId="725802E6" w14:textId="77777777" w:rsidR="006D6F6C" w:rsidRDefault="006D6F6C">
            <w:pPr>
              <w:pStyle w:val="ConsPlusNormal"/>
            </w:pPr>
          </w:p>
        </w:tc>
        <w:tc>
          <w:tcPr>
            <w:tcW w:w="1450" w:type="dxa"/>
            <w:tcBorders>
              <w:left w:val="nil"/>
            </w:tcBorders>
            <w:vAlign w:val="center"/>
          </w:tcPr>
          <w:p w14:paraId="3574308F" w14:textId="77777777" w:rsidR="006D6F6C" w:rsidRDefault="006D6F6C">
            <w:pPr>
              <w:pStyle w:val="ConsPlusNormal"/>
              <w:jc w:val="center"/>
            </w:pPr>
            <w:r>
              <w:t xml:space="preserve">Ст3пс </w:t>
            </w:r>
            <w:hyperlink r:id="rId533">
              <w:r>
                <w:rPr>
                  <w:color w:val="0000FF"/>
                </w:rPr>
                <w:t xml:space="preserve">ГОСТ </w:t>
              </w:r>
              <w:r>
                <w:rPr>
                  <w:color w:val="0000FF"/>
                </w:rPr>
                <w:lastRenderedPageBreak/>
                <w:t>535-2005</w:t>
              </w:r>
            </w:hyperlink>
          </w:p>
        </w:tc>
        <w:tc>
          <w:tcPr>
            <w:tcW w:w="3070" w:type="dxa"/>
            <w:gridSpan w:val="7"/>
            <w:vMerge/>
          </w:tcPr>
          <w:p w14:paraId="4577B34B" w14:textId="77777777" w:rsidR="006D6F6C" w:rsidRDefault="006D6F6C">
            <w:pPr>
              <w:pStyle w:val="ConsPlusNormal"/>
            </w:pPr>
          </w:p>
        </w:tc>
      </w:tr>
    </w:tbl>
    <w:p w14:paraId="7CB92B08" w14:textId="77777777" w:rsidR="006D6F6C" w:rsidRDefault="006D6F6C">
      <w:pPr>
        <w:pStyle w:val="ConsPlusNormal"/>
        <w:jc w:val="both"/>
      </w:pPr>
    </w:p>
    <w:p w14:paraId="66B4D661" w14:textId="77777777" w:rsidR="006D6F6C" w:rsidRDefault="006D6F6C">
      <w:pPr>
        <w:pStyle w:val="ConsPlusNormal"/>
        <w:jc w:val="center"/>
      </w:pPr>
      <w:r>
        <w:rPr>
          <w:noProof/>
          <w:position w:val="-180"/>
        </w:rPr>
        <w:drawing>
          <wp:inline distT="0" distB="0" distL="0" distR="0" wp14:anchorId="5D4FD991" wp14:editId="5B5A83AA">
            <wp:extent cx="4751070" cy="2430780"/>
            <wp:effectExtent l="0" t="0" r="0" b="0"/>
            <wp:docPr id="18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43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12679" w14:textId="77777777" w:rsidR="006D6F6C" w:rsidRDefault="006D6F6C">
      <w:pPr>
        <w:pStyle w:val="ConsPlusNormal"/>
        <w:jc w:val="both"/>
      </w:pPr>
    </w:p>
    <w:p w14:paraId="557DC4A0" w14:textId="77777777" w:rsidR="006D6F6C" w:rsidRDefault="006D6F6C">
      <w:pPr>
        <w:pStyle w:val="ConsPlusNormal"/>
        <w:jc w:val="center"/>
      </w:pPr>
      <w:r>
        <w:rPr>
          <w:noProof/>
          <w:position w:val="-221"/>
        </w:rPr>
        <w:drawing>
          <wp:inline distT="0" distB="0" distL="0" distR="0" wp14:anchorId="3A79F17E" wp14:editId="7332355A">
            <wp:extent cx="3168650" cy="2947035"/>
            <wp:effectExtent l="0" t="0" r="0" b="0"/>
            <wp:docPr id="18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94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D11B4" w14:textId="77777777" w:rsidR="006D6F6C" w:rsidRDefault="006D6F6C">
      <w:pPr>
        <w:pStyle w:val="ConsPlusNormal"/>
        <w:jc w:val="both"/>
      </w:pPr>
    </w:p>
    <w:p w14:paraId="25CD0F98" w14:textId="77777777" w:rsidR="006D6F6C" w:rsidRDefault="006D6F6C">
      <w:pPr>
        <w:pStyle w:val="ConsPlusNormal"/>
        <w:jc w:val="center"/>
      </w:pPr>
      <w:r>
        <w:rPr>
          <w:noProof/>
          <w:position w:val="-196"/>
        </w:rPr>
        <w:drawing>
          <wp:inline distT="0" distB="0" distL="0" distR="0" wp14:anchorId="6835C1F1" wp14:editId="715E2B51">
            <wp:extent cx="3563620" cy="2635250"/>
            <wp:effectExtent l="0" t="0" r="0" b="0"/>
            <wp:docPr id="18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BEE98" w14:textId="77777777" w:rsidR="006D6F6C" w:rsidRDefault="006D6F6C">
      <w:pPr>
        <w:pStyle w:val="ConsPlusNormal"/>
        <w:jc w:val="both"/>
      </w:pPr>
    </w:p>
    <w:p w14:paraId="7E5D15C8" w14:textId="77777777" w:rsidR="006D6F6C" w:rsidRDefault="006D6F6C">
      <w:pPr>
        <w:pStyle w:val="ConsPlusNormal"/>
        <w:jc w:val="center"/>
      </w:pPr>
      <w:r>
        <w:rPr>
          <w:noProof/>
          <w:position w:val="-179"/>
        </w:rPr>
        <w:lastRenderedPageBreak/>
        <w:drawing>
          <wp:inline distT="0" distB="0" distL="0" distR="0" wp14:anchorId="44B0AA6D" wp14:editId="4886F5EF">
            <wp:extent cx="3161030" cy="2419985"/>
            <wp:effectExtent l="0" t="0" r="0" b="0"/>
            <wp:docPr id="18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24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98E52" w14:textId="77777777" w:rsidR="006D6F6C" w:rsidRDefault="006D6F6C">
      <w:pPr>
        <w:pStyle w:val="ConsPlusNormal"/>
        <w:jc w:val="both"/>
      </w:pPr>
    </w:p>
    <w:p w14:paraId="7375B295" w14:textId="77777777" w:rsidR="006D6F6C" w:rsidRDefault="006D6F6C">
      <w:pPr>
        <w:pStyle w:val="ConsPlusNormal"/>
        <w:jc w:val="center"/>
      </w:pPr>
      <w:r>
        <w:rPr>
          <w:noProof/>
          <w:position w:val="-140"/>
        </w:rPr>
        <w:drawing>
          <wp:inline distT="0" distB="0" distL="0" distR="0" wp14:anchorId="7C959F99" wp14:editId="13189F41">
            <wp:extent cx="2387600" cy="1929765"/>
            <wp:effectExtent l="0" t="0" r="0" b="0"/>
            <wp:docPr id="18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0" cy="192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0F352" w14:textId="77777777" w:rsidR="006D6F6C" w:rsidRDefault="006D6F6C">
      <w:pPr>
        <w:pStyle w:val="ConsPlusNormal"/>
        <w:jc w:val="both"/>
      </w:pPr>
    </w:p>
    <w:p w14:paraId="0D934791" w14:textId="77777777" w:rsidR="006D6F6C" w:rsidRDefault="006D6F6C">
      <w:pPr>
        <w:pStyle w:val="ConsPlusNormal"/>
        <w:jc w:val="center"/>
      </w:pPr>
      <w:r>
        <w:rPr>
          <w:noProof/>
          <w:position w:val="-159"/>
        </w:rPr>
        <w:drawing>
          <wp:inline distT="0" distB="0" distL="0" distR="0" wp14:anchorId="32A23F08" wp14:editId="1558D526">
            <wp:extent cx="1584325" cy="2159000"/>
            <wp:effectExtent l="0" t="0" r="0" b="0"/>
            <wp:docPr id="18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D30AF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909"/>
        <w:gridCol w:w="1361"/>
        <w:gridCol w:w="4762"/>
      </w:tblGrid>
      <w:tr w:rsidR="006D6F6C" w14:paraId="242B6A74" w14:textId="77777777">
        <w:tc>
          <w:tcPr>
            <w:tcW w:w="4270" w:type="dxa"/>
            <w:gridSpan w:val="2"/>
            <w:vAlign w:val="center"/>
          </w:tcPr>
          <w:p w14:paraId="6EB18D73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4762" w:type="dxa"/>
            <w:vAlign w:val="center"/>
          </w:tcPr>
          <w:p w14:paraId="2C8C79DA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55C77B99" w14:textId="77777777">
        <w:tc>
          <w:tcPr>
            <w:tcW w:w="4270" w:type="dxa"/>
            <w:gridSpan w:val="2"/>
            <w:vAlign w:val="center"/>
          </w:tcPr>
          <w:p w14:paraId="309F97D8" w14:textId="77777777" w:rsidR="006D6F6C" w:rsidRDefault="006D6F6C">
            <w:pPr>
              <w:pStyle w:val="ConsPlusNormal"/>
            </w:pPr>
            <w:r>
              <w:t>Трещины (за исключением сварных швов), изломы</w:t>
            </w:r>
          </w:p>
        </w:tc>
        <w:tc>
          <w:tcPr>
            <w:tcW w:w="4762" w:type="dxa"/>
            <w:vAlign w:val="center"/>
          </w:tcPr>
          <w:p w14:paraId="7590F9AE" w14:textId="77777777" w:rsidR="006D6F6C" w:rsidRDefault="006D6F6C">
            <w:pPr>
              <w:pStyle w:val="ConsPlusNormal"/>
            </w:pPr>
            <w:r>
              <w:t>Замена</w:t>
            </w:r>
          </w:p>
        </w:tc>
      </w:tr>
      <w:tr w:rsidR="006D6F6C" w14:paraId="190A2300" w14:textId="77777777">
        <w:tc>
          <w:tcPr>
            <w:tcW w:w="4270" w:type="dxa"/>
            <w:gridSpan w:val="2"/>
            <w:vAlign w:val="center"/>
          </w:tcPr>
          <w:p w14:paraId="60DD924B" w14:textId="77777777" w:rsidR="006D6F6C" w:rsidRDefault="006D6F6C">
            <w:pPr>
              <w:pStyle w:val="ConsPlusNormal"/>
            </w:pPr>
            <w:r>
              <w:t>Трещины в сварных швах</w:t>
            </w:r>
          </w:p>
        </w:tc>
        <w:tc>
          <w:tcPr>
            <w:tcW w:w="4762" w:type="dxa"/>
            <w:vAlign w:val="center"/>
          </w:tcPr>
          <w:p w14:paraId="2F422ECC" w14:textId="77777777" w:rsidR="006D6F6C" w:rsidRDefault="006D6F6C">
            <w:pPr>
              <w:pStyle w:val="ConsPlusNormal"/>
            </w:pPr>
            <w:r>
              <w:t xml:space="preserve">Трещины заварить в соответствии с </w:t>
            </w:r>
            <w:hyperlink r:id="rId540">
              <w:r>
                <w:rPr>
                  <w:color w:val="0000FF"/>
                </w:rPr>
                <w:t>Инструкцией</w:t>
              </w:r>
            </w:hyperlink>
            <w:r>
              <w:t xml:space="preserve"> по сварке и наплавке при ремонте грузовых вагонов</w:t>
            </w:r>
          </w:p>
        </w:tc>
      </w:tr>
      <w:tr w:rsidR="006D6F6C" w14:paraId="4B5B202F" w14:textId="77777777">
        <w:tc>
          <w:tcPr>
            <w:tcW w:w="4270" w:type="dxa"/>
            <w:gridSpan w:val="2"/>
            <w:vAlign w:val="center"/>
          </w:tcPr>
          <w:p w14:paraId="34ED7724" w14:textId="77777777" w:rsidR="006D6F6C" w:rsidRDefault="006D6F6C">
            <w:pPr>
              <w:pStyle w:val="ConsPlusNormal"/>
              <w:jc w:val="center"/>
            </w:pPr>
            <w:r>
              <w:t>Срыв, износ резьбы 1</w:t>
            </w:r>
          </w:p>
        </w:tc>
        <w:tc>
          <w:tcPr>
            <w:tcW w:w="4762" w:type="dxa"/>
            <w:vAlign w:val="center"/>
          </w:tcPr>
          <w:p w14:paraId="15006624" w14:textId="77777777" w:rsidR="006D6F6C" w:rsidRDefault="006D6F6C">
            <w:pPr>
              <w:pStyle w:val="ConsPlusNormal"/>
            </w:pPr>
            <w:r>
              <w:t>Замена; удалить старую резьбу, наплавить слой металла, нарезать новую резьбу</w:t>
            </w:r>
          </w:p>
        </w:tc>
      </w:tr>
      <w:tr w:rsidR="006D6F6C" w14:paraId="5BC74B24" w14:textId="77777777">
        <w:tc>
          <w:tcPr>
            <w:tcW w:w="4270" w:type="dxa"/>
            <w:gridSpan w:val="2"/>
            <w:vAlign w:val="center"/>
          </w:tcPr>
          <w:p w14:paraId="01EE9241" w14:textId="77777777" w:rsidR="006D6F6C" w:rsidRDefault="006D6F6C">
            <w:pPr>
              <w:pStyle w:val="ConsPlusNormal"/>
              <w:jc w:val="center"/>
            </w:pPr>
            <w:r>
              <w:t>Размер 2 более или менее нормы</w:t>
            </w:r>
          </w:p>
        </w:tc>
        <w:tc>
          <w:tcPr>
            <w:tcW w:w="4762" w:type="dxa"/>
            <w:vAlign w:val="center"/>
          </w:tcPr>
          <w:p w14:paraId="386D7FA9" w14:textId="77777777" w:rsidR="006D6F6C" w:rsidRDefault="006D6F6C">
            <w:pPr>
              <w:pStyle w:val="ConsPlusNormal"/>
              <w:jc w:val="center"/>
            </w:pPr>
            <w:r>
              <w:t>Замена</w:t>
            </w:r>
          </w:p>
        </w:tc>
      </w:tr>
      <w:tr w:rsidR="006D6F6C" w14:paraId="27605B6B" w14:textId="77777777">
        <w:tc>
          <w:tcPr>
            <w:tcW w:w="4270" w:type="dxa"/>
            <w:gridSpan w:val="2"/>
            <w:vAlign w:val="center"/>
          </w:tcPr>
          <w:p w14:paraId="079A7F45" w14:textId="77777777" w:rsidR="006D6F6C" w:rsidRDefault="006D6F6C">
            <w:pPr>
              <w:pStyle w:val="ConsPlusNormal"/>
              <w:jc w:val="center"/>
            </w:pPr>
            <w:r>
              <w:lastRenderedPageBreak/>
              <w:t>Выкрашивание, износ втулки по диаметру 3</w:t>
            </w:r>
          </w:p>
        </w:tc>
        <w:tc>
          <w:tcPr>
            <w:tcW w:w="4762" w:type="dxa"/>
            <w:vAlign w:val="center"/>
          </w:tcPr>
          <w:p w14:paraId="4D112FB7" w14:textId="77777777" w:rsidR="006D6F6C" w:rsidRDefault="006D6F6C">
            <w:pPr>
              <w:pStyle w:val="ConsPlusNormal"/>
              <w:jc w:val="center"/>
            </w:pPr>
            <w:r>
              <w:t>Замена втулки</w:t>
            </w:r>
          </w:p>
        </w:tc>
      </w:tr>
      <w:tr w:rsidR="006D6F6C" w14:paraId="33C5CFE1" w14:textId="77777777">
        <w:tc>
          <w:tcPr>
            <w:tcW w:w="4270" w:type="dxa"/>
            <w:gridSpan w:val="2"/>
            <w:vAlign w:val="center"/>
          </w:tcPr>
          <w:p w14:paraId="369FECD7" w14:textId="77777777" w:rsidR="006D6F6C" w:rsidRDefault="006D6F6C">
            <w:pPr>
              <w:pStyle w:val="ConsPlusNormal"/>
            </w:pPr>
            <w:r>
              <w:t>износ поверхности Д (размер 9 менее 43 мм); износ поверхности Е (размер 8 менее 78 мм)</w:t>
            </w:r>
          </w:p>
        </w:tc>
        <w:tc>
          <w:tcPr>
            <w:tcW w:w="4762" w:type="dxa"/>
            <w:vAlign w:val="center"/>
          </w:tcPr>
          <w:p w14:paraId="304DCD32" w14:textId="77777777" w:rsidR="006D6F6C" w:rsidRDefault="006D6F6C">
            <w:pPr>
              <w:pStyle w:val="ConsPlusNormal"/>
            </w:pPr>
            <w:r>
              <w:t>Наплавка изношенных поверхностей; механическая обработка до указанных размеров</w:t>
            </w:r>
          </w:p>
        </w:tc>
      </w:tr>
      <w:tr w:rsidR="006D6F6C" w14:paraId="02AD6595" w14:textId="77777777">
        <w:tc>
          <w:tcPr>
            <w:tcW w:w="4270" w:type="dxa"/>
            <w:gridSpan w:val="2"/>
            <w:vAlign w:val="center"/>
          </w:tcPr>
          <w:p w14:paraId="46C4C6FA" w14:textId="77777777" w:rsidR="006D6F6C" w:rsidRDefault="006D6F6C">
            <w:pPr>
              <w:pStyle w:val="ConsPlusNormal"/>
              <w:jc w:val="center"/>
            </w:pPr>
            <w:r>
              <w:t>Отсутствие или забито отверстие 5</w:t>
            </w:r>
          </w:p>
        </w:tc>
        <w:tc>
          <w:tcPr>
            <w:tcW w:w="4762" w:type="dxa"/>
            <w:vAlign w:val="center"/>
          </w:tcPr>
          <w:p w14:paraId="06122F4E" w14:textId="77777777" w:rsidR="006D6F6C" w:rsidRDefault="006D6F6C">
            <w:pPr>
              <w:pStyle w:val="ConsPlusNormal"/>
            </w:pPr>
            <w:r>
              <w:t>Просверлить отверстие, выдерживая размеры 6 и 7</w:t>
            </w:r>
          </w:p>
        </w:tc>
      </w:tr>
      <w:tr w:rsidR="006D6F6C" w14:paraId="6BB0F7F0" w14:textId="77777777">
        <w:tc>
          <w:tcPr>
            <w:tcW w:w="2909" w:type="dxa"/>
            <w:vMerge w:val="restart"/>
            <w:vAlign w:val="center"/>
          </w:tcPr>
          <w:p w14:paraId="511EB8FB" w14:textId="77777777" w:rsidR="006D6F6C" w:rsidRDefault="006D6F6C">
            <w:pPr>
              <w:pStyle w:val="ConsPlusNormal"/>
              <w:jc w:val="center"/>
            </w:pPr>
            <w:r>
              <w:t>Зазор 4 между струной и распоркой</w:t>
            </w:r>
          </w:p>
        </w:tc>
        <w:tc>
          <w:tcPr>
            <w:tcW w:w="1361" w:type="dxa"/>
            <w:vAlign w:val="center"/>
          </w:tcPr>
          <w:p w14:paraId="22AB4357" w14:textId="77777777" w:rsidR="006D6F6C" w:rsidRDefault="006D6F6C">
            <w:pPr>
              <w:pStyle w:val="ConsPlusNormal"/>
              <w:jc w:val="center"/>
            </w:pPr>
            <w:r>
              <w:t>более 5 мм</w:t>
            </w:r>
          </w:p>
        </w:tc>
        <w:tc>
          <w:tcPr>
            <w:tcW w:w="4762" w:type="dxa"/>
            <w:vAlign w:val="center"/>
          </w:tcPr>
          <w:p w14:paraId="1F431608" w14:textId="77777777" w:rsidR="006D6F6C" w:rsidRDefault="006D6F6C">
            <w:pPr>
              <w:pStyle w:val="ConsPlusNormal"/>
            </w:pPr>
            <w:r>
              <w:t>Замена</w:t>
            </w:r>
          </w:p>
        </w:tc>
      </w:tr>
      <w:tr w:rsidR="006D6F6C" w14:paraId="55270DC6" w14:textId="77777777">
        <w:tc>
          <w:tcPr>
            <w:tcW w:w="2909" w:type="dxa"/>
            <w:vMerge/>
          </w:tcPr>
          <w:p w14:paraId="7F24938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  <w:vAlign w:val="center"/>
          </w:tcPr>
          <w:p w14:paraId="393C2D5C" w14:textId="77777777" w:rsidR="006D6F6C" w:rsidRDefault="006D6F6C">
            <w:pPr>
              <w:pStyle w:val="ConsPlusNormal"/>
              <w:jc w:val="center"/>
            </w:pPr>
            <w:r>
              <w:t>не более 5 мм</w:t>
            </w:r>
          </w:p>
        </w:tc>
        <w:tc>
          <w:tcPr>
            <w:tcW w:w="4762" w:type="dxa"/>
            <w:vAlign w:val="center"/>
          </w:tcPr>
          <w:p w14:paraId="54A4E662" w14:textId="77777777" w:rsidR="006D6F6C" w:rsidRDefault="006D6F6C">
            <w:pPr>
              <w:pStyle w:val="ConsPlusNormal"/>
            </w:pPr>
            <w:r>
              <w:t>Замена; ремонт установкой вкладыша соответствующего толщине зазора</w:t>
            </w:r>
          </w:p>
        </w:tc>
      </w:tr>
    </w:tbl>
    <w:p w14:paraId="56484C68" w14:textId="77777777" w:rsidR="006D6F6C" w:rsidRDefault="006D6F6C">
      <w:pPr>
        <w:pStyle w:val="ConsPlusNormal"/>
        <w:jc w:val="both"/>
      </w:pPr>
    </w:p>
    <w:p w14:paraId="2EA805B4" w14:textId="77777777" w:rsidR="006D6F6C" w:rsidRDefault="006D6F6C">
      <w:pPr>
        <w:pStyle w:val="ConsPlusNormal"/>
        <w:ind w:firstLine="540"/>
        <w:jc w:val="both"/>
      </w:pPr>
      <w:r>
        <w:t>1 &lt;*&gt; Размеры для справок.</w:t>
      </w:r>
    </w:p>
    <w:p w14:paraId="7EEF8EA6" w14:textId="77777777" w:rsidR="006D6F6C" w:rsidRDefault="006D6F6C">
      <w:pPr>
        <w:pStyle w:val="ConsPlusNormal"/>
        <w:spacing w:before="220"/>
        <w:ind w:firstLine="540"/>
        <w:jc w:val="both"/>
      </w:pPr>
      <w:r>
        <w:t>2 Уклон 2 контролировать шаблоном Т542.05.000 в соответствии с Т542.00.000 РЭ.</w:t>
      </w:r>
    </w:p>
    <w:p w14:paraId="4740625A" w14:textId="77777777" w:rsidR="006D6F6C" w:rsidRDefault="006D6F6C">
      <w:pPr>
        <w:pStyle w:val="ConsPlusNormal"/>
        <w:spacing w:before="220"/>
        <w:ind w:firstLine="540"/>
        <w:jc w:val="both"/>
      </w:pPr>
      <w:r>
        <w:t>3 При износе втулки по внутреннему диаметру 3 от номинального размера более 1 мм при капитальном ремонте и более 1,5 мм при деповском ремонте втулку заменить на новую из композиционных полимерных материалов.</w:t>
      </w:r>
    </w:p>
    <w:p w14:paraId="0C09EDD7" w14:textId="77777777" w:rsidR="006D6F6C" w:rsidRDefault="006D6F6C">
      <w:pPr>
        <w:pStyle w:val="ConsPlusNormal"/>
        <w:spacing w:before="220"/>
        <w:ind w:firstLine="540"/>
        <w:jc w:val="both"/>
      </w:pPr>
      <w:r>
        <w:t>3.1 Перед запрессовкой втулки проконтролировать диаметр отверстия под нее в распорке. Диаметр должен быть в пределах от 50 до 50,1 мм.</w:t>
      </w:r>
    </w:p>
    <w:p w14:paraId="73F60E18" w14:textId="77777777" w:rsidR="006D6F6C" w:rsidRDefault="006D6F6C">
      <w:pPr>
        <w:pStyle w:val="ConsPlusNormal"/>
        <w:spacing w:before="220"/>
        <w:ind w:firstLine="540"/>
        <w:jc w:val="both"/>
      </w:pPr>
      <w:r>
        <w:t>3.2 В случае если диаметр отверстия превышает 56 мм триангель браковать.</w:t>
      </w:r>
    </w:p>
    <w:p w14:paraId="4187A960" w14:textId="77777777" w:rsidR="006D6F6C" w:rsidRDefault="006D6F6C">
      <w:pPr>
        <w:pStyle w:val="ConsPlusNormal"/>
        <w:spacing w:before="220"/>
        <w:ind w:firstLine="540"/>
        <w:jc w:val="both"/>
      </w:pPr>
      <w:r>
        <w:t>3.3 В случае если диаметр отверстия более 50,1, но менее 56 мм допускается восстановление его наплавкой с последующей обработкой до диаметра 50</w:t>
      </w:r>
      <w:r>
        <w:rPr>
          <w:vertAlign w:val="superscript"/>
        </w:rPr>
        <w:t>+0,062</w:t>
      </w:r>
      <w:r>
        <w:t xml:space="preserve"> мм с соблюдением размера 10.</w:t>
      </w:r>
    </w:p>
    <w:p w14:paraId="0C79AF0E" w14:textId="77777777" w:rsidR="006D6F6C" w:rsidRDefault="006D6F6C">
      <w:pPr>
        <w:pStyle w:val="ConsPlusNormal"/>
        <w:spacing w:before="220"/>
        <w:ind w:firstLine="540"/>
        <w:jc w:val="both"/>
      </w:pPr>
      <w:r>
        <w:t>3.4 Допускается восстанавливать отверстие приваркой переходной втулки в соответствии с "Триангель рычажной передачи тележек грузовых вагонов. Руководство по ремонту Р 001 ПКБ ЦВ-2009".</w:t>
      </w:r>
    </w:p>
    <w:p w14:paraId="333D6422" w14:textId="77777777" w:rsidR="006D6F6C" w:rsidRDefault="006D6F6C">
      <w:pPr>
        <w:pStyle w:val="ConsPlusNormal"/>
        <w:spacing w:before="220"/>
        <w:ind w:firstLine="540"/>
        <w:jc w:val="both"/>
      </w:pPr>
      <w:r>
        <w:t>4 Для устранения зазора 4, не превышающего 5 мм, установить между струной и распоркой вкладыш соответствующей толщины и приварить его с двух сторон к распорке. Вкладыш должен быть установлен с натягом - зазор между струной и вкладышем не допускается.</w:t>
      </w:r>
    </w:p>
    <w:p w14:paraId="5537411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5 Для сварки и наплавки необходимо использовать электроды типа Э50А </w:t>
      </w:r>
      <w:hyperlink r:id="rId541">
        <w:r>
          <w:rPr>
            <w:color w:val="0000FF"/>
          </w:rPr>
          <w:t>ГОСТ 9467-75</w:t>
        </w:r>
      </w:hyperlink>
      <w:r>
        <w:t xml:space="preserve">; сварочная проволока Св-08Г2С </w:t>
      </w:r>
      <w:hyperlink r:id="rId542">
        <w:r>
          <w:rPr>
            <w:color w:val="0000FF"/>
          </w:rPr>
          <w:t>ГОСТ 2246-70</w:t>
        </w:r>
      </w:hyperlink>
      <w:r>
        <w:t>, ПАНЧ-11 ТУ 48-21-593-85 или 1842-118-00195430-2002.</w:t>
      </w:r>
    </w:p>
    <w:p w14:paraId="43C92044" w14:textId="77777777" w:rsidR="006D6F6C" w:rsidRDefault="006D6F6C">
      <w:pPr>
        <w:pStyle w:val="ConsPlusNormal"/>
        <w:spacing w:before="220"/>
        <w:ind w:firstLine="540"/>
        <w:jc w:val="both"/>
      </w:pPr>
      <w:r>
        <w:t>6 Ремонт триангеля производить в соответствии с "Триангель рычажной передачи тележек грузовых вагонов. Руководство по ремонту Р 001 ПКБ ЦВ-2009".</w:t>
      </w:r>
    </w:p>
    <w:p w14:paraId="15E7B5C9" w14:textId="77777777" w:rsidR="006D6F6C" w:rsidRDefault="006D6F6C">
      <w:pPr>
        <w:pStyle w:val="ConsPlusNormal"/>
        <w:spacing w:before="220"/>
        <w:ind w:firstLine="540"/>
        <w:jc w:val="both"/>
      </w:pPr>
      <w:r>
        <w:t>7 Сварочные и наплавочные работы производить согласно "</w:t>
      </w:r>
      <w:hyperlink r:id="rId543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вагонов".</w:t>
      </w:r>
    </w:p>
    <w:p w14:paraId="753594C4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5ACA366C" w14:textId="77777777">
        <w:tc>
          <w:tcPr>
            <w:tcW w:w="624" w:type="dxa"/>
          </w:tcPr>
          <w:p w14:paraId="23991E9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43826C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9358866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5BE898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9AF8732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2DE239A5" w14:textId="77777777" w:rsidR="006D6F6C" w:rsidRDefault="006D6F6C">
            <w:pPr>
              <w:pStyle w:val="ConsPlusNormal"/>
              <w:jc w:val="center"/>
            </w:pPr>
            <w:r>
              <w:t>Т1449.03.01.020Р</w:t>
            </w:r>
          </w:p>
        </w:tc>
      </w:tr>
      <w:tr w:rsidR="006D6F6C" w14:paraId="4EFD5FA7" w14:textId="77777777">
        <w:tc>
          <w:tcPr>
            <w:tcW w:w="624" w:type="dxa"/>
          </w:tcPr>
          <w:p w14:paraId="1A96B20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23802B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9CC25D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7D4149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E262E15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49C2BDEF" w14:textId="77777777" w:rsidR="006D6F6C" w:rsidRDefault="006D6F6C">
            <w:pPr>
              <w:pStyle w:val="ConsPlusNormal"/>
            </w:pPr>
          </w:p>
        </w:tc>
      </w:tr>
      <w:tr w:rsidR="006D6F6C" w14:paraId="7A55940B" w14:textId="77777777">
        <w:tc>
          <w:tcPr>
            <w:tcW w:w="624" w:type="dxa"/>
          </w:tcPr>
          <w:p w14:paraId="694B5DB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B57EDDC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74CCE5D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8959D8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EC9126B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12D46C90" w14:textId="77777777" w:rsidR="006D6F6C" w:rsidRDefault="006D6F6C">
            <w:pPr>
              <w:pStyle w:val="ConsPlusNormal"/>
            </w:pPr>
          </w:p>
        </w:tc>
      </w:tr>
      <w:tr w:rsidR="006D6F6C" w14:paraId="2399D7E5" w14:textId="77777777">
        <w:tc>
          <w:tcPr>
            <w:tcW w:w="624" w:type="dxa"/>
          </w:tcPr>
          <w:p w14:paraId="401D71F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4AAEAD3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BFF7A6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308259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A9655FD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646D9FBA" w14:textId="77777777" w:rsidR="006D6F6C" w:rsidRDefault="006D6F6C">
            <w:pPr>
              <w:pStyle w:val="ConsPlusNormal"/>
              <w:jc w:val="center"/>
            </w:pPr>
            <w:r>
              <w:t>Триангель</w:t>
            </w:r>
          </w:p>
          <w:p w14:paraId="5C959416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020" w:type="dxa"/>
            <w:gridSpan w:val="3"/>
            <w:vAlign w:val="center"/>
          </w:tcPr>
          <w:p w14:paraId="715EF0F2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  <w:vAlign w:val="center"/>
          </w:tcPr>
          <w:p w14:paraId="624E75C3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  <w:vAlign w:val="center"/>
          </w:tcPr>
          <w:p w14:paraId="7708B1CC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4F896F7C" w14:textId="77777777">
        <w:tc>
          <w:tcPr>
            <w:tcW w:w="624" w:type="dxa"/>
          </w:tcPr>
          <w:p w14:paraId="5FFC3E89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6AF7FF82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47121417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1B99858F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6BA57233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451AF1A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5B59FD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13C28EFF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29F47879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22BE7766" w14:textId="77777777" w:rsidR="006D6F6C" w:rsidRDefault="006D6F6C">
            <w:pPr>
              <w:pStyle w:val="ConsPlusNormal"/>
              <w:jc w:val="center"/>
            </w:pPr>
            <w:r>
              <w:t>349,14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7FF75BCB" w14:textId="77777777" w:rsidR="006D6F6C" w:rsidRDefault="006D6F6C">
            <w:pPr>
              <w:pStyle w:val="ConsPlusNormal"/>
              <w:jc w:val="center"/>
            </w:pPr>
            <w:r>
              <w:t>1:4</w:t>
            </w:r>
          </w:p>
        </w:tc>
      </w:tr>
      <w:tr w:rsidR="006D6F6C" w14:paraId="2C3F7831" w14:textId="77777777">
        <w:tc>
          <w:tcPr>
            <w:tcW w:w="1248" w:type="dxa"/>
            <w:gridSpan w:val="2"/>
          </w:tcPr>
          <w:p w14:paraId="6686C1E2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5AC8F323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6A245F1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0615D09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023AEE0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9CA282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B73676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5533908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04BFB47D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497BC4F3" w14:textId="77777777" w:rsidR="006D6F6C" w:rsidRDefault="006D6F6C">
            <w:pPr>
              <w:pStyle w:val="ConsPlusNormal"/>
            </w:pPr>
          </w:p>
        </w:tc>
      </w:tr>
      <w:tr w:rsidR="006D6F6C" w14:paraId="060AC9BF" w14:textId="77777777">
        <w:tc>
          <w:tcPr>
            <w:tcW w:w="1248" w:type="dxa"/>
            <w:gridSpan w:val="2"/>
          </w:tcPr>
          <w:p w14:paraId="19F2C872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12006C53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3548546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2DA488F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7B1E73A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A48E35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945F6F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C1F44D5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66A06B94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334C028E" w14:textId="77777777" w:rsidR="006D6F6C" w:rsidRDefault="006D6F6C">
            <w:pPr>
              <w:pStyle w:val="ConsPlusNormal"/>
            </w:pPr>
          </w:p>
        </w:tc>
      </w:tr>
      <w:tr w:rsidR="006D6F6C" w14:paraId="4B3D5CC9" w14:textId="77777777">
        <w:tc>
          <w:tcPr>
            <w:tcW w:w="1248" w:type="dxa"/>
            <w:gridSpan w:val="2"/>
          </w:tcPr>
          <w:p w14:paraId="66EA54CA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46C3B04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C4DBCE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D53C29B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015D7700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  <w:vAlign w:val="center"/>
          </w:tcPr>
          <w:p w14:paraId="79AAE16F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  <w:vAlign w:val="center"/>
          </w:tcPr>
          <w:p w14:paraId="2B97667F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6A43EF39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5588A6AC" w14:textId="77777777">
        <w:tc>
          <w:tcPr>
            <w:tcW w:w="1248" w:type="dxa"/>
            <w:gridSpan w:val="2"/>
          </w:tcPr>
          <w:p w14:paraId="0C1D674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F0F197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150661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46A1A62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</w:tcPr>
          <w:p w14:paraId="5583161D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 w:val="restart"/>
            <w:vAlign w:val="center"/>
          </w:tcPr>
          <w:p w14:paraId="20F441AF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00CF3767" w14:textId="77777777">
        <w:tc>
          <w:tcPr>
            <w:tcW w:w="1248" w:type="dxa"/>
            <w:gridSpan w:val="2"/>
          </w:tcPr>
          <w:p w14:paraId="766EF4FD" w14:textId="77777777" w:rsidR="006D6F6C" w:rsidRDefault="006D6F6C">
            <w:pPr>
              <w:pStyle w:val="ConsPlusNormal"/>
            </w:pPr>
            <w:r>
              <w:t>Н. контр</w:t>
            </w:r>
          </w:p>
        </w:tc>
        <w:tc>
          <w:tcPr>
            <w:tcW w:w="1361" w:type="dxa"/>
          </w:tcPr>
          <w:p w14:paraId="19B98C51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7E48C36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87C7D23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6AD98F57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375CDE76" w14:textId="77777777" w:rsidR="006D6F6C" w:rsidRDefault="006D6F6C">
            <w:pPr>
              <w:pStyle w:val="ConsPlusNormal"/>
            </w:pPr>
          </w:p>
        </w:tc>
      </w:tr>
      <w:tr w:rsidR="006D6F6C" w14:paraId="6CBE335F" w14:textId="77777777">
        <w:tc>
          <w:tcPr>
            <w:tcW w:w="1248" w:type="dxa"/>
            <w:gridSpan w:val="2"/>
          </w:tcPr>
          <w:p w14:paraId="288D186D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47EED54E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3079F02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0FF1662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650A7DFF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5E909C04" w14:textId="77777777" w:rsidR="006D6F6C" w:rsidRDefault="006D6F6C">
            <w:pPr>
              <w:pStyle w:val="ConsPlusNormal"/>
            </w:pPr>
          </w:p>
        </w:tc>
      </w:tr>
    </w:tbl>
    <w:p w14:paraId="57C5AF42" w14:textId="77777777" w:rsidR="006D6F6C" w:rsidRDefault="006D6F6C">
      <w:pPr>
        <w:pStyle w:val="ConsPlusNormal"/>
        <w:jc w:val="both"/>
      </w:pPr>
    </w:p>
    <w:p w14:paraId="55E1589B" w14:textId="77777777" w:rsidR="006D6F6C" w:rsidRDefault="006D6F6C">
      <w:pPr>
        <w:pStyle w:val="ConsPlusNormal"/>
        <w:jc w:val="center"/>
      </w:pPr>
      <w:r>
        <w:rPr>
          <w:noProof/>
          <w:position w:val="-341"/>
        </w:rPr>
        <w:drawing>
          <wp:inline distT="0" distB="0" distL="0" distR="0" wp14:anchorId="0BF5D1F9" wp14:editId="7084F5A7">
            <wp:extent cx="3959860" cy="4479925"/>
            <wp:effectExtent l="0" t="0" r="0" b="0"/>
            <wp:docPr id="18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447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12626" w14:textId="77777777" w:rsidR="006D6F6C" w:rsidRDefault="006D6F6C">
      <w:pPr>
        <w:pStyle w:val="ConsPlusNormal"/>
        <w:jc w:val="both"/>
      </w:pPr>
    </w:p>
    <w:p w14:paraId="49F1529A" w14:textId="77777777" w:rsidR="006D6F6C" w:rsidRDefault="006D6F6C">
      <w:pPr>
        <w:pStyle w:val="ConsPlusNormal"/>
        <w:jc w:val="center"/>
      </w:pPr>
      <w:r>
        <w:rPr>
          <w:noProof/>
          <w:position w:val="-159"/>
        </w:rPr>
        <w:lastRenderedPageBreak/>
        <w:drawing>
          <wp:inline distT="0" distB="0" distL="0" distR="0" wp14:anchorId="37D0EA59" wp14:editId="64BB3AB6">
            <wp:extent cx="3959860" cy="2169795"/>
            <wp:effectExtent l="0" t="0" r="0" b="0"/>
            <wp:docPr id="18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AACC5" w14:textId="77777777" w:rsidR="006D6F6C" w:rsidRDefault="006D6F6C">
      <w:pPr>
        <w:pStyle w:val="ConsPlusNormal"/>
        <w:jc w:val="both"/>
      </w:pPr>
    </w:p>
    <w:p w14:paraId="30C2DEB4" w14:textId="77777777" w:rsidR="006D6F6C" w:rsidRDefault="006D6F6C">
      <w:pPr>
        <w:pStyle w:val="ConsPlusNormal"/>
        <w:jc w:val="center"/>
      </w:pPr>
      <w:r>
        <w:rPr>
          <w:noProof/>
          <w:position w:val="-236"/>
        </w:rPr>
        <w:drawing>
          <wp:inline distT="0" distB="0" distL="0" distR="0" wp14:anchorId="7DC844E9" wp14:editId="070894F6">
            <wp:extent cx="3563620" cy="3138170"/>
            <wp:effectExtent l="0" t="0" r="0" b="0"/>
            <wp:docPr id="18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13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670C3" w14:textId="77777777" w:rsidR="006D6F6C" w:rsidRDefault="006D6F6C">
      <w:pPr>
        <w:pStyle w:val="ConsPlusNormal"/>
        <w:jc w:val="both"/>
      </w:pPr>
    </w:p>
    <w:p w14:paraId="2980CCB9" w14:textId="77777777" w:rsidR="006D6F6C" w:rsidRDefault="006D6F6C">
      <w:pPr>
        <w:pStyle w:val="ConsPlusNormal"/>
        <w:jc w:val="center"/>
      </w:pPr>
      <w:r>
        <w:rPr>
          <w:noProof/>
          <w:position w:val="-272"/>
        </w:rPr>
        <w:lastRenderedPageBreak/>
        <w:drawing>
          <wp:inline distT="0" distB="0" distL="0" distR="0" wp14:anchorId="6F474DA6" wp14:editId="1D7AC08F">
            <wp:extent cx="3179445" cy="3604895"/>
            <wp:effectExtent l="0" t="0" r="0" b="0"/>
            <wp:docPr id="18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445" cy="360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8D8D" w14:textId="77777777" w:rsidR="006D6F6C" w:rsidRDefault="006D6F6C">
      <w:pPr>
        <w:pStyle w:val="ConsPlusNormal"/>
        <w:jc w:val="both"/>
      </w:pPr>
    </w:p>
    <w:p w14:paraId="5A554AD7" w14:textId="77777777" w:rsidR="006D6F6C" w:rsidRDefault="006D6F6C">
      <w:pPr>
        <w:pStyle w:val="ConsPlusNormal"/>
        <w:jc w:val="center"/>
      </w:pPr>
      <w:r>
        <w:rPr>
          <w:noProof/>
          <w:position w:val="-102"/>
        </w:rPr>
        <w:drawing>
          <wp:inline distT="0" distB="0" distL="0" distR="0" wp14:anchorId="0939ED1E" wp14:editId="0E4A5019">
            <wp:extent cx="1390015" cy="1436370"/>
            <wp:effectExtent l="0" t="0" r="0" b="0"/>
            <wp:docPr id="19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43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4F42C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195"/>
        <w:gridCol w:w="4876"/>
      </w:tblGrid>
      <w:tr w:rsidR="006D6F6C" w14:paraId="10D5FFF0" w14:textId="77777777">
        <w:tc>
          <w:tcPr>
            <w:tcW w:w="4195" w:type="dxa"/>
            <w:vAlign w:val="center"/>
          </w:tcPr>
          <w:p w14:paraId="45B7FC33" w14:textId="77777777" w:rsidR="006D6F6C" w:rsidRDefault="006D6F6C">
            <w:pPr>
              <w:pStyle w:val="ConsPlusNormal"/>
              <w:jc w:val="center"/>
            </w:pPr>
            <w:r>
              <w:t>Дефекты</w:t>
            </w:r>
          </w:p>
        </w:tc>
        <w:tc>
          <w:tcPr>
            <w:tcW w:w="4876" w:type="dxa"/>
            <w:vAlign w:val="center"/>
          </w:tcPr>
          <w:p w14:paraId="3E52FD8E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489BBB6B" w14:textId="77777777">
        <w:tc>
          <w:tcPr>
            <w:tcW w:w="4195" w:type="dxa"/>
            <w:vAlign w:val="center"/>
          </w:tcPr>
          <w:p w14:paraId="7CC85B5F" w14:textId="77777777" w:rsidR="006D6F6C" w:rsidRDefault="006D6F6C">
            <w:pPr>
              <w:pStyle w:val="ConsPlusNormal"/>
              <w:jc w:val="center"/>
            </w:pPr>
            <w:r>
              <w:t>Трещины, сколы</w:t>
            </w:r>
          </w:p>
        </w:tc>
        <w:tc>
          <w:tcPr>
            <w:tcW w:w="4876" w:type="dxa"/>
            <w:vAlign w:val="center"/>
          </w:tcPr>
          <w:p w14:paraId="2D664CC4" w14:textId="77777777" w:rsidR="006D6F6C" w:rsidRDefault="006D6F6C">
            <w:pPr>
              <w:pStyle w:val="ConsPlusNormal"/>
              <w:jc w:val="center"/>
            </w:pPr>
            <w:r>
              <w:t>Замена</w:t>
            </w:r>
          </w:p>
        </w:tc>
      </w:tr>
      <w:tr w:rsidR="006D6F6C" w14:paraId="33C6D778" w14:textId="77777777">
        <w:tc>
          <w:tcPr>
            <w:tcW w:w="4195" w:type="dxa"/>
            <w:vAlign w:val="center"/>
          </w:tcPr>
          <w:p w14:paraId="1971C4E6" w14:textId="77777777" w:rsidR="006D6F6C" w:rsidRDefault="006D6F6C">
            <w:pPr>
              <w:pStyle w:val="ConsPlusNormal"/>
              <w:jc w:val="center"/>
            </w:pPr>
            <w:r>
              <w:t>износ поверхности перемычки окна для чеки: деповской ремонт: размер 1 менее 5,5 мм; размер 2 более 19 мм; капитальный ремонт: размер 1 менее 6,5 мм; размер 2 более 18 мм</w:t>
            </w:r>
          </w:p>
        </w:tc>
        <w:tc>
          <w:tcPr>
            <w:tcW w:w="4876" w:type="dxa"/>
            <w:vAlign w:val="center"/>
          </w:tcPr>
          <w:p w14:paraId="3C9B7AE7" w14:textId="77777777" w:rsidR="006D6F6C" w:rsidRDefault="006D6F6C">
            <w:pPr>
              <w:pStyle w:val="ConsPlusNormal"/>
              <w:jc w:val="center"/>
            </w:pPr>
            <w:r>
              <w:t>замена; удаление изношенной перемычки, приварка пластины</w:t>
            </w:r>
          </w:p>
        </w:tc>
      </w:tr>
      <w:tr w:rsidR="006D6F6C" w14:paraId="6522117E" w14:textId="77777777">
        <w:tc>
          <w:tcPr>
            <w:tcW w:w="4195" w:type="dxa"/>
            <w:vAlign w:val="center"/>
          </w:tcPr>
          <w:p w14:paraId="6E44F17B" w14:textId="77777777" w:rsidR="006D6F6C" w:rsidRDefault="006D6F6C">
            <w:pPr>
              <w:pStyle w:val="ConsPlusNormal"/>
              <w:jc w:val="center"/>
            </w:pPr>
            <w:r>
              <w:t>износ поверхности паза башмака в зоне контакта подвески: размер 3 более 39 мм</w:t>
            </w:r>
          </w:p>
        </w:tc>
        <w:tc>
          <w:tcPr>
            <w:tcW w:w="4876" w:type="dxa"/>
            <w:vAlign w:val="center"/>
          </w:tcPr>
          <w:p w14:paraId="65F0E22F" w14:textId="77777777" w:rsidR="006D6F6C" w:rsidRDefault="006D6F6C">
            <w:pPr>
              <w:pStyle w:val="ConsPlusNormal"/>
              <w:jc w:val="center"/>
            </w:pPr>
            <w:r>
              <w:t>замена; наплавка изношенных поверхностей, обработка до чертежных размеров</w:t>
            </w:r>
          </w:p>
        </w:tc>
      </w:tr>
      <w:tr w:rsidR="006D6F6C" w14:paraId="23C9B875" w14:textId="77777777">
        <w:tc>
          <w:tcPr>
            <w:tcW w:w="4195" w:type="dxa"/>
            <w:vAlign w:val="center"/>
          </w:tcPr>
          <w:p w14:paraId="6706089B" w14:textId="77777777" w:rsidR="006D6F6C" w:rsidRDefault="006D6F6C">
            <w:pPr>
              <w:pStyle w:val="ConsPlusNormal"/>
              <w:jc w:val="center"/>
            </w:pPr>
            <w:r>
              <w:t>износ поверхности паза башмака под ушко колодки: деповской ремонт: размер 4 более 50 мм; размер 5 более 45 мм; капитальный ремонт: размер 4 более 49 мм; размер 5 более 44 мм</w:t>
            </w:r>
          </w:p>
        </w:tc>
        <w:tc>
          <w:tcPr>
            <w:tcW w:w="4876" w:type="dxa"/>
            <w:vAlign w:val="center"/>
          </w:tcPr>
          <w:p w14:paraId="6D85097B" w14:textId="77777777" w:rsidR="006D6F6C" w:rsidRDefault="006D6F6C">
            <w:pPr>
              <w:pStyle w:val="ConsPlusNormal"/>
              <w:jc w:val="center"/>
            </w:pPr>
            <w:r>
              <w:t>замена; наплавка изношенных поверхностей, обработка до чертежных размеров</w:t>
            </w:r>
          </w:p>
        </w:tc>
      </w:tr>
      <w:tr w:rsidR="006D6F6C" w14:paraId="4EEF3367" w14:textId="77777777">
        <w:tc>
          <w:tcPr>
            <w:tcW w:w="4195" w:type="dxa"/>
            <w:vAlign w:val="center"/>
          </w:tcPr>
          <w:p w14:paraId="0CB63540" w14:textId="77777777" w:rsidR="006D6F6C" w:rsidRDefault="006D6F6C">
            <w:pPr>
              <w:pStyle w:val="ConsPlusNormal"/>
              <w:jc w:val="center"/>
            </w:pPr>
            <w:r>
              <w:t>износ поверхности Г до 10 мм</w:t>
            </w:r>
          </w:p>
        </w:tc>
        <w:tc>
          <w:tcPr>
            <w:tcW w:w="4876" w:type="dxa"/>
            <w:vMerge w:val="restart"/>
            <w:vAlign w:val="center"/>
          </w:tcPr>
          <w:p w14:paraId="45259C6F" w14:textId="77777777" w:rsidR="006D6F6C" w:rsidRDefault="006D6F6C">
            <w:pPr>
              <w:pStyle w:val="ConsPlusNormal"/>
              <w:jc w:val="center"/>
            </w:pPr>
            <w:r>
              <w:t>замена; наплавка изношенной поверхности, обработка до чертежных размеров</w:t>
            </w:r>
          </w:p>
        </w:tc>
      </w:tr>
      <w:tr w:rsidR="006D6F6C" w14:paraId="398ED2D6" w14:textId="77777777">
        <w:tc>
          <w:tcPr>
            <w:tcW w:w="4195" w:type="dxa"/>
            <w:vAlign w:val="center"/>
          </w:tcPr>
          <w:p w14:paraId="4993D188" w14:textId="77777777" w:rsidR="006D6F6C" w:rsidRDefault="006D6F6C">
            <w:pPr>
              <w:pStyle w:val="ConsPlusNormal"/>
              <w:jc w:val="center"/>
            </w:pPr>
            <w:r>
              <w:t>износ поверхности Д до 10 мм</w:t>
            </w:r>
          </w:p>
        </w:tc>
        <w:tc>
          <w:tcPr>
            <w:tcW w:w="4876" w:type="dxa"/>
            <w:vMerge/>
          </w:tcPr>
          <w:p w14:paraId="46DA2373" w14:textId="77777777" w:rsidR="006D6F6C" w:rsidRDefault="006D6F6C">
            <w:pPr>
              <w:pStyle w:val="ConsPlusNormal"/>
            </w:pPr>
          </w:p>
        </w:tc>
      </w:tr>
      <w:tr w:rsidR="006D6F6C" w14:paraId="25CAAB85" w14:textId="77777777">
        <w:tc>
          <w:tcPr>
            <w:tcW w:w="4195" w:type="dxa"/>
            <w:vAlign w:val="center"/>
          </w:tcPr>
          <w:p w14:paraId="373B3056" w14:textId="77777777" w:rsidR="006D6F6C" w:rsidRDefault="006D6F6C">
            <w:pPr>
              <w:pStyle w:val="ConsPlusNormal"/>
              <w:jc w:val="center"/>
            </w:pPr>
            <w:r>
              <w:lastRenderedPageBreak/>
              <w:t>износ поверхности Е до 10 мм</w:t>
            </w:r>
          </w:p>
        </w:tc>
        <w:tc>
          <w:tcPr>
            <w:tcW w:w="4876" w:type="dxa"/>
            <w:vMerge/>
          </w:tcPr>
          <w:p w14:paraId="74BA2FDA" w14:textId="77777777" w:rsidR="006D6F6C" w:rsidRDefault="006D6F6C">
            <w:pPr>
              <w:pStyle w:val="ConsPlusNormal"/>
            </w:pPr>
          </w:p>
        </w:tc>
      </w:tr>
      <w:tr w:rsidR="006D6F6C" w14:paraId="5D1C1A89" w14:textId="77777777">
        <w:tc>
          <w:tcPr>
            <w:tcW w:w="4195" w:type="dxa"/>
            <w:vAlign w:val="center"/>
          </w:tcPr>
          <w:p w14:paraId="6B22C164" w14:textId="77777777" w:rsidR="006D6F6C" w:rsidRDefault="006D6F6C">
            <w:pPr>
              <w:pStyle w:val="ConsPlusNormal"/>
              <w:jc w:val="center"/>
            </w:pPr>
            <w:r>
              <w:t>износ поверхности Ж: размер 6 более 43 мм</w:t>
            </w:r>
          </w:p>
        </w:tc>
        <w:tc>
          <w:tcPr>
            <w:tcW w:w="4876" w:type="dxa"/>
            <w:vMerge/>
          </w:tcPr>
          <w:p w14:paraId="2F61FC62" w14:textId="77777777" w:rsidR="006D6F6C" w:rsidRDefault="006D6F6C">
            <w:pPr>
              <w:pStyle w:val="ConsPlusNormal"/>
            </w:pPr>
          </w:p>
        </w:tc>
      </w:tr>
      <w:tr w:rsidR="006D6F6C" w14:paraId="2F129055" w14:textId="77777777">
        <w:tc>
          <w:tcPr>
            <w:tcW w:w="4195" w:type="dxa"/>
            <w:vAlign w:val="center"/>
          </w:tcPr>
          <w:p w14:paraId="1A32D8EE" w14:textId="77777777" w:rsidR="006D6F6C" w:rsidRDefault="006D6F6C">
            <w:pPr>
              <w:pStyle w:val="ConsPlusNormal"/>
              <w:jc w:val="center"/>
            </w:pPr>
            <w:r>
              <w:t>износ поверхностей отверстия 3:</w:t>
            </w:r>
          </w:p>
          <w:p w14:paraId="2BB8F02A" w14:textId="77777777" w:rsidR="006D6F6C" w:rsidRDefault="006D6F6C">
            <w:pPr>
              <w:pStyle w:val="ConsPlusNormal"/>
              <w:jc w:val="center"/>
            </w:pPr>
            <w:r>
              <w:t>размер 7 более 48 мм</w:t>
            </w:r>
          </w:p>
          <w:p w14:paraId="70E23C98" w14:textId="77777777" w:rsidR="006D6F6C" w:rsidRDefault="006D6F6C">
            <w:pPr>
              <w:pStyle w:val="ConsPlusNormal"/>
              <w:jc w:val="center"/>
            </w:pPr>
            <w:r>
              <w:t>размер 8 более 83 мм</w:t>
            </w:r>
          </w:p>
        </w:tc>
        <w:tc>
          <w:tcPr>
            <w:tcW w:w="4876" w:type="dxa"/>
            <w:vAlign w:val="center"/>
          </w:tcPr>
          <w:p w14:paraId="323B7C0B" w14:textId="77777777" w:rsidR="006D6F6C" w:rsidRDefault="006D6F6C">
            <w:pPr>
              <w:pStyle w:val="ConsPlusNormal"/>
              <w:jc w:val="center"/>
            </w:pPr>
            <w:r>
              <w:t>замена; наплавка - при глубине износа не более 5 мм на сторону, обработка до чертежных размеров; износ более 5 мм - замена</w:t>
            </w:r>
          </w:p>
        </w:tc>
      </w:tr>
    </w:tbl>
    <w:p w14:paraId="7637DAA7" w14:textId="77777777" w:rsidR="006D6F6C" w:rsidRDefault="006D6F6C">
      <w:pPr>
        <w:pStyle w:val="ConsPlusNormal"/>
        <w:jc w:val="both"/>
      </w:pPr>
    </w:p>
    <w:p w14:paraId="57CC2756" w14:textId="77777777" w:rsidR="006D6F6C" w:rsidRDefault="006D6F6C">
      <w:pPr>
        <w:pStyle w:val="ConsPlusNormal"/>
        <w:ind w:firstLine="540"/>
        <w:jc w:val="both"/>
      </w:pPr>
      <w:r>
        <w:t xml:space="preserve">1 Для сварки и наплавки необходимо использовать электроды типа Э50А </w:t>
      </w:r>
      <w:hyperlink r:id="rId549">
        <w:r>
          <w:rPr>
            <w:color w:val="0000FF"/>
          </w:rPr>
          <w:t>ГОСТ 9467-75</w:t>
        </w:r>
      </w:hyperlink>
      <w:r>
        <w:t>.</w:t>
      </w:r>
    </w:p>
    <w:p w14:paraId="4E0DF305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 Сварные швы по </w:t>
      </w:r>
      <w:hyperlink r:id="rId550">
        <w:r>
          <w:rPr>
            <w:color w:val="0000FF"/>
          </w:rPr>
          <w:t>ГОСТ 5264-80</w:t>
        </w:r>
      </w:hyperlink>
      <w:r>
        <w:t>.</w:t>
      </w:r>
    </w:p>
    <w:p w14:paraId="0830EC6C" w14:textId="77777777" w:rsidR="006D6F6C" w:rsidRDefault="006D6F6C">
      <w:pPr>
        <w:pStyle w:val="ConsPlusNormal"/>
        <w:spacing w:before="220"/>
        <w:ind w:firstLine="540"/>
        <w:jc w:val="both"/>
      </w:pPr>
      <w:r>
        <w:t>3 Сварные швы должны быть зачищены; наплывы металла на боковые поверхности башмака не допускаются.</w:t>
      </w:r>
    </w:p>
    <w:p w14:paraId="57EAAA66" w14:textId="77777777" w:rsidR="006D6F6C" w:rsidRDefault="006D6F6C">
      <w:pPr>
        <w:pStyle w:val="ConsPlusNormal"/>
        <w:spacing w:before="220"/>
        <w:ind w:firstLine="540"/>
        <w:jc w:val="both"/>
      </w:pPr>
      <w:r>
        <w:t>4 Ремонт башмака производить в соответствии с "Триангель рычажной передачи тележек грузовых вагонов. Руководство по ремонту Р 001 ПКБ ЦВ-2009 РК".</w:t>
      </w:r>
    </w:p>
    <w:p w14:paraId="6097E99D" w14:textId="77777777" w:rsidR="006D6F6C" w:rsidRDefault="006D6F6C">
      <w:pPr>
        <w:pStyle w:val="ConsPlusNormal"/>
        <w:spacing w:before="220"/>
        <w:ind w:firstLine="540"/>
        <w:jc w:val="both"/>
      </w:pPr>
      <w:r>
        <w:t>5 Сварочные и наплавочные работы должны производиться согласно "</w:t>
      </w:r>
      <w:hyperlink r:id="rId551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вагонов".</w:t>
      </w:r>
    </w:p>
    <w:p w14:paraId="3EEA0EB7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242C7DB6" w14:textId="77777777">
        <w:tc>
          <w:tcPr>
            <w:tcW w:w="624" w:type="dxa"/>
          </w:tcPr>
          <w:p w14:paraId="344364C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87E58DA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22350E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FE3801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5B6BC57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3E642D59" w14:textId="77777777" w:rsidR="006D6F6C" w:rsidRDefault="006D6F6C">
            <w:pPr>
              <w:pStyle w:val="ConsPlusNormal"/>
              <w:jc w:val="center"/>
            </w:pPr>
            <w:r>
              <w:t>Т1449.03.01.001Р</w:t>
            </w:r>
          </w:p>
        </w:tc>
      </w:tr>
      <w:tr w:rsidR="006D6F6C" w14:paraId="321D5C6F" w14:textId="77777777">
        <w:tc>
          <w:tcPr>
            <w:tcW w:w="624" w:type="dxa"/>
          </w:tcPr>
          <w:p w14:paraId="59DF627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9D07326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CDE5A6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940482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21D4634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281B15BB" w14:textId="77777777" w:rsidR="006D6F6C" w:rsidRDefault="006D6F6C">
            <w:pPr>
              <w:pStyle w:val="ConsPlusNormal"/>
            </w:pPr>
          </w:p>
        </w:tc>
      </w:tr>
      <w:tr w:rsidR="006D6F6C" w14:paraId="78B28C24" w14:textId="77777777">
        <w:tc>
          <w:tcPr>
            <w:tcW w:w="624" w:type="dxa"/>
          </w:tcPr>
          <w:p w14:paraId="2B6FDC5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D64395C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8F97D2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642147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017B28F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7829DA8F" w14:textId="77777777" w:rsidR="006D6F6C" w:rsidRDefault="006D6F6C">
            <w:pPr>
              <w:pStyle w:val="ConsPlusNormal"/>
            </w:pPr>
          </w:p>
        </w:tc>
      </w:tr>
      <w:tr w:rsidR="006D6F6C" w14:paraId="64F2BDE9" w14:textId="77777777">
        <w:tc>
          <w:tcPr>
            <w:tcW w:w="624" w:type="dxa"/>
          </w:tcPr>
          <w:p w14:paraId="74B74C5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6F9A5C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2590E2C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D8169C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8C3CF2E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0AF01A64" w14:textId="77777777" w:rsidR="006D6F6C" w:rsidRDefault="006D6F6C">
            <w:pPr>
              <w:pStyle w:val="ConsPlusNormal"/>
              <w:jc w:val="center"/>
            </w:pPr>
            <w:r>
              <w:t>Башмак</w:t>
            </w:r>
          </w:p>
        </w:tc>
        <w:tc>
          <w:tcPr>
            <w:tcW w:w="1020" w:type="dxa"/>
            <w:gridSpan w:val="3"/>
            <w:vAlign w:val="center"/>
          </w:tcPr>
          <w:p w14:paraId="3831196A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  <w:vAlign w:val="center"/>
          </w:tcPr>
          <w:p w14:paraId="4EA8BBFE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  <w:vAlign w:val="center"/>
          </w:tcPr>
          <w:p w14:paraId="3A40D9DD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0CBA8280" w14:textId="77777777">
        <w:tc>
          <w:tcPr>
            <w:tcW w:w="624" w:type="dxa"/>
          </w:tcPr>
          <w:p w14:paraId="4F6C908D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12F24333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7308A410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2D8ADDEB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43704D9F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465EB10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9B9C1A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26468C98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7B8C58CA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523738B7" w14:textId="77777777" w:rsidR="006D6F6C" w:rsidRDefault="006D6F6C">
            <w:pPr>
              <w:pStyle w:val="ConsPlusNormal"/>
              <w:jc w:val="center"/>
            </w:pPr>
            <w:r>
              <w:t>6,69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2B879DB9" w14:textId="77777777" w:rsidR="006D6F6C" w:rsidRDefault="006D6F6C">
            <w:pPr>
              <w:pStyle w:val="ConsPlusNormal"/>
              <w:jc w:val="center"/>
            </w:pPr>
            <w:r>
              <w:t>1:2</w:t>
            </w:r>
          </w:p>
        </w:tc>
      </w:tr>
      <w:tr w:rsidR="006D6F6C" w14:paraId="5229A0B1" w14:textId="77777777">
        <w:tc>
          <w:tcPr>
            <w:tcW w:w="1248" w:type="dxa"/>
            <w:gridSpan w:val="2"/>
          </w:tcPr>
          <w:p w14:paraId="6A2D1621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5EB6E194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28F8D2B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CB7A7AA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5CA81D0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86E10D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188377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1C558CE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5AEC98B2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41AAD7E7" w14:textId="77777777" w:rsidR="006D6F6C" w:rsidRDefault="006D6F6C">
            <w:pPr>
              <w:pStyle w:val="ConsPlusNormal"/>
            </w:pPr>
          </w:p>
        </w:tc>
      </w:tr>
      <w:tr w:rsidR="006D6F6C" w14:paraId="307D8803" w14:textId="77777777">
        <w:tc>
          <w:tcPr>
            <w:tcW w:w="1248" w:type="dxa"/>
            <w:gridSpan w:val="2"/>
          </w:tcPr>
          <w:p w14:paraId="22069619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71B8F0DB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5EFCEF1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86DA7DE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11CDA6F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98A6DB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E9F596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2366590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2BE343B8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48A9ADCE" w14:textId="77777777" w:rsidR="006D6F6C" w:rsidRDefault="006D6F6C">
            <w:pPr>
              <w:pStyle w:val="ConsPlusNormal"/>
            </w:pPr>
          </w:p>
        </w:tc>
      </w:tr>
      <w:tr w:rsidR="006D6F6C" w14:paraId="615D04B1" w14:textId="77777777">
        <w:tc>
          <w:tcPr>
            <w:tcW w:w="1248" w:type="dxa"/>
            <w:gridSpan w:val="2"/>
          </w:tcPr>
          <w:p w14:paraId="5AD79C34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1C904AD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692D1D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9885156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6DA5273B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  <w:vAlign w:val="center"/>
          </w:tcPr>
          <w:p w14:paraId="73DEFE36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  <w:vAlign w:val="center"/>
          </w:tcPr>
          <w:p w14:paraId="4CCB6084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31428E62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37EB7B21" w14:textId="77777777">
        <w:tc>
          <w:tcPr>
            <w:tcW w:w="1248" w:type="dxa"/>
            <w:gridSpan w:val="2"/>
          </w:tcPr>
          <w:p w14:paraId="4889D1E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A45FEA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A46486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5551A39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7CDBBF04" w14:textId="77777777" w:rsidR="006D6F6C" w:rsidRDefault="006D6F6C">
            <w:pPr>
              <w:pStyle w:val="ConsPlusNormal"/>
              <w:jc w:val="center"/>
            </w:pPr>
            <w:r>
              <w:t xml:space="preserve">Ст15Л К20 </w:t>
            </w:r>
            <w:hyperlink r:id="rId552">
              <w:r>
                <w:rPr>
                  <w:color w:val="0000FF"/>
                </w:rPr>
                <w:t>ГОСТ 977-88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153BF324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6C8AD3A5" w14:textId="77777777">
        <w:tc>
          <w:tcPr>
            <w:tcW w:w="1248" w:type="dxa"/>
            <w:gridSpan w:val="2"/>
          </w:tcPr>
          <w:p w14:paraId="5FDF6CAA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1958A122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782A53F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AE50B6C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0FF3E11D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1A0FD5D4" w14:textId="77777777" w:rsidR="006D6F6C" w:rsidRDefault="006D6F6C">
            <w:pPr>
              <w:pStyle w:val="ConsPlusNormal"/>
            </w:pPr>
          </w:p>
        </w:tc>
      </w:tr>
      <w:tr w:rsidR="006D6F6C" w14:paraId="28AB36BE" w14:textId="77777777">
        <w:tc>
          <w:tcPr>
            <w:tcW w:w="1248" w:type="dxa"/>
            <w:gridSpan w:val="2"/>
          </w:tcPr>
          <w:p w14:paraId="24E65289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32F91355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18677B3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4EFF1C8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141B73F4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7C3C1980" w14:textId="77777777" w:rsidR="006D6F6C" w:rsidRDefault="006D6F6C">
            <w:pPr>
              <w:pStyle w:val="ConsPlusNormal"/>
            </w:pPr>
          </w:p>
        </w:tc>
      </w:tr>
    </w:tbl>
    <w:p w14:paraId="4B5FD896" w14:textId="77777777" w:rsidR="006D6F6C" w:rsidRDefault="006D6F6C">
      <w:pPr>
        <w:pStyle w:val="ConsPlusNormal"/>
        <w:jc w:val="both"/>
      </w:pPr>
    </w:p>
    <w:p w14:paraId="3704C9DC" w14:textId="77777777" w:rsidR="006D6F6C" w:rsidRDefault="006D6F6C">
      <w:pPr>
        <w:pStyle w:val="ConsPlusNormal"/>
        <w:jc w:val="center"/>
      </w:pPr>
      <w:r>
        <w:rPr>
          <w:noProof/>
          <w:position w:val="-522"/>
        </w:rPr>
        <w:lastRenderedPageBreak/>
        <w:drawing>
          <wp:inline distT="0" distB="0" distL="0" distR="0" wp14:anchorId="53EF8B66" wp14:editId="27C3AA5D">
            <wp:extent cx="5464810" cy="6776085"/>
            <wp:effectExtent l="0" t="0" r="0" b="0"/>
            <wp:docPr id="19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677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CED1" w14:textId="77777777" w:rsidR="006D6F6C" w:rsidRDefault="006D6F6C">
      <w:pPr>
        <w:pStyle w:val="ConsPlusNormal"/>
        <w:jc w:val="both"/>
      </w:pPr>
    </w:p>
    <w:p w14:paraId="78CB1638" w14:textId="77777777" w:rsidR="006D6F6C" w:rsidRDefault="006D6F6C">
      <w:pPr>
        <w:pStyle w:val="ConsPlusNormal"/>
        <w:jc w:val="center"/>
      </w:pPr>
      <w:r>
        <w:rPr>
          <w:noProof/>
          <w:position w:val="-159"/>
        </w:rPr>
        <w:drawing>
          <wp:inline distT="0" distB="0" distL="0" distR="0" wp14:anchorId="186B7141" wp14:editId="6CE47851">
            <wp:extent cx="3959860" cy="2169795"/>
            <wp:effectExtent l="0" t="0" r="0" b="0"/>
            <wp:docPr id="19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04A92" w14:textId="77777777" w:rsidR="006D6F6C" w:rsidRDefault="006D6F6C">
      <w:pPr>
        <w:pStyle w:val="ConsPlusNormal"/>
        <w:jc w:val="both"/>
      </w:pPr>
    </w:p>
    <w:p w14:paraId="4BD98FFD" w14:textId="77777777" w:rsidR="006D6F6C" w:rsidRDefault="006D6F6C">
      <w:pPr>
        <w:pStyle w:val="ConsPlusNormal"/>
        <w:jc w:val="center"/>
      </w:pPr>
      <w:r>
        <w:rPr>
          <w:noProof/>
          <w:position w:val="-225"/>
        </w:rPr>
        <w:drawing>
          <wp:inline distT="0" distB="0" distL="0" distR="0" wp14:anchorId="13E8B3FD" wp14:editId="614DAE6D">
            <wp:extent cx="5464810" cy="3001010"/>
            <wp:effectExtent l="0" t="0" r="0" b="0"/>
            <wp:docPr id="19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810" cy="3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5CBA7" w14:textId="77777777" w:rsidR="006D6F6C" w:rsidRDefault="006D6F6C">
      <w:pPr>
        <w:pStyle w:val="ConsPlusNormal"/>
        <w:jc w:val="both"/>
      </w:pPr>
    </w:p>
    <w:p w14:paraId="6612B157" w14:textId="77777777" w:rsidR="006D6F6C" w:rsidRDefault="006D6F6C">
      <w:pPr>
        <w:pStyle w:val="ConsPlusNormal"/>
        <w:jc w:val="center"/>
      </w:pPr>
      <w:r>
        <w:rPr>
          <w:noProof/>
          <w:position w:val="-168"/>
        </w:rPr>
        <w:drawing>
          <wp:inline distT="0" distB="0" distL="0" distR="0" wp14:anchorId="7C296A4E" wp14:editId="5BE022F4">
            <wp:extent cx="4751070" cy="2283460"/>
            <wp:effectExtent l="0" t="0" r="0" b="0"/>
            <wp:docPr id="19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A3131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309"/>
        <w:gridCol w:w="4762"/>
      </w:tblGrid>
      <w:tr w:rsidR="006D6F6C" w14:paraId="01CA5FDC" w14:textId="77777777">
        <w:tc>
          <w:tcPr>
            <w:tcW w:w="4309" w:type="dxa"/>
            <w:vAlign w:val="center"/>
          </w:tcPr>
          <w:p w14:paraId="4BAE15CB" w14:textId="77777777" w:rsidR="006D6F6C" w:rsidRDefault="006D6F6C">
            <w:pPr>
              <w:pStyle w:val="ConsPlusNormal"/>
              <w:jc w:val="center"/>
            </w:pPr>
            <w:r>
              <w:t>Дефекты</w:t>
            </w:r>
          </w:p>
        </w:tc>
        <w:tc>
          <w:tcPr>
            <w:tcW w:w="4762" w:type="dxa"/>
            <w:vAlign w:val="center"/>
          </w:tcPr>
          <w:p w14:paraId="7086E349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2BE4CFB5" w14:textId="77777777">
        <w:tc>
          <w:tcPr>
            <w:tcW w:w="4309" w:type="dxa"/>
            <w:vAlign w:val="center"/>
          </w:tcPr>
          <w:p w14:paraId="4BCC239C" w14:textId="77777777" w:rsidR="006D6F6C" w:rsidRDefault="006D6F6C">
            <w:pPr>
              <w:pStyle w:val="ConsPlusNormal"/>
              <w:jc w:val="center"/>
            </w:pPr>
            <w:r>
              <w:t>Трещины, сколы</w:t>
            </w:r>
          </w:p>
        </w:tc>
        <w:tc>
          <w:tcPr>
            <w:tcW w:w="4762" w:type="dxa"/>
            <w:vAlign w:val="center"/>
          </w:tcPr>
          <w:p w14:paraId="717EE359" w14:textId="77777777" w:rsidR="006D6F6C" w:rsidRDefault="006D6F6C">
            <w:pPr>
              <w:pStyle w:val="ConsPlusNormal"/>
              <w:jc w:val="center"/>
            </w:pPr>
            <w:r>
              <w:t>Замена</w:t>
            </w:r>
          </w:p>
        </w:tc>
      </w:tr>
      <w:tr w:rsidR="006D6F6C" w14:paraId="25C85D28" w14:textId="77777777">
        <w:tc>
          <w:tcPr>
            <w:tcW w:w="4309" w:type="dxa"/>
            <w:vAlign w:val="center"/>
          </w:tcPr>
          <w:p w14:paraId="04012EB2" w14:textId="77777777" w:rsidR="006D6F6C" w:rsidRDefault="006D6F6C">
            <w:pPr>
              <w:pStyle w:val="ConsPlusNormal"/>
              <w:jc w:val="center"/>
            </w:pPr>
            <w:r>
              <w:t>износ поверхности перемычки окна для чеки: деповской ремонт: размер 1 менее 5,5 мм; размер 2 более 19 мм; капитальный ремонт: размер 1 менее 6,5 мм; размер 2 более 18 мм</w:t>
            </w:r>
          </w:p>
        </w:tc>
        <w:tc>
          <w:tcPr>
            <w:tcW w:w="4762" w:type="dxa"/>
            <w:vAlign w:val="center"/>
          </w:tcPr>
          <w:p w14:paraId="3C691145" w14:textId="77777777" w:rsidR="006D6F6C" w:rsidRDefault="006D6F6C">
            <w:pPr>
              <w:pStyle w:val="ConsPlusNormal"/>
              <w:jc w:val="center"/>
            </w:pPr>
            <w:r>
              <w:t>замена; удаление изношенной перемычки, приварка пластины</w:t>
            </w:r>
          </w:p>
        </w:tc>
      </w:tr>
      <w:tr w:rsidR="006D6F6C" w14:paraId="41B12F1B" w14:textId="77777777">
        <w:tc>
          <w:tcPr>
            <w:tcW w:w="4309" w:type="dxa"/>
            <w:vAlign w:val="center"/>
          </w:tcPr>
          <w:p w14:paraId="12AAA040" w14:textId="77777777" w:rsidR="006D6F6C" w:rsidRDefault="006D6F6C">
            <w:pPr>
              <w:pStyle w:val="ConsPlusNormal"/>
              <w:jc w:val="center"/>
            </w:pPr>
            <w:r>
              <w:t>износ поверхности паза башмака в зоне контакта подвески: размер 3 более 39 мм</w:t>
            </w:r>
          </w:p>
        </w:tc>
        <w:tc>
          <w:tcPr>
            <w:tcW w:w="4762" w:type="dxa"/>
            <w:vAlign w:val="center"/>
          </w:tcPr>
          <w:p w14:paraId="36D26D20" w14:textId="77777777" w:rsidR="006D6F6C" w:rsidRDefault="006D6F6C">
            <w:pPr>
              <w:pStyle w:val="ConsPlusNormal"/>
              <w:jc w:val="center"/>
            </w:pPr>
            <w:r>
              <w:t>замена; наплавка изношенных поверхностей, обработка до чертежных размеров</w:t>
            </w:r>
          </w:p>
        </w:tc>
      </w:tr>
      <w:tr w:rsidR="006D6F6C" w14:paraId="0369325C" w14:textId="77777777">
        <w:tc>
          <w:tcPr>
            <w:tcW w:w="4309" w:type="dxa"/>
            <w:vAlign w:val="center"/>
          </w:tcPr>
          <w:p w14:paraId="4568E76A" w14:textId="77777777" w:rsidR="006D6F6C" w:rsidRDefault="006D6F6C">
            <w:pPr>
              <w:pStyle w:val="ConsPlusNormal"/>
              <w:jc w:val="center"/>
            </w:pPr>
            <w:r>
              <w:t>износ поверхности паза башмака под ушко колодки: деповской ремонт: размер 4 более 50 мм; размер 5 более 45 мм; капитальный ремонт: размер 4 более 49 мм; размер 5 более 44 мм</w:t>
            </w:r>
          </w:p>
        </w:tc>
        <w:tc>
          <w:tcPr>
            <w:tcW w:w="4762" w:type="dxa"/>
            <w:vAlign w:val="center"/>
          </w:tcPr>
          <w:p w14:paraId="6482A7B8" w14:textId="77777777" w:rsidR="006D6F6C" w:rsidRDefault="006D6F6C">
            <w:pPr>
              <w:pStyle w:val="ConsPlusNormal"/>
              <w:jc w:val="center"/>
            </w:pPr>
            <w:r>
              <w:t>замена; наплавка изношенных поверхностей, обработка до чертежных размеров</w:t>
            </w:r>
          </w:p>
        </w:tc>
      </w:tr>
      <w:tr w:rsidR="006D6F6C" w14:paraId="5117F247" w14:textId="77777777">
        <w:tc>
          <w:tcPr>
            <w:tcW w:w="4309" w:type="dxa"/>
            <w:vAlign w:val="center"/>
          </w:tcPr>
          <w:p w14:paraId="75BDB834" w14:textId="77777777" w:rsidR="006D6F6C" w:rsidRDefault="006D6F6C">
            <w:pPr>
              <w:pStyle w:val="ConsPlusNormal"/>
              <w:jc w:val="center"/>
            </w:pPr>
            <w:r>
              <w:t>износ поверхности Е до 10 мм</w:t>
            </w:r>
          </w:p>
        </w:tc>
        <w:tc>
          <w:tcPr>
            <w:tcW w:w="4762" w:type="dxa"/>
            <w:vMerge w:val="restart"/>
            <w:vAlign w:val="center"/>
          </w:tcPr>
          <w:p w14:paraId="0A50995B" w14:textId="77777777" w:rsidR="006D6F6C" w:rsidRDefault="006D6F6C">
            <w:pPr>
              <w:pStyle w:val="ConsPlusNormal"/>
              <w:jc w:val="center"/>
            </w:pPr>
            <w:r>
              <w:t xml:space="preserve">замена; наплавка изношенной поверхности, </w:t>
            </w:r>
            <w:r>
              <w:lastRenderedPageBreak/>
              <w:t>обработка до чертежных размеров</w:t>
            </w:r>
          </w:p>
        </w:tc>
      </w:tr>
      <w:tr w:rsidR="006D6F6C" w14:paraId="52670F86" w14:textId="77777777">
        <w:tc>
          <w:tcPr>
            <w:tcW w:w="4309" w:type="dxa"/>
            <w:vAlign w:val="center"/>
          </w:tcPr>
          <w:p w14:paraId="1EB66CCE" w14:textId="77777777" w:rsidR="006D6F6C" w:rsidRDefault="006D6F6C">
            <w:pPr>
              <w:pStyle w:val="ConsPlusNormal"/>
              <w:jc w:val="center"/>
            </w:pPr>
            <w:r>
              <w:lastRenderedPageBreak/>
              <w:t>износ поверхности Ж до 10 мм</w:t>
            </w:r>
          </w:p>
        </w:tc>
        <w:tc>
          <w:tcPr>
            <w:tcW w:w="4762" w:type="dxa"/>
            <w:vMerge/>
          </w:tcPr>
          <w:p w14:paraId="5778DA99" w14:textId="77777777" w:rsidR="006D6F6C" w:rsidRDefault="006D6F6C">
            <w:pPr>
              <w:pStyle w:val="ConsPlusNormal"/>
            </w:pPr>
          </w:p>
        </w:tc>
      </w:tr>
      <w:tr w:rsidR="006D6F6C" w14:paraId="5600E686" w14:textId="77777777">
        <w:tc>
          <w:tcPr>
            <w:tcW w:w="4309" w:type="dxa"/>
            <w:vAlign w:val="center"/>
          </w:tcPr>
          <w:p w14:paraId="56CB6FC1" w14:textId="77777777" w:rsidR="006D6F6C" w:rsidRDefault="006D6F6C">
            <w:pPr>
              <w:pStyle w:val="ConsPlusNormal"/>
              <w:jc w:val="center"/>
            </w:pPr>
            <w:r>
              <w:t>износ поверхности И до 10 мм</w:t>
            </w:r>
          </w:p>
        </w:tc>
        <w:tc>
          <w:tcPr>
            <w:tcW w:w="4762" w:type="dxa"/>
            <w:vMerge/>
          </w:tcPr>
          <w:p w14:paraId="558B246A" w14:textId="77777777" w:rsidR="006D6F6C" w:rsidRDefault="006D6F6C">
            <w:pPr>
              <w:pStyle w:val="ConsPlusNormal"/>
            </w:pPr>
          </w:p>
        </w:tc>
      </w:tr>
      <w:tr w:rsidR="006D6F6C" w14:paraId="5C8E916E" w14:textId="77777777">
        <w:tc>
          <w:tcPr>
            <w:tcW w:w="4309" w:type="dxa"/>
            <w:vAlign w:val="center"/>
          </w:tcPr>
          <w:p w14:paraId="7B9891B8" w14:textId="77777777" w:rsidR="006D6F6C" w:rsidRDefault="006D6F6C">
            <w:pPr>
              <w:pStyle w:val="ConsPlusNormal"/>
              <w:jc w:val="center"/>
            </w:pPr>
            <w:r>
              <w:t>износ поверхности 3: размер 6 более 43 мм</w:t>
            </w:r>
          </w:p>
        </w:tc>
        <w:tc>
          <w:tcPr>
            <w:tcW w:w="4762" w:type="dxa"/>
            <w:vMerge/>
          </w:tcPr>
          <w:p w14:paraId="271B4764" w14:textId="77777777" w:rsidR="006D6F6C" w:rsidRDefault="006D6F6C">
            <w:pPr>
              <w:pStyle w:val="ConsPlusNormal"/>
            </w:pPr>
          </w:p>
        </w:tc>
      </w:tr>
      <w:tr w:rsidR="006D6F6C" w14:paraId="5E1F9B33" w14:textId="77777777">
        <w:tc>
          <w:tcPr>
            <w:tcW w:w="4309" w:type="dxa"/>
            <w:vAlign w:val="center"/>
          </w:tcPr>
          <w:p w14:paraId="646E1B73" w14:textId="77777777" w:rsidR="006D6F6C" w:rsidRDefault="006D6F6C">
            <w:pPr>
              <w:pStyle w:val="ConsPlusNormal"/>
              <w:jc w:val="center"/>
            </w:pPr>
            <w:r>
              <w:t>износ поверхностей окна К:</w:t>
            </w:r>
          </w:p>
          <w:p w14:paraId="6F1FF998" w14:textId="77777777" w:rsidR="006D6F6C" w:rsidRDefault="006D6F6C">
            <w:pPr>
              <w:pStyle w:val="ConsPlusNormal"/>
              <w:jc w:val="center"/>
            </w:pPr>
            <w:r>
              <w:t>размер 7 более 48 мм</w:t>
            </w:r>
          </w:p>
          <w:p w14:paraId="38B72EDC" w14:textId="77777777" w:rsidR="006D6F6C" w:rsidRDefault="006D6F6C">
            <w:pPr>
              <w:pStyle w:val="ConsPlusNormal"/>
              <w:jc w:val="center"/>
            </w:pPr>
            <w:r>
              <w:t>размер 8 более 83 мм</w:t>
            </w:r>
          </w:p>
        </w:tc>
        <w:tc>
          <w:tcPr>
            <w:tcW w:w="4762" w:type="dxa"/>
            <w:vAlign w:val="center"/>
          </w:tcPr>
          <w:p w14:paraId="668D8476" w14:textId="77777777" w:rsidR="006D6F6C" w:rsidRDefault="006D6F6C">
            <w:pPr>
              <w:pStyle w:val="ConsPlusNormal"/>
              <w:jc w:val="center"/>
            </w:pPr>
            <w:r>
              <w:t>замена; наплавка при глубине износа не более 5 мм но сторону, обработка до чертежных размеров; износ более 5 мм - замена</w:t>
            </w:r>
          </w:p>
        </w:tc>
      </w:tr>
      <w:tr w:rsidR="006D6F6C" w14:paraId="160C58A7" w14:textId="77777777">
        <w:tc>
          <w:tcPr>
            <w:tcW w:w="4309" w:type="dxa"/>
            <w:vAlign w:val="center"/>
          </w:tcPr>
          <w:p w14:paraId="7D91E8C9" w14:textId="77777777" w:rsidR="006D6F6C" w:rsidRDefault="006D6F6C">
            <w:pPr>
              <w:pStyle w:val="ConsPlusNormal"/>
              <w:jc w:val="center"/>
            </w:pPr>
            <w:r>
              <w:t>износ наплыва башмака - наплыв башмака менее 3 мм</w:t>
            </w:r>
          </w:p>
        </w:tc>
        <w:tc>
          <w:tcPr>
            <w:tcW w:w="4762" w:type="dxa"/>
            <w:vAlign w:val="center"/>
          </w:tcPr>
          <w:p w14:paraId="619C717C" w14:textId="77777777" w:rsidR="006D6F6C" w:rsidRDefault="006D6F6C">
            <w:pPr>
              <w:pStyle w:val="ConsPlusNormal"/>
              <w:jc w:val="center"/>
            </w:pPr>
            <w:r>
              <w:t>проконтролировать размеры 9 и 10;</w:t>
            </w:r>
          </w:p>
          <w:p w14:paraId="49BA95A9" w14:textId="77777777" w:rsidR="006D6F6C" w:rsidRDefault="006D6F6C">
            <w:pPr>
              <w:pStyle w:val="ConsPlusNormal"/>
              <w:jc w:val="center"/>
            </w:pPr>
            <w:r>
              <w:t>наплавка, обработка до чертежных размеров</w:t>
            </w:r>
          </w:p>
        </w:tc>
      </w:tr>
      <w:tr w:rsidR="006D6F6C" w14:paraId="776D2EF4" w14:textId="77777777">
        <w:tc>
          <w:tcPr>
            <w:tcW w:w="4309" w:type="dxa"/>
            <w:vAlign w:val="center"/>
          </w:tcPr>
          <w:p w14:paraId="72B1B37D" w14:textId="77777777" w:rsidR="006D6F6C" w:rsidRDefault="006D6F6C">
            <w:pPr>
              <w:pStyle w:val="ConsPlusNormal"/>
              <w:jc w:val="center"/>
            </w:pPr>
            <w:r>
              <w:t>отсутствие запорной планки</w:t>
            </w:r>
          </w:p>
        </w:tc>
        <w:tc>
          <w:tcPr>
            <w:tcW w:w="4762" w:type="dxa"/>
            <w:vAlign w:val="center"/>
          </w:tcPr>
          <w:p w14:paraId="263FC4CA" w14:textId="77777777" w:rsidR="006D6F6C" w:rsidRDefault="006D6F6C">
            <w:pPr>
              <w:pStyle w:val="ConsPlusNormal"/>
              <w:jc w:val="center"/>
            </w:pPr>
            <w:r>
              <w:t>приварка планки</w:t>
            </w:r>
          </w:p>
        </w:tc>
      </w:tr>
    </w:tbl>
    <w:p w14:paraId="32AF41F9" w14:textId="77777777" w:rsidR="006D6F6C" w:rsidRDefault="006D6F6C">
      <w:pPr>
        <w:pStyle w:val="ConsPlusNormal"/>
        <w:jc w:val="both"/>
      </w:pPr>
    </w:p>
    <w:p w14:paraId="0882C6B3" w14:textId="77777777" w:rsidR="006D6F6C" w:rsidRDefault="006D6F6C">
      <w:pPr>
        <w:pStyle w:val="ConsPlusNormal"/>
        <w:ind w:firstLine="540"/>
        <w:jc w:val="both"/>
      </w:pPr>
      <w:r>
        <w:t xml:space="preserve">1 Для сварки и наплавки необходимо использовать электроды типа Э50А </w:t>
      </w:r>
      <w:hyperlink r:id="rId556">
        <w:r>
          <w:rPr>
            <w:color w:val="0000FF"/>
          </w:rPr>
          <w:t>ГОСТ 9467-75</w:t>
        </w:r>
      </w:hyperlink>
      <w:r>
        <w:t>.</w:t>
      </w:r>
    </w:p>
    <w:p w14:paraId="1C0D815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 Сварные швы по </w:t>
      </w:r>
      <w:hyperlink r:id="rId557">
        <w:r>
          <w:rPr>
            <w:color w:val="0000FF"/>
          </w:rPr>
          <w:t>ГОСТ 5264-80</w:t>
        </w:r>
      </w:hyperlink>
      <w:r>
        <w:t>.</w:t>
      </w:r>
    </w:p>
    <w:p w14:paraId="4D26D46B" w14:textId="77777777" w:rsidR="006D6F6C" w:rsidRDefault="006D6F6C">
      <w:pPr>
        <w:pStyle w:val="ConsPlusNormal"/>
        <w:spacing w:before="220"/>
        <w:ind w:firstLine="540"/>
        <w:jc w:val="both"/>
      </w:pPr>
      <w:r>
        <w:t>3 Сварные швы должны быть зачищены; наплывы металла на боковые поверхности башмака не допускаются.</w:t>
      </w:r>
    </w:p>
    <w:p w14:paraId="65AFFE76" w14:textId="77777777" w:rsidR="006D6F6C" w:rsidRDefault="006D6F6C">
      <w:pPr>
        <w:pStyle w:val="ConsPlusNormal"/>
        <w:spacing w:before="220"/>
        <w:ind w:firstLine="540"/>
        <w:jc w:val="both"/>
      </w:pPr>
      <w:r>
        <w:t>4 Ремонт башмака производить в соответствии с "Триангель рычажной передачи тележек грузовых вагонов. Руководство по ремонту Р 001 ПКБ ЦВ-2009 РК".</w:t>
      </w:r>
    </w:p>
    <w:p w14:paraId="2BC1DCCB" w14:textId="77777777" w:rsidR="006D6F6C" w:rsidRDefault="006D6F6C">
      <w:pPr>
        <w:pStyle w:val="ConsPlusNormal"/>
        <w:spacing w:before="220"/>
        <w:ind w:firstLine="540"/>
        <w:jc w:val="both"/>
      </w:pPr>
      <w:r>
        <w:t>5 Сварочные и наплавочные работы должны производиться согласно "</w:t>
      </w:r>
      <w:hyperlink r:id="rId558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вагонов".</w:t>
      </w:r>
    </w:p>
    <w:p w14:paraId="47402F1D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257C3E40" w14:textId="77777777">
        <w:tc>
          <w:tcPr>
            <w:tcW w:w="624" w:type="dxa"/>
          </w:tcPr>
          <w:p w14:paraId="045C3D7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1AD9341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AF70CD6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2B460F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CF964F5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36A2FACC" w14:textId="77777777" w:rsidR="006D6F6C" w:rsidRDefault="006D6F6C">
            <w:pPr>
              <w:pStyle w:val="ConsPlusNormal"/>
              <w:jc w:val="center"/>
            </w:pPr>
            <w:r>
              <w:t>Т1449.03.01.002Р</w:t>
            </w:r>
          </w:p>
        </w:tc>
      </w:tr>
      <w:tr w:rsidR="006D6F6C" w14:paraId="54FDF308" w14:textId="77777777">
        <w:tc>
          <w:tcPr>
            <w:tcW w:w="624" w:type="dxa"/>
          </w:tcPr>
          <w:p w14:paraId="2A6CE46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E843F3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27A8A29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213048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EA2CE98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06DC8599" w14:textId="77777777" w:rsidR="006D6F6C" w:rsidRDefault="006D6F6C">
            <w:pPr>
              <w:pStyle w:val="ConsPlusNormal"/>
            </w:pPr>
          </w:p>
        </w:tc>
      </w:tr>
      <w:tr w:rsidR="006D6F6C" w14:paraId="6EC371A2" w14:textId="77777777">
        <w:tc>
          <w:tcPr>
            <w:tcW w:w="624" w:type="dxa"/>
          </w:tcPr>
          <w:p w14:paraId="2D61597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AB10E3C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57BC08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795E5B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C9B76AE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43249DB8" w14:textId="77777777" w:rsidR="006D6F6C" w:rsidRDefault="006D6F6C">
            <w:pPr>
              <w:pStyle w:val="ConsPlusNormal"/>
            </w:pPr>
          </w:p>
        </w:tc>
      </w:tr>
      <w:tr w:rsidR="006D6F6C" w14:paraId="6423BA36" w14:textId="77777777">
        <w:tc>
          <w:tcPr>
            <w:tcW w:w="624" w:type="dxa"/>
          </w:tcPr>
          <w:p w14:paraId="5AEB533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0E4D02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513551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1B35DA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91C4F12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6E122DFE" w14:textId="77777777" w:rsidR="006D6F6C" w:rsidRDefault="006D6F6C">
            <w:pPr>
              <w:pStyle w:val="ConsPlusNormal"/>
              <w:jc w:val="center"/>
            </w:pPr>
            <w:r>
              <w:t>Башмак 0136.40.016</w:t>
            </w:r>
          </w:p>
        </w:tc>
        <w:tc>
          <w:tcPr>
            <w:tcW w:w="1020" w:type="dxa"/>
            <w:gridSpan w:val="3"/>
            <w:vAlign w:val="center"/>
          </w:tcPr>
          <w:p w14:paraId="4A7B5BEA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  <w:vAlign w:val="center"/>
          </w:tcPr>
          <w:p w14:paraId="7981F68C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  <w:vAlign w:val="center"/>
          </w:tcPr>
          <w:p w14:paraId="09DC5133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35445F85" w14:textId="77777777">
        <w:tc>
          <w:tcPr>
            <w:tcW w:w="624" w:type="dxa"/>
          </w:tcPr>
          <w:p w14:paraId="49AB9BA8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577F6767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4DAEBF6C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43F26661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454E7067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6D3AFF1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0B59609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7EDA3F2A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15B619B5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0604FA84" w14:textId="77777777" w:rsidR="006D6F6C" w:rsidRDefault="006D6F6C">
            <w:pPr>
              <w:pStyle w:val="ConsPlusNormal"/>
              <w:jc w:val="center"/>
            </w:pPr>
            <w:r>
              <w:t>6,69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080B518E" w14:textId="77777777" w:rsidR="006D6F6C" w:rsidRDefault="006D6F6C">
            <w:pPr>
              <w:pStyle w:val="ConsPlusNormal"/>
              <w:jc w:val="center"/>
            </w:pPr>
            <w:r>
              <w:t>1:2</w:t>
            </w:r>
          </w:p>
        </w:tc>
      </w:tr>
      <w:tr w:rsidR="006D6F6C" w14:paraId="0A7BC5DB" w14:textId="77777777">
        <w:tc>
          <w:tcPr>
            <w:tcW w:w="1248" w:type="dxa"/>
            <w:gridSpan w:val="2"/>
          </w:tcPr>
          <w:p w14:paraId="1B114E3B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01F2E9E8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5F040CC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96BCBB3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7772577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893187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E1FA21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E994F99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3A8F903A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309CCD46" w14:textId="77777777" w:rsidR="006D6F6C" w:rsidRDefault="006D6F6C">
            <w:pPr>
              <w:pStyle w:val="ConsPlusNormal"/>
            </w:pPr>
          </w:p>
        </w:tc>
      </w:tr>
      <w:tr w:rsidR="006D6F6C" w14:paraId="587CD539" w14:textId="77777777">
        <w:tc>
          <w:tcPr>
            <w:tcW w:w="1248" w:type="dxa"/>
            <w:gridSpan w:val="2"/>
          </w:tcPr>
          <w:p w14:paraId="49622AB7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560D853F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5FBDA8C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A0029BE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434E1CE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6B7198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95AA9C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62F31ED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5B9AF849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6333E248" w14:textId="77777777" w:rsidR="006D6F6C" w:rsidRDefault="006D6F6C">
            <w:pPr>
              <w:pStyle w:val="ConsPlusNormal"/>
            </w:pPr>
          </w:p>
        </w:tc>
      </w:tr>
      <w:tr w:rsidR="006D6F6C" w14:paraId="3E7B8775" w14:textId="77777777">
        <w:tc>
          <w:tcPr>
            <w:tcW w:w="1248" w:type="dxa"/>
            <w:gridSpan w:val="2"/>
          </w:tcPr>
          <w:p w14:paraId="480CC938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2D90373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0A2487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CC1D145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72862313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  <w:vAlign w:val="center"/>
          </w:tcPr>
          <w:p w14:paraId="1EFC7608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  <w:vAlign w:val="center"/>
          </w:tcPr>
          <w:p w14:paraId="5648DA8F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43F58EFE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0CB375A8" w14:textId="77777777">
        <w:tc>
          <w:tcPr>
            <w:tcW w:w="1248" w:type="dxa"/>
            <w:gridSpan w:val="2"/>
          </w:tcPr>
          <w:p w14:paraId="24085D8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FF915ED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1CB180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76603B0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0FA8386E" w14:textId="77777777" w:rsidR="006D6F6C" w:rsidRDefault="006D6F6C">
            <w:pPr>
              <w:pStyle w:val="ConsPlusNormal"/>
              <w:jc w:val="center"/>
            </w:pPr>
            <w:r>
              <w:t xml:space="preserve">Ст15Л К20 </w:t>
            </w:r>
            <w:hyperlink r:id="rId559">
              <w:r>
                <w:rPr>
                  <w:color w:val="0000FF"/>
                </w:rPr>
                <w:t>ГОСТ 977-88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43897DFF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1A065757" w14:textId="77777777">
        <w:tc>
          <w:tcPr>
            <w:tcW w:w="1248" w:type="dxa"/>
            <w:gridSpan w:val="2"/>
          </w:tcPr>
          <w:p w14:paraId="5BB57596" w14:textId="77777777" w:rsidR="006D6F6C" w:rsidRDefault="006D6F6C">
            <w:pPr>
              <w:pStyle w:val="ConsPlusNormal"/>
            </w:pPr>
            <w:r>
              <w:t>Н. контр</w:t>
            </w:r>
          </w:p>
        </w:tc>
        <w:tc>
          <w:tcPr>
            <w:tcW w:w="1361" w:type="dxa"/>
          </w:tcPr>
          <w:p w14:paraId="5B6CE73D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7BEFF0A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EEFA97B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0B45AEBA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0B4CBD49" w14:textId="77777777" w:rsidR="006D6F6C" w:rsidRDefault="006D6F6C">
            <w:pPr>
              <w:pStyle w:val="ConsPlusNormal"/>
            </w:pPr>
          </w:p>
        </w:tc>
      </w:tr>
      <w:tr w:rsidR="006D6F6C" w14:paraId="22AD0E8A" w14:textId="77777777">
        <w:tc>
          <w:tcPr>
            <w:tcW w:w="1248" w:type="dxa"/>
            <w:gridSpan w:val="2"/>
          </w:tcPr>
          <w:p w14:paraId="00515277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4AD55900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75C4309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287EB31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3356796A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177C9D59" w14:textId="77777777" w:rsidR="006D6F6C" w:rsidRDefault="006D6F6C">
            <w:pPr>
              <w:pStyle w:val="ConsPlusNormal"/>
            </w:pPr>
          </w:p>
        </w:tc>
      </w:tr>
    </w:tbl>
    <w:p w14:paraId="6413883E" w14:textId="77777777" w:rsidR="006D6F6C" w:rsidRDefault="006D6F6C">
      <w:pPr>
        <w:pStyle w:val="ConsPlusNormal"/>
        <w:jc w:val="both"/>
      </w:pPr>
    </w:p>
    <w:p w14:paraId="5C5E90A2" w14:textId="77777777" w:rsidR="006D6F6C" w:rsidRDefault="006D6F6C">
      <w:pPr>
        <w:pStyle w:val="ConsPlusNormal"/>
        <w:jc w:val="center"/>
      </w:pPr>
      <w:r>
        <w:rPr>
          <w:noProof/>
          <w:position w:val="-288"/>
        </w:rPr>
        <w:lastRenderedPageBreak/>
        <w:drawing>
          <wp:inline distT="0" distB="0" distL="0" distR="0" wp14:anchorId="40A9C4C8" wp14:editId="4BEEF3D6">
            <wp:extent cx="4754245" cy="3808095"/>
            <wp:effectExtent l="0" t="0" r="0" b="0"/>
            <wp:docPr id="19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245" cy="380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F7616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82"/>
        <w:gridCol w:w="2779"/>
        <w:gridCol w:w="4876"/>
      </w:tblGrid>
      <w:tr w:rsidR="006D6F6C" w14:paraId="7FEE45A7" w14:textId="77777777">
        <w:tc>
          <w:tcPr>
            <w:tcW w:w="4161" w:type="dxa"/>
            <w:gridSpan w:val="2"/>
            <w:vAlign w:val="center"/>
          </w:tcPr>
          <w:p w14:paraId="41C1FEA9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4876" w:type="dxa"/>
            <w:vAlign w:val="center"/>
          </w:tcPr>
          <w:p w14:paraId="4A537CF9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6502C498" w14:textId="77777777">
        <w:tc>
          <w:tcPr>
            <w:tcW w:w="4161" w:type="dxa"/>
            <w:gridSpan w:val="2"/>
            <w:vAlign w:val="center"/>
          </w:tcPr>
          <w:p w14:paraId="72F318C4" w14:textId="77777777" w:rsidR="006D6F6C" w:rsidRDefault="006D6F6C">
            <w:pPr>
              <w:pStyle w:val="ConsPlusNormal"/>
              <w:jc w:val="center"/>
            </w:pPr>
            <w:r>
              <w:t>трещины на поверхности</w:t>
            </w:r>
          </w:p>
        </w:tc>
        <w:tc>
          <w:tcPr>
            <w:tcW w:w="4876" w:type="dxa"/>
            <w:vAlign w:val="center"/>
          </w:tcPr>
          <w:p w14:paraId="730A1634" w14:textId="77777777" w:rsidR="006D6F6C" w:rsidRDefault="006D6F6C">
            <w:pPr>
              <w:pStyle w:val="ConsPlusNormal"/>
              <w:jc w:val="center"/>
            </w:pPr>
            <w:r>
              <w:t>Замена</w:t>
            </w:r>
          </w:p>
        </w:tc>
      </w:tr>
      <w:tr w:rsidR="006D6F6C" w14:paraId="1B1CF95B" w14:textId="77777777">
        <w:tc>
          <w:tcPr>
            <w:tcW w:w="1382" w:type="dxa"/>
            <w:vMerge w:val="restart"/>
            <w:vAlign w:val="center"/>
          </w:tcPr>
          <w:p w14:paraId="363CF73A" w14:textId="77777777" w:rsidR="006D6F6C" w:rsidRDefault="006D6F6C">
            <w:pPr>
              <w:pStyle w:val="ConsPlusNormal"/>
              <w:jc w:val="center"/>
            </w:pPr>
            <w:r>
              <w:t>износ опорной полки</w:t>
            </w:r>
          </w:p>
        </w:tc>
        <w:tc>
          <w:tcPr>
            <w:tcW w:w="2779" w:type="dxa"/>
            <w:vAlign w:val="center"/>
          </w:tcPr>
          <w:p w14:paraId="5BE53726" w14:textId="77777777" w:rsidR="006D6F6C" w:rsidRDefault="006D6F6C">
            <w:pPr>
              <w:pStyle w:val="ConsPlusNormal"/>
              <w:jc w:val="center"/>
            </w:pPr>
            <w:r>
              <w:t>размер 1 менее 80 мм</w:t>
            </w:r>
          </w:p>
        </w:tc>
        <w:tc>
          <w:tcPr>
            <w:tcW w:w="4876" w:type="dxa"/>
            <w:vMerge w:val="restart"/>
            <w:vAlign w:val="center"/>
          </w:tcPr>
          <w:p w14:paraId="038186CC" w14:textId="77777777" w:rsidR="006D6F6C" w:rsidRDefault="006D6F6C">
            <w:pPr>
              <w:pStyle w:val="ConsPlusNormal"/>
              <w:jc w:val="center"/>
            </w:pPr>
            <w:r>
              <w:t>Замена; наплавка и последующая обработка до указанных размеров</w:t>
            </w:r>
          </w:p>
        </w:tc>
      </w:tr>
      <w:tr w:rsidR="006D6F6C" w14:paraId="35194D93" w14:textId="77777777">
        <w:tc>
          <w:tcPr>
            <w:tcW w:w="1382" w:type="dxa"/>
            <w:vMerge/>
          </w:tcPr>
          <w:p w14:paraId="4196E935" w14:textId="77777777" w:rsidR="006D6F6C" w:rsidRDefault="006D6F6C">
            <w:pPr>
              <w:pStyle w:val="ConsPlusNormal"/>
            </w:pPr>
          </w:p>
        </w:tc>
        <w:tc>
          <w:tcPr>
            <w:tcW w:w="2779" w:type="dxa"/>
            <w:vAlign w:val="center"/>
          </w:tcPr>
          <w:p w14:paraId="557D653A" w14:textId="77777777" w:rsidR="006D6F6C" w:rsidRDefault="006D6F6C">
            <w:pPr>
              <w:pStyle w:val="ConsPlusNormal"/>
              <w:jc w:val="center"/>
            </w:pPr>
            <w:r>
              <w:t>размер 2 менее в мм</w:t>
            </w:r>
          </w:p>
        </w:tc>
        <w:tc>
          <w:tcPr>
            <w:tcW w:w="4876" w:type="dxa"/>
            <w:vMerge/>
          </w:tcPr>
          <w:p w14:paraId="46A14D25" w14:textId="77777777" w:rsidR="006D6F6C" w:rsidRDefault="006D6F6C">
            <w:pPr>
              <w:pStyle w:val="ConsPlusNormal"/>
            </w:pPr>
          </w:p>
        </w:tc>
      </w:tr>
      <w:tr w:rsidR="006D6F6C" w14:paraId="72F3B564" w14:textId="77777777">
        <w:tc>
          <w:tcPr>
            <w:tcW w:w="4161" w:type="dxa"/>
            <w:gridSpan w:val="2"/>
            <w:vAlign w:val="center"/>
          </w:tcPr>
          <w:p w14:paraId="26C1BEAB" w14:textId="77777777" w:rsidR="006D6F6C" w:rsidRDefault="006D6F6C">
            <w:pPr>
              <w:pStyle w:val="ConsPlusNormal"/>
            </w:pPr>
            <w:r>
              <w:t>Износ отверстия:</w:t>
            </w:r>
          </w:p>
          <w:p w14:paraId="71BC7DC9" w14:textId="77777777" w:rsidR="006D6F6C" w:rsidRDefault="006D6F6C">
            <w:pPr>
              <w:pStyle w:val="ConsPlusNormal"/>
            </w:pPr>
            <w:r>
              <w:t>размер 3 - при деповском более 39 мм, при капитальном более 37 мм</w:t>
            </w:r>
          </w:p>
        </w:tc>
        <w:tc>
          <w:tcPr>
            <w:tcW w:w="4876" w:type="dxa"/>
            <w:vAlign w:val="center"/>
          </w:tcPr>
          <w:p w14:paraId="673275CA" w14:textId="77777777" w:rsidR="006D6F6C" w:rsidRDefault="006D6F6C">
            <w:pPr>
              <w:pStyle w:val="ConsPlusNormal"/>
            </w:pPr>
            <w:r>
              <w:t>При износе менее 10 мм по диаметру - наплавить или полностью заварить отверстие; механическая обработка до указанных размеров.</w:t>
            </w:r>
          </w:p>
          <w:p w14:paraId="15DDA445" w14:textId="77777777" w:rsidR="006D6F6C" w:rsidRDefault="006D6F6C">
            <w:pPr>
              <w:pStyle w:val="ConsPlusNormal"/>
            </w:pPr>
            <w:r>
              <w:t>При износе более 10 мм по диаметру - заменить.</w:t>
            </w:r>
          </w:p>
        </w:tc>
      </w:tr>
      <w:tr w:rsidR="006D6F6C" w14:paraId="074B5A08" w14:textId="77777777">
        <w:tc>
          <w:tcPr>
            <w:tcW w:w="4161" w:type="dxa"/>
            <w:gridSpan w:val="2"/>
            <w:vAlign w:val="center"/>
          </w:tcPr>
          <w:p w14:paraId="0A82C4BA" w14:textId="77777777" w:rsidR="006D6F6C" w:rsidRDefault="006D6F6C">
            <w:pPr>
              <w:pStyle w:val="ConsPlusNormal"/>
              <w:jc w:val="center"/>
            </w:pPr>
            <w:r>
              <w:t>Износ поверхности А</w:t>
            </w:r>
          </w:p>
        </w:tc>
        <w:tc>
          <w:tcPr>
            <w:tcW w:w="4876" w:type="dxa"/>
            <w:vMerge w:val="restart"/>
            <w:vAlign w:val="center"/>
          </w:tcPr>
          <w:p w14:paraId="55C1CFBD" w14:textId="77777777" w:rsidR="006D6F6C" w:rsidRDefault="006D6F6C">
            <w:pPr>
              <w:pStyle w:val="ConsPlusNormal"/>
            </w:pPr>
            <w:r>
              <w:t>Замена; наплавка, механическая обработка до указанных размеров</w:t>
            </w:r>
          </w:p>
        </w:tc>
      </w:tr>
      <w:tr w:rsidR="006D6F6C" w14:paraId="22FF3A4D" w14:textId="77777777">
        <w:tc>
          <w:tcPr>
            <w:tcW w:w="4161" w:type="dxa"/>
            <w:gridSpan w:val="2"/>
            <w:vAlign w:val="center"/>
          </w:tcPr>
          <w:p w14:paraId="70C9AC9C" w14:textId="77777777" w:rsidR="006D6F6C" w:rsidRDefault="006D6F6C">
            <w:pPr>
              <w:pStyle w:val="ConsPlusNormal"/>
              <w:jc w:val="center"/>
            </w:pPr>
            <w:r>
              <w:t>Износ поверхности Б</w:t>
            </w:r>
          </w:p>
        </w:tc>
        <w:tc>
          <w:tcPr>
            <w:tcW w:w="4876" w:type="dxa"/>
            <w:vMerge/>
          </w:tcPr>
          <w:p w14:paraId="03EFD65C" w14:textId="77777777" w:rsidR="006D6F6C" w:rsidRDefault="006D6F6C">
            <w:pPr>
              <w:pStyle w:val="ConsPlusNormal"/>
            </w:pPr>
          </w:p>
        </w:tc>
      </w:tr>
    </w:tbl>
    <w:p w14:paraId="346C5C43" w14:textId="77777777" w:rsidR="006D6F6C" w:rsidRDefault="006D6F6C">
      <w:pPr>
        <w:pStyle w:val="ConsPlusNormal"/>
        <w:jc w:val="both"/>
      </w:pPr>
    </w:p>
    <w:p w14:paraId="3C1C4A56" w14:textId="77777777" w:rsidR="006D6F6C" w:rsidRDefault="006D6F6C">
      <w:pPr>
        <w:pStyle w:val="ConsPlusNormal"/>
        <w:ind w:firstLine="540"/>
        <w:jc w:val="both"/>
      </w:pPr>
      <w:r>
        <w:t xml:space="preserve">1 Для сварки и наплавки необходимо использовать электроды типа Э50А </w:t>
      </w:r>
      <w:hyperlink r:id="rId561">
        <w:r>
          <w:rPr>
            <w:color w:val="0000FF"/>
          </w:rPr>
          <w:t>ГОСТ 9467-75</w:t>
        </w:r>
      </w:hyperlink>
      <w:r>
        <w:t>.</w:t>
      </w:r>
    </w:p>
    <w:p w14:paraId="245C9079" w14:textId="77777777" w:rsidR="006D6F6C" w:rsidRDefault="006D6F6C">
      <w:pPr>
        <w:pStyle w:val="ConsPlusNormal"/>
        <w:spacing w:before="220"/>
        <w:ind w:firstLine="540"/>
        <w:jc w:val="both"/>
      </w:pPr>
      <w:r>
        <w:t>2 Ремонт наконечника триангеля производить в соответствии с "Триангель рычажной передачи тележек грузовых вагонов. Руководство по ремонту Р 001 ПКБ ЦВ-2009 РК".</w:t>
      </w:r>
    </w:p>
    <w:p w14:paraId="0E1F338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3 Сварочные и наплавочные работы производить согласно </w:t>
      </w:r>
      <w:hyperlink r:id="rId562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вагонов.</w:t>
      </w:r>
    </w:p>
    <w:p w14:paraId="5E084CAE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7353096D" w14:textId="77777777">
        <w:tc>
          <w:tcPr>
            <w:tcW w:w="624" w:type="dxa"/>
          </w:tcPr>
          <w:p w14:paraId="7F72A77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C8F94E3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B4FB0B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B3A434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532DCFF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2B54E7F2" w14:textId="77777777" w:rsidR="006D6F6C" w:rsidRDefault="006D6F6C">
            <w:pPr>
              <w:pStyle w:val="ConsPlusNormal"/>
              <w:jc w:val="center"/>
            </w:pPr>
            <w:r>
              <w:t>Т1449.03.01.003Р</w:t>
            </w:r>
          </w:p>
        </w:tc>
      </w:tr>
      <w:tr w:rsidR="006D6F6C" w14:paraId="24E6CB74" w14:textId="77777777">
        <w:tc>
          <w:tcPr>
            <w:tcW w:w="624" w:type="dxa"/>
          </w:tcPr>
          <w:p w14:paraId="539D849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CF5A28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667E11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A32177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EBB760B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18AC4BDB" w14:textId="77777777" w:rsidR="006D6F6C" w:rsidRDefault="006D6F6C">
            <w:pPr>
              <w:pStyle w:val="ConsPlusNormal"/>
            </w:pPr>
          </w:p>
        </w:tc>
      </w:tr>
      <w:tr w:rsidR="006D6F6C" w14:paraId="13ECE889" w14:textId="77777777">
        <w:tc>
          <w:tcPr>
            <w:tcW w:w="624" w:type="dxa"/>
          </w:tcPr>
          <w:p w14:paraId="4517F22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2B1101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DC41BD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76D429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59FED14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6356CC6A" w14:textId="77777777" w:rsidR="006D6F6C" w:rsidRDefault="006D6F6C">
            <w:pPr>
              <w:pStyle w:val="ConsPlusNormal"/>
            </w:pPr>
          </w:p>
        </w:tc>
      </w:tr>
      <w:tr w:rsidR="006D6F6C" w14:paraId="2FF59E02" w14:textId="77777777">
        <w:tc>
          <w:tcPr>
            <w:tcW w:w="624" w:type="dxa"/>
          </w:tcPr>
          <w:p w14:paraId="02A1841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954782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891A92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7128D0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DBA2B80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6A23C981" w14:textId="77777777" w:rsidR="006D6F6C" w:rsidRDefault="006D6F6C">
            <w:pPr>
              <w:pStyle w:val="ConsPlusNormal"/>
              <w:jc w:val="center"/>
            </w:pPr>
            <w:r>
              <w:t>Наконечник триангеля правый</w:t>
            </w:r>
          </w:p>
        </w:tc>
        <w:tc>
          <w:tcPr>
            <w:tcW w:w="1020" w:type="dxa"/>
            <w:gridSpan w:val="3"/>
            <w:vAlign w:val="center"/>
          </w:tcPr>
          <w:p w14:paraId="79F64B60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  <w:vAlign w:val="center"/>
          </w:tcPr>
          <w:p w14:paraId="78B6A931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  <w:vAlign w:val="center"/>
          </w:tcPr>
          <w:p w14:paraId="1285BECE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7D4C6A5C" w14:textId="77777777">
        <w:tc>
          <w:tcPr>
            <w:tcW w:w="624" w:type="dxa"/>
          </w:tcPr>
          <w:p w14:paraId="7CBB7CE7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3FB3A361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698F84A5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41E0A7ED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6296FDD8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5595440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5A5E897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77CD8A46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233EA807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35C0CD1D" w14:textId="77777777" w:rsidR="006D6F6C" w:rsidRDefault="006D6F6C">
            <w:pPr>
              <w:pStyle w:val="ConsPlusNormal"/>
              <w:jc w:val="center"/>
            </w:pPr>
            <w:r>
              <w:t>0,99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4089B0B2" w14:textId="77777777" w:rsidR="006D6F6C" w:rsidRDefault="006D6F6C">
            <w:pPr>
              <w:pStyle w:val="ConsPlusNormal"/>
              <w:jc w:val="center"/>
            </w:pPr>
            <w:r>
              <w:t>1:2</w:t>
            </w:r>
          </w:p>
        </w:tc>
      </w:tr>
      <w:tr w:rsidR="006D6F6C" w14:paraId="20C74745" w14:textId="77777777">
        <w:tc>
          <w:tcPr>
            <w:tcW w:w="1248" w:type="dxa"/>
            <w:gridSpan w:val="2"/>
          </w:tcPr>
          <w:p w14:paraId="7799597C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510AD2DF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2748935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6498B1C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6E6A797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5C3220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9FD1ED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E93FB35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3E1924CD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65A5B2BF" w14:textId="77777777" w:rsidR="006D6F6C" w:rsidRDefault="006D6F6C">
            <w:pPr>
              <w:pStyle w:val="ConsPlusNormal"/>
            </w:pPr>
          </w:p>
        </w:tc>
      </w:tr>
      <w:tr w:rsidR="006D6F6C" w14:paraId="624BA952" w14:textId="77777777">
        <w:tc>
          <w:tcPr>
            <w:tcW w:w="1248" w:type="dxa"/>
            <w:gridSpan w:val="2"/>
          </w:tcPr>
          <w:p w14:paraId="1805DB8A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33C3FCD3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00C6ED4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A890F89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2725DFB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303AEA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F50AB6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4CBEA15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1DDFD783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2F5B72B0" w14:textId="77777777" w:rsidR="006D6F6C" w:rsidRDefault="006D6F6C">
            <w:pPr>
              <w:pStyle w:val="ConsPlusNormal"/>
            </w:pPr>
          </w:p>
        </w:tc>
      </w:tr>
      <w:tr w:rsidR="006D6F6C" w14:paraId="21A74FC5" w14:textId="77777777">
        <w:tc>
          <w:tcPr>
            <w:tcW w:w="1248" w:type="dxa"/>
            <w:gridSpan w:val="2"/>
          </w:tcPr>
          <w:p w14:paraId="0BAB9166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4FF5AB0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EAF157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DD85678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2F7A0F50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  <w:vAlign w:val="center"/>
          </w:tcPr>
          <w:p w14:paraId="78AA421B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  <w:vAlign w:val="center"/>
          </w:tcPr>
          <w:p w14:paraId="36B7020A" w14:textId="77777777" w:rsidR="006D6F6C" w:rsidRDefault="006D6F6C">
            <w:pPr>
              <w:pStyle w:val="ConsPlusNormal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25D619C5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44A7828A" w14:textId="77777777">
        <w:tc>
          <w:tcPr>
            <w:tcW w:w="1248" w:type="dxa"/>
            <w:gridSpan w:val="2"/>
          </w:tcPr>
          <w:p w14:paraId="2AABEAB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057760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6568E7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1A4CC2A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3A394C09" w14:textId="77777777" w:rsidR="006D6F6C" w:rsidRDefault="006D6F6C">
            <w:pPr>
              <w:pStyle w:val="ConsPlusNormal"/>
              <w:jc w:val="center"/>
            </w:pPr>
            <w:r>
              <w:t xml:space="preserve">Ст15Л К20 </w:t>
            </w:r>
            <w:hyperlink r:id="rId563">
              <w:r>
                <w:rPr>
                  <w:color w:val="0000FF"/>
                </w:rPr>
                <w:t>ГОСТ 977-88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4326DADF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5D1EA193" w14:textId="77777777">
        <w:tc>
          <w:tcPr>
            <w:tcW w:w="1248" w:type="dxa"/>
            <w:gridSpan w:val="2"/>
          </w:tcPr>
          <w:p w14:paraId="6947C6B1" w14:textId="77777777" w:rsidR="006D6F6C" w:rsidRDefault="006D6F6C">
            <w:pPr>
              <w:pStyle w:val="ConsPlusNormal"/>
            </w:pPr>
            <w:r>
              <w:t>Н. контр</w:t>
            </w:r>
          </w:p>
        </w:tc>
        <w:tc>
          <w:tcPr>
            <w:tcW w:w="1361" w:type="dxa"/>
          </w:tcPr>
          <w:p w14:paraId="019E56FC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327BBD7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0214A3D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2829E5BC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6A5F17BD" w14:textId="77777777" w:rsidR="006D6F6C" w:rsidRDefault="006D6F6C">
            <w:pPr>
              <w:pStyle w:val="ConsPlusNormal"/>
            </w:pPr>
          </w:p>
        </w:tc>
      </w:tr>
      <w:tr w:rsidR="006D6F6C" w14:paraId="3C7E03CB" w14:textId="77777777">
        <w:tc>
          <w:tcPr>
            <w:tcW w:w="1248" w:type="dxa"/>
            <w:gridSpan w:val="2"/>
          </w:tcPr>
          <w:p w14:paraId="7B295E2A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7D0E6252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2BDEE7B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16D128E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268" w:type="dxa"/>
            <w:vMerge/>
          </w:tcPr>
          <w:p w14:paraId="706DA3B4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392E3397" w14:textId="77777777" w:rsidR="006D6F6C" w:rsidRDefault="006D6F6C">
            <w:pPr>
              <w:pStyle w:val="ConsPlusNormal"/>
            </w:pPr>
          </w:p>
        </w:tc>
      </w:tr>
    </w:tbl>
    <w:p w14:paraId="496457B7" w14:textId="77777777" w:rsidR="006D6F6C" w:rsidRDefault="006D6F6C">
      <w:pPr>
        <w:pStyle w:val="ConsPlusNormal"/>
        <w:jc w:val="both"/>
      </w:pPr>
    </w:p>
    <w:p w14:paraId="2985E092" w14:textId="77777777" w:rsidR="006D6F6C" w:rsidRDefault="006D6F6C">
      <w:pPr>
        <w:pStyle w:val="ConsPlusNormal"/>
        <w:jc w:val="center"/>
      </w:pPr>
      <w:r>
        <w:rPr>
          <w:noProof/>
          <w:position w:val="-133"/>
        </w:rPr>
        <w:drawing>
          <wp:inline distT="0" distB="0" distL="0" distR="0" wp14:anchorId="290D4803" wp14:editId="7D906ACF">
            <wp:extent cx="4751070" cy="1840865"/>
            <wp:effectExtent l="0" t="0" r="0" b="0"/>
            <wp:docPr id="19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184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519C2" w14:textId="77777777" w:rsidR="006D6F6C" w:rsidRDefault="006D6F6C">
      <w:pPr>
        <w:pStyle w:val="ConsPlusNormal"/>
        <w:jc w:val="both"/>
      </w:pPr>
    </w:p>
    <w:p w14:paraId="2EB9DD5A" w14:textId="77777777" w:rsidR="006D6F6C" w:rsidRDefault="006D6F6C">
      <w:pPr>
        <w:pStyle w:val="ConsPlusNormal"/>
        <w:jc w:val="center"/>
      </w:pPr>
      <w:r>
        <w:rPr>
          <w:noProof/>
          <w:position w:val="-221"/>
        </w:rPr>
        <w:drawing>
          <wp:inline distT="0" distB="0" distL="0" distR="0" wp14:anchorId="285E9198" wp14:editId="4F043A93">
            <wp:extent cx="3959860" cy="2957195"/>
            <wp:effectExtent l="0" t="0" r="0" b="0"/>
            <wp:docPr id="19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957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6D902D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78"/>
        <w:gridCol w:w="2024"/>
        <w:gridCol w:w="5613"/>
      </w:tblGrid>
      <w:tr w:rsidR="006D6F6C" w14:paraId="19C327B6" w14:textId="77777777">
        <w:tc>
          <w:tcPr>
            <w:tcW w:w="3402" w:type="dxa"/>
            <w:gridSpan w:val="2"/>
          </w:tcPr>
          <w:p w14:paraId="2540D6F5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5613" w:type="dxa"/>
          </w:tcPr>
          <w:p w14:paraId="438328DB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79B60D08" w14:textId="77777777">
        <w:tc>
          <w:tcPr>
            <w:tcW w:w="3402" w:type="dxa"/>
            <w:gridSpan w:val="2"/>
          </w:tcPr>
          <w:p w14:paraId="6ED735E6" w14:textId="77777777" w:rsidR="006D6F6C" w:rsidRDefault="006D6F6C">
            <w:pPr>
              <w:pStyle w:val="ConsPlusNormal"/>
              <w:jc w:val="center"/>
            </w:pPr>
            <w:r>
              <w:t>трещины на поверхности</w:t>
            </w:r>
          </w:p>
        </w:tc>
        <w:tc>
          <w:tcPr>
            <w:tcW w:w="5613" w:type="dxa"/>
          </w:tcPr>
          <w:p w14:paraId="513BAF04" w14:textId="77777777" w:rsidR="006D6F6C" w:rsidRDefault="006D6F6C">
            <w:pPr>
              <w:pStyle w:val="ConsPlusNormal"/>
              <w:jc w:val="center"/>
            </w:pPr>
            <w:r>
              <w:t>Замена</w:t>
            </w:r>
          </w:p>
        </w:tc>
      </w:tr>
      <w:tr w:rsidR="006D6F6C" w14:paraId="7D6C6204" w14:textId="77777777">
        <w:tc>
          <w:tcPr>
            <w:tcW w:w="1378" w:type="dxa"/>
            <w:vMerge w:val="restart"/>
          </w:tcPr>
          <w:p w14:paraId="581EF147" w14:textId="77777777" w:rsidR="006D6F6C" w:rsidRDefault="006D6F6C">
            <w:pPr>
              <w:pStyle w:val="ConsPlusNormal"/>
              <w:jc w:val="center"/>
            </w:pPr>
            <w:r>
              <w:t xml:space="preserve">износ опорной </w:t>
            </w:r>
            <w:r>
              <w:lastRenderedPageBreak/>
              <w:t>полки</w:t>
            </w:r>
          </w:p>
        </w:tc>
        <w:tc>
          <w:tcPr>
            <w:tcW w:w="2024" w:type="dxa"/>
          </w:tcPr>
          <w:p w14:paraId="361B16EC" w14:textId="77777777" w:rsidR="006D6F6C" w:rsidRDefault="006D6F6C">
            <w:pPr>
              <w:pStyle w:val="ConsPlusNormal"/>
            </w:pPr>
            <w:r>
              <w:lastRenderedPageBreak/>
              <w:t>размер 1 менее 80 мм</w:t>
            </w:r>
          </w:p>
        </w:tc>
        <w:tc>
          <w:tcPr>
            <w:tcW w:w="5613" w:type="dxa"/>
            <w:vMerge w:val="restart"/>
            <w:vAlign w:val="center"/>
          </w:tcPr>
          <w:p w14:paraId="484B2550" w14:textId="77777777" w:rsidR="006D6F6C" w:rsidRDefault="006D6F6C">
            <w:pPr>
              <w:pStyle w:val="ConsPlusNormal"/>
              <w:jc w:val="center"/>
            </w:pPr>
            <w:r>
              <w:t>Замена;</w:t>
            </w:r>
          </w:p>
          <w:p w14:paraId="05E35624" w14:textId="77777777" w:rsidR="006D6F6C" w:rsidRDefault="006D6F6C">
            <w:pPr>
              <w:pStyle w:val="ConsPlusNormal"/>
              <w:jc w:val="center"/>
            </w:pPr>
            <w:r>
              <w:t xml:space="preserve">наплавка и последующая обработка до указанных </w:t>
            </w:r>
            <w:r>
              <w:lastRenderedPageBreak/>
              <w:t>размеров</w:t>
            </w:r>
          </w:p>
        </w:tc>
      </w:tr>
      <w:tr w:rsidR="006D6F6C" w14:paraId="69C13BF9" w14:textId="77777777">
        <w:tc>
          <w:tcPr>
            <w:tcW w:w="1378" w:type="dxa"/>
            <w:vMerge/>
          </w:tcPr>
          <w:p w14:paraId="41F92379" w14:textId="77777777" w:rsidR="006D6F6C" w:rsidRDefault="006D6F6C">
            <w:pPr>
              <w:pStyle w:val="ConsPlusNormal"/>
            </w:pPr>
          </w:p>
        </w:tc>
        <w:tc>
          <w:tcPr>
            <w:tcW w:w="2024" w:type="dxa"/>
          </w:tcPr>
          <w:p w14:paraId="0DD2A1B7" w14:textId="77777777" w:rsidR="006D6F6C" w:rsidRDefault="006D6F6C">
            <w:pPr>
              <w:pStyle w:val="ConsPlusNormal"/>
            </w:pPr>
            <w:r>
              <w:t>размер 2 менее 6 мм</w:t>
            </w:r>
          </w:p>
        </w:tc>
        <w:tc>
          <w:tcPr>
            <w:tcW w:w="5613" w:type="dxa"/>
            <w:vMerge/>
          </w:tcPr>
          <w:p w14:paraId="6492AB44" w14:textId="77777777" w:rsidR="006D6F6C" w:rsidRDefault="006D6F6C">
            <w:pPr>
              <w:pStyle w:val="ConsPlusNormal"/>
            </w:pPr>
          </w:p>
        </w:tc>
      </w:tr>
      <w:tr w:rsidR="006D6F6C" w14:paraId="1098ACD2" w14:textId="77777777">
        <w:tc>
          <w:tcPr>
            <w:tcW w:w="3402" w:type="dxa"/>
            <w:gridSpan w:val="2"/>
          </w:tcPr>
          <w:p w14:paraId="3526AB5B" w14:textId="77777777" w:rsidR="006D6F6C" w:rsidRDefault="006D6F6C">
            <w:pPr>
              <w:pStyle w:val="ConsPlusNormal"/>
            </w:pPr>
            <w:r>
              <w:t>Износ отверстия:</w:t>
            </w:r>
          </w:p>
          <w:p w14:paraId="27888B1E" w14:textId="77777777" w:rsidR="006D6F6C" w:rsidRDefault="006D6F6C">
            <w:pPr>
              <w:pStyle w:val="ConsPlusNormal"/>
            </w:pPr>
            <w:r>
              <w:t>размер 3 - при деповском более 39 мм,</w:t>
            </w:r>
          </w:p>
          <w:p w14:paraId="3C4DB532" w14:textId="77777777" w:rsidR="006D6F6C" w:rsidRDefault="006D6F6C">
            <w:pPr>
              <w:pStyle w:val="ConsPlusNormal"/>
            </w:pPr>
            <w:r>
              <w:t>при капитальном более 37 мм</w:t>
            </w:r>
          </w:p>
        </w:tc>
        <w:tc>
          <w:tcPr>
            <w:tcW w:w="5613" w:type="dxa"/>
          </w:tcPr>
          <w:p w14:paraId="0C2D1AF4" w14:textId="77777777" w:rsidR="006D6F6C" w:rsidRDefault="006D6F6C">
            <w:pPr>
              <w:pStyle w:val="ConsPlusNormal"/>
            </w:pPr>
            <w:r>
              <w:t>При износе менее 10 мм по диаметру - наплавить или полностью заварить отверстие; механическая обработка до указанных размеров.</w:t>
            </w:r>
          </w:p>
          <w:p w14:paraId="396FC9AC" w14:textId="77777777" w:rsidR="006D6F6C" w:rsidRDefault="006D6F6C">
            <w:pPr>
              <w:pStyle w:val="ConsPlusNormal"/>
            </w:pPr>
            <w:r>
              <w:t>При износе более 10 мм по диаметру - заменить.</w:t>
            </w:r>
          </w:p>
        </w:tc>
      </w:tr>
      <w:tr w:rsidR="006D6F6C" w14:paraId="5B89A27F" w14:textId="77777777">
        <w:tc>
          <w:tcPr>
            <w:tcW w:w="3402" w:type="dxa"/>
            <w:gridSpan w:val="2"/>
          </w:tcPr>
          <w:p w14:paraId="4C2AA5E4" w14:textId="77777777" w:rsidR="006D6F6C" w:rsidRDefault="006D6F6C">
            <w:pPr>
              <w:pStyle w:val="ConsPlusNormal"/>
              <w:jc w:val="center"/>
            </w:pPr>
            <w:r>
              <w:t>Износ поверхности А</w:t>
            </w:r>
          </w:p>
        </w:tc>
        <w:tc>
          <w:tcPr>
            <w:tcW w:w="5613" w:type="dxa"/>
            <w:vMerge w:val="restart"/>
            <w:vAlign w:val="center"/>
          </w:tcPr>
          <w:p w14:paraId="1B2AFF1C" w14:textId="77777777" w:rsidR="006D6F6C" w:rsidRDefault="006D6F6C">
            <w:pPr>
              <w:pStyle w:val="ConsPlusNormal"/>
              <w:ind w:firstLine="5"/>
            </w:pPr>
            <w:r>
              <w:t>Замена; наплавка, механическая обработка до указанных размеров</w:t>
            </w:r>
          </w:p>
        </w:tc>
      </w:tr>
      <w:tr w:rsidR="006D6F6C" w14:paraId="6D48ACCB" w14:textId="77777777">
        <w:tc>
          <w:tcPr>
            <w:tcW w:w="3402" w:type="dxa"/>
            <w:gridSpan w:val="2"/>
          </w:tcPr>
          <w:p w14:paraId="4A2BCD5C" w14:textId="77777777" w:rsidR="006D6F6C" w:rsidRDefault="006D6F6C">
            <w:pPr>
              <w:pStyle w:val="ConsPlusNormal"/>
              <w:jc w:val="center"/>
            </w:pPr>
            <w:r>
              <w:t>Износ поверхности Б</w:t>
            </w:r>
          </w:p>
        </w:tc>
        <w:tc>
          <w:tcPr>
            <w:tcW w:w="5613" w:type="dxa"/>
            <w:vMerge/>
          </w:tcPr>
          <w:p w14:paraId="0D72197E" w14:textId="77777777" w:rsidR="006D6F6C" w:rsidRDefault="006D6F6C">
            <w:pPr>
              <w:pStyle w:val="ConsPlusNormal"/>
            </w:pPr>
          </w:p>
        </w:tc>
      </w:tr>
    </w:tbl>
    <w:p w14:paraId="1819E687" w14:textId="77777777" w:rsidR="006D6F6C" w:rsidRDefault="006D6F6C">
      <w:pPr>
        <w:pStyle w:val="ConsPlusNormal"/>
        <w:jc w:val="both"/>
      </w:pPr>
    </w:p>
    <w:p w14:paraId="34AD8968" w14:textId="77777777" w:rsidR="006D6F6C" w:rsidRDefault="006D6F6C">
      <w:pPr>
        <w:pStyle w:val="ConsPlusNormal"/>
        <w:ind w:firstLine="540"/>
        <w:jc w:val="both"/>
      </w:pPr>
      <w:r>
        <w:t xml:space="preserve">1 Для сварки и наплавки необходимо использовать электроды типа Э50А </w:t>
      </w:r>
      <w:hyperlink r:id="rId566">
        <w:r>
          <w:rPr>
            <w:color w:val="0000FF"/>
          </w:rPr>
          <w:t>ГОСТ 9467-75</w:t>
        </w:r>
      </w:hyperlink>
      <w:r>
        <w:t>.</w:t>
      </w:r>
    </w:p>
    <w:p w14:paraId="007D35C0" w14:textId="77777777" w:rsidR="006D6F6C" w:rsidRDefault="006D6F6C">
      <w:pPr>
        <w:pStyle w:val="ConsPlusNormal"/>
        <w:spacing w:before="220"/>
        <w:ind w:firstLine="540"/>
        <w:jc w:val="both"/>
      </w:pPr>
      <w:r>
        <w:t>2 Ремонт наконечника триангеля производить в соответствии с "Триангель рычажной передачи тележек грузовых вагонов. Руководство по ремонту Р 001 ПКБ ЦВ-2009 РК".</w:t>
      </w:r>
    </w:p>
    <w:p w14:paraId="5E83A77E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3 Сварочные и наплавочные работы производить согласно </w:t>
      </w:r>
      <w:hyperlink r:id="rId567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вагонов.</w:t>
      </w:r>
    </w:p>
    <w:p w14:paraId="7BBD7512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0CDC4114" w14:textId="77777777">
        <w:tc>
          <w:tcPr>
            <w:tcW w:w="624" w:type="dxa"/>
          </w:tcPr>
          <w:p w14:paraId="2E41393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73CA84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D0FA51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C3C8D1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9FE68C1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20057813" w14:textId="77777777" w:rsidR="006D6F6C" w:rsidRDefault="006D6F6C">
            <w:pPr>
              <w:pStyle w:val="ConsPlusNormal"/>
              <w:jc w:val="center"/>
            </w:pPr>
            <w:r>
              <w:t>Т1449.03.01.004Р</w:t>
            </w:r>
          </w:p>
        </w:tc>
      </w:tr>
      <w:tr w:rsidR="006D6F6C" w14:paraId="607EDDDB" w14:textId="77777777">
        <w:tc>
          <w:tcPr>
            <w:tcW w:w="624" w:type="dxa"/>
          </w:tcPr>
          <w:p w14:paraId="78B95D6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A402628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A04B728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1F33F4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BCFD7D8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0F984AEB" w14:textId="77777777" w:rsidR="006D6F6C" w:rsidRDefault="006D6F6C">
            <w:pPr>
              <w:pStyle w:val="ConsPlusNormal"/>
            </w:pPr>
          </w:p>
        </w:tc>
      </w:tr>
      <w:tr w:rsidR="006D6F6C" w14:paraId="21F447C1" w14:textId="77777777">
        <w:tc>
          <w:tcPr>
            <w:tcW w:w="624" w:type="dxa"/>
          </w:tcPr>
          <w:p w14:paraId="7E11F52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1F67D7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836E1DE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C83D39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85A49A9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1AC8BC80" w14:textId="77777777" w:rsidR="006D6F6C" w:rsidRDefault="006D6F6C">
            <w:pPr>
              <w:pStyle w:val="ConsPlusNormal"/>
            </w:pPr>
          </w:p>
        </w:tc>
      </w:tr>
      <w:tr w:rsidR="006D6F6C" w14:paraId="40DE0E7D" w14:textId="77777777">
        <w:tc>
          <w:tcPr>
            <w:tcW w:w="624" w:type="dxa"/>
          </w:tcPr>
          <w:p w14:paraId="3371750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2A2828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F77373C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B8ED4B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1840545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60CADACB" w14:textId="77777777" w:rsidR="006D6F6C" w:rsidRDefault="006D6F6C">
            <w:pPr>
              <w:pStyle w:val="ConsPlusNormal"/>
              <w:jc w:val="center"/>
            </w:pPr>
            <w:r>
              <w:t>Наконечник триангеля левый</w:t>
            </w:r>
          </w:p>
        </w:tc>
        <w:tc>
          <w:tcPr>
            <w:tcW w:w="1020" w:type="dxa"/>
            <w:gridSpan w:val="3"/>
          </w:tcPr>
          <w:p w14:paraId="61387676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4E25691A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0C3DFB4A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5F4E6285" w14:textId="77777777">
        <w:tc>
          <w:tcPr>
            <w:tcW w:w="624" w:type="dxa"/>
          </w:tcPr>
          <w:p w14:paraId="21DEABA0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766AE746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7E375393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2B8E2504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072ED29D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2A52817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A3C8C9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FE95936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761051D8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6B20B484" w14:textId="77777777" w:rsidR="006D6F6C" w:rsidRDefault="006D6F6C">
            <w:pPr>
              <w:pStyle w:val="ConsPlusNormal"/>
              <w:jc w:val="center"/>
            </w:pPr>
            <w:r>
              <w:t>0,99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60BA1F44" w14:textId="77777777" w:rsidR="006D6F6C" w:rsidRDefault="006D6F6C">
            <w:pPr>
              <w:pStyle w:val="ConsPlusNormal"/>
              <w:jc w:val="center"/>
            </w:pPr>
            <w:r>
              <w:t>1:2</w:t>
            </w:r>
          </w:p>
        </w:tc>
      </w:tr>
      <w:tr w:rsidR="006D6F6C" w14:paraId="7DF8042A" w14:textId="77777777">
        <w:tc>
          <w:tcPr>
            <w:tcW w:w="1248" w:type="dxa"/>
            <w:gridSpan w:val="2"/>
          </w:tcPr>
          <w:p w14:paraId="5D267AF5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2847DF66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6852101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F401980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491F007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562B61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6EF914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FA5283C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5E055EBC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0F104371" w14:textId="77777777" w:rsidR="006D6F6C" w:rsidRDefault="006D6F6C">
            <w:pPr>
              <w:pStyle w:val="ConsPlusNormal"/>
            </w:pPr>
          </w:p>
        </w:tc>
      </w:tr>
      <w:tr w:rsidR="006D6F6C" w14:paraId="6FA1740F" w14:textId="77777777">
        <w:tc>
          <w:tcPr>
            <w:tcW w:w="1248" w:type="dxa"/>
            <w:gridSpan w:val="2"/>
          </w:tcPr>
          <w:p w14:paraId="2EC4AF5A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4A87DF58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5990100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6C3CD50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20A837B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06DAC5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A7A399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DFF11C4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3D597ED8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2D63FB03" w14:textId="77777777" w:rsidR="006D6F6C" w:rsidRDefault="006D6F6C">
            <w:pPr>
              <w:pStyle w:val="ConsPlusNormal"/>
            </w:pPr>
          </w:p>
        </w:tc>
      </w:tr>
      <w:tr w:rsidR="006D6F6C" w14:paraId="6B2FF6F7" w14:textId="77777777">
        <w:tc>
          <w:tcPr>
            <w:tcW w:w="1248" w:type="dxa"/>
            <w:gridSpan w:val="2"/>
          </w:tcPr>
          <w:p w14:paraId="1FEE58B7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15CE224D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00691D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7155226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47FD575E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5D0D89A3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6B661FE8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47E3047C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22398170" w14:textId="77777777">
        <w:tc>
          <w:tcPr>
            <w:tcW w:w="1248" w:type="dxa"/>
            <w:gridSpan w:val="2"/>
          </w:tcPr>
          <w:p w14:paraId="2A224D7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10322F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060B81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98429B2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6E406C1A" w14:textId="77777777" w:rsidR="006D6F6C" w:rsidRDefault="006D6F6C">
            <w:pPr>
              <w:pStyle w:val="ConsPlusNormal"/>
              <w:jc w:val="center"/>
            </w:pPr>
            <w:r>
              <w:t xml:space="preserve">Ст 15Л К20 </w:t>
            </w:r>
            <w:hyperlink r:id="rId568">
              <w:r>
                <w:rPr>
                  <w:color w:val="0000FF"/>
                </w:rPr>
                <w:t>ГОСТ 977-88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38800480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70B02850" w14:textId="77777777">
        <w:tc>
          <w:tcPr>
            <w:tcW w:w="1248" w:type="dxa"/>
            <w:gridSpan w:val="2"/>
          </w:tcPr>
          <w:p w14:paraId="13275E7C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686088BF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5A6AEF1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36307D1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192FBB30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572CE73E" w14:textId="77777777" w:rsidR="006D6F6C" w:rsidRDefault="006D6F6C">
            <w:pPr>
              <w:pStyle w:val="ConsPlusNormal"/>
            </w:pPr>
          </w:p>
        </w:tc>
      </w:tr>
      <w:tr w:rsidR="006D6F6C" w14:paraId="6C695555" w14:textId="77777777">
        <w:tc>
          <w:tcPr>
            <w:tcW w:w="1248" w:type="dxa"/>
            <w:gridSpan w:val="2"/>
          </w:tcPr>
          <w:p w14:paraId="31076965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04630390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658C63C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5DDD464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3A29D227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716FE321" w14:textId="77777777" w:rsidR="006D6F6C" w:rsidRDefault="006D6F6C">
            <w:pPr>
              <w:pStyle w:val="ConsPlusNormal"/>
            </w:pPr>
          </w:p>
        </w:tc>
      </w:tr>
    </w:tbl>
    <w:p w14:paraId="1FFB90E5" w14:textId="77777777" w:rsidR="006D6F6C" w:rsidRDefault="006D6F6C">
      <w:pPr>
        <w:pStyle w:val="ConsPlusNormal"/>
        <w:jc w:val="both"/>
      </w:pPr>
    </w:p>
    <w:p w14:paraId="10F27424" w14:textId="77777777" w:rsidR="006D6F6C" w:rsidRDefault="006D6F6C">
      <w:pPr>
        <w:pStyle w:val="ConsPlusNormal"/>
        <w:jc w:val="center"/>
      </w:pPr>
      <w:r>
        <w:rPr>
          <w:noProof/>
          <w:position w:val="-179"/>
        </w:rPr>
        <w:lastRenderedPageBreak/>
        <w:drawing>
          <wp:inline distT="0" distB="0" distL="0" distR="0" wp14:anchorId="704808BE" wp14:editId="16845E15">
            <wp:extent cx="3563620" cy="2421255"/>
            <wp:effectExtent l="0" t="0" r="0" b="0"/>
            <wp:docPr id="19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4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E3F7A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5613"/>
      </w:tblGrid>
      <w:tr w:rsidR="006D6F6C" w14:paraId="48FD9248" w14:textId="77777777">
        <w:tc>
          <w:tcPr>
            <w:tcW w:w="3402" w:type="dxa"/>
          </w:tcPr>
          <w:p w14:paraId="7AB60036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5613" w:type="dxa"/>
          </w:tcPr>
          <w:p w14:paraId="3333101A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64299822" w14:textId="77777777">
        <w:tc>
          <w:tcPr>
            <w:tcW w:w="3402" w:type="dxa"/>
          </w:tcPr>
          <w:p w14:paraId="42E1B005" w14:textId="77777777" w:rsidR="006D6F6C" w:rsidRDefault="006D6F6C">
            <w:pPr>
              <w:pStyle w:val="ConsPlusNormal"/>
              <w:jc w:val="center"/>
            </w:pPr>
            <w:r>
              <w:t>трещины</w:t>
            </w:r>
          </w:p>
        </w:tc>
        <w:tc>
          <w:tcPr>
            <w:tcW w:w="5613" w:type="dxa"/>
          </w:tcPr>
          <w:p w14:paraId="672A7DD1" w14:textId="77777777" w:rsidR="006D6F6C" w:rsidRDefault="006D6F6C">
            <w:pPr>
              <w:pStyle w:val="ConsPlusNormal"/>
              <w:jc w:val="center"/>
            </w:pPr>
            <w:r>
              <w:t>Замена</w:t>
            </w:r>
          </w:p>
        </w:tc>
      </w:tr>
      <w:tr w:rsidR="006D6F6C" w14:paraId="25E77A52" w14:textId="77777777">
        <w:tc>
          <w:tcPr>
            <w:tcW w:w="3402" w:type="dxa"/>
          </w:tcPr>
          <w:p w14:paraId="2ABE4F0F" w14:textId="77777777" w:rsidR="006D6F6C" w:rsidRDefault="006D6F6C">
            <w:pPr>
              <w:pStyle w:val="ConsPlusNormal"/>
              <w:jc w:val="center"/>
            </w:pPr>
            <w:r>
              <w:t>износ поверхностей: размер 1 - при деповском ремонте менее 33,5 мм;</w:t>
            </w:r>
          </w:p>
          <w:p w14:paraId="61EBABD8" w14:textId="77777777" w:rsidR="006D6F6C" w:rsidRDefault="006D6F6C">
            <w:pPr>
              <w:pStyle w:val="ConsPlusNormal"/>
              <w:jc w:val="center"/>
            </w:pPr>
            <w:r>
              <w:t>при капитальном - менее 34 мм</w:t>
            </w:r>
          </w:p>
        </w:tc>
        <w:tc>
          <w:tcPr>
            <w:tcW w:w="5613" w:type="dxa"/>
            <w:vAlign w:val="center"/>
          </w:tcPr>
          <w:p w14:paraId="292C5C8E" w14:textId="77777777" w:rsidR="006D6F6C" w:rsidRDefault="006D6F6C">
            <w:pPr>
              <w:pStyle w:val="ConsPlusNormal"/>
              <w:jc w:val="center"/>
            </w:pPr>
            <w:r>
              <w:t>Замена; наплавка, механическая обработка до указанных размеров</w:t>
            </w:r>
          </w:p>
        </w:tc>
      </w:tr>
    </w:tbl>
    <w:p w14:paraId="3C4C6140" w14:textId="77777777" w:rsidR="006D6F6C" w:rsidRDefault="006D6F6C">
      <w:pPr>
        <w:pStyle w:val="ConsPlusNormal"/>
        <w:jc w:val="both"/>
      </w:pPr>
    </w:p>
    <w:p w14:paraId="593B9656" w14:textId="77777777" w:rsidR="006D6F6C" w:rsidRDefault="006D6F6C">
      <w:pPr>
        <w:pStyle w:val="ConsPlusNormal"/>
        <w:ind w:firstLine="540"/>
        <w:jc w:val="both"/>
      </w:pPr>
      <w:r>
        <w:t>1 Ремонт закладки триангеля производить в соответствии с "Триангель рычажной передачи тележек грузовых вагонов. Руководство по ремонту Р 001 ПКБ ЦВ-2009 РК";</w:t>
      </w:r>
    </w:p>
    <w:p w14:paraId="5E034306" w14:textId="77777777" w:rsidR="006D6F6C" w:rsidRDefault="006D6F6C">
      <w:pPr>
        <w:pStyle w:val="ConsPlusNormal"/>
        <w:spacing w:before="220"/>
        <w:ind w:firstLine="540"/>
        <w:jc w:val="both"/>
      </w:pPr>
      <w:r>
        <w:t>2 Сварочные и наплавочные работы производить согласно "</w:t>
      </w:r>
      <w:hyperlink r:id="rId570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вагонов".</w:t>
      </w:r>
    </w:p>
    <w:p w14:paraId="3E2F1898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73B0CB33" w14:textId="77777777">
        <w:tc>
          <w:tcPr>
            <w:tcW w:w="624" w:type="dxa"/>
          </w:tcPr>
          <w:p w14:paraId="2FCF49C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E4E0081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1762AF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D5AC78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EA56DAB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0B6D1AFB" w14:textId="77777777" w:rsidR="006D6F6C" w:rsidRDefault="006D6F6C">
            <w:pPr>
              <w:pStyle w:val="ConsPlusNormal"/>
              <w:jc w:val="center"/>
            </w:pPr>
            <w:r>
              <w:t>Т1449.03.01.005Р</w:t>
            </w:r>
          </w:p>
        </w:tc>
      </w:tr>
      <w:tr w:rsidR="006D6F6C" w14:paraId="35FD4D81" w14:textId="77777777">
        <w:tc>
          <w:tcPr>
            <w:tcW w:w="624" w:type="dxa"/>
          </w:tcPr>
          <w:p w14:paraId="6070505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FC6501A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5FBC80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73521B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C5C12CC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3349EC5C" w14:textId="77777777" w:rsidR="006D6F6C" w:rsidRDefault="006D6F6C">
            <w:pPr>
              <w:pStyle w:val="ConsPlusNormal"/>
            </w:pPr>
          </w:p>
        </w:tc>
      </w:tr>
      <w:tr w:rsidR="006D6F6C" w14:paraId="33A867E9" w14:textId="77777777">
        <w:tc>
          <w:tcPr>
            <w:tcW w:w="624" w:type="dxa"/>
          </w:tcPr>
          <w:p w14:paraId="51931DA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3E5C765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11F2FD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47BA6F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6C0695B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3E96A0ED" w14:textId="77777777" w:rsidR="006D6F6C" w:rsidRDefault="006D6F6C">
            <w:pPr>
              <w:pStyle w:val="ConsPlusNormal"/>
            </w:pPr>
          </w:p>
        </w:tc>
      </w:tr>
      <w:tr w:rsidR="006D6F6C" w14:paraId="2A5E5E67" w14:textId="77777777">
        <w:tc>
          <w:tcPr>
            <w:tcW w:w="624" w:type="dxa"/>
          </w:tcPr>
          <w:p w14:paraId="5EA717E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B4C0275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E0715AD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0D7592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083F5B3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7175A745" w14:textId="77777777" w:rsidR="006D6F6C" w:rsidRDefault="006D6F6C">
            <w:pPr>
              <w:pStyle w:val="ConsPlusNormal"/>
              <w:jc w:val="center"/>
            </w:pPr>
            <w:r>
              <w:t>Закладка триангеля</w:t>
            </w:r>
          </w:p>
        </w:tc>
        <w:tc>
          <w:tcPr>
            <w:tcW w:w="1020" w:type="dxa"/>
            <w:gridSpan w:val="3"/>
          </w:tcPr>
          <w:p w14:paraId="499EFAB3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73048FF2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11133ED6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3A3919F3" w14:textId="77777777">
        <w:tc>
          <w:tcPr>
            <w:tcW w:w="624" w:type="dxa"/>
          </w:tcPr>
          <w:p w14:paraId="015853EA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3497D7DA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4040A79B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0B6AA962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15F0DC16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5437F66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01F4D96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29446A22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40A8528D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1473BE8C" w14:textId="77777777" w:rsidR="006D6F6C" w:rsidRDefault="006D6F6C">
            <w:pPr>
              <w:pStyle w:val="ConsPlusNormal"/>
              <w:jc w:val="center"/>
            </w:pPr>
            <w:r>
              <w:t>0,67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3761B3BD" w14:textId="77777777" w:rsidR="006D6F6C" w:rsidRDefault="006D6F6C">
            <w:pPr>
              <w:pStyle w:val="ConsPlusNormal"/>
              <w:jc w:val="center"/>
            </w:pPr>
            <w:r>
              <w:t>1:1</w:t>
            </w:r>
          </w:p>
        </w:tc>
      </w:tr>
      <w:tr w:rsidR="006D6F6C" w14:paraId="313733AA" w14:textId="77777777">
        <w:tc>
          <w:tcPr>
            <w:tcW w:w="1248" w:type="dxa"/>
            <w:gridSpan w:val="2"/>
          </w:tcPr>
          <w:p w14:paraId="3BA55346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50786FA8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376067F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880F960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56EB836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41D1B1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BA4902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33A0EDD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25591C10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66965B3D" w14:textId="77777777" w:rsidR="006D6F6C" w:rsidRDefault="006D6F6C">
            <w:pPr>
              <w:pStyle w:val="ConsPlusNormal"/>
            </w:pPr>
          </w:p>
        </w:tc>
      </w:tr>
      <w:tr w:rsidR="006D6F6C" w14:paraId="0AFC21E1" w14:textId="77777777">
        <w:tc>
          <w:tcPr>
            <w:tcW w:w="1248" w:type="dxa"/>
            <w:gridSpan w:val="2"/>
          </w:tcPr>
          <w:p w14:paraId="2DC5C7F1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17943175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2B3A253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0B30619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1EFDD9B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B969D1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C158A7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16DF4E2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02587366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164FB5BF" w14:textId="77777777" w:rsidR="006D6F6C" w:rsidRDefault="006D6F6C">
            <w:pPr>
              <w:pStyle w:val="ConsPlusNormal"/>
            </w:pPr>
          </w:p>
        </w:tc>
      </w:tr>
      <w:tr w:rsidR="006D6F6C" w14:paraId="1534306D" w14:textId="77777777">
        <w:tc>
          <w:tcPr>
            <w:tcW w:w="1248" w:type="dxa"/>
            <w:gridSpan w:val="2"/>
          </w:tcPr>
          <w:p w14:paraId="05AC75C8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442F203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EF4D94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23FF15F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1A1BCA64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373021FD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4C94C193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01D2F601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5A8677EE" w14:textId="77777777">
        <w:tc>
          <w:tcPr>
            <w:tcW w:w="1248" w:type="dxa"/>
            <w:gridSpan w:val="2"/>
          </w:tcPr>
          <w:p w14:paraId="0E327196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03C438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2F6BF0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F0B1921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57CFD98F" w14:textId="77777777" w:rsidR="006D6F6C" w:rsidRDefault="006D6F6C">
            <w:pPr>
              <w:pStyle w:val="ConsPlusNormal"/>
              <w:jc w:val="center"/>
            </w:pPr>
            <w:r>
              <w:t xml:space="preserve">Ст3пс3 </w:t>
            </w:r>
            <w:hyperlink r:id="rId571">
              <w:r>
                <w:rPr>
                  <w:color w:val="0000FF"/>
                </w:rPr>
                <w:t>ГОСТ 14637-89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5BDA233B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6F3230D0" w14:textId="77777777">
        <w:tc>
          <w:tcPr>
            <w:tcW w:w="1248" w:type="dxa"/>
            <w:gridSpan w:val="2"/>
          </w:tcPr>
          <w:p w14:paraId="73B3DC12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560E8CFB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07436F8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1192DB5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7DFB5909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2E9397C5" w14:textId="77777777" w:rsidR="006D6F6C" w:rsidRDefault="006D6F6C">
            <w:pPr>
              <w:pStyle w:val="ConsPlusNormal"/>
            </w:pPr>
          </w:p>
        </w:tc>
      </w:tr>
      <w:tr w:rsidR="006D6F6C" w14:paraId="64AED6D5" w14:textId="77777777">
        <w:tc>
          <w:tcPr>
            <w:tcW w:w="1248" w:type="dxa"/>
            <w:gridSpan w:val="2"/>
          </w:tcPr>
          <w:p w14:paraId="73878A01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31C63EAD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1D5F457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AF9DA06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0E2DFD90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156527A6" w14:textId="77777777" w:rsidR="006D6F6C" w:rsidRDefault="006D6F6C">
            <w:pPr>
              <w:pStyle w:val="ConsPlusNormal"/>
            </w:pPr>
          </w:p>
        </w:tc>
      </w:tr>
    </w:tbl>
    <w:p w14:paraId="227486D1" w14:textId="77777777" w:rsidR="006D6F6C" w:rsidRDefault="006D6F6C">
      <w:pPr>
        <w:pStyle w:val="ConsPlusNormal"/>
        <w:jc w:val="both"/>
      </w:pPr>
    </w:p>
    <w:p w14:paraId="6B64C6CE" w14:textId="77777777" w:rsidR="006D6F6C" w:rsidRDefault="006D6F6C">
      <w:pPr>
        <w:pStyle w:val="ConsPlusNormal"/>
        <w:jc w:val="center"/>
      </w:pPr>
      <w:r>
        <w:rPr>
          <w:noProof/>
          <w:position w:val="-181"/>
        </w:rPr>
        <w:lastRenderedPageBreak/>
        <w:drawing>
          <wp:inline distT="0" distB="0" distL="0" distR="0" wp14:anchorId="6F1A053F" wp14:editId="544835E0">
            <wp:extent cx="3959860" cy="2444115"/>
            <wp:effectExtent l="0" t="0" r="0" b="0"/>
            <wp:docPr id="19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BC699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5613"/>
      </w:tblGrid>
      <w:tr w:rsidR="006D6F6C" w14:paraId="3D198540" w14:textId="77777777">
        <w:tc>
          <w:tcPr>
            <w:tcW w:w="3402" w:type="dxa"/>
          </w:tcPr>
          <w:p w14:paraId="6E6E9580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5613" w:type="dxa"/>
          </w:tcPr>
          <w:p w14:paraId="236A3900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2851E3D9" w14:textId="77777777">
        <w:tc>
          <w:tcPr>
            <w:tcW w:w="3402" w:type="dxa"/>
          </w:tcPr>
          <w:p w14:paraId="1719B055" w14:textId="77777777" w:rsidR="006D6F6C" w:rsidRDefault="006D6F6C">
            <w:pPr>
              <w:pStyle w:val="ConsPlusNormal"/>
              <w:jc w:val="center"/>
            </w:pPr>
            <w:r>
              <w:t>трещины</w:t>
            </w:r>
          </w:p>
        </w:tc>
        <w:tc>
          <w:tcPr>
            <w:tcW w:w="5613" w:type="dxa"/>
          </w:tcPr>
          <w:p w14:paraId="4F8E7CAD" w14:textId="77777777" w:rsidR="006D6F6C" w:rsidRDefault="006D6F6C">
            <w:pPr>
              <w:pStyle w:val="ConsPlusNormal"/>
              <w:jc w:val="center"/>
            </w:pPr>
            <w:r>
              <w:t>Замена</w:t>
            </w:r>
          </w:p>
        </w:tc>
      </w:tr>
      <w:tr w:rsidR="006D6F6C" w14:paraId="12C6C7E3" w14:textId="77777777">
        <w:tc>
          <w:tcPr>
            <w:tcW w:w="3402" w:type="dxa"/>
            <w:vAlign w:val="center"/>
          </w:tcPr>
          <w:p w14:paraId="689EBDFE" w14:textId="77777777" w:rsidR="006D6F6C" w:rsidRDefault="006D6F6C">
            <w:pPr>
              <w:pStyle w:val="ConsPlusNormal"/>
              <w:jc w:val="center"/>
            </w:pPr>
            <w:r>
              <w:t>износ поверхностей: размер 1 - при деповском ремонте менее 33,5 мм;</w:t>
            </w:r>
          </w:p>
          <w:p w14:paraId="2CEBA206" w14:textId="77777777" w:rsidR="006D6F6C" w:rsidRDefault="006D6F6C">
            <w:pPr>
              <w:pStyle w:val="ConsPlusNormal"/>
              <w:jc w:val="center"/>
            </w:pPr>
            <w:r>
              <w:t>при капитальном - менее 34 мм</w:t>
            </w:r>
          </w:p>
        </w:tc>
        <w:tc>
          <w:tcPr>
            <w:tcW w:w="5613" w:type="dxa"/>
            <w:vAlign w:val="center"/>
          </w:tcPr>
          <w:p w14:paraId="66B39778" w14:textId="77777777" w:rsidR="006D6F6C" w:rsidRDefault="006D6F6C">
            <w:pPr>
              <w:pStyle w:val="ConsPlusNormal"/>
              <w:jc w:val="center"/>
            </w:pPr>
            <w:r>
              <w:t>Замена; наплавка, механическая обработка до указанных размеров</w:t>
            </w:r>
          </w:p>
        </w:tc>
      </w:tr>
    </w:tbl>
    <w:p w14:paraId="6EEF1B84" w14:textId="77777777" w:rsidR="006D6F6C" w:rsidRDefault="006D6F6C">
      <w:pPr>
        <w:pStyle w:val="ConsPlusNormal"/>
        <w:jc w:val="both"/>
      </w:pPr>
    </w:p>
    <w:p w14:paraId="65FF7ECD" w14:textId="77777777" w:rsidR="006D6F6C" w:rsidRDefault="006D6F6C">
      <w:pPr>
        <w:pStyle w:val="ConsPlusNormal"/>
        <w:ind w:firstLine="540"/>
        <w:jc w:val="both"/>
      </w:pPr>
      <w:r>
        <w:t>1 Ремонт закладки триангеля производить в соответствии с "Триангель рычажной передачи тележек грузовых вагонов. Руководство по ремонту Р 001 ПКБ ЦВ-2009 РК";</w:t>
      </w:r>
    </w:p>
    <w:p w14:paraId="15B07563" w14:textId="77777777" w:rsidR="006D6F6C" w:rsidRDefault="006D6F6C">
      <w:pPr>
        <w:pStyle w:val="ConsPlusNormal"/>
        <w:spacing w:before="220"/>
        <w:ind w:firstLine="540"/>
        <w:jc w:val="both"/>
      </w:pPr>
      <w:r>
        <w:t>2 Сварочные и наплавочные работы производить согласно "</w:t>
      </w:r>
      <w:hyperlink r:id="rId573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вагонов".</w:t>
      </w:r>
    </w:p>
    <w:p w14:paraId="2D94148F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2D12184C" w14:textId="77777777">
        <w:tc>
          <w:tcPr>
            <w:tcW w:w="624" w:type="dxa"/>
          </w:tcPr>
          <w:p w14:paraId="24E5714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13703D7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69B032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3D5DEC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ECFE3FD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486A3222" w14:textId="77777777" w:rsidR="006D6F6C" w:rsidRDefault="006D6F6C">
            <w:pPr>
              <w:pStyle w:val="ConsPlusNormal"/>
              <w:jc w:val="center"/>
            </w:pPr>
            <w:r>
              <w:t>Т1449.03.01.006Р</w:t>
            </w:r>
          </w:p>
        </w:tc>
      </w:tr>
      <w:tr w:rsidR="006D6F6C" w14:paraId="55707C6C" w14:textId="77777777">
        <w:tc>
          <w:tcPr>
            <w:tcW w:w="624" w:type="dxa"/>
          </w:tcPr>
          <w:p w14:paraId="2A3ADC3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F1E5A0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A70C60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3694A8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95C733C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7ABD90FF" w14:textId="77777777" w:rsidR="006D6F6C" w:rsidRDefault="006D6F6C">
            <w:pPr>
              <w:pStyle w:val="ConsPlusNormal"/>
            </w:pPr>
          </w:p>
        </w:tc>
      </w:tr>
      <w:tr w:rsidR="006D6F6C" w14:paraId="321101EF" w14:textId="77777777">
        <w:tc>
          <w:tcPr>
            <w:tcW w:w="624" w:type="dxa"/>
          </w:tcPr>
          <w:p w14:paraId="576229C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BE8A7E1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77D499D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C7DF50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72D39ED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6D13F7A9" w14:textId="77777777" w:rsidR="006D6F6C" w:rsidRDefault="006D6F6C">
            <w:pPr>
              <w:pStyle w:val="ConsPlusNormal"/>
            </w:pPr>
          </w:p>
        </w:tc>
      </w:tr>
      <w:tr w:rsidR="006D6F6C" w14:paraId="0DCB10BF" w14:textId="77777777">
        <w:tc>
          <w:tcPr>
            <w:tcW w:w="624" w:type="dxa"/>
          </w:tcPr>
          <w:p w14:paraId="51840B4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1B0D03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730EE1B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B2B3BA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49C5833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3CF070F9" w14:textId="77777777" w:rsidR="006D6F6C" w:rsidRDefault="006D6F6C">
            <w:pPr>
              <w:pStyle w:val="ConsPlusNormal"/>
              <w:jc w:val="center"/>
            </w:pPr>
            <w:r>
              <w:t>Закладка триангеля</w:t>
            </w:r>
          </w:p>
        </w:tc>
        <w:tc>
          <w:tcPr>
            <w:tcW w:w="1020" w:type="dxa"/>
            <w:gridSpan w:val="3"/>
          </w:tcPr>
          <w:p w14:paraId="6F2ACF21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58591A8D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6D5C6CE9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04DB7D4B" w14:textId="77777777">
        <w:tc>
          <w:tcPr>
            <w:tcW w:w="624" w:type="dxa"/>
          </w:tcPr>
          <w:p w14:paraId="424E2AA8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4BC73C82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35691A06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1C182702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659D2E7F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5A0DB5D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5B070FE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8F97C8A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562B8463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5E82A407" w14:textId="77777777" w:rsidR="006D6F6C" w:rsidRDefault="006D6F6C">
            <w:pPr>
              <w:pStyle w:val="ConsPlusNormal"/>
              <w:jc w:val="center"/>
            </w:pPr>
            <w:r>
              <w:t>0,67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54DB871E" w14:textId="77777777" w:rsidR="006D6F6C" w:rsidRDefault="006D6F6C">
            <w:pPr>
              <w:pStyle w:val="ConsPlusNormal"/>
              <w:jc w:val="center"/>
            </w:pPr>
            <w:r>
              <w:t>1:2</w:t>
            </w:r>
          </w:p>
        </w:tc>
      </w:tr>
      <w:tr w:rsidR="006D6F6C" w14:paraId="50A1D173" w14:textId="77777777">
        <w:tc>
          <w:tcPr>
            <w:tcW w:w="1248" w:type="dxa"/>
            <w:gridSpan w:val="2"/>
          </w:tcPr>
          <w:p w14:paraId="73624F3B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1D8671FD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49CFAB9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EF66791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0DF009D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CB6EAC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059B46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C6B9529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36461E63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3B08834C" w14:textId="77777777" w:rsidR="006D6F6C" w:rsidRDefault="006D6F6C">
            <w:pPr>
              <w:pStyle w:val="ConsPlusNormal"/>
            </w:pPr>
          </w:p>
        </w:tc>
      </w:tr>
      <w:tr w:rsidR="006D6F6C" w14:paraId="2C12F1F3" w14:textId="77777777">
        <w:tc>
          <w:tcPr>
            <w:tcW w:w="1248" w:type="dxa"/>
            <w:gridSpan w:val="2"/>
          </w:tcPr>
          <w:p w14:paraId="6AED169F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2489B68B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522CB1C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7AE3EB3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12A80D1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40B818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873EA4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1EFC3BD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163525F8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0FFE5BC3" w14:textId="77777777" w:rsidR="006D6F6C" w:rsidRDefault="006D6F6C">
            <w:pPr>
              <w:pStyle w:val="ConsPlusNormal"/>
            </w:pPr>
          </w:p>
        </w:tc>
      </w:tr>
      <w:tr w:rsidR="006D6F6C" w14:paraId="48834BCD" w14:textId="77777777">
        <w:tc>
          <w:tcPr>
            <w:tcW w:w="1248" w:type="dxa"/>
            <w:gridSpan w:val="2"/>
          </w:tcPr>
          <w:p w14:paraId="6DD8D443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3253F82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A6342D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D07E9B4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239D6FB1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69D28FD9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4DE55AA9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72D3F5A2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15A2C2A6" w14:textId="77777777">
        <w:tc>
          <w:tcPr>
            <w:tcW w:w="1248" w:type="dxa"/>
            <w:gridSpan w:val="2"/>
          </w:tcPr>
          <w:p w14:paraId="6FFFCC5D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350044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FC0A7E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CF624C8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19EDDACF" w14:textId="77777777" w:rsidR="006D6F6C" w:rsidRDefault="006D6F6C">
            <w:pPr>
              <w:pStyle w:val="ConsPlusNormal"/>
              <w:jc w:val="center"/>
            </w:pPr>
            <w:r>
              <w:t xml:space="preserve">Ст3пс3 </w:t>
            </w:r>
            <w:hyperlink r:id="rId574">
              <w:r>
                <w:rPr>
                  <w:color w:val="0000FF"/>
                </w:rPr>
                <w:t>ГОСТ 14637-89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54EFFBFC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52860EAB" w14:textId="77777777">
        <w:tc>
          <w:tcPr>
            <w:tcW w:w="1248" w:type="dxa"/>
            <w:gridSpan w:val="2"/>
          </w:tcPr>
          <w:p w14:paraId="20121474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70A757D1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5EE0D72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2ABA2B3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3D8DA690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7E3BADC3" w14:textId="77777777" w:rsidR="006D6F6C" w:rsidRDefault="006D6F6C">
            <w:pPr>
              <w:pStyle w:val="ConsPlusNormal"/>
            </w:pPr>
          </w:p>
        </w:tc>
      </w:tr>
      <w:tr w:rsidR="006D6F6C" w14:paraId="18AAD6D1" w14:textId="77777777">
        <w:tc>
          <w:tcPr>
            <w:tcW w:w="1248" w:type="dxa"/>
            <w:gridSpan w:val="2"/>
          </w:tcPr>
          <w:p w14:paraId="7BEDA7A2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6744F92C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5C17E89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C43FB39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77097CEA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420A1A96" w14:textId="77777777" w:rsidR="006D6F6C" w:rsidRDefault="006D6F6C">
            <w:pPr>
              <w:pStyle w:val="ConsPlusNormal"/>
            </w:pPr>
          </w:p>
        </w:tc>
      </w:tr>
    </w:tbl>
    <w:p w14:paraId="6CFFE019" w14:textId="77777777" w:rsidR="006D6F6C" w:rsidRDefault="006D6F6C">
      <w:pPr>
        <w:pStyle w:val="ConsPlusNormal"/>
        <w:jc w:val="both"/>
      </w:pPr>
    </w:p>
    <w:p w14:paraId="2F45068F" w14:textId="77777777" w:rsidR="006D6F6C" w:rsidRDefault="006D6F6C">
      <w:pPr>
        <w:pStyle w:val="ConsPlusNormal"/>
        <w:jc w:val="center"/>
      </w:pPr>
      <w:r>
        <w:rPr>
          <w:noProof/>
          <w:position w:val="-150"/>
        </w:rPr>
        <w:lastRenderedPageBreak/>
        <w:drawing>
          <wp:inline distT="0" distB="0" distL="0" distR="0" wp14:anchorId="7147B31B" wp14:editId="66AEFFC1">
            <wp:extent cx="3168650" cy="2048510"/>
            <wp:effectExtent l="0" t="0" r="0" b="0"/>
            <wp:docPr id="20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204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96FF3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5613"/>
      </w:tblGrid>
      <w:tr w:rsidR="006D6F6C" w14:paraId="64EFE8BA" w14:textId="77777777">
        <w:tc>
          <w:tcPr>
            <w:tcW w:w="3402" w:type="dxa"/>
            <w:vAlign w:val="center"/>
          </w:tcPr>
          <w:p w14:paraId="18E86225" w14:textId="77777777" w:rsidR="006D6F6C" w:rsidRDefault="006D6F6C">
            <w:pPr>
              <w:pStyle w:val="ConsPlusNormal"/>
              <w:jc w:val="center"/>
            </w:pPr>
            <w:r>
              <w:t>Дефекты</w:t>
            </w:r>
          </w:p>
        </w:tc>
        <w:tc>
          <w:tcPr>
            <w:tcW w:w="5613" w:type="dxa"/>
            <w:vAlign w:val="center"/>
          </w:tcPr>
          <w:p w14:paraId="2609E701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1DA31CED" w14:textId="77777777">
        <w:tc>
          <w:tcPr>
            <w:tcW w:w="3402" w:type="dxa"/>
            <w:vAlign w:val="center"/>
          </w:tcPr>
          <w:p w14:paraId="62C01FD4" w14:textId="77777777" w:rsidR="006D6F6C" w:rsidRDefault="006D6F6C">
            <w:pPr>
              <w:pStyle w:val="ConsPlusNormal"/>
              <w:jc w:val="center"/>
            </w:pPr>
            <w:r>
              <w:t>Деформация резьбы 1; резьба забита</w:t>
            </w:r>
          </w:p>
        </w:tc>
        <w:tc>
          <w:tcPr>
            <w:tcW w:w="5613" w:type="dxa"/>
            <w:vAlign w:val="center"/>
          </w:tcPr>
          <w:p w14:paraId="7F91F64E" w14:textId="77777777" w:rsidR="006D6F6C" w:rsidRDefault="006D6F6C">
            <w:pPr>
              <w:pStyle w:val="ConsPlusNormal"/>
              <w:jc w:val="center"/>
            </w:pPr>
            <w:r>
              <w:t>Прорезать резьбу метчиком</w:t>
            </w:r>
          </w:p>
        </w:tc>
      </w:tr>
    </w:tbl>
    <w:p w14:paraId="15997D0D" w14:textId="77777777" w:rsidR="006D6F6C" w:rsidRDefault="006D6F6C">
      <w:pPr>
        <w:pStyle w:val="ConsPlusNormal"/>
        <w:jc w:val="both"/>
      </w:pPr>
    </w:p>
    <w:p w14:paraId="3C5F241B" w14:textId="77777777" w:rsidR="006D6F6C" w:rsidRDefault="006D6F6C">
      <w:pPr>
        <w:pStyle w:val="ConsPlusNormal"/>
        <w:ind w:firstLine="540"/>
        <w:jc w:val="both"/>
      </w:pPr>
      <w:r>
        <w:t>Ремонт гайки производить в соответствии с "Триангель рычажной передачи тележек грузовых вагонов. Руководство по ремонту Р 001 ПКБ ЦВ-2009 РК".</w:t>
      </w:r>
    </w:p>
    <w:p w14:paraId="28F8E51E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2440A477" w14:textId="77777777">
        <w:tc>
          <w:tcPr>
            <w:tcW w:w="624" w:type="dxa"/>
          </w:tcPr>
          <w:p w14:paraId="6F7A8A6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B1CC82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A37F45C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FA645F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8D7C935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394EEF57" w14:textId="77777777" w:rsidR="006D6F6C" w:rsidRDefault="006D6F6C">
            <w:pPr>
              <w:pStyle w:val="ConsPlusNormal"/>
              <w:jc w:val="center"/>
            </w:pPr>
            <w:r>
              <w:t>Т1449.03.01.007Р</w:t>
            </w:r>
          </w:p>
        </w:tc>
      </w:tr>
      <w:tr w:rsidR="006D6F6C" w14:paraId="67DA3536" w14:textId="77777777">
        <w:tc>
          <w:tcPr>
            <w:tcW w:w="624" w:type="dxa"/>
          </w:tcPr>
          <w:p w14:paraId="5EF2241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A60B0A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A64AB2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307373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6DDDB00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08275450" w14:textId="77777777" w:rsidR="006D6F6C" w:rsidRDefault="006D6F6C">
            <w:pPr>
              <w:pStyle w:val="ConsPlusNormal"/>
            </w:pPr>
          </w:p>
        </w:tc>
      </w:tr>
      <w:tr w:rsidR="006D6F6C" w14:paraId="379A2709" w14:textId="77777777">
        <w:tc>
          <w:tcPr>
            <w:tcW w:w="624" w:type="dxa"/>
          </w:tcPr>
          <w:p w14:paraId="393842A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E61683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9E8E41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6844BA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C584AED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323F0B1D" w14:textId="77777777" w:rsidR="006D6F6C" w:rsidRDefault="006D6F6C">
            <w:pPr>
              <w:pStyle w:val="ConsPlusNormal"/>
            </w:pPr>
          </w:p>
        </w:tc>
      </w:tr>
      <w:tr w:rsidR="006D6F6C" w14:paraId="5A5E0091" w14:textId="77777777">
        <w:tc>
          <w:tcPr>
            <w:tcW w:w="624" w:type="dxa"/>
          </w:tcPr>
          <w:p w14:paraId="2FD8536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9041C57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DBFF67E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860252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B7E19CA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2FB0454F" w14:textId="77777777" w:rsidR="006D6F6C" w:rsidRDefault="006D6F6C">
            <w:pPr>
              <w:pStyle w:val="ConsPlusNormal"/>
              <w:jc w:val="center"/>
            </w:pPr>
            <w:r>
              <w:t>Гайка</w:t>
            </w:r>
          </w:p>
        </w:tc>
        <w:tc>
          <w:tcPr>
            <w:tcW w:w="1020" w:type="dxa"/>
            <w:gridSpan w:val="3"/>
          </w:tcPr>
          <w:p w14:paraId="185FA2F8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27FBD192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02A3A0D7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07296D26" w14:textId="77777777">
        <w:tc>
          <w:tcPr>
            <w:tcW w:w="624" w:type="dxa"/>
          </w:tcPr>
          <w:p w14:paraId="634897D0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72F4EEEF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397F4800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62FA0788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2CFFDCF3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6ECC295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295C0C3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B4D4045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6DA769EF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4A97F1FB" w14:textId="77777777" w:rsidR="006D6F6C" w:rsidRDefault="006D6F6C">
            <w:pPr>
              <w:pStyle w:val="ConsPlusNormal"/>
              <w:jc w:val="center"/>
            </w:pPr>
            <w:r>
              <w:t>0,26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422B0346" w14:textId="77777777" w:rsidR="006D6F6C" w:rsidRDefault="006D6F6C">
            <w:pPr>
              <w:pStyle w:val="ConsPlusNormal"/>
              <w:jc w:val="center"/>
            </w:pPr>
            <w:r>
              <w:t>1:1</w:t>
            </w:r>
          </w:p>
        </w:tc>
      </w:tr>
      <w:tr w:rsidR="006D6F6C" w14:paraId="413386F0" w14:textId="77777777">
        <w:tc>
          <w:tcPr>
            <w:tcW w:w="1248" w:type="dxa"/>
            <w:gridSpan w:val="2"/>
          </w:tcPr>
          <w:p w14:paraId="5B4D00AD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341FDDB1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458897E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438797F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2599CB4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8189AA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2F2623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7AEDEDA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7AA8293C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2042E40D" w14:textId="77777777" w:rsidR="006D6F6C" w:rsidRDefault="006D6F6C">
            <w:pPr>
              <w:pStyle w:val="ConsPlusNormal"/>
            </w:pPr>
          </w:p>
        </w:tc>
      </w:tr>
      <w:tr w:rsidR="006D6F6C" w14:paraId="5E5F2860" w14:textId="77777777">
        <w:tc>
          <w:tcPr>
            <w:tcW w:w="1248" w:type="dxa"/>
            <w:gridSpan w:val="2"/>
          </w:tcPr>
          <w:p w14:paraId="70CC7236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6E467754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205CB92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0377C03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0B9D421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AFCBB9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CB4ED1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3F85A69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69B11375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49445AE0" w14:textId="77777777" w:rsidR="006D6F6C" w:rsidRDefault="006D6F6C">
            <w:pPr>
              <w:pStyle w:val="ConsPlusNormal"/>
            </w:pPr>
          </w:p>
        </w:tc>
      </w:tr>
      <w:tr w:rsidR="006D6F6C" w14:paraId="0473435F" w14:textId="77777777">
        <w:tc>
          <w:tcPr>
            <w:tcW w:w="1248" w:type="dxa"/>
            <w:gridSpan w:val="2"/>
          </w:tcPr>
          <w:p w14:paraId="039CE563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3518B9C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09B73E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6B9A395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0AC555FC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4F8069A1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0C613177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07B34BE5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5587CBBD" w14:textId="77777777">
        <w:tc>
          <w:tcPr>
            <w:tcW w:w="1248" w:type="dxa"/>
            <w:gridSpan w:val="2"/>
          </w:tcPr>
          <w:p w14:paraId="54EC494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7C5459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60AE52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B04FCD3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696422AF" w14:textId="77777777" w:rsidR="006D6F6C" w:rsidRDefault="006D6F6C">
            <w:pPr>
              <w:pStyle w:val="ConsPlusNormal"/>
              <w:jc w:val="center"/>
            </w:pPr>
            <w:r>
              <w:t xml:space="preserve">Ст30Л К25 </w:t>
            </w:r>
            <w:hyperlink r:id="rId576">
              <w:r>
                <w:rPr>
                  <w:color w:val="0000FF"/>
                </w:rPr>
                <w:t>ГОСТ 977-88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41939354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1AD88A12" w14:textId="77777777">
        <w:tc>
          <w:tcPr>
            <w:tcW w:w="1248" w:type="dxa"/>
            <w:gridSpan w:val="2"/>
          </w:tcPr>
          <w:p w14:paraId="55A003C6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76BDB544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66DFF8F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95E56DF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7337859F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340E1215" w14:textId="77777777" w:rsidR="006D6F6C" w:rsidRDefault="006D6F6C">
            <w:pPr>
              <w:pStyle w:val="ConsPlusNormal"/>
            </w:pPr>
          </w:p>
        </w:tc>
      </w:tr>
      <w:tr w:rsidR="006D6F6C" w14:paraId="25D90A91" w14:textId="77777777">
        <w:tc>
          <w:tcPr>
            <w:tcW w:w="1248" w:type="dxa"/>
            <w:gridSpan w:val="2"/>
          </w:tcPr>
          <w:p w14:paraId="0035913C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22116338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10182C9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A729B02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69B15784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53776135" w14:textId="77777777" w:rsidR="006D6F6C" w:rsidRDefault="006D6F6C">
            <w:pPr>
              <w:pStyle w:val="ConsPlusNormal"/>
            </w:pPr>
          </w:p>
        </w:tc>
      </w:tr>
    </w:tbl>
    <w:p w14:paraId="12772E20" w14:textId="77777777" w:rsidR="006D6F6C" w:rsidRDefault="006D6F6C">
      <w:pPr>
        <w:pStyle w:val="ConsPlusNormal"/>
        <w:jc w:val="both"/>
      </w:pPr>
    </w:p>
    <w:p w14:paraId="0131461D" w14:textId="77777777" w:rsidR="006D6F6C" w:rsidRDefault="006D6F6C">
      <w:pPr>
        <w:pStyle w:val="ConsPlusNormal"/>
        <w:jc w:val="center"/>
      </w:pPr>
      <w:r>
        <w:rPr>
          <w:noProof/>
          <w:position w:val="-210"/>
        </w:rPr>
        <w:lastRenderedPageBreak/>
        <w:drawing>
          <wp:inline distT="0" distB="0" distL="0" distR="0" wp14:anchorId="62966D26" wp14:editId="3FE62312">
            <wp:extent cx="3563620" cy="2809240"/>
            <wp:effectExtent l="0" t="0" r="0" b="0"/>
            <wp:docPr id="20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B7AC2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5613"/>
      </w:tblGrid>
      <w:tr w:rsidR="006D6F6C" w14:paraId="6874E3E6" w14:textId="77777777">
        <w:tc>
          <w:tcPr>
            <w:tcW w:w="3402" w:type="dxa"/>
            <w:vAlign w:val="center"/>
          </w:tcPr>
          <w:p w14:paraId="02815579" w14:textId="77777777" w:rsidR="006D6F6C" w:rsidRDefault="006D6F6C">
            <w:pPr>
              <w:pStyle w:val="ConsPlusNormal"/>
              <w:jc w:val="center"/>
            </w:pPr>
            <w:r>
              <w:t>Дефекты</w:t>
            </w:r>
          </w:p>
        </w:tc>
        <w:tc>
          <w:tcPr>
            <w:tcW w:w="5613" w:type="dxa"/>
            <w:vAlign w:val="center"/>
          </w:tcPr>
          <w:p w14:paraId="36B8BE9A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1CD497FA" w14:textId="77777777">
        <w:tc>
          <w:tcPr>
            <w:tcW w:w="3402" w:type="dxa"/>
            <w:vAlign w:val="center"/>
          </w:tcPr>
          <w:p w14:paraId="6757EA1C" w14:textId="77777777" w:rsidR="006D6F6C" w:rsidRDefault="006D6F6C">
            <w:pPr>
              <w:pStyle w:val="ConsPlusNormal"/>
              <w:jc w:val="center"/>
            </w:pPr>
            <w:r>
              <w:t>Деформация резьбы 1; резьба забита</w:t>
            </w:r>
          </w:p>
        </w:tc>
        <w:tc>
          <w:tcPr>
            <w:tcW w:w="5613" w:type="dxa"/>
            <w:vAlign w:val="center"/>
          </w:tcPr>
          <w:p w14:paraId="32BD222B" w14:textId="77777777" w:rsidR="006D6F6C" w:rsidRDefault="006D6F6C">
            <w:pPr>
              <w:pStyle w:val="ConsPlusNormal"/>
              <w:jc w:val="center"/>
            </w:pPr>
            <w:r>
              <w:t>Прорезать резьбу метчиком</w:t>
            </w:r>
          </w:p>
        </w:tc>
      </w:tr>
    </w:tbl>
    <w:p w14:paraId="22D708D2" w14:textId="77777777" w:rsidR="006D6F6C" w:rsidRDefault="006D6F6C">
      <w:pPr>
        <w:pStyle w:val="ConsPlusNormal"/>
        <w:jc w:val="both"/>
      </w:pPr>
    </w:p>
    <w:p w14:paraId="2E7A2034" w14:textId="77777777" w:rsidR="006D6F6C" w:rsidRDefault="006D6F6C">
      <w:pPr>
        <w:pStyle w:val="ConsPlusNormal"/>
        <w:ind w:firstLine="540"/>
        <w:jc w:val="both"/>
      </w:pPr>
      <w:r>
        <w:t>Ремонт гайки производить в соответствии с "Триангель рычажной передачи тележек грузовых вагонов. Руководство по ремонту Р 001 ПКБ ЦВ-2009 РК".</w:t>
      </w:r>
    </w:p>
    <w:p w14:paraId="1E324269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10DF9522" w14:textId="77777777">
        <w:tc>
          <w:tcPr>
            <w:tcW w:w="624" w:type="dxa"/>
          </w:tcPr>
          <w:p w14:paraId="092A6F9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C08C017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6BDF4F8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06B93E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A16D007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483769B8" w14:textId="77777777" w:rsidR="006D6F6C" w:rsidRDefault="006D6F6C">
            <w:pPr>
              <w:pStyle w:val="ConsPlusNormal"/>
              <w:jc w:val="center"/>
            </w:pPr>
            <w:r>
              <w:t>Т1449.03.01.008Р</w:t>
            </w:r>
          </w:p>
        </w:tc>
      </w:tr>
      <w:tr w:rsidR="006D6F6C" w14:paraId="1C2E1719" w14:textId="77777777">
        <w:tc>
          <w:tcPr>
            <w:tcW w:w="624" w:type="dxa"/>
          </w:tcPr>
          <w:p w14:paraId="6C68F24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124294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34F356C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0C13A6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FEAC79B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3CF849A5" w14:textId="77777777" w:rsidR="006D6F6C" w:rsidRDefault="006D6F6C">
            <w:pPr>
              <w:pStyle w:val="ConsPlusNormal"/>
            </w:pPr>
          </w:p>
        </w:tc>
      </w:tr>
      <w:tr w:rsidR="006D6F6C" w14:paraId="34079B1F" w14:textId="77777777">
        <w:tc>
          <w:tcPr>
            <w:tcW w:w="624" w:type="dxa"/>
          </w:tcPr>
          <w:p w14:paraId="2F38D54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25ACB4D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0361FE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7723C4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47F5074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733E31C0" w14:textId="77777777" w:rsidR="006D6F6C" w:rsidRDefault="006D6F6C">
            <w:pPr>
              <w:pStyle w:val="ConsPlusNormal"/>
            </w:pPr>
          </w:p>
        </w:tc>
      </w:tr>
      <w:tr w:rsidR="006D6F6C" w14:paraId="41F91296" w14:textId="77777777">
        <w:tc>
          <w:tcPr>
            <w:tcW w:w="624" w:type="dxa"/>
          </w:tcPr>
          <w:p w14:paraId="22D6BE3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34C288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BBBE078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19F271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1ACADB3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189072EA" w14:textId="77777777" w:rsidR="006D6F6C" w:rsidRDefault="006D6F6C">
            <w:pPr>
              <w:pStyle w:val="ConsPlusNormal"/>
              <w:jc w:val="center"/>
            </w:pPr>
            <w:r>
              <w:t>Гайка</w:t>
            </w:r>
          </w:p>
        </w:tc>
        <w:tc>
          <w:tcPr>
            <w:tcW w:w="1020" w:type="dxa"/>
            <w:gridSpan w:val="3"/>
          </w:tcPr>
          <w:p w14:paraId="78952809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0D2DE7D8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352405A3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34273657" w14:textId="77777777">
        <w:tc>
          <w:tcPr>
            <w:tcW w:w="624" w:type="dxa"/>
          </w:tcPr>
          <w:p w14:paraId="0B4ACC34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4F8893D9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459CC512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2A412A31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20FC6DCC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0F0CF65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7F53292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45F2DFD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427414F5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7A54D0DE" w14:textId="77777777" w:rsidR="006D6F6C" w:rsidRDefault="006D6F6C">
            <w:pPr>
              <w:pStyle w:val="ConsPlusNormal"/>
              <w:jc w:val="center"/>
            </w:pPr>
            <w:r>
              <w:t>0,29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22DDDAFF" w14:textId="77777777" w:rsidR="006D6F6C" w:rsidRDefault="006D6F6C">
            <w:pPr>
              <w:pStyle w:val="ConsPlusNormal"/>
              <w:jc w:val="center"/>
            </w:pPr>
            <w:r>
              <w:t>1:1</w:t>
            </w:r>
          </w:p>
        </w:tc>
      </w:tr>
      <w:tr w:rsidR="006D6F6C" w14:paraId="20C10197" w14:textId="77777777">
        <w:tc>
          <w:tcPr>
            <w:tcW w:w="1248" w:type="dxa"/>
            <w:gridSpan w:val="2"/>
          </w:tcPr>
          <w:p w14:paraId="5F5C68F1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7732CE5F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7324172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A9860AC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52C180E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47BC0C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A9FE42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30116D7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3BD63269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2358CD19" w14:textId="77777777" w:rsidR="006D6F6C" w:rsidRDefault="006D6F6C">
            <w:pPr>
              <w:pStyle w:val="ConsPlusNormal"/>
            </w:pPr>
          </w:p>
        </w:tc>
      </w:tr>
      <w:tr w:rsidR="006D6F6C" w14:paraId="4B32FA64" w14:textId="77777777">
        <w:tc>
          <w:tcPr>
            <w:tcW w:w="1248" w:type="dxa"/>
            <w:gridSpan w:val="2"/>
          </w:tcPr>
          <w:p w14:paraId="2766B89A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2AC4AF02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567AA90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AB27DEE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6C95E2E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D2DE69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4F5389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E8959C9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76467F4F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098EED51" w14:textId="77777777" w:rsidR="006D6F6C" w:rsidRDefault="006D6F6C">
            <w:pPr>
              <w:pStyle w:val="ConsPlusNormal"/>
            </w:pPr>
          </w:p>
        </w:tc>
      </w:tr>
      <w:tr w:rsidR="006D6F6C" w14:paraId="66E7130D" w14:textId="77777777">
        <w:tc>
          <w:tcPr>
            <w:tcW w:w="1248" w:type="dxa"/>
            <w:gridSpan w:val="2"/>
          </w:tcPr>
          <w:p w14:paraId="7DBCB07B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4ACB5CF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6B93F9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BC8C2D1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1FE6B2A8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70608BA1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42D98CF5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2F017B61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27449D0C" w14:textId="77777777">
        <w:tc>
          <w:tcPr>
            <w:tcW w:w="1248" w:type="dxa"/>
            <w:gridSpan w:val="2"/>
          </w:tcPr>
          <w:p w14:paraId="49D2B94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419E328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02C48A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DEB0CD3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5D57C74D" w14:textId="77777777" w:rsidR="006D6F6C" w:rsidRDefault="006D6F6C">
            <w:pPr>
              <w:pStyle w:val="ConsPlusNormal"/>
              <w:jc w:val="center"/>
            </w:pPr>
            <w:r>
              <w:t xml:space="preserve">Ст30Л К25 </w:t>
            </w:r>
            <w:hyperlink r:id="rId578">
              <w:r>
                <w:rPr>
                  <w:color w:val="0000FF"/>
                </w:rPr>
                <w:t>ГОСТ 977-88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0B85CE36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3D3FBC6B" w14:textId="77777777">
        <w:tc>
          <w:tcPr>
            <w:tcW w:w="1248" w:type="dxa"/>
            <w:gridSpan w:val="2"/>
          </w:tcPr>
          <w:p w14:paraId="0E49AE61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3BB36A9F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6D0E361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53F0D5D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6EF09B59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1F849B1F" w14:textId="77777777" w:rsidR="006D6F6C" w:rsidRDefault="006D6F6C">
            <w:pPr>
              <w:pStyle w:val="ConsPlusNormal"/>
            </w:pPr>
          </w:p>
        </w:tc>
      </w:tr>
      <w:tr w:rsidR="006D6F6C" w14:paraId="039BFB74" w14:textId="77777777">
        <w:tc>
          <w:tcPr>
            <w:tcW w:w="1248" w:type="dxa"/>
            <w:gridSpan w:val="2"/>
          </w:tcPr>
          <w:p w14:paraId="512C2BA3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2692F318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6E84A24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1517CD7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5E2F2D3A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52E70447" w14:textId="77777777" w:rsidR="006D6F6C" w:rsidRDefault="006D6F6C">
            <w:pPr>
              <w:pStyle w:val="ConsPlusNormal"/>
            </w:pPr>
          </w:p>
        </w:tc>
      </w:tr>
    </w:tbl>
    <w:p w14:paraId="120A3496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40"/>
        <w:gridCol w:w="340"/>
        <w:gridCol w:w="340"/>
        <w:gridCol w:w="340"/>
        <w:gridCol w:w="907"/>
        <w:gridCol w:w="737"/>
        <w:gridCol w:w="680"/>
        <w:gridCol w:w="340"/>
        <w:gridCol w:w="850"/>
        <w:gridCol w:w="672"/>
        <w:gridCol w:w="672"/>
        <w:gridCol w:w="674"/>
        <w:gridCol w:w="680"/>
        <w:gridCol w:w="907"/>
      </w:tblGrid>
      <w:tr w:rsidR="006D6F6C" w14:paraId="0FAB2336" w14:textId="77777777">
        <w:tc>
          <w:tcPr>
            <w:tcW w:w="567" w:type="dxa"/>
            <w:vAlign w:val="center"/>
          </w:tcPr>
          <w:p w14:paraId="2C900EBF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80" w:type="dxa"/>
            <w:gridSpan w:val="2"/>
            <w:vAlign w:val="center"/>
          </w:tcPr>
          <w:p w14:paraId="2D928E54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680" w:type="dxa"/>
            <w:gridSpan w:val="2"/>
            <w:vAlign w:val="center"/>
          </w:tcPr>
          <w:p w14:paraId="6A6AF74B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2664" w:type="dxa"/>
            <w:gridSpan w:val="4"/>
            <w:vAlign w:val="center"/>
          </w:tcPr>
          <w:p w14:paraId="249DDCBA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868" w:type="dxa"/>
            <w:gridSpan w:val="4"/>
            <w:vAlign w:val="center"/>
          </w:tcPr>
          <w:p w14:paraId="5729954C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vAlign w:val="center"/>
          </w:tcPr>
          <w:p w14:paraId="71517A9E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907" w:type="dxa"/>
            <w:vAlign w:val="center"/>
          </w:tcPr>
          <w:p w14:paraId="5DDA02D2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2116B6E9" w14:textId="77777777">
        <w:tc>
          <w:tcPr>
            <w:tcW w:w="567" w:type="dxa"/>
          </w:tcPr>
          <w:p w14:paraId="337277D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96BD61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901BEB2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62FD9A4A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3614EAB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B7E370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412676F" w14:textId="77777777" w:rsidR="006D6F6C" w:rsidRDefault="006D6F6C">
            <w:pPr>
              <w:pStyle w:val="ConsPlusNormal"/>
            </w:pPr>
          </w:p>
        </w:tc>
      </w:tr>
      <w:tr w:rsidR="006D6F6C" w14:paraId="02CBC306" w14:textId="77777777">
        <w:tc>
          <w:tcPr>
            <w:tcW w:w="567" w:type="dxa"/>
          </w:tcPr>
          <w:p w14:paraId="7F73DB3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AADAD4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3DCCCEB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18AE043A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66E4E907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680" w:type="dxa"/>
          </w:tcPr>
          <w:p w14:paraId="76CCA81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458EEBE" w14:textId="77777777" w:rsidR="006D6F6C" w:rsidRDefault="006D6F6C">
            <w:pPr>
              <w:pStyle w:val="ConsPlusNormal"/>
            </w:pPr>
          </w:p>
        </w:tc>
      </w:tr>
      <w:tr w:rsidR="006D6F6C" w14:paraId="5E4BA3D6" w14:textId="77777777">
        <w:tc>
          <w:tcPr>
            <w:tcW w:w="567" w:type="dxa"/>
          </w:tcPr>
          <w:p w14:paraId="5E05620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F8F27E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1FB771C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27150FA4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6E05CF5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FEFEF0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2B1E92F" w14:textId="77777777" w:rsidR="006D6F6C" w:rsidRDefault="006D6F6C">
            <w:pPr>
              <w:pStyle w:val="ConsPlusNormal"/>
            </w:pPr>
          </w:p>
        </w:tc>
      </w:tr>
      <w:tr w:rsidR="006D6F6C" w14:paraId="2DD286A3" w14:textId="77777777">
        <w:tc>
          <w:tcPr>
            <w:tcW w:w="567" w:type="dxa"/>
          </w:tcPr>
          <w:p w14:paraId="16D93AF0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26B6B5C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A682354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1820226A" w14:textId="77777777" w:rsidR="006D6F6C" w:rsidRDefault="006D6F6C">
            <w:pPr>
              <w:pStyle w:val="ConsPlusNormal"/>
            </w:pPr>
            <w:r>
              <w:t>Т1449.04.00.000РСБ</w:t>
            </w:r>
          </w:p>
        </w:tc>
        <w:tc>
          <w:tcPr>
            <w:tcW w:w="2868" w:type="dxa"/>
            <w:gridSpan w:val="4"/>
          </w:tcPr>
          <w:p w14:paraId="23D4E845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680" w:type="dxa"/>
          </w:tcPr>
          <w:p w14:paraId="39DF558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7E16AFF" w14:textId="77777777" w:rsidR="006D6F6C" w:rsidRDefault="006D6F6C">
            <w:pPr>
              <w:pStyle w:val="ConsPlusNormal"/>
            </w:pPr>
          </w:p>
        </w:tc>
      </w:tr>
      <w:tr w:rsidR="006D6F6C" w14:paraId="0A44B6A1" w14:textId="77777777">
        <w:tc>
          <w:tcPr>
            <w:tcW w:w="567" w:type="dxa"/>
          </w:tcPr>
          <w:p w14:paraId="0083F86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1DE45F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72DE7F3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27281977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4865A8F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F0F270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3590C97" w14:textId="77777777" w:rsidR="006D6F6C" w:rsidRDefault="006D6F6C">
            <w:pPr>
              <w:pStyle w:val="ConsPlusNormal"/>
            </w:pPr>
          </w:p>
        </w:tc>
      </w:tr>
      <w:tr w:rsidR="006D6F6C" w14:paraId="4B9AA825" w14:textId="77777777">
        <w:tc>
          <w:tcPr>
            <w:tcW w:w="567" w:type="dxa"/>
          </w:tcPr>
          <w:p w14:paraId="091EF3B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3777F6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A60664C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7F412216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00C593D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6C55DA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CA75CA9" w14:textId="77777777" w:rsidR="006D6F6C" w:rsidRDefault="006D6F6C">
            <w:pPr>
              <w:pStyle w:val="ConsPlusNormal"/>
            </w:pPr>
          </w:p>
        </w:tc>
      </w:tr>
      <w:tr w:rsidR="006D6F6C" w14:paraId="65A264ED" w14:textId="77777777">
        <w:tc>
          <w:tcPr>
            <w:tcW w:w="567" w:type="dxa"/>
          </w:tcPr>
          <w:p w14:paraId="07316AB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DD8793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4AF721F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19B9F71D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0E49E3F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3BA1DD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617AF06" w14:textId="77777777" w:rsidR="006D6F6C" w:rsidRDefault="006D6F6C">
            <w:pPr>
              <w:pStyle w:val="ConsPlusNormal"/>
            </w:pPr>
          </w:p>
        </w:tc>
      </w:tr>
      <w:tr w:rsidR="006D6F6C" w14:paraId="68D54758" w14:textId="77777777">
        <w:tc>
          <w:tcPr>
            <w:tcW w:w="567" w:type="dxa"/>
          </w:tcPr>
          <w:p w14:paraId="2206B99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70A48A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092A328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748A2A0B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737BD324" w14:textId="77777777" w:rsidR="006D6F6C" w:rsidRDefault="006D6F6C">
            <w:pPr>
              <w:pStyle w:val="ConsPlusNormal"/>
              <w:jc w:val="center"/>
            </w:pPr>
            <w:r>
              <w:t>Сборочные единицы</w:t>
            </w:r>
          </w:p>
        </w:tc>
        <w:tc>
          <w:tcPr>
            <w:tcW w:w="680" w:type="dxa"/>
          </w:tcPr>
          <w:p w14:paraId="706002B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E540875" w14:textId="77777777" w:rsidR="006D6F6C" w:rsidRDefault="006D6F6C">
            <w:pPr>
              <w:pStyle w:val="ConsPlusNormal"/>
            </w:pPr>
          </w:p>
        </w:tc>
      </w:tr>
      <w:tr w:rsidR="006D6F6C" w14:paraId="04FCDDDC" w14:textId="77777777">
        <w:tc>
          <w:tcPr>
            <w:tcW w:w="567" w:type="dxa"/>
          </w:tcPr>
          <w:p w14:paraId="591EE8D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1D6585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707E735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353DC1C8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1D3FF43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988C4A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EED69B3" w14:textId="77777777" w:rsidR="006D6F6C" w:rsidRDefault="006D6F6C">
            <w:pPr>
              <w:pStyle w:val="ConsPlusNormal"/>
            </w:pPr>
          </w:p>
        </w:tc>
      </w:tr>
      <w:tr w:rsidR="006D6F6C" w14:paraId="3CC1F3AD" w14:textId="77777777">
        <w:tc>
          <w:tcPr>
            <w:tcW w:w="567" w:type="dxa"/>
          </w:tcPr>
          <w:p w14:paraId="73D7EEA0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3DEA68A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4BEE574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664" w:type="dxa"/>
            <w:gridSpan w:val="4"/>
          </w:tcPr>
          <w:p w14:paraId="0A7571DB" w14:textId="77777777" w:rsidR="006D6F6C" w:rsidRDefault="006D6F6C">
            <w:pPr>
              <w:pStyle w:val="ConsPlusNormal"/>
            </w:pPr>
            <w:r>
              <w:t>Т1449.04.01.000РС</w:t>
            </w:r>
          </w:p>
        </w:tc>
        <w:tc>
          <w:tcPr>
            <w:tcW w:w="2868" w:type="dxa"/>
            <w:gridSpan w:val="4"/>
          </w:tcPr>
          <w:p w14:paraId="569D8273" w14:textId="77777777" w:rsidR="006D6F6C" w:rsidRDefault="006D6F6C">
            <w:pPr>
              <w:pStyle w:val="ConsPlusNormal"/>
            </w:pPr>
            <w:r>
              <w:t>Колесная пара</w:t>
            </w:r>
          </w:p>
        </w:tc>
        <w:tc>
          <w:tcPr>
            <w:tcW w:w="680" w:type="dxa"/>
          </w:tcPr>
          <w:p w14:paraId="73A24FD7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34DDD1AF" w14:textId="77777777" w:rsidR="006D6F6C" w:rsidRDefault="006D6F6C">
            <w:pPr>
              <w:pStyle w:val="ConsPlusNormal"/>
            </w:pPr>
          </w:p>
        </w:tc>
      </w:tr>
      <w:tr w:rsidR="006D6F6C" w14:paraId="7096F7BB" w14:textId="77777777">
        <w:tc>
          <w:tcPr>
            <w:tcW w:w="567" w:type="dxa"/>
          </w:tcPr>
          <w:p w14:paraId="77AE0A29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6AC8D0A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4FACB47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664" w:type="dxa"/>
            <w:gridSpan w:val="4"/>
          </w:tcPr>
          <w:p w14:paraId="14552675" w14:textId="77777777" w:rsidR="006D6F6C" w:rsidRDefault="006D6F6C">
            <w:pPr>
              <w:pStyle w:val="ConsPlusNormal"/>
            </w:pPr>
            <w:r>
              <w:t>Т1449.04.02.000РС</w:t>
            </w:r>
          </w:p>
        </w:tc>
        <w:tc>
          <w:tcPr>
            <w:tcW w:w="2868" w:type="dxa"/>
            <w:gridSpan w:val="4"/>
          </w:tcPr>
          <w:p w14:paraId="21B10ACE" w14:textId="77777777" w:rsidR="006D6F6C" w:rsidRDefault="006D6F6C">
            <w:pPr>
              <w:pStyle w:val="ConsPlusNormal"/>
            </w:pPr>
            <w:r>
              <w:t>Колесная пара</w:t>
            </w:r>
          </w:p>
        </w:tc>
        <w:tc>
          <w:tcPr>
            <w:tcW w:w="680" w:type="dxa"/>
          </w:tcPr>
          <w:p w14:paraId="1FF8526F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147F3EC0" w14:textId="77777777" w:rsidR="006D6F6C" w:rsidRDefault="006D6F6C">
            <w:pPr>
              <w:pStyle w:val="ConsPlusNormal"/>
            </w:pPr>
          </w:p>
        </w:tc>
      </w:tr>
      <w:tr w:rsidR="006D6F6C" w14:paraId="5766D44C" w14:textId="77777777">
        <w:tc>
          <w:tcPr>
            <w:tcW w:w="567" w:type="dxa"/>
          </w:tcPr>
          <w:p w14:paraId="6AAAB2AC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3195667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B89F333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664" w:type="dxa"/>
            <w:gridSpan w:val="4"/>
          </w:tcPr>
          <w:p w14:paraId="0643B5EF" w14:textId="77777777" w:rsidR="006D6F6C" w:rsidRDefault="006D6F6C">
            <w:pPr>
              <w:pStyle w:val="ConsPlusNormal"/>
            </w:pPr>
            <w:r>
              <w:t>Т1449.04.03.000РК</w:t>
            </w:r>
          </w:p>
        </w:tc>
        <w:tc>
          <w:tcPr>
            <w:tcW w:w="2868" w:type="dxa"/>
            <w:gridSpan w:val="4"/>
          </w:tcPr>
          <w:p w14:paraId="6EA75375" w14:textId="77777777" w:rsidR="006D6F6C" w:rsidRDefault="006D6F6C">
            <w:pPr>
              <w:pStyle w:val="ConsPlusNormal"/>
            </w:pPr>
            <w:r>
              <w:t>Колесная пара</w:t>
            </w:r>
          </w:p>
        </w:tc>
        <w:tc>
          <w:tcPr>
            <w:tcW w:w="680" w:type="dxa"/>
          </w:tcPr>
          <w:p w14:paraId="2439B434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54C2FCBD" w14:textId="77777777" w:rsidR="006D6F6C" w:rsidRDefault="006D6F6C">
            <w:pPr>
              <w:pStyle w:val="ConsPlusNormal"/>
            </w:pPr>
          </w:p>
        </w:tc>
      </w:tr>
      <w:tr w:rsidR="006D6F6C" w14:paraId="0471D3EC" w14:textId="77777777">
        <w:tc>
          <w:tcPr>
            <w:tcW w:w="567" w:type="dxa"/>
          </w:tcPr>
          <w:p w14:paraId="1EEB4832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433D5EC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46B1154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664" w:type="dxa"/>
            <w:gridSpan w:val="4"/>
          </w:tcPr>
          <w:p w14:paraId="3A848D19" w14:textId="77777777" w:rsidR="006D6F6C" w:rsidRDefault="006D6F6C">
            <w:pPr>
              <w:pStyle w:val="ConsPlusNormal"/>
            </w:pPr>
            <w:r>
              <w:t>Т1449.04.04.000Р</w:t>
            </w:r>
          </w:p>
        </w:tc>
        <w:tc>
          <w:tcPr>
            <w:tcW w:w="2868" w:type="dxa"/>
            <w:gridSpan w:val="4"/>
          </w:tcPr>
          <w:p w14:paraId="0A25B9CC" w14:textId="77777777" w:rsidR="006D6F6C" w:rsidRDefault="006D6F6C">
            <w:pPr>
              <w:pStyle w:val="ConsPlusNormal"/>
            </w:pPr>
            <w:r>
              <w:t>Корпус буксы с планкой</w:t>
            </w:r>
          </w:p>
        </w:tc>
        <w:tc>
          <w:tcPr>
            <w:tcW w:w="680" w:type="dxa"/>
          </w:tcPr>
          <w:p w14:paraId="6455860C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0046A61" w14:textId="77777777" w:rsidR="006D6F6C" w:rsidRDefault="006D6F6C">
            <w:pPr>
              <w:pStyle w:val="ConsPlusNormal"/>
            </w:pPr>
          </w:p>
        </w:tc>
      </w:tr>
      <w:tr w:rsidR="006D6F6C" w14:paraId="17CF2661" w14:textId="77777777">
        <w:tc>
          <w:tcPr>
            <w:tcW w:w="567" w:type="dxa"/>
          </w:tcPr>
          <w:p w14:paraId="1DDBBF8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250749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396968F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331AB887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2325DEF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EE6C3D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5F374A7" w14:textId="77777777" w:rsidR="006D6F6C" w:rsidRDefault="006D6F6C">
            <w:pPr>
              <w:pStyle w:val="ConsPlusNormal"/>
            </w:pPr>
          </w:p>
        </w:tc>
      </w:tr>
      <w:tr w:rsidR="006D6F6C" w14:paraId="34B419EB" w14:textId="77777777">
        <w:tc>
          <w:tcPr>
            <w:tcW w:w="567" w:type="dxa"/>
          </w:tcPr>
          <w:p w14:paraId="0100068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906E76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8E7E7AF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13AFE970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5E9B1E6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FE9BEB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5464AE5" w14:textId="77777777" w:rsidR="006D6F6C" w:rsidRDefault="006D6F6C">
            <w:pPr>
              <w:pStyle w:val="ConsPlusNormal"/>
            </w:pPr>
          </w:p>
        </w:tc>
      </w:tr>
      <w:tr w:rsidR="006D6F6C" w14:paraId="1324C8A2" w14:textId="77777777">
        <w:tc>
          <w:tcPr>
            <w:tcW w:w="567" w:type="dxa"/>
          </w:tcPr>
          <w:p w14:paraId="7C53275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D18D55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CBD9FB5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71A4BD90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5809433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66438D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DE69D12" w14:textId="77777777" w:rsidR="006D6F6C" w:rsidRDefault="006D6F6C">
            <w:pPr>
              <w:pStyle w:val="ConsPlusNormal"/>
            </w:pPr>
          </w:p>
        </w:tc>
      </w:tr>
      <w:tr w:rsidR="006D6F6C" w14:paraId="67153910" w14:textId="77777777">
        <w:tc>
          <w:tcPr>
            <w:tcW w:w="567" w:type="dxa"/>
          </w:tcPr>
          <w:p w14:paraId="0531A38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C5B401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3B7A314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26F80A7D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14B7172F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680" w:type="dxa"/>
          </w:tcPr>
          <w:p w14:paraId="4F011B4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88024EB" w14:textId="77777777" w:rsidR="006D6F6C" w:rsidRDefault="006D6F6C">
            <w:pPr>
              <w:pStyle w:val="ConsPlusNormal"/>
            </w:pPr>
          </w:p>
        </w:tc>
      </w:tr>
      <w:tr w:rsidR="006D6F6C" w14:paraId="39F305B4" w14:textId="77777777">
        <w:tc>
          <w:tcPr>
            <w:tcW w:w="567" w:type="dxa"/>
          </w:tcPr>
          <w:p w14:paraId="343B180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A153F4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C2A2B62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78CF5A91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45D2523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0A8738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964C554" w14:textId="77777777" w:rsidR="006D6F6C" w:rsidRDefault="006D6F6C">
            <w:pPr>
              <w:pStyle w:val="ConsPlusNormal"/>
            </w:pPr>
          </w:p>
        </w:tc>
      </w:tr>
      <w:tr w:rsidR="006D6F6C" w14:paraId="6EFEC721" w14:textId="77777777">
        <w:tc>
          <w:tcPr>
            <w:tcW w:w="567" w:type="dxa"/>
          </w:tcPr>
          <w:p w14:paraId="3B2E8A3B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0379C9F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2468623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664" w:type="dxa"/>
            <w:gridSpan w:val="4"/>
          </w:tcPr>
          <w:p w14:paraId="1694D265" w14:textId="77777777" w:rsidR="006D6F6C" w:rsidRDefault="006D6F6C">
            <w:pPr>
              <w:pStyle w:val="ConsPlusNormal"/>
            </w:pPr>
            <w:r>
              <w:t>Т1449.04.00.001Р</w:t>
            </w:r>
          </w:p>
        </w:tc>
        <w:tc>
          <w:tcPr>
            <w:tcW w:w="2868" w:type="dxa"/>
            <w:gridSpan w:val="4"/>
          </w:tcPr>
          <w:p w14:paraId="665832E6" w14:textId="77777777" w:rsidR="006D6F6C" w:rsidRDefault="006D6F6C">
            <w:pPr>
              <w:pStyle w:val="ConsPlusNormal"/>
            </w:pPr>
            <w:r>
              <w:t>Корпус буксы</w:t>
            </w:r>
          </w:p>
        </w:tc>
        <w:tc>
          <w:tcPr>
            <w:tcW w:w="680" w:type="dxa"/>
          </w:tcPr>
          <w:p w14:paraId="60A582F6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489DF64D" w14:textId="77777777" w:rsidR="006D6F6C" w:rsidRDefault="006D6F6C">
            <w:pPr>
              <w:pStyle w:val="ConsPlusNormal"/>
            </w:pPr>
          </w:p>
        </w:tc>
      </w:tr>
      <w:tr w:rsidR="006D6F6C" w14:paraId="013EF43E" w14:textId="77777777">
        <w:tc>
          <w:tcPr>
            <w:tcW w:w="567" w:type="dxa"/>
          </w:tcPr>
          <w:p w14:paraId="3F2A310D" w14:textId="77777777" w:rsidR="006D6F6C" w:rsidRDefault="006D6F6C">
            <w:pPr>
              <w:pStyle w:val="ConsPlusNormal"/>
              <w:jc w:val="center"/>
            </w:pPr>
            <w:r>
              <w:t>A1</w:t>
            </w:r>
          </w:p>
        </w:tc>
        <w:tc>
          <w:tcPr>
            <w:tcW w:w="680" w:type="dxa"/>
            <w:gridSpan w:val="2"/>
          </w:tcPr>
          <w:p w14:paraId="50A8A77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12EA2ED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664" w:type="dxa"/>
            <w:gridSpan w:val="4"/>
          </w:tcPr>
          <w:p w14:paraId="252D5E9A" w14:textId="77777777" w:rsidR="006D6F6C" w:rsidRDefault="006D6F6C">
            <w:pPr>
              <w:pStyle w:val="ConsPlusNormal"/>
            </w:pPr>
            <w:r>
              <w:t>Т1459.001</w:t>
            </w:r>
          </w:p>
        </w:tc>
        <w:tc>
          <w:tcPr>
            <w:tcW w:w="2868" w:type="dxa"/>
            <w:gridSpan w:val="4"/>
          </w:tcPr>
          <w:p w14:paraId="58930133" w14:textId="77777777" w:rsidR="006D6F6C" w:rsidRDefault="006D6F6C">
            <w:pPr>
              <w:pStyle w:val="ConsPlusNormal"/>
            </w:pPr>
            <w:r>
              <w:t>Приспособление для</w:t>
            </w:r>
          </w:p>
        </w:tc>
        <w:tc>
          <w:tcPr>
            <w:tcW w:w="680" w:type="dxa"/>
          </w:tcPr>
          <w:p w14:paraId="1AA1F7C4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52AAE5CE" w14:textId="77777777" w:rsidR="006D6F6C" w:rsidRDefault="006D6F6C">
            <w:pPr>
              <w:pStyle w:val="ConsPlusNormal"/>
            </w:pPr>
          </w:p>
        </w:tc>
      </w:tr>
      <w:tr w:rsidR="006D6F6C" w14:paraId="2C33408E" w14:textId="77777777">
        <w:tc>
          <w:tcPr>
            <w:tcW w:w="567" w:type="dxa"/>
          </w:tcPr>
          <w:p w14:paraId="672CB14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89A114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9962C09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61241B2D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4133793F" w14:textId="77777777" w:rsidR="006D6F6C" w:rsidRDefault="006D6F6C">
            <w:pPr>
              <w:pStyle w:val="ConsPlusNormal"/>
            </w:pPr>
            <w:r>
              <w:t>идентификации</w:t>
            </w:r>
          </w:p>
        </w:tc>
        <w:tc>
          <w:tcPr>
            <w:tcW w:w="680" w:type="dxa"/>
          </w:tcPr>
          <w:p w14:paraId="6EBF2EF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778B136" w14:textId="77777777" w:rsidR="006D6F6C" w:rsidRDefault="006D6F6C">
            <w:pPr>
              <w:pStyle w:val="ConsPlusNormal"/>
            </w:pPr>
          </w:p>
        </w:tc>
      </w:tr>
      <w:tr w:rsidR="006D6F6C" w14:paraId="02D0C638" w14:textId="77777777">
        <w:tc>
          <w:tcPr>
            <w:tcW w:w="567" w:type="dxa"/>
          </w:tcPr>
          <w:p w14:paraId="45405C8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12B8CA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EC0A191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0F02ED8D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7E6004B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4A135F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7A151EC" w14:textId="77777777" w:rsidR="006D6F6C" w:rsidRDefault="006D6F6C">
            <w:pPr>
              <w:pStyle w:val="ConsPlusNormal"/>
            </w:pPr>
          </w:p>
        </w:tc>
      </w:tr>
      <w:tr w:rsidR="006D6F6C" w14:paraId="4FCA9460" w14:textId="77777777">
        <w:tc>
          <w:tcPr>
            <w:tcW w:w="567" w:type="dxa"/>
          </w:tcPr>
          <w:p w14:paraId="1E51130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753043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6D50C84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264E04B0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1A169A8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032BE3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5B79B38" w14:textId="77777777" w:rsidR="006D6F6C" w:rsidRDefault="006D6F6C">
            <w:pPr>
              <w:pStyle w:val="ConsPlusNormal"/>
            </w:pPr>
          </w:p>
        </w:tc>
      </w:tr>
      <w:tr w:rsidR="006D6F6C" w14:paraId="7006B3D9" w14:textId="77777777">
        <w:tc>
          <w:tcPr>
            <w:tcW w:w="567" w:type="dxa"/>
          </w:tcPr>
          <w:p w14:paraId="29AB095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191CF4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1C9C8FB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65303E7E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06DA449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E86F08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9C685C6" w14:textId="77777777" w:rsidR="006D6F6C" w:rsidRDefault="006D6F6C">
            <w:pPr>
              <w:pStyle w:val="ConsPlusNormal"/>
            </w:pPr>
          </w:p>
        </w:tc>
      </w:tr>
      <w:tr w:rsidR="006D6F6C" w14:paraId="53F0C088" w14:textId="77777777">
        <w:tc>
          <w:tcPr>
            <w:tcW w:w="567" w:type="dxa"/>
          </w:tcPr>
          <w:p w14:paraId="4C2E918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190DD8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D8E56F6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78AADE93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4E29AAF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F91498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3BDD066" w14:textId="77777777" w:rsidR="006D6F6C" w:rsidRDefault="006D6F6C">
            <w:pPr>
              <w:pStyle w:val="ConsPlusNormal"/>
            </w:pPr>
          </w:p>
        </w:tc>
      </w:tr>
      <w:tr w:rsidR="006D6F6C" w14:paraId="61666720" w14:textId="77777777">
        <w:tc>
          <w:tcPr>
            <w:tcW w:w="567" w:type="dxa"/>
          </w:tcPr>
          <w:p w14:paraId="5616F56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9D13BA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AEA10DD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0095EC05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128C278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5D42F5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82A14A2" w14:textId="77777777" w:rsidR="006D6F6C" w:rsidRDefault="006D6F6C">
            <w:pPr>
              <w:pStyle w:val="ConsPlusNormal"/>
            </w:pPr>
          </w:p>
        </w:tc>
      </w:tr>
      <w:tr w:rsidR="006D6F6C" w14:paraId="36062E8A" w14:textId="77777777">
        <w:tc>
          <w:tcPr>
            <w:tcW w:w="567" w:type="dxa"/>
          </w:tcPr>
          <w:p w14:paraId="308F17B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C8E4A5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9C774B3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73D4E9BD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4A17FB7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516A4D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0BE0D05" w14:textId="77777777" w:rsidR="006D6F6C" w:rsidRDefault="006D6F6C">
            <w:pPr>
              <w:pStyle w:val="ConsPlusNormal"/>
            </w:pPr>
          </w:p>
        </w:tc>
      </w:tr>
      <w:tr w:rsidR="006D6F6C" w14:paraId="7341D586" w14:textId="77777777">
        <w:tc>
          <w:tcPr>
            <w:tcW w:w="567" w:type="dxa"/>
          </w:tcPr>
          <w:p w14:paraId="2634470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E961B7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FA91726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34E9E200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0B8FE1A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9CFD03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4733841" w14:textId="77777777" w:rsidR="006D6F6C" w:rsidRDefault="006D6F6C">
            <w:pPr>
              <w:pStyle w:val="ConsPlusNormal"/>
            </w:pPr>
          </w:p>
        </w:tc>
      </w:tr>
      <w:tr w:rsidR="006D6F6C" w14:paraId="6D9DF69B" w14:textId="77777777">
        <w:tc>
          <w:tcPr>
            <w:tcW w:w="567" w:type="dxa"/>
          </w:tcPr>
          <w:p w14:paraId="3FA9738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2C314C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10122B5" w14:textId="77777777" w:rsidR="006D6F6C" w:rsidRDefault="006D6F6C">
            <w:pPr>
              <w:pStyle w:val="ConsPlusNormal"/>
            </w:pPr>
          </w:p>
        </w:tc>
        <w:tc>
          <w:tcPr>
            <w:tcW w:w="2664" w:type="dxa"/>
            <w:gridSpan w:val="4"/>
          </w:tcPr>
          <w:p w14:paraId="539D62BA" w14:textId="77777777" w:rsidR="006D6F6C" w:rsidRDefault="006D6F6C">
            <w:pPr>
              <w:pStyle w:val="ConsPlusNormal"/>
            </w:pPr>
          </w:p>
        </w:tc>
        <w:tc>
          <w:tcPr>
            <w:tcW w:w="2868" w:type="dxa"/>
            <w:gridSpan w:val="4"/>
          </w:tcPr>
          <w:p w14:paraId="57E165D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D0CD50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054506A" w14:textId="77777777" w:rsidR="006D6F6C" w:rsidRDefault="006D6F6C">
            <w:pPr>
              <w:pStyle w:val="ConsPlusNormal"/>
            </w:pPr>
          </w:p>
        </w:tc>
      </w:tr>
      <w:tr w:rsidR="006D6F6C" w14:paraId="19756367" w14:textId="77777777">
        <w:tc>
          <w:tcPr>
            <w:tcW w:w="907" w:type="dxa"/>
            <w:gridSpan w:val="2"/>
          </w:tcPr>
          <w:p w14:paraId="600A7B2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D22DE09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gridSpan w:val="2"/>
          </w:tcPr>
          <w:p w14:paraId="0DACBD7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6ED289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33A0E34" w14:textId="77777777" w:rsidR="006D6F6C" w:rsidRDefault="006D6F6C">
            <w:pPr>
              <w:pStyle w:val="ConsPlusNormal"/>
            </w:pPr>
          </w:p>
        </w:tc>
        <w:tc>
          <w:tcPr>
            <w:tcW w:w="4795" w:type="dxa"/>
            <w:gridSpan w:val="7"/>
            <w:vMerge w:val="restart"/>
            <w:vAlign w:val="center"/>
          </w:tcPr>
          <w:p w14:paraId="253FBE54" w14:textId="77777777" w:rsidR="006D6F6C" w:rsidRDefault="006D6F6C">
            <w:pPr>
              <w:pStyle w:val="ConsPlusNormal"/>
              <w:jc w:val="center"/>
            </w:pPr>
            <w:r>
              <w:t>Т1449.04.00.000Р</w:t>
            </w:r>
          </w:p>
        </w:tc>
      </w:tr>
      <w:tr w:rsidR="006D6F6C" w14:paraId="421B1253" w14:textId="77777777">
        <w:tc>
          <w:tcPr>
            <w:tcW w:w="907" w:type="dxa"/>
            <w:gridSpan w:val="2"/>
          </w:tcPr>
          <w:p w14:paraId="4773137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4BE02FD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gridSpan w:val="2"/>
          </w:tcPr>
          <w:p w14:paraId="2885601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FC3B3A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1CF3BEC" w14:textId="77777777" w:rsidR="006D6F6C" w:rsidRDefault="006D6F6C">
            <w:pPr>
              <w:pStyle w:val="ConsPlusNormal"/>
            </w:pPr>
          </w:p>
        </w:tc>
        <w:tc>
          <w:tcPr>
            <w:tcW w:w="4795" w:type="dxa"/>
            <w:gridSpan w:val="7"/>
            <w:vMerge/>
          </w:tcPr>
          <w:p w14:paraId="763AA00D" w14:textId="77777777" w:rsidR="006D6F6C" w:rsidRDefault="006D6F6C">
            <w:pPr>
              <w:pStyle w:val="ConsPlusNormal"/>
            </w:pPr>
          </w:p>
        </w:tc>
      </w:tr>
      <w:tr w:rsidR="006D6F6C" w14:paraId="2F17369E" w14:textId="77777777">
        <w:tc>
          <w:tcPr>
            <w:tcW w:w="907" w:type="dxa"/>
            <w:gridSpan w:val="2"/>
          </w:tcPr>
          <w:p w14:paraId="239AE0E2" w14:textId="77777777" w:rsidR="006D6F6C" w:rsidRDefault="006D6F6C">
            <w:pPr>
              <w:pStyle w:val="ConsPlusNormal"/>
              <w:jc w:val="center"/>
            </w:pPr>
            <w:r>
              <w:lastRenderedPageBreak/>
              <w:t>Изм.</w:t>
            </w:r>
          </w:p>
        </w:tc>
        <w:tc>
          <w:tcPr>
            <w:tcW w:w="680" w:type="dxa"/>
            <w:gridSpan w:val="2"/>
          </w:tcPr>
          <w:p w14:paraId="07B1F2B4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247" w:type="dxa"/>
            <w:gridSpan w:val="2"/>
          </w:tcPr>
          <w:p w14:paraId="50B8AA7F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5771B270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3FD74688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795" w:type="dxa"/>
            <w:gridSpan w:val="7"/>
            <w:vMerge/>
          </w:tcPr>
          <w:p w14:paraId="40B9B310" w14:textId="77777777" w:rsidR="006D6F6C" w:rsidRDefault="006D6F6C">
            <w:pPr>
              <w:pStyle w:val="ConsPlusNormal"/>
            </w:pPr>
          </w:p>
        </w:tc>
      </w:tr>
      <w:tr w:rsidR="006D6F6C" w14:paraId="28657860" w14:textId="77777777">
        <w:tc>
          <w:tcPr>
            <w:tcW w:w="1587" w:type="dxa"/>
            <w:gridSpan w:val="4"/>
          </w:tcPr>
          <w:p w14:paraId="28972204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247" w:type="dxa"/>
            <w:gridSpan w:val="2"/>
          </w:tcPr>
          <w:p w14:paraId="4900CC65" w14:textId="77777777" w:rsidR="006D6F6C" w:rsidRDefault="006D6F6C">
            <w:pPr>
              <w:pStyle w:val="ConsPlusNormal"/>
              <w:jc w:val="both"/>
            </w:pPr>
            <w:r>
              <w:t>Лопатникова</w:t>
            </w:r>
          </w:p>
        </w:tc>
        <w:tc>
          <w:tcPr>
            <w:tcW w:w="737" w:type="dxa"/>
          </w:tcPr>
          <w:p w14:paraId="3EAE097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5AE2513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 w:val="restart"/>
            <w:vAlign w:val="center"/>
          </w:tcPr>
          <w:p w14:paraId="74D113A1" w14:textId="77777777" w:rsidR="006D6F6C" w:rsidRDefault="006D6F6C">
            <w:pPr>
              <w:pStyle w:val="ConsPlusNormal"/>
              <w:jc w:val="center"/>
            </w:pPr>
            <w:r>
              <w:t>Колесная пара с буксовыми узлами</w:t>
            </w:r>
          </w:p>
        </w:tc>
        <w:tc>
          <w:tcPr>
            <w:tcW w:w="2018" w:type="dxa"/>
            <w:gridSpan w:val="3"/>
          </w:tcPr>
          <w:p w14:paraId="13EAFD81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680" w:type="dxa"/>
          </w:tcPr>
          <w:p w14:paraId="390BF4A3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907" w:type="dxa"/>
          </w:tcPr>
          <w:p w14:paraId="1AB4E297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6829F065" w14:textId="77777777">
        <w:tc>
          <w:tcPr>
            <w:tcW w:w="1587" w:type="dxa"/>
            <w:gridSpan w:val="4"/>
          </w:tcPr>
          <w:p w14:paraId="57C7B338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247" w:type="dxa"/>
            <w:gridSpan w:val="2"/>
          </w:tcPr>
          <w:p w14:paraId="23335BF7" w14:textId="77777777" w:rsidR="006D6F6C" w:rsidRDefault="006D6F6C">
            <w:pPr>
              <w:pStyle w:val="ConsPlusNormal"/>
              <w:jc w:val="both"/>
            </w:pPr>
            <w:r>
              <w:t>Буниятов</w:t>
            </w:r>
          </w:p>
        </w:tc>
        <w:tc>
          <w:tcPr>
            <w:tcW w:w="737" w:type="dxa"/>
          </w:tcPr>
          <w:p w14:paraId="045BC66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FD8508A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38968B29" w14:textId="77777777" w:rsidR="006D6F6C" w:rsidRDefault="006D6F6C">
            <w:pPr>
              <w:pStyle w:val="ConsPlusNormal"/>
            </w:pPr>
          </w:p>
        </w:tc>
        <w:tc>
          <w:tcPr>
            <w:tcW w:w="672" w:type="dxa"/>
          </w:tcPr>
          <w:p w14:paraId="0265733F" w14:textId="77777777" w:rsidR="006D6F6C" w:rsidRDefault="006D6F6C">
            <w:pPr>
              <w:pStyle w:val="ConsPlusNormal"/>
            </w:pPr>
          </w:p>
        </w:tc>
        <w:tc>
          <w:tcPr>
            <w:tcW w:w="672" w:type="dxa"/>
          </w:tcPr>
          <w:p w14:paraId="0902F914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674" w:type="dxa"/>
          </w:tcPr>
          <w:p w14:paraId="521A28C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09BCAE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3C2EDD0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1646567A" w14:textId="77777777">
        <w:tc>
          <w:tcPr>
            <w:tcW w:w="1587" w:type="dxa"/>
            <w:gridSpan w:val="4"/>
          </w:tcPr>
          <w:p w14:paraId="2BF8367F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gridSpan w:val="2"/>
          </w:tcPr>
          <w:p w14:paraId="6C4F7DE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09CEF1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F8E055F" w14:textId="77777777" w:rsidR="006D6F6C" w:rsidRDefault="006D6F6C">
            <w:pPr>
              <w:pStyle w:val="ConsPlusNormal"/>
            </w:pPr>
          </w:p>
        </w:tc>
        <w:tc>
          <w:tcPr>
            <w:tcW w:w="1190" w:type="dxa"/>
            <w:gridSpan w:val="2"/>
            <w:vMerge/>
          </w:tcPr>
          <w:p w14:paraId="6671058B" w14:textId="77777777" w:rsidR="006D6F6C" w:rsidRDefault="006D6F6C">
            <w:pPr>
              <w:pStyle w:val="ConsPlusNormal"/>
            </w:pPr>
          </w:p>
        </w:tc>
        <w:tc>
          <w:tcPr>
            <w:tcW w:w="3605" w:type="dxa"/>
            <w:gridSpan w:val="5"/>
            <w:vMerge w:val="restart"/>
            <w:vAlign w:val="center"/>
          </w:tcPr>
          <w:p w14:paraId="18EEA540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2DFD9F37" w14:textId="77777777">
        <w:tc>
          <w:tcPr>
            <w:tcW w:w="1587" w:type="dxa"/>
            <w:gridSpan w:val="4"/>
          </w:tcPr>
          <w:p w14:paraId="23705213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247" w:type="dxa"/>
            <w:gridSpan w:val="2"/>
          </w:tcPr>
          <w:p w14:paraId="27096EE2" w14:textId="77777777" w:rsidR="006D6F6C" w:rsidRDefault="006D6F6C">
            <w:pPr>
              <w:pStyle w:val="ConsPlusNormal"/>
              <w:jc w:val="both"/>
            </w:pPr>
            <w:r>
              <w:t>Голышева</w:t>
            </w:r>
          </w:p>
        </w:tc>
        <w:tc>
          <w:tcPr>
            <w:tcW w:w="737" w:type="dxa"/>
          </w:tcPr>
          <w:p w14:paraId="2FEF8E9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43F3E49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594525CC" w14:textId="77777777" w:rsidR="006D6F6C" w:rsidRDefault="006D6F6C">
            <w:pPr>
              <w:pStyle w:val="ConsPlusNormal"/>
            </w:pPr>
          </w:p>
        </w:tc>
        <w:tc>
          <w:tcPr>
            <w:tcW w:w="3605" w:type="dxa"/>
            <w:gridSpan w:val="5"/>
            <w:vMerge/>
          </w:tcPr>
          <w:p w14:paraId="4CC7F48D" w14:textId="77777777" w:rsidR="006D6F6C" w:rsidRDefault="006D6F6C">
            <w:pPr>
              <w:pStyle w:val="ConsPlusNormal"/>
            </w:pPr>
          </w:p>
        </w:tc>
      </w:tr>
      <w:tr w:rsidR="006D6F6C" w14:paraId="18945AF0" w14:textId="77777777">
        <w:tc>
          <w:tcPr>
            <w:tcW w:w="1587" w:type="dxa"/>
            <w:gridSpan w:val="4"/>
          </w:tcPr>
          <w:p w14:paraId="75D1BA39" w14:textId="77777777" w:rsidR="006D6F6C" w:rsidRDefault="006D6F6C">
            <w:pPr>
              <w:pStyle w:val="ConsPlusNormal"/>
              <w:jc w:val="both"/>
            </w:pPr>
            <w:r>
              <w:t>Утв.</w:t>
            </w:r>
          </w:p>
        </w:tc>
        <w:tc>
          <w:tcPr>
            <w:tcW w:w="1247" w:type="dxa"/>
            <w:gridSpan w:val="2"/>
          </w:tcPr>
          <w:p w14:paraId="09E21439" w14:textId="77777777" w:rsidR="006D6F6C" w:rsidRDefault="006D6F6C">
            <w:pPr>
              <w:pStyle w:val="ConsPlusNormal"/>
              <w:jc w:val="both"/>
            </w:pPr>
            <w:r>
              <w:t>Раловец</w:t>
            </w:r>
          </w:p>
        </w:tc>
        <w:tc>
          <w:tcPr>
            <w:tcW w:w="737" w:type="dxa"/>
          </w:tcPr>
          <w:p w14:paraId="412E776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EA7295F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5DEAE685" w14:textId="77777777" w:rsidR="006D6F6C" w:rsidRDefault="006D6F6C">
            <w:pPr>
              <w:pStyle w:val="ConsPlusNormal"/>
            </w:pPr>
          </w:p>
        </w:tc>
        <w:tc>
          <w:tcPr>
            <w:tcW w:w="3605" w:type="dxa"/>
            <w:gridSpan w:val="5"/>
            <w:vMerge/>
          </w:tcPr>
          <w:p w14:paraId="179A6153" w14:textId="77777777" w:rsidR="006D6F6C" w:rsidRDefault="006D6F6C">
            <w:pPr>
              <w:pStyle w:val="ConsPlusNormal"/>
            </w:pPr>
          </w:p>
        </w:tc>
      </w:tr>
    </w:tbl>
    <w:p w14:paraId="0E715BFE" w14:textId="77777777" w:rsidR="006D6F6C" w:rsidRDefault="006D6F6C">
      <w:pPr>
        <w:pStyle w:val="ConsPlusNormal"/>
        <w:jc w:val="both"/>
      </w:pPr>
    </w:p>
    <w:p w14:paraId="2DE2D898" w14:textId="77777777" w:rsidR="006D6F6C" w:rsidRDefault="006D6F6C">
      <w:pPr>
        <w:pStyle w:val="ConsPlusNormal"/>
        <w:jc w:val="center"/>
      </w:pPr>
      <w:r>
        <w:rPr>
          <w:noProof/>
          <w:position w:val="-151"/>
        </w:rPr>
        <w:drawing>
          <wp:inline distT="0" distB="0" distL="0" distR="0" wp14:anchorId="7ADC4253" wp14:editId="6EE973B8">
            <wp:extent cx="5492115" cy="2066290"/>
            <wp:effectExtent l="0" t="0" r="0" b="0"/>
            <wp:docPr id="20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115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C1755" w14:textId="77777777" w:rsidR="006D6F6C" w:rsidRDefault="006D6F6C">
      <w:pPr>
        <w:pStyle w:val="ConsPlusNormal"/>
        <w:jc w:val="both"/>
      </w:pPr>
    </w:p>
    <w:p w14:paraId="69380918" w14:textId="77777777" w:rsidR="006D6F6C" w:rsidRDefault="006D6F6C">
      <w:pPr>
        <w:pStyle w:val="ConsPlusNormal"/>
        <w:jc w:val="center"/>
      </w:pPr>
      <w:r>
        <w:rPr>
          <w:noProof/>
          <w:position w:val="-212"/>
        </w:rPr>
        <w:drawing>
          <wp:inline distT="0" distB="0" distL="0" distR="0" wp14:anchorId="0D094691" wp14:editId="37E4F1BB">
            <wp:extent cx="5513070" cy="2837815"/>
            <wp:effectExtent l="0" t="0" r="0" b="0"/>
            <wp:docPr id="20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07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C93E" w14:textId="77777777" w:rsidR="006D6F6C" w:rsidRDefault="006D6F6C">
      <w:pPr>
        <w:pStyle w:val="ConsPlusNormal"/>
        <w:jc w:val="both"/>
      </w:pPr>
    </w:p>
    <w:p w14:paraId="16521C1A" w14:textId="77777777" w:rsidR="006D6F6C" w:rsidRDefault="006D6F6C">
      <w:pPr>
        <w:pStyle w:val="ConsPlusNormal"/>
        <w:jc w:val="center"/>
      </w:pPr>
      <w:r>
        <w:rPr>
          <w:noProof/>
          <w:position w:val="-188"/>
        </w:rPr>
        <w:lastRenderedPageBreak/>
        <w:drawing>
          <wp:inline distT="0" distB="0" distL="0" distR="0" wp14:anchorId="651A7098" wp14:editId="425E5302">
            <wp:extent cx="5513705" cy="2531110"/>
            <wp:effectExtent l="0" t="0" r="0" b="0"/>
            <wp:docPr id="20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3705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0CDD58" w14:textId="77777777" w:rsidR="006D6F6C" w:rsidRDefault="006D6F6C">
      <w:pPr>
        <w:pStyle w:val="ConsPlusNormal"/>
        <w:jc w:val="both"/>
      </w:pPr>
    </w:p>
    <w:p w14:paraId="7394793E" w14:textId="77777777" w:rsidR="006D6F6C" w:rsidRDefault="006D6F6C">
      <w:pPr>
        <w:pStyle w:val="ConsPlusNormal"/>
        <w:jc w:val="center"/>
      </w:pPr>
      <w:r>
        <w:rPr>
          <w:noProof/>
          <w:position w:val="-189"/>
        </w:rPr>
        <w:drawing>
          <wp:inline distT="0" distB="0" distL="0" distR="0" wp14:anchorId="37A33AC2" wp14:editId="0C1205D0">
            <wp:extent cx="2243455" cy="2540635"/>
            <wp:effectExtent l="0" t="0" r="0" b="0"/>
            <wp:docPr id="20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54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C3E87" w14:textId="77777777" w:rsidR="006D6F6C" w:rsidRDefault="006D6F6C">
      <w:pPr>
        <w:pStyle w:val="ConsPlusNormal"/>
        <w:jc w:val="both"/>
      </w:pPr>
    </w:p>
    <w:p w14:paraId="64F79662" w14:textId="77777777" w:rsidR="006D6F6C" w:rsidRDefault="006D6F6C">
      <w:pPr>
        <w:pStyle w:val="ConsPlusNormal"/>
        <w:ind w:firstLine="540"/>
        <w:jc w:val="both"/>
      </w:pPr>
      <w:r>
        <w:t>1 &lt;*&gt; Размеры для справок</w:t>
      </w:r>
    </w:p>
    <w:p w14:paraId="09512989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 При выпуске из ремонта колесная пара должна соответствовать техническим требованиям "Руководящего документа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583">
        <w:r>
          <w:rPr>
            <w:color w:val="0000FF"/>
          </w:rPr>
          <w:t>РД ВНИИЖТ 27.05.01-2017</w:t>
        </w:r>
      </w:hyperlink>
      <w:r>
        <w:t>.</w:t>
      </w:r>
    </w:p>
    <w:p w14:paraId="09B330E2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530"/>
        <w:gridCol w:w="794"/>
        <w:gridCol w:w="680"/>
        <w:gridCol w:w="1700"/>
        <w:gridCol w:w="340"/>
        <w:gridCol w:w="510"/>
        <w:gridCol w:w="340"/>
        <w:gridCol w:w="340"/>
        <w:gridCol w:w="566"/>
        <w:gridCol w:w="340"/>
        <w:gridCol w:w="567"/>
      </w:tblGrid>
      <w:tr w:rsidR="006D6F6C" w14:paraId="3AAD3881" w14:textId="77777777">
        <w:tc>
          <w:tcPr>
            <w:tcW w:w="680" w:type="dxa"/>
          </w:tcPr>
          <w:p w14:paraId="3A6705D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D583511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5BF8A1D8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C65BF0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65F1890" w14:textId="77777777" w:rsidR="006D6F6C" w:rsidRDefault="006D6F6C">
            <w:pPr>
              <w:pStyle w:val="ConsPlusNormal"/>
            </w:pPr>
          </w:p>
        </w:tc>
        <w:tc>
          <w:tcPr>
            <w:tcW w:w="4703" w:type="dxa"/>
            <w:gridSpan w:val="8"/>
            <w:vMerge w:val="restart"/>
            <w:vAlign w:val="center"/>
          </w:tcPr>
          <w:p w14:paraId="593E00B0" w14:textId="77777777" w:rsidR="006D6F6C" w:rsidRDefault="006D6F6C">
            <w:pPr>
              <w:pStyle w:val="ConsPlusNormal"/>
              <w:jc w:val="center"/>
            </w:pPr>
            <w:r>
              <w:t>Т1449.04.00.000РСБ</w:t>
            </w:r>
          </w:p>
        </w:tc>
      </w:tr>
      <w:tr w:rsidR="006D6F6C" w14:paraId="68BC283D" w14:textId="77777777">
        <w:tc>
          <w:tcPr>
            <w:tcW w:w="680" w:type="dxa"/>
          </w:tcPr>
          <w:p w14:paraId="225D7B2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74ACCFA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0BA6810B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0DB13DF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3A304B2" w14:textId="77777777" w:rsidR="006D6F6C" w:rsidRDefault="006D6F6C">
            <w:pPr>
              <w:pStyle w:val="ConsPlusNormal"/>
            </w:pPr>
          </w:p>
        </w:tc>
        <w:tc>
          <w:tcPr>
            <w:tcW w:w="4703" w:type="dxa"/>
            <w:gridSpan w:val="8"/>
            <w:vMerge/>
          </w:tcPr>
          <w:p w14:paraId="7FF803F1" w14:textId="77777777" w:rsidR="006D6F6C" w:rsidRDefault="006D6F6C">
            <w:pPr>
              <w:pStyle w:val="ConsPlusNormal"/>
            </w:pPr>
          </w:p>
        </w:tc>
      </w:tr>
      <w:tr w:rsidR="006D6F6C" w14:paraId="57EE4214" w14:textId="77777777">
        <w:tc>
          <w:tcPr>
            <w:tcW w:w="680" w:type="dxa"/>
          </w:tcPr>
          <w:p w14:paraId="1560976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59C61AB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4B5BB98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18E888A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BCEE24E" w14:textId="77777777" w:rsidR="006D6F6C" w:rsidRDefault="006D6F6C">
            <w:pPr>
              <w:pStyle w:val="ConsPlusNormal"/>
            </w:pPr>
          </w:p>
        </w:tc>
        <w:tc>
          <w:tcPr>
            <w:tcW w:w="4703" w:type="dxa"/>
            <w:gridSpan w:val="8"/>
            <w:vMerge/>
          </w:tcPr>
          <w:p w14:paraId="3ACCA54D" w14:textId="77777777" w:rsidR="006D6F6C" w:rsidRDefault="006D6F6C">
            <w:pPr>
              <w:pStyle w:val="ConsPlusNormal"/>
            </w:pPr>
          </w:p>
        </w:tc>
      </w:tr>
      <w:tr w:rsidR="006D6F6C" w14:paraId="3E4AF5F1" w14:textId="77777777">
        <w:tc>
          <w:tcPr>
            <w:tcW w:w="680" w:type="dxa"/>
          </w:tcPr>
          <w:p w14:paraId="6A69E19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AFF4B84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2F0110F9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56F4EA6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CD1A2B4" w14:textId="77777777" w:rsidR="006D6F6C" w:rsidRDefault="006D6F6C">
            <w:pPr>
              <w:pStyle w:val="ConsPlusNormal"/>
            </w:pPr>
          </w:p>
        </w:tc>
        <w:tc>
          <w:tcPr>
            <w:tcW w:w="1700" w:type="dxa"/>
            <w:vMerge w:val="restart"/>
            <w:vAlign w:val="center"/>
          </w:tcPr>
          <w:p w14:paraId="615B7DB9" w14:textId="77777777" w:rsidR="006D6F6C" w:rsidRDefault="006D6F6C">
            <w:pPr>
              <w:pStyle w:val="ConsPlusNormal"/>
              <w:jc w:val="center"/>
            </w:pPr>
            <w:r>
              <w:t>Колесная пара РУ-1Ш-957-Г с буксовыми узлами</w:t>
            </w:r>
          </w:p>
          <w:p w14:paraId="0DF3141A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190" w:type="dxa"/>
            <w:gridSpan w:val="3"/>
          </w:tcPr>
          <w:p w14:paraId="4156E085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3CF01533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907" w:type="dxa"/>
            <w:gridSpan w:val="2"/>
          </w:tcPr>
          <w:p w14:paraId="616A18EC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6BF536E7" w14:textId="77777777">
        <w:tc>
          <w:tcPr>
            <w:tcW w:w="680" w:type="dxa"/>
          </w:tcPr>
          <w:p w14:paraId="5CCA0114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</w:tcPr>
          <w:p w14:paraId="4C9856FF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530" w:type="dxa"/>
          </w:tcPr>
          <w:p w14:paraId="0B4E62B6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94" w:type="dxa"/>
          </w:tcPr>
          <w:p w14:paraId="592D8D13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4389EB24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700" w:type="dxa"/>
            <w:vMerge/>
          </w:tcPr>
          <w:p w14:paraId="1D0EAAB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56B89BED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  <w:vMerge w:val="restart"/>
            <w:vAlign w:val="center"/>
          </w:tcPr>
          <w:p w14:paraId="0342C4B1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33807BDD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631CA4A7" w14:textId="77777777" w:rsidR="006D6F6C" w:rsidRDefault="006D6F6C">
            <w:pPr>
              <w:pStyle w:val="ConsPlusNormal"/>
              <w:jc w:val="center"/>
            </w:pPr>
            <w:r>
              <w:t>1308,72</w:t>
            </w:r>
          </w:p>
        </w:tc>
        <w:tc>
          <w:tcPr>
            <w:tcW w:w="907" w:type="dxa"/>
            <w:gridSpan w:val="2"/>
            <w:vMerge w:val="restart"/>
            <w:vAlign w:val="center"/>
          </w:tcPr>
          <w:p w14:paraId="5CE58391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398F4AC2" w14:textId="77777777">
        <w:tc>
          <w:tcPr>
            <w:tcW w:w="1360" w:type="dxa"/>
            <w:gridSpan w:val="2"/>
          </w:tcPr>
          <w:p w14:paraId="394824F8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530" w:type="dxa"/>
          </w:tcPr>
          <w:p w14:paraId="1FBF0B0C" w14:textId="77777777" w:rsidR="006D6F6C" w:rsidRDefault="006D6F6C">
            <w:pPr>
              <w:pStyle w:val="ConsPlusNormal"/>
              <w:jc w:val="both"/>
            </w:pPr>
            <w:r>
              <w:t>Лопатникова</w:t>
            </w:r>
          </w:p>
        </w:tc>
        <w:tc>
          <w:tcPr>
            <w:tcW w:w="794" w:type="dxa"/>
          </w:tcPr>
          <w:p w14:paraId="7F1793B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68BA555" w14:textId="77777777" w:rsidR="006D6F6C" w:rsidRDefault="006D6F6C">
            <w:pPr>
              <w:pStyle w:val="ConsPlusNormal"/>
            </w:pPr>
            <w:r>
              <w:t>2020</w:t>
            </w:r>
          </w:p>
        </w:tc>
        <w:tc>
          <w:tcPr>
            <w:tcW w:w="1700" w:type="dxa"/>
            <w:vMerge/>
          </w:tcPr>
          <w:p w14:paraId="7652887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74A2E39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  <w:vMerge/>
          </w:tcPr>
          <w:p w14:paraId="53DC174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D74C439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43988D9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4E7D576A" w14:textId="77777777" w:rsidR="006D6F6C" w:rsidRDefault="006D6F6C">
            <w:pPr>
              <w:pStyle w:val="ConsPlusNormal"/>
            </w:pPr>
          </w:p>
        </w:tc>
      </w:tr>
      <w:tr w:rsidR="006D6F6C" w14:paraId="3AC7E138" w14:textId="77777777">
        <w:tc>
          <w:tcPr>
            <w:tcW w:w="1360" w:type="dxa"/>
            <w:gridSpan w:val="2"/>
          </w:tcPr>
          <w:p w14:paraId="4933D8BB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530" w:type="dxa"/>
          </w:tcPr>
          <w:p w14:paraId="650E591F" w14:textId="77777777" w:rsidR="006D6F6C" w:rsidRDefault="006D6F6C">
            <w:pPr>
              <w:pStyle w:val="ConsPlusNormal"/>
              <w:jc w:val="both"/>
            </w:pPr>
            <w:r>
              <w:t>Буниятов</w:t>
            </w:r>
          </w:p>
        </w:tc>
        <w:tc>
          <w:tcPr>
            <w:tcW w:w="794" w:type="dxa"/>
          </w:tcPr>
          <w:p w14:paraId="727DD64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092175D" w14:textId="77777777" w:rsidR="006D6F6C" w:rsidRDefault="006D6F6C">
            <w:pPr>
              <w:pStyle w:val="ConsPlusNormal"/>
            </w:pPr>
            <w:r>
              <w:t>2020</w:t>
            </w:r>
          </w:p>
        </w:tc>
        <w:tc>
          <w:tcPr>
            <w:tcW w:w="1700" w:type="dxa"/>
            <w:vMerge/>
          </w:tcPr>
          <w:p w14:paraId="5F97463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96CA5DC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  <w:vMerge/>
          </w:tcPr>
          <w:p w14:paraId="6823BD8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E2A4D91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77EE7AA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12E37338" w14:textId="77777777" w:rsidR="006D6F6C" w:rsidRDefault="006D6F6C">
            <w:pPr>
              <w:pStyle w:val="ConsPlusNormal"/>
            </w:pPr>
          </w:p>
        </w:tc>
      </w:tr>
      <w:tr w:rsidR="006D6F6C" w14:paraId="7C02606D" w14:textId="77777777">
        <w:tc>
          <w:tcPr>
            <w:tcW w:w="1360" w:type="dxa"/>
            <w:gridSpan w:val="2"/>
          </w:tcPr>
          <w:p w14:paraId="2117EBD3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530" w:type="dxa"/>
          </w:tcPr>
          <w:p w14:paraId="2DBEC642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0AC8AC3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F82A1F3" w14:textId="77777777" w:rsidR="006D6F6C" w:rsidRDefault="006D6F6C">
            <w:pPr>
              <w:pStyle w:val="ConsPlusNormal"/>
            </w:pPr>
          </w:p>
        </w:tc>
        <w:tc>
          <w:tcPr>
            <w:tcW w:w="1700" w:type="dxa"/>
            <w:vMerge/>
          </w:tcPr>
          <w:p w14:paraId="618BD26C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4"/>
          </w:tcPr>
          <w:p w14:paraId="4C146FB2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06" w:type="dxa"/>
            <w:gridSpan w:val="2"/>
            <w:tcBorders>
              <w:right w:val="nil"/>
            </w:tcBorders>
          </w:tcPr>
          <w:p w14:paraId="470DE02C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67" w:type="dxa"/>
            <w:tcBorders>
              <w:left w:val="nil"/>
            </w:tcBorders>
          </w:tcPr>
          <w:p w14:paraId="7A5DD006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58980A7C" w14:textId="77777777">
        <w:tc>
          <w:tcPr>
            <w:tcW w:w="1360" w:type="dxa"/>
            <w:gridSpan w:val="2"/>
          </w:tcPr>
          <w:p w14:paraId="023A2552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0BB667AD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6FB403C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80104E1" w14:textId="77777777" w:rsidR="006D6F6C" w:rsidRDefault="006D6F6C">
            <w:pPr>
              <w:pStyle w:val="ConsPlusNormal"/>
            </w:pPr>
          </w:p>
        </w:tc>
        <w:tc>
          <w:tcPr>
            <w:tcW w:w="1700" w:type="dxa"/>
            <w:vMerge w:val="restart"/>
          </w:tcPr>
          <w:p w14:paraId="0A250D86" w14:textId="77777777" w:rsidR="006D6F6C" w:rsidRDefault="006D6F6C">
            <w:pPr>
              <w:pStyle w:val="ConsPlusNormal"/>
            </w:pPr>
          </w:p>
        </w:tc>
        <w:tc>
          <w:tcPr>
            <w:tcW w:w="3003" w:type="dxa"/>
            <w:gridSpan w:val="7"/>
            <w:vMerge w:val="restart"/>
            <w:vAlign w:val="center"/>
          </w:tcPr>
          <w:p w14:paraId="4A8482BB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56E09855" w14:textId="77777777">
        <w:tc>
          <w:tcPr>
            <w:tcW w:w="1360" w:type="dxa"/>
            <w:gridSpan w:val="2"/>
          </w:tcPr>
          <w:p w14:paraId="5BD72CFC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530" w:type="dxa"/>
          </w:tcPr>
          <w:p w14:paraId="68E595A3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94" w:type="dxa"/>
          </w:tcPr>
          <w:p w14:paraId="4AAA831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A746413" w14:textId="77777777" w:rsidR="006D6F6C" w:rsidRDefault="006D6F6C">
            <w:pPr>
              <w:pStyle w:val="ConsPlusNormal"/>
            </w:pPr>
            <w:r>
              <w:t>2020</w:t>
            </w:r>
          </w:p>
        </w:tc>
        <w:tc>
          <w:tcPr>
            <w:tcW w:w="1700" w:type="dxa"/>
            <w:vMerge/>
          </w:tcPr>
          <w:p w14:paraId="2E2FE866" w14:textId="77777777" w:rsidR="006D6F6C" w:rsidRDefault="006D6F6C">
            <w:pPr>
              <w:pStyle w:val="ConsPlusNormal"/>
            </w:pPr>
          </w:p>
        </w:tc>
        <w:tc>
          <w:tcPr>
            <w:tcW w:w="3003" w:type="dxa"/>
            <w:gridSpan w:val="7"/>
            <w:vMerge/>
          </w:tcPr>
          <w:p w14:paraId="7EF34D12" w14:textId="77777777" w:rsidR="006D6F6C" w:rsidRDefault="006D6F6C">
            <w:pPr>
              <w:pStyle w:val="ConsPlusNormal"/>
            </w:pPr>
          </w:p>
        </w:tc>
      </w:tr>
      <w:tr w:rsidR="006D6F6C" w14:paraId="65C579F7" w14:textId="77777777">
        <w:tc>
          <w:tcPr>
            <w:tcW w:w="1360" w:type="dxa"/>
            <w:gridSpan w:val="2"/>
          </w:tcPr>
          <w:p w14:paraId="0140EB32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530" w:type="dxa"/>
          </w:tcPr>
          <w:p w14:paraId="328B895F" w14:textId="77777777" w:rsidR="006D6F6C" w:rsidRDefault="006D6F6C">
            <w:pPr>
              <w:pStyle w:val="ConsPlusNormal"/>
            </w:pPr>
            <w:r>
              <w:t>Раловец</w:t>
            </w:r>
          </w:p>
        </w:tc>
        <w:tc>
          <w:tcPr>
            <w:tcW w:w="794" w:type="dxa"/>
          </w:tcPr>
          <w:p w14:paraId="2E21E1C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4E01DBF" w14:textId="77777777" w:rsidR="006D6F6C" w:rsidRDefault="006D6F6C">
            <w:pPr>
              <w:pStyle w:val="ConsPlusNormal"/>
            </w:pPr>
            <w:r>
              <w:t>2020</w:t>
            </w:r>
          </w:p>
        </w:tc>
        <w:tc>
          <w:tcPr>
            <w:tcW w:w="1700" w:type="dxa"/>
            <w:vMerge/>
          </w:tcPr>
          <w:p w14:paraId="04E2074A" w14:textId="77777777" w:rsidR="006D6F6C" w:rsidRDefault="006D6F6C">
            <w:pPr>
              <w:pStyle w:val="ConsPlusNormal"/>
            </w:pPr>
          </w:p>
        </w:tc>
        <w:tc>
          <w:tcPr>
            <w:tcW w:w="3003" w:type="dxa"/>
            <w:gridSpan w:val="7"/>
            <w:vMerge/>
          </w:tcPr>
          <w:p w14:paraId="6E3E440C" w14:textId="77777777" w:rsidR="006D6F6C" w:rsidRDefault="006D6F6C">
            <w:pPr>
              <w:pStyle w:val="ConsPlusNormal"/>
            </w:pPr>
          </w:p>
        </w:tc>
      </w:tr>
    </w:tbl>
    <w:p w14:paraId="63E4F170" w14:textId="77777777" w:rsidR="006D6F6C" w:rsidRDefault="006D6F6C">
      <w:pPr>
        <w:pStyle w:val="ConsPlusNormal"/>
        <w:jc w:val="both"/>
      </w:pPr>
      <w:r>
        <w:t>(в ред. Протокола от 27.11.2020)</w:t>
      </w:r>
    </w:p>
    <w:p w14:paraId="610F476D" w14:textId="77777777" w:rsidR="006D6F6C" w:rsidRDefault="006D6F6C">
      <w:pPr>
        <w:pStyle w:val="ConsPlusNormal"/>
        <w:jc w:val="both"/>
      </w:pPr>
    </w:p>
    <w:p w14:paraId="22341676" w14:textId="77777777" w:rsidR="006D6F6C" w:rsidRDefault="006D6F6C">
      <w:pPr>
        <w:pStyle w:val="ConsPlusNormal"/>
        <w:jc w:val="center"/>
      </w:pPr>
      <w:r>
        <w:rPr>
          <w:noProof/>
          <w:position w:val="-215"/>
        </w:rPr>
        <w:drawing>
          <wp:inline distT="0" distB="0" distL="0" distR="0" wp14:anchorId="2A75AE2B" wp14:editId="7FA76489">
            <wp:extent cx="5504180" cy="2870835"/>
            <wp:effectExtent l="0" t="0" r="0" b="0"/>
            <wp:docPr id="20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18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E7BFE" w14:textId="77777777" w:rsidR="006D6F6C" w:rsidRDefault="006D6F6C">
      <w:pPr>
        <w:pStyle w:val="ConsPlusNormal"/>
        <w:jc w:val="both"/>
      </w:pPr>
    </w:p>
    <w:p w14:paraId="34F791EC" w14:textId="77777777" w:rsidR="006D6F6C" w:rsidRDefault="006D6F6C">
      <w:pPr>
        <w:pStyle w:val="ConsPlusNormal"/>
        <w:jc w:val="center"/>
      </w:pPr>
      <w:r>
        <w:rPr>
          <w:noProof/>
          <w:position w:val="-546"/>
        </w:rPr>
        <w:lastRenderedPageBreak/>
        <w:drawing>
          <wp:inline distT="0" distB="0" distL="0" distR="0" wp14:anchorId="53C8CF75" wp14:editId="59CBA6BA">
            <wp:extent cx="3935095" cy="7080250"/>
            <wp:effectExtent l="0" t="0" r="0" b="0"/>
            <wp:docPr id="20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095" cy="708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A5CBA0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30"/>
        <w:gridCol w:w="2041"/>
      </w:tblGrid>
      <w:tr w:rsidR="006D6F6C" w14:paraId="20EACDB4" w14:textId="77777777">
        <w:tc>
          <w:tcPr>
            <w:tcW w:w="9071" w:type="dxa"/>
            <w:gridSpan w:val="2"/>
            <w:vAlign w:val="center"/>
          </w:tcPr>
          <w:p w14:paraId="2B817824" w14:textId="77777777" w:rsidR="006D6F6C" w:rsidRDefault="006D6F6C">
            <w:pPr>
              <w:pStyle w:val="ConsPlusNormal"/>
              <w:jc w:val="center"/>
            </w:pPr>
            <w:r>
              <w:t>Допускаемые размеры колесных пар при выпуске их из текущего ремонта</w:t>
            </w:r>
          </w:p>
        </w:tc>
      </w:tr>
      <w:tr w:rsidR="006D6F6C" w14:paraId="04B17D67" w14:textId="77777777">
        <w:tc>
          <w:tcPr>
            <w:tcW w:w="7030" w:type="dxa"/>
          </w:tcPr>
          <w:p w14:paraId="6AE236F3" w14:textId="77777777" w:rsidR="006D6F6C" w:rsidRDefault="006D6F6C">
            <w:pPr>
              <w:pStyle w:val="ConsPlusNormal"/>
              <w:jc w:val="center"/>
            </w:pPr>
            <w:r>
              <w:t>Условное обозначение размера</w:t>
            </w:r>
          </w:p>
        </w:tc>
        <w:tc>
          <w:tcPr>
            <w:tcW w:w="2041" w:type="dxa"/>
            <w:vAlign w:val="center"/>
          </w:tcPr>
          <w:p w14:paraId="0362E9D7" w14:textId="77777777" w:rsidR="006D6F6C" w:rsidRDefault="006D6F6C">
            <w:pPr>
              <w:pStyle w:val="ConsPlusNormal"/>
              <w:jc w:val="center"/>
            </w:pPr>
            <w:r>
              <w:t>Значение, мм</w:t>
            </w:r>
          </w:p>
        </w:tc>
      </w:tr>
      <w:tr w:rsidR="006D6F6C" w14:paraId="0118429B" w14:textId="77777777">
        <w:tc>
          <w:tcPr>
            <w:tcW w:w="7030" w:type="dxa"/>
          </w:tcPr>
          <w:p w14:paraId="282496E9" w14:textId="77777777" w:rsidR="006D6F6C" w:rsidRDefault="006D6F6C">
            <w:pPr>
              <w:pStyle w:val="ConsPlusNormal"/>
            </w:pPr>
            <w:r>
              <w:t>Расстояние между внутренними боковыми поверхностями ободов колес, a</w:t>
            </w:r>
          </w:p>
        </w:tc>
        <w:tc>
          <w:tcPr>
            <w:tcW w:w="2041" w:type="dxa"/>
            <w:vAlign w:val="center"/>
          </w:tcPr>
          <w:p w14:paraId="1EBE2EDB" w14:textId="77777777" w:rsidR="006D6F6C" w:rsidRDefault="006D6F6C">
            <w:pPr>
              <w:pStyle w:val="ConsPlusNormal"/>
              <w:jc w:val="center"/>
            </w:pPr>
            <w:r>
              <w:t>1438...1443</w:t>
            </w:r>
          </w:p>
        </w:tc>
      </w:tr>
      <w:tr w:rsidR="006D6F6C" w14:paraId="2B4C1AC2" w14:textId="77777777">
        <w:tc>
          <w:tcPr>
            <w:tcW w:w="7030" w:type="dxa"/>
          </w:tcPr>
          <w:p w14:paraId="1ABFECE2" w14:textId="77777777" w:rsidR="006D6F6C" w:rsidRDefault="006D6F6C">
            <w:pPr>
              <w:pStyle w:val="ConsPlusNormal"/>
            </w:pPr>
            <w:r>
              <w:t>Разность расстояний между внутренними боковыми поверхностями ободов колес, измеренных в четырех точках, расположенных в двух взаимноперпендикулярных плоскостях, не более</w:t>
            </w:r>
          </w:p>
        </w:tc>
        <w:tc>
          <w:tcPr>
            <w:tcW w:w="2041" w:type="dxa"/>
            <w:vAlign w:val="center"/>
          </w:tcPr>
          <w:p w14:paraId="4FEF52E6" w14:textId="77777777" w:rsidR="006D6F6C" w:rsidRDefault="006D6F6C">
            <w:pPr>
              <w:pStyle w:val="ConsPlusNormal"/>
              <w:jc w:val="center"/>
            </w:pPr>
            <w:r>
              <w:t>2,0</w:t>
            </w:r>
          </w:p>
        </w:tc>
      </w:tr>
      <w:tr w:rsidR="006D6F6C" w14:paraId="4F6A37CB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21AB5481" w14:textId="77777777" w:rsidR="006D6F6C" w:rsidRDefault="006D6F6C">
            <w:pPr>
              <w:pStyle w:val="ConsPlusNormal"/>
            </w:pPr>
            <w:r>
              <w:lastRenderedPageBreak/>
              <w:t>Разность диаметров колес по кругу катания в одной колесной паре (d</w:t>
            </w:r>
            <w:r>
              <w:rPr>
                <w:vertAlign w:val="subscript"/>
              </w:rPr>
              <w:t>1</w:t>
            </w:r>
            <w:r>
              <w:t xml:space="preserve"> - d</w:t>
            </w:r>
            <w:r>
              <w:rPr>
                <w:vertAlign w:val="subscript"/>
              </w:rPr>
              <w:t>2</w:t>
            </w:r>
            <w:r>
              <w:t>), не более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44D58C0A" w14:textId="77777777" w:rsidR="006D6F6C" w:rsidRDefault="006D6F6C">
            <w:pPr>
              <w:pStyle w:val="ConsPlusNormal"/>
            </w:pPr>
          </w:p>
        </w:tc>
      </w:tr>
      <w:tr w:rsidR="006D6F6C" w14:paraId="01FF8541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38EB509F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катания;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680B07D" w14:textId="77777777" w:rsidR="006D6F6C" w:rsidRDefault="006D6F6C">
            <w:pPr>
              <w:pStyle w:val="ConsPlusNormal"/>
              <w:jc w:val="center"/>
            </w:pPr>
            <w:r>
              <w:t>0,5</w:t>
            </w:r>
          </w:p>
        </w:tc>
      </w:tr>
      <w:tr w:rsidR="006D6F6C" w14:paraId="5404ECDA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42A7B9EC" w14:textId="77777777" w:rsidR="006D6F6C" w:rsidRDefault="006D6F6C">
            <w:pPr>
              <w:pStyle w:val="ConsPlusNormal"/>
            </w:pPr>
            <w:r>
              <w:t>- без восстановлении профиля поверхности катания.</w:t>
            </w:r>
          </w:p>
        </w:tc>
        <w:tc>
          <w:tcPr>
            <w:tcW w:w="2041" w:type="dxa"/>
            <w:tcBorders>
              <w:top w:val="nil"/>
            </w:tcBorders>
          </w:tcPr>
          <w:p w14:paraId="37946C21" w14:textId="77777777" w:rsidR="006D6F6C" w:rsidRDefault="006D6F6C">
            <w:pPr>
              <w:pStyle w:val="ConsPlusNormal"/>
              <w:jc w:val="center"/>
            </w:pPr>
            <w:r>
              <w:t>1,0</w:t>
            </w:r>
          </w:p>
        </w:tc>
      </w:tr>
      <w:tr w:rsidR="006D6F6C" w14:paraId="28CF39BF" w14:textId="77777777">
        <w:tc>
          <w:tcPr>
            <w:tcW w:w="7030" w:type="dxa"/>
          </w:tcPr>
          <w:p w14:paraId="5BFF503E" w14:textId="77777777" w:rsidR="006D6F6C" w:rsidRDefault="006D6F6C">
            <w:pPr>
              <w:pStyle w:val="ConsPlusNormal"/>
            </w:pPr>
            <w:r>
              <w:t>Забоины и вмятины на средней части оси, не более</w:t>
            </w:r>
          </w:p>
        </w:tc>
        <w:tc>
          <w:tcPr>
            <w:tcW w:w="2041" w:type="dxa"/>
            <w:vAlign w:val="center"/>
          </w:tcPr>
          <w:p w14:paraId="6CB64DB0" w14:textId="77777777" w:rsidR="006D6F6C" w:rsidRDefault="006D6F6C">
            <w:pPr>
              <w:pStyle w:val="ConsPlusNormal"/>
              <w:jc w:val="center"/>
            </w:pPr>
            <w:r>
              <w:t>2,0</w:t>
            </w:r>
          </w:p>
        </w:tc>
      </w:tr>
      <w:tr w:rsidR="006D6F6C" w14:paraId="62A2D458" w14:textId="77777777">
        <w:tc>
          <w:tcPr>
            <w:tcW w:w="7030" w:type="dxa"/>
          </w:tcPr>
          <w:p w14:paraId="30E721F0" w14:textId="77777777" w:rsidR="006D6F6C" w:rsidRDefault="006D6F6C">
            <w:pPr>
              <w:pStyle w:val="ConsPlusNormal"/>
            </w:pPr>
            <w:r>
              <w:t>Протертости на средней части оси, не более</w:t>
            </w:r>
          </w:p>
        </w:tc>
        <w:tc>
          <w:tcPr>
            <w:tcW w:w="2041" w:type="dxa"/>
            <w:vAlign w:val="center"/>
          </w:tcPr>
          <w:p w14:paraId="2E0DCDF4" w14:textId="77777777" w:rsidR="006D6F6C" w:rsidRDefault="006D6F6C">
            <w:pPr>
              <w:pStyle w:val="ConsPlusNormal"/>
              <w:jc w:val="center"/>
            </w:pPr>
            <w:r>
              <w:t>2,5</w:t>
            </w:r>
          </w:p>
        </w:tc>
      </w:tr>
      <w:tr w:rsidR="006D6F6C" w14:paraId="2D3D7C0C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1BB9117B" w14:textId="77777777" w:rsidR="006D6F6C" w:rsidRDefault="006D6F6C">
            <w:pPr>
              <w:pStyle w:val="ConsPlusNormal"/>
            </w:pPr>
            <w:r>
              <w:t>Овальность по кругу катания, не более: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25E06989" w14:textId="77777777" w:rsidR="006D6F6C" w:rsidRDefault="006D6F6C">
            <w:pPr>
              <w:pStyle w:val="ConsPlusNormal"/>
            </w:pPr>
          </w:p>
        </w:tc>
      </w:tr>
      <w:tr w:rsidR="006D6F6C" w14:paraId="3B16900F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2ACC9295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52016C7" w14:textId="77777777" w:rsidR="006D6F6C" w:rsidRDefault="006D6F6C">
            <w:pPr>
              <w:pStyle w:val="ConsPlusNormal"/>
              <w:jc w:val="center"/>
            </w:pPr>
            <w:r>
              <w:t>0,5</w:t>
            </w:r>
          </w:p>
        </w:tc>
      </w:tr>
      <w:tr w:rsidR="006D6F6C" w14:paraId="08D217C8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6BA15907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колес, не более</w:t>
            </w:r>
          </w:p>
        </w:tc>
        <w:tc>
          <w:tcPr>
            <w:tcW w:w="2041" w:type="dxa"/>
            <w:tcBorders>
              <w:top w:val="nil"/>
            </w:tcBorders>
          </w:tcPr>
          <w:p w14:paraId="27E1499F" w14:textId="77777777" w:rsidR="006D6F6C" w:rsidRDefault="006D6F6C">
            <w:pPr>
              <w:pStyle w:val="ConsPlusNormal"/>
              <w:jc w:val="center"/>
            </w:pPr>
            <w:r>
              <w:t>1,0</w:t>
            </w:r>
          </w:p>
        </w:tc>
      </w:tr>
      <w:tr w:rsidR="006D6F6C" w14:paraId="0A066019" w14:textId="77777777">
        <w:tc>
          <w:tcPr>
            <w:tcW w:w="7030" w:type="dxa"/>
          </w:tcPr>
          <w:p w14:paraId="7EE6FDEA" w14:textId="77777777" w:rsidR="006D6F6C" w:rsidRDefault="006D6F6C">
            <w:pPr>
              <w:pStyle w:val="ConsPlusNormal"/>
            </w:pPr>
            <w:r>
              <w:t>Толщина обода e, не менее</w:t>
            </w:r>
          </w:p>
        </w:tc>
        <w:tc>
          <w:tcPr>
            <w:tcW w:w="2041" w:type="dxa"/>
            <w:vAlign w:val="center"/>
          </w:tcPr>
          <w:p w14:paraId="7EA7E4ED" w14:textId="77777777" w:rsidR="006D6F6C" w:rsidRDefault="006D6F6C">
            <w:pPr>
              <w:pStyle w:val="ConsPlusNormal"/>
              <w:jc w:val="center"/>
            </w:pPr>
            <w:r>
              <w:t>24</w:t>
            </w:r>
          </w:p>
        </w:tc>
      </w:tr>
      <w:tr w:rsidR="006D6F6C" w14:paraId="26071C16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31A14645" w14:textId="77777777" w:rsidR="006D6F6C" w:rsidRDefault="006D6F6C">
            <w:pPr>
              <w:pStyle w:val="ConsPlusNormal"/>
            </w:pPr>
            <w:r>
              <w:t>Равномерный прокат: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13119ED5" w14:textId="77777777" w:rsidR="006D6F6C" w:rsidRDefault="006D6F6C">
            <w:pPr>
              <w:pStyle w:val="ConsPlusNormal"/>
            </w:pPr>
          </w:p>
        </w:tc>
      </w:tr>
      <w:tr w:rsidR="006D6F6C" w14:paraId="53058ACF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79CD2F23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F9645EE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2EA871B8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16AB0EC1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колес, не более</w:t>
            </w:r>
          </w:p>
        </w:tc>
        <w:tc>
          <w:tcPr>
            <w:tcW w:w="2041" w:type="dxa"/>
            <w:tcBorders>
              <w:top w:val="nil"/>
            </w:tcBorders>
          </w:tcPr>
          <w:p w14:paraId="3B61B6A3" w14:textId="77777777" w:rsidR="006D6F6C" w:rsidRDefault="006D6F6C">
            <w:pPr>
              <w:pStyle w:val="ConsPlusNormal"/>
              <w:jc w:val="center"/>
            </w:pPr>
            <w:r>
              <w:t>7,0</w:t>
            </w:r>
          </w:p>
        </w:tc>
      </w:tr>
      <w:tr w:rsidR="006D6F6C" w14:paraId="6E551723" w14:textId="77777777">
        <w:tc>
          <w:tcPr>
            <w:tcW w:w="7030" w:type="dxa"/>
          </w:tcPr>
          <w:p w14:paraId="0F1F65E8" w14:textId="77777777" w:rsidR="006D6F6C" w:rsidRDefault="006D6F6C">
            <w:pPr>
              <w:pStyle w:val="ConsPlusNormal"/>
            </w:pPr>
            <w:r>
              <w:t>Неравномерный прокат</w:t>
            </w:r>
          </w:p>
        </w:tc>
        <w:tc>
          <w:tcPr>
            <w:tcW w:w="2041" w:type="dxa"/>
            <w:vAlign w:val="center"/>
          </w:tcPr>
          <w:p w14:paraId="42952263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755920B7" w14:textId="77777777">
        <w:tc>
          <w:tcPr>
            <w:tcW w:w="7030" w:type="dxa"/>
          </w:tcPr>
          <w:p w14:paraId="51659E7D" w14:textId="77777777" w:rsidR="006D6F6C" w:rsidRDefault="006D6F6C">
            <w:pPr>
              <w:pStyle w:val="ConsPlusNormal"/>
            </w:pPr>
            <w:r>
              <w:t>Ширина обода f</w:t>
            </w:r>
          </w:p>
        </w:tc>
        <w:tc>
          <w:tcPr>
            <w:tcW w:w="2041" w:type="dxa"/>
            <w:vAlign w:val="center"/>
          </w:tcPr>
          <w:p w14:paraId="427DF627" w14:textId="77777777" w:rsidR="006D6F6C" w:rsidRDefault="006D6F6C">
            <w:pPr>
              <w:pStyle w:val="ConsPlusNormal"/>
              <w:jc w:val="center"/>
            </w:pPr>
            <w:r>
              <w:t>128,0...133,0</w:t>
            </w:r>
          </w:p>
        </w:tc>
      </w:tr>
      <w:tr w:rsidR="006D6F6C" w14:paraId="5E8ED8CD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7748F18E" w14:textId="77777777" w:rsidR="006D6F6C" w:rsidRDefault="006D6F6C">
            <w:pPr>
              <w:pStyle w:val="ConsPlusNormal"/>
            </w:pPr>
            <w:r>
              <w:t>Толщина гребня, c: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4467D623" w14:textId="77777777" w:rsidR="006D6F6C" w:rsidRDefault="006D6F6C">
            <w:pPr>
              <w:pStyle w:val="ConsPlusNormal"/>
            </w:pPr>
          </w:p>
        </w:tc>
      </w:tr>
      <w:tr w:rsidR="006D6F6C" w14:paraId="2891C275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29201361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4E944116" w14:textId="77777777" w:rsidR="006D6F6C" w:rsidRDefault="006D6F6C">
            <w:pPr>
              <w:pStyle w:val="ConsPlusNormal"/>
              <w:jc w:val="center"/>
            </w:pPr>
            <w:r>
              <w:t>26,0...33,0</w:t>
            </w:r>
          </w:p>
        </w:tc>
      </w:tr>
      <w:tr w:rsidR="006D6F6C" w14:paraId="024DE0C0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7ADDD7B2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 с исходной толщиной гребня 33,0 мм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BA8B5A9" w14:textId="77777777" w:rsidR="006D6F6C" w:rsidRDefault="006D6F6C">
            <w:pPr>
              <w:pStyle w:val="ConsPlusNormal"/>
              <w:jc w:val="center"/>
            </w:pPr>
            <w:r>
              <w:t>32,0...33,0</w:t>
            </w:r>
          </w:p>
        </w:tc>
      </w:tr>
      <w:tr w:rsidR="006D6F6C" w14:paraId="1D9D7546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00B3DCC0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 с исходной толщиной гребня 30,0 мм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F2871AB" w14:textId="77777777" w:rsidR="006D6F6C" w:rsidRDefault="006D6F6C">
            <w:pPr>
              <w:pStyle w:val="ConsPlusNormal"/>
              <w:jc w:val="center"/>
            </w:pPr>
            <w:r>
              <w:t>29,0...30,0</w:t>
            </w:r>
          </w:p>
        </w:tc>
      </w:tr>
      <w:tr w:rsidR="006D6F6C" w14:paraId="3590F9E9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3CA8C212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 с исходной толщиной гребня 27,0 мм</w:t>
            </w:r>
          </w:p>
        </w:tc>
        <w:tc>
          <w:tcPr>
            <w:tcW w:w="2041" w:type="dxa"/>
            <w:tcBorders>
              <w:top w:val="nil"/>
            </w:tcBorders>
          </w:tcPr>
          <w:p w14:paraId="312A0F12" w14:textId="77777777" w:rsidR="006D6F6C" w:rsidRDefault="006D6F6C">
            <w:pPr>
              <w:pStyle w:val="ConsPlusNormal"/>
              <w:jc w:val="center"/>
            </w:pPr>
            <w:r>
              <w:t>26,0...27,0</w:t>
            </w:r>
          </w:p>
        </w:tc>
      </w:tr>
      <w:tr w:rsidR="006D6F6C" w14:paraId="41B621B1" w14:textId="77777777">
        <w:tc>
          <w:tcPr>
            <w:tcW w:w="7030" w:type="dxa"/>
          </w:tcPr>
          <w:p w14:paraId="15D0275B" w14:textId="77777777" w:rsidR="006D6F6C" w:rsidRDefault="006D6F6C">
            <w:pPr>
              <w:pStyle w:val="ConsPlusNormal"/>
            </w:pPr>
            <w:r>
              <w:t>Разность толщин гребней колес в одной колесной паре, не более</w:t>
            </w:r>
          </w:p>
        </w:tc>
        <w:tc>
          <w:tcPr>
            <w:tcW w:w="2041" w:type="dxa"/>
            <w:vAlign w:val="center"/>
          </w:tcPr>
          <w:p w14:paraId="6D827B03" w14:textId="77777777" w:rsidR="006D6F6C" w:rsidRDefault="006D6F6C">
            <w:pPr>
              <w:pStyle w:val="ConsPlusNormal"/>
              <w:jc w:val="center"/>
            </w:pPr>
            <w:r>
              <w:t>3,0</w:t>
            </w:r>
          </w:p>
        </w:tc>
      </w:tr>
      <w:tr w:rsidR="006D6F6C" w14:paraId="053B6757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03376A08" w14:textId="77777777" w:rsidR="006D6F6C" w:rsidRDefault="006D6F6C">
            <w:pPr>
              <w:pStyle w:val="ConsPlusNormal"/>
            </w:pPr>
            <w:r>
              <w:t>Кольцевые выработки на поверхности катания у основания гребня и на коничности 1:3,5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7FEB6981" w14:textId="77777777" w:rsidR="006D6F6C" w:rsidRDefault="006D6F6C">
            <w:pPr>
              <w:pStyle w:val="ConsPlusNormal"/>
            </w:pPr>
          </w:p>
        </w:tc>
      </w:tr>
      <w:tr w:rsidR="006D6F6C" w14:paraId="55A18FAC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52F8272E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150400DB" w14:textId="77777777" w:rsidR="006D6F6C" w:rsidRDefault="006D6F6C">
            <w:pPr>
              <w:pStyle w:val="ConsPlusNormal"/>
              <w:jc w:val="center"/>
            </w:pPr>
            <w:r>
              <w:t>не допускаются</w:t>
            </w:r>
          </w:p>
        </w:tc>
      </w:tr>
      <w:tr w:rsidR="006D6F6C" w14:paraId="30900072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3211A994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колес, не более</w:t>
            </w:r>
          </w:p>
        </w:tc>
        <w:tc>
          <w:tcPr>
            <w:tcW w:w="2041" w:type="dxa"/>
            <w:tcBorders>
              <w:top w:val="nil"/>
            </w:tcBorders>
          </w:tcPr>
          <w:p w14:paraId="6AA3626A" w14:textId="77777777" w:rsidR="006D6F6C" w:rsidRDefault="006D6F6C">
            <w:pPr>
              <w:pStyle w:val="ConsPlusNormal"/>
              <w:jc w:val="center"/>
            </w:pPr>
            <w:r>
              <w:t>допускаются шириной - 10,0</w:t>
            </w:r>
          </w:p>
          <w:p w14:paraId="19035992" w14:textId="77777777" w:rsidR="006D6F6C" w:rsidRDefault="006D6F6C">
            <w:pPr>
              <w:pStyle w:val="ConsPlusNormal"/>
              <w:jc w:val="center"/>
            </w:pPr>
            <w:r>
              <w:t>глубиной - 0,5</w:t>
            </w:r>
          </w:p>
        </w:tc>
      </w:tr>
      <w:tr w:rsidR="006D6F6C" w14:paraId="506FC939" w14:textId="77777777">
        <w:tc>
          <w:tcPr>
            <w:tcW w:w="7030" w:type="dxa"/>
          </w:tcPr>
          <w:p w14:paraId="1F6DD70E" w14:textId="77777777" w:rsidR="006D6F6C" w:rsidRDefault="006D6F6C">
            <w:pPr>
              <w:pStyle w:val="ConsPlusNormal"/>
            </w:pPr>
            <w:r>
              <w:t>Навар</w:t>
            </w:r>
          </w:p>
        </w:tc>
        <w:tc>
          <w:tcPr>
            <w:tcW w:w="2041" w:type="dxa"/>
            <w:vAlign w:val="center"/>
          </w:tcPr>
          <w:p w14:paraId="53DFEC0E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77FDC566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6B877E60" w14:textId="77777777" w:rsidR="006D6F6C" w:rsidRDefault="006D6F6C">
            <w:pPr>
              <w:pStyle w:val="ConsPlusNormal"/>
            </w:pPr>
            <w:r>
              <w:t>Выщербины без трещин, идущих вглубь обода колеса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48080D94" w14:textId="77777777" w:rsidR="006D6F6C" w:rsidRDefault="006D6F6C">
            <w:pPr>
              <w:pStyle w:val="ConsPlusNormal"/>
            </w:pPr>
          </w:p>
        </w:tc>
      </w:tr>
      <w:tr w:rsidR="006D6F6C" w14:paraId="4375E359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5D8AC3B4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F82AEBA" w14:textId="77777777" w:rsidR="006D6F6C" w:rsidRDefault="006D6F6C">
            <w:pPr>
              <w:pStyle w:val="ConsPlusNormal"/>
              <w:jc w:val="center"/>
            </w:pPr>
            <w:r>
              <w:t>не допускаются</w:t>
            </w:r>
          </w:p>
        </w:tc>
      </w:tr>
      <w:tr w:rsidR="006D6F6C" w14:paraId="75689002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1C9F95A4" w14:textId="77777777" w:rsidR="006D6F6C" w:rsidRDefault="006D6F6C">
            <w:pPr>
              <w:pStyle w:val="ConsPlusNormal"/>
            </w:pPr>
            <w:r>
              <w:lastRenderedPageBreak/>
              <w:t>- без восстановления профиля поверхности катания колес, не более</w:t>
            </w:r>
          </w:p>
        </w:tc>
        <w:tc>
          <w:tcPr>
            <w:tcW w:w="2041" w:type="dxa"/>
            <w:tcBorders>
              <w:top w:val="nil"/>
            </w:tcBorders>
          </w:tcPr>
          <w:p w14:paraId="313C72EB" w14:textId="77777777" w:rsidR="006D6F6C" w:rsidRDefault="006D6F6C">
            <w:pPr>
              <w:pStyle w:val="ConsPlusNormal"/>
              <w:jc w:val="center"/>
            </w:pPr>
            <w:r>
              <w:t>допускаются длиной - 15,0</w:t>
            </w:r>
          </w:p>
          <w:p w14:paraId="77118001" w14:textId="77777777" w:rsidR="006D6F6C" w:rsidRDefault="006D6F6C">
            <w:pPr>
              <w:pStyle w:val="ConsPlusNormal"/>
              <w:jc w:val="center"/>
            </w:pPr>
            <w:r>
              <w:t>глубиной - 1,0</w:t>
            </w:r>
          </w:p>
        </w:tc>
      </w:tr>
      <w:tr w:rsidR="006D6F6C" w14:paraId="74B22B0C" w14:textId="77777777">
        <w:tc>
          <w:tcPr>
            <w:tcW w:w="7030" w:type="dxa"/>
          </w:tcPr>
          <w:p w14:paraId="4769A16D" w14:textId="77777777" w:rsidR="006D6F6C" w:rsidRDefault="006D6F6C">
            <w:pPr>
              <w:pStyle w:val="ConsPlusNormal"/>
            </w:pPr>
            <w:r>
              <w:t>Ползун</w:t>
            </w:r>
          </w:p>
        </w:tc>
        <w:tc>
          <w:tcPr>
            <w:tcW w:w="2041" w:type="dxa"/>
            <w:vAlign w:val="center"/>
          </w:tcPr>
          <w:p w14:paraId="3A62A073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1FC06B0B" w14:textId="77777777">
        <w:tc>
          <w:tcPr>
            <w:tcW w:w="7030" w:type="dxa"/>
          </w:tcPr>
          <w:p w14:paraId="722A724D" w14:textId="77777777" w:rsidR="006D6F6C" w:rsidRDefault="006D6F6C">
            <w:pPr>
              <w:pStyle w:val="ConsPlusNormal"/>
            </w:pPr>
            <w:r>
              <w:t>Остроконечный накат гребня</w:t>
            </w:r>
          </w:p>
        </w:tc>
        <w:tc>
          <w:tcPr>
            <w:tcW w:w="2041" w:type="dxa"/>
            <w:vAlign w:val="center"/>
          </w:tcPr>
          <w:p w14:paraId="616FF96B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</w:tbl>
    <w:p w14:paraId="33D7516D" w14:textId="77777777" w:rsidR="006D6F6C" w:rsidRDefault="006D6F6C">
      <w:pPr>
        <w:pStyle w:val="ConsPlusNormal"/>
        <w:jc w:val="both"/>
      </w:pPr>
    </w:p>
    <w:p w14:paraId="665B8090" w14:textId="77777777" w:rsidR="006D6F6C" w:rsidRDefault="006D6F6C">
      <w:pPr>
        <w:pStyle w:val="ConsPlusNormal"/>
        <w:ind w:firstLine="540"/>
        <w:jc w:val="both"/>
      </w:pPr>
      <w:r>
        <w:t>1 &lt;*&gt; Размеры для справок</w:t>
      </w:r>
    </w:p>
    <w:p w14:paraId="5F5FF678" w14:textId="77777777" w:rsidR="006D6F6C" w:rsidRDefault="006D6F6C">
      <w:pPr>
        <w:pStyle w:val="ConsPlusNormal"/>
        <w:spacing w:before="220"/>
        <w:ind w:firstLine="540"/>
        <w:jc w:val="both"/>
      </w:pPr>
      <w:r>
        <w:t>2 Шероховатость обработанных поверхностей Ra 20.</w:t>
      </w:r>
    </w:p>
    <w:p w14:paraId="7F7F317B" w14:textId="77777777" w:rsidR="006D6F6C" w:rsidRDefault="006D6F6C">
      <w:pPr>
        <w:pStyle w:val="ConsPlusNormal"/>
        <w:spacing w:before="220"/>
        <w:ind w:firstLine="540"/>
        <w:jc w:val="both"/>
      </w:pPr>
      <w:r>
        <w:t>3 Перед постановкой на станок крышки смотровые заменить на крышки защитные.</w:t>
      </w:r>
    </w:p>
    <w:p w14:paraId="4D9A3E5C" w14:textId="77777777" w:rsidR="006D6F6C" w:rsidRDefault="006D6F6C">
      <w:pPr>
        <w:pStyle w:val="ConsPlusNormal"/>
        <w:spacing w:before="220"/>
        <w:ind w:firstLine="540"/>
        <w:jc w:val="both"/>
      </w:pPr>
      <w:r>
        <w:t>4 При обработке фаска наружной боковой поверхности обода должна начинаться на расстоянии 124</w:t>
      </w:r>
      <w:r>
        <w:rPr>
          <w:vertAlign w:val="superscript"/>
        </w:rPr>
        <w:t>+1</w:t>
      </w:r>
      <w:r>
        <w:t xml:space="preserve"> мм от внутренней боковой поверхности обода и выполняться под углом 45°.</w:t>
      </w:r>
    </w:p>
    <w:p w14:paraId="315720DF" w14:textId="77777777" w:rsidR="006D6F6C" w:rsidRDefault="006D6F6C">
      <w:pPr>
        <w:pStyle w:val="ConsPlusNormal"/>
        <w:spacing w:before="220"/>
        <w:ind w:firstLine="540"/>
        <w:jc w:val="both"/>
      </w:pPr>
      <w:r>
        <w:t>5 После обточки колесной пары произвести контроль максимальным шаблоном Т447.003.</w:t>
      </w:r>
    </w:p>
    <w:p w14:paraId="7694CF7E" w14:textId="77777777" w:rsidR="006D6F6C" w:rsidRDefault="006D6F6C">
      <w:pPr>
        <w:pStyle w:val="ConsPlusNormal"/>
        <w:spacing w:before="220"/>
        <w:ind w:firstLine="540"/>
        <w:jc w:val="both"/>
      </w:pPr>
      <w:r>
        <w:t>6 Зазор между профилем колеса и рабочей поверхностью максимального шаблона:</w:t>
      </w:r>
    </w:p>
    <w:p w14:paraId="45E915BA" w14:textId="77777777" w:rsidR="006D6F6C" w:rsidRDefault="006D6F6C">
      <w:pPr>
        <w:pStyle w:val="ConsPlusNormal"/>
        <w:spacing w:before="220"/>
        <w:ind w:firstLine="540"/>
        <w:jc w:val="both"/>
      </w:pPr>
      <w:r>
        <w:t>- по высоте гребня - не более 1 мм;</w:t>
      </w:r>
    </w:p>
    <w:p w14:paraId="19F34B47" w14:textId="77777777" w:rsidR="006D6F6C" w:rsidRDefault="006D6F6C">
      <w:pPr>
        <w:pStyle w:val="ConsPlusNormal"/>
        <w:spacing w:before="220"/>
        <w:ind w:firstLine="540"/>
        <w:jc w:val="both"/>
      </w:pPr>
      <w:r>
        <w:t>- по поверхности катания, гребня, внутренней боковой поверхности обода - не более 0,5 мм.</w:t>
      </w:r>
    </w:p>
    <w:p w14:paraId="259B99F1" w14:textId="77777777" w:rsidR="006D6F6C" w:rsidRDefault="006D6F6C">
      <w:pPr>
        <w:pStyle w:val="ConsPlusNormal"/>
        <w:spacing w:before="220"/>
        <w:ind w:firstLine="540"/>
        <w:jc w:val="both"/>
      </w:pPr>
      <w:r>
        <w:t>7 Допускается обточка внутренних боковых поверхностей ободов колес при величине разности расстояний между ними, измеренная в двух взаимноперпендикулярных плоскостях, более 2 мм.</w:t>
      </w:r>
    </w:p>
    <w:p w14:paraId="5D6D8066" w14:textId="77777777" w:rsidR="006D6F6C" w:rsidRDefault="006D6F6C">
      <w:pPr>
        <w:pStyle w:val="ConsPlusNormal"/>
        <w:spacing w:before="220"/>
        <w:ind w:firstLine="540"/>
        <w:jc w:val="both"/>
      </w:pPr>
      <w:r>
        <w:t>8 Допускается обточка наружных боковых поверхностей ободов колес в целях устранения поверхностных дефектов и неровностей прокатки при условии, что не будут удалены клейма об изготовлении.</w:t>
      </w:r>
    </w:p>
    <w:p w14:paraId="4CE3BEB1" w14:textId="77777777" w:rsidR="006D6F6C" w:rsidRDefault="006D6F6C">
      <w:pPr>
        <w:pStyle w:val="ConsPlusNormal"/>
        <w:spacing w:before="220"/>
        <w:ind w:firstLine="540"/>
        <w:jc w:val="both"/>
      </w:pPr>
      <w:r>
        <w:t>9 Не допускаются: неравномерный прокат, равномерный прокат, навар, ползун, выщербины без трещин, идущих вглубь обода колеса длиной более 15 мм и глубиной более 1 мм.</w:t>
      </w:r>
    </w:p>
    <w:p w14:paraId="58176CE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10 Остальные технические требования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586">
        <w:r>
          <w:rPr>
            <w:color w:val="0000FF"/>
          </w:rPr>
          <w:t>РД ВНИИЖТ 27.05.01-2017</w:t>
        </w:r>
      </w:hyperlink>
      <w:r>
        <w:t>.</w:t>
      </w:r>
    </w:p>
    <w:p w14:paraId="15B8F91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11 Знаки клейм после текущего ремонта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587">
        <w:r>
          <w:rPr>
            <w:color w:val="0000FF"/>
          </w:rPr>
          <w:t>РД ВНИИЖТ 27.05.01-2017</w:t>
        </w:r>
      </w:hyperlink>
      <w:r>
        <w:t>.</w:t>
      </w:r>
    </w:p>
    <w:p w14:paraId="74398D4C" w14:textId="77777777" w:rsidR="006D6F6C" w:rsidRDefault="006D6F6C">
      <w:pPr>
        <w:pStyle w:val="ConsPlusNormal"/>
        <w:spacing w:before="220"/>
        <w:ind w:firstLine="540"/>
        <w:jc w:val="both"/>
      </w:pPr>
      <w:r>
        <w:t>12 Перед восстановлением профиля поверхности катания произвести входной вибродиагностический контроль буксовых узлов на установках, соответствующих требованиям N 741-2011 ПКБ ЦВ, по технологии в соответствии с требованиями РД 32 ЦВ 109-2011.</w:t>
      </w:r>
    </w:p>
    <w:p w14:paraId="5EEE8C8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13 Ремонт колесной пары произвести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588">
        <w:r>
          <w:rPr>
            <w:color w:val="0000FF"/>
          </w:rPr>
          <w:t>РД ВНИИЖТ 27.05.01-2017</w:t>
        </w:r>
      </w:hyperlink>
      <w:r>
        <w:t>..</w:t>
      </w:r>
    </w:p>
    <w:p w14:paraId="0092E574" w14:textId="77777777" w:rsidR="006D6F6C" w:rsidRDefault="006D6F6C">
      <w:pPr>
        <w:pStyle w:val="ConsPlusNormal"/>
        <w:spacing w:before="220"/>
        <w:ind w:firstLine="540"/>
        <w:jc w:val="both"/>
      </w:pPr>
      <w:r>
        <w:t>14 Контроль геометрических параметров и величин износов элементов колесной пары на соответствие нормам произвести в соответствии с РД 32 ЦВ 058-97 "Руководящий документ. Методика выполнения измерений при освидетельствовании колесных пар вагонов колеи 1520 мм".</w:t>
      </w:r>
    </w:p>
    <w:p w14:paraId="1E7939A8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13686CBF" w14:textId="77777777">
        <w:tc>
          <w:tcPr>
            <w:tcW w:w="624" w:type="dxa"/>
          </w:tcPr>
          <w:p w14:paraId="2BA5A37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C7C215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11815C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4077B1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E093D98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138C9623" w14:textId="77777777" w:rsidR="006D6F6C" w:rsidRDefault="006D6F6C">
            <w:pPr>
              <w:pStyle w:val="ConsPlusNormal"/>
              <w:jc w:val="center"/>
            </w:pPr>
            <w:r>
              <w:t>Т1449.04.01.000РС</w:t>
            </w:r>
          </w:p>
        </w:tc>
      </w:tr>
      <w:tr w:rsidR="006D6F6C" w14:paraId="0F15D7DB" w14:textId="77777777">
        <w:tc>
          <w:tcPr>
            <w:tcW w:w="624" w:type="dxa"/>
          </w:tcPr>
          <w:p w14:paraId="28209F6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690C961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B8A4B3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374EAB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75DC8BF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23EB25CC" w14:textId="77777777" w:rsidR="006D6F6C" w:rsidRDefault="006D6F6C">
            <w:pPr>
              <w:pStyle w:val="ConsPlusNormal"/>
            </w:pPr>
          </w:p>
        </w:tc>
      </w:tr>
      <w:tr w:rsidR="006D6F6C" w14:paraId="4A405B91" w14:textId="77777777">
        <w:tc>
          <w:tcPr>
            <w:tcW w:w="624" w:type="dxa"/>
          </w:tcPr>
          <w:p w14:paraId="5406B0B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FB74E1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63C168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A3A40F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7DC3056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2537017A" w14:textId="77777777" w:rsidR="006D6F6C" w:rsidRDefault="006D6F6C">
            <w:pPr>
              <w:pStyle w:val="ConsPlusNormal"/>
            </w:pPr>
          </w:p>
        </w:tc>
      </w:tr>
      <w:tr w:rsidR="006D6F6C" w14:paraId="7AF1BC4F" w14:textId="77777777">
        <w:tc>
          <w:tcPr>
            <w:tcW w:w="624" w:type="dxa"/>
          </w:tcPr>
          <w:p w14:paraId="2205B70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04A2F0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8F9EF16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75601E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993A566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303D39E2" w14:textId="77777777" w:rsidR="006D6F6C" w:rsidRDefault="006D6F6C">
            <w:pPr>
              <w:pStyle w:val="ConsPlusNormal"/>
              <w:jc w:val="center"/>
            </w:pPr>
            <w:r>
              <w:t>Колесная пара</w:t>
            </w:r>
          </w:p>
          <w:p w14:paraId="37E26872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020" w:type="dxa"/>
            <w:gridSpan w:val="3"/>
          </w:tcPr>
          <w:p w14:paraId="03CDB2FC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055831A9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2375D825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278F1ADC" w14:textId="77777777">
        <w:tc>
          <w:tcPr>
            <w:tcW w:w="624" w:type="dxa"/>
          </w:tcPr>
          <w:p w14:paraId="26D21DBC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65CB72A9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48FAB488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54EC97E7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138C523C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093B8F0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CEBDBF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0F6237F9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460A097F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0A1B3644" w14:textId="77777777" w:rsidR="006D6F6C" w:rsidRDefault="006D6F6C">
            <w:pPr>
              <w:pStyle w:val="ConsPlusNormal"/>
              <w:jc w:val="center"/>
            </w:pPr>
            <w:r>
              <w:t>1126,6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50FD7C1C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18038753" w14:textId="77777777">
        <w:tc>
          <w:tcPr>
            <w:tcW w:w="1248" w:type="dxa"/>
            <w:gridSpan w:val="2"/>
          </w:tcPr>
          <w:p w14:paraId="380637D9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61995613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5287F35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490162B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66AF523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EF2566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1E9BDB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F2082C7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7D45EFF2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7F130714" w14:textId="77777777" w:rsidR="006D6F6C" w:rsidRDefault="006D6F6C">
            <w:pPr>
              <w:pStyle w:val="ConsPlusNormal"/>
            </w:pPr>
          </w:p>
        </w:tc>
      </w:tr>
      <w:tr w:rsidR="006D6F6C" w14:paraId="04E9A040" w14:textId="77777777">
        <w:tc>
          <w:tcPr>
            <w:tcW w:w="1248" w:type="dxa"/>
            <w:gridSpan w:val="2"/>
          </w:tcPr>
          <w:p w14:paraId="5A6B34C5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5DD45D8E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3715F15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FD79D5F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6DBD2365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C03CA6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877F2A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CA4134E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3D858B1A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47363059" w14:textId="77777777" w:rsidR="006D6F6C" w:rsidRDefault="006D6F6C">
            <w:pPr>
              <w:pStyle w:val="ConsPlusNormal"/>
            </w:pPr>
          </w:p>
        </w:tc>
      </w:tr>
      <w:tr w:rsidR="006D6F6C" w14:paraId="0671B98C" w14:textId="77777777">
        <w:tc>
          <w:tcPr>
            <w:tcW w:w="1248" w:type="dxa"/>
            <w:gridSpan w:val="2"/>
          </w:tcPr>
          <w:p w14:paraId="11B56988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779E354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B700CA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4A29E10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4D96B084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28FE9697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49E3E224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46675D43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33E451C4" w14:textId="77777777">
        <w:tc>
          <w:tcPr>
            <w:tcW w:w="1248" w:type="dxa"/>
            <w:gridSpan w:val="2"/>
          </w:tcPr>
          <w:p w14:paraId="53E7DA0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0A4BBF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ACB3EF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23B0323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</w:tcPr>
          <w:p w14:paraId="5CF43B9E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 w:val="restart"/>
            <w:vAlign w:val="center"/>
          </w:tcPr>
          <w:p w14:paraId="209FF770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71BD857F" w14:textId="77777777">
        <w:tc>
          <w:tcPr>
            <w:tcW w:w="1248" w:type="dxa"/>
            <w:gridSpan w:val="2"/>
          </w:tcPr>
          <w:p w14:paraId="59218A05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76B8B608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272C576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B21E60E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0E83868C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66CD6C38" w14:textId="77777777" w:rsidR="006D6F6C" w:rsidRDefault="006D6F6C">
            <w:pPr>
              <w:pStyle w:val="ConsPlusNormal"/>
            </w:pPr>
          </w:p>
        </w:tc>
      </w:tr>
      <w:tr w:rsidR="006D6F6C" w14:paraId="429B6073" w14:textId="77777777">
        <w:tc>
          <w:tcPr>
            <w:tcW w:w="1248" w:type="dxa"/>
            <w:gridSpan w:val="2"/>
          </w:tcPr>
          <w:p w14:paraId="0EB73B39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2667A458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7118850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4B36AAD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02105DAC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48E63566" w14:textId="77777777" w:rsidR="006D6F6C" w:rsidRDefault="006D6F6C">
            <w:pPr>
              <w:pStyle w:val="ConsPlusNormal"/>
            </w:pPr>
          </w:p>
        </w:tc>
      </w:tr>
    </w:tbl>
    <w:p w14:paraId="5DCFF6D0" w14:textId="77777777" w:rsidR="006D6F6C" w:rsidRDefault="006D6F6C">
      <w:pPr>
        <w:pStyle w:val="ConsPlusNormal"/>
        <w:jc w:val="both"/>
      </w:pPr>
    </w:p>
    <w:p w14:paraId="0E3C7E01" w14:textId="77777777" w:rsidR="006D6F6C" w:rsidRDefault="006D6F6C">
      <w:pPr>
        <w:pStyle w:val="ConsPlusNormal"/>
        <w:jc w:val="both"/>
      </w:pPr>
      <w:r>
        <w:rPr>
          <w:noProof/>
          <w:position w:val="-371"/>
        </w:rPr>
        <w:drawing>
          <wp:inline distT="0" distB="0" distL="0" distR="0" wp14:anchorId="74C804A2" wp14:editId="3866BD9A">
            <wp:extent cx="5466080" cy="4852035"/>
            <wp:effectExtent l="0" t="0" r="0" b="0"/>
            <wp:docPr id="20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80" cy="485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AAA2E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30"/>
        <w:gridCol w:w="2041"/>
      </w:tblGrid>
      <w:tr w:rsidR="006D6F6C" w14:paraId="1FBBDC99" w14:textId="77777777">
        <w:tc>
          <w:tcPr>
            <w:tcW w:w="9071" w:type="dxa"/>
            <w:gridSpan w:val="2"/>
          </w:tcPr>
          <w:p w14:paraId="311F7AEE" w14:textId="77777777" w:rsidR="006D6F6C" w:rsidRDefault="006D6F6C">
            <w:pPr>
              <w:pStyle w:val="ConsPlusNormal"/>
              <w:jc w:val="center"/>
            </w:pPr>
            <w:r>
              <w:t>Допускаемые размеры колесных пар при выпуске их из среднего ремонта</w:t>
            </w:r>
          </w:p>
        </w:tc>
      </w:tr>
      <w:tr w:rsidR="006D6F6C" w14:paraId="06C5E424" w14:textId="77777777">
        <w:tc>
          <w:tcPr>
            <w:tcW w:w="7030" w:type="dxa"/>
          </w:tcPr>
          <w:p w14:paraId="050A8EC9" w14:textId="77777777" w:rsidR="006D6F6C" w:rsidRDefault="006D6F6C">
            <w:pPr>
              <w:pStyle w:val="ConsPlusNormal"/>
              <w:jc w:val="center"/>
            </w:pPr>
            <w:r>
              <w:lastRenderedPageBreak/>
              <w:t>Условное обозначение размера</w:t>
            </w:r>
          </w:p>
        </w:tc>
        <w:tc>
          <w:tcPr>
            <w:tcW w:w="2041" w:type="dxa"/>
          </w:tcPr>
          <w:p w14:paraId="01146727" w14:textId="77777777" w:rsidR="006D6F6C" w:rsidRDefault="006D6F6C">
            <w:pPr>
              <w:pStyle w:val="ConsPlusNormal"/>
              <w:jc w:val="center"/>
            </w:pPr>
            <w:r>
              <w:t>Значение, мм</w:t>
            </w:r>
          </w:p>
        </w:tc>
      </w:tr>
      <w:tr w:rsidR="006D6F6C" w14:paraId="79D2CEEC" w14:textId="77777777">
        <w:tc>
          <w:tcPr>
            <w:tcW w:w="7030" w:type="dxa"/>
          </w:tcPr>
          <w:p w14:paraId="70CDE98E" w14:textId="77777777" w:rsidR="006D6F6C" w:rsidRDefault="006D6F6C">
            <w:pPr>
              <w:pStyle w:val="ConsPlusNormal"/>
            </w:pPr>
            <w:r>
              <w:t>Расстояние между внутренними боковыми поверхностями об ободов колес, a</w:t>
            </w:r>
          </w:p>
        </w:tc>
        <w:tc>
          <w:tcPr>
            <w:tcW w:w="2041" w:type="dxa"/>
            <w:vAlign w:val="center"/>
          </w:tcPr>
          <w:p w14:paraId="2685E5EF" w14:textId="77777777" w:rsidR="006D6F6C" w:rsidRDefault="006D6F6C">
            <w:pPr>
              <w:pStyle w:val="ConsPlusNormal"/>
              <w:jc w:val="center"/>
            </w:pPr>
            <w:r>
              <w:t>1438...1443</w:t>
            </w:r>
          </w:p>
        </w:tc>
      </w:tr>
      <w:tr w:rsidR="006D6F6C" w14:paraId="47591373" w14:textId="77777777">
        <w:tc>
          <w:tcPr>
            <w:tcW w:w="7030" w:type="dxa"/>
          </w:tcPr>
          <w:p w14:paraId="2759306B" w14:textId="77777777" w:rsidR="006D6F6C" w:rsidRDefault="006D6F6C">
            <w:pPr>
              <w:pStyle w:val="ConsPlusNormal"/>
            </w:pPr>
            <w:r>
              <w:t>Разность расстояний между внутренними боковыми поверхностями ободов колес, измеренных в четырех точках, расположенных в двух взаимноперпендикулярных плоскостях, не более</w:t>
            </w:r>
          </w:p>
        </w:tc>
        <w:tc>
          <w:tcPr>
            <w:tcW w:w="2041" w:type="dxa"/>
            <w:vAlign w:val="center"/>
          </w:tcPr>
          <w:p w14:paraId="23A335F1" w14:textId="77777777" w:rsidR="006D6F6C" w:rsidRDefault="006D6F6C">
            <w:pPr>
              <w:pStyle w:val="ConsPlusNormal"/>
              <w:jc w:val="center"/>
            </w:pPr>
            <w:r>
              <w:t>2,0</w:t>
            </w:r>
          </w:p>
        </w:tc>
      </w:tr>
      <w:tr w:rsidR="006D6F6C" w14:paraId="3F6F0197" w14:textId="77777777">
        <w:tc>
          <w:tcPr>
            <w:tcW w:w="7030" w:type="dxa"/>
          </w:tcPr>
          <w:p w14:paraId="3F4C05C2" w14:textId="77777777" w:rsidR="006D6F6C" w:rsidRDefault="006D6F6C">
            <w:pPr>
              <w:pStyle w:val="ConsPlusNormal"/>
            </w:pPr>
            <w:r>
              <w:t>Разность расстояний между торцами предподступичной части оси внутренними боковыми поверхностями ободьев колес с одной и другой стороны колесной пары, не более</w:t>
            </w:r>
          </w:p>
        </w:tc>
        <w:tc>
          <w:tcPr>
            <w:tcW w:w="2041" w:type="dxa"/>
            <w:vAlign w:val="center"/>
          </w:tcPr>
          <w:p w14:paraId="6285BB4A" w14:textId="77777777" w:rsidR="006D6F6C" w:rsidRDefault="006D6F6C">
            <w:pPr>
              <w:pStyle w:val="ConsPlusNormal"/>
              <w:jc w:val="center"/>
            </w:pPr>
            <w:r>
              <w:t>5,0</w:t>
            </w:r>
          </w:p>
        </w:tc>
      </w:tr>
      <w:tr w:rsidR="006D6F6C" w14:paraId="1658BDDE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209CD36D" w14:textId="77777777" w:rsidR="006D6F6C" w:rsidRDefault="006D6F6C">
            <w:pPr>
              <w:pStyle w:val="ConsPlusNormal"/>
            </w:pPr>
            <w:r>
              <w:t>Разность диаметров колес по кругу катания в одной колесной паре (d</w:t>
            </w:r>
            <w:r>
              <w:rPr>
                <w:vertAlign w:val="subscript"/>
              </w:rPr>
              <w:t>1</w:t>
            </w:r>
            <w:r>
              <w:t xml:space="preserve"> - d</w:t>
            </w:r>
            <w:r>
              <w:rPr>
                <w:vertAlign w:val="subscript"/>
              </w:rPr>
              <w:t>2</w:t>
            </w:r>
            <w:r>
              <w:t>), не более</w:t>
            </w:r>
          </w:p>
        </w:tc>
        <w:tc>
          <w:tcPr>
            <w:tcW w:w="2041" w:type="dxa"/>
            <w:tcBorders>
              <w:bottom w:val="nil"/>
            </w:tcBorders>
          </w:tcPr>
          <w:p w14:paraId="3B67C0B5" w14:textId="77777777" w:rsidR="006D6F6C" w:rsidRDefault="006D6F6C">
            <w:pPr>
              <w:pStyle w:val="ConsPlusNormal"/>
            </w:pPr>
          </w:p>
        </w:tc>
      </w:tr>
      <w:tr w:rsidR="006D6F6C" w14:paraId="6B2D7720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6578A684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катания;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609910FC" w14:textId="77777777" w:rsidR="006D6F6C" w:rsidRDefault="006D6F6C">
            <w:pPr>
              <w:pStyle w:val="ConsPlusNormal"/>
              <w:jc w:val="center"/>
            </w:pPr>
            <w:r>
              <w:t>0,5</w:t>
            </w:r>
          </w:p>
        </w:tc>
      </w:tr>
      <w:tr w:rsidR="006D6F6C" w14:paraId="64DF70E4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4A3FEFD3" w14:textId="77777777" w:rsidR="006D6F6C" w:rsidRDefault="006D6F6C">
            <w:pPr>
              <w:pStyle w:val="ConsPlusNormal"/>
            </w:pPr>
            <w:r>
              <w:t>- без восстановлении профиля поверхности катания.</w:t>
            </w:r>
          </w:p>
        </w:tc>
        <w:tc>
          <w:tcPr>
            <w:tcW w:w="2041" w:type="dxa"/>
            <w:tcBorders>
              <w:top w:val="nil"/>
            </w:tcBorders>
          </w:tcPr>
          <w:p w14:paraId="11E04C65" w14:textId="77777777" w:rsidR="006D6F6C" w:rsidRDefault="006D6F6C">
            <w:pPr>
              <w:pStyle w:val="ConsPlusNormal"/>
              <w:jc w:val="center"/>
            </w:pPr>
            <w:r>
              <w:t>1,0</w:t>
            </w:r>
          </w:p>
        </w:tc>
      </w:tr>
      <w:tr w:rsidR="006D6F6C" w14:paraId="451BBAFE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6AFACF7D" w14:textId="77777777" w:rsidR="006D6F6C" w:rsidRDefault="006D6F6C">
            <w:pPr>
              <w:pStyle w:val="ConsPlusNormal"/>
            </w:pPr>
            <w:r>
              <w:t>Отклонение от соосности круга катания колес относительно поверхности шейки или подступичной части оси, не более:</w:t>
            </w:r>
          </w:p>
        </w:tc>
        <w:tc>
          <w:tcPr>
            <w:tcW w:w="2041" w:type="dxa"/>
            <w:tcBorders>
              <w:bottom w:val="nil"/>
            </w:tcBorders>
          </w:tcPr>
          <w:p w14:paraId="32F6E77F" w14:textId="77777777" w:rsidR="006D6F6C" w:rsidRDefault="006D6F6C">
            <w:pPr>
              <w:pStyle w:val="ConsPlusNormal"/>
            </w:pPr>
          </w:p>
        </w:tc>
      </w:tr>
      <w:tr w:rsidR="006D6F6C" w14:paraId="7A5E5BD1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53E18388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катания;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D7FC968" w14:textId="77777777" w:rsidR="006D6F6C" w:rsidRDefault="006D6F6C">
            <w:pPr>
              <w:pStyle w:val="ConsPlusNormal"/>
              <w:jc w:val="center"/>
            </w:pPr>
            <w:r>
              <w:t>0,5</w:t>
            </w:r>
          </w:p>
        </w:tc>
      </w:tr>
      <w:tr w:rsidR="006D6F6C" w14:paraId="5485E776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10F5543E" w14:textId="77777777" w:rsidR="006D6F6C" w:rsidRDefault="006D6F6C">
            <w:pPr>
              <w:pStyle w:val="ConsPlusNormal"/>
            </w:pPr>
            <w:r>
              <w:t>- без восстановлении профиля поверхности катания.</w:t>
            </w:r>
          </w:p>
        </w:tc>
        <w:tc>
          <w:tcPr>
            <w:tcW w:w="2041" w:type="dxa"/>
            <w:tcBorders>
              <w:top w:val="nil"/>
            </w:tcBorders>
          </w:tcPr>
          <w:p w14:paraId="2EAD96FB" w14:textId="77777777" w:rsidR="006D6F6C" w:rsidRDefault="006D6F6C">
            <w:pPr>
              <w:pStyle w:val="ConsPlusNormal"/>
              <w:jc w:val="center"/>
            </w:pPr>
            <w:r>
              <w:t>1,0</w:t>
            </w:r>
          </w:p>
        </w:tc>
      </w:tr>
      <w:tr w:rsidR="006D6F6C" w14:paraId="0B350005" w14:textId="77777777">
        <w:tc>
          <w:tcPr>
            <w:tcW w:w="7030" w:type="dxa"/>
          </w:tcPr>
          <w:p w14:paraId="300D7043" w14:textId="77777777" w:rsidR="006D6F6C" w:rsidRDefault="006D6F6C">
            <w:pPr>
              <w:pStyle w:val="ConsPlusNormal"/>
            </w:pPr>
            <w:r>
              <w:t>Диаметр шейки оси</w:t>
            </w:r>
          </w:p>
        </w:tc>
        <w:tc>
          <w:tcPr>
            <w:tcW w:w="2041" w:type="dxa"/>
          </w:tcPr>
          <w:p w14:paraId="0E987E61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 wp14:anchorId="5884956F" wp14:editId="7165B104">
                  <wp:extent cx="576580" cy="283210"/>
                  <wp:effectExtent l="0" t="0" r="0" b="0"/>
                  <wp:docPr id="20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526EF9E0" w14:textId="77777777">
        <w:tc>
          <w:tcPr>
            <w:tcW w:w="7030" w:type="dxa"/>
          </w:tcPr>
          <w:p w14:paraId="0B4E7CD0" w14:textId="77777777" w:rsidR="006D6F6C" w:rsidRDefault="006D6F6C">
            <w:pPr>
              <w:pStyle w:val="ConsPlusNormal"/>
            </w:pPr>
            <w:r>
              <w:t>Занижение (уменьшение) диаметра шейки у галтели (глубина на сторону)</w:t>
            </w:r>
          </w:p>
        </w:tc>
        <w:tc>
          <w:tcPr>
            <w:tcW w:w="2041" w:type="dxa"/>
          </w:tcPr>
          <w:p w14:paraId="5D16E57E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 wp14:anchorId="6544E3A8" wp14:editId="1EDE91F4">
                  <wp:extent cx="597535" cy="283210"/>
                  <wp:effectExtent l="0" t="0" r="0" b="0"/>
                  <wp:docPr id="21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445CF68E" w14:textId="77777777">
        <w:tc>
          <w:tcPr>
            <w:tcW w:w="7030" w:type="dxa"/>
          </w:tcPr>
          <w:p w14:paraId="0674DDD2" w14:textId="77777777" w:rsidR="006D6F6C" w:rsidRDefault="006D6F6C">
            <w:pPr>
              <w:pStyle w:val="ConsPlusNormal"/>
            </w:pPr>
            <w:r>
              <w:t>Расстояние от торца предподступичной части до начала занижения диаметра шейки у галтели</w:t>
            </w:r>
          </w:p>
        </w:tc>
        <w:tc>
          <w:tcPr>
            <w:tcW w:w="2041" w:type="dxa"/>
          </w:tcPr>
          <w:p w14:paraId="4C6E73CA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5B920306" wp14:editId="0B8ADEAA">
                  <wp:extent cx="325120" cy="262255"/>
                  <wp:effectExtent l="0" t="0" r="0" b="0"/>
                  <wp:docPr id="21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7BD18EEA" w14:textId="77777777">
        <w:tc>
          <w:tcPr>
            <w:tcW w:w="7030" w:type="dxa"/>
          </w:tcPr>
          <w:p w14:paraId="3D6B8E30" w14:textId="77777777" w:rsidR="006D6F6C" w:rsidRDefault="006D6F6C">
            <w:pPr>
              <w:pStyle w:val="ConsPlusNormal"/>
            </w:pPr>
            <w:r>
              <w:t>Конусообразность и овальность шейки, не более</w:t>
            </w:r>
          </w:p>
        </w:tc>
        <w:tc>
          <w:tcPr>
            <w:tcW w:w="2041" w:type="dxa"/>
          </w:tcPr>
          <w:p w14:paraId="623A90CA" w14:textId="77777777" w:rsidR="006D6F6C" w:rsidRDefault="006D6F6C">
            <w:pPr>
              <w:pStyle w:val="ConsPlusNormal"/>
              <w:jc w:val="center"/>
            </w:pPr>
            <w:r>
              <w:t>0,02</w:t>
            </w:r>
          </w:p>
        </w:tc>
      </w:tr>
      <w:tr w:rsidR="006D6F6C" w14:paraId="2B3F555B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316498AD" w14:textId="77777777" w:rsidR="006D6F6C" w:rsidRDefault="006D6F6C">
            <w:pPr>
              <w:pStyle w:val="ConsPlusNormal"/>
            </w:pPr>
            <w:r>
              <w:t>Диаметр предподступичных частей оси:</w:t>
            </w:r>
          </w:p>
        </w:tc>
        <w:tc>
          <w:tcPr>
            <w:tcW w:w="2041" w:type="dxa"/>
            <w:tcBorders>
              <w:bottom w:val="nil"/>
            </w:tcBorders>
          </w:tcPr>
          <w:p w14:paraId="7B41ED73" w14:textId="77777777" w:rsidR="006D6F6C" w:rsidRDefault="006D6F6C">
            <w:pPr>
              <w:pStyle w:val="ConsPlusNormal"/>
            </w:pPr>
          </w:p>
        </w:tc>
      </w:tr>
      <w:tr w:rsidR="006D6F6C" w14:paraId="082C8D85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37BA5236" w14:textId="77777777" w:rsidR="006D6F6C" w:rsidRDefault="006D6F6C">
            <w:pPr>
              <w:pStyle w:val="ConsPlusNormal"/>
            </w:pPr>
            <w:r>
              <w:t>- при использовании подшипников кассетного типа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1F0A668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 wp14:anchorId="698CDF4B" wp14:editId="5C5F41A5">
                  <wp:extent cx="576580" cy="283210"/>
                  <wp:effectExtent l="0" t="0" r="0" b="0"/>
                  <wp:docPr id="21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6F4F21D9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303DE177" w14:textId="77777777" w:rsidR="006D6F6C" w:rsidRDefault="006D6F6C">
            <w:pPr>
              <w:pStyle w:val="ConsPlusNormal"/>
            </w:pPr>
            <w:r>
              <w:t>- при использовании сдвоенных и цилиндрических роликовых подшипников</w:t>
            </w:r>
          </w:p>
        </w:tc>
        <w:tc>
          <w:tcPr>
            <w:tcW w:w="2041" w:type="dxa"/>
            <w:tcBorders>
              <w:top w:val="nil"/>
            </w:tcBorders>
          </w:tcPr>
          <w:p w14:paraId="50FF5AE7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 wp14:anchorId="4D664B61" wp14:editId="6866AC6A">
                  <wp:extent cx="576580" cy="283210"/>
                  <wp:effectExtent l="0" t="0" r="0" b="0"/>
                  <wp:docPr id="21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0B2E19CC" w14:textId="77777777">
        <w:tc>
          <w:tcPr>
            <w:tcW w:w="7030" w:type="dxa"/>
          </w:tcPr>
          <w:p w14:paraId="49D286C1" w14:textId="77777777" w:rsidR="006D6F6C" w:rsidRDefault="006D6F6C">
            <w:pPr>
              <w:pStyle w:val="ConsPlusNormal"/>
            </w:pPr>
            <w:r>
              <w:t>Овальность и конусообразность преподступичной части, не более</w:t>
            </w:r>
          </w:p>
        </w:tc>
        <w:tc>
          <w:tcPr>
            <w:tcW w:w="2041" w:type="dxa"/>
          </w:tcPr>
          <w:p w14:paraId="2C887CF2" w14:textId="77777777" w:rsidR="006D6F6C" w:rsidRDefault="006D6F6C">
            <w:pPr>
              <w:pStyle w:val="ConsPlusNormal"/>
              <w:jc w:val="center"/>
            </w:pPr>
            <w:r>
              <w:t>0,05</w:t>
            </w:r>
          </w:p>
        </w:tc>
      </w:tr>
      <w:tr w:rsidR="006D6F6C" w14:paraId="5647192F" w14:textId="77777777">
        <w:tc>
          <w:tcPr>
            <w:tcW w:w="7030" w:type="dxa"/>
          </w:tcPr>
          <w:p w14:paraId="02A05E56" w14:textId="77777777" w:rsidR="006D6F6C" w:rsidRDefault="006D6F6C">
            <w:pPr>
              <w:pStyle w:val="ConsPlusNormal"/>
            </w:pPr>
            <w:r>
              <w:t>Диаметр подступичной части оси, не менее</w:t>
            </w:r>
          </w:p>
        </w:tc>
        <w:tc>
          <w:tcPr>
            <w:tcW w:w="2041" w:type="dxa"/>
          </w:tcPr>
          <w:p w14:paraId="5D4FB7B2" w14:textId="77777777" w:rsidR="006D6F6C" w:rsidRDefault="006D6F6C">
            <w:pPr>
              <w:pStyle w:val="ConsPlusNormal"/>
              <w:jc w:val="center"/>
            </w:pPr>
            <w:r>
              <w:t>182,0</w:t>
            </w:r>
          </w:p>
        </w:tc>
      </w:tr>
      <w:tr w:rsidR="006D6F6C" w14:paraId="18B407A2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009DF1AD" w14:textId="77777777" w:rsidR="006D6F6C" w:rsidRDefault="006D6F6C">
            <w:pPr>
              <w:pStyle w:val="ConsPlusNormal"/>
            </w:pPr>
            <w:r>
              <w:t>Диаметр средней части оси, не менее:</w:t>
            </w:r>
          </w:p>
        </w:tc>
        <w:tc>
          <w:tcPr>
            <w:tcW w:w="2041" w:type="dxa"/>
            <w:tcBorders>
              <w:bottom w:val="nil"/>
            </w:tcBorders>
          </w:tcPr>
          <w:p w14:paraId="464D25E8" w14:textId="77777777" w:rsidR="006D6F6C" w:rsidRDefault="006D6F6C">
            <w:pPr>
              <w:pStyle w:val="ConsPlusNormal"/>
            </w:pPr>
          </w:p>
        </w:tc>
      </w:tr>
      <w:tr w:rsidR="006D6F6C" w14:paraId="0654B434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4D958254" w14:textId="77777777" w:rsidR="006D6F6C" w:rsidRDefault="006D6F6C">
            <w:pPr>
              <w:pStyle w:val="ConsPlusNormal"/>
            </w:pPr>
            <w:r>
              <w:t>- с конусообразной средней частью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7BB5BE5B" w14:textId="77777777" w:rsidR="006D6F6C" w:rsidRDefault="006D6F6C">
            <w:pPr>
              <w:pStyle w:val="ConsPlusNormal"/>
              <w:jc w:val="center"/>
            </w:pPr>
            <w:r>
              <w:t>160,0</w:t>
            </w:r>
          </w:p>
        </w:tc>
      </w:tr>
      <w:tr w:rsidR="006D6F6C" w14:paraId="10160968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7A91EE34" w14:textId="77777777" w:rsidR="006D6F6C" w:rsidRDefault="006D6F6C">
            <w:pPr>
              <w:pStyle w:val="ConsPlusNormal"/>
            </w:pPr>
            <w:r>
              <w:t>- с цилиндрической средней частью</w:t>
            </w:r>
          </w:p>
        </w:tc>
        <w:tc>
          <w:tcPr>
            <w:tcW w:w="2041" w:type="dxa"/>
            <w:tcBorders>
              <w:top w:val="nil"/>
            </w:tcBorders>
          </w:tcPr>
          <w:p w14:paraId="4B6C2D63" w14:textId="77777777" w:rsidR="006D6F6C" w:rsidRDefault="006D6F6C">
            <w:pPr>
              <w:pStyle w:val="ConsPlusNormal"/>
              <w:jc w:val="center"/>
            </w:pPr>
            <w:r>
              <w:t>167,0</w:t>
            </w:r>
          </w:p>
        </w:tc>
      </w:tr>
      <w:tr w:rsidR="006D6F6C" w14:paraId="61A8D93E" w14:textId="77777777">
        <w:tc>
          <w:tcPr>
            <w:tcW w:w="7030" w:type="dxa"/>
          </w:tcPr>
          <w:p w14:paraId="38739779" w14:textId="77777777" w:rsidR="006D6F6C" w:rsidRDefault="006D6F6C">
            <w:pPr>
              <w:pStyle w:val="ConsPlusNormal"/>
            </w:pPr>
            <w:r>
              <w:t>Забоины и вмятины на средней части оси, не более</w:t>
            </w:r>
          </w:p>
        </w:tc>
        <w:tc>
          <w:tcPr>
            <w:tcW w:w="2041" w:type="dxa"/>
          </w:tcPr>
          <w:p w14:paraId="4586DBBE" w14:textId="77777777" w:rsidR="006D6F6C" w:rsidRDefault="006D6F6C">
            <w:pPr>
              <w:pStyle w:val="ConsPlusNormal"/>
              <w:jc w:val="center"/>
            </w:pPr>
            <w:r>
              <w:t>2,0</w:t>
            </w:r>
          </w:p>
        </w:tc>
      </w:tr>
      <w:tr w:rsidR="006D6F6C" w14:paraId="38CD4599" w14:textId="77777777">
        <w:tc>
          <w:tcPr>
            <w:tcW w:w="7030" w:type="dxa"/>
          </w:tcPr>
          <w:p w14:paraId="25A31BD5" w14:textId="77777777" w:rsidR="006D6F6C" w:rsidRDefault="006D6F6C">
            <w:pPr>
              <w:pStyle w:val="ConsPlusNormal"/>
            </w:pPr>
            <w:r>
              <w:t>Протертости на средней части оси, не более</w:t>
            </w:r>
          </w:p>
        </w:tc>
        <w:tc>
          <w:tcPr>
            <w:tcW w:w="2041" w:type="dxa"/>
          </w:tcPr>
          <w:p w14:paraId="7D6F7AF7" w14:textId="77777777" w:rsidR="006D6F6C" w:rsidRDefault="006D6F6C">
            <w:pPr>
              <w:pStyle w:val="ConsPlusNormal"/>
              <w:jc w:val="center"/>
            </w:pPr>
            <w:r>
              <w:t>2,5</w:t>
            </w:r>
          </w:p>
        </w:tc>
      </w:tr>
      <w:tr w:rsidR="006D6F6C" w14:paraId="0499BEF6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35F3DFC4" w14:textId="77777777" w:rsidR="006D6F6C" w:rsidRDefault="006D6F6C">
            <w:pPr>
              <w:pStyle w:val="ConsPlusNormal"/>
            </w:pPr>
            <w:r>
              <w:lastRenderedPageBreak/>
              <w:t>Овальность по кругу катания, не более:</w:t>
            </w:r>
          </w:p>
        </w:tc>
        <w:tc>
          <w:tcPr>
            <w:tcW w:w="2041" w:type="dxa"/>
            <w:tcBorders>
              <w:bottom w:val="nil"/>
            </w:tcBorders>
          </w:tcPr>
          <w:p w14:paraId="67DC2C3B" w14:textId="77777777" w:rsidR="006D6F6C" w:rsidRDefault="006D6F6C">
            <w:pPr>
              <w:pStyle w:val="ConsPlusNormal"/>
            </w:pPr>
          </w:p>
        </w:tc>
      </w:tr>
      <w:tr w:rsidR="006D6F6C" w14:paraId="1F983DD3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193F8995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58DE508" w14:textId="77777777" w:rsidR="006D6F6C" w:rsidRDefault="006D6F6C">
            <w:pPr>
              <w:pStyle w:val="ConsPlusNormal"/>
              <w:jc w:val="center"/>
            </w:pPr>
            <w:r>
              <w:t>0,5</w:t>
            </w:r>
          </w:p>
        </w:tc>
      </w:tr>
      <w:tr w:rsidR="006D6F6C" w14:paraId="401CF889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2E8879EE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колес, не более</w:t>
            </w:r>
          </w:p>
        </w:tc>
        <w:tc>
          <w:tcPr>
            <w:tcW w:w="2041" w:type="dxa"/>
            <w:tcBorders>
              <w:top w:val="nil"/>
            </w:tcBorders>
          </w:tcPr>
          <w:p w14:paraId="44BA74BB" w14:textId="77777777" w:rsidR="006D6F6C" w:rsidRDefault="006D6F6C">
            <w:pPr>
              <w:pStyle w:val="ConsPlusNormal"/>
              <w:jc w:val="center"/>
            </w:pPr>
            <w:r>
              <w:t>1,0</w:t>
            </w:r>
          </w:p>
        </w:tc>
      </w:tr>
      <w:tr w:rsidR="006D6F6C" w14:paraId="372C000E" w14:textId="77777777">
        <w:tc>
          <w:tcPr>
            <w:tcW w:w="7030" w:type="dxa"/>
          </w:tcPr>
          <w:p w14:paraId="32776800" w14:textId="77777777" w:rsidR="006D6F6C" w:rsidRDefault="006D6F6C">
            <w:pPr>
              <w:pStyle w:val="ConsPlusNormal"/>
            </w:pPr>
            <w:r>
              <w:t>Толщина обода e, не менее</w:t>
            </w:r>
          </w:p>
        </w:tc>
        <w:tc>
          <w:tcPr>
            <w:tcW w:w="2041" w:type="dxa"/>
          </w:tcPr>
          <w:p w14:paraId="29DDA5BD" w14:textId="77777777" w:rsidR="006D6F6C" w:rsidRDefault="006D6F6C">
            <w:pPr>
              <w:pStyle w:val="ConsPlusNormal"/>
              <w:jc w:val="center"/>
            </w:pPr>
            <w:r>
              <w:t>24</w:t>
            </w:r>
          </w:p>
        </w:tc>
      </w:tr>
      <w:tr w:rsidR="006D6F6C" w14:paraId="216EAF6A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2E0ADC00" w14:textId="77777777" w:rsidR="006D6F6C" w:rsidRDefault="006D6F6C">
            <w:pPr>
              <w:pStyle w:val="ConsPlusNormal"/>
            </w:pPr>
            <w:r>
              <w:t>Равномерный прокат:</w:t>
            </w:r>
          </w:p>
        </w:tc>
        <w:tc>
          <w:tcPr>
            <w:tcW w:w="2041" w:type="dxa"/>
            <w:tcBorders>
              <w:bottom w:val="nil"/>
            </w:tcBorders>
          </w:tcPr>
          <w:p w14:paraId="71A6A757" w14:textId="77777777" w:rsidR="006D6F6C" w:rsidRDefault="006D6F6C">
            <w:pPr>
              <w:pStyle w:val="ConsPlusNormal"/>
            </w:pPr>
          </w:p>
        </w:tc>
      </w:tr>
      <w:tr w:rsidR="006D6F6C" w14:paraId="360556EF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2E4C4442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3EE36E25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70A6183E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05E4F255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колес, не более</w:t>
            </w:r>
          </w:p>
        </w:tc>
        <w:tc>
          <w:tcPr>
            <w:tcW w:w="2041" w:type="dxa"/>
            <w:tcBorders>
              <w:top w:val="nil"/>
            </w:tcBorders>
          </w:tcPr>
          <w:p w14:paraId="3B3162BF" w14:textId="77777777" w:rsidR="006D6F6C" w:rsidRDefault="006D6F6C">
            <w:pPr>
              <w:pStyle w:val="ConsPlusNormal"/>
              <w:jc w:val="center"/>
            </w:pPr>
            <w:r>
              <w:t>7,0</w:t>
            </w:r>
          </w:p>
        </w:tc>
      </w:tr>
      <w:tr w:rsidR="006D6F6C" w14:paraId="363AC931" w14:textId="77777777">
        <w:tc>
          <w:tcPr>
            <w:tcW w:w="7030" w:type="dxa"/>
          </w:tcPr>
          <w:p w14:paraId="2EFD0114" w14:textId="77777777" w:rsidR="006D6F6C" w:rsidRDefault="006D6F6C">
            <w:pPr>
              <w:pStyle w:val="ConsPlusNormal"/>
            </w:pPr>
            <w:r>
              <w:t>Неравномерный прокат</w:t>
            </w:r>
          </w:p>
        </w:tc>
        <w:tc>
          <w:tcPr>
            <w:tcW w:w="2041" w:type="dxa"/>
          </w:tcPr>
          <w:p w14:paraId="3B1F2E2A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0DDB2AA1" w14:textId="77777777">
        <w:tc>
          <w:tcPr>
            <w:tcW w:w="7030" w:type="dxa"/>
          </w:tcPr>
          <w:p w14:paraId="08451EAB" w14:textId="77777777" w:rsidR="006D6F6C" w:rsidRDefault="006D6F6C">
            <w:pPr>
              <w:pStyle w:val="ConsPlusNormal"/>
            </w:pPr>
            <w:r>
              <w:t>Ширина обода f</w:t>
            </w:r>
          </w:p>
        </w:tc>
        <w:tc>
          <w:tcPr>
            <w:tcW w:w="2041" w:type="dxa"/>
          </w:tcPr>
          <w:p w14:paraId="5EB62CA2" w14:textId="77777777" w:rsidR="006D6F6C" w:rsidRDefault="006D6F6C">
            <w:pPr>
              <w:pStyle w:val="ConsPlusNormal"/>
              <w:jc w:val="center"/>
            </w:pPr>
            <w:r>
              <w:t>128,0...133,0</w:t>
            </w:r>
          </w:p>
        </w:tc>
      </w:tr>
      <w:tr w:rsidR="006D6F6C" w14:paraId="213458C6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2BFF2BEB" w14:textId="77777777" w:rsidR="006D6F6C" w:rsidRDefault="006D6F6C">
            <w:pPr>
              <w:pStyle w:val="ConsPlusNormal"/>
            </w:pPr>
            <w:r>
              <w:t>Толщина гребня, c:</w:t>
            </w:r>
          </w:p>
        </w:tc>
        <w:tc>
          <w:tcPr>
            <w:tcW w:w="2041" w:type="dxa"/>
            <w:tcBorders>
              <w:bottom w:val="nil"/>
            </w:tcBorders>
          </w:tcPr>
          <w:p w14:paraId="7744B082" w14:textId="77777777" w:rsidR="006D6F6C" w:rsidRDefault="006D6F6C">
            <w:pPr>
              <w:pStyle w:val="ConsPlusNormal"/>
            </w:pPr>
          </w:p>
        </w:tc>
      </w:tr>
      <w:tr w:rsidR="006D6F6C" w14:paraId="4B1E1631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703E6CFB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5E7DD36" w14:textId="77777777" w:rsidR="006D6F6C" w:rsidRDefault="006D6F6C">
            <w:pPr>
              <w:pStyle w:val="ConsPlusNormal"/>
              <w:jc w:val="center"/>
            </w:pPr>
            <w:r>
              <w:t>26,0...33,0</w:t>
            </w:r>
          </w:p>
        </w:tc>
      </w:tr>
      <w:tr w:rsidR="006D6F6C" w14:paraId="599725BF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5C462AC5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 с исходной толщиной гребня 33,0 мм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AE3A0A9" w14:textId="77777777" w:rsidR="006D6F6C" w:rsidRDefault="006D6F6C">
            <w:pPr>
              <w:pStyle w:val="ConsPlusNormal"/>
              <w:jc w:val="center"/>
            </w:pPr>
            <w:r>
              <w:t>32,0...33,0</w:t>
            </w:r>
          </w:p>
        </w:tc>
      </w:tr>
      <w:tr w:rsidR="006D6F6C" w14:paraId="78D382E9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168FECA0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 с исходной толщиной гребня 30,0 мм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A75809B" w14:textId="77777777" w:rsidR="006D6F6C" w:rsidRDefault="006D6F6C">
            <w:pPr>
              <w:pStyle w:val="ConsPlusNormal"/>
              <w:jc w:val="center"/>
            </w:pPr>
            <w:r>
              <w:t>29,0...30,0</w:t>
            </w:r>
          </w:p>
        </w:tc>
      </w:tr>
      <w:tr w:rsidR="006D6F6C" w14:paraId="6ACEC1B4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65522538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 с исходной толщиной гребня 27,0 мм</w:t>
            </w:r>
          </w:p>
        </w:tc>
        <w:tc>
          <w:tcPr>
            <w:tcW w:w="2041" w:type="dxa"/>
            <w:tcBorders>
              <w:top w:val="nil"/>
            </w:tcBorders>
          </w:tcPr>
          <w:p w14:paraId="1B6AC9DC" w14:textId="77777777" w:rsidR="006D6F6C" w:rsidRDefault="006D6F6C">
            <w:pPr>
              <w:pStyle w:val="ConsPlusNormal"/>
              <w:jc w:val="center"/>
            </w:pPr>
            <w:r>
              <w:t>26,0...27,0</w:t>
            </w:r>
          </w:p>
        </w:tc>
      </w:tr>
      <w:tr w:rsidR="006D6F6C" w14:paraId="0BF79C4E" w14:textId="77777777">
        <w:tc>
          <w:tcPr>
            <w:tcW w:w="7030" w:type="dxa"/>
          </w:tcPr>
          <w:p w14:paraId="18EA0CDB" w14:textId="77777777" w:rsidR="006D6F6C" w:rsidRDefault="006D6F6C">
            <w:pPr>
              <w:pStyle w:val="ConsPlusNormal"/>
            </w:pPr>
            <w:r>
              <w:t>Разность толщин гребней колес в одной колесной паре, не более</w:t>
            </w:r>
          </w:p>
        </w:tc>
        <w:tc>
          <w:tcPr>
            <w:tcW w:w="2041" w:type="dxa"/>
          </w:tcPr>
          <w:p w14:paraId="65FBE7C7" w14:textId="77777777" w:rsidR="006D6F6C" w:rsidRDefault="006D6F6C">
            <w:pPr>
              <w:pStyle w:val="ConsPlusNormal"/>
              <w:jc w:val="center"/>
            </w:pPr>
            <w:r>
              <w:t>3,0</w:t>
            </w:r>
          </w:p>
        </w:tc>
      </w:tr>
      <w:tr w:rsidR="006D6F6C" w14:paraId="0CAD5D42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35341C1A" w14:textId="77777777" w:rsidR="006D6F6C" w:rsidRDefault="006D6F6C">
            <w:pPr>
              <w:pStyle w:val="ConsPlusNormal"/>
            </w:pPr>
            <w:r>
              <w:t>Кольцевые выработки на поверхности катания у основания гребня и на коничности 1:3,5</w:t>
            </w:r>
          </w:p>
        </w:tc>
        <w:tc>
          <w:tcPr>
            <w:tcW w:w="2041" w:type="dxa"/>
            <w:tcBorders>
              <w:bottom w:val="nil"/>
            </w:tcBorders>
          </w:tcPr>
          <w:p w14:paraId="2B26DB07" w14:textId="77777777" w:rsidR="006D6F6C" w:rsidRDefault="006D6F6C">
            <w:pPr>
              <w:pStyle w:val="ConsPlusNormal"/>
            </w:pPr>
          </w:p>
        </w:tc>
      </w:tr>
      <w:tr w:rsidR="006D6F6C" w14:paraId="4B0E354C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71DF6BEA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233BE007" w14:textId="77777777" w:rsidR="006D6F6C" w:rsidRDefault="006D6F6C">
            <w:pPr>
              <w:pStyle w:val="ConsPlusNormal"/>
              <w:jc w:val="center"/>
            </w:pPr>
            <w:r>
              <w:t>не допускаются</w:t>
            </w:r>
          </w:p>
        </w:tc>
      </w:tr>
      <w:tr w:rsidR="006D6F6C" w14:paraId="6B504271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7B1F8CC2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колес, не более</w:t>
            </w:r>
          </w:p>
        </w:tc>
        <w:tc>
          <w:tcPr>
            <w:tcW w:w="2041" w:type="dxa"/>
            <w:tcBorders>
              <w:top w:val="nil"/>
            </w:tcBorders>
          </w:tcPr>
          <w:p w14:paraId="0467DAC0" w14:textId="77777777" w:rsidR="006D6F6C" w:rsidRDefault="006D6F6C">
            <w:pPr>
              <w:pStyle w:val="ConsPlusNormal"/>
              <w:jc w:val="center"/>
            </w:pPr>
            <w:r>
              <w:t>допускаются шириной - 10,0</w:t>
            </w:r>
          </w:p>
          <w:p w14:paraId="1F3FBD5C" w14:textId="77777777" w:rsidR="006D6F6C" w:rsidRDefault="006D6F6C">
            <w:pPr>
              <w:pStyle w:val="ConsPlusNormal"/>
              <w:jc w:val="center"/>
            </w:pPr>
            <w:r>
              <w:t>глубиной - 0,5</w:t>
            </w:r>
          </w:p>
        </w:tc>
      </w:tr>
      <w:tr w:rsidR="006D6F6C" w14:paraId="7981E637" w14:textId="77777777">
        <w:tc>
          <w:tcPr>
            <w:tcW w:w="7030" w:type="dxa"/>
          </w:tcPr>
          <w:p w14:paraId="0111E8F5" w14:textId="77777777" w:rsidR="006D6F6C" w:rsidRDefault="006D6F6C">
            <w:pPr>
              <w:pStyle w:val="ConsPlusNormal"/>
            </w:pPr>
            <w:r>
              <w:t>Навар</w:t>
            </w:r>
          </w:p>
        </w:tc>
        <w:tc>
          <w:tcPr>
            <w:tcW w:w="2041" w:type="dxa"/>
          </w:tcPr>
          <w:p w14:paraId="2722B4E1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11AF3BF3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0769C674" w14:textId="77777777" w:rsidR="006D6F6C" w:rsidRDefault="006D6F6C">
            <w:pPr>
              <w:pStyle w:val="ConsPlusNormal"/>
            </w:pPr>
            <w:r>
              <w:t>Выщербины без трещин, идущих вглубь обода колеса</w:t>
            </w:r>
          </w:p>
        </w:tc>
        <w:tc>
          <w:tcPr>
            <w:tcW w:w="2041" w:type="dxa"/>
            <w:tcBorders>
              <w:bottom w:val="nil"/>
            </w:tcBorders>
          </w:tcPr>
          <w:p w14:paraId="7FEF12C0" w14:textId="77777777" w:rsidR="006D6F6C" w:rsidRDefault="006D6F6C">
            <w:pPr>
              <w:pStyle w:val="ConsPlusNormal"/>
            </w:pPr>
          </w:p>
        </w:tc>
      </w:tr>
      <w:tr w:rsidR="006D6F6C" w14:paraId="0A94C53B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0A9B97D9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</w:tcPr>
          <w:p w14:paraId="0E1D06A6" w14:textId="77777777" w:rsidR="006D6F6C" w:rsidRDefault="006D6F6C">
            <w:pPr>
              <w:pStyle w:val="ConsPlusNormal"/>
              <w:jc w:val="center"/>
            </w:pPr>
            <w:r>
              <w:t>не допускаются</w:t>
            </w:r>
          </w:p>
        </w:tc>
      </w:tr>
      <w:tr w:rsidR="006D6F6C" w14:paraId="2BA4ADF4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085F2162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колес, не более</w:t>
            </w:r>
          </w:p>
        </w:tc>
        <w:tc>
          <w:tcPr>
            <w:tcW w:w="2041" w:type="dxa"/>
            <w:tcBorders>
              <w:top w:val="nil"/>
            </w:tcBorders>
          </w:tcPr>
          <w:p w14:paraId="449061E0" w14:textId="77777777" w:rsidR="006D6F6C" w:rsidRDefault="006D6F6C">
            <w:pPr>
              <w:pStyle w:val="ConsPlusNormal"/>
              <w:jc w:val="center"/>
            </w:pPr>
            <w:r>
              <w:t>допускаются длиной - 15,0</w:t>
            </w:r>
          </w:p>
          <w:p w14:paraId="7207ADD5" w14:textId="77777777" w:rsidR="006D6F6C" w:rsidRDefault="006D6F6C">
            <w:pPr>
              <w:pStyle w:val="ConsPlusNormal"/>
              <w:jc w:val="center"/>
            </w:pPr>
            <w:r>
              <w:t>глубиной - 1,0</w:t>
            </w:r>
          </w:p>
        </w:tc>
      </w:tr>
      <w:tr w:rsidR="006D6F6C" w14:paraId="7708472A" w14:textId="77777777">
        <w:tc>
          <w:tcPr>
            <w:tcW w:w="7030" w:type="dxa"/>
          </w:tcPr>
          <w:p w14:paraId="67B240EE" w14:textId="77777777" w:rsidR="006D6F6C" w:rsidRDefault="006D6F6C">
            <w:pPr>
              <w:pStyle w:val="ConsPlusNormal"/>
            </w:pPr>
            <w:r>
              <w:t>Ползун</w:t>
            </w:r>
          </w:p>
        </w:tc>
        <w:tc>
          <w:tcPr>
            <w:tcW w:w="2041" w:type="dxa"/>
          </w:tcPr>
          <w:p w14:paraId="3C71DBC1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41FD9ECC" w14:textId="77777777">
        <w:tc>
          <w:tcPr>
            <w:tcW w:w="7030" w:type="dxa"/>
          </w:tcPr>
          <w:p w14:paraId="139EFE1D" w14:textId="77777777" w:rsidR="006D6F6C" w:rsidRDefault="006D6F6C">
            <w:pPr>
              <w:pStyle w:val="ConsPlusNormal"/>
            </w:pPr>
            <w:r>
              <w:t>Остроконечный накат гребня</w:t>
            </w:r>
          </w:p>
        </w:tc>
        <w:tc>
          <w:tcPr>
            <w:tcW w:w="2041" w:type="dxa"/>
          </w:tcPr>
          <w:p w14:paraId="558748B8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</w:tbl>
    <w:p w14:paraId="39C1DDCA" w14:textId="77777777" w:rsidR="006D6F6C" w:rsidRDefault="006D6F6C">
      <w:pPr>
        <w:pStyle w:val="ConsPlusNormal"/>
        <w:jc w:val="both"/>
      </w:pPr>
    </w:p>
    <w:p w14:paraId="5D665484" w14:textId="77777777" w:rsidR="006D6F6C" w:rsidRDefault="006D6F6C">
      <w:pPr>
        <w:pStyle w:val="ConsPlusNormal"/>
        <w:ind w:firstLine="540"/>
        <w:jc w:val="both"/>
      </w:pPr>
      <w:r>
        <w:t>1 При обточке фаска наружной боковой поверхности обода должна начинаться на расстоянии 124</w:t>
      </w:r>
      <w:r>
        <w:rPr>
          <w:vertAlign w:val="superscript"/>
        </w:rPr>
        <w:t>+1</w:t>
      </w:r>
      <w:r>
        <w:t xml:space="preserve"> мм от внутренней боковой поверхности обода и выполняться под углом 45°.</w:t>
      </w:r>
    </w:p>
    <w:p w14:paraId="39C52664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2 После обточки колесной поры произвести контроль максимальным шаблоном Т447.003.</w:t>
      </w:r>
    </w:p>
    <w:p w14:paraId="5B5EAD62" w14:textId="77777777" w:rsidR="006D6F6C" w:rsidRDefault="006D6F6C">
      <w:pPr>
        <w:pStyle w:val="ConsPlusNormal"/>
        <w:spacing w:before="220"/>
        <w:ind w:firstLine="540"/>
        <w:jc w:val="both"/>
      </w:pPr>
      <w:r>
        <w:t>3 Зазор между профилем колеса и рабочей поверхностью максимального шаблона:</w:t>
      </w:r>
    </w:p>
    <w:p w14:paraId="5A2E6762" w14:textId="77777777" w:rsidR="006D6F6C" w:rsidRDefault="006D6F6C">
      <w:pPr>
        <w:pStyle w:val="ConsPlusNormal"/>
        <w:spacing w:before="220"/>
        <w:ind w:firstLine="540"/>
        <w:jc w:val="both"/>
      </w:pPr>
      <w:r>
        <w:t>- по высоте гребня - не более 1 мм;</w:t>
      </w:r>
    </w:p>
    <w:p w14:paraId="41411230" w14:textId="77777777" w:rsidR="006D6F6C" w:rsidRDefault="006D6F6C">
      <w:pPr>
        <w:pStyle w:val="ConsPlusNormal"/>
        <w:spacing w:before="220"/>
        <w:ind w:firstLine="540"/>
        <w:jc w:val="both"/>
      </w:pPr>
      <w:r>
        <w:t>- по поверхности катания, гребня, внутренней боковой поверхности обода - не более 0,5 мм.</w:t>
      </w:r>
    </w:p>
    <w:p w14:paraId="78639161" w14:textId="77777777" w:rsidR="006D6F6C" w:rsidRDefault="006D6F6C">
      <w:pPr>
        <w:pStyle w:val="ConsPlusNormal"/>
        <w:spacing w:before="220"/>
        <w:ind w:firstLine="540"/>
        <w:jc w:val="both"/>
      </w:pPr>
      <w:r>
        <w:t>4 Допускается обточка внутренних боковых поверхностей ободов колес при величине разности расстояний между ними, измеренная в двух взаимноперпендикулярных плоскостях, более 2 мм.</w:t>
      </w:r>
    </w:p>
    <w:p w14:paraId="1ECD1D31" w14:textId="77777777" w:rsidR="006D6F6C" w:rsidRDefault="006D6F6C">
      <w:pPr>
        <w:pStyle w:val="ConsPlusNormal"/>
        <w:spacing w:before="220"/>
        <w:ind w:firstLine="540"/>
        <w:jc w:val="both"/>
      </w:pPr>
      <w:r>
        <w:t>5 Допускается обточка наружных боковых поверхностей ободов колес в целях устранения поверхностных дефектов и неровностей прокатки при условии, что не будут удалены клейма об изготовлении.</w:t>
      </w:r>
    </w:p>
    <w:p w14:paraId="3DE5AA75" w14:textId="77777777" w:rsidR="006D6F6C" w:rsidRDefault="006D6F6C">
      <w:pPr>
        <w:pStyle w:val="ConsPlusNormal"/>
        <w:spacing w:before="220"/>
        <w:ind w:firstLine="540"/>
        <w:jc w:val="both"/>
      </w:pPr>
      <w:r>
        <w:t>6 Не допускаются: неравномерный прокат, навар, ползун, выщербины без трещин, идущих вглубь обода колеса длиной более 15 мм и глубиной более 1 мм.</w:t>
      </w:r>
    </w:p>
    <w:p w14:paraId="2EC91330" w14:textId="77777777" w:rsidR="006D6F6C" w:rsidRDefault="006D6F6C">
      <w:pPr>
        <w:pStyle w:val="ConsPlusNormal"/>
        <w:spacing w:before="220"/>
        <w:ind w:firstLine="540"/>
        <w:jc w:val="both"/>
      </w:pPr>
      <w:r>
        <w:t>7 Шероховатость обработанных поверхностей Ra 20.</w:t>
      </w:r>
    </w:p>
    <w:p w14:paraId="72F1D341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8 Клеймить левый торец оси колесной пары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595">
        <w:r>
          <w:rPr>
            <w:color w:val="0000FF"/>
          </w:rPr>
          <w:t>РД ВНИИЖТ 27.05.01-2017</w:t>
        </w:r>
      </w:hyperlink>
      <w:r>
        <w:t>.</w:t>
      </w:r>
    </w:p>
    <w:p w14:paraId="42425502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9 Остальные технические требования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596">
        <w:r>
          <w:rPr>
            <w:color w:val="0000FF"/>
          </w:rPr>
          <w:t>РД ВНИИЖТ 27.05.01-2017</w:t>
        </w:r>
      </w:hyperlink>
      <w:r>
        <w:t>.</w:t>
      </w:r>
    </w:p>
    <w:p w14:paraId="05C3F2E4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10 Ремонт колесной поры произвести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597">
        <w:r>
          <w:rPr>
            <w:color w:val="0000FF"/>
          </w:rPr>
          <w:t>РД ВНИИЖТ 27.05.01-2017</w:t>
        </w:r>
      </w:hyperlink>
      <w:r>
        <w:t>.</w:t>
      </w:r>
    </w:p>
    <w:p w14:paraId="4949BB0B" w14:textId="77777777" w:rsidR="006D6F6C" w:rsidRDefault="006D6F6C">
      <w:pPr>
        <w:pStyle w:val="ConsPlusNormal"/>
        <w:spacing w:before="220"/>
        <w:ind w:firstLine="540"/>
        <w:jc w:val="both"/>
      </w:pPr>
      <w:r>
        <w:t>11 Контроль геометрических параметров и величин износов элементов колесной пары на соответствие нормам произвести в соответствии с РД 32 ЦВ 058-97 "Руководящий документ. Методика выполнения измерений при освидетельствовании колесных пар вагонов колеи 1520 мм".</w:t>
      </w:r>
    </w:p>
    <w:p w14:paraId="2C9960E6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0356AB44" w14:textId="77777777">
        <w:tc>
          <w:tcPr>
            <w:tcW w:w="624" w:type="dxa"/>
          </w:tcPr>
          <w:p w14:paraId="1327317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1A1A13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0B3501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A136AC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5F41C86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60F71E6A" w14:textId="77777777" w:rsidR="006D6F6C" w:rsidRDefault="006D6F6C">
            <w:pPr>
              <w:pStyle w:val="ConsPlusNormal"/>
              <w:jc w:val="center"/>
            </w:pPr>
            <w:r>
              <w:t>Т1449.04.02.000РС</w:t>
            </w:r>
          </w:p>
        </w:tc>
      </w:tr>
      <w:tr w:rsidR="006D6F6C" w14:paraId="2DEE578F" w14:textId="77777777">
        <w:tc>
          <w:tcPr>
            <w:tcW w:w="624" w:type="dxa"/>
          </w:tcPr>
          <w:p w14:paraId="2EF5129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AD7F2B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9883778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9C4C54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CD0B744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5E138551" w14:textId="77777777" w:rsidR="006D6F6C" w:rsidRDefault="006D6F6C">
            <w:pPr>
              <w:pStyle w:val="ConsPlusNormal"/>
            </w:pPr>
          </w:p>
        </w:tc>
      </w:tr>
      <w:tr w:rsidR="006D6F6C" w14:paraId="0A3B6E75" w14:textId="77777777">
        <w:tc>
          <w:tcPr>
            <w:tcW w:w="624" w:type="dxa"/>
          </w:tcPr>
          <w:p w14:paraId="2BA1C85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88F7EB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3FCBC1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1C7E1F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C34C25B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3F11000B" w14:textId="77777777" w:rsidR="006D6F6C" w:rsidRDefault="006D6F6C">
            <w:pPr>
              <w:pStyle w:val="ConsPlusNormal"/>
            </w:pPr>
          </w:p>
        </w:tc>
      </w:tr>
      <w:tr w:rsidR="006D6F6C" w14:paraId="28F52E08" w14:textId="77777777">
        <w:tc>
          <w:tcPr>
            <w:tcW w:w="624" w:type="dxa"/>
          </w:tcPr>
          <w:p w14:paraId="2509246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AC6F343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D6F3BBC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F5398C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519D3E8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6AE3202E" w14:textId="77777777" w:rsidR="006D6F6C" w:rsidRDefault="006D6F6C">
            <w:pPr>
              <w:pStyle w:val="ConsPlusNormal"/>
              <w:jc w:val="center"/>
            </w:pPr>
            <w:r>
              <w:t>Колесная пара</w:t>
            </w:r>
          </w:p>
          <w:p w14:paraId="265667B1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020" w:type="dxa"/>
            <w:gridSpan w:val="3"/>
          </w:tcPr>
          <w:p w14:paraId="5BD4C931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0D37391E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1A96DEFC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054042AD" w14:textId="77777777">
        <w:tc>
          <w:tcPr>
            <w:tcW w:w="624" w:type="dxa"/>
          </w:tcPr>
          <w:p w14:paraId="60F3C37E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029FA9C5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42409ABF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437D635C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3C59A653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564E993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2057BAE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60A9078D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4F93A6CE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6E730CF7" w14:textId="77777777" w:rsidR="006D6F6C" w:rsidRDefault="006D6F6C">
            <w:pPr>
              <w:pStyle w:val="ConsPlusNormal"/>
              <w:jc w:val="center"/>
            </w:pPr>
            <w:r>
              <w:t>1126,6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4EC561A8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4F2C0DA3" w14:textId="77777777">
        <w:tc>
          <w:tcPr>
            <w:tcW w:w="1248" w:type="dxa"/>
            <w:gridSpan w:val="2"/>
          </w:tcPr>
          <w:p w14:paraId="0D4A95C2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015FDBB8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557CC3B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E6CFADB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25E06B6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D85A2C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AC20A3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10E2DEF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1804D06A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0BBC3AE5" w14:textId="77777777" w:rsidR="006D6F6C" w:rsidRDefault="006D6F6C">
            <w:pPr>
              <w:pStyle w:val="ConsPlusNormal"/>
            </w:pPr>
          </w:p>
        </w:tc>
      </w:tr>
      <w:tr w:rsidR="006D6F6C" w14:paraId="6E5821E0" w14:textId="77777777">
        <w:tc>
          <w:tcPr>
            <w:tcW w:w="1248" w:type="dxa"/>
            <w:gridSpan w:val="2"/>
          </w:tcPr>
          <w:p w14:paraId="68140F60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649EC045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3943149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D790864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0743DEF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1CE50A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2F8C7B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D13C340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0A365894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61F0CF93" w14:textId="77777777" w:rsidR="006D6F6C" w:rsidRDefault="006D6F6C">
            <w:pPr>
              <w:pStyle w:val="ConsPlusNormal"/>
            </w:pPr>
          </w:p>
        </w:tc>
      </w:tr>
      <w:tr w:rsidR="006D6F6C" w14:paraId="3498254B" w14:textId="77777777">
        <w:tc>
          <w:tcPr>
            <w:tcW w:w="1248" w:type="dxa"/>
            <w:gridSpan w:val="2"/>
          </w:tcPr>
          <w:p w14:paraId="461888A8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363F7FA8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D1115B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37AE479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2C9BCB60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6FD5FE69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7F8DE87E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021D2EC6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4D2F4AB1" w14:textId="77777777">
        <w:tc>
          <w:tcPr>
            <w:tcW w:w="1248" w:type="dxa"/>
            <w:gridSpan w:val="2"/>
          </w:tcPr>
          <w:p w14:paraId="4BDB6D0A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BF2EB5B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13BC9E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DBDF744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</w:tcPr>
          <w:p w14:paraId="1BC3BCDA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 w:val="restart"/>
            <w:vAlign w:val="center"/>
          </w:tcPr>
          <w:p w14:paraId="3F30C62C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52A0AA66" w14:textId="77777777">
        <w:tc>
          <w:tcPr>
            <w:tcW w:w="1248" w:type="dxa"/>
            <w:gridSpan w:val="2"/>
          </w:tcPr>
          <w:p w14:paraId="2A5157CC" w14:textId="77777777" w:rsidR="006D6F6C" w:rsidRDefault="006D6F6C">
            <w:pPr>
              <w:pStyle w:val="ConsPlusNormal"/>
            </w:pPr>
            <w:r>
              <w:lastRenderedPageBreak/>
              <w:t>Н. контр.</w:t>
            </w:r>
          </w:p>
        </w:tc>
        <w:tc>
          <w:tcPr>
            <w:tcW w:w="1361" w:type="dxa"/>
          </w:tcPr>
          <w:p w14:paraId="0DA1EB61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17CF998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24230E8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105AEBBB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0B12284C" w14:textId="77777777" w:rsidR="006D6F6C" w:rsidRDefault="006D6F6C">
            <w:pPr>
              <w:pStyle w:val="ConsPlusNormal"/>
            </w:pPr>
          </w:p>
        </w:tc>
      </w:tr>
      <w:tr w:rsidR="006D6F6C" w14:paraId="0CC053CE" w14:textId="77777777">
        <w:tc>
          <w:tcPr>
            <w:tcW w:w="1248" w:type="dxa"/>
            <w:gridSpan w:val="2"/>
          </w:tcPr>
          <w:p w14:paraId="78B5ED22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765728A2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08BED5A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C171274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3C2BBB1E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74B6329B" w14:textId="77777777" w:rsidR="006D6F6C" w:rsidRDefault="006D6F6C">
            <w:pPr>
              <w:pStyle w:val="ConsPlusNormal"/>
            </w:pPr>
          </w:p>
        </w:tc>
      </w:tr>
    </w:tbl>
    <w:p w14:paraId="495BC41A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13"/>
        <w:gridCol w:w="340"/>
        <w:gridCol w:w="340"/>
        <w:gridCol w:w="1077"/>
        <w:gridCol w:w="737"/>
        <w:gridCol w:w="624"/>
        <w:gridCol w:w="340"/>
        <w:gridCol w:w="1814"/>
        <w:gridCol w:w="340"/>
        <w:gridCol w:w="340"/>
        <w:gridCol w:w="255"/>
        <w:gridCol w:w="680"/>
        <w:gridCol w:w="907"/>
      </w:tblGrid>
      <w:tr w:rsidR="006D6F6C" w14:paraId="2D096B8A" w14:textId="77777777">
        <w:tc>
          <w:tcPr>
            <w:tcW w:w="624" w:type="dxa"/>
            <w:vAlign w:val="center"/>
          </w:tcPr>
          <w:p w14:paraId="607EF11C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13" w:type="dxa"/>
            <w:vAlign w:val="center"/>
          </w:tcPr>
          <w:p w14:paraId="00F4ACF2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680" w:type="dxa"/>
            <w:gridSpan w:val="2"/>
            <w:vAlign w:val="center"/>
          </w:tcPr>
          <w:p w14:paraId="459B775C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2778" w:type="dxa"/>
            <w:gridSpan w:val="4"/>
            <w:vAlign w:val="center"/>
          </w:tcPr>
          <w:p w14:paraId="783EEE25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749" w:type="dxa"/>
            <w:gridSpan w:val="4"/>
            <w:vAlign w:val="center"/>
          </w:tcPr>
          <w:p w14:paraId="2142F210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vAlign w:val="center"/>
          </w:tcPr>
          <w:p w14:paraId="204D0397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907" w:type="dxa"/>
            <w:vAlign w:val="center"/>
          </w:tcPr>
          <w:p w14:paraId="458F7F0A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1EABE02E" w14:textId="77777777">
        <w:tc>
          <w:tcPr>
            <w:tcW w:w="624" w:type="dxa"/>
          </w:tcPr>
          <w:p w14:paraId="5D6F5CD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44A219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AF76423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FC97B16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6F83FC3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570BD1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1135B8C" w14:textId="77777777" w:rsidR="006D6F6C" w:rsidRDefault="006D6F6C">
            <w:pPr>
              <w:pStyle w:val="ConsPlusNormal"/>
            </w:pPr>
          </w:p>
        </w:tc>
      </w:tr>
      <w:tr w:rsidR="006D6F6C" w14:paraId="2411A6DF" w14:textId="77777777">
        <w:tc>
          <w:tcPr>
            <w:tcW w:w="624" w:type="dxa"/>
          </w:tcPr>
          <w:p w14:paraId="42C401C7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4850A8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EF2CC91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39EAE91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699BCCFC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680" w:type="dxa"/>
          </w:tcPr>
          <w:p w14:paraId="1913D75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939A8E8" w14:textId="77777777" w:rsidR="006D6F6C" w:rsidRDefault="006D6F6C">
            <w:pPr>
              <w:pStyle w:val="ConsPlusNormal"/>
            </w:pPr>
          </w:p>
        </w:tc>
      </w:tr>
      <w:tr w:rsidR="006D6F6C" w14:paraId="76B65FE5" w14:textId="77777777">
        <w:tc>
          <w:tcPr>
            <w:tcW w:w="624" w:type="dxa"/>
          </w:tcPr>
          <w:p w14:paraId="543B83A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A36012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4D5D43B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A3BD0B3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53C220C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96FF2D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6C3202E" w14:textId="77777777" w:rsidR="006D6F6C" w:rsidRDefault="006D6F6C">
            <w:pPr>
              <w:pStyle w:val="ConsPlusNormal"/>
            </w:pPr>
          </w:p>
        </w:tc>
      </w:tr>
      <w:tr w:rsidR="006D6F6C" w14:paraId="1F105B77" w14:textId="77777777">
        <w:tc>
          <w:tcPr>
            <w:tcW w:w="624" w:type="dxa"/>
          </w:tcPr>
          <w:p w14:paraId="4D89D691" w14:textId="77777777" w:rsidR="006D6F6C" w:rsidRDefault="006D6F6C">
            <w:pPr>
              <w:pStyle w:val="ConsPlusNormal"/>
              <w:jc w:val="center"/>
            </w:pPr>
            <w:r>
              <w:t>А2</w:t>
            </w:r>
          </w:p>
        </w:tc>
        <w:tc>
          <w:tcPr>
            <w:tcW w:w="613" w:type="dxa"/>
          </w:tcPr>
          <w:p w14:paraId="3BF9549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72FE000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2B15F74" w14:textId="77777777" w:rsidR="006D6F6C" w:rsidRDefault="006D6F6C">
            <w:pPr>
              <w:pStyle w:val="ConsPlusNormal"/>
            </w:pPr>
            <w:r>
              <w:t>Т1449.04.03.000РК СБ</w:t>
            </w:r>
          </w:p>
        </w:tc>
        <w:tc>
          <w:tcPr>
            <w:tcW w:w="2749" w:type="dxa"/>
            <w:gridSpan w:val="4"/>
          </w:tcPr>
          <w:p w14:paraId="59A7BDDB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680" w:type="dxa"/>
          </w:tcPr>
          <w:p w14:paraId="132B56C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0AD9A98" w14:textId="77777777" w:rsidR="006D6F6C" w:rsidRDefault="006D6F6C">
            <w:pPr>
              <w:pStyle w:val="ConsPlusNormal"/>
            </w:pPr>
          </w:p>
        </w:tc>
      </w:tr>
      <w:tr w:rsidR="006D6F6C" w14:paraId="38A53408" w14:textId="77777777">
        <w:tc>
          <w:tcPr>
            <w:tcW w:w="624" w:type="dxa"/>
          </w:tcPr>
          <w:p w14:paraId="5191981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984374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04998A0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271194D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27E47D6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3AAED5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F603384" w14:textId="77777777" w:rsidR="006D6F6C" w:rsidRDefault="006D6F6C">
            <w:pPr>
              <w:pStyle w:val="ConsPlusNormal"/>
            </w:pPr>
          </w:p>
        </w:tc>
      </w:tr>
      <w:tr w:rsidR="006D6F6C" w14:paraId="725659EA" w14:textId="77777777">
        <w:tc>
          <w:tcPr>
            <w:tcW w:w="624" w:type="dxa"/>
          </w:tcPr>
          <w:p w14:paraId="34C9F205" w14:textId="77777777" w:rsidR="006D6F6C" w:rsidRDefault="006D6F6C">
            <w:pPr>
              <w:pStyle w:val="ConsPlusNormal"/>
            </w:pPr>
            <w:r>
              <w:t>-</w:t>
            </w:r>
          </w:p>
        </w:tc>
        <w:tc>
          <w:tcPr>
            <w:tcW w:w="613" w:type="dxa"/>
          </w:tcPr>
          <w:p w14:paraId="42567ED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B4D9DFC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BB27AC7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491D00E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8B88B3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AC27D86" w14:textId="77777777" w:rsidR="006D6F6C" w:rsidRDefault="006D6F6C">
            <w:pPr>
              <w:pStyle w:val="ConsPlusNormal"/>
            </w:pPr>
          </w:p>
        </w:tc>
      </w:tr>
      <w:tr w:rsidR="006D6F6C" w14:paraId="029983D2" w14:textId="77777777">
        <w:tc>
          <w:tcPr>
            <w:tcW w:w="624" w:type="dxa"/>
          </w:tcPr>
          <w:p w14:paraId="75C456D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844B1F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E6B9F81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11D2E4BE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629E0E6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49CA81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8EA6109" w14:textId="77777777" w:rsidR="006D6F6C" w:rsidRDefault="006D6F6C">
            <w:pPr>
              <w:pStyle w:val="ConsPlusNormal"/>
            </w:pPr>
          </w:p>
        </w:tc>
      </w:tr>
      <w:tr w:rsidR="006D6F6C" w14:paraId="3EF03724" w14:textId="77777777">
        <w:tc>
          <w:tcPr>
            <w:tcW w:w="624" w:type="dxa"/>
          </w:tcPr>
          <w:p w14:paraId="5662B1D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34D081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D3CC87A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FE3D3E5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624507C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D4751D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41BF0C4" w14:textId="77777777" w:rsidR="006D6F6C" w:rsidRDefault="006D6F6C">
            <w:pPr>
              <w:pStyle w:val="ConsPlusNormal"/>
            </w:pPr>
          </w:p>
        </w:tc>
      </w:tr>
      <w:tr w:rsidR="006D6F6C" w14:paraId="6144F5BA" w14:textId="77777777">
        <w:tc>
          <w:tcPr>
            <w:tcW w:w="624" w:type="dxa"/>
          </w:tcPr>
          <w:p w14:paraId="208032C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129AA5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67839C5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D4D321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0586F83E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680" w:type="dxa"/>
          </w:tcPr>
          <w:p w14:paraId="25EE273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C63F1ED" w14:textId="77777777" w:rsidR="006D6F6C" w:rsidRDefault="006D6F6C">
            <w:pPr>
              <w:pStyle w:val="ConsPlusNormal"/>
            </w:pPr>
          </w:p>
        </w:tc>
      </w:tr>
      <w:tr w:rsidR="006D6F6C" w14:paraId="324E4840" w14:textId="77777777">
        <w:tc>
          <w:tcPr>
            <w:tcW w:w="624" w:type="dxa"/>
          </w:tcPr>
          <w:p w14:paraId="2D93B83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70FC39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2CE6F7C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497D1C5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5F5757B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4CD0FE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9E8C805" w14:textId="77777777" w:rsidR="006D6F6C" w:rsidRDefault="006D6F6C">
            <w:pPr>
              <w:pStyle w:val="ConsPlusNormal"/>
            </w:pPr>
          </w:p>
        </w:tc>
      </w:tr>
      <w:tr w:rsidR="006D6F6C" w14:paraId="1CA05424" w14:textId="77777777">
        <w:tc>
          <w:tcPr>
            <w:tcW w:w="624" w:type="dxa"/>
          </w:tcPr>
          <w:p w14:paraId="00369054" w14:textId="77777777" w:rsidR="006D6F6C" w:rsidRDefault="006D6F6C">
            <w:pPr>
              <w:pStyle w:val="ConsPlusNormal"/>
              <w:jc w:val="center"/>
            </w:pPr>
            <w:r>
              <w:t>А2</w:t>
            </w:r>
          </w:p>
        </w:tc>
        <w:tc>
          <w:tcPr>
            <w:tcW w:w="613" w:type="dxa"/>
          </w:tcPr>
          <w:p w14:paraId="484B882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4B355BB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778" w:type="dxa"/>
            <w:gridSpan w:val="4"/>
          </w:tcPr>
          <w:p w14:paraId="3EEC97B6" w14:textId="77777777" w:rsidR="006D6F6C" w:rsidRDefault="006D6F6C">
            <w:pPr>
              <w:pStyle w:val="ConsPlusNormal"/>
            </w:pPr>
            <w:r>
              <w:t>Т1449.04.03.001Р</w:t>
            </w:r>
          </w:p>
        </w:tc>
        <w:tc>
          <w:tcPr>
            <w:tcW w:w="2749" w:type="dxa"/>
            <w:gridSpan w:val="4"/>
          </w:tcPr>
          <w:p w14:paraId="1585047A" w14:textId="77777777" w:rsidR="006D6F6C" w:rsidRDefault="006D6F6C">
            <w:pPr>
              <w:pStyle w:val="ConsPlusNormal"/>
            </w:pPr>
            <w:r>
              <w:t>Ось РУ1Ш</w:t>
            </w:r>
          </w:p>
        </w:tc>
        <w:tc>
          <w:tcPr>
            <w:tcW w:w="680" w:type="dxa"/>
          </w:tcPr>
          <w:p w14:paraId="2B096A41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233E005A" w14:textId="77777777" w:rsidR="006D6F6C" w:rsidRDefault="006D6F6C">
            <w:pPr>
              <w:pStyle w:val="ConsPlusNormal"/>
            </w:pPr>
          </w:p>
        </w:tc>
      </w:tr>
      <w:tr w:rsidR="006D6F6C" w14:paraId="5C355F55" w14:textId="77777777">
        <w:tc>
          <w:tcPr>
            <w:tcW w:w="624" w:type="dxa"/>
          </w:tcPr>
          <w:p w14:paraId="4DC89B94" w14:textId="77777777" w:rsidR="006D6F6C" w:rsidRDefault="006D6F6C">
            <w:pPr>
              <w:pStyle w:val="ConsPlusNormal"/>
              <w:jc w:val="center"/>
            </w:pPr>
            <w:r>
              <w:t>А3</w:t>
            </w:r>
          </w:p>
        </w:tc>
        <w:tc>
          <w:tcPr>
            <w:tcW w:w="613" w:type="dxa"/>
          </w:tcPr>
          <w:p w14:paraId="240566F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E4AEDC9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778" w:type="dxa"/>
            <w:gridSpan w:val="4"/>
          </w:tcPr>
          <w:p w14:paraId="1B9127BD" w14:textId="77777777" w:rsidR="006D6F6C" w:rsidRDefault="006D6F6C">
            <w:pPr>
              <w:pStyle w:val="ConsPlusNormal"/>
            </w:pPr>
            <w:r>
              <w:t>Т1449.04.03.002Р</w:t>
            </w:r>
          </w:p>
        </w:tc>
        <w:tc>
          <w:tcPr>
            <w:tcW w:w="2749" w:type="dxa"/>
            <w:gridSpan w:val="4"/>
          </w:tcPr>
          <w:p w14:paraId="2AAE50E8" w14:textId="77777777" w:rsidR="006D6F6C" w:rsidRDefault="006D6F6C">
            <w:pPr>
              <w:pStyle w:val="ConsPlusNormal"/>
            </w:pPr>
            <w:r>
              <w:t>Колесо цельнокатанное</w:t>
            </w:r>
          </w:p>
        </w:tc>
        <w:tc>
          <w:tcPr>
            <w:tcW w:w="680" w:type="dxa"/>
          </w:tcPr>
          <w:p w14:paraId="7C62A68D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907" w:type="dxa"/>
          </w:tcPr>
          <w:p w14:paraId="6F9C59FE" w14:textId="77777777" w:rsidR="006D6F6C" w:rsidRDefault="006D6F6C">
            <w:pPr>
              <w:pStyle w:val="ConsPlusNormal"/>
            </w:pPr>
          </w:p>
        </w:tc>
      </w:tr>
      <w:tr w:rsidR="006D6F6C" w14:paraId="0A976F06" w14:textId="77777777">
        <w:tc>
          <w:tcPr>
            <w:tcW w:w="624" w:type="dxa"/>
          </w:tcPr>
          <w:p w14:paraId="069715A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D27407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5E24040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3C79152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A1EC7D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9E6314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EFDD314" w14:textId="77777777" w:rsidR="006D6F6C" w:rsidRDefault="006D6F6C">
            <w:pPr>
              <w:pStyle w:val="ConsPlusNormal"/>
            </w:pPr>
          </w:p>
        </w:tc>
      </w:tr>
      <w:tr w:rsidR="006D6F6C" w14:paraId="3DBC204C" w14:textId="77777777">
        <w:tc>
          <w:tcPr>
            <w:tcW w:w="624" w:type="dxa"/>
          </w:tcPr>
          <w:p w14:paraId="6E8AFAF7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4CAC20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18165F9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C31D17A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4E3E353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38CA7F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613B966" w14:textId="77777777" w:rsidR="006D6F6C" w:rsidRDefault="006D6F6C">
            <w:pPr>
              <w:pStyle w:val="ConsPlusNormal"/>
            </w:pPr>
          </w:p>
        </w:tc>
      </w:tr>
      <w:tr w:rsidR="006D6F6C" w14:paraId="0EAEE241" w14:textId="77777777">
        <w:tc>
          <w:tcPr>
            <w:tcW w:w="624" w:type="dxa"/>
          </w:tcPr>
          <w:p w14:paraId="752FDDD2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85DB5C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E1464B2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F67D7BA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4DCBFD5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5C20B4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037907E" w14:textId="77777777" w:rsidR="006D6F6C" w:rsidRDefault="006D6F6C">
            <w:pPr>
              <w:pStyle w:val="ConsPlusNormal"/>
            </w:pPr>
          </w:p>
        </w:tc>
      </w:tr>
      <w:tr w:rsidR="006D6F6C" w14:paraId="603309C2" w14:textId="77777777">
        <w:tc>
          <w:tcPr>
            <w:tcW w:w="624" w:type="dxa"/>
          </w:tcPr>
          <w:p w14:paraId="662A9F18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C26408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2852DBE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A389130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2726BD0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42D655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C94B6BC" w14:textId="77777777" w:rsidR="006D6F6C" w:rsidRDefault="006D6F6C">
            <w:pPr>
              <w:pStyle w:val="ConsPlusNormal"/>
            </w:pPr>
          </w:p>
        </w:tc>
      </w:tr>
      <w:tr w:rsidR="006D6F6C" w14:paraId="3EADE162" w14:textId="77777777">
        <w:tc>
          <w:tcPr>
            <w:tcW w:w="624" w:type="dxa"/>
          </w:tcPr>
          <w:p w14:paraId="210A51E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3F529D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F5300EA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E56C262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616C1E5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BD4C973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D40EC15" w14:textId="77777777" w:rsidR="006D6F6C" w:rsidRDefault="006D6F6C">
            <w:pPr>
              <w:pStyle w:val="ConsPlusNormal"/>
            </w:pPr>
          </w:p>
        </w:tc>
      </w:tr>
      <w:tr w:rsidR="006D6F6C" w14:paraId="1D8484D6" w14:textId="77777777">
        <w:tc>
          <w:tcPr>
            <w:tcW w:w="624" w:type="dxa"/>
          </w:tcPr>
          <w:p w14:paraId="2FAC3AE7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D5C82A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10C956F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ACDA4A8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7E3298F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62451E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A6771C5" w14:textId="77777777" w:rsidR="006D6F6C" w:rsidRDefault="006D6F6C">
            <w:pPr>
              <w:pStyle w:val="ConsPlusNormal"/>
            </w:pPr>
          </w:p>
        </w:tc>
      </w:tr>
      <w:tr w:rsidR="006D6F6C" w14:paraId="3EEC00B8" w14:textId="77777777">
        <w:tc>
          <w:tcPr>
            <w:tcW w:w="624" w:type="dxa"/>
          </w:tcPr>
          <w:p w14:paraId="7FE8B94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E194AE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B5ABBCF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2E3C9C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27C04EA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797210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BDB161C" w14:textId="77777777" w:rsidR="006D6F6C" w:rsidRDefault="006D6F6C">
            <w:pPr>
              <w:pStyle w:val="ConsPlusNormal"/>
            </w:pPr>
          </w:p>
        </w:tc>
      </w:tr>
      <w:tr w:rsidR="006D6F6C" w14:paraId="7C618C49" w14:textId="77777777">
        <w:tc>
          <w:tcPr>
            <w:tcW w:w="624" w:type="dxa"/>
          </w:tcPr>
          <w:p w14:paraId="7EE476C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DAE55C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41DEC97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4B0A3E43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63036F4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5D0AF9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1ED018F" w14:textId="77777777" w:rsidR="006D6F6C" w:rsidRDefault="006D6F6C">
            <w:pPr>
              <w:pStyle w:val="ConsPlusNormal"/>
            </w:pPr>
          </w:p>
        </w:tc>
      </w:tr>
      <w:tr w:rsidR="006D6F6C" w14:paraId="45F39EF0" w14:textId="77777777">
        <w:tc>
          <w:tcPr>
            <w:tcW w:w="624" w:type="dxa"/>
          </w:tcPr>
          <w:p w14:paraId="454FB55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DECE63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449498A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A970063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7DF693D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79313B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0696279" w14:textId="77777777" w:rsidR="006D6F6C" w:rsidRDefault="006D6F6C">
            <w:pPr>
              <w:pStyle w:val="ConsPlusNormal"/>
            </w:pPr>
          </w:p>
        </w:tc>
      </w:tr>
      <w:tr w:rsidR="006D6F6C" w14:paraId="56D19D34" w14:textId="77777777">
        <w:tc>
          <w:tcPr>
            <w:tcW w:w="624" w:type="dxa"/>
          </w:tcPr>
          <w:p w14:paraId="2E253501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46F3CB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A78C153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59D514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1F43557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531FC02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99DD3C3" w14:textId="77777777" w:rsidR="006D6F6C" w:rsidRDefault="006D6F6C">
            <w:pPr>
              <w:pStyle w:val="ConsPlusNormal"/>
            </w:pPr>
          </w:p>
        </w:tc>
      </w:tr>
      <w:tr w:rsidR="006D6F6C" w14:paraId="72343FAD" w14:textId="77777777">
        <w:tc>
          <w:tcPr>
            <w:tcW w:w="624" w:type="dxa"/>
          </w:tcPr>
          <w:p w14:paraId="4288CB07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4E19E0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E78BEF3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9423788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2C5952A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9C44F8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B2C6BE6" w14:textId="77777777" w:rsidR="006D6F6C" w:rsidRDefault="006D6F6C">
            <w:pPr>
              <w:pStyle w:val="ConsPlusNormal"/>
            </w:pPr>
          </w:p>
        </w:tc>
      </w:tr>
      <w:tr w:rsidR="006D6F6C" w14:paraId="153CA685" w14:textId="77777777">
        <w:tc>
          <w:tcPr>
            <w:tcW w:w="624" w:type="dxa"/>
          </w:tcPr>
          <w:p w14:paraId="597BCA0E" w14:textId="77777777" w:rsidR="006D6F6C" w:rsidRDefault="006D6F6C">
            <w:pPr>
              <w:pStyle w:val="ConsPlusNormal"/>
            </w:pPr>
            <w:r>
              <w:t>-</w:t>
            </w:r>
          </w:p>
        </w:tc>
        <w:tc>
          <w:tcPr>
            <w:tcW w:w="613" w:type="dxa"/>
          </w:tcPr>
          <w:p w14:paraId="7D035ED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55948B4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4D46CDAC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04D26B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AD3DFA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D38C078" w14:textId="77777777" w:rsidR="006D6F6C" w:rsidRDefault="006D6F6C">
            <w:pPr>
              <w:pStyle w:val="ConsPlusNormal"/>
            </w:pPr>
          </w:p>
        </w:tc>
      </w:tr>
      <w:tr w:rsidR="006D6F6C" w14:paraId="7E8E1122" w14:textId="77777777">
        <w:tc>
          <w:tcPr>
            <w:tcW w:w="624" w:type="dxa"/>
          </w:tcPr>
          <w:p w14:paraId="52CCF782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C40231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38F4CFF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0B89C77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FB5676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D4DF34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27BB2FB" w14:textId="77777777" w:rsidR="006D6F6C" w:rsidRDefault="006D6F6C">
            <w:pPr>
              <w:pStyle w:val="ConsPlusNormal"/>
            </w:pPr>
          </w:p>
        </w:tc>
      </w:tr>
      <w:tr w:rsidR="006D6F6C" w14:paraId="6F9EAC3C" w14:textId="77777777">
        <w:tc>
          <w:tcPr>
            <w:tcW w:w="624" w:type="dxa"/>
          </w:tcPr>
          <w:p w14:paraId="2B34504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0F837E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D85E57A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4C12827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712E27C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2B9AFD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89B0F16" w14:textId="77777777" w:rsidR="006D6F6C" w:rsidRDefault="006D6F6C">
            <w:pPr>
              <w:pStyle w:val="ConsPlusNormal"/>
            </w:pPr>
          </w:p>
        </w:tc>
      </w:tr>
      <w:tr w:rsidR="006D6F6C" w14:paraId="15FD11E5" w14:textId="77777777">
        <w:tc>
          <w:tcPr>
            <w:tcW w:w="624" w:type="dxa"/>
          </w:tcPr>
          <w:p w14:paraId="354273B5" w14:textId="77777777" w:rsidR="006D6F6C" w:rsidRDefault="006D6F6C">
            <w:pPr>
              <w:pStyle w:val="ConsPlusNormal"/>
            </w:pPr>
            <w:r>
              <w:lastRenderedPageBreak/>
              <w:t>-</w:t>
            </w:r>
          </w:p>
        </w:tc>
        <w:tc>
          <w:tcPr>
            <w:tcW w:w="613" w:type="dxa"/>
          </w:tcPr>
          <w:p w14:paraId="515DAE9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20077EF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705B676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71358DE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E91CA3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A082841" w14:textId="77777777" w:rsidR="006D6F6C" w:rsidRDefault="006D6F6C">
            <w:pPr>
              <w:pStyle w:val="ConsPlusNormal"/>
            </w:pPr>
          </w:p>
        </w:tc>
      </w:tr>
      <w:tr w:rsidR="006D6F6C" w14:paraId="166AF2F9" w14:textId="77777777">
        <w:tc>
          <w:tcPr>
            <w:tcW w:w="624" w:type="dxa"/>
          </w:tcPr>
          <w:p w14:paraId="28A42E3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D8E04B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C58C42B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446A629D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4055F55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CB17E9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0534AD8" w14:textId="77777777" w:rsidR="006D6F6C" w:rsidRDefault="006D6F6C">
            <w:pPr>
              <w:pStyle w:val="ConsPlusNormal"/>
            </w:pPr>
          </w:p>
        </w:tc>
      </w:tr>
      <w:tr w:rsidR="006D6F6C" w14:paraId="28713298" w14:textId="77777777">
        <w:tc>
          <w:tcPr>
            <w:tcW w:w="624" w:type="dxa"/>
          </w:tcPr>
          <w:p w14:paraId="1FF7FE45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7E26DA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4962BEA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01F6DF9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0CACB9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EF21DE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972E968" w14:textId="77777777" w:rsidR="006D6F6C" w:rsidRDefault="006D6F6C">
            <w:pPr>
              <w:pStyle w:val="ConsPlusNormal"/>
            </w:pPr>
          </w:p>
        </w:tc>
      </w:tr>
      <w:tr w:rsidR="006D6F6C" w14:paraId="1F9220B1" w14:textId="77777777">
        <w:tc>
          <w:tcPr>
            <w:tcW w:w="624" w:type="dxa"/>
          </w:tcPr>
          <w:p w14:paraId="19AEB5B5" w14:textId="77777777" w:rsidR="006D6F6C" w:rsidRDefault="006D6F6C">
            <w:pPr>
              <w:pStyle w:val="ConsPlusNormal"/>
            </w:pPr>
          </w:p>
        </w:tc>
        <w:tc>
          <w:tcPr>
            <w:tcW w:w="953" w:type="dxa"/>
            <w:gridSpan w:val="2"/>
          </w:tcPr>
          <w:p w14:paraId="5E7D94FA" w14:textId="77777777" w:rsidR="006D6F6C" w:rsidRDefault="006D6F6C">
            <w:pPr>
              <w:pStyle w:val="ConsPlusNormal"/>
            </w:pPr>
          </w:p>
        </w:tc>
        <w:tc>
          <w:tcPr>
            <w:tcW w:w="1417" w:type="dxa"/>
            <w:gridSpan w:val="2"/>
          </w:tcPr>
          <w:p w14:paraId="12C92BD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AA2A11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C0B5AC7" w14:textId="77777777" w:rsidR="006D6F6C" w:rsidRDefault="006D6F6C">
            <w:pPr>
              <w:pStyle w:val="ConsPlusNormal"/>
            </w:pPr>
          </w:p>
        </w:tc>
        <w:tc>
          <w:tcPr>
            <w:tcW w:w="4676" w:type="dxa"/>
            <w:gridSpan w:val="7"/>
            <w:vMerge w:val="restart"/>
            <w:vAlign w:val="center"/>
          </w:tcPr>
          <w:p w14:paraId="3AA6798E" w14:textId="77777777" w:rsidR="006D6F6C" w:rsidRDefault="006D6F6C">
            <w:pPr>
              <w:pStyle w:val="ConsPlusNormal"/>
              <w:jc w:val="center"/>
            </w:pPr>
            <w:r>
              <w:t>Т1449.04.03.000Р</w:t>
            </w:r>
          </w:p>
        </w:tc>
      </w:tr>
      <w:tr w:rsidR="006D6F6C" w14:paraId="5CBE11AF" w14:textId="77777777">
        <w:tc>
          <w:tcPr>
            <w:tcW w:w="624" w:type="dxa"/>
          </w:tcPr>
          <w:p w14:paraId="43FCF38D" w14:textId="77777777" w:rsidR="006D6F6C" w:rsidRDefault="006D6F6C">
            <w:pPr>
              <w:pStyle w:val="ConsPlusNormal"/>
            </w:pPr>
          </w:p>
        </w:tc>
        <w:tc>
          <w:tcPr>
            <w:tcW w:w="953" w:type="dxa"/>
            <w:gridSpan w:val="2"/>
          </w:tcPr>
          <w:p w14:paraId="5A184C7A" w14:textId="77777777" w:rsidR="006D6F6C" w:rsidRDefault="006D6F6C">
            <w:pPr>
              <w:pStyle w:val="ConsPlusNormal"/>
            </w:pPr>
          </w:p>
        </w:tc>
        <w:tc>
          <w:tcPr>
            <w:tcW w:w="1417" w:type="dxa"/>
            <w:gridSpan w:val="2"/>
          </w:tcPr>
          <w:p w14:paraId="713ABF8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5D1BA3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9E2921A" w14:textId="77777777" w:rsidR="006D6F6C" w:rsidRDefault="006D6F6C">
            <w:pPr>
              <w:pStyle w:val="ConsPlusNormal"/>
            </w:pPr>
          </w:p>
        </w:tc>
        <w:tc>
          <w:tcPr>
            <w:tcW w:w="4676" w:type="dxa"/>
            <w:gridSpan w:val="7"/>
            <w:vMerge/>
          </w:tcPr>
          <w:p w14:paraId="540B9E20" w14:textId="77777777" w:rsidR="006D6F6C" w:rsidRDefault="006D6F6C">
            <w:pPr>
              <w:pStyle w:val="ConsPlusNormal"/>
            </w:pPr>
          </w:p>
        </w:tc>
      </w:tr>
      <w:tr w:rsidR="006D6F6C" w14:paraId="302A1609" w14:textId="77777777">
        <w:tc>
          <w:tcPr>
            <w:tcW w:w="624" w:type="dxa"/>
          </w:tcPr>
          <w:p w14:paraId="02B93B2C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953" w:type="dxa"/>
            <w:gridSpan w:val="2"/>
          </w:tcPr>
          <w:p w14:paraId="171FBD3C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417" w:type="dxa"/>
            <w:gridSpan w:val="2"/>
          </w:tcPr>
          <w:p w14:paraId="37AB6DC2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469E767B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48341FB4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676" w:type="dxa"/>
            <w:gridSpan w:val="7"/>
            <w:vMerge/>
          </w:tcPr>
          <w:p w14:paraId="12B12020" w14:textId="77777777" w:rsidR="006D6F6C" w:rsidRDefault="006D6F6C">
            <w:pPr>
              <w:pStyle w:val="ConsPlusNormal"/>
            </w:pPr>
          </w:p>
        </w:tc>
      </w:tr>
      <w:tr w:rsidR="006D6F6C" w14:paraId="4322FD96" w14:textId="77777777">
        <w:tc>
          <w:tcPr>
            <w:tcW w:w="1577" w:type="dxa"/>
            <w:gridSpan w:val="3"/>
          </w:tcPr>
          <w:p w14:paraId="599C29C4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417" w:type="dxa"/>
            <w:gridSpan w:val="2"/>
          </w:tcPr>
          <w:p w14:paraId="56FB1D84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7AA83E9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3755D47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154" w:type="dxa"/>
            <w:gridSpan w:val="2"/>
            <w:vMerge w:val="restart"/>
            <w:vAlign w:val="center"/>
          </w:tcPr>
          <w:p w14:paraId="6888388B" w14:textId="77777777" w:rsidR="006D6F6C" w:rsidRDefault="006D6F6C">
            <w:pPr>
              <w:pStyle w:val="ConsPlusNormal"/>
              <w:jc w:val="center"/>
            </w:pPr>
            <w:r>
              <w:t>Колесная пара</w:t>
            </w:r>
          </w:p>
        </w:tc>
        <w:tc>
          <w:tcPr>
            <w:tcW w:w="935" w:type="dxa"/>
            <w:gridSpan w:val="3"/>
            <w:vAlign w:val="center"/>
          </w:tcPr>
          <w:p w14:paraId="4CEE1ED6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680" w:type="dxa"/>
            <w:vAlign w:val="center"/>
          </w:tcPr>
          <w:p w14:paraId="6621D89F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907" w:type="dxa"/>
            <w:vAlign w:val="center"/>
          </w:tcPr>
          <w:p w14:paraId="3B8046A5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2A4BFCA7" w14:textId="77777777">
        <w:tc>
          <w:tcPr>
            <w:tcW w:w="1577" w:type="dxa"/>
            <w:gridSpan w:val="3"/>
          </w:tcPr>
          <w:p w14:paraId="30672E92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417" w:type="dxa"/>
            <w:gridSpan w:val="2"/>
          </w:tcPr>
          <w:p w14:paraId="01727108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1E66F92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F711E50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154" w:type="dxa"/>
            <w:gridSpan w:val="2"/>
            <w:vMerge/>
          </w:tcPr>
          <w:p w14:paraId="61A4E3E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</w:tcPr>
          <w:p w14:paraId="0DC7E85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49282545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255" w:type="dxa"/>
            <w:vAlign w:val="center"/>
          </w:tcPr>
          <w:p w14:paraId="242AAA9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13DF83F4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00D5EF5A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4CD3F229" w14:textId="77777777">
        <w:tc>
          <w:tcPr>
            <w:tcW w:w="1577" w:type="dxa"/>
            <w:gridSpan w:val="3"/>
          </w:tcPr>
          <w:p w14:paraId="40286BE9" w14:textId="77777777" w:rsidR="006D6F6C" w:rsidRDefault="006D6F6C">
            <w:pPr>
              <w:pStyle w:val="ConsPlusNormal"/>
            </w:pPr>
          </w:p>
        </w:tc>
        <w:tc>
          <w:tcPr>
            <w:tcW w:w="1417" w:type="dxa"/>
            <w:gridSpan w:val="2"/>
          </w:tcPr>
          <w:p w14:paraId="69C0956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C31A5E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7B776CD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2"/>
            <w:vMerge/>
          </w:tcPr>
          <w:p w14:paraId="14555A10" w14:textId="77777777" w:rsidR="006D6F6C" w:rsidRDefault="006D6F6C">
            <w:pPr>
              <w:pStyle w:val="ConsPlusNormal"/>
            </w:pPr>
          </w:p>
        </w:tc>
        <w:tc>
          <w:tcPr>
            <w:tcW w:w="2522" w:type="dxa"/>
            <w:gridSpan w:val="5"/>
            <w:vMerge w:val="restart"/>
            <w:vAlign w:val="center"/>
          </w:tcPr>
          <w:p w14:paraId="296CC525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29372148" w14:textId="77777777">
        <w:tc>
          <w:tcPr>
            <w:tcW w:w="1577" w:type="dxa"/>
            <w:gridSpan w:val="3"/>
          </w:tcPr>
          <w:p w14:paraId="79FDE0F0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417" w:type="dxa"/>
            <w:gridSpan w:val="2"/>
          </w:tcPr>
          <w:p w14:paraId="1BAB536C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16AC100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1EED1ED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154" w:type="dxa"/>
            <w:gridSpan w:val="2"/>
            <w:vMerge/>
          </w:tcPr>
          <w:p w14:paraId="21F84997" w14:textId="77777777" w:rsidR="006D6F6C" w:rsidRDefault="006D6F6C">
            <w:pPr>
              <w:pStyle w:val="ConsPlusNormal"/>
            </w:pPr>
          </w:p>
        </w:tc>
        <w:tc>
          <w:tcPr>
            <w:tcW w:w="2522" w:type="dxa"/>
            <w:gridSpan w:val="5"/>
            <w:vMerge/>
          </w:tcPr>
          <w:p w14:paraId="4D2BED30" w14:textId="77777777" w:rsidR="006D6F6C" w:rsidRDefault="006D6F6C">
            <w:pPr>
              <w:pStyle w:val="ConsPlusNormal"/>
            </w:pPr>
          </w:p>
        </w:tc>
      </w:tr>
      <w:tr w:rsidR="006D6F6C" w14:paraId="75FB7532" w14:textId="77777777">
        <w:tc>
          <w:tcPr>
            <w:tcW w:w="1577" w:type="dxa"/>
            <w:gridSpan w:val="3"/>
          </w:tcPr>
          <w:p w14:paraId="43048EA3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417" w:type="dxa"/>
            <w:gridSpan w:val="2"/>
          </w:tcPr>
          <w:p w14:paraId="20E0E7FF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6F30E0E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12FD6E7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154" w:type="dxa"/>
            <w:gridSpan w:val="2"/>
            <w:vMerge/>
          </w:tcPr>
          <w:p w14:paraId="63543A8D" w14:textId="77777777" w:rsidR="006D6F6C" w:rsidRDefault="006D6F6C">
            <w:pPr>
              <w:pStyle w:val="ConsPlusNormal"/>
            </w:pPr>
          </w:p>
        </w:tc>
        <w:tc>
          <w:tcPr>
            <w:tcW w:w="2522" w:type="dxa"/>
            <w:gridSpan w:val="5"/>
            <w:vMerge/>
          </w:tcPr>
          <w:p w14:paraId="31571CDF" w14:textId="77777777" w:rsidR="006D6F6C" w:rsidRDefault="006D6F6C">
            <w:pPr>
              <w:pStyle w:val="ConsPlusNormal"/>
            </w:pPr>
          </w:p>
        </w:tc>
      </w:tr>
    </w:tbl>
    <w:p w14:paraId="4ACBE55E" w14:textId="77777777" w:rsidR="006D6F6C" w:rsidRDefault="006D6F6C">
      <w:pPr>
        <w:pStyle w:val="ConsPlusNormal"/>
        <w:jc w:val="both"/>
      </w:pPr>
    </w:p>
    <w:p w14:paraId="0B2B17B3" w14:textId="77777777" w:rsidR="006D6F6C" w:rsidRDefault="006D6F6C">
      <w:pPr>
        <w:pStyle w:val="ConsPlusNormal"/>
        <w:jc w:val="center"/>
      </w:pPr>
      <w:r>
        <w:rPr>
          <w:noProof/>
          <w:position w:val="-436"/>
        </w:rPr>
        <w:lastRenderedPageBreak/>
        <w:drawing>
          <wp:inline distT="0" distB="0" distL="0" distR="0" wp14:anchorId="45F15917" wp14:editId="56F3A77D">
            <wp:extent cx="5505450" cy="5683250"/>
            <wp:effectExtent l="0" t="0" r="0" b="0"/>
            <wp:docPr id="21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5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568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8EB9F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30"/>
        <w:gridCol w:w="2041"/>
      </w:tblGrid>
      <w:tr w:rsidR="006D6F6C" w14:paraId="335AAF66" w14:textId="77777777">
        <w:tc>
          <w:tcPr>
            <w:tcW w:w="9071" w:type="dxa"/>
            <w:gridSpan w:val="2"/>
          </w:tcPr>
          <w:p w14:paraId="15B3F214" w14:textId="77777777" w:rsidR="006D6F6C" w:rsidRDefault="006D6F6C">
            <w:pPr>
              <w:pStyle w:val="ConsPlusNormal"/>
              <w:jc w:val="center"/>
            </w:pPr>
            <w:r>
              <w:t>Допускаемые размеры колесных пар при выпуске их из капитального ремонта</w:t>
            </w:r>
          </w:p>
        </w:tc>
      </w:tr>
      <w:tr w:rsidR="006D6F6C" w14:paraId="6F3ABDCC" w14:textId="77777777">
        <w:tc>
          <w:tcPr>
            <w:tcW w:w="7030" w:type="dxa"/>
          </w:tcPr>
          <w:p w14:paraId="3907B67E" w14:textId="77777777" w:rsidR="006D6F6C" w:rsidRDefault="006D6F6C">
            <w:pPr>
              <w:pStyle w:val="ConsPlusNormal"/>
              <w:jc w:val="center"/>
            </w:pPr>
            <w:r>
              <w:t>Условное обозначение размера</w:t>
            </w:r>
          </w:p>
        </w:tc>
        <w:tc>
          <w:tcPr>
            <w:tcW w:w="2041" w:type="dxa"/>
          </w:tcPr>
          <w:p w14:paraId="77F0E2D3" w14:textId="77777777" w:rsidR="006D6F6C" w:rsidRDefault="006D6F6C">
            <w:pPr>
              <w:pStyle w:val="ConsPlusNormal"/>
              <w:jc w:val="center"/>
            </w:pPr>
            <w:r>
              <w:t>Значение, мм</w:t>
            </w:r>
          </w:p>
        </w:tc>
      </w:tr>
      <w:tr w:rsidR="006D6F6C" w14:paraId="4B34E705" w14:textId="77777777">
        <w:tc>
          <w:tcPr>
            <w:tcW w:w="7030" w:type="dxa"/>
          </w:tcPr>
          <w:p w14:paraId="3B9032C5" w14:textId="77777777" w:rsidR="006D6F6C" w:rsidRDefault="006D6F6C">
            <w:pPr>
              <w:pStyle w:val="ConsPlusNormal"/>
            </w:pPr>
            <w:r>
              <w:t>Расстояние между внутренними боковыми поверхностями ободов колес, a</w:t>
            </w:r>
          </w:p>
        </w:tc>
        <w:tc>
          <w:tcPr>
            <w:tcW w:w="2041" w:type="dxa"/>
            <w:vAlign w:val="center"/>
          </w:tcPr>
          <w:p w14:paraId="25F88C8E" w14:textId="77777777" w:rsidR="006D6F6C" w:rsidRDefault="006D6F6C">
            <w:pPr>
              <w:pStyle w:val="ConsPlusNormal"/>
              <w:jc w:val="center"/>
            </w:pPr>
            <w:r>
              <w:t>1439...1442</w:t>
            </w:r>
          </w:p>
        </w:tc>
      </w:tr>
      <w:tr w:rsidR="006D6F6C" w14:paraId="56E8AA1A" w14:textId="77777777">
        <w:tc>
          <w:tcPr>
            <w:tcW w:w="7030" w:type="dxa"/>
          </w:tcPr>
          <w:p w14:paraId="478F96F0" w14:textId="77777777" w:rsidR="006D6F6C" w:rsidRDefault="006D6F6C">
            <w:pPr>
              <w:pStyle w:val="ConsPlusNormal"/>
            </w:pPr>
            <w:r>
              <w:t>Разность расстояний между внутренними боковыми поверхностями ободов колес, измеренных в четырех точках, расположенных в двух взаимноперпендикулярных плоскостях, не более</w:t>
            </w:r>
          </w:p>
        </w:tc>
        <w:tc>
          <w:tcPr>
            <w:tcW w:w="2041" w:type="dxa"/>
            <w:vAlign w:val="center"/>
          </w:tcPr>
          <w:p w14:paraId="6A9E5325" w14:textId="77777777" w:rsidR="006D6F6C" w:rsidRDefault="006D6F6C">
            <w:pPr>
              <w:pStyle w:val="ConsPlusNormal"/>
              <w:jc w:val="center"/>
            </w:pPr>
            <w:r>
              <w:t>1,5</w:t>
            </w:r>
          </w:p>
        </w:tc>
      </w:tr>
      <w:tr w:rsidR="006D6F6C" w14:paraId="564CE9B5" w14:textId="77777777">
        <w:tc>
          <w:tcPr>
            <w:tcW w:w="7030" w:type="dxa"/>
          </w:tcPr>
          <w:p w14:paraId="36D2845B" w14:textId="77777777" w:rsidR="006D6F6C" w:rsidRDefault="006D6F6C">
            <w:pPr>
              <w:pStyle w:val="ConsPlusNormal"/>
            </w:pPr>
            <w:r>
              <w:t>Разность расстояний между торцами предподступичной части оси внутренними боковыми поверхностями ободьев колес с одной и другой стороны колесной пары, не более</w:t>
            </w:r>
          </w:p>
        </w:tc>
        <w:tc>
          <w:tcPr>
            <w:tcW w:w="2041" w:type="dxa"/>
            <w:vAlign w:val="center"/>
          </w:tcPr>
          <w:p w14:paraId="452C79E4" w14:textId="77777777" w:rsidR="006D6F6C" w:rsidRDefault="006D6F6C">
            <w:pPr>
              <w:pStyle w:val="ConsPlusNormal"/>
              <w:jc w:val="center"/>
            </w:pPr>
            <w:r>
              <w:t>3,0</w:t>
            </w:r>
          </w:p>
        </w:tc>
      </w:tr>
      <w:tr w:rsidR="006D6F6C" w14:paraId="362DF8C0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5FAEA256" w14:textId="77777777" w:rsidR="006D6F6C" w:rsidRDefault="006D6F6C">
            <w:pPr>
              <w:pStyle w:val="ConsPlusNormal"/>
            </w:pPr>
            <w:r>
              <w:t>Разность диаметров колес по кругу катания в одной колесной паре (d</w:t>
            </w:r>
            <w:r>
              <w:rPr>
                <w:vertAlign w:val="subscript"/>
              </w:rPr>
              <w:t>1</w:t>
            </w:r>
            <w:r>
              <w:t xml:space="preserve"> - d</w:t>
            </w:r>
            <w:r>
              <w:rPr>
                <w:vertAlign w:val="subscript"/>
              </w:rPr>
              <w:t>2</w:t>
            </w:r>
            <w:r>
              <w:t>), не более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4996B86D" w14:textId="77777777" w:rsidR="006D6F6C" w:rsidRDefault="006D6F6C">
            <w:pPr>
              <w:pStyle w:val="ConsPlusNormal"/>
            </w:pPr>
          </w:p>
        </w:tc>
      </w:tr>
      <w:tr w:rsidR="006D6F6C" w14:paraId="35C5790C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1CACBEB6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катания;</w:t>
            </w:r>
          </w:p>
        </w:tc>
        <w:tc>
          <w:tcPr>
            <w:tcW w:w="2041" w:type="dxa"/>
            <w:tcBorders>
              <w:top w:val="nil"/>
              <w:bottom w:val="nil"/>
            </w:tcBorders>
            <w:vAlign w:val="center"/>
          </w:tcPr>
          <w:p w14:paraId="2A1D013E" w14:textId="77777777" w:rsidR="006D6F6C" w:rsidRDefault="006D6F6C">
            <w:pPr>
              <w:pStyle w:val="ConsPlusNormal"/>
              <w:jc w:val="center"/>
            </w:pPr>
            <w:r>
              <w:t>0,5</w:t>
            </w:r>
          </w:p>
        </w:tc>
      </w:tr>
      <w:tr w:rsidR="006D6F6C" w14:paraId="3DA9A40F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73C18CCF" w14:textId="77777777" w:rsidR="006D6F6C" w:rsidRDefault="006D6F6C">
            <w:pPr>
              <w:pStyle w:val="ConsPlusNormal"/>
            </w:pPr>
            <w:r>
              <w:lastRenderedPageBreak/>
              <w:t>- без восстановлении профиля поверхности катания.</w:t>
            </w:r>
          </w:p>
        </w:tc>
        <w:tc>
          <w:tcPr>
            <w:tcW w:w="2041" w:type="dxa"/>
            <w:tcBorders>
              <w:top w:val="nil"/>
            </w:tcBorders>
            <w:vAlign w:val="center"/>
          </w:tcPr>
          <w:p w14:paraId="6343DE07" w14:textId="77777777" w:rsidR="006D6F6C" w:rsidRDefault="006D6F6C">
            <w:pPr>
              <w:pStyle w:val="ConsPlusNormal"/>
              <w:jc w:val="center"/>
            </w:pPr>
            <w:r>
              <w:t>1,0</w:t>
            </w:r>
          </w:p>
        </w:tc>
      </w:tr>
      <w:tr w:rsidR="006D6F6C" w14:paraId="5F228996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3007B468" w14:textId="77777777" w:rsidR="006D6F6C" w:rsidRDefault="006D6F6C">
            <w:pPr>
              <w:pStyle w:val="ConsPlusNormal"/>
            </w:pPr>
            <w:r>
              <w:t>Отклонение от соосности круга катания колес относительно поверхности шейки или подступичной части оси, не более: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32A0D545" w14:textId="77777777" w:rsidR="006D6F6C" w:rsidRDefault="006D6F6C">
            <w:pPr>
              <w:pStyle w:val="ConsPlusNormal"/>
            </w:pPr>
          </w:p>
        </w:tc>
      </w:tr>
      <w:tr w:rsidR="006D6F6C" w14:paraId="67F88E9F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4B05314F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катания;</w:t>
            </w:r>
          </w:p>
        </w:tc>
        <w:tc>
          <w:tcPr>
            <w:tcW w:w="2041" w:type="dxa"/>
            <w:tcBorders>
              <w:top w:val="nil"/>
              <w:bottom w:val="nil"/>
            </w:tcBorders>
            <w:vAlign w:val="center"/>
          </w:tcPr>
          <w:p w14:paraId="21417A2B" w14:textId="77777777" w:rsidR="006D6F6C" w:rsidRDefault="006D6F6C">
            <w:pPr>
              <w:pStyle w:val="ConsPlusNormal"/>
              <w:jc w:val="center"/>
            </w:pPr>
            <w:r>
              <w:t>0,5</w:t>
            </w:r>
          </w:p>
        </w:tc>
      </w:tr>
      <w:tr w:rsidR="006D6F6C" w14:paraId="5C4876C1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45846325" w14:textId="77777777" w:rsidR="006D6F6C" w:rsidRDefault="006D6F6C">
            <w:pPr>
              <w:pStyle w:val="ConsPlusNormal"/>
            </w:pPr>
            <w:r>
              <w:t>- без восстановлении профиля поверхности катания.</w:t>
            </w:r>
          </w:p>
        </w:tc>
        <w:tc>
          <w:tcPr>
            <w:tcW w:w="2041" w:type="dxa"/>
            <w:tcBorders>
              <w:top w:val="nil"/>
            </w:tcBorders>
            <w:vAlign w:val="center"/>
          </w:tcPr>
          <w:p w14:paraId="02DC662D" w14:textId="77777777" w:rsidR="006D6F6C" w:rsidRDefault="006D6F6C">
            <w:pPr>
              <w:pStyle w:val="ConsPlusNormal"/>
              <w:jc w:val="center"/>
            </w:pPr>
            <w:r>
              <w:t>1,0</w:t>
            </w:r>
          </w:p>
        </w:tc>
      </w:tr>
      <w:tr w:rsidR="006D6F6C" w14:paraId="7ABE227B" w14:textId="77777777">
        <w:tc>
          <w:tcPr>
            <w:tcW w:w="7030" w:type="dxa"/>
          </w:tcPr>
          <w:p w14:paraId="6300C2F9" w14:textId="77777777" w:rsidR="006D6F6C" w:rsidRDefault="006D6F6C">
            <w:pPr>
              <w:pStyle w:val="ConsPlusNormal"/>
            </w:pPr>
            <w:r>
              <w:t>Занижение (уменьшение) диаметра шейки у галтели (глубина на сторону)</w:t>
            </w:r>
          </w:p>
        </w:tc>
        <w:tc>
          <w:tcPr>
            <w:tcW w:w="2041" w:type="dxa"/>
            <w:vAlign w:val="center"/>
          </w:tcPr>
          <w:p w14:paraId="2F44BAC7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 wp14:anchorId="5C6D41F9" wp14:editId="6688C5F2">
                  <wp:extent cx="597535" cy="283210"/>
                  <wp:effectExtent l="0" t="0" r="0" b="0"/>
                  <wp:docPr id="21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535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69784763" w14:textId="77777777">
        <w:tc>
          <w:tcPr>
            <w:tcW w:w="7030" w:type="dxa"/>
          </w:tcPr>
          <w:p w14:paraId="6B3DBFBE" w14:textId="77777777" w:rsidR="006D6F6C" w:rsidRDefault="006D6F6C">
            <w:pPr>
              <w:pStyle w:val="ConsPlusNormal"/>
            </w:pPr>
            <w:r>
              <w:t>Расстояние от торца преподступичной части до начала занижения диаметра шейки у галтели</w:t>
            </w:r>
          </w:p>
        </w:tc>
        <w:tc>
          <w:tcPr>
            <w:tcW w:w="2041" w:type="dxa"/>
            <w:vAlign w:val="center"/>
          </w:tcPr>
          <w:p w14:paraId="3AF1CDFD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9"/>
              </w:rPr>
              <w:drawing>
                <wp:inline distT="0" distB="0" distL="0" distR="0" wp14:anchorId="281EC29C" wp14:editId="3F1CB184">
                  <wp:extent cx="325120" cy="262255"/>
                  <wp:effectExtent l="0" t="0" r="0" b="0"/>
                  <wp:docPr id="21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120" cy="26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3B90E825" w14:textId="77777777">
        <w:tc>
          <w:tcPr>
            <w:tcW w:w="7030" w:type="dxa"/>
          </w:tcPr>
          <w:p w14:paraId="4657910F" w14:textId="77777777" w:rsidR="006D6F6C" w:rsidRDefault="006D6F6C">
            <w:pPr>
              <w:pStyle w:val="ConsPlusNormal"/>
            </w:pPr>
            <w:r>
              <w:t>Конусообразность и овальность шейки, не более</w:t>
            </w:r>
          </w:p>
        </w:tc>
        <w:tc>
          <w:tcPr>
            <w:tcW w:w="2041" w:type="dxa"/>
            <w:vAlign w:val="center"/>
          </w:tcPr>
          <w:p w14:paraId="2864BC1A" w14:textId="77777777" w:rsidR="006D6F6C" w:rsidRDefault="006D6F6C">
            <w:pPr>
              <w:pStyle w:val="ConsPlusNormal"/>
              <w:jc w:val="center"/>
            </w:pPr>
            <w:r>
              <w:t>0,02</w:t>
            </w:r>
          </w:p>
        </w:tc>
      </w:tr>
      <w:tr w:rsidR="006D6F6C" w14:paraId="7F2F8CED" w14:textId="77777777">
        <w:tc>
          <w:tcPr>
            <w:tcW w:w="7030" w:type="dxa"/>
          </w:tcPr>
          <w:p w14:paraId="41269DD8" w14:textId="77777777" w:rsidR="006D6F6C" w:rsidRDefault="006D6F6C">
            <w:pPr>
              <w:pStyle w:val="ConsPlusNormal"/>
            </w:pPr>
            <w:r>
              <w:t>Радиальное биение шейки относительно оси центровых отверстий, не более</w:t>
            </w:r>
          </w:p>
        </w:tc>
        <w:tc>
          <w:tcPr>
            <w:tcW w:w="2041" w:type="dxa"/>
            <w:vAlign w:val="center"/>
          </w:tcPr>
          <w:p w14:paraId="01824F79" w14:textId="77777777" w:rsidR="006D6F6C" w:rsidRDefault="006D6F6C">
            <w:pPr>
              <w:pStyle w:val="ConsPlusNormal"/>
              <w:jc w:val="center"/>
            </w:pPr>
            <w:r>
              <w:t>0,3</w:t>
            </w:r>
          </w:p>
        </w:tc>
      </w:tr>
      <w:tr w:rsidR="006D6F6C" w14:paraId="63CC1604" w14:textId="77777777">
        <w:tc>
          <w:tcPr>
            <w:tcW w:w="7030" w:type="dxa"/>
          </w:tcPr>
          <w:p w14:paraId="5E3E543C" w14:textId="77777777" w:rsidR="006D6F6C" w:rsidRDefault="006D6F6C">
            <w:pPr>
              <w:pStyle w:val="ConsPlusNormal"/>
            </w:pPr>
            <w:r>
              <w:t>Овальность и конусообразность преподступичной части, не более</w:t>
            </w:r>
          </w:p>
        </w:tc>
        <w:tc>
          <w:tcPr>
            <w:tcW w:w="2041" w:type="dxa"/>
            <w:vAlign w:val="center"/>
          </w:tcPr>
          <w:p w14:paraId="18327C02" w14:textId="77777777" w:rsidR="006D6F6C" w:rsidRDefault="006D6F6C">
            <w:pPr>
              <w:pStyle w:val="ConsPlusNormal"/>
              <w:jc w:val="center"/>
            </w:pPr>
            <w:r>
              <w:t>0,05</w:t>
            </w:r>
          </w:p>
        </w:tc>
      </w:tr>
      <w:tr w:rsidR="006D6F6C" w14:paraId="619B232D" w14:textId="77777777">
        <w:tc>
          <w:tcPr>
            <w:tcW w:w="7030" w:type="dxa"/>
          </w:tcPr>
          <w:p w14:paraId="2775879F" w14:textId="77777777" w:rsidR="006D6F6C" w:rsidRDefault="006D6F6C">
            <w:pPr>
              <w:pStyle w:val="ConsPlusNormal"/>
            </w:pPr>
            <w:r>
              <w:t>Непрямолинейность образующей подступичной части, не более</w:t>
            </w:r>
          </w:p>
        </w:tc>
        <w:tc>
          <w:tcPr>
            <w:tcW w:w="2041" w:type="dxa"/>
            <w:vAlign w:val="center"/>
          </w:tcPr>
          <w:p w14:paraId="62E0B561" w14:textId="77777777" w:rsidR="006D6F6C" w:rsidRDefault="006D6F6C">
            <w:pPr>
              <w:pStyle w:val="ConsPlusNormal"/>
              <w:jc w:val="center"/>
            </w:pPr>
            <w:r>
              <w:t>0,02</w:t>
            </w:r>
          </w:p>
        </w:tc>
      </w:tr>
      <w:tr w:rsidR="006D6F6C" w14:paraId="774CCD8E" w14:textId="77777777">
        <w:tc>
          <w:tcPr>
            <w:tcW w:w="7030" w:type="dxa"/>
          </w:tcPr>
          <w:p w14:paraId="17A1667E" w14:textId="77777777" w:rsidR="006D6F6C" w:rsidRDefault="006D6F6C">
            <w:pPr>
              <w:pStyle w:val="ConsPlusNormal"/>
            </w:pPr>
            <w:r>
              <w:t>Конусообразность подступичной части при условии, что больший диаметр обращен к середине оси, не более</w:t>
            </w:r>
          </w:p>
        </w:tc>
        <w:tc>
          <w:tcPr>
            <w:tcW w:w="2041" w:type="dxa"/>
            <w:vAlign w:val="center"/>
          </w:tcPr>
          <w:p w14:paraId="25E5ADE4" w14:textId="77777777" w:rsidR="006D6F6C" w:rsidRDefault="006D6F6C">
            <w:pPr>
              <w:pStyle w:val="ConsPlusNormal"/>
              <w:jc w:val="center"/>
            </w:pPr>
            <w:r>
              <w:t>0,05</w:t>
            </w:r>
          </w:p>
        </w:tc>
      </w:tr>
      <w:tr w:rsidR="006D6F6C" w14:paraId="2AB7AC38" w14:textId="77777777">
        <w:tc>
          <w:tcPr>
            <w:tcW w:w="7030" w:type="dxa"/>
          </w:tcPr>
          <w:p w14:paraId="5876B699" w14:textId="77777777" w:rsidR="006D6F6C" w:rsidRDefault="006D6F6C">
            <w:pPr>
              <w:pStyle w:val="ConsPlusNormal"/>
            </w:pPr>
            <w:r>
              <w:t>Овальность подступичной части, не более</w:t>
            </w:r>
          </w:p>
        </w:tc>
        <w:tc>
          <w:tcPr>
            <w:tcW w:w="2041" w:type="dxa"/>
            <w:vAlign w:val="center"/>
          </w:tcPr>
          <w:p w14:paraId="5D47E8B7" w14:textId="77777777" w:rsidR="006D6F6C" w:rsidRDefault="006D6F6C">
            <w:pPr>
              <w:pStyle w:val="ConsPlusNormal"/>
              <w:jc w:val="center"/>
            </w:pPr>
            <w:r>
              <w:t>0,025</w:t>
            </w:r>
          </w:p>
        </w:tc>
      </w:tr>
      <w:tr w:rsidR="006D6F6C" w14:paraId="5C7A141B" w14:textId="77777777">
        <w:tc>
          <w:tcPr>
            <w:tcW w:w="7030" w:type="dxa"/>
          </w:tcPr>
          <w:p w14:paraId="63569DDC" w14:textId="77777777" w:rsidR="006D6F6C" w:rsidRDefault="006D6F6C">
            <w:pPr>
              <w:pStyle w:val="ConsPlusNormal"/>
            </w:pPr>
            <w:r>
              <w:t>Забоины, вмятины и протертости на средней части оси, не более</w:t>
            </w:r>
          </w:p>
        </w:tc>
        <w:tc>
          <w:tcPr>
            <w:tcW w:w="2041" w:type="dxa"/>
            <w:vAlign w:val="center"/>
          </w:tcPr>
          <w:p w14:paraId="0CF2DFA2" w14:textId="77777777" w:rsidR="006D6F6C" w:rsidRDefault="006D6F6C">
            <w:pPr>
              <w:pStyle w:val="ConsPlusNormal"/>
              <w:jc w:val="center"/>
            </w:pPr>
            <w:r>
              <w:t>не допускаются</w:t>
            </w:r>
          </w:p>
        </w:tc>
      </w:tr>
      <w:tr w:rsidR="006D6F6C" w14:paraId="19540BE2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526229DF" w14:textId="77777777" w:rsidR="006D6F6C" w:rsidRDefault="006D6F6C">
            <w:pPr>
              <w:pStyle w:val="ConsPlusNormal"/>
            </w:pPr>
            <w:r>
              <w:t>Овальность по кругу катания, не более: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1AED3697" w14:textId="77777777" w:rsidR="006D6F6C" w:rsidRDefault="006D6F6C">
            <w:pPr>
              <w:pStyle w:val="ConsPlusNormal"/>
            </w:pPr>
          </w:p>
        </w:tc>
      </w:tr>
      <w:tr w:rsidR="006D6F6C" w14:paraId="06D93468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4858AC73" w14:textId="77777777" w:rsidR="006D6F6C" w:rsidRDefault="006D6F6C">
            <w:pPr>
              <w:pStyle w:val="ConsPlusNormal"/>
            </w:pPr>
            <w:r>
              <w:t>- при восстановлении профиля поверхности катания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  <w:vAlign w:val="center"/>
          </w:tcPr>
          <w:p w14:paraId="0CDC9F55" w14:textId="77777777" w:rsidR="006D6F6C" w:rsidRDefault="006D6F6C">
            <w:pPr>
              <w:pStyle w:val="ConsPlusNormal"/>
              <w:jc w:val="center"/>
            </w:pPr>
            <w:r>
              <w:t>0,5</w:t>
            </w:r>
          </w:p>
        </w:tc>
      </w:tr>
      <w:tr w:rsidR="006D6F6C" w14:paraId="6EB7B737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55BC39EB" w14:textId="77777777" w:rsidR="006D6F6C" w:rsidRDefault="006D6F6C">
            <w:pPr>
              <w:pStyle w:val="ConsPlusNormal"/>
            </w:pPr>
            <w:r>
              <w:t>- без восстановления профиля поверхности катания колес, не более</w:t>
            </w:r>
          </w:p>
        </w:tc>
        <w:tc>
          <w:tcPr>
            <w:tcW w:w="2041" w:type="dxa"/>
            <w:tcBorders>
              <w:top w:val="nil"/>
            </w:tcBorders>
            <w:vAlign w:val="center"/>
          </w:tcPr>
          <w:p w14:paraId="3106D8CB" w14:textId="77777777" w:rsidR="006D6F6C" w:rsidRDefault="006D6F6C">
            <w:pPr>
              <w:pStyle w:val="ConsPlusNormal"/>
              <w:jc w:val="center"/>
            </w:pPr>
            <w:r>
              <w:t>1,0</w:t>
            </w:r>
          </w:p>
        </w:tc>
      </w:tr>
      <w:tr w:rsidR="006D6F6C" w14:paraId="3E2F5E2A" w14:textId="77777777">
        <w:tc>
          <w:tcPr>
            <w:tcW w:w="7030" w:type="dxa"/>
          </w:tcPr>
          <w:p w14:paraId="18FCA029" w14:textId="77777777" w:rsidR="006D6F6C" w:rsidRDefault="006D6F6C">
            <w:pPr>
              <w:pStyle w:val="ConsPlusNormal"/>
            </w:pPr>
            <w:r>
              <w:t>Толщина обода старогодного колеса e, не менее</w:t>
            </w:r>
          </w:p>
        </w:tc>
        <w:tc>
          <w:tcPr>
            <w:tcW w:w="2041" w:type="dxa"/>
            <w:vAlign w:val="center"/>
          </w:tcPr>
          <w:p w14:paraId="2E98FD04" w14:textId="77777777" w:rsidR="006D6F6C" w:rsidRDefault="006D6F6C">
            <w:pPr>
              <w:pStyle w:val="ConsPlusNormal"/>
              <w:jc w:val="center"/>
            </w:pPr>
            <w:r>
              <w:t>35</w:t>
            </w:r>
          </w:p>
        </w:tc>
      </w:tr>
      <w:tr w:rsidR="006D6F6C" w14:paraId="75797622" w14:textId="77777777">
        <w:tc>
          <w:tcPr>
            <w:tcW w:w="7030" w:type="dxa"/>
          </w:tcPr>
          <w:p w14:paraId="3A3C57AF" w14:textId="77777777" w:rsidR="006D6F6C" w:rsidRDefault="006D6F6C">
            <w:pPr>
              <w:pStyle w:val="ConsPlusNormal"/>
            </w:pPr>
            <w:r>
              <w:t>Равномерный прокат</w:t>
            </w:r>
          </w:p>
        </w:tc>
        <w:tc>
          <w:tcPr>
            <w:tcW w:w="2041" w:type="dxa"/>
            <w:vAlign w:val="center"/>
          </w:tcPr>
          <w:p w14:paraId="37FCBA07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756DBF6E" w14:textId="77777777">
        <w:tc>
          <w:tcPr>
            <w:tcW w:w="7030" w:type="dxa"/>
          </w:tcPr>
          <w:p w14:paraId="4FB5DD27" w14:textId="77777777" w:rsidR="006D6F6C" w:rsidRDefault="006D6F6C">
            <w:pPr>
              <w:pStyle w:val="ConsPlusNormal"/>
            </w:pPr>
            <w:r>
              <w:t>Неравномерный прокат</w:t>
            </w:r>
          </w:p>
        </w:tc>
        <w:tc>
          <w:tcPr>
            <w:tcW w:w="2041" w:type="dxa"/>
            <w:vAlign w:val="center"/>
          </w:tcPr>
          <w:p w14:paraId="0EF2031A" w14:textId="77777777" w:rsidR="006D6F6C" w:rsidRDefault="006D6F6C">
            <w:pPr>
              <w:pStyle w:val="ConsPlusNormal"/>
              <w:jc w:val="center"/>
            </w:pPr>
            <w:r>
              <w:t>не допускается</w:t>
            </w:r>
          </w:p>
        </w:tc>
      </w:tr>
      <w:tr w:rsidR="006D6F6C" w14:paraId="0CFDC50E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0E55C7A4" w14:textId="77777777" w:rsidR="006D6F6C" w:rsidRDefault="006D6F6C">
            <w:pPr>
              <w:pStyle w:val="ConsPlusNormal"/>
            </w:pPr>
            <w:r>
              <w:t>Ширина обода колеса f: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0BD8889E" w14:textId="77777777" w:rsidR="006D6F6C" w:rsidRDefault="006D6F6C">
            <w:pPr>
              <w:pStyle w:val="ConsPlusNormal"/>
            </w:pPr>
          </w:p>
        </w:tc>
      </w:tr>
      <w:tr w:rsidR="006D6F6C" w14:paraId="447D2DC9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7E7D71A4" w14:textId="77777777" w:rsidR="006D6F6C" w:rsidRDefault="006D6F6C">
            <w:pPr>
              <w:pStyle w:val="ConsPlusNormal"/>
            </w:pPr>
            <w:r>
              <w:t>- нового изготовления</w:t>
            </w:r>
          </w:p>
        </w:tc>
        <w:tc>
          <w:tcPr>
            <w:tcW w:w="2041" w:type="dxa"/>
            <w:tcBorders>
              <w:top w:val="nil"/>
              <w:bottom w:val="nil"/>
            </w:tcBorders>
            <w:vAlign w:val="center"/>
          </w:tcPr>
          <w:p w14:paraId="2D7D8C54" w14:textId="77777777" w:rsidR="006D6F6C" w:rsidRDefault="006D6F6C">
            <w:pPr>
              <w:pStyle w:val="ConsPlusNormal"/>
              <w:jc w:val="center"/>
            </w:pPr>
            <w:r>
              <w:t>130...133</w:t>
            </w:r>
          </w:p>
        </w:tc>
      </w:tr>
      <w:tr w:rsidR="006D6F6C" w14:paraId="01A7FEA7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11524580" w14:textId="77777777" w:rsidR="006D6F6C" w:rsidRDefault="006D6F6C">
            <w:pPr>
              <w:pStyle w:val="ConsPlusNormal"/>
            </w:pPr>
            <w:r>
              <w:t>- старогодного</w:t>
            </w:r>
          </w:p>
        </w:tc>
        <w:tc>
          <w:tcPr>
            <w:tcW w:w="2041" w:type="dxa"/>
            <w:tcBorders>
              <w:top w:val="nil"/>
            </w:tcBorders>
            <w:vAlign w:val="center"/>
          </w:tcPr>
          <w:p w14:paraId="1C40EBEF" w14:textId="77777777" w:rsidR="006D6F6C" w:rsidRDefault="006D6F6C">
            <w:pPr>
              <w:pStyle w:val="ConsPlusNormal"/>
              <w:jc w:val="center"/>
            </w:pPr>
            <w:r>
              <w:t>128...133</w:t>
            </w:r>
          </w:p>
        </w:tc>
      </w:tr>
      <w:tr w:rsidR="006D6F6C" w14:paraId="304E399E" w14:textId="77777777">
        <w:tblPrEx>
          <w:tblBorders>
            <w:insideH w:val="nil"/>
          </w:tblBorders>
        </w:tblPrEx>
        <w:tc>
          <w:tcPr>
            <w:tcW w:w="7030" w:type="dxa"/>
            <w:tcBorders>
              <w:bottom w:val="nil"/>
            </w:tcBorders>
          </w:tcPr>
          <w:p w14:paraId="24E10371" w14:textId="77777777" w:rsidR="006D6F6C" w:rsidRDefault="006D6F6C">
            <w:pPr>
              <w:pStyle w:val="ConsPlusNormal"/>
            </w:pPr>
            <w:r>
              <w:t>Толщина гребня, c:</w:t>
            </w:r>
          </w:p>
        </w:tc>
        <w:tc>
          <w:tcPr>
            <w:tcW w:w="2041" w:type="dxa"/>
            <w:tcBorders>
              <w:bottom w:val="nil"/>
            </w:tcBorders>
            <w:vAlign w:val="center"/>
          </w:tcPr>
          <w:p w14:paraId="674DD76C" w14:textId="77777777" w:rsidR="006D6F6C" w:rsidRDefault="006D6F6C">
            <w:pPr>
              <w:pStyle w:val="ConsPlusNormal"/>
            </w:pPr>
          </w:p>
        </w:tc>
      </w:tr>
      <w:tr w:rsidR="006D6F6C" w14:paraId="1EE30F37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  <w:bottom w:val="nil"/>
            </w:tcBorders>
          </w:tcPr>
          <w:p w14:paraId="4405296E" w14:textId="77777777" w:rsidR="006D6F6C" w:rsidRDefault="006D6F6C">
            <w:pPr>
              <w:pStyle w:val="ConsPlusNormal"/>
            </w:pPr>
            <w:r>
              <w:t>- для новых колес</w:t>
            </w:r>
          </w:p>
        </w:tc>
        <w:tc>
          <w:tcPr>
            <w:tcW w:w="2041" w:type="dxa"/>
            <w:tcBorders>
              <w:top w:val="nil"/>
              <w:bottom w:val="nil"/>
            </w:tcBorders>
            <w:vAlign w:val="center"/>
          </w:tcPr>
          <w:p w14:paraId="1513424C" w14:textId="77777777" w:rsidR="006D6F6C" w:rsidRDefault="006D6F6C">
            <w:pPr>
              <w:pStyle w:val="ConsPlusNormal"/>
              <w:jc w:val="center"/>
            </w:pPr>
            <w:r>
              <w:t xml:space="preserve">по </w:t>
            </w:r>
            <w:hyperlink r:id="rId600">
              <w:r>
                <w:rPr>
                  <w:color w:val="0000FF"/>
                </w:rPr>
                <w:t>ГОСТ 10791</w:t>
              </w:r>
            </w:hyperlink>
          </w:p>
        </w:tc>
      </w:tr>
      <w:tr w:rsidR="006D6F6C" w14:paraId="20A3EBF7" w14:textId="77777777">
        <w:tblPrEx>
          <w:tblBorders>
            <w:insideH w:val="nil"/>
          </w:tblBorders>
        </w:tblPrEx>
        <w:tc>
          <w:tcPr>
            <w:tcW w:w="7030" w:type="dxa"/>
            <w:tcBorders>
              <w:top w:val="nil"/>
            </w:tcBorders>
          </w:tcPr>
          <w:p w14:paraId="07CB6DE7" w14:textId="77777777" w:rsidR="006D6F6C" w:rsidRDefault="006D6F6C">
            <w:pPr>
              <w:pStyle w:val="ConsPlusNormal"/>
            </w:pPr>
            <w:r>
              <w:t>- для колес с восстановленным профилем поверхности катания</w:t>
            </w:r>
          </w:p>
        </w:tc>
        <w:tc>
          <w:tcPr>
            <w:tcW w:w="2041" w:type="dxa"/>
            <w:tcBorders>
              <w:top w:val="nil"/>
            </w:tcBorders>
            <w:vAlign w:val="center"/>
          </w:tcPr>
          <w:p w14:paraId="2243DDE2" w14:textId="77777777" w:rsidR="006D6F6C" w:rsidRDefault="006D6F6C">
            <w:pPr>
              <w:pStyle w:val="ConsPlusNormal"/>
              <w:jc w:val="center"/>
            </w:pPr>
            <w:r>
              <w:t>26,0...33,0</w:t>
            </w:r>
          </w:p>
        </w:tc>
      </w:tr>
      <w:tr w:rsidR="006D6F6C" w14:paraId="1148CF89" w14:textId="77777777">
        <w:tc>
          <w:tcPr>
            <w:tcW w:w="7030" w:type="dxa"/>
          </w:tcPr>
          <w:p w14:paraId="4BA0136F" w14:textId="77777777" w:rsidR="006D6F6C" w:rsidRDefault="006D6F6C">
            <w:pPr>
              <w:pStyle w:val="ConsPlusNormal"/>
            </w:pPr>
            <w:r>
              <w:t>Разность толщин гребней колес в одной колесной паре, не более</w:t>
            </w:r>
          </w:p>
        </w:tc>
        <w:tc>
          <w:tcPr>
            <w:tcW w:w="2041" w:type="dxa"/>
            <w:vAlign w:val="center"/>
          </w:tcPr>
          <w:p w14:paraId="571665B6" w14:textId="77777777" w:rsidR="006D6F6C" w:rsidRDefault="006D6F6C">
            <w:pPr>
              <w:pStyle w:val="ConsPlusNormal"/>
              <w:jc w:val="center"/>
            </w:pPr>
            <w:r>
              <w:t>1,0</w:t>
            </w:r>
          </w:p>
        </w:tc>
      </w:tr>
      <w:tr w:rsidR="006D6F6C" w14:paraId="071DC489" w14:textId="77777777">
        <w:tc>
          <w:tcPr>
            <w:tcW w:w="7030" w:type="dxa"/>
          </w:tcPr>
          <w:p w14:paraId="314E7B22" w14:textId="77777777" w:rsidR="006D6F6C" w:rsidRDefault="006D6F6C">
            <w:pPr>
              <w:pStyle w:val="ConsPlusNormal"/>
            </w:pPr>
            <w:r>
              <w:t>Кольцевые выработки, навары, выщербины, ползуны и остроконечный накат гребня</w:t>
            </w:r>
          </w:p>
        </w:tc>
        <w:tc>
          <w:tcPr>
            <w:tcW w:w="2041" w:type="dxa"/>
            <w:vAlign w:val="center"/>
          </w:tcPr>
          <w:p w14:paraId="2AD6A251" w14:textId="77777777" w:rsidR="006D6F6C" w:rsidRDefault="006D6F6C">
            <w:pPr>
              <w:pStyle w:val="ConsPlusNormal"/>
              <w:jc w:val="center"/>
            </w:pPr>
            <w:r>
              <w:t>не допускаются</w:t>
            </w:r>
          </w:p>
        </w:tc>
      </w:tr>
    </w:tbl>
    <w:p w14:paraId="1C097DB5" w14:textId="77777777" w:rsidR="006D6F6C" w:rsidRDefault="006D6F6C">
      <w:pPr>
        <w:pStyle w:val="ConsPlusNormal"/>
        <w:jc w:val="both"/>
      </w:pPr>
    </w:p>
    <w:p w14:paraId="33285C9A" w14:textId="77777777" w:rsidR="006D6F6C" w:rsidRDefault="006D6F6C">
      <w:pPr>
        <w:pStyle w:val="ConsPlusNormal"/>
        <w:ind w:firstLine="540"/>
        <w:jc w:val="both"/>
      </w:pPr>
      <w:r>
        <w:t xml:space="preserve">1. Колесные поры должны быть обмыты согласно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601">
        <w:r>
          <w:rPr>
            <w:color w:val="0000FF"/>
          </w:rPr>
          <w:t>РД ВНИИЖТ 27.05.01-2017</w:t>
        </w:r>
      </w:hyperlink>
      <w:r>
        <w:t>.</w:t>
      </w:r>
    </w:p>
    <w:p w14:paraId="2E753D3D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2. Ремонт колесной пары произвести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602">
        <w:r>
          <w:rPr>
            <w:color w:val="0000FF"/>
          </w:rPr>
          <w:t>РД ВНИИЖТ 27.05.01-2017</w:t>
        </w:r>
      </w:hyperlink>
      <w:r>
        <w:t>.</w:t>
      </w:r>
    </w:p>
    <w:p w14:paraId="62BB16F6" w14:textId="77777777" w:rsidR="006D6F6C" w:rsidRDefault="006D6F6C">
      <w:pPr>
        <w:pStyle w:val="ConsPlusNormal"/>
        <w:spacing w:before="220"/>
        <w:ind w:firstLine="540"/>
        <w:jc w:val="both"/>
      </w:pPr>
      <w:r>
        <w:t>3. Контроль геометрических параметров и величин износов элементов колесной пары на соответствие нормам произвести в соответствии с РД 32 ЦВ 058-97 "Руководящий документ. Методика выполнения измерений при освидетельствовании колесных пар вагонов колеи 1520 мм".</w:t>
      </w:r>
    </w:p>
    <w:p w14:paraId="3E6CD859" w14:textId="77777777" w:rsidR="006D6F6C" w:rsidRDefault="006D6F6C">
      <w:pPr>
        <w:pStyle w:val="ConsPlusNormal"/>
        <w:spacing w:before="220"/>
        <w:ind w:firstLine="540"/>
        <w:jc w:val="both"/>
      </w:pPr>
      <w:r>
        <w:t>4. Допускается обточка внутренних боковых поверхностей ободов колес при величине разности расстояний между ними, измеренная в двух взаимноперпендикулярных плоскостях, более 2 мм.</w:t>
      </w:r>
    </w:p>
    <w:p w14:paraId="70B4A745" w14:textId="77777777" w:rsidR="006D6F6C" w:rsidRDefault="006D6F6C">
      <w:pPr>
        <w:pStyle w:val="ConsPlusNormal"/>
        <w:spacing w:before="220"/>
        <w:ind w:firstLine="540"/>
        <w:jc w:val="both"/>
      </w:pPr>
      <w:r>
        <w:t>5. Допускается обточка наружных боковых поверхностей ободов колес в целях устранения поверхностных дефектов и неровностей прокатки при условии, что не будут удалены клейма об изготовлении.</w:t>
      </w:r>
    </w:p>
    <w:p w14:paraId="5D81F335" w14:textId="77777777" w:rsidR="006D6F6C" w:rsidRDefault="006D6F6C">
      <w:pPr>
        <w:pStyle w:val="ConsPlusNormal"/>
        <w:spacing w:before="220"/>
        <w:ind w:firstLine="540"/>
        <w:jc w:val="both"/>
      </w:pPr>
      <w:r>
        <w:t>6. При обработке фаска наружной боковой поверхности обода должна начинаться на расстоянии 124</w:t>
      </w:r>
      <w:r>
        <w:rPr>
          <w:vertAlign w:val="superscript"/>
        </w:rPr>
        <w:t>+1</w:t>
      </w:r>
      <w:r>
        <w:t xml:space="preserve"> мм от внутренней боковой поверхности обода и выполняться под углом 45°.</w:t>
      </w:r>
    </w:p>
    <w:p w14:paraId="5D5C1CE2" w14:textId="77777777" w:rsidR="006D6F6C" w:rsidRDefault="006D6F6C">
      <w:pPr>
        <w:pStyle w:val="ConsPlusNormal"/>
        <w:spacing w:before="220"/>
        <w:ind w:firstLine="540"/>
        <w:jc w:val="both"/>
      </w:pPr>
      <w:r>
        <w:t>7. После обточки колесной поры произвести контроль максимальным шаблоном Т447.003.</w:t>
      </w:r>
    </w:p>
    <w:p w14:paraId="31CCE1C5" w14:textId="77777777" w:rsidR="006D6F6C" w:rsidRDefault="006D6F6C">
      <w:pPr>
        <w:pStyle w:val="ConsPlusNormal"/>
        <w:spacing w:before="220"/>
        <w:ind w:firstLine="540"/>
        <w:jc w:val="both"/>
      </w:pPr>
      <w:r>
        <w:t>7.1. Зазор между профилем колеса и рабочей поверхности максимального шаблона:</w:t>
      </w:r>
    </w:p>
    <w:p w14:paraId="1BFE09FA" w14:textId="77777777" w:rsidR="006D6F6C" w:rsidRDefault="006D6F6C">
      <w:pPr>
        <w:pStyle w:val="ConsPlusNormal"/>
        <w:spacing w:before="220"/>
        <w:ind w:firstLine="540"/>
        <w:jc w:val="both"/>
      </w:pPr>
      <w:r>
        <w:t>- по высоте гребня - не более 1 мм;</w:t>
      </w:r>
    </w:p>
    <w:p w14:paraId="7BD17344" w14:textId="77777777" w:rsidR="006D6F6C" w:rsidRDefault="006D6F6C">
      <w:pPr>
        <w:pStyle w:val="ConsPlusNormal"/>
        <w:spacing w:before="220"/>
        <w:ind w:firstLine="540"/>
        <w:jc w:val="both"/>
      </w:pPr>
      <w:r>
        <w:t>- по поверхности катания, гребня, внутренней боковой поверхности обода - не более 0,5 мм.</w:t>
      </w:r>
    </w:p>
    <w:p w14:paraId="2D3FE16E" w14:textId="77777777" w:rsidR="006D6F6C" w:rsidRDefault="006D6F6C">
      <w:pPr>
        <w:pStyle w:val="ConsPlusNormal"/>
        <w:spacing w:before="220"/>
        <w:ind w:firstLine="540"/>
        <w:jc w:val="both"/>
      </w:pPr>
      <w:r>
        <w:t>8. Не допускаются: неравномерный прокат, равномерный прокат, навар, ползун, выщербины без трещин, идущих вглубь обода колеса длиной более 15 мм и глубиной более 1 мм.</w:t>
      </w:r>
    </w:p>
    <w:p w14:paraId="06B7F7D4" w14:textId="77777777" w:rsidR="006D6F6C" w:rsidRDefault="006D6F6C">
      <w:pPr>
        <w:pStyle w:val="ConsPlusNormal"/>
        <w:spacing w:before="220"/>
        <w:ind w:firstLine="540"/>
        <w:jc w:val="both"/>
      </w:pPr>
      <w:r>
        <w:t>9. Шероховатость обработанных поверхностей Rz 80.</w:t>
      </w:r>
    </w:p>
    <w:p w14:paraId="5AAB42B3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10. Остальные технические требования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603">
        <w:r>
          <w:rPr>
            <w:color w:val="0000FF"/>
          </w:rPr>
          <w:t>РД ВНИИЖТ 27.05.01-2017</w:t>
        </w:r>
      </w:hyperlink>
      <w:r>
        <w:t>.</w:t>
      </w:r>
    </w:p>
    <w:p w14:paraId="772AC030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11. Толщина диска у обода колеса должна соответствовать таблице 12.3 "Руководящего документа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604">
        <w:r>
          <w:rPr>
            <w:color w:val="0000FF"/>
          </w:rPr>
          <w:t>РД ВНИИЖТ 27.05.01-2017</w:t>
        </w:r>
      </w:hyperlink>
      <w:r>
        <w:t>.</w:t>
      </w:r>
    </w:p>
    <w:p w14:paraId="3E1BF89C" w14:textId="77777777" w:rsidR="006D6F6C" w:rsidRDefault="006D6F6C">
      <w:pPr>
        <w:pStyle w:val="ConsPlusNormal"/>
        <w:spacing w:before="220"/>
        <w:ind w:firstLine="540"/>
        <w:jc w:val="both"/>
      </w:pPr>
      <w:r>
        <w:t>12. При обнаружении дефектов допускается обточка профиля колеса.</w:t>
      </w:r>
    </w:p>
    <w:p w14:paraId="521D4639" w14:textId="77777777" w:rsidR="006D6F6C" w:rsidRDefault="006D6F6C">
      <w:pPr>
        <w:pStyle w:val="ConsPlusNormal"/>
        <w:spacing w:before="220"/>
        <w:ind w:firstLine="540"/>
        <w:jc w:val="both"/>
      </w:pPr>
      <w:r>
        <w:t>13. Клейма и знаки маркировки. На торце оси с правой стороны колесной пары клеймить - "Ф" - знак проведения капитального ремонта колесной пары.</w:t>
      </w:r>
    </w:p>
    <w:p w14:paraId="481BD279" w14:textId="77777777" w:rsidR="006D6F6C" w:rsidRDefault="006D6F6C">
      <w:pPr>
        <w:pStyle w:val="ConsPlusNormal"/>
        <w:spacing w:before="220"/>
        <w:ind w:firstLine="540"/>
        <w:jc w:val="both"/>
      </w:pPr>
      <w:r>
        <w:t>14. Клеймить условный номер предприятия, которое произвело капитальный ремонт колесной пары.</w:t>
      </w:r>
    </w:p>
    <w:p w14:paraId="6E6636A8" w14:textId="77777777" w:rsidR="006D6F6C" w:rsidRDefault="006D6F6C">
      <w:pPr>
        <w:pStyle w:val="ConsPlusNormal"/>
        <w:spacing w:before="220"/>
        <w:ind w:firstLine="540"/>
        <w:jc w:val="both"/>
      </w:pPr>
      <w:r>
        <w:t>15. Приемочные клейма.</w:t>
      </w:r>
    </w:p>
    <w:p w14:paraId="624BCEE7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16. Клеймить месяц и две последние цифры года производства капитального ремонта </w:t>
      </w:r>
      <w:r>
        <w:lastRenderedPageBreak/>
        <w:t>колесной пары.</w:t>
      </w:r>
    </w:p>
    <w:p w14:paraId="114D6823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48D43141" w14:textId="77777777">
        <w:tc>
          <w:tcPr>
            <w:tcW w:w="624" w:type="dxa"/>
          </w:tcPr>
          <w:p w14:paraId="61A0AFA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C7E6DB5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94397C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121F9F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F7F68AC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65DF768F" w14:textId="77777777" w:rsidR="006D6F6C" w:rsidRDefault="006D6F6C">
            <w:pPr>
              <w:pStyle w:val="ConsPlusNormal"/>
              <w:jc w:val="center"/>
            </w:pPr>
            <w:r>
              <w:t>Т1449.04.03.000РК СБ</w:t>
            </w:r>
          </w:p>
        </w:tc>
      </w:tr>
      <w:tr w:rsidR="006D6F6C" w14:paraId="6661D614" w14:textId="77777777">
        <w:tc>
          <w:tcPr>
            <w:tcW w:w="624" w:type="dxa"/>
          </w:tcPr>
          <w:p w14:paraId="0F72544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017A3C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5F1B79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51C261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3ED45B2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5097B0AE" w14:textId="77777777" w:rsidR="006D6F6C" w:rsidRDefault="006D6F6C">
            <w:pPr>
              <w:pStyle w:val="ConsPlusNormal"/>
            </w:pPr>
          </w:p>
        </w:tc>
      </w:tr>
      <w:tr w:rsidR="006D6F6C" w14:paraId="49FC80A0" w14:textId="77777777">
        <w:tc>
          <w:tcPr>
            <w:tcW w:w="624" w:type="dxa"/>
          </w:tcPr>
          <w:p w14:paraId="525EB96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6FC3D41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5C691F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DDBC3F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2FAD7BE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2C336027" w14:textId="77777777" w:rsidR="006D6F6C" w:rsidRDefault="006D6F6C">
            <w:pPr>
              <w:pStyle w:val="ConsPlusNormal"/>
            </w:pPr>
          </w:p>
        </w:tc>
      </w:tr>
      <w:tr w:rsidR="006D6F6C" w14:paraId="394F7529" w14:textId="77777777">
        <w:tc>
          <w:tcPr>
            <w:tcW w:w="624" w:type="dxa"/>
          </w:tcPr>
          <w:p w14:paraId="76DF466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E9CB3C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CAAF6AD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5C602A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8614052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75ED80B3" w14:textId="77777777" w:rsidR="006D6F6C" w:rsidRDefault="006D6F6C">
            <w:pPr>
              <w:pStyle w:val="ConsPlusNormal"/>
              <w:jc w:val="center"/>
            </w:pPr>
            <w:r>
              <w:t>Колесная пара</w:t>
            </w:r>
          </w:p>
          <w:p w14:paraId="336F36FC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020" w:type="dxa"/>
            <w:gridSpan w:val="3"/>
          </w:tcPr>
          <w:p w14:paraId="4C9D2103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43084429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2F2BAB18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19E358CC" w14:textId="77777777">
        <w:tc>
          <w:tcPr>
            <w:tcW w:w="624" w:type="dxa"/>
          </w:tcPr>
          <w:p w14:paraId="384E7DA3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3636A497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69550E8B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7F1BD497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69B7ACD9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466EF4B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29B01D2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645B2BDF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18AEE786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08F4CD89" w14:textId="77777777" w:rsidR="006D6F6C" w:rsidRDefault="006D6F6C">
            <w:pPr>
              <w:pStyle w:val="ConsPlusNormal"/>
              <w:jc w:val="center"/>
            </w:pPr>
            <w:r>
              <w:t>1126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327DA9AE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483AECC9" w14:textId="77777777">
        <w:tc>
          <w:tcPr>
            <w:tcW w:w="1248" w:type="dxa"/>
            <w:gridSpan w:val="2"/>
          </w:tcPr>
          <w:p w14:paraId="41D242C1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3A57CC3E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5543301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D993D86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4AD9FC9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7BD296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EEAB68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D6A2068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5B69FFCF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0C8793BA" w14:textId="77777777" w:rsidR="006D6F6C" w:rsidRDefault="006D6F6C">
            <w:pPr>
              <w:pStyle w:val="ConsPlusNormal"/>
            </w:pPr>
          </w:p>
        </w:tc>
      </w:tr>
      <w:tr w:rsidR="006D6F6C" w14:paraId="1015A1EF" w14:textId="77777777">
        <w:tc>
          <w:tcPr>
            <w:tcW w:w="1248" w:type="dxa"/>
            <w:gridSpan w:val="2"/>
          </w:tcPr>
          <w:p w14:paraId="179AA6ED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230285A7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32CE09F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5605E2F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7D09FFA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3A25815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619D50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80D43C2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1FED2C64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68CCB3AB" w14:textId="77777777" w:rsidR="006D6F6C" w:rsidRDefault="006D6F6C">
            <w:pPr>
              <w:pStyle w:val="ConsPlusNormal"/>
            </w:pPr>
          </w:p>
        </w:tc>
      </w:tr>
      <w:tr w:rsidR="006D6F6C" w14:paraId="01F6F58D" w14:textId="77777777">
        <w:tc>
          <w:tcPr>
            <w:tcW w:w="1248" w:type="dxa"/>
            <w:gridSpan w:val="2"/>
          </w:tcPr>
          <w:p w14:paraId="28F1F623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657C6BE9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144C99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6F7BBE4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18EFFFA9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4A2FA42D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20BA2B84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21242047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241B557D" w14:textId="77777777">
        <w:tc>
          <w:tcPr>
            <w:tcW w:w="1248" w:type="dxa"/>
            <w:gridSpan w:val="2"/>
          </w:tcPr>
          <w:p w14:paraId="7A36C6B6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2721F9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F31DA5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692EFB7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</w:tcPr>
          <w:p w14:paraId="4E02EF5C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 w:val="restart"/>
            <w:vAlign w:val="center"/>
          </w:tcPr>
          <w:p w14:paraId="61A578E2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01E1177D" w14:textId="77777777">
        <w:tc>
          <w:tcPr>
            <w:tcW w:w="1248" w:type="dxa"/>
            <w:gridSpan w:val="2"/>
          </w:tcPr>
          <w:p w14:paraId="47AB58A7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1374DA02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04DC425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0E8CAC3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4DB74A32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0BA63237" w14:textId="77777777" w:rsidR="006D6F6C" w:rsidRDefault="006D6F6C">
            <w:pPr>
              <w:pStyle w:val="ConsPlusNormal"/>
            </w:pPr>
          </w:p>
        </w:tc>
      </w:tr>
      <w:tr w:rsidR="006D6F6C" w14:paraId="5F9CAE44" w14:textId="77777777">
        <w:tc>
          <w:tcPr>
            <w:tcW w:w="1248" w:type="dxa"/>
            <w:gridSpan w:val="2"/>
          </w:tcPr>
          <w:p w14:paraId="334ED008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718F9088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2BA8A92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06DAE1D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0ABD2E75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16AC0085" w14:textId="77777777" w:rsidR="006D6F6C" w:rsidRDefault="006D6F6C">
            <w:pPr>
              <w:pStyle w:val="ConsPlusNormal"/>
            </w:pPr>
          </w:p>
        </w:tc>
      </w:tr>
    </w:tbl>
    <w:p w14:paraId="18D654E3" w14:textId="77777777" w:rsidR="006D6F6C" w:rsidRDefault="006D6F6C">
      <w:pPr>
        <w:pStyle w:val="ConsPlusNormal"/>
        <w:jc w:val="both"/>
      </w:pPr>
    </w:p>
    <w:p w14:paraId="71835317" w14:textId="77777777" w:rsidR="006D6F6C" w:rsidRDefault="006D6F6C">
      <w:pPr>
        <w:pStyle w:val="ConsPlusNormal"/>
        <w:jc w:val="center"/>
      </w:pPr>
      <w:r>
        <w:rPr>
          <w:noProof/>
          <w:position w:val="-207"/>
        </w:rPr>
        <w:drawing>
          <wp:inline distT="0" distB="0" distL="0" distR="0" wp14:anchorId="4AD2DC6F" wp14:editId="165F731B">
            <wp:extent cx="5518150" cy="2774315"/>
            <wp:effectExtent l="0" t="0" r="0" b="0"/>
            <wp:docPr id="21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79643" w14:textId="77777777" w:rsidR="006D6F6C" w:rsidRDefault="006D6F6C">
      <w:pPr>
        <w:pStyle w:val="ConsPlusNormal"/>
        <w:jc w:val="both"/>
      </w:pPr>
    </w:p>
    <w:p w14:paraId="61EC5A62" w14:textId="77777777" w:rsidR="006D6F6C" w:rsidRDefault="006D6F6C">
      <w:pPr>
        <w:pStyle w:val="ConsPlusNormal"/>
        <w:jc w:val="center"/>
      </w:pPr>
      <w:r>
        <w:rPr>
          <w:noProof/>
          <w:position w:val="-241"/>
        </w:rPr>
        <w:lastRenderedPageBreak/>
        <w:drawing>
          <wp:inline distT="0" distB="0" distL="0" distR="0" wp14:anchorId="66CF920C" wp14:editId="4422BBE3">
            <wp:extent cx="3563620" cy="3205480"/>
            <wp:effectExtent l="0" t="0" r="0" b="0"/>
            <wp:docPr id="21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45DD5" w14:textId="77777777" w:rsidR="006D6F6C" w:rsidRDefault="006D6F6C">
      <w:pPr>
        <w:pStyle w:val="ConsPlusNormal"/>
        <w:jc w:val="both"/>
      </w:pPr>
    </w:p>
    <w:p w14:paraId="16A0945D" w14:textId="77777777" w:rsidR="006D6F6C" w:rsidRDefault="006D6F6C">
      <w:pPr>
        <w:pStyle w:val="ConsPlusNormal"/>
        <w:jc w:val="center"/>
      </w:pPr>
      <w:r>
        <w:t>центровочное отверстие</w:t>
      </w:r>
    </w:p>
    <w:p w14:paraId="2968816A" w14:textId="77777777" w:rsidR="006D6F6C" w:rsidRDefault="006D6F6C">
      <w:pPr>
        <w:pStyle w:val="ConsPlusNormal"/>
        <w:jc w:val="both"/>
      </w:pPr>
    </w:p>
    <w:p w14:paraId="293979E1" w14:textId="77777777" w:rsidR="006D6F6C" w:rsidRDefault="006D6F6C">
      <w:pPr>
        <w:pStyle w:val="ConsPlusNormal"/>
        <w:jc w:val="center"/>
      </w:pPr>
      <w:r>
        <w:rPr>
          <w:noProof/>
          <w:position w:val="-217"/>
        </w:rPr>
        <w:drawing>
          <wp:inline distT="0" distB="0" distL="0" distR="0" wp14:anchorId="038ED207" wp14:editId="191C12DD">
            <wp:extent cx="3550920" cy="2900680"/>
            <wp:effectExtent l="0" t="0" r="0" b="0"/>
            <wp:docPr id="21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057353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389"/>
        <w:gridCol w:w="5046"/>
        <w:gridCol w:w="2608"/>
      </w:tblGrid>
      <w:tr w:rsidR="006D6F6C" w14:paraId="44CBF861" w14:textId="77777777">
        <w:tc>
          <w:tcPr>
            <w:tcW w:w="6435" w:type="dxa"/>
            <w:gridSpan w:val="2"/>
            <w:vAlign w:val="center"/>
          </w:tcPr>
          <w:p w14:paraId="7525EEAC" w14:textId="77777777" w:rsidR="006D6F6C" w:rsidRDefault="006D6F6C">
            <w:pPr>
              <w:pStyle w:val="ConsPlusNormal"/>
              <w:jc w:val="center"/>
            </w:pPr>
            <w:r>
              <w:t>Обозначение размера</w:t>
            </w:r>
          </w:p>
        </w:tc>
        <w:tc>
          <w:tcPr>
            <w:tcW w:w="2608" w:type="dxa"/>
          </w:tcPr>
          <w:p w14:paraId="4B422D2D" w14:textId="77777777" w:rsidR="006D6F6C" w:rsidRDefault="006D6F6C">
            <w:pPr>
              <w:pStyle w:val="ConsPlusNormal"/>
              <w:jc w:val="center"/>
            </w:pPr>
            <w:r>
              <w:t>Значение, мм</w:t>
            </w:r>
          </w:p>
        </w:tc>
      </w:tr>
      <w:tr w:rsidR="006D6F6C" w14:paraId="49C48501" w14:textId="77777777">
        <w:tc>
          <w:tcPr>
            <w:tcW w:w="6435" w:type="dxa"/>
            <w:gridSpan w:val="2"/>
            <w:vAlign w:val="center"/>
          </w:tcPr>
          <w:p w14:paraId="600483B1" w14:textId="77777777" w:rsidR="006D6F6C" w:rsidRDefault="006D6F6C">
            <w:pPr>
              <w:pStyle w:val="ConsPlusNormal"/>
              <w:jc w:val="center"/>
            </w:pPr>
            <w:r>
              <w:t>d</w:t>
            </w:r>
            <w:r>
              <w:rPr>
                <w:vertAlign w:val="subscript"/>
              </w:rPr>
              <w:t>1</w:t>
            </w:r>
          </w:p>
        </w:tc>
        <w:tc>
          <w:tcPr>
            <w:tcW w:w="2608" w:type="dxa"/>
            <w:vAlign w:val="center"/>
          </w:tcPr>
          <w:p w14:paraId="283D1111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 wp14:anchorId="650C643A" wp14:editId="276DEAE6">
                  <wp:extent cx="576580" cy="283210"/>
                  <wp:effectExtent l="0" t="0" r="0" b="0"/>
                  <wp:docPr id="22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5BF99EF6" w14:textId="77777777">
        <w:tc>
          <w:tcPr>
            <w:tcW w:w="1389" w:type="dxa"/>
            <w:vMerge w:val="restart"/>
            <w:vAlign w:val="center"/>
          </w:tcPr>
          <w:p w14:paraId="132F4A50" w14:textId="77777777" w:rsidR="006D6F6C" w:rsidRDefault="006D6F6C">
            <w:pPr>
              <w:pStyle w:val="ConsPlusNormal"/>
              <w:jc w:val="center"/>
            </w:pPr>
            <w:r>
              <w:t>d</w:t>
            </w:r>
            <w:r>
              <w:rPr>
                <w:vertAlign w:val="subscript"/>
              </w:rPr>
              <w:t>2</w:t>
            </w:r>
          </w:p>
        </w:tc>
        <w:tc>
          <w:tcPr>
            <w:tcW w:w="5046" w:type="dxa"/>
            <w:vAlign w:val="center"/>
          </w:tcPr>
          <w:p w14:paraId="18429577" w14:textId="77777777" w:rsidR="006D6F6C" w:rsidRDefault="006D6F6C">
            <w:pPr>
              <w:pStyle w:val="ConsPlusNormal"/>
              <w:jc w:val="center"/>
            </w:pPr>
            <w:r>
              <w:t>при использовании подшипников кассетного типа</w:t>
            </w:r>
          </w:p>
        </w:tc>
        <w:tc>
          <w:tcPr>
            <w:tcW w:w="2608" w:type="dxa"/>
            <w:vAlign w:val="center"/>
          </w:tcPr>
          <w:p w14:paraId="4D6CA4C3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 wp14:anchorId="3ED94DA0" wp14:editId="3183C553">
                  <wp:extent cx="576580" cy="283210"/>
                  <wp:effectExtent l="0" t="0" r="0" b="0"/>
                  <wp:docPr id="22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7B3EBDBE" w14:textId="77777777">
        <w:tc>
          <w:tcPr>
            <w:tcW w:w="1389" w:type="dxa"/>
            <w:vMerge/>
          </w:tcPr>
          <w:p w14:paraId="12542035" w14:textId="77777777" w:rsidR="006D6F6C" w:rsidRDefault="006D6F6C">
            <w:pPr>
              <w:pStyle w:val="ConsPlusNormal"/>
            </w:pPr>
          </w:p>
        </w:tc>
        <w:tc>
          <w:tcPr>
            <w:tcW w:w="5046" w:type="dxa"/>
            <w:vAlign w:val="center"/>
          </w:tcPr>
          <w:p w14:paraId="406446C1" w14:textId="77777777" w:rsidR="006D6F6C" w:rsidRDefault="006D6F6C">
            <w:pPr>
              <w:pStyle w:val="ConsPlusNormal"/>
              <w:jc w:val="center"/>
            </w:pPr>
            <w:r>
              <w:t>при использовании сдвоенных и цилиндрических роликовых подшипников</w:t>
            </w:r>
          </w:p>
        </w:tc>
        <w:tc>
          <w:tcPr>
            <w:tcW w:w="2608" w:type="dxa"/>
            <w:vAlign w:val="center"/>
          </w:tcPr>
          <w:p w14:paraId="61FB281D" w14:textId="77777777" w:rsidR="006D6F6C" w:rsidRDefault="006D6F6C">
            <w:pPr>
              <w:pStyle w:val="ConsPlusNormal"/>
              <w:jc w:val="center"/>
            </w:pPr>
            <w:r>
              <w:rPr>
                <w:noProof/>
                <w:position w:val="-11"/>
              </w:rPr>
              <w:drawing>
                <wp:inline distT="0" distB="0" distL="0" distR="0" wp14:anchorId="2735BE98" wp14:editId="53DDA4F5">
                  <wp:extent cx="576580" cy="283210"/>
                  <wp:effectExtent l="0" t="0" r="0" b="0"/>
                  <wp:docPr id="22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580" cy="28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6F6C" w14:paraId="718ED878" w14:textId="77777777">
        <w:tc>
          <w:tcPr>
            <w:tcW w:w="6435" w:type="dxa"/>
            <w:gridSpan w:val="2"/>
          </w:tcPr>
          <w:p w14:paraId="310220BA" w14:textId="77777777" w:rsidR="006D6F6C" w:rsidRDefault="006D6F6C">
            <w:pPr>
              <w:pStyle w:val="ConsPlusNormal"/>
              <w:jc w:val="center"/>
            </w:pPr>
            <w:r>
              <w:t>d</w:t>
            </w:r>
            <w:r>
              <w:rPr>
                <w:vertAlign w:val="subscript"/>
              </w:rPr>
              <w:t>3</w:t>
            </w:r>
          </w:p>
        </w:tc>
        <w:tc>
          <w:tcPr>
            <w:tcW w:w="2608" w:type="dxa"/>
          </w:tcPr>
          <w:p w14:paraId="39AE5F68" w14:textId="77777777" w:rsidR="006D6F6C" w:rsidRDefault="006D6F6C">
            <w:pPr>
              <w:pStyle w:val="ConsPlusNormal"/>
              <w:jc w:val="center"/>
            </w:pPr>
            <w:r>
              <w:t>182</w:t>
            </w:r>
          </w:p>
        </w:tc>
      </w:tr>
      <w:tr w:rsidR="006D6F6C" w14:paraId="4A07299E" w14:textId="77777777">
        <w:tc>
          <w:tcPr>
            <w:tcW w:w="1389" w:type="dxa"/>
            <w:vMerge w:val="restart"/>
            <w:vAlign w:val="center"/>
          </w:tcPr>
          <w:p w14:paraId="10135C92" w14:textId="77777777" w:rsidR="006D6F6C" w:rsidRDefault="006D6F6C">
            <w:pPr>
              <w:pStyle w:val="ConsPlusNormal"/>
              <w:jc w:val="center"/>
            </w:pPr>
            <w:r>
              <w:t>d</w:t>
            </w:r>
            <w:r>
              <w:rPr>
                <w:vertAlign w:val="subscript"/>
              </w:rPr>
              <w:t>4</w:t>
            </w:r>
          </w:p>
        </w:tc>
        <w:tc>
          <w:tcPr>
            <w:tcW w:w="5046" w:type="dxa"/>
            <w:vAlign w:val="center"/>
          </w:tcPr>
          <w:p w14:paraId="51D312F2" w14:textId="77777777" w:rsidR="006D6F6C" w:rsidRDefault="006D6F6C">
            <w:pPr>
              <w:pStyle w:val="ConsPlusNormal"/>
              <w:jc w:val="center"/>
            </w:pPr>
            <w:r>
              <w:t>ось с конусообразной средней частью</w:t>
            </w:r>
          </w:p>
        </w:tc>
        <w:tc>
          <w:tcPr>
            <w:tcW w:w="2608" w:type="dxa"/>
          </w:tcPr>
          <w:p w14:paraId="298AB9D0" w14:textId="77777777" w:rsidR="006D6F6C" w:rsidRDefault="006D6F6C">
            <w:pPr>
              <w:pStyle w:val="ConsPlusNormal"/>
              <w:jc w:val="center"/>
            </w:pPr>
            <w:r>
              <w:t>160</w:t>
            </w:r>
          </w:p>
        </w:tc>
      </w:tr>
      <w:tr w:rsidR="006D6F6C" w14:paraId="545DFB22" w14:textId="77777777">
        <w:tc>
          <w:tcPr>
            <w:tcW w:w="1389" w:type="dxa"/>
            <w:vMerge/>
          </w:tcPr>
          <w:p w14:paraId="0FD47010" w14:textId="77777777" w:rsidR="006D6F6C" w:rsidRDefault="006D6F6C">
            <w:pPr>
              <w:pStyle w:val="ConsPlusNormal"/>
            </w:pPr>
          </w:p>
        </w:tc>
        <w:tc>
          <w:tcPr>
            <w:tcW w:w="5046" w:type="dxa"/>
            <w:vAlign w:val="center"/>
          </w:tcPr>
          <w:p w14:paraId="63DBCB3C" w14:textId="77777777" w:rsidR="006D6F6C" w:rsidRDefault="006D6F6C">
            <w:pPr>
              <w:pStyle w:val="ConsPlusNormal"/>
              <w:jc w:val="center"/>
            </w:pPr>
            <w:r>
              <w:t>ось с цилиндрической средней частью</w:t>
            </w:r>
          </w:p>
        </w:tc>
        <w:tc>
          <w:tcPr>
            <w:tcW w:w="2608" w:type="dxa"/>
            <w:vAlign w:val="bottom"/>
          </w:tcPr>
          <w:p w14:paraId="0210AA32" w14:textId="77777777" w:rsidR="006D6F6C" w:rsidRDefault="006D6F6C">
            <w:pPr>
              <w:pStyle w:val="ConsPlusNormal"/>
              <w:jc w:val="center"/>
            </w:pPr>
            <w:r>
              <w:t>167</w:t>
            </w:r>
          </w:p>
        </w:tc>
      </w:tr>
      <w:tr w:rsidR="006D6F6C" w14:paraId="2FC8EA61" w14:textId="77777777">
        <w:tc>
          <w:tcPr>
            <w:tcW w:w="6435" w:type="dxa"/>
            <w:gridSpan w:val="2"/>
          </w:tcPr>
          <w:p w14:paraId="34781F52" w14:textId="77777777" w:rsidR="006D6F6C" w:rsidRDefault="006D6F6C">
            <w:pPr>
              <w:pStyle w:val="ConsPlusNormal"/>
              <w:jc w:val="center"/>
            </w:pPr>
            <w:r>
              <w:t>L</w:t>
            </w:r>
          </w:p>
        </w:tc>
        <w:tc>
          <w:tcPr>
            <w:tcW w:w="2608" w:type="dxa"/>
          </w:tcPr>
          <w:p w14:paraId="7F5660B5" w14:textId="77777777" w:rsidR="006D6F6C" w:rsidRDefault="006D6F6C">
            <w:pPr>
              <w:pStyle w:val="ConsPlusNormal"/>
              <w:jc w:val="center"/>
            </w:pPr>
            <w:r>
              <w:t>не менее 250,0</w:t>
            </w:r>
          </w:p>
        </w:tc>
      </w:tr>
    </w:tbl>
    <w:p w14:paraId="49D450FF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5613"/>
      </w:tblGrid>
      <w:tr w:rsidR="006D6F6C" w14:paraId="01E2DEBA" w14:textId="77777777">
        <w:tc>
          <w:tcPr>
            <w:tcW w:w="3402" w:type="dxa"/>
            <w:vAlign w:val="center"/>
          </w:tcPr>
          <w:p w14:paraId="71342498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5613" w:type="dxa"/>
            <w:vAlign w:val="center"/>
          </w:tcPr>
          <w:p w14:paraId="786CD2E0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7EEECEF9" w14:textId="77777777">
        <w:tc>
          <w:tcPr>
            <w:tcW w:w="3402" w:type="dxa"/>
            <w:vAlign w:val="center"/>
          </w:tcPr>
          <w:p w14:paraId="77874914" w14:textId="77777777" w:rsidR="006D6F6C" w:rsidRDefault="006D6F6C">
            <w:pPr>
              <w:pStyle w:val="ConsPlusNormal"/>
            </w:pPr>
            <w:r>
              <w:t>Протертость на средней части оси</w:t>
            </w:r>
          </w:p>
        </w:tc>
        <w:tc>
          <w:tcPr>
            <w:tcW w:w="5613" w:type="dxa"/>
            <w:vAlign w:val="center"/>
          </w:tcPr>
          <w:p w14:paraId="1C0B775C" w14:textId="77777777" w:rsidR="006D6F6C" w:rsidRDefault="006D6F6C">
            <w:pPr>
              <w:pStyle w:val="ConsPlusNormal"/>
            </w:pPr>
            <w:r>
              <w:t>Протертость глубиной более 2 мм устраняют обточкой с последующим упрочнением накатыванием роликами</w:t>
            </w:r>
          </w:p>
        </w:tc>
      </w:tr>
      <w:tr w:rsidR="006D6F6C" w14:paraId="22EAC14A" w14:textId="77777777">
        <w:tc>
          <w:tcPr>
            <w:tcW w:w="3402" w:type="dxa"/>
            <w:vMerge w:val="restart"/>
            <w:vAlign w:val="center"/>
          </w:tcPr>
          <w:p w14:paraId="2A871C65" w14:textId="77777777" w:rsidR="006D6F6C" w:rsidRDefault="006D6F6C">
            <w:pPr>
              <w:pStyle w:val="ConsPlusNormal"/>
            </w:pPr>
            <w:r>
              <w:t>Забоины и вмятины</w:t>
            </w:r>
          </w:p>
        </w:tc>
        <w:tc>
          <w:tcPr>
            <w:tcW w:w="5613" w:type="dxa"/>
            <w:vAlign w:val="center"/>
          </w:tcPr>
          <w:p w14:paraId="1C5924F0" w14:textId="77777777" w:rsidR="006D6F6C" w:rsidRDefault="006D6F6C">
            <w:pPr>
              <w:pStyle w:val="ConsPlusNormal"/>
            </w:pPr>
            <w:r>
              <w:t>Забоины и вмятины на средней части оси глубиной не более 2 мм и не более 5 мм допускается устранять зачисткой вдоль оси наждачным кругом</w:t>
            </w:r>
          </w:p>
        </w:tc>
      </w:tr>
      <w:tr w:rsidR="006D6F6C" w14:paraId="7B44BC04" w14:textId="77777777">
        <w:tc>
          <w:tcPr>
            <w:tcW w:w="3402" w:type="dxa"/>
            <w:vMerge/>
          </w:tcPr>
          <w:p w14:paraId="2305ECE8" w14:textId="77777777" w:rsidR="006D6F6C" w:rsidRDefault="006D6F6C">
            <w:pPr>
              <w:pStyle w:val="ConsPlusNormal"/>
            </w:pPr>
          </w:p>
        </w:tc>
        <w:tc>
          <w:tcPr>
            <w:tcW w:w="5613" w:type="dxa"/>
            <w:vAlign w:val="center"/>
          </w:tcPr>
          <w:p w14:paraId="355E3C86" w14:textId="77777777" w:rsidR="006D6F6C" w:rsidRDefault="006D6F6C">
            <w:pPr>
              <w:pStyle w:val="ConsPlusNormal"/>
            </w:pPr>
            <w:r>
              <w:t>Забоины и вмятины на шейках осей глубиной не более 1,5 мм и площадью до 50 мм</w:t>
            </w:r>
            <w:r>
              <w:rPr>
                <w:vertAlign w:val="superscript"/>
              </w:rPr>
              <w:t>2</w:t>
            </w:r>
            <w:r>
              <w:t xml:space="preserve"> и находящиеся на расстоянии не ближе 50 мм от торца предподступичной части оси зачистить заподлицо с поверхностью</w:t>
            </w:r>
          </w:p>
        </w:tc>
      </w:tr>
      <w:tr w:rsidR="006D6F6C" w14:paraId="29D7CBFF" w14:textId="77777777">
        <w:tc>
          <w:tcPr>
            <w:tcW w:w="3402" w:type="dxa"/>
            <w:vMerge/>
          </w:tcPr>
          <w:p w14:paraId="16EDCF68" w14:textId="77777777" w:rsidR="006D6F6C" w:rsidRDefault="006D6F6C">
            <w:pPr>
              <w:pStyle w:val="ConsPlusNormal"/>
            </w:pPr>
          </w:p>
        </w:tc>
        <w:tc>
          <w:tcPr>
            <w:tcW w:w="5613" w:type="dxa"/>
            <w:vAlign w:val="center"/>
          </w:tcPr>
          <w:p w14:paraId="3C3A7643" w14:textId="77777777" w:rsidR="006D6F6C" w:rsidRDefault="006D6F6C">
            <w:pPr>
              <w:pStyle w:val="ConsPlusNormal"/>
            </w:pPr>
            <w:r>
              <w:t>Забоины и вмятины на предподступичных частях осей глубиной более 2 мм устранить зачисткой краев заподлицо с поверхностью</w:t>
            </w:r>
          </w:p>
        </w:tc>
      </w:tr>
      <w:tr w:rsidR="006D6F6C" w14:paraId="1B0F0110" w14:textId="77777777">
        <w:tc>
          <w:tcPr>
            <w:tcW w:w="3402" w:type="dxa"/>
            <w:vAlign w:val="center"/>
          </w:tcPr>
          <w:p w14:paraId="56B9BF71" w14:textId="77777777" w:rsidR="006D6F6C" w:rsidRDefault="006D6F6C">
            <w:pPr>
              <w:pStyle w:val="ConsPlusNormal"/>
            </w:pPr>
            <w:r>
              <w:t>Намин на шейке оси</w:t>
            </w:r>
          </w:p>
        </w:tc>
        <w:tc>
          <w:tcPr>
            <w:tcW w:w="5613" w:type="dxa"/>
            <w:vAlign w:val="center"/>
          </w:tcPr>
          <w:p w14:paraId="2EF228AB" w14:textId="77777777" w:rsidR="006D6F6C" w:rsidRDefault="006D6F6C">
            <w:pPr>
              <w:pStyle w:val="ConsPlusNormal"/>
            </w:pPr>
            <w:r>
              <w:t>Зачистить шлифовальной бумагой</w:t>
            </w:r>
          </w:p>
        </w:tc>
      </w:tr>
      <w:tr w:rsidR="006D6F6C" w14:paraId="3B94CA1B" w14:textId="77777777">
        <w:tc>
          <w:tcPr>
            <w:tcW w:w="3402" w:type="dxa"/>
            <w:vMerge w:val="restart"/>
            <w:vAlign w:val="center"/>
          </w:tcPr>
          <w:p w14:paraId="29A88D98" w14:textId="77777777" w:rsidR="006D6F6C" w:rsidRDefault="006D6F6C">
            <w:pPr>
              <w:pStyle w:val="ConsPlusNormal"/>
            </w:pPr>
            <w:r>
              <w:t>Задиры и риски</w:t>
            </w:r>
          </w:p>
        </w:tc>
        <w:tc>
          <w:tcPr>
            <w:tcW w:w="5613" w:type="dxa"/>
            <w:vAlign w:val="center"/>
          </w:tcPr>
          <w:p w14:paraId="424CBE56" w14:textId="77777777" w:rsidR="006D6F6C" w:rsidRDefault="006D6F6C">
            <w:pPr>
              <w:pStyle w:val="ConsPlusNormal"/>
            </w:pPr>
            <w:r>
              <w:t>Но подступичных частях осей:</w:t>
            </w:r>
          </w:p>
          <w:p w14:paraId="152EB2F9" w14:textId="77777777" w:rsidR="006D6F6C" w:rsidRDefault="006D6F6C">
            <w:pPr>
              <w:pStyle w:val="ConsPlusNormal"/>
            </w:pPr>
            <w:r>
              <w:t>- обточка и упрочнение накатыванием роликами</w:t>
            </w:r>
          </w:p>
        </w:tc>
      </w:tr>
      <w:tr w:rsidR="006D6F6C" w14:paraId="704DCA8F" w14:textId="77777777">
        <w:tc>
          <w:tcPr>
            <w:tcW w:w="3402" w:type="dxa"/>
            <w:vMerge/>
          </w:tcPr>
          <w:p w14:paraId="561A4ADE" w14:textId="77777777" w:rsidR="006D6F6C" w:rsidRDefault="006D6F6C">
            <w:pPr>
              <w:pStyle w:val="ConsPlusNormal"/>
            </w:pPr>
          </w:p>
        </w:tc>
        <w:tc>
          <w:tcPr>
            <w:tcW w:w="5613" w:type="dxa"/>
            <w:vAlign w:val="center"/>
          </w:tcPr>
          <w:p w14:paraId="49B7176A" w14:textId="77777777" w:rsidR="006D6F6C" w:rsidRDefault="006D6F6C">
            <w:pPr>
              <w:pStyle w:val="ConsPlusNormal"/>
            </w:pPr>
            <w:r>
              <w:t>Но предподступичных частях осей и шейках:</w:t>
            </w:r>
          </w:p>
          <w:p w14:paraId="100A2583" w14:textId="77777777" w:rsidR="006D6F6C" w:rsidRDefault="006D6F6C">
            <w:pPr>
              <w:pStyle w:val="ConsPlusNormal"/>
            </w:pPr>
            <w:r>
              <w:t>- глубиной не более 0,2 мм и не более 2 мм соответственно устранить зачисткой шлифовальной бумагой</w:t>
            </w:r>
          </w:p>
        </w:tc>
      </w:tr>
      <w:tr w:rsidR="006D6F6C" w14:paraId="1C5AEDEB" w14:textId="77777777">
        <w:tc>
          <w:tcPr>
            <w:tcW w:w="3402" w:type="dxa"/>
            <w:vAlign w:val="center"/>
          </w:tcPr>
          <w:p w14:paraId="7360C416" w14:textId="77777777" w:rsidR="006D6F6C" w:rsidRDefault="006D6F6C">
            <w:pPr>
              <w:pStyle w:val="ConsPlusNormal"/>
            </w:pPr>
            <w:r>
              <w:t>Коррозионные повреждения</w:t>
            </w:r>
          </w:p>
        </w:tc>
        <w:tc>
          <w:tcPr>
            <w:tcW w:w="5613" w:type="dxa"/>
            <w:vAlign w:val="center"/>
          </w:tcPr>
          <w:p w14:paraId="624F6ECF" w14:textId="77777777" w:rsidR="006D6F6C" w:rsidRDefault="006D6F6C">
            <w:pPr>
              <w:pStyle w:val="ConsPlusNormal"/>
            </w:pPr>
            <w:r>
              <w:t>Зачистка шлифовальной бумагой</w:t>
            </w:r>
          </w:p>
        </w:tc>
      </w:tr>
      <w:tr w:rsidR="006D6F6C" w14:paraId="3099381D" w14:textId="77777777">
        <w:tc>
          <w:tcPr>
            <w:tcW w:w="3402" w:type="dxa"/>
            <w:vAlign w:val="center"/>
          </w:tcPr>
          <w:p w14:paraId="6766075E" w14:textId="77777777" w:rsidR="006D6F6C" w:rsidRDefault="006D6F6C">
            <w:pPr>
              <w:pStyle w:val="ConsPlusNormal"/>
            </w:pPr>
            <w:r>
              <w:t>Износ шейки из-за проворота внутреннего кольца подшипника</w:t>
            </w:r>
          </w:p>
        </w:tc>
        <w:tc>
          <w:tcPr>
            <w:tcW w:w="5613" w:type="dxa"/>
            <w:vAlign w:val="center"/>
          </w:tcPr>
          <w:p w14:paraId="5035876D" w14:textId="77777777" w:rsidR="006D6F6C" w:rsidRDefault="006D6F6C">
            <w:pPr>
              <w:pStyle w:val="ConsPlusNormal"/>
            </w:pPr>
            <w:r>
              <w:t>Ось бракуют</w:t>
            </w:r>
          </w:p>
        </w:tc>
      </w:tr>
      <w:tr w:rsidR="006D6F6C" w14:paraId="02E52982" w14:textId="77777777">
        <w:tc>
          <w:tcPr>
            <w:tcW w:w="3402" w:type="dxa"/>
            <w:vAlign w:val="center"/>
          </w:tcPr>
          <w:p w14:paraId="010A905F" w14:textId="77777777" w:rsidR="006D6F6C" w:rsidRDefault="006D6F6C">
            <w:pPr>
              <w:pStyle w:val="ConsPlusNormal"/>
            </w:pPr>
            <w:r>
              <w:t>Повреждение центрового отверстия</w:t>
            </w:r>
          </w:p>
        </w:tc>
        <w:tc>
          <w:tcPr>
            <w:tcW w:w="5613" w:type="dxa"/>
            <w:vAlign w:val="center"/>
          </w:tcPr>
          <w:p w14:paraId="0D514C34" w14:textId="77777777" w:rsidR="006D6F6C" w:rsidRDefault="006D6F6C">
            <w:pPr>
              <w:pStyle w:val="ConsPlusNormal"/>
            </w:pPr>
            <w:r>
              <w:t>Заварка и сверление нового отверстия</w:t>
            </w:r>
          </w:p>
        </w:tc>
      </w:tr>
      <w:tr w:rsidR="006D6F6C" w14:paraId="6E59276F" w14:textId="77777777">
        <w:tc>
          <w:tcPr>
            <w:tcW w:w="3402" w:type="dxa"/>
            <w:vAlign w:val="center"/>
          </w:tcPr>
          <w:p w14:paraId="2C760B33" w14:textId="77777777" w:rsidR="006D6F6C" w:rsidRDefault="006D6F6C">
            <w:pPr>
              <w:pStyle w:val="ConsPlusNormal"/>
            </w:pPr>
            <w:r>
              <w:t>Повреждение резьбы М20</w:t>
            </w:r>
          </w:p>
        </w:tc>
        <w:tc>
          <w:tcPr>
            <w:tcW w:w="5613" w:type="dxa"/>
            <w:vAlign w:val="center"/>
          </w:tcPr>
          <w:p w14:paraId="479870BE" w14:textId="77777777" w:rsidR="006D6F6C" w:rsidRDefault="006D6F6C">
            <w:pPr>
              <w:pStyle w:val="ConsPlusNormal"/>
            </w:pPr>
            <w:r>
              <w:t>При повреждении от 4 до 6 ниток - исправить метчиком;</w:t>
            </w:r>
          </w:p>
          <w:p w14:paraId="3E2A0D9D" w14:textId="77777777" w:rsidR="006D6F6C" w:rsidRDefault="006D6F6C">
            <w:pPr>
              <w:pStyle w:val="ConsPlusNormal"/>
            </w:pPr>
            <w:r>
              <w:t>при повреждении более 6 ниток - исправить в установленном порядке</w:t>
            </w:r>
          </w:p>
        </w:tc>
      </w:tr>
      <w:tr w:rsidR="006D6F6C" w14:paraId="5A7D1E1F" w14:textId="77777777">
        <w:tc>
          <w:tcPr>
            <w:tcW w:w="3402" w:type="dxa"/>
            <w:vAlign w:val="center"/>
          </w:tcPr>
          <w:p w14:paraId="6D4AC0A3" w14:textId="77777777" w:rsidR="006D6F6C" w:rsidRDefault="006D6F6C">
            <w:pPr>
              <w:pStyle w:val="ConsPlusNormal"/>
            </w:pPr>
            <w:r>
              <w:t>Обрыв болтов М20</w:t>
            </w:r>
          </w:p>
        </w:tc>
        <w:tc>
          <w:tcPr>
            <w:tcW w:w="5613" w:type="dxa"/>
            <w:vAlign w:val="center"/>
          </w:tcPr>
          <w:p w14:paraId="67CD1C08" w14:textId="77777777" w:rsidR="006D6F6C" w:rsidRDefault="006D6F6C">
            <w:pPr>
              <w:pStyle w:val="ConsPlusNormal"/>
            </w:pPr>
            <w:r>
              <w:t>При возможности удаления стержней болтов - удаление,</w:t>
            </w:r>
          </w:p>
          <w:p w14:paraId="42B9519F" w14:textId="77777777" w:rsidR="006D6F6C" w:rsidRDefault="006D6F6C">
            <w:pPr>
              <w:pStyle w:val="ConsPlusNormal"/>
            </w:pPr>
            <w:r>
              <w:t>при невозможности - браковка оси</w:t>
            </w:r>
          </w:p>
        </w:tc>
      </w:tr>
    </w:tbl>
    <w:p w14:paraId="0CF9718B" w14:textId="77777777" w:rsidR="006D6F6C" w:rsidRDefault="006D6F6C">
      <w:pPr>
        <w:pStyle w:val="ConsPlusNormal"/>
        <w:jc w:val="both"/>
      </w:pPr>
    </w:p>
    <w:p w14:paraId="588592A6" w14:textId="77777777" w:rsidR="006D6F6C" w:rsidRDefault="006D6F6C">
      <w:pPr>
        <w:pStyle w:val="ConsPlusNormal"/>
        <w:ind w:firstLine="540"/>
        <w:jc w:val="both"/>
      </w:pPr>
      <w:r>
        <w:t xml:space="preserve">1 Ремонт оси производить согласно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611">
        <w:r>
          <w:rPr>
            <w:color w:val="0000FF"/>
          </w:rPr>
          <w:t>РД ВНИИЖТ 27.05.01-2017</w:t>
        </w:r>
      </w:hyperlink>
      <w:r>
        <w:t>..</w:t>
      </w:r>
    </w:p>
    <w:p w14:paraId="1757CA24" w14:textId="77777777" w:rsidR="006D6F6C" w:rsidRDefault="006D6F6C">
      <w:pPr>
        <w:pStyle w:val="ConsPlusNormal"/>
        <w:spacing w:before="220"/>
        <w:ind w:firstLine="540"/>
        <w:jc w:val="both"/>
      </w:pPr>
      <w:r>
        <w:t>2 Подступичные части осей механически обработать с последующим упрочнением накаткой роликами в соответствии с требованиями Технологической инструкции по упрочнению накатыванием роликами осей колесных пар вагонов.</w:t>
      </w:r>
    </w:p>
    <w:p w14:paraId="1DF286C5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3 Наружный пояс подступичной части обтачивать на конус с разностью наибольшего и наименьшего диаметров не более 1 мм и длиной 7...15 мм.</w:t>
      </w:r>
    </w:p>
    <w:p w14:paraId="7C28F62D" w14:textId="77777777" w:rsidR="006D6F6C" w:rsidRDefault="006D6F6C">
      <w:pPr>
        <w:pStyle w:val="ConsPlusNormal"/>
        <w:spacing w:before="220"/>
        <w:ind w:firstLine="540"/>
        <w:jc w:val="both"/>
      </w:pPr>
      <w:r>
        <w:t>4 Переходы от заходного конуса к цилиндрической подступичной части оси и от подступичной к средней выполнить плавным, без уступов.</w:t>
      </w:r>
    </w:p>
    <w:p w14:paraId="4A79088B" w14:textId="77777777" w:rsidR="006D6F6C" w:rsidRDefault="006D6F6C">
      <w:pPr>
        <w:pStyle w:val="ConsPlusNormal"/>
        <w:spacing w:before="220"/>
        <w:ind w:firstLine="540"/>
        <w:jc w:val="both"/>
      </w:pPr>
      <w:r>
        <w:t>5 Подступичная часть оси после механической обработки не должна иметь коррозии, задиров, рисок, вмятин, забоин по всей длине.</w:t>
      </w:r>
    </w:p>
    <w:p w14:paraId="2049A16D" w14:textId="77777777" w:rsidR="006D6F6C" w:rsidRDefault="006D6F6C">
      <w:pPr>
        <w:pStyle w:val="ConsPlusNormal"/>
        <w:spacing w:before="220"/>
        <w:ind w:firstLine="540"/>
        <w:jc w:val="both"/>
      </w:pPr>
      <w:r>
        <w:t>6 При необходимости механическую обработку средней части производить после удаления поверхностных дефектов.</w:t>
      </w:r>
    </w:p>
    <w:p w14:paraId="43C29FC6" w14:textId="77777777" w:rsidR="006D6F6C" w:rsidRDefault="006D6F6C">
      <w:pPr>
        <w:pStyle w:val="ConsPlusNormal"/>
        <w:spacing w:before="220"/>
        <w:ind w:firstLine="540"/>
        <w:jc w:val="both"/>
      </w:pPr>
      <w:r>
        <w:t>7 Допускается наплавлять поверхность Б согласно "</w:t>
      </w:r>
      <w:hyperlink r:id="rId612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вагонов",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613">
        <w:r>
          <w:rPr>
            <w:color w:val="0000FF"/>
          </w:rPr>
          <w:t>РД ВНИИЖТ 27.05.01-2017</w:t>
        </w:r>
      </w:hyperlink>
      <w:r>
        <w:t>.</w:t>
      </w:r>
    </w:p>
    <w:p w14:paraId="1C784C3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8 Остальные технические требования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614">
        <w:r>
          <w:rPr>
            <w:color w:val="0000FF"/>
          </w:rPr>
          <w:t>РД ВНИИЖТ 27.05.01-2017</w:t>
        </w:r>
      </w:hyperlink>
      <w:r>
        <w:t>.</w:t>
      </w:r>
    </w:p>
    <w:p w14:paraId="4E10B94A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6886B9C1" w14:textId="77777777">
        <w:tc>
          <w:tcPr>
            <w:tcW w:w="624" w:type="dxa"/>
          </w:tcPr>
          <w:p w14:paraId="72A1278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B75F8C7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7D5ADA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B73C4D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3528E5E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412CA36F" w14:textId="77777777" w:rsidR="006D6F6C" w:rsidRDefault="006D6F6C">
            <w:pPr>
              <w:pStyle w:val="ConsPlusNormal"/>
              <w:jc w:val="center"/>
            </w:pPr>
            <w:r>
              <w:t>Т1449.04.03.001РК</w:t>
            </w:r>
          </w:p>
        </w:tc>
      </w:tr>
      <w:tr w:rsidR="006D6F6C" w14:paraId="1AAA4716" w14:textId="77777777">
        <w:tc>
          <w:tcPr>
            <w:tcW w:w="624" w:type="dxa"/>
          </w:tcPr>
          <w:p w14:paraId="1391188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067A13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2A11D4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9EC827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155AAA7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2E80B4F1" w14:textId="77777777" w:rsidR="006D6F6C" w:rsidRDefault="006D6F6C">
            <w:pPr>
              <w:pStyle w:val="ConsPlusNormal"/>
            </w:pPr>
          </w:p>
        </w:tc>
      </w:tr>
      <w:tr w:rsidR="006D6F6C" w14:paraId="4E18348A" w14:textId="77777777">
        <w:tc>
          <w:tcPr>
            <w:tcW w:w="624" w:type="dxa"/>
          </w:tcPr>
          <w:p w14:paraId="1175E00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2210A0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88A3D9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A6A2A6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5EA0CE3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7EFD14E9" w14:textId="77777777" w:rsidR="006D6F6C" w:rsidRDefault="006D6F6C">
            <w:pPr>
              <w:pStyle w:val="ConsPlusNormal"/>
            </w:pPr>
          </w:p>
        </w:tc>
      </w:tr>
      <w:tr w:rsidR="006D6F6C" w14:paraId="41BA22BC" w14:textId="77777777">
        <w:tc>
          <w:tcPr>
            <w:tcW w:w="624" w:type="dxa"/>
          </w:tcPr>
          <w:p w14:paraId="11A482C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F38D9D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308E72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7981D2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1A4441A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75D583D7" w14:textId="77777777" w:rsidR="006D6F6C" w:rsidRDefault="006D6F6C">
            <w:pPr>
              <w:pStyle w:val="ConsPlusNormal"/>
              <w:jc w:val="center"/>
            </w:pPr>
            <w:r>
              <w:t>Ось РУ1Ш</w:t>
            </w:r>
          </w:p>
        </w:tc>
        <w:tc>
          <w:tcPr>
            <w:tcW w:w="1020" w:type="dxa"/>
            <w:gridSpan w:val="3"/>
          </w:tcPr>
          <w:p w14:paraId="1B2FCC9D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13C9601B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2F78A0B6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53D99970" w14:textId="77777777">
        <w:tc>
          <w:tcPr>
            <w:tcW w:w="624" w:type="dxa"/>
          </w:tcPr>
          <w:p w14:paraId="1CD35E1E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73CE53E0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4D74B44E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1135FEF6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5F82E90D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3C336EB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1C2B37E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10C4F1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10430BB6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7724FD3C" w14:textId="77777777" w:rsidR="006D6F6C" w:rsidRDefault="006D6F6C">
            <w:pPr>
              <w:pStyle w:val="ConsPlusNormal"/>
              <w:jc w:val="center"/>
            </w:pPr>
            <w:r>
              <w:t>399,5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6113E8DF" w14:textId="77777777" w:rsidR="006D6F6C" w:rsidRDefault="006D6F6C">
            <w:pPr>
              <w:pStyle w:val="ConsPlusNormal"/>
              <w:jc w:val="center"/>
            </w:pPr>
            <w:r>
              <w:t>1:4</w:t>
            </w:r>
          </w:p>
        </w:tc>
      </w:tr>
      <w:tr w:rsidR="006D6F6C" w14:paraId="66A3E9BB" w14:textId="77777777">
        <w:tc>
          <w:tcPr>
            <w:tcW w:w="1248" w:type="dxa"/>
            <w:gridSpan w:val="2"/>
          </w:tcPr>
          <w:p w14:paraId="5DE04324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7F7C93AA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6939EDE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E6958AA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5A7B5B1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96303A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68F3C1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001EB57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14AE5B79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7FF7F5F6" w14:textId="77777777" w:rsidR="006D6F6C" w:rsidRDefault="006D6F6C">
            <w:pPr>
              <w:pStyle w:val="ConsPlusNormal"/>
            </w:pPr>
          </w:p>
        </w:tc>
      </w:tr>
      <w:tr w:rsidR="006D6F6C" w14:paraId="7C6FAD1A" w14:textId="77777777">
        <w:tc>
          <w:tcPr>
            <w:tcW w:w="1248" w:type="dxa"/>
            <w:gridSpan w:val="2"/>
          </w:tcPr>
          <w:p w14:paraId="394AA571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7FB9B936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130352A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1871BF4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37480B1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1DEA56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57C7E9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41151B5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277840FB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4B61A7D0" w14:textId="77777777" w:rsidR="006D6F6C" w:rsidRDefault="006D6F6C">
            <w:pPr>
              <w:pStyle w:val="ConsPlusNormal"/>
            </w:pPr>
          </w:p>
        </w:tc>
      </w:tr>
      <w:tr w:rsidR="006D6F6C" w14:paraId="7E69D3E5" w14:textId="77777777">
        <w:tc>
          <w:tcPr>
            <w:tcW w:w="1248" w:type="dxa"/>
            <w:gridSpan w:val="2"/>
          </w:tcPr>
          <w:p w14:paraId="6350B6C7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2A80E5B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DF91C6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8C49355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385508E2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31429A3F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63243C0D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00209E69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7EBAAC28" w14:textId="77777777">
        <w:tc>
          <w:tcPr>
            <w:tcW w:w="1248" w:type="dxa"/>
            <w:gridSpan w:val="2"/>
          </w:tcPr>
          <w:p w14:paraId="3CF2E96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DF134B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97F321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FB129EA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2AA1F17E" w14:textId="77777777" w:rsidR="006D6F6C" w:rsidRDefault="006D6F6C">
            <w:pPr>
              <w:pStyle w:val="ConsPlusNormal"/>
              <w:jc w:val="center"/>
            </w:pPr>
            <w:r>
              <w:t xml:space="preserve">Ось РУ1Ш </w:t>
            </w:r>
            <w:hyperlink r:id="rId615">
              <w:r>
                <w:rPr>
                  <w:color w:val="0000FF"/>
                </w:rPr>
                <w:t>ГОСТ 33200-2014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21BA2F70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61848DFF" w14:textId="77777777">
        <w:tc>
          <w:tcPr>
            <w:tcW w:w="1248" w:type="dxa"/>
            <w:gridSpan w:val="2"/>
          </w:tcPr>
          <w:p w14:paraId="5A6B7DE1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68C90A9C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03A8F5C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3E913AF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1FA4CBE3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102E767F" w14:textId="77777777" w:rsidR="006D6F6C" w:rsidRDefault="006D6F6C">
            <w:pPr>
              <w:pStyle w:val="ConsPlusNormal"/>
            </w:pPr>
          </w:p>
        </w:tc>
      </w:tr>
      <w:tr w:rsidR="006D6F6C" w14:paraId="463A875B" w14:textId="77777777">
        <w:tc>
          <w:tcPr>
            <w:tcW w:w="1248" w:type="dxa"/>
            <w:gridSpan w:val="2"/>
          </w:tcPr>
          <w:p w14:paraId="354861C1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34DAF517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4EF9543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E217CAE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75B8F4DA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539640A3" w14:textId="77777777" w:rsidR="006D6F6C" w:rsidRDefault="006D6F6C">
            <w:pPr>
              <w:pStyle w:val="ConsPlusNormal"/>
            </w:pPr>
          </w:p>
        </w:tc>
      </w:tr>
    </w:tbl>
    <w:p w14:paraId="4E67753D" w14:textId="77777777" w:rsidR="006D6F6C" w:rsidRDefault="006D6F6C">
      <w:pPr>
        <w:pStyle w:val="ConsPlusNormal"/>
        <w:jc w:val="both"/>
      </w:pPr>
    </w:p>
    <w:p w14:paraId="7209946D" w14:textId="77777777" w:rsidR="006D6F6C" w:rsidRDefault="006D6F6C">
      <w:pPr>
        <w:pStyle w:val="ConsPlusNormal"/>
        <w:jc w:val="center"/>
      </w:pPr>
      <w:r>
        <w:rPr>
          <w:noProof/>
          <w:position w:val="-431"/>
        </w:rPr>
        <w:lastRenderedPageBreak/>
        <w:drawing>
          <wp:inline distT="0" distB="0" distL="0" distR="0" wp14:anchorId="790E3FBD" wp14:editId="32B035B7">
            <wp:extent cx="3943350" cy="5613400"/>
            <wp:effectExtent l="0" t="0" r="0" b="0"/>
            <wp:docPr id="22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61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900FAF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7030"/>
        <w:gridCol w:w="2041"/>
      </w:tblGrid>
      <w:tr w:rsidR="006D6F6C" w14:paraId="57D650AA" w14:textId="77777777">
        <w:tc>
          <w:tcPr>
            <w:tcW w:w="9071" w:type="dxa"/>
            <w:gridSpan w:val="2"/>
          </w:tcPr>
          <w:p w14:paraId="55B6909A" w14:textId="77777777" w:rsidR="006D6F6C" w:rsidRDefault="006D6F6C">
            <w:pPr>
              <w:pStyle w:val="ConsPlusNormal"/>
              <w:jc w:val="center"/>
            </w:pPr>
            <w:r>
              <w:t>Допускаемые размеры колес при выпуске их из капитального ремонта</w:t>
            </w:r>
          </w:p>
        </w:tc>
      </w:tr>
      <w:tr w:rsidR="006D6F6C" w14:paraId="056B6BA1" w14:textId="77777777">
        <w:tc>
          <w:tcPr>
            <w:tcW w:w="7030" w:type="dxa"/>
          </w:tcPr>
          <w:p w14:paraId="53E1791A" w14:textId="77777777" w:rsidR="006D6F6C" w:rsidRDefault="006D6F6C">
            <w:pPr>
              <w:pStyle w:val="ConsPlusNormal"/>
              <w:jc w:val="center"/>
            </w:pPr>
            <w:r>
              <w:t>Измеряемые параметры</w:t>
            </w:r>
          </w:p>
        </w:tc>
        <w:tc>
          <w:tcPr>
            <w:tcW w:w="2041" w:type="dxa"/>
            <w:vAlign w:val="center"/>
          </w:tcPr>
          <w:p w14:paraId="0BEFB124" w14:textId="77777777" w:rsidR="006D6F6C" w:rsidRDefault="006D6F6C">
            <w:pPr>
              <w:pStyle w:val="ConsPlusNormal"/>
              <w:jc w:val="center"/>
            </w:pPr>
            <w:r>
              <w:t>Значение, мм</w:t>
            </w:r>
          </w:p>
        </w:tc>
      </w:tr>
      <w:tr w:rsidR="006D6F6C" w14:paraId="3FCC87CC" w14:textId="77777777">
        <w:tc>
          <w:tcPr>
            <w:tcW w:w="7030" w:type="dxa"/>
          </w:tcPr>
          <w:p w14:paraId="050C9FC9" w14:textId="77777777" w:rsidR="006D6F6C" w:rsidRDefault="006D6F6C">
            <w:pPr>
              <w:pStyle w:val="ConsPlusNormal"/>
            </w:pPr>
            <w:r>
              <w:t>Длина ступицы старогодного колеса l</w:t>
            </w:r>
          </w:p>
        </w:tc>
        <w:tc>
          <w:tcPr>
            <w:tcW w:w="2041" w:type="dxa"/>
            <w:vAlign w:val="center"/>
          </w:tcPr>
          <w:p w14:paraId="505AA082" w14:textId="77777777" w:rsidR="006D6F6C" w:rsidRDefault="006D6F6C">
            <w:pPr>
              <w:pStyle w:val="ConsPlusNormal"/>
              <w:jc w:val="center"/>
            </w:pPr>
            <w:r>
              <w:t>185...200</w:t>
            </w:r>
          </w:p>
        </w:tc>
      </w:tr>
      <w:tr w:rsidR="006D6F6C" w14:paraId="522A1F9F" w14:textId="77777777">
        <w:tc>
          <w:tcPr>
            <w:tcW w:w="7030" w:type="dxa"/>
          </w:tcPr>
          <w:p w14:paraId="24827E85" w14:textId="77777777" w:rsidR="006D6F6C" w:rsidRDefault="006D6F6C">
            <w:pPr>
              <w:pStyle w:val="ConsPlusNormal"/>
            </w:pPr>
            <w:r>
              <w:t>Толщина стенки ступицы (измеряется на расстоянии 170 мм от наружного торца ступицы) a, не менее</w:t>
            </w:r>
          </w:p>
        </w:tc>
        <w:tc>
          <w:tcPr>
            <w:tcW w:w="2041" w:type="dxa"/>
            <w:vAlign w:val="center"/>
          </w:tcPr>
          <w:p w14:paraId="3D3C6CE3" w14:textId="77777777" w:rsidR="006D6F6C" w:rsidRDefault="006D6F6C">
            <w:pPr>
              <w:pStyle w:val="ConsPlusNormal"/>
              <w:jc w:val="center"/>
            </w:pPr>
            <w:r>
              <w:t>31,0</w:t>
            </w:r>
          </w:p>
        </w:tc>
      </w:tr>
      <w:tr w:rsidR="006D6F6C" w14:paraId="1600ED86" w14:textId="77777777">
        <w:tc>
          <w:tcPr>
            <w:tcW w:w="7030" w:type="dxa"/>
          </w:tcPr>
          <w:p w14:paraId="350C0AD4" w14:textId="77777777" w:rsidR="006D6F6C" w:rsidRDefault="006D6F6C">
            <w:pPr>
              <w:pStyle w:val="ConsPlusNormal"/>
            </w:pPr>
            <w:r>
              <w:t>Разностенность ступицы, не более</w:t>
            </w:r>
          </w:p>
        </w:tc>
        <w:tc>
          <w:tcPr>
            <w:tcW w:w="2041" w:type="dxa"/>
            <w:vAlign w:val="center"/>
          </w:tcPr>
          <w:p w14:paraId="2A08285B" w14:textId="77777777" w:rsidR="006D6F6C" w:rsidRDefault="006D6F6C">
            <w:pPr>
              <w:pStyle w:val="ConsPlusNormal"/>
              <w:jc w:val="center"/>
            </w:pPr>
            <w:r>
              <w:t>5,0</w:t>
            </w:r>
          </w:p>
        </w:tc>
      </w:tr>
      <w:tr w:rsidR="006D6F6C" w14:paraId="5C9644D4" w14:textId="77777777">
        <w:tc>
          <w:tcPr>
            <w:tcW w:w="7030" w:type="dxa"/>
          </w:tcPr>
          <w:p w14:paraId="3CA4E594" w14:textId="77777777" w:rsidR="006D6F6C" w:rsidRDefault="006D6F6C">
            <w:pPr>
              <w:pStyle w:val="ConsPlusNormal"/>
            </w:pPr>
            <w:r>
              <w:t>Конусообразность поверхности A ступицы при условии, что больший диаметр отверстия расположен с внутренней стороны ступицы, не более</w:t>
            </w:r>
          </w:p>
        </w:tc>
        <w:tc>
          <w:tcPr>
            <w:tcW w:w="2041" w:type="dxa"/>
            <w:vAlign w:val="center"/>
          </w:tcPr>
          <w:p w14:paraId="1D082593" w14:textId="77777777" w:rsidR="006D6F6C" w:rsidRDefault="006D6F6C">
            <w:pPr>
              <w:pStyle w:val="ConsPlusNormal"/>
              <w:jc w:val="center"/>
            </w:pPr>
            <w:r>
              <w:t>0,05</w:t>
            </w:r>
          </w:p>
        </w:tc>
      </w:tr>
      <w:tr w:rsidR="006D6F6C" w14:paraId="781B3283" w14:textId="77777777">
        <w:tc>
          <w:tcPr>
            <w:tcW w:w="7030" w:type="dxa"/>
          </w:tcPr>
          <w:p w14:paraId="0BDB5D59" w14:textId="77777777" w:rsidR="006D6F6C" w:rsidRDefault="006D6F6C">
            <w:pPr>
              <w:pStyle w:val="ConsPlusNormal"/>
            </w:pPr>
            <w:r>
              <w:t>Овальность поверхности A, не более</w:t>
            </w:r>
          </w:p>
        </w:tc>
        <w:tc>
          <w:tcPr>
            <w:tcW w:w="2041" w:type="dxa"/>
            <w:vAlign w:val="center"/>
          </w:tcPr>
          <w:p w14:paraId="7998DB1F" w14:textId="77777777" w:rsidR="006D6F6C" w:rsidRDefault="006D6F6C">
            <w:pPr>
              <w:pStyle w:val="ConsPlusNormal"/>
              <w:jc w:val="center"/>
            </w:pPr>
            <w:r>
              <w:t>0,025</w:t>
            </w:r>
          </w:p>
        </w:tc>
      </w:tr>
      <w:tr w:rsidR="006D6F6C" w14:paraId="5A505E6A" w14:textId="77777777">
        <w:tc>
          <w:tcPr>
            <w:tcW w:w="7030" w:type="dxa"/>
          </w:tcPr>
          <w:p w14:paraId="466DCE57" w14:textId="77777777" w:rsidR="006D6F6C" w:rsidRDefault="006D6F6C">
            <w:pPr>
              <w:pStyle w:val="ConsPlusNormal"/>
            </w:pPr>
            <w:r>
              <w:t>Непрямолинейность образующей поверхности A, не более</w:t>
            </w:r>
          </w:p>
        </w:tc>
        <w:tc>
          <w:tcPr>
            <w:tcW w:w="2041" w:type="dxa"/>
            <w:vAlign w:val="center"/>
          </w:tcPr>
          <w:p w14:paraId="7D91B818" w14:textId="77777777" w:rsidR="006D6F6C" w:rsidRDefault="006D6F6C">
            <w:pPr>
              <w:pStyle w:val="ConsPlusNormal"/>
              <w:jc w:val="center"/>
            </w:pPr>
            <w:r>
              <w:t>0,02</w:t>
            </w:r>
          </w:p>
        </w:tc>
      </w:tr>
    </w:tbl>
    <w:p w14:paraId="5842DF59" w14:textId="77777777" w:rsidR="006D6F6C" w:rsidRDefault="006D6F6C">
      <w:pPr>
        <w:pStyle w:val="ConsPlusNormal"/>
        <w:jc w:val="both"/>
      </w:pPr>
    </w:p>
    <w:p w14:paraId="187F472E" w14:textId="77777777" w:rsidR="006D6F6C" w:rsidRDefault="006D6F6C">
      <w:pPr>
        <w:pStyle w:val="ConsPlusNormal"/>
        <w:ind w:firstLine="540"/>
        <w:jc w:val="both"/>
      </w:pPr>
      <w:r>
        <w:t xml:space="preserve">1 Ремонт колеса цельнокатанного производить в соответствии с "Руководящий документ по ремонту и техническому обслуживанию колесных пар с буксовыми узлами грузовых вагонов </w:t>
      </w:r>
      <w:r>
        <w:lastRenderedPageBreak/>
        <w:t xml:space="preserve">магистральных железных дорог колеи 1520 (1524) мм" </w:t>
      </w:r>
      <w:hyperlink r:id="rId617">
        <w:r>
          <w:rPr>
            <w:color w:val="0000FF"/>
          </w:rPr>
          <w:t>РД ВНИИЖТ 27.05.01-2017</w:t>
        </w:r>
      </w:hyperlink>
      <w:r>
        <w:t>.</w:t>
      </w:r>
    </w:p>
    <w:p w14:paraId="65DA6E20" w14:textId="77777777" w:rsidR="006D6F6C" w:rsidRDefault="006D6F6C">
      <w:pPr>
        <w:pStyle w:val="ConsPlusNormal"/>
        <w:spacing w:before="220"/>
        <w:ind w:firstLine="540"/>
        <w:jc w:val="both"/>
      </w:pPr>
      <w:r>
        <w:t>2. Отверстие ступицы (размер d) расточить до размера подступичной части оси с учетом необходимого при запрессовки натяга.</w:t>
      </w:r>
    </w:p>
    <w:p w14:paraId="07BFA73B" w14:textId="77777777" w:rsidR="006D6F6C" w:rsidRDefault="006D6F6C">
      <w:pPr>
        <w:pStyle w:val="ConsPlusNormal"/>
        <w:spacing w:before="220"/>
        <w:ind w:firstLine="540"/>
        <w:jc w:val="both"/>
      </w:pPr>
      <w:r>
        <w:t>3. Наружные и внутренние кромки отверстия ступицы колес должны иметь закругления радиусом 4...5 мм.</w:t>
      </w:r>
    </w:p>
    <w:p w14:paraId="5E7F4199" w14:textId="77777777" w:rsidR="006D6F6C" w:rsidRDefault="006D6F6C">
      <w:pPr>
        <w:pStyle w:val="ConsPlusNormal"/>
        <w:spacing w:before="220"/>
        <w:ind w:firstLine="540"/>
        <w:jc w:val="both"/>
      </w:pPr>
      <w:r>
        <w:t>4. Переходы закруглений кромок к цилиндрической поверхности отверстия ступицы должны быть плавными, без уступов.</w:t>
      </w:r>
    </w:p>
    <w:p w14:paraId="53046924" w14:textId="77777777" w:rsidR="006D6F6C" w:rsidRDefault="006D6F6C">
      <w:pPr>
        <w:pStyle w:val="ConsPlusNormal"/>
        <w:spacing w:before="220"/>
        <w:ind w:firstLine="540"/>
        <w:jc w:val="both"/>
      </w:pPr>
      <w:r>
        <w:t>5. Поверхность A должна быть цилиндрической без забоин и вмятин концентрично ободу.</w:t>
      </w:r>
    </w:p>
    <w:p w14:paraId="6B426CC2" w14:textId="77777777" w:rsidR="006D6F6C" w:rsidRDefault="006D6F6C">
      <w:pPr>
        <w:pStyle w:val="ConsPlusNormal"/>
        <w:spacing w:before="220"/>
        <w:ind w:firstLine="540"/>
        <w:jc w:val="both"/>
      </w:pPr>
      <w:r>
        <w:t>6. Ось отверстия ступицы колеса должна быть перпендикулярна наружному торцу ступицы и внутренней боковой поверхности обода.</w:t>
      </w:r>
    </w:p>
    <w:p w14:paraId="6E5330C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7. Остальные технические требования в соответствии с "Руководящий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618">
        <w:r>
          <w:rPr>
            <w:color w:val="0000FF"/>
          </w:rPr>
          <w:t>РД ВНИИЖТ 27.05.01-2017</w:t>
        </w:r>
      </w:hyperlink>
      <w:r>
        <w:t>.</w:t>
      </w:r>
    </w:p>
    <w:p w14:paraId="08834E7D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0CE70DE2" w14:textId="77777777">
        <w:tc>
          <w:tcPr>
            <w:tcW w:w="624" w:type="dxa"/>
          </w:tcPr>
          <w:p w14:paraId="3066BF3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0C193F6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D564A6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2719CB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B9550D9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0A4B7C2A" w14:textId="77777777" w:rsidR="006D6F6C" w:rsidRDefault="006D6F6C">
            <w:pPr>
              <w:pStyle w:val="ConsPlusNormal"/>
              <w:jc w:val="center"/>
            </w:pPr>
            <w:r>
              <w:t>Т1449.04.03.002Р</w:t>
            </w:r>
          </w:p>
        </w:tc>
      </w:tr>
      <w:tr w:rsidR="006D6F6C" w14:paraId="7FC67198" w14:textId="77777777">
        <w:tc>
          <w:tcPr>
            <w:tcW w:w="624" w:type="dxa"/>
          </w:tcPr>
          <w:p w14:paraId="170C5A8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FFA25E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A8C79C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A290BA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3B1EF1F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3C2F5B18" w14:textId="77777777" w:rsidR="006D6F6C" w:rsidRDefault="006D6F6C">
            <w:pPr>
              <w:pStyle w:val="ConsPlusNormal"/>
            </w:pPr>
          </w:p>
        </w:tc>
      </w:tr>
      <w:tr w:rsidR="006D6F6C" w14:paraId="20B028CC" w14:textId="77777777">
        <w:tc>
          <w:tcPr>
            <w:tcW w:w="624" w:type="dxa"/>
          </w:tcPr>
          <w:p w14:paraId="7B00D82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A71BE83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8A6A02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B5AB59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1F5F96B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546E25E2" w14:textId="77777777" w:rsidR="006D6F6C" w:rsidRDefault="006D6F6C">
            <w:pPr>
              <w:pStyle w:val="ConsPlusNormal"/>
            </w:pPr>
          </w:p>
        </w:tc>
      </w:tr>
      <w:tr w:rsidR="006D6F6C" w14:paraId="3F1FFCA6" w14:textId="77777777">
        <w:tc>
          <w:tcPr>
            <w:tcW w:w="624" w:type="dxa"/>
          </w:tcPr>
          <w:p w14:paraId="2119CE7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613439C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C15AC5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681320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5697875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1A3EFDA4" w14:textId="77777777" w:rsidR="006D6F6C" w:rsidRDefault="006D6F6C">
            <w:pPr>
              <w:pStyle w:val="ConsPlusNormal"/>
              <w:jc w:val="center"/>
            </w:pPr>
            <w:r>
              <w:t>Колесо цельнокатанное</w:t>
            </w:r>
          </w:p>
        </w:tc>
        <w:tc>
          <w:tcPr>
            <w:tcW w:w="1020" w:type="dxa"/>
            <w:gridSpan w:val="3"/>
          </w:tcPr>
          <w:p w14:paraId="7D954DF2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63DC4728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14A2A852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450CB892" w14:textId="77777777">
        <w:tc>
          <w:tcPr>
            <w:tcW w:w="624" w:type="dxa"/>
          </w:tcPr>
          <w:p w14:paraId="492C423F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41F651D7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21AE6E9D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3BD637C8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2426B6B8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7C3C7A1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725E9D4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4883984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39134C14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345A6DEA" w14:textId="77777777" w:rsidR="006D6F6C" w:rsidRDefault="006D6F6C">
            <w:pPr>
              <w:pStyle w:val="ConsPlusNormal"/>
              <w:jc w:val="center"/>
            </w:pPr>
            <w:r>
              <w:t>363,59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0C376AE6" w14:textId="77777777" w:rsidR="006D6F6C" w:rsidRDefault="006D6F6C">
            <w:pPr>
              <w:pStyle w:val="ConsPlusNormal"/>
              <w:jc w:val="center"/>
            </w:pPr>
            <w:r>
              <w:t>1:2,5</w:t>
            </w:r>
          </w:p>
        </w:tc>
      </w:tr>
      <w:tr w:rsidR="006D6F6C" w14:paraId="241C3807" w14:textId="77777777">
        <w:tc>
          <w:tcPr>
            <w:tcW w:w="1248" w:type="dxa"/>
            <w:gridSpan w:val="2"/>
          </w:tcPr>
          <w:p w14:paraId="141189AA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7FDB0350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101B1BF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B0D5933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4A2404B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2D6D9B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76C3D5D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E7B15D7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1301B904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4423951C" w14:textId="77777777" w:rsidR="006D6F6C" w:rsidRDefault="006D6F6C">
            <w:pPr>
              <w:pStyle w:val="ConsPlusNormal"/>
            </w:pPr>
          </w:p>
        </w:tc>
      </w:tr>
      <w:tr w:rsidR="006D6F6C" w14:paraId="287A3C17" w14:textId="77777777">
        <w:tc>
          <w:tcPr>
            <w:tcW w:w="1248" w:type="dxa"/>
            <w:gridSpan w:val="2"/>
          </w:tcPr>
          <w:p w14:paraId="699E2AC0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73DAE927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302F827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9ACEE77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6A451FE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8E59E2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BF0678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0C166F5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4697C3EF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47447646" w14:textId="77777777" w:rsidR="006D6F6C" w:rsidRDefault="006D6F6C">
            <w:pPr>
              <w:pStyle w:val="ConsPlusNormal"/>
            </w:pPr>
          </w:p>
        </w:tc>
      </w:tr>
      <w:tr w:rsidR="006D6F6C" w14:paraId="5E904ED5" w14:textId="77777777">
        <w:tc>
          <w:tcPr>
            <w:tcW w:w="1248" w:type="dxa"/>
            <w:gridSpan w:val="2"/>
          </w:tcPr>
          <w:p w14:paraId="745FFDF7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219EF51A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A2DB06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5D51D9B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0BDDBA60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54439A1D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407C2EF0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7721964F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4EAE36E4" w14:textId="77777777">
        <w:tc>
          <w:tcPr>
            <w:tcW w:w="1248" w:type="dxa"/>
            <w:gridSpan w:val="2"/>
          </w:tcPr>
          <w:p w14:paraId="612D1E37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1AECFFD8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11FCF7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C670BCF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683CB62D" w14:textId="77777777" w:rsidR="006D6F6C" w:rsidRDefault="006D6F6C">
            <w:pPr>
              <w:pStyle w:val="ConsPlusNormal"/>
              <w:jc w:val="center"/>
            </w:pPr>
            <w:r>
              <w:t xml:space="preserve">Сталь марки 2 по </w:t>
            </w:r>
            <w:hyperlink r:id="rId619">
              <w:r>
                <w:rPr>
                  <w:color w:val="0000FF"/>
                </w:rPr>
                <w:t>ГОСТ 10791-2011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7C25BC1A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56775693" w14:textId="77777777">
        <w:tc>
          <w:tcPr>
            <w:tcW w:w="1248" w:type="dxa"/>
            <w:gridSpan w:val="2"/>
          </w:tcPr>
          <w:p w14:paraId="0C7CB601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275EEA6E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7F543BE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D8BD541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5880F6A7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66834EEA" w14:textId="77777777" w:rsidR="006D6F6C" w:rsidRDefault="006D6F6C">
            <w:pPr>
              <w:pStyle w:val="ConsPlusNormal"/>
            </w:pPr>
          </w:p>
        </w:tc>
      </w:tr>
      <w:tr w:rsidR="006D6F6C" w14:paraId="73FD59E7" w14:textId="77777777">
        <w:tc>
          <w:tcPr>
            <w:tcW w:w="1248" w:type="dxa"/>
            <w:gridSpan w:val="2"/>
          </w:tcPr>
          <w:p w14:paraId="3B413100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4F01A08B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0C78E2A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49B87DF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2DB824C5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0C675A3C" w14:textId="77777777" w:rsidR="006D6F6C" w:rsidRDefault="006D6F6C">
            <w:pPr>
              <w:pStyle w:val="ConsPlusNormal"/>
            </w:pPr>
          </w:p>
        </w:tc>
      </w:tr>
    </w:tbl>
    <w:p w14:paraId="596EF644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13"/>
        <w:gridCol w:w="340"/>
        <w:gridCol w:w="340"/>
        <w:gridCol w:w="1077"/>
        <w:gridCol w:w="737"/>
        <w:gridCol w:w="624"/>
        <w:gridCol w:w="340"/>
        <w:gridCol w:w="1814"/>
        <w:gridCol w:w="340"/>
        <w:gridCol w:w="340"/>
        <w:gridCol w:w="255"/>
        <w:gridCol w:w="680"/>
        <w:gridCol w:w="907"/>
      </w:tblGrid>
      <w:tr w:rsidR="006D6F6C" w14:paraId="5B08335A" w14:textId="77777777">
        <w:tc>
          <w:tcPr>
            <w:tcW w:w="624" w:type="dxa"/>
            <w:vAlign w:val="center"/>
          </w:tcPr>
          <w:p w14:paraId="10EA7894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13" w:type="dxa"/>
            <w:vAlign w:val="center"/>
          </w:tcPr>
          <w:p w14:paraId="0E20927F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680" w:type="dxa"/>
            <w:gridSpan w:val="2"/>
            <w:vAlign w:val="center"/>
          </w:tcPr>
          <w:p w14:paraId="12A0C59E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2778" w:type="dxa"/>
            <w:gridSpan w:val="4"/>
            <w:vAlign w:val="center"/>
          </w:tcPr>
          <w:p w14:paraId="3CC9E9B5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749" w:type="dxa"/>
            <w:gridSpan w:val="4"/>
            <w:vAlign w:val="center"/>
          </w:tcPr>
          <w:p w14:paraId="29179E25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680" w:type="dxa"/>
            <w:vAlign w:val="center"/>
          </w:tcPr>
          <w:p w14:paraId="0A1ABFAC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907" w:type="dxa"/>
            <w:vAlign w:val="center"/>
          </w:tcPr>
          <w:p w14:paraId="3F37CEE0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2450F34C" w14:textId="77777777">
        <w:tc>
          <w:tcPr>
            <w:tcW w:w="624" w:type="dxa"/>
          </w:tcPr>
          <w:p w14:paraId="64A6E493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19BD64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278842B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4730A69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2C633F1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678BAEF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0A851A5" w14:textId="77777777" w:rsidR="006D6F6C" w:rsidRDefault="006D6F6C">
            <w:pPr>
              <w:pStyle w:val="ConsPlusNormal"/>
            </w:pPr>
          </w:p>
        </w:tc>
      </w:tr>
      <w:tr w:rsidR="006D6F6C" w14:paraId="56684260" w14:textId="77777777">
        <w:tc>
          <w:tcPr>
            <w:tcW w:w="624" w:type="dxa"/>
          </w:tcPr>
          <w:p w14:paraId="5092619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AB75D9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78E1B03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1AEFB8F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60F58300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680" w:type="dxa"/>
          </w:tcPr>
          <w:p w14:paraId="45AF802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8D31F64" w14:textId="77777777" w:rsidR="006D6F6C" w:rsidRDefault="006D6F6C">
            <w:pPr>
              <w:pStyle w:val="ConsPlusNormal"/>
            </w:pPr>
          </w:p>
        </w:tc>
      </w:tr>
      <w:tr w:rsidR="006D6F6C" w14:paraId="32574233" w14:textId="77777777">
        <w:tc>
          <w:tcPr>
            <w:tcW w:w="624" w:type="dxa"/>
          </w:tcPr>
          <w:p w14:paraId="78C7513C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1846E6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08B0ADB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112C2CF5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66C56BB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EC2854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780C6CB" w14:textId="77777777" w:rsidR="006D6F6C" w:rsidRDefault="006D6F6C">
            <w:pPr>
              <w:pStyle w:val="ConsPlusNormal"/>
            </w:pPr>
          </w:p>
        </w:tc>
      </w:tr>
      <w:tr w:rsidR="006D6F6C" w14:paraId="10C2CCC6" w14:textId="77777777">
        <w:tc>
          <w:tcPr>
            <w:tcW w:w="624" w:type="dxa"/>
          </w:tcPr>
          <w:p w14:paraId="589359F2" w14:textId="77777777" w:rsidR="006D6F6C" w:rsidRDefault="006D6F6C">
            <w:pPr>
              <w:pStyle w:val="ConsPlusNormal"/>
            </w:pPr>
            <w:r>
              <w:t>А2</w:t>
            </w:r>
          </w:p>
        </w:tc>
        <w:tc>
          <w:tcPr>
            <w:tcW w:w="613" w:type="dxa"/>
          </w:tcPr>
          <w:p w14:paraId="27EE745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1F18513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98AD31D" w14:textId="77777777" w:rsidR="006D6F6C" w:rsidRDefault="006D6F6C">
            <w:pPr>
              <w:pStyle w:val="ConsPlusNormal"/>
            </w:pPr>
            <w:r>
              <w:t>Т1449.04.04.000Р СБ</w:t>
            </w:r>
          </w:p>
        </w:tc>
        <w:tc>
          <w:tcPr>
            <w:tcW w:w="2749" w:type="dxa"/>
            <w:gridSpan w:val="4"/>
          </w:tcPr>
          <w:p w14:paraId="4DD1D5A1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680" w:type="dxa"/>
          </w:tcPr>
          <w:p w14:paraId="05FD670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565E303" w14:textId="77777777" w:rsidR="006D6F6C" w:rsidRDefault="006D6F6C">
            <w:pPr>
              <w:pStyle w:val="ConsPlusNormal"/>
            </w:pPr>
          </w:p>
        </w:tc>
      </w:tr>
      <w:tr w:rsidR="006D6F6C" w14:paraId="773D2213" w14:textId="77777777">
        <w:tc>
          <w:tcPr>
            <w:tcW w:w="624" w:type="dxa"/>
          </w:tcPr>
          <w:p w14:paraId="1C3683E0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726DE7D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D63F72C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F0E4BB1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627AB71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8CFD07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77C5105" w14:textId="77777777" w:rsidR="006D6F6C" w:rsidRDefault="006D6F6C">
            <w:pPr>
              <w:pStyle w:val="ConsPlusNormal"/>
            </w:pPr>
          </w:p>
        </w:tc>
      </w:tr>
      <w:tr w:rsidR="006D6F6C" w14:paraId="74CCEE11" w14:textId="77777777">
        <w:tc>
          <w:tcPr>
            <w:tcW w:w="624" w:type="dxa"/>
          </w:tcPr>
          <w:p w14:paraId="7F513D71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AAF12B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96D90EE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B5DD8DF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A55B7C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57751AA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D84A579" w14:textId="77777777" w:rsidR="006D6F6C" w:rsidRDefault="006D6F6C">
            <w:pPr>
              <w:pStyle w:val="ConsPlusNormal"/>
            </w:pPr>
          </w:p>
        </w:tc>
      </w:tr>
      <w:tr w:rsidR="006D6F6C" w14:paraId="2193601C" w14:textId="77777777">
        <w:tc>
          <w:tcPr>
            <w:tcW w:w="624" w:type="dxa"/>
          </w:tcPr>
          <w:p w14:paraId="74D5FD9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06E1D4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B656EFB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6D5F4C47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7BFE295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085D27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8E7040F" w14:textId="77777777" w:rsidR="006D6F6C" w:rsidRDefault="006D6F6C">
            <w:pPr>
              <w:pStyle w:val="ConsPlusNormal"/>
            </w:pPr>
          </w:p>
        </w:tc>
      </w:tr>
      <w:tr w:rsidR="006D6F6C" w14:paraId="3CF5C7E0" w14:textId="77777777">
        <w:tc>
          <w:tcPr>
            <w:tcW w:w="624" w:type="dxa"/>
          </w:tcPr>
          <w:p w14:paraId="2DDACF8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E58B1E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BADE3C6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0908229C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182481EE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680" w:type="dxa"/>
          </w:tcPr>
          <w:p w14:paraId="4B99575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4B849D8" w14:textId="77777777" w:rsidR="006D6F6C" w:rsidRDefault="006D6F6C">
            <w:pPr>
              <w:pStyle w:val="ConsPlusNormal"/>
            </w:pPr>
          </w:p>
        </w:tc>
      </w:tr>
      <w:tr w:rsidR="006D6F6C" w14:paraId="68F30C99" w14:textId="77777777">
        <w:tc>
          <w:tcPr>
            <w:tcW w:w="624" w:type="dxa"/>
          </w:tcPr>
          <w:p w14:paraId="3C019F23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542D57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004D2BD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4154439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5EE714F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21B8AB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5A6540B" w14:textId="77777777" w:rsidR="006D6F6C" w:rsidRDefault="006D6F6C">
            <w:pPr>
              <w:pStyle w:val="ConsPlusNormal"/>
            </w:pPr>
          </w:p>
        </w:tc>
      </w:tr>
      <w:tr w:rsidR="006D6F6C" w14:paraId="5BF7C45B" w14:textId="77777777">
        <w:tc>
          <w:tcPr>
            <w:tcW w:w="624" w:type="dxa"/>
          </w:tcPr>
          <w:p w14:paraId="4F374B48" w14:textId="77777777" w:rsidR="006D6F6C" w:rsidRDefault="006D6F6C">
            <w:pPr>
              <w:pStyle w:val="ConsPlusNormal"/>
            </w:pPr>
            <w:r>
              <w:t>А4</w:t>
            </w:r>
          </w:p>
        </w:tc>
        <w:tc>
          <w:tcPr>
            <w:tcW w:w="613" w:type="dxa"/>
          </w:tcPr>
          <w:p w14:paraId="174FF31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12E2680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778" w:type="dxa"/>
            <w:gridSpan w:val="4"/>
          </w:tcPr>
          <w:p w14:paraId="1287F896" w14:textId="77777777" w:rsidR="006D6F6C" w:rsidRDefault="006D6F6C">
            <w:pPr>
              <w:pStyle w:val="ConsPlusNormal"/>
            </w:pPr>
            <w:r>
              <w:t>Т1449.04.04.001Р</w:t>
            </w:r>
          </w:p>
        </w:tc>
        <w:tc>
          <w:tcPr>
            <w:tcW w:w="2749" w:type="dxa"/>
            <w:gridSpan w:val="4"/>
          </w:tcPr>
          <w:p w14:paraId="05583E2E" w14:textId="77777777" w:rsidR="006D6F6C" w:rsidRDefault="006D6F6C">
            <w:pPr>
              <w:pStyle w:val="ConsPlusNormal"/>
            </w:pPr>
            <w:r>
              <w:t>Корпус буксы</w:t>
            </w:r>
          </w:p>
        </w:tc>
        <w:tc>
          <w:tcPr>
            <w:tcW w:w="680" w:type="dxa"/>
          </w:tcPr>
          <w:p w14:paraId="25561A38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907" w:type="dxa"/>
          </w:tcPr>
          <w:p w14:paraId="73388FF6" w14:textId="77777777" w:rsidR="006D6F6C" w:rsidRDefault="006D6F6C">
            <w:pPr>
              <w:pStyle w:val="ConsPlusNormal"/>
            </w:pPr>
          </w:p>
        </w:tc>
      </w:tr>
      <w:tr w:rsidR="006D6F6C" w14:paraId="0A7BCF34" w14:textId="77777777">
        <w:tc>
          <w:tcPr>
            <w:tcW w:w="624" w:type="dxa"/>
          </w:tcPr>
          <w:p w14:paraId="4B34B7CA" w14:textId="77777777" w:rsidR="006D6F6C" w:rsidRDefault="006D6F6C">
            <w:pPr>
              <w:pStyle w:val="ConsPlusNormal"/>
            </w:pPr>
            <w:r>
              <w:t>А4</w:t>
            </w:r>
          </w:p>
        </w:tc>
        <w:tc>
          <w:tcPr>
            <w:tcW w:w="613" w:type="dxa"/>
          </w:tcPr>
          <w:p w14:paraId="407BAD5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3B54D66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778" w:type="dxa"/>
            <w:gridSpan w:val="4"/>
          </w:tcPr>
          <w:p w14:paraId="3D6732BF" w14:textId="77777777" w:rsidR="006D6F6C" w:rsidRDefault="006D6F6C">
            <w:pPr>
              <w:pStyle w:val="ConsPlusNormal"/>
            </w:pPr>
            <w:r>
              <w:t>Т1449.04.04.002Р</w:t>
            </w:r>
          </w:p>
        </w:tc>
        <w:tc>
          <w:tcPr>
            <w:tcW w:w="2749" w:type="dxa"/>
            <w:gridSpan w:val="4"/>
          </w:tcPr>
          <w:p w14:paraId="3B12AA6B" w14:textId="77777777" w:rsidR="006D6F6C" w:rsidRDefault="006D6F6C">
            <w:pPr>
              <w:pStyle w:val="ConsPlusNormal"/>
            </w:pPr>
            <w:r>
              <w:t>Планка</w:t>
            </w:r>
          </w:p>
        </w:tc>
        <w:tc>
          <w:tcPr>
            <w:tcW w:w="680" w:type="dxa"/>
          </w:tcPr>
          <w:p w14:paraId="5620AD53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907" w:type="dxa"/>
          </w:tcPr>
          <w:p w14:paraId="3EA63CEB" w14:textId="77777777" w:rsidR="006D6F6C" w:rsidRDefault="006D6F6C">
            <w:pPr>
              <w:pStyle w:val="ConsPlusNormal"/>
            </w:pPr>
          </w:p>
        </w:tc>
      </w:tr>
      <w:tr w:rsidR="006D6F6C" w14:paraId="1CC70116" w14:textId="77777777">
        <w:tc>
          <w:tcPr>
            <w:tcW w:w="624" w:type="dxa"/>
          </w:tcPr>
          <w:p w14:paraId="4AC8AA7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0F40C0B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22E27BD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7FB74FC7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67C887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28D25B5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5BEC8C16" w14:textId="77777777" w:rsidR="006D6F6C" w:rsidRDefault="006D6F6C">
            <w:pPr>
              <w:pStyle w:val="ConsPlusNormal"/>
            </w:pPr>
          </w:p>
        </w:tc>
      </w:tr>
      <w:tr w:rsidR="006D6F6C" w14:paraId="6B2AA967" w14:textId="77777777">
        <w:tc>
          <w:tcPr>
            <w:tcW w:w="624" w:type="dxa"/>
          </w:tcPr>
          <w:p w14:paraId="19815B5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29A1B3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D128ABC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0B6116E8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26B8762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D98C48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8B74DA6" w14:textId="77777777" w:rsidR="006D6F6C" w:rsidRDefault="006D6F6C">
            <w:pPr>
              <w:pStyle w:val="ConsPlusNormal"/>
            </w:pPr>
          </w:p>
        </w:tc>
      </w:tr>
      <w:tr w:rsidR="006D6F6C" w14:paraId="26D23E40" w14:textId="77777777">
        <w:tc>
          <w:tcPr>
            <w:tcW w:w="624" w:type="dxa"/>
          </w:tcPr>
          <w:p w14:paraId="5EB1B4E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276C02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0B5E8F8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DB714EF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53AB006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23C0E3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34FB46A7" w14:textId="77777777" w:rsidR="006D6F6C" w:rsidRDefault="006D6F6C">
            <w:pPr>
              <w:pStyle w:val="ConsPlusNormal"/>
            </w:pPr>
          </w:p>
        </w:tc>
      </w:tr>
      <w:tr w:rsidR="006D6F6C" w14:paraId="2CFF0A0E" w14:textId="77777777">
        <w:tc>
          <w:tcPr>
            <w:tcW w:w="624" w:type="dxa"/>
          </w:tcPr>
          <w:p w14:paraId="6AAADEF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83868A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7145823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128625C3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F6364A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319716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22127C1" w14:textId="77777777" w:rsidR="006D6F6C" w:rsidRDefault="006D6F6C">
            <w:pPr>
              <w:pStyle w:val="ConsPlusNormal"/>
            </w:pPr>
          </w:p>
        </w:tc>
      </w:tr>
      <w:tr w:rsidR="006D6F6C" w14:paraId="0812E427" w14:textId="77777777">
        <w:tc>
          <w:tcPr>
            <w:tcW w:w="624" w:type="dxa"/>
          </w:tcPr>
          <w:p w14:paraId="4F3186F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A1471D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D5F844B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1463068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5FDC48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36A43D1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EB886A8" w14:textId="77777777" w:rsidR="006D6F6C" w:rsidRDefault="006D6F6C">
            <w:pPr>
              <w:pStyle w:val="ConsPlusNormal"/>
            </w:pPr>
          </w:p>
        </w:tc>
      </w:tr>
      <w:tr w:rsidR="006D6F6C" w14:paraId="500B70F2" w14:textId="77777777">
        <w:tc>
          <w:tcPr>
            <w:tcW w:w="624" w:type="dxa"/>
          </w:tcPr>
          <w:p w14:paraId="57C76F3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1902F3B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14C7FAF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0ECB2C00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2363C42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569094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9968F7C" w14:textId="77777777" w:rsidR="006D6F6C" w:rsidRDefault="006D6F6C">
            <w:pPr>
              <w:pStyle w:val="ConsPlusNormal"/>
            </w:pPr>
          </w:p>
        </w:tc>
      </w:tr>
      <w:tr w:rsidR="006D6F6C" w14:paraId="05A6498E" w14:textId="77777777">
        <w:tc>
          <w:tcPr>
            <w:tcW w:w="624" w:type="dxa"/>
          </w:tcPr>
          <w:p w14:paraId="61F8D924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2AF232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3E375CA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382AA731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575CD05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EB1E676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9E30793" w14:textId="77777777" w:rsidR="006D6F6C" w:rsidRDefault="006D6F6C">
            <w:pPr>
              <w:pStyle w:val="ConsPlusNormal"/>
            </w:pPr>
          </w:p>
        </w:tc>
      </w:tr>
      <w:tr w:rsidR="006D6F6C" w14:paraId="7A938B18" w14:textId="77777777">
        <w:tc>
          <w:tcPr>
            <w:tcW w:w="624" w:type="dxa"/>
          </w:tcPr>
          <w:p w14:paraId="57607412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A51CC2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F12BAEF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2C9A1B79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2F1CB0B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AB472C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7A47118" w14:textId="77777777" w:rsidR="006D6F6C" w:rsidRDefault="006D6F6C">
            <w:pPr>
              <w:pStyle w:val="ConsPlusNormal"/>
            </w:pPr>
          </w:p>
        </w:tc>
      </w:tr>
      <w:tr w:rsidR="006D6F6C" w14:paraId="102C4F4E" w14:textId="77777777">
        <w:tc>
          <w:tcPr>
            <w:tcW w:w="624" w:type="dxa"/>
          </w:tcPr>
          <w:p w14:paraId="094C0EC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45DFDA4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7C4FA62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1AC6445E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4339778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EAC5F4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05CFCE5C" w14:textId="77777777" w:rsidR="006D6F6C" w:rsidRDefault="006D6F6C">
            <w:pPr>
              <w:pStyle w:val="ConsPlusNormal"/>
            </w:pPr>
          </w:p>
        </w:tc>
      </w:tr>
      <w:tr w:rsidR="006D6F6C" w14:paraId="1A67E0C8" w14:textId="77777777">
        <w:tc>
          <w:tcPr>
            <w:tcW w:w="624" w:type="dxa"/>
          </w:tcPr>
          <w:p w14:paraId="0EEB1970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6C3B96B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511805C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4B7624C2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0E6D106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91BF94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13787F8" w14:textId="77777777" w:rsidR="006D6F6C" w:rsidRDefault="006D6F6C">
            <w:pPr>
              <w:pStyle w:val="ConsPlusNormal"/>
            </w:pPr>
          </w:p>
        </w:tc>
      </w:tr>
      <w:tr w:rsidR="006D6F6C" w14:paraId="58A3DD45" w14:textId="77777777">
        <w:tc>
          <w:tcPr>
            <w:tcW w:w="624" w:type="dxa"/>
          </w:tcPr>
          <w:p w14:paraId="1E27082A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A70ECE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93C415D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7A46D8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5A0A4DE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85B4E7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1DD0F61" w14:textId="77777777" w:rsidR="006D6F6C" w:rsidRDefault="006D6F6C">
            <w:pPr>
              <w:pStyle w:val="ConsPlusNormal"/>
            </w:pPr>
          </w:p>
        </w:tc>
      </w:tr>
      <w:tr w:rsidR="006D6F6C" w14:paraId="65825376" w14:textId="77777777">
        <w:tc>
          <w:tcPr>
            <w:tcW w:w="624" w:type="dxa"/>
          </w:tcPr>
          <w:p w14:paraId="216C8286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AD81C1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FBA1D75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1208E474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7A30EC8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1EF3F07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251C1BE" w14:textId="77777777" w:rsidR="006D6F6C" w:rsidRDefault="006D6F6C">
            <w:pPr>
              <w:pStyle w:val="ConsPlusNormal"/>
            </w:pPr>
          </w:p>
        </w:tc>
      </w:tr>
      <w:tr w:rsidR="006D6F6C" w14:paraId="68C26109" w14:textId="77777777">
        <w:tc>
          <w:tcPr>
            <w:tcW w:w="624" w:type="dxa"/>
          </w:tcPr>
          <w:p w14:paraId="53C8D3F8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A78C5D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64A5611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4CD4B446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1714C31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28C0A4B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21738BAE" w14:textId="77777777" w:rsidR="006D6F6C" w:rsidRDefault="006D6F6C">
            <w:pPr>
              <w:pStyle w:val="ConsPlusNormal"/>
            </w:pPr>
          </w:p>
        </w:tc>
      </w:tr>
      <w:tr w:rsidR="006D6F6C" w14:paraId="01A8BC53" w14:textId="77777777">
        <w:tc>
          <w:tcPr>
            <w:tcW w:w="624" w:type="dxa"/>
          </w:tcPr>
          <w:p w14:paraId="04117369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C852E2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C48720D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24C1511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4BD11DC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070CED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72BAC1C6" w14:textId="77777777" w:rsidR="006D6F6C" w:rsidRDefault="006D6F6C">
            <w:pPr>
              <w:pStyle w:val="ConsPlusNormal"/>
            </w:pPr>
          </w:p>
        </w:tc>
      </w:tr>
      <w:tr w:rsidR="006D6F6C" w14:paraId="6CC87010" w14:textId="77777777">
        <w:tc>
          <w:tcPr>
            <w:tcW w:w="624" w:type="dxa"/>
          </w:tcPr>
          <w:p w14:paraId="414D6523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512DD74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6A8320E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D952192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D35B9C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123E12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88260CC" w14:textId="77777777" w:rsidR="006D6F6C" w:rsidRDefault="006D6F6C">
            <w:pPr>
              <w:pStyle w:val="ConsPlusNormal"/>
            </w:pPr>
          </w:p>
        </w:tc>
      </w:tr>
      <w:tr w:rsidR="006D6F6C" w14:paraId="0B7B3ACE" w14:textId="77777777">
        <w:tc>
          <w:tcPr>
            <w:tcW w:w="624" w:type="dxa"/>
          </w:tcPr>
          <w:p w14:paraId="607FFC9D" w14:textId="77777777" w:rsidR="006D6F6C" w:rsidRDefault="006D6F6C">
            <w:pPr>
              <w:pStyle w:val="ConsPlusNormal"/>
            </w:pPr>
            <w:r>
              <w:t>-</w:t>
            </w:r>
          </w:p>
        </w:tc>
        <w:tc>
          <w:tcPr>
            <w:tcW w:w="613" w:type="dxa"/>
          </w:tcPr>
          <w:p w14:paraId="290AF4F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4649115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411E94F1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4D44B1E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F68AD6C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4DD1FA46" w14:textId="77777777" w:rsidR="006D6F6C" w:rsidRDefault="006D6F6C">
            <w:pPr>
              <w:pStyle w:val="ConsPlusNormal"/>
            </w:pPr>
          </w:p>
        </w:tc>
      </w:tr>
      <w:tr w:rsidR="006D6F6C" w14:paraId="0A38FD84" w14:textId="77777777">
        <w:tc>
          <w:tcPr>
            <w:tcW w:w="624" w:type="dxa"/>
          </w:tcPr>
          <w:p w14:paraId="118BAF7B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36D7AF7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B734166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FA09F60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300EFDF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A32C420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189AEB13" w14:textId="77777777" w:rsidR="006D6F6C" w:rsidRDefault="006D6F6C">
            <w:pPr>
              <w:pStyle w:val="ConsPlusNormal"/>
            </w:pPr>
          </w:p>
        </w:tc>
      </w:tr>
      <w:tr w:rsidR="006D6F6C" w14:paraId="7DFADF80" w14:textId="77777777">
        <w:tc>
          <w:tcPr>
            <w:tcW w:w="624" w:type="dxa"/>
          </w:tcPr>
          <w:p w14:paraId="47625A9D" w14:textId="77777777" w:rsidR="006D6F6C" w:rsidRDefault="006D6F6C">
            <w:pPr>
              <w:pStyle w:val="ConsPlusNormal"/>
            </w:pPr>
          </w:p>
        </w:tc>
        <w:tc>
          <w:tcPr>
            <w:tcW w:w="613" w:type="dxa"/>
          </w:tcPr>
          <w:p w14:paraId="233B129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C446D91" w14:textId="77777777" w:rsidR="006D6F6C" w:rsidRDefault="006D6F6C">
            <w:pPr>
              <w:pStyle w:val="ConsPlusNormal"/>
            </w:pPr>
          </w:p>
        </w:tc>
        <w:tc>
          <w:tcPr>
            <w:tcW w:w="2778" w:type="dxa"/>
            <w:gridSpan w:val="4"/>
          </w:tcPr>
          <w:p w14:paraId="582C172F" w14:textId="77777777" w:rsidR="006D6F6C" w:rsidRDefault="006D6F6C">
            <w:pPr>
              <w:pStyle w:val="ConsPlusNormal"/>
            </w:pPr>
          </w:p>
        </w:tc>
        <w:tc>
          <w:tcPr>
            <w:tcW w:w="2749" w:type="dxa"/>
            <w:gridSpan w:val="4"/>
          </w:tcPr>
          <w:p w14:paraId="2E82592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9A37A18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</w:tcPr>
          <w:p w14:paraId="6F8FE2C0" w14:textId="77777777" w:rsidR="006D6F6C" w:rsidRDefault="006D6F6C">
            <w:pPr>
              <w:pStyle w:val="ConsPlusNormal"/>
            </w:pPr>
          </w:p>
        </w:tc>
      </w:tr>
      <w:tr w:rsidR="006D6F6C" w14:paraId="29BDCDF2" w14:textId="77777777">
        <w:tc>
          <w:tcPr>
            <w:tcW w:w="624" w:type="dxa"/>
          </w:tcPr>
          <w:p w14:paraId="1C5D262A" w14:textId="77777777" w:rsidR="006D6F6C" w:rsidRDefault="006D6F6C">
            <w:pPr>
              <w:pStyle w:val="ConsPlusNormal"/>
            </w:pPr>
          </w:p>
        </w:tc>
        <w:tc>
          <w:tcPr>
            <w:tcW w:w="953" w:type="dxa"/>
            <w:gridSpan w:val="2"/>
          </w:tcPr>
          <w:p w14:paraId="3C8DEC0E" w14:textId="77777777" w:rsidR="006D6F6C" w:rsidRDefault="006D6F6C">
            <w:pPr>
              <w:pStyle w:val="ConsPlusNormal"/>
            </w:pPr>
          </w:p>
        </w:tc>
        <w:tc>
          <w:tcPr>
            <w:tcW w:w="1417" w:type="dxa"/>
            <w:gridSpan w:val="2"/>
          </w:tcPr>
          <w:p w14:paraId="2BA5A3E9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C8DFEC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E741007" w14:textId="77777777" w:rsidR="006D6F6C" w:rsidRDefault="006D6F6C">
            <w:pPr>
              <w:pStyle w:val="ConsPlusNormal"/>
            </w:pPr>
          </w:p>
        </w:tc>
        <w:tc>
          <w:tcPr>
            <w:tcW w:w="4676" w:type="dxa"/>
            <w:gridSpan w:val="7"/>
            <w:vMerge w:val="restart"/>
            <w:vAlign w:val="center"/>
          </w:tcPr>
          <w:p w14:paraId="0597C06D" w14:textId="77777777" w:rsidR="006D6F6C" w:rsidRDefault="006D6F6C">
            <w:pPr>
              <w:pStyle w:val="ConsPlusNormal"/>
              <w:jc w:val="center"/>
            </w:pPr>
            <w:r>
              <w:t>Т1449.04.04.000Р</w:t>
            </w:r>
          </w:p>
        </w:tc>
      </w:tr>
      <w:tr w:rsidR="006D6F6C" w14:paraId="084B1FB5" w14:textId="77777777">
        <w:tc>
          <w:tcPr>
            <w:tcW w:w="624" w:type="dxa"/>
          </w:tcPr>
          <w:p w14:paraId="7192872A" w14:textId="77777777" w:rsidR="006D6F6C" w:rsidRDefault="006D6F6C">
            <w:pPr>
              <w:pStyle w:val="ConsPlusNormal"/>
            </w:pPr>
          </w:p>
        </w:tc>
        <w:tc>
          <w:tcPr>
            <w:tcW w:w="953" w:type="dxa"/>
            <w:gridSpan w:val="2"/>
          </w:tcPr>
          <w:p w14:paraId="1D5856B0" w14:textId="77777777" w:rsidR="006D6F6C" w:rsidRDefault="006D6F6C">
            <w:pPr>
              <w:pStyle w:val="ConsPlusNormal"/>
            </w:pPr>
          </w:p>
        </w:tc>
        <w:tc>
          <w:tcPr>
            <w:tcW w:w="1417" w:type="dxa"/>
            <w:gridSpan w:val="2"/>
          </w:tcPr>
          <w:p w14:paraId="61025E4D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2E88AF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E26E04C" w14:textId="77777777" w:rsidR="006D6F6C" w:rsidRDefault="006D6F6C">
            <w:pPr>
              <w:pStyle w:val="ConsPlusNormal"/>
            </w:pPr>
          </w:p>
        </w:tc>
        <w:tc>
          <w:tcPr>
            <w:tcW w:w="4676" w:type="dxa"/>
            <w:gridSpan w:val="7"/>
            <w:vMerge/>
          </w:tcPr>
          <w:p w14:paraId="5477858C" w14:textId="77777777" w:rsidR="006D6F6C" w:rsidRDefault="006D6F6C">
            <w:pPr>
              <w:pStyle w:val="ConsPlusNormal"/>
            </w:pPr>
          </w:p>
        </w:tc>
      </w:tr>
      <w:tr w:rsidR="006D6F6C" w14:paraId="4856783E" w14:textId="77777777">
        <w:tc>
          <w:tcPr>
            <w:tcW w:w="624" w:type="dxa"/>
          </w:tcPr>
          <w:p w14:paraId="450C200C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953" w:type="dxa"/>
            <w:gridSpan w:val="2"/>
          </w:tcPr>
          <w:p w14:paraId="7D363629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417" w:type="dxa"/>
            <w:gridSpan w:val="2"/>
          </w:tcPr>
          <w:p w14:paraId="23C8BFE1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6775CD50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2D526735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676" w:type="dxa"/>
            <w:gridSpan w:val="7"/>
            <w:vMerge/>
          </w:tcPr>
          <w:p w14:paraId="4D4E1A5E" w14:textId="77777777" w:rsidR="006D6F6C" w:rsidRDefault="006D6F6C">
            <w:pPr>
              <w:pStyle w:val="ConsPlusNormal"/>
            </w:pPr>
          </w:p>
        </w:tc>
      </w:tr>
      <w:tr w:rsidR="006D6F6C" w14:paraId="6D199E68" w14:textId="77777777">
        <w:tc>
          <w:tcPr>
            <w:tcW w:w="1577" w:type="dxa"/>
            <w:gridSpan w:val="3"/>
          </w:tcPr>
          <w:p w14:paraId="384FB22C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417" w:type="dxa"/>
            <w:gridSpan w:val="2"/>
          </w:tcPr>
          <w:p w14:paraId="64731F0B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2F7AD9C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700F5D8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154" w:type="dxa"/>
            <w:gridSpan w:val="2"/>
            <w:vMerge w:val="restart"/>
            <w:vAlign w:val="center"/>
          </w:tcPr>
          <w:p w14:paraId="1AE41771" w14:textId="77777777" w:rsidR="006D6F6C" w:rsidRDefault="006D6F6C">
            <w:pPr>
              <w:pStyle w:val="ConsPlusNormal"/>
              <w:jc w:val="center"/>
            </w:pPr>
            <w:r>
              <w:t>Корпус буксы с планкой</w:t>
            </w:r>
          </w:p>
        </w:tc>
        <w:tc>
          <w:tcPr>
            <w:tcW w:w="935" w:type="dxa"/>
            <w:gridSpan w:val="3"/>
            <w:vAlign w:val="center"/>
          </w:tcPr>
          <w:p w14:paraId="3B6417D4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680" w:type="dxa"/>
            <w:vAlign w:val="center"/>
          </w:tcPr>
          <w:p w14:paraId="09F2E853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907" w:type="dxa"/>
            <w:vAlign w:val="center"/>
          </w:tcPr>
          <w:p w14:paraId="46C7767E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5B873530" w14:textId="77777777">
        <w:tc>
          <w:tcPr>
            <w:tcW w:w="1577" w:type="dxa"/>
            <w:gridSpan w:val="3"/>
          </w:tcPr>
          <w:p w14:paraId="0ADEE56F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417" w:type="dxa"/>
            <w:gridSpan w:val="2"/>
          </w:tcPr>
          <w:p w14:paraId="24148B4C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4330B06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DEB8E45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154" w:type="dxa"/>
            <w:gridSpan w:val="2"/>
            <w:vMerge/>
          </w:tcPr>
          <w:p w14:paraId="10BDD1C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</w:tcPr>
          <w:p w14:paraId="5D25513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Align w:val="center"/>
          </w:tcPr>
          <w:p w14:paraId="7BA8FB2C" w14:textId="77777777" w:rsidR="006D6F6C" w:rsidRDefault="006D6F6C">
            <w:pPr>
              <w:pStyle w:val="ConsPlusNormal"/>
            </w:pPr>
            <w:r>
              <w:t>Ро1</w:t>
            </w:r>
          </w:p>
        </w:tc>
        <w:tc>
          <w:tcPr>
            <w:tcW w:w="255" w:type="dxa"/>
            <w:vAlign w:val="center"/>
          </w:tcPr>
          <w:p w14:paraId="1CB8CB8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vAlign w:val="center"/>
          </w:tcPr>
          <w:p w14:paraId="786506AE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vAlign w:val="center"/>
          </w:tcPr>
          <w:p w14:paraId="56BE3F17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2D90D406" w14:textId="77777777">
        <w:tc>
          <w:tcPr>
            <w:tcW w:w="1577" w:type="dxa"/>
            <w:gridSpan w:val="3"/>
          </w:tcPr>
          <w:p w14:paraId="6D10587D" w14:textId="77777777" w:rsidR="006D6F6C" w:rsidRDefault="006D6F6C">
            <w:pPr>
              <w:pStyle w:val="ConsPlusNormal"/>
            </w:pPr>
          </w:p>
        </w:tc>
        <w:tc>
          <w:tcPr>
            <w:tcW w:w="1417" w:type="dxa"/>
            <w:gridSpan w:val="2"/>
          </w:tcPr>
          <w:p w14:paraId="271F9C6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2BF47E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F3521E8" w14:textId="77777777" w:rsidR="006D6F6C" w:rsidRDefault="006D6F6C">
            <w:pPr>
              <w:pStyle w:val="ConsPlusNormal"/>
            </w:pPr>
          </w:p>
        </w:tc>
        <w:tc>
          <w:tcPr>
            <w:tcW w:w="2154" w:type="dxa"/>
            <w:gridSpan w:val="2"/>
            <w:vMerge/>
          </w:tcPr>
          <w:p w14:paraId="3462B0B4" w14:textId="77777777" w:rsidR="006D6F6C" w:rsidRDefault="006D6F6C">
            <w:pPr>
              <w:pStyle w:val="ConsPlusNormal"/>
            </w:pPr>
          </w:p>
        </w:tc>
        <w:tc>
          <w:tcPr>
            <w:tcW w:w="2522" w:type="dxa"/>
            <w:gridSpan w:val="5"/>
            <w:vMerge w:val="restart"/>
            <w:vAlign w:val="center"/>
          </w:tcPr>
          <w:p w14:paraId="4921B7B1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45A3F789" w14:textId="77777777">
        <w:tc>
          <w:tcPr>
            <w:tcW w:w="1577" w:type="dxa"/>
            <w:gridSpan w:val="3"/>
          </w:tcPr>
          <w:p w14:paraId="2822B20A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417" w:type="dxa"/>
            <w:gridSpan w:val="2"/>
          </w:tcPr>
          <w:p w14:paraId="5614E487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7A8FE00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C92C708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154" w:type="dxa"/>
            <w:gridSpan w:val="2"/>
            <w:vMerge/>
          </w:tcPr>
          <w:p w14:paraId="25EA7139" w14:textId="77777777" w:rsidR="006D6F6C" w:rsidRDefault="006D6F6C">
            <w:pPr>
              <w:pStyle w:val="ConsPlusNormal"/>
            </w:pPr>
          </w:p>
        </w:tc>
        <w:tc>
          <w:tcPr>
            <w:tcW w:w="2522" w:type="dxa"/>
            <w:gridSpan w:val="5"/>
            <w:vMerge/>
          </w:tcPr>
          <w:p w14:paraId="2E06602A" w14:textId="77777777" w:rsidR="006D6F6C" w:rsidRDefault="006D6F6C">
            <w:pPr>
              <w:pStyle w:val="ConsPlusNormal"/>
            </w:pPr>
          </w:p>
        </w:tc>
      </w:tr>
      <w:tr w:rsidR="006D6F6C" w14:paraId="2CAE5C94" w14:textId="77777777">
        <w:tc>
          <w:tcPr>
            <w:tcW w:w="1577" w:type="dxa"/>
            <w:gridSpan w:val="3"/>
          </w:tcPr>
          <w:p w14:paraId="3E5C192A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417" w:type="dxa"/>
            <w:gridSpan w:val="2"/>
          </w:tcPr>
          <w:p w14:paraId="6E3E244A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6103286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1314165" w14:textId="77777777" w:rsidR="006D6F6C" w:rsidRDefault="006D6F6C">
            <w:pPr>
              <w:pStyle w:val="ConsPlusNormal"/>
              <w:jc w:val="center"/>
            </w:pPr>
            <w:r>
              <w:t>2018</w:t>
            </w:r>
          </w:p>
        </w:tc>
        <w:tc>
          <w:tcPr>
            <w:tcW w:w="2154" w:type="dxa"/>
            <w:gridSpan w:val="2"/>
            <w:vMerge/>
          </w:tcPr>
          <w:p w14:paraId="69A69AF4" w14:textId="77777777" w:rsidR="006D6F6C" w:rsidRDefault="006D6F6C">
            <w:pPr>
              <w:pStyle w:val="ConsPlusNormal"/>
            </w:pPr>
          </w:p>
        </w:tc>
        <w:tc>
          <w:tcPr>
            <w:tcW w:w="2522" w:type="dxa"/>
            <w:gridSpan w:val="5"/>
            <w:vMerge/>
          </w:tcPr>
          <w:p w14:paraId="3793659F" w14:textId="77777777" w:rsidR="006D6F6C" w:rsidRDefault="006D6F6C">
            <w:pPr>
              <w:pStyle w:val="ConsPlusNormal"/>
            </w:pPr>
          </w:p>
        </w:tc>
      </w:tr>
    </w:tbl>
    <w:p w14:paraId="38226F1C" w14:textId="77777777" w:rsidR="006D6F6C" w:rsidRDefault="006D6F6C">
      <w:pPr>
        <w:pStyle w:val="ConsPlusNormal"/>
        <w:jc w:val="both"/>
      </w:pPr>
    </w:p>
    <w:p w14:paraId="1C0D5ABE" w14:textId="77777777" w:rsidR="006D6F6C" w:rsidRDefault="006D6F6C">
      <w:pPr>
        <w:pStyle w:val="ConsPlusNormal"/>
        <w:jc w:val="center"/>
      </w:pPr>
      <w:r>
        <w:rPr>
          <w:noProof/>
          <w:position w:val="-616"/>
        </w:rPr>
        <w:drawing>
          <wp:inline distT="0" distB="0" distL="0" distR="0" wp14:anchorId="2D09714B" wp14:editId="5E4C0C7B">
            <wp:extent cx="5381625" cy="7974330"/>
            <wp:effectExtent l="0" t="0" r="0" b="0"/>
            <wp:docPr id="22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974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5EEF22" w14:textId="77777777" w:rsidR="006D6F6C" w:rsidRDefault="006D6F6C">
      <w:pPr>
        <w:pStyle w:val="ConsPlusNormal"/>
        <w:jc w:val="both"/>
      </w:pPr>
    </w:p>
    <w:p w14:paraId="2008C977" w14:textId="77777777" w:rsidR="006D6F6C" w:rsidRDefault="006D6F6C">
      <w:pPr>
        <w:pStyle w:val="ConsPlusNormal"/>
        <w:jc w:val="center"/>
      </w:pPr>
      <w:r>
        <w:rPr>
          <w:noProof/>
          <w:position w:val="-123"/>
        </w:rPr>
        <w:lastRenderedPageBreak/>
        <w:drawing>
          <wp:inline distT="0" distB="0" distL="0" distR="0" wp14:anchorId="2687BA67" wp14:editId="4006D497">
            <wp:extent cx="4751070" cy="1706245"/>
            <wp:effectExtent l="0" t="0" r="0" b="0"/>
            <wp:docPr id="22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5931B" w14:textId="77777777" w:rsidR="006D6F6C" w:rsidRDefault="006D6F6C">
      <w:pPr>
        <w:pStyle w:val="ConsPlusNormal"/>
        <w:jc w:val="both"/>
      </w:pPr>
    </w:p>
    <w:p w14:paraId="1889211E" w14:textId="77777777" w:rsidR="006D6F6C" w:rsidRDefault="006D6F6C">
      <w:pPr>
        <w:pStyle w:val="ConsPlusNormal"/>
        <w:jc w:val="center"/>
      </w:pPr>
      <w:r>
        <w:rPr>
          <w:noProof/>
          <w:position w:val="-290"/>
        </w:rPr>
        <w:drawing>
          <wp:inline distT="0" distB="0" distL="0" distR="0" wp14:anchorId="61167028" wp14:editId="34D99D6D">
            <wp:extent cx="4751070" cy="3825875"/>
            <wp:effectExtent l="0" t="0" r="0" b="0"/>
            <wp:docPr id="22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8391D" w14:textId="77777777" w:rsidR="006D6F6C" w:rsidRDefault="006D6F6C">
      <w:pPr>
        <w:pStyle w:val="ConsPlusNormal"/>
        <w:jc w:val="both"/>
      </w:pPr>
    </w:p>
    <w:p w14:paraId="1F43F6BD" w14:textId="77777777" w:rsidR="006D6F6C" w:rsidRDefault="006D6F6C">
      <w:pPr>
        <w:pStyle w:val="ConsPlusNormal"/>
        <w:jc w:val="center"/>
      </w:pPr>
      <w:r>
        <w:rPr>
          <w:noProof/>
          <w:position w:val="-291"/>
        </w:rPr>
        <w:lastRenderedPageBreak/>
        <w:drawing>
          <wp:inline distT="0" distB="0" distL="0" distR="0" wp14:anchorId="1B7931D8" wp14:editId="1379FDBE">
            <wp:extent cx="3183255" cy="3839210"/>
            <wp:effectExtent l="0" t="0" r="0" b="0"/>
            <wp:docPr id="22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383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D650A" w14:textId="77777777" w:rsidR="006D6F6C" w:rsidRDefault="006D6F6C">
      <w:pPr>
        <w:pStyle w:val="ConsPlusNormal"/>
        <w:jc w:val="both"/>
      </w:pPr>
    </w:p>
    <w:p w14:paraId="52F9E2D5" w14:textId="77777777" w:rsidR="006D6F6C" w:rsidRDefault="006D6F6C">
      <w:pPr>
        <w:pStyle w:val="ConsPlusNormal"/>
        <w:jc w:val="center"/>
      </w:pPr>
      <w:r>
        <w:rPr>
          <w:noProof/>
          <w:position w:val="-377"/>
        </w:rPr>
        <w:drawing>
          <wp:inline distT="0" distB="0" distL="0" distR="0" wp14:anchorId="4A08266F" wp14:editId="35B743F2">
            <wp:extent cx="4751070" cy="4938395"/>
            <wp:effectExtent l="0" t="0" r="0" b="0"/>
            <wp:docPr id="22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493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FFA0B" w14:textId="77777777" w:rsidR="006D6F6C" w:rsidRDefault="006D6F6C">
      <w:pPr>
        <w:pStyle w:val="ConsPlusNormal"/>
        <w:jc w:val="both"/>
      </w:pPr>
    </w:p>
    <w:p w14:paraId="63A84AB7" w14:textId="77777777" w:rsidR="006D6F6C" w:rsidRDefault="006D6F6C">
      <w:pPr>
        <w:pStyle w:val="ConsPlusNormal"/>
        <w:ind w:firstLine="540"/>
        <w:jc w:val="both"/>
      </w:pPr>
      <w:r>
        <w:lastRenderedPageBreak/>
        <w:t>Дефекты:</w:t>
      </w:r>
    </w:p>
    <w:p w14:paraId="4A473CB3" w14:textId="77777777" w:rsidR="006D6F6C" w:rsidRDefault="006D6F6C">
      <w:pPr>
        <w:pStyle w:val="ConsPlusNormal"/>
        <w:spacing w:before="220"/>
        <w:ind w:firstLine="540"/>
        <w:jc w:val="both"/>
      </w:pPr>
      <w:r>
        <w:t>1 - износ опорной поверхности;</w:t>
      </w:r>
    </w:p>
    <w:p w14:paraId="29F08049" w14:textId="77777777" w:rsidR="006D6F6C" w:rsidRDefault="006D6F6C">
      <w:pPr>
        <w:pStyle w:val="ConsPlusNormal"/>
        <w:spacing w:before="220"/>
        <w:ind w:firstLine="540"/>
        <w:jc w:val="both"/>
      </w:pPr>
      <w:r>
        <w:t>2 - износ боковой стороны направляющего бурта;</w:t>
      </w:r>
    </w:p>
    <w:p w14:paraId="0A764185" w14:textId="77777777" w:rsidR="006D6F6C" w:rsidRDefault="006D6F6C">
      <w:pPr>
        <w:pStyle w:val="ConsPlusNormal"/>
        <w:spacing w:before="220"/>
        <w:ind w:firstLine="540"/>
        <w:jc w:val="both"/>
      </w:pPr>
      <w:r>
        <w:t>3 - износ поверхности направляющих челюсти.</w:t>
      </w:r>
    </w:p>
    <w:p w14:paraId="75BC4C5A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5613"/>
      </w:tblGrid>
      <w:tr w:rsidR="006D6F6C" w14:paraId="4E31A223" w14:textId="77777777">
        <w:tc>
          <w:tcPr>
            <w:tcW w:w="3402" w:type="dxa"/>
          </w:tcPr>
          <w:p w14:paraId="53CA0C02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5613" w:type="dxa"/>
          </w:tcPr>
          <w:p w14:paraId="093B978D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0DFDCD66" w14:textId="77777777">
        <w:tc>
          <w:tcPr>
            <w:tcW w:w="3402" w:type="dxa"/>
            <w:vAlign w:val="center"/>
          </w:tcPr>
          <w:p w14:paraId="6125EF1B" w14:textId="77777777" w:rsidR="006D6F6C" w:rsidRDefault="006D6F6C">
            <w:pPr>
              <w:pStyle w:val="ConsPlusNormal"/>
              <w:jc w:val="center"/>
            </w:pPr>
            <w:r>
              <w:t>1, 2</w:t>
            </w:r>
          </w:p>
        </w:tc>
        <w:tc>
          <w:tcPr>
            <w:tcW w:w="5613" w:type="dxa"/>
            <w:vAlign w:val="center"/>
          </w:tcPr>
          <w:p w14:paraId="0752C936" w14:textId="77777777" w:rsidR="006D6F6C" w:rsidRDefault="006D6F6C">
            <w:pPr>
              <w:pStyle w:val="ConsPlusNormal"/>
              <w:jc w:val="center"/>
            </w:pPr>
            <w:r>
              <w:t>наплавка слоя металла; механическая обработка до указанных размеров</w:t>
            </w:r>
          </w:p>
        </w:tc>
      </w:tr>
      <w:tr w:rsidR="006D6F6C" w14:paraId="13C1C4C6" w14:textId="77777777">
        <w:tc>
          <w:tcPr>
            <w:tcW w:w="3402" w:type="dxa"/>
            <w:vAlign w:val="center"/>
          </w:tcPr>
          <w:p w14:paraId="5CBD7F0B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5613" w:type="dxa"/>
            <w:vAlign w:val="center"/>
          </w:tcPr>
          <w:p w14:paraId="6CBFC3A7" w14:textId="77777777" w:rsidR="006D6F6C" w:rsidRDefault="006D6F6C">
            <w:pPr>
              <w:pStyle w:val="ConsPlusNormal"/>
              <w:jc w:val="center"/>
            </w:pPr>
            <w:r>
              <w:t>фрезеровка до размера 320-</w:t>
            </w:r>
            <w:r>
              <w:rPr>
                <w:vertAlign w:val="subscript"/>
              </w:rPr>
              <w:t>2</w:t>
            </w:r>
            <w:r>
              <w:t>; приварка планок</w:t>
            </w:r>
          </w:p>
        </w:tc>
      </w:tr>
    </w:tbl>
    <w:p w14:paraId="0BA69103" w14:textId="77777777" w:rsidR="006D6F6C" w:rsidRDefault="006D6F6C">
      <w:pPr>
        <w:pStyle w:val="ConsPlusNormal"/>
        <w:jc w:val="both"/>
      </w:pPr>
    </w:p>
    <w:p w14:paraId="1015D298" w14:textId="77777777" w:rsidR="006D6F6C" w:rsidRDefault="006D6F6C">
      <w:pPr>
        <w:pStyle w:val="ConsPlusNormal"/>
        <w:ind w:firstLine="540"/>
        <w:jc w:val="both"/>
      </w:pPr>
      <w:r>
        <w:t>1 Сварочные и наплавочные работы должны выполняться согласно "</w:t>
      </w:r>
      <w:hyperlink r:id="rId625">
        <w:r>
          <w:rPr>
            <w:color w:val="0000FF"/>
          </w:rPr>
          <w:t>Инструкции</w:t>
        </w:r>
      </w:hyperlink>
      <w:r>
        <w:t xml:space="preserve"> по сварке и наплавке при ремонте грузовых вагонов" и "Ремонт сваркой и износостойкой наплавкой корпуса буксы ТИ 05-02-Б-2010".</w:t>
      </w:r>
    </w:p>
    <w:p w14:paraId="303CD508" w14:textId="77777777" w:rsidR="006D6F6C" w:rsidRDefault="006D6F6C">
      <w:pPr>
        <w:pStyle w:val="ConsPlusNormal"/>
        <w:spacing w:before="220"/>
        <w:ind w:firstLine="540"/>
        <w:jc w:val="both"/>
      </w:pPr>
      <w:r>
        <w:t>2 Корпуса букс с трещинами и отколами к наплавке не допускаются.</w:t>
      </w:r>
    </w:p>
    <w:p w14:paraId="28C55625" w14:textId="77777777" w:rsidR="006D6F6C" w:rsidRDefault="006D6F6C">
      <w:pPr>
        <w:pStyle w:val="ConsPlusNormal"/>
        <w:spacing w:before="220"/>
        <w:ind w:firstLine="540"/>
        <w:jc w:val="both"/>
      </w:pPr>
      <w:r>
        <w:t>3 Изношенные поверхности перед наплавкой зачистить шлифовальным кругом или металлической щеткой до металлического блеска.</w:t>
      </w:r>
    </w:p>
    <w:p w14:paraId="358692CC" w14:textId="77777777" w:rsidR="006D6F6C" w:rsidRDefault="006D6F6C">
      <w:pPr>
        <w:pStyle w:val="ConsPlusNormal"/>
        <w:spacing w:before="220"/>
        <w:ind w:firstLine="540"/>
        <w:jc w:val="both"/>
      </w:pPr>
      <w:r>
        <w:t>4 Поверхности, подвергающиеся восстановлению приваркой планок, предварительно фрезеровать. Старые планки удалить.</w:t>
      </w:r>
    </w:p>
    <w:p w14:paraId="06BA6F49" w14:textId="77777777" w:rsidR="006D6F6C" w:rsidRDefault="006D6F6C">
      <w:pPr>
        <w:pStyle w:val="ConsPlusNormal"/>
        <w:spacing w:before="220"/>
        <w:ind w:firstLine="540"/>
        <w:jc w:val="both"/>
      </w:pPr>
      <w:r>
        <w:t>5 Допускается приварка планки по кондуктору</w:t>
      </w:r>
    </w:p>
    <w:p w14:paraId="394BE876" w14:textId="77777777" w:rsidR="006D6F6C" w:rsidRDefault="006D6F6C">
      <w:pPr>
        <w:pStyle w:val="ConsPlusNormal"/>
        <w:spacing w:before="220"/>
        <w:ind w:firstLine="540"/>
        <w:jc w:val="both"/>
      </w:pPr>
      <w:r>
        <w:t>6 Твердость наплавленного слоя 240...300 НВ.</w:t>
      </w:r>
    </w:p>
    <w:p w14:paraId="3021BF66" w14:textId="77777777" w:rsidR="006D6F6C" w:rsidRDefault="006D6F6C">
      <w:pPr>
        <w:pStyle w:val="ConsPlusNormal"/>
        <w:spacing w:before="220"/>
        <w:ind w:firstLine="540"/>
        <w:jc w:val="both"/>
      </w:pPr>
      <w:r>
        <w:t>7 В сварных швах и наплавленных слоях не допускаются трещины, несплавления по кромкам, подрезы, наплывы, прожоги, не заваренные кратеры; поры и шлаковые включения диаметром более 1 мм для сварных швов и более 1,5 мм для наплавленных слоев.</w:t>
      </w:r>
    </w:p>
    <w:p w14:paraId="19B87F4D" w14:textId="77777777" w:rsidR="006D6F6C" w:rsidRDefault="006D6F6C">
      <w:pPr>
        <w:pStyle w:val="ConsPlusNormal"/>
        <w:spacing w:before="220"/>
        <w:ind w:firstLine="540"/>
        <w:jc w:val="both"/>
      </w:pPr>
      <w:r>
        <w:t>8 В местах наплавки после механической обработки допускаются занижение поверхности (черноты) общей площадью не более 15% площади наплавки.</w:t>
      </w:r>
    </w:p>
    <w:p w14:paraId="55F87F3E" w14:textId="77777777" w:rsidR="006D6F6C" w:rsidRDefault="006D6F6C">
      <w:pPr>
        <w:pStyle w:val="ConsPlusNormal"/>
        <w:spacing w:before="220"/>
        <w:ind w:firstLine="540"/>
        <w:jc w:val="both"/>
      </w:pPr>
      <w:r>
        <w:t>9 После приварки планок места сварки зачистить.</w:t>
      </w:r>
    </w:p>
    <w:p w14:paraId="3936584C" w14:textId="77777777" w:rsidR="006D6F6C" w:rsidRDefault="006D6F6C">
      <w:pPr>
        <w:pStyle w:val="ConsPlusNormal"/>
        <w:spacing w:before="220"/>
        <w:ind w:firstLine="540"/>
        <w:jc w:val="both"/>
      </w:pPr>
      <w:r>
        <w:t>10 Розница в толщине стенок корпуса буксы после ремонта, замеренная по направляющим a</w:t>
      </w:r>
      <w:r>
        <w:rPr>
          <w:vertAlign w:val="subscript"/>
        </w:rPr>
        <w:t>1</w:t>
      </w:r>
      <w:r>
        <w:t xml:space="preserve"> и a</w:t>
      </w:r>
      <w:r>
        <w:rPr>
          <w:vertAlign w:val="subscript"/>
        </w:rPr>
        <w:t>2</w:t>
      </w:r>
      <w:r>
        <w:t>, не более 4 мм</w:t>
      </w:r>
    </w:p>
    <w:p w14:paraId="74E62F3A" w14:textId="77777777" w:rsidR="006D6F6C" w:rsidRDefault="006D6F6C">
      <w:pPr>
        <w:pStyle w:val="ConsPlusNormal"/>
        <w:spacing w:before="220"/>
        <w:ind w:firstLine="540"/>
        <w:jc w:val="both"/>
      </w:pPr>
      <w:r>
        <w:t>11 Клеймо после ремонта в соответствии с "Ремонт сваркой и износостойкой наплавкой корпуса буксы ТИ 05-02-Б-2010".</w:t>
      </w:r>
    </w:p>
    <w:p w14:paraId="3DAEB92F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12 Сварные швы по </w:t>
      </w:r>
      <w:hyperlink r:id="rId626">
        <w:r>
          <w:rPr>
            <w:color w:val="0000FF"/>
          </w:rPr>
          <w:t>ГОСТ 5264-80</w:t>
        </w:r>
      </w:hyperlink>
      <w:r>
        <w:t>.</w:t>
      </w:r>
    </w:p>
    <w:p w14:paraId="73031650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2B0C9D1B" w14:textId="77777777">
        <w:tc>
          <w:tcPr>
            <w:tcW w:w="624" w:type="dxa"/>
          </w:tcPr>
          <w:p w14:paraId="587BFDE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7C7CD0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710432E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5EE0EC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8BADF89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541E576C" w14:textId="77777777" w:rsidR="006D6F6C" w:rsidRDefault="006D6F6C">
            <w:pPr>
              <w:pStyle w:val="ConsPlusNormal"/>
              <w:jc w:val="center"/>
            </w:pPr>
            <w:r>
              <w:t>Т1449.04.04.000РСБ</w:t>
            </w:r>
          </w:p>
        </w:tc>
      </w:tr>
      <w:tr w:rsidR="006D6F6C" w14:paraId="74F681E5" w14:textId="77777777">
        <w:tc>
          <w:tcPr>
            <w:tcW w:w="624" w:type="dxa"/>
          </w:tcPr>
          <w:p w14:paraId="1DF3EA9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17BEEF6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A8B251C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471BA9E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B518073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50B96F7A" w14:textId="77777777" w:rsidR="006D6F6C" w:rsidRDefault="006D6F6C">
            <w:pPr>
              <w:pStyle w:val="ConsPlusNormal"/>
            </w:pPr>
          </w:p>
        </w:tc>
      </w:tr>
      <w:tr w:rsidR="006D6F6C" w14:paraId="7E3845B1" w14:textId="77777777">
        <w:tc>
          <w:tcPr>
            <w:tcW w:w="624" w:type="dxa"/>
          </w:tcPr>
          <w:p w14:paraId="2FE2219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12F207B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7FDCFD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F1C78E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256F60F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1D2A6382" w14:textId="77777777" w:rsidR="006D6F6C" w:rsidRDefault="006D6F6C">
            <w:pPr>
              <w:pStyle w:val="ConsPlusNormal"/>
            </w:pPr>
          </w:p>
        </w:tc>
      </w:tr>
      <w:tr w:rsidR="006D6F6C" w14:paraId="5E9E9150" w14:textId="77777777">
        <w:tc>
          <w:tcPr>
            <w:tcW w:w="624" w:type="dxa"/>
          </w:tcPr>
          <w:p w14:paraId="4FD6A4D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87EAA96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E633E9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064271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D3CF5E7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76B25025" w14:textId="77777777" w:rsidR="006D6F6C" w:rsidRDefault="006D6F6C">
            <w:pPr>
              <w:pStyle w:val="ConsPlusNormal"/>
              <w:jc w:val="center"/>
            </w:pPr>
            <w:r>
              <w:t>Корпус буксы с планкой</w:t>
            </w:r>
          </w:p>
          <w:p w14:paraId="31B9823F" w14:textId="77777777" w:rsidR="006D6F6C" w:rsidRDefault="006D6F6C">
            <w:pPr>
              <w:pStyle w:val="ConsPlusNormal"/>
              <w:jc w:val="center"/>
            </w:pPr>
            <w:r>
              <w:lastRenderedPageBreak/>
              <w:t>Сборочный чертеж</w:t>
            </w:r>
          </w:p>
        </w:tc>
        <w:tc>
          <w:tcPr>
            <w:tcW w:w="1020" w:type="dxa"/>
            <w:gridSpan w:val="3"/>
          </w:tcPr>
          <w:p w14:paraId="34C66675" w14:textId="77777777" w:rsidR="006D6F6C" w:rsidRDefault="006D6F6C">
            <w:pPr>
              <w:pStyle w:val="ConsPlusNormal"/>
              <w:jc w:val="center"/>
            </w:pPr>
            <w:r>
              <w:lastRenderedPageBreak/>
              <w:t>Лит.</w:t>
            </w:r>
          </w:p>
        </w:tc>
        <w:tc>
          <w:tcPr>
            <w:tcW w:w="906" w:type="dxa"/>
            <w:gridSpan w:val="2"/>
          </w:tcPr>
          <w:p w14:paraId="3A55597E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7756F915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077B3D50" w14:textId="77777777">
        <w:tc>
          <w:tcPr>
            <w:tcW w:w="624" w:type="dxa"/>
          </w:tcPr>
          <w:p w14:paraId="04399F7B" w14:textId="77777777" w:rsidR="006D6F6C" w:rsidRDefault="006D6F6C">
            <w:pPr>
              <w:pStyle w:val="ConsPlusNormal"/>
              <w:jc w:val="center"/>
            </w:pPr>
            <w:r>
              <w:lastRenderedPageBreak/>
              <w:t>Изм.</w:t>
            </w:r>
          </w:p>
        </w:tc>
        <w:tc>
          <w:tcPr>
            <w:tcW w:w="624" w:type="dxa"/>
          </w:tcPr>
          <w:p w14:paraId="31A7D700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0EEFE003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237191BB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56F08714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647AE36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5973D2A5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B64DC0F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775AF64D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77A7D36B" w14:textId="77777777" w:rsidR="006D6F6C" w:rsidRDefault="006D6F6C">
            <w:pPr>
              <w:pStyle w:val="ConsPlusNormal"/>
              <w:jc w:val="center"/>
            </w:pPr>
            <w:r>
              <w:t>44,4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7C669BFD" w14:textId="77777777" w:rsidR="006D6F6C" w:rsidRDefault="006D6F6C">
            <w:pPr>
              <w:pStyle w:val="ConsPlusNormal"/>
              <w:jc w:val="center"/>
            </w:pPr>
            <w:r>
              <w:t>1:4</w:t>
            </w:r>
          </w:p>
        </w:tc>
      </w:tr>
      <w:tr w:rsidR="006D6F6C" w14:paraId="1372DBB9" w14:textId="77777777">
        <w:tc>
          <w:tcPr>
            <w:tcW w:w="1248" w:type="dxa"/>
            <w:gridSpan w:val="2"/>
          </w:tcPr>
          <w:p w14:paraId="1DEBD80B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7BCBD763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5612F66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0840751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54197AD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08AE18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AFAB3D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ED1F0C9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770F12E7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1855177D" w14:textId="77777777" w:rsidR="006D6F6C" w:rsidRDefault="006D6F6C">
            <w:pPr>
              <w:pStyle w:val="ConsPlusNormal"/>
            </w:pPr>
          </w:p>
        </w:tc>
      </w:tr>
      <w:tr w:rsidR="006D6F6C" w14:paraId="205AB572" w14:textId="77777777">
        <w:tc>
          <w:tcPr>
            <w:tcW w:w="1248" w:type="dxa"/>
            <w:gridSpan w:val="2"/>
          </w:tcPr>
          <w:p w14:paraId="3863FC5C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6ED51914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0030154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FADAFFE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554583A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6D7B65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C7B154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8ED01D1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576B767B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50AD386E" w14:textId="77777777" w:rsidR="006D6F6C" w:rsidRDefault="006D6F6C">
            <w:pPr>
              <w:pStyle w:val="ConsPlusNormal"/>
            </w:pPr>
          </w:p>
        </w:tc>
      </w:tr>
      <w:tr w:rsidR="006D6F6C" w14:paraId="45119FF5" w14:textId="77777777">
        <w:tc>
          <w:tcPr>
            <w:tcW w:w="1248" w:type="dxa"/>
            <w:gridSpan w:val="2"/>
          </w:tcPr>
          <w:p w14:paraId="52EF95F4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4C588CAE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C19BD48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27F7DB4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70061052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33AD00E5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0F08195A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44C14219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375F9763" w14:textId="77777777">
        <w:tc>
          <w:tcPr>
            <w:tcW w:w="1248" w:type="dxa"/>
            <w:gridSpan w:val="2"/>
          </w:tcPr>
          <w:p w14:paraId="503262E7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8091D26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0AFFD7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A9C9794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346FC336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 w:val="restart"/>
            <w:vAlign w:val="center"/>
          </w:tcPr>
          <w:p w14:paraId="3EA0BC2B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17050AE4" w14:textId="77777777">
        <w:tc>
          <w:tcPr>
            <w:tcW w:w="1248" w:type="dxa"/>
            <w:gridSpan w:val="2"/>
          </w:tcPr>
          <w:p w14:paraId="693F7BAB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43782CA2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745510B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E6E98A9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73E3927D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7C77B26D" w14:textId="77777777" w:rsidR="006D6F6C" w:rsidRDefault="006D6F6C">
            <w:pPr>
              <w:pStyle w:val="ConsPlusNormal"/>
            </w:pPr>
          </w:p>
        </w:tc>
      </w:tr>
      <w:tr w:rsidR="006D6F6C" w14:paraId="63EE24FE" w14:textId="77777777">
        <w:tc>
          <w:tcPr>
            <w:tcW w:w="1248" w:type="dxa"/>
            <w:gridSpan w:val="2"/>
          </w:tcPr>
          <w:p w14:paraId="377F9A14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3546D585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797A2A8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EBD72E0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24ECD750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2D0CED08" w14:textId="77777777" w:rsidR="006D6F6C" w:rsidRDefault="006D6F6C">
            <w:pPr>
              <w:pStyle w:val="ConsPlusNormal"/>
            </w:pPr>
          </w:p>
        </w:tc>
      </w:tr>
    </w:tbl>
    <w:p w14:paraId="420E235A" w14:textId="77777777" w:rsidR="006D6F6C" w:rsidRDefault="006D6F6C">
      <w:pPr>
        <w:pStyle w:val="ConsPlusNormal"/>
        <w:jc w:val="both"/>
      </w:pPr>
    </w:p>
    <w:p w14:paraId="336F0FEF" w14:textId="77777777" w:rsidR="006D6F6C" w:rsidRDefault="006D6F6C">
      <w:pPr>
        <w:pStyle w:val="ConsPlusNormal"/>
        <w:jc w:val="center"/>
      </w:pPr>
      <w:r>
        <w:rPr>
          <w:noProof/>
          <w:position w:val="-371"/>
        </w:rPr>
        <w:drawing>
          <wp:inline distT="0" distB="0" distL="0" distR="0" wp14:anchorId="52B669AA" wp14:editId="3B0074ED">
            <wp:extent cx="5506720" cy="4857115"/>
            <wp:effectExtent l="0" t="0" r="0" b="0"/>
            <wp:docPr id="22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720" cy="485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30E4E" w14:textId="77777777" w:rsidR="006D6F6C" w:rsidRDefault="006D6F6C">
      <w:pPr>
        <w:pStyle w:val="ConsPlusNormal"/>
        <w:jc w:val="both"/>
      </w:pPr>
    </w:p>
    <w:p w14:paraId="44088EF1" w14:textId="77777777" w:rsidR="006D6F6C" w:rsidRDefault="006D6F6C">
      <w:pPr>
        <w:pStyle w:val="ConsPlusNormal"/>
        <w:jc w:val="center"/>
      </w:pPr>
      <w:r>
        <w:rPr>
          <w:noProof/>
          <w:position w:val="-262"/>
        </w:rPr>
        <w:lastRenderedPageBreak/>
        <w:drawing>
          <wp:inline distT="0" distB="0" distL="0" distR="0" wp14:anchorId="1B927D98" wp14:editId="5DE8ED5C">
            <wp:extent cx="4751070" cy="3470275"/>
            <wp:effectExtent l="0" t="0" r="0" b="0"/>
            <wp:docPr id="23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1070" cy="347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608DC4" w14:textId="77777777" w:rsidR="006D6F6C" w:rsidRDefault="006D6F6C">
      <w:pPr>
        <w:pStyle w:val="ConsPlusNormal"/>
        <w:jc w:val="both"/>
      </w:pPr>
    </w:p>
    <w:p w14:paraId="6E2B665A" w14:textId="77777777" w:rsidR="006D6F6C" w:rsidRDefault="006D6F6C">
      <w:pPr>
        <w:pStyle w:val="ConsPlusNormal"/>
        <w:jc w:val="center"/>
      </w:pPr>
      <w:r>
        <w:t>Схема наплавки изношенных поверхностей</w:t>
      </w:r>
    </w:p>
    <w:p w14:paraId="120275D9" w14:textId="77777777" w:rsidR="006D6F6C" w:rsidRDefault="006D6F6C">
      <w:pPr>
        <w:pStyle w:val="ConsPlusNormal"/>
        <w:jc w:val="both"/>
      </w:pPr>
    </w:p>
    <w:p w14:paraId="036FAFB9" w14:textId="77777777" w:rsidR="006D6F6C" w:rsidRDefault="006D6F6C">
      <w:pPr>
        <w:pStyle w:val="ConsPlusNormal"/>
        <w:jc w:val="center"/>
      </w:pPr>
      <w:r>
        <w:rPr>
          <w:noProof/>
          <w:position w:val="-193"/>
        </w:rPr>
        <w:drawing>
          <wp:inline distT="0" distB="0" distL="0" distR="0" wp14:anchorId="4BE6C4A7" wp14:editId="6F131986">
            <wp:extent cx="4355465" cy="2591435"/>
            <wp:effectExtent l="0" t="0" r="0" b="0"/>
            <wp:docPr id="23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46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4EDEC" w14:textId="77777777" w:rsidR="006D6F6C" w:rsidRDefault="006D6F6C">
      <w:pPr>
        <w:pStyle w:val="ConsPlusNormal"/>
        <w:jc w:val="both"/>
      </w:pPr>
    </w:p>
    <w:p w14:paraId="2E186CE6" w14:textId="77777777" w:rsidR="006D6F6C" w:rsidRDefault="006D6F6C">
      <w:pPr>
        <w:pStyle w:val="ConsPlusNormal"/>
        <w:jc w:val="center"/>
      </w:pPr>
      <w:r>
        <w:rPr>
          <w:noProof/>
          <w:position w:val="-263"/>
        </w:rPr>
        <w:lastRenderedPageBreak/>
        <w:drawing>
          <wp:inline distT="0" distB="0" distL="0" distR="0" wp14:anchorId="4AC7283C" wp14:editId="555F57B1">
            <wp:extent cx="4768850" cy="3483610"/>
            <wp:effectExtent l="0" t="0" r="0" b="0"/>
            <wp:docPr id="232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167843" w14:textId="77777777" w:rsidR="006D6F6C" w:rsidRDefault="006D6F6C">
      <w:pPr>
        <w:pStyle w:val="ConsPlusNormal"/>
        <w:jc w:val="both"/>
      </w:pPr>
    </w:p>
    <w:p w14:paraId="4B1091D5" w14:textId="77777777" w:rsidR="006D6F6C" w:rsidRDefault="006D6F6C">
      <w:pPr>
        <w:pStyle w:val="ConsPlusNormal"/>
        <w:ind w:firstLine="540"/>
        <w:jc w:val="both"/>
      </w:pPr>
      <w:r>
        <w:t>Дефекты:</w:t>
      </w:r>
    </w:p>
    <w:p w14:paraId="55B77D02" w14:textId="77777777" w:rsidR="006D6F6C" w:rsidRDefault="006D6F6C">
      <w:pPr>
        <w:pStyle w:val="ConsPlusNormal"/>
        <w:spacing w:before="220"/>
        <w:ind w:firstLine="540"/>
        <w:jc w:val="both"/>
      </w:pPr>
      <w:r>
        <w:t>1 - износ опорной поверхности;</w:t>
      </w:r>
    </w:p>
    <w:p w14:paraId="7B438D64" w14:textId="77777777" w:rsidR="006D6F6C" w:rsidRDefault="006D6F6C">
      <w:pPr>
        <w:pStyle w:val="ConsPlusNormal"/>
        <w:spacing w:before="220"/>
        <w:ind w:firstLine="540"/>
        <w:jc w:val="both"/>
      </w:pPr>
      <w:r>
        <w:t>2 - износ боковой стороны направляющего бурта;</w:t>
      </w:r>
    </w:p>
    <w:p w14:paraId="69942319" w14:textId="77777777" w:rsidR="006D6F6C" w:rsidRDefault="006D6F6C">
      <w:pPr>
        <w:pStyle w:val="ConsPlusNormal"/>
        <w:spacing w:before="220"/>
        <w:ind w:firstLine="540"/>
        <w:jc w:val="both"/>
      </w:pPr>
      <w:r>
        <w:t>3 - износ поверхности направляющих челюсти.</w:t>
      </w:r>
    </w:p>
    <w:p w14:paraId="731353F7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402"/>
        <w:gridCol w:w="5613"/>
      </w:tblGrid>
      <w:tr w:rsidR="006D6F6C" w14:paraId="4D9B1629" w14:textId="77777777">
        <w:tc>
          <w:tcPr>
            <w:tcW w:w="3402" w:type="dxa"/>
          </w:tcPr>
          <w:p w14:paraId="47891B6C" w14:textId="77777777" w:rsidR="006D6F6C" w:rsidRDefault="006D6F6C">
            <w:pPr>
              <w:pStyle w:val="ConsPlusNormal"/>
              <w:jc w:val="center"/>
            </w:pPr>
            <w:r>
              <w:t>Дефект</w:t>
            </w:r>
          </w:p>
        </w:tc>
        <w:tc>
          <w:tcPr>
            <w:tcW w:w="5613" w:type="dxa"/>
          </w:tcPr>
          <w:p w14:paraId="71EDDF44" w14:textId="77777777" w:rsidR="006D6F6C" w:rsidRDefault="006D6F6C">
            <w:pPr>
              <w:pStyle w:val="ConsPlusNormal"/>
              <w:jc w:val="center"/>
            </w:pPr>
            <w:r>
              <w:t>Устранение</w:t>
            </w:r>
          </w:p>
        </w:tc>
      </w:tr>
      <w:tr w:rsidR="006D6F6C" w14:paraId="5E16AA04" w14:textId="77777777">
        <w:tc>
          <w:tcPr>
            <w:tcW w:w="3402" w:type="dxa"/>
            <w:vAlign w:val="center"/>
          </w:tcPr>
          <w:p w14:paraId="51ADF072" w14:textId="77777777" w:rsidR="006D6F6C" w:rsidRDefault="006D6F6C">
            <w:pPr>
              <w:pStyle w:val="ConsPlusNormal"/>
              <w:jc w:val="center"/>
            </w:pPr>
            <w:r>
              <w:t>1, 2, 3</w:t>
            </w:r>
          </w:p>
        </w:tc>
        <w:tc>
          <w:tcPr>
            <w:tcW w:w="5613" w:type="dxa"/>
            <w:vAlign w:val="center"/>
          </w:tcPr>
          <w:p w14:paraId="18EE1F2E" w14:textId="77777777" w:rsidR="006D6F6C" w:rsidRDefault="006D6F6C">
            <w:pPr>
              <w:pStyle w:val="ConsPlusNormal"/>
              <w:jc w:val="center"/>
            </w:pPr>
            <w:r>
              <w:t>наплавка слоя металла;</w:t>
            </w:r>
          </w:p>
          <w:p w14:paraId="022EF26B" w14:textId="77777777" w:rsidR="006D6F6C" w:rsidRDefault="006D6F6C">
            <w:pPr>
              <w:pStyle w:val="ConsPlusNormal"/>
              <w:jc w:val="center"/>
            </w:pPr>
            <w:r>
              <w:t>механическая обработка до указанных размеров</w:t>
            </w:r>
          </w:p>
        </w:tc>
      </w:tr>
    </w:tbl>
    <w:p w14:paraId="26854FAC" w14:textId="77777777" w:rsidR="006D6F6C" w:rsidRDefault="006D6F6C">
      <w:pPr>
        <w:pStyle w:val="ConsPlusNormal"/>
        <w:jc w:val="both"/>
      </w:pPr>
    </w:p>
    <w:p w14:paraId="634E3965" w14:textId="77777777" w:rsidR="006D6F6C" w:rsidRDefault="006D6F6C">
      <w:pPr>
        <w:pStyle w:val="ConsPlusNormal"/>
        <w:ind w:firstLine="540"/>
        <w:jc w:val="both"/>
      </w:pPr>
      <w:r>
        <w:t xml:space="preserve">1 Допускаются корпуса букс изготовленные из сталей марок 20Л и 25Л по </w:t>
      </w:r>
      <w:hyperlink r:id="rId631">
        <w:r>
          <w:rPr>
            <w:color w:val="0000FF"/>
          </w:rPr>
          <w:t>ГОСТ 977-88</w:t>
        </w:r>
      </w:hyperlink>
      <w:r>
        <w:t>.</w:t>
      </w:r>
    </w:p>
    <w:p w14:paraId="4AFCD592" w14:textId="77777777" w:rsidR="006D6F6C" w:rsidRDefault="006D6F6C">
      <w:pPr>
        <w:pStyle w:val="ConsPlusNormal"/>
        <w:spacing w:before="220"/>
        <w:ind w:firstLine="540"/>
        <w:jc w:val="both"/>
      </w:pPr>
      <w:r>
        <w:t>2 Сварочные и наплавочные работы выполнять в соответствии с "</w:t>
      </w:r>
      <w:hyperlink r:id="rId632">
        <w:r>
          <w:rPr>
            <w:color w:val="0000FF"/>
          </w:rPr>
          <w:t>Инструкция</w:t>
        </w:r>
      </w:hyperlink>
      <w:r>
        <w:t xml:space="preserve"> по сварке и наплавке при ремонте грузовых вагонов" и "Ремонт сваркой и износостойкой наплавкой корпуса буксы ТИ 05-02-Б-2010".</w:t>
      </w:r>
    </w:p>
    <w:p w14:paraId="609A21DF" w14:textId="77777777" w:rsidR="006D6F6C" w:rsidRDefault="006D6F6C">
      <w:pPr>
        <w:pStyle w:val="ConsPlusNormal"/>
        <w:spacing w:before="220"/>
        <w:ind w:firstLine="540"/>
        <w:jc w:val="both"/>
      </w:pPr>
      <w:r>
        <w:t>3 Корпуса букс с трещинами и отколами к наплавке не допускаются.</w:t>
      </w:r>
    </w:p>
    <w:p w14:paraId="14124E11" w14:textId="77777777" w:rsidR="006D6F6C" w:rsidRDefault="006D6F6C">
      <w:pPr>
        <w:pStyle w:val="ConsPlusNormal"/>
        <w:spacing w:before="220"/>
        <w:ind w:firstLine="540"/>
        <w:jc w:val="both"/>
      </w:pPr>
      <w:r>
        <w:t>4 Изношенные поверхности перед наплавкой зачистить шлифовальным кругом или металлической щеткой до металлического блеска.</w:t>
      </w:r>
    </w:p>
    <w:p w14:paraId="1D49A4CA" w14:textId="77777777" w:rsidR="006D6F6C" w:rsidRDefault="006D6F6C">
      <w:pPr>
        <w:pStyle w:val="ConsPlusNormal"/>
        <w:spacing w:before="220"/>
        <w:ind w:firstLine="540"/>
        <w:jc w:val="both"/>
      </w:pPr>
      <w:r>
        <w:t>5 Твердость наплавленного слоя 240...300 НВ.</w:t>
      </w:r>
    </w:p>
    <w:p w14:paraId="2D439F38" w14:textId="77777777" w:rsidR="006D6F6C" w:rsidRDefault="006D6F6C">
      <w:pPr>
        <w:pStyle w:val="ConsPlusNormal"/>
        <w:spacing w:before="220"/>
        <w:ind w:firstLine="540"/>
        <w:jc w:val="both"/>
      </w:pPr>
      <w:r>
        <w:t>6 Поверхности направляющих челюстей наплавлять по схеме "крест".</w:t>
      </w:r>
    </w:p>
    <w:p w14:paraId="163FE5E9" w14:textId="77777777" w:rsidR="006D6F6C" w:rsidRDefault="006D6F6C">
      <w:pPr>
        <w:pStyle w:val="ConsPlusNormal"/>
        <w:spacing w:before="220"/>
        <w:ind w:firstLine="540"/>
        <w:jc w:val="both"/>
      </w:pPr>
      <w:r>
        <w:t>7 В наплавленных слоях не допускаются трещины, несплавления по кромкам, подрезы, наплывы, прожоги, незаваренные кратеры; поры и шлаковые включения диаметром более 1 мм для сварных швов и более 1,5 мм для наплавленных слоев.</w:t>
      </w:r>
    </w:p>
    <w:p w14:paraId="2C63E8D2" w14:textId="77777777" w:rsidR="006D6F6C" w:rsidRDefault="006D6F6C">
      <w:pPr>
        <w:pStyle w:val="ConsPlusNormal"/>
        <w:spacing w:before="220"/>
        <w:ind w:firstLine="540"/>
        <w:jc w:val="both"/>
      </w:pPr>
      <w:r>
        <w:t>8 В местах наплавки после механической обработки допускаются занижение поверхности (черноты) общей площадью не более 15% площади наплавки.</w:t>
      </w:r>
    </w:p>
    <w:p w14:paraId="0FE79D94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9 Разница в толщине стенок корпуса буксы после ремонта, замеренная по направляющим a</w:t>
      </w:r>
      <w:r>
        <w:rPr>
          <w:vertAlign w:val="subscript"/>
        </w:rPr>
        <w:t>1</w:t>
      </w:r>
      <w:r>
        <w:t xml:space="preserve"> и a</w:t>
      </w:r>
      <w:r>
        <w:rPr>
          <w:vertAlign w:val="subscript"/>
        </w:rPr>
        <w:t>2</w:t>
      </w:r>
      <w:r>
        <w:t>, не более 4 мм.</w:t>
      </w:r>
    </w:p>
    <w:p w14:paraId="4394EFB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10 Для наплавки необходимо использовать электроды типа Э50А </w:t>
      </w:r>
      <w:hyperlink r:id="rId633">
        <w:r>
          <w:rPr>
            <w:color w:val="0000FF"/>
          </w:rPr>
          <w:t>ГОСТ 9467-75</w:t>
        </w:r>
      </w:hyperlink>
      <w:r>
        <w:t>.</w:t>
      </w:r>
    </w:p>
    <w:p w14:paraId="43BCF4C1" w14:textId="77777777" w:rsidR="006D6F6C" w:rsidRDefault="006D6F6C">
      <w:pPr>
        <w:pStyle w:val="ConsPlusNormal"/>
        <w:spacing w:before="220"/>
        <w:ind w:firstLine="540"/>
        <w:jc w:val="both"/>
      </w:pPr>
      <w:r>
        <w:t>11 Клейма после ремонта в соответствии с "Ремонт сваркой и износостойкой наплавкой корпуса буксы ТИ 05-02-Б-2010".</w:t>
      </w:r>
    </w:p>
    <w:p w14:paraId="43066F92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5FC3B386" w14:textId="77777777">
        <w:tc>
          <w:tcPr>
            <w:tcW w:w="624" w:type="dxa"/>
          </w:tcPr>
          <w:p w14:paraId="68F31D9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1C3E740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38B6C9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6D1139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DE8D5E1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7861ECBB" w14:textId="77777777" w:rsidR="006D6F6C" w:rsidRDefault="006D6F6C">
            <w:pPr>
              <w:pStyle w:val="ConsPlusNormal"/>
              <w:jc w:val="center"/>
            </w:pPr>
            <w:r>
              <w:t>Т1449.04.00.001Р</w:t>
            </w:r>
          </w:p>
        </w:tc>
      </w:tr>
      <w:tr w:rsidR="006D6F6C" w14:paraId="2AB8DE03" w14:textId="77777777">
        <w:tc>
          <w:tcPr>
            <w:tcW w:w="624" w:type="dxa"/>
          </w:tcPr>
          <w:p w14:paraId="71CB039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45628A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86346E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3A3951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59A406E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19A6AFF4" w14:textId="77777777" w:rsidR="006D6F6C" w:rsidRDefault="006D6F6C">
            <w:pPr>
              <w:pStyle w:val="ConsPlusNormal"/>
            </w:pPr>
          </w:p>
        </w:tc>
      </w:tr>
      <w:tr w:rsidR="006D6F6C" w14:paraId="2A64A3B0" w14:textId="77777777">
        <w:tc>
          <w:tcPr>
            <w:tcW w:w="624" w:type="dxa"/>
          </w:tcPr>
          <w:p w14:paraId="1129DFA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E76A75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78FFB1D6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456662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1992F40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6CB65841" w14:textId="77777777" w:rsidR="006D6F6C" w:rsidRDefault="006D6F6C">
            <w:pPr>
              <w:pStyle w:val="ConsPlusNormal"/>
            </w:pPr>
          </w:p>
        </w:tc>
      </w:tr>
      <w:tr w:rsidR="006D6F6C" w14:paraId="6C60E4A1" w14:textId="77777777">
        <w:tc>
          <w:tcPr>
            <w:tcW w:w="624" w:type="dxa"/>
          </w:tcPr>
          <w:p w14:paraId="71E84F8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83F0D6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25F15CD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7828D4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6729DFC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16238113" w14:textId="77777777" w:rsidR="006D6F6C" w:rsidRDefault="006D6F6C">
            <w:pPr>
              <w:pStyle w:val="ConsPlusNormal"/>
              <w:jc w:val="center"/>
            </w:pPr>
            <w:r>
              <w:t>Корпус буксы</w:t>
            </w:r>
          </w:p>
        </w:tc>
        <w:tc>
          <w:tcPr>
            <w:tcW w:w="1020" w:type="dxa"/>
            <w:gridSpan w:val="3"/>
          </w:tcPr>
          <w:p w14:paraId="6B1B760A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178C4A0F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7C01CEA1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6BCC91F4" w14:textId="77777777">
        <w:tc>
          <w:tcPr>
            <w:tcW w:w="624" w:type="dxa"/>
          </w:tcPr>
          <w:p w14:paraId="5C2FF54A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36E1FB04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166787D8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1CD33693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6DE1555B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7894677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705301B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3B76E669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5B7224E2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44FDCAAB" w14:textId="77777777" w:rsidR="006D6F6C" w:rsidRDefault="006D6F6C">
            <w:pPr>
              <w:pStyle w:val="ConsPlusNormal"/>
              <w:jc w:val="center"/>
            </w:pPr>
            <w:r>
              <w:t>44,4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5754D06C" w14:textId="77777777" w:rsidR="006D6F6C" w:rsidRDefault="006D6F6C">
            <w:pPr>
              <w:pStyle w:val="ConsPlusNormal"/>
              <w:jc w:val="center"/>
            </w:pPr>
            <w:r>
              <w:t>1:2,5</w:t>
            </w:r>
          </w:p>
        </w:tc>
      </w:tr>
      <w:tr w:rsidR="006D6F6C" w14:paraId="329E3301" w14:textId="77777777">
        <w:tc>
          <w:tcPr>
            <w:tcW w:w="1248" w:type="dxa"/>
            <w:gridSpan w:val="2"/>
          </w:tcPr>
          <w:p w14:paraId="22082BDD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2E877841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1E1D2D9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06A6A0B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6D731BA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3F9F3C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70AB04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0186AAE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53C17079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3F04B4F0" w14:textId="77777777" w:rsidR="006D6F6C" w:rsidRDefault="006D6F6C">
            <w:pPr>
              <w:pStyle w:val="ConsPlusNormal"/>
            </w:pPr>
          </w:p>
        </w:tc>
      </w:tr>
      <w:tr w:rsidR="006D6F6C" w14:paraId="0AE18EB0" w14:textId="77777777">
        <w:tc>
          <w:tcPr>
            <w:tcW w:w="1248" w:type="dxa"/>
            <w:gridSpan w:val="2"/>
          </w:tcPr>
          <w:p w14:paraId="7A1782B4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72FE2F52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1C6A476A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4427344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744CD5A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2ADAC0E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1BAE721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E5B0657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550EFD5D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3B1AB6BF" w14:textId="77777777" w:rsidR="006D6F6C" w:rsidRDefault="006D6F6C">
            <w:pPr>
              <w:pStyle w:val="ConsPlusNormal"/>
            </w:pPr>
          </w:p>
        </w:tc>
      </w:tr>
      <w:tr w:rsidR="006D6F6C" w14:paraId="4D2C9943" w14:textId="77777777">
        <w:tc>
          <w:tcPr>
            <w:tcW w:w="1248" w:type="dxa"/>
            <w:gridSpan w:val="2"/>
          </w:tcPr>
          <w:p w14:paraId="0A2BAC7D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4884F3E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F8CC89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6F932FC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6125C25D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009E5B4E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562179EE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5D4F7AF3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1E7E1EA4" w14:textId="77777777">
        <w:tc>
          <w:tcPr>
            <w:tcW w:w="1248" w:type="dxa"/>
            <w:gridSpan w:val="2"/>
          </w:tcPr>
          <w:p w14:paraId="4300892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0699EFD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A92C2B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B4444B0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150BF0DA" w14:textId="77777777" w:rsidR="006D6F6C" w:rsidRDefault="006D6F6C">
            <w:pPr>
              <w:pStyle w:val="ConsPlusNormal"/>
              <w:jc w:val="center"/>
            </w:pPr>
            <w:r>
              <w:t xml:space="preserve">Сталь 15Л </w:t>
            </w:r>
            <w:hyperlink r:id="rId634">
              <w:r>
                <w:rPr>
                  <w:color w:val="0000FF"/>
                </w:rPr>
                <w:t>ГОСТ 977-88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062397AB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276CA68A" w14:textId="77777777">
        <w:tc>
          <w:tcPr>
            <w:tcW w:w="1248" w:type="dxa"/>
            <w:gridSpan w:val="2"/>
          </w:tcPr>
          <w:p w14:paraId="676A30CC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6FDEFD4A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58A7F166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DE4B716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0A50A974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53816E2D" w14:textId="77777777" w:rsidR="006D6F6C" w:rsidRDefault="006D6F6C">
            <w:pPr>
              <w:pStyle w:val="ConsPlusNormal"/>
            </w:pPr>
          </w:p>
        </w:tc>
      </w:tr>
      <w:tr w:rsidR="006D6F6C" w14:paraId="2BEB7F8E" w14:textId="77777777">
        <w:tc>
          <w:tcPr>
            <w:tcW w:w="1248" w:type="dxa"/>
            <w:gridSpan w:val="2"/>
          </w:tcPr>
          <w:p w14:paraId="0E3DCF15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743E0F06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0BD3547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55B1EE2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53BCA7E8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07824707" w14:textId="77777777" w:rsidR="006D6F6C" w:rsidRDefault="006D6F6C">
            <w:pPr>
              <w:pStyle w:val="ConsPlusNormal"/>
            </w:pPr>
          </w:p>
        </w:tc>
      </w:tr>
    </w:tbl>
    <w:p w14:paraId="04894447" w14:textId="77777777" w:rsidR="006D6F6C" w:rsidRDefault="006D6F6C">
      <w:pPr>
        <w:pStyle w:val="ConsPlusNormal"/>
        <w:jc w:val="both"/>
      </w:pPr>
    </w:p>
    <w:p w14:paraId="210D1B88" w14:textId="77777777" w:rsidR="006D6F6C" w:rsidRDefault="006D6F6C">
      <w:pPr>
        <w:pStyle w:val="ConsPlusNormal"/>
        <w:jc w:val="center"/>
      </w:pPr>
      <w:r>
        <w:rPr>
          <w:noProof/>
          <w:position w:val="-203"/>
        </w:rPr>
        <w:drawing>
          <wp:inline distT="0" distB="0" distL="0" distR="0" wp14:anchorId="45B40F98" wp14:editId="27C72272">
            <wp:extent cx="4379595" cy="2724150"/>
            <wp:effectExtent l="0" t="0" r="0" b="0"/>
            <wp:docPr id="23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59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5EBAE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665"/>
        <w:gridCol w:w="2324"/>
      </w:tblGrid>
      <w:tr w:rsidR="006D6F6C" w14:paraId="7CF9D419" w14:textId="77777777">
        <w:tc>
          <w:tcPr>
            <w:tcW w:w="2665" w:type="dxa"/>
          </w:tcPr>
          <w:p w14:paraId="258F1953" w14:textId="77777777" w:rsidR="006D6F6C" w:rsidRDefault="006D6F6C">
            <w:pPr>
              <w:pStyle w:val="ConsPlusNormal"/>
              <w:jc w:val="center"/>
            </w:pPr>
            <w:r>
              <w:t>Обозначение размера</w:t>
            </w:r>
          </w:p>
        </w:tc>
        <w:tc>
          <w:tcPr>
            <w:tcW w:w="2324" w:type="dxa"/>
          </w:tcPr>
          <w:p w14:paraId="7DCB57F2" w14:textId="77777777" w:rsidR="006D6F6C" w:rsidRDefault="006D6F6C">
            <w:pPr>
              <w:pStyle w:val="ConsPlusNormal"/>
              <w:jc w:val="center"/>
            </w:pPr>
            <w:r>
              <w:t>Ремонтный размер</w:t>
            </w:r>
          </w:p>
        </w:tc>
      </w:tr>
      <w:tr w:rsidR="006D6F6C" w14:paraId="6648D940" w14:textId="77777777">
        <w:tc>
          <w:tcPr>
            <w:tcW w:w="2665" w:type="dxa"/>
          </w:tcPr>
          <w:p w14:paraId="174AC696" w14:textId="77777777" w:rsidR="006D6F6C" w:rsidRDefault="006D6F6C">
            <w:pPr>
              <w:pStyle w:val="ConsPlusNormal"/>
              <w:jc w:val="center"/>
            </w:pPr>
            <w:r>
              <w:t>b</w:t>
            </w:r>
          </w:p>
        </w:tc>
        <w:tc>
          <w:tcPr>
            <w:tcW w:w="2324" w:type="dxa"/>
          </w:tcPr>
          <w:p w14:paraId="2AB11394" w14:textId="77777777" w:rsidR="006D6F6C" w:rsidRDefault="006D6F6C">
            <w:pPr>
              <w:pStyle w:val="ConsPlusNormal"/>
              <w:jc w:val="center"/>
            </w:pPr>
            <w:r>
              <w:t>320</w:t>
            </w:r>
            <w:r>
              <w:rPr>
                <w:vertAlign w:val="subscript"/>
              </w:rPr>
              <w:t>-2</w:t>
            </w:r>
          </w:p>
        </w:tc>
      </w:tr>
    </w:tbl>
    <w:p w14:paraId="13C346D7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64B2C786" w14:textId="77777777">
        <w:tc>
          <w:tcPr>
            <w:tcW w:w="624" w:type="dxa"/>
          </w:tcPr>
          <w:p w14:paraId="458170BC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1CEB2D8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1AFB41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C9C322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F3D595C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4F9A1209" w14:textId="77777777" w:rsidR="006D6F6C" w:rsidRDefault="006D6F6C">
            <w:pPr>
              <w:pStyle w:val="ConsPlusNormal"/>
              <w:jc w:val="center"/>
            </w:pPr>
            <w:r>
              <w:t>Т1449.04.04.001Р</w:t>
            </w:r>
          </w:p>
        </w:tc>
      </w:tr>
      <w:tr w:rsidR="006D6F6C" w14:paraId="10783904" w14:textId="77777777">
        <w:tc>
          <w:tcPr>
            <w:tcW w:w="624" w:type="dxa"/>
          </w:tcPr>
          <w:p w14:paraId="399D3AD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FE832A9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9EC5954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B2BE6D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E43EBEC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1EBE9574" w14:textId="77777777" w:rsidR="006D6F6C" w:rsidRDefault="006D6F6C">
            <w:pPr>
              <w:pStyle w:val="ConsPlusNormal"/>
            </w:pPr>
          </w:p>
        </w:tc>
      </w:tr>
      <w:tr w:rsidR="006D6F6C" w14:paraId="523DDF46" w14:textId="77777777">
        <w:tc>
          <w:tcPr>
            <w:tcW w:w="624" w:type="dxa"/>
          </w:tcPr>
          <w:p w14:paraId="6F3018E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339516F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68F5C33F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750435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D35542D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21EB12D3" w14:textId="77777777" w:rsidR="006D6F6C" w:rsidRDefault="006D6F6C">
            <w:pPr>
              <w:pStyle w:val="ConsPlusNormal"/>
            </w:pPr>
          </w:p>
        </w:tc>
      </w:tr>
      <w:tr w:rsidR="006D6F6C" w14:paraId="08FA81A2" w14:textId="77777777">
        <w:tc>
          <w:tcPr>
            <w:tcW w:w="624" w:type="dxa"/>
          </w:tcPr>
          <w:p w14:paraId="2AAB6A3B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D171F3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B1478C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6B69A22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E7DF5A0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5144DDF4" w14:textId="77777777" w:rsidR="006D6F6C" w:rsidRDefault="006D6F6C">
            <w:pPr>
              <w:pStyle w:val="ConsPlusNormal"/>
              <w:jc w:val="center"/>
            </w:pPr>
            <w:r>
              <w:t>Корпус буксы</w:t>
            </w:r>
          </w:p>
        </w:tc>
        <w:tc>
          <w:tcPr>
            <w:tcW w:w="1020" w:type="dxa"/>
            <w:gridSpan w:val="3"/>
          </w:tcPr>
          <w:p w14:paraId="5A03C9E2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5E64C0AF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5A40F4C1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311340B8" w14:textId="77777777">
        <w:tc>
          <w:tcPr>
            <w:tcW w:w="624" w:type="dxa"/>
          </w:tcPr>
          <w:p w14:paraId="0D4BDE73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32A196E7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7C26ED70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7C6FD380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6911D267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6BC1B1D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00CFE7E3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42FFA93C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650C3E5C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21C13361" w14:textId="77777777" w:rsidR="006D6F6C" w:rsidRDefault="006D6F6C">
            <w:pPr>
              <w:pStyle w:val="ConsPlusNormal"/>
              <w:jc w:val="center"/>
            </w:pPr>
            <w:r>
              <w:t>44,4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0BDCCF8E" w14:textId="77777777" w:rsidR="006D6F6C" w:rsidRDefault="006D6F6C">
            <w:pPr>
              <w:pStyle w:val="ConsPlusNormal"/>
              <w:jc w:val="center"/>
            </w:pPr>
            <w:r>
              <w:t>1:4</w:t>
            </w:r>
          </w:p>
        </w:tc>
      </w:tr>
      <w:tr w:rsidR="006D6F6C" w14:paraId="567CB096" w14:textId="77777777">
        <w:tc>
          <w:tcPr>
            <w:tcW w:w="1248" w:type="dxa"/>
            <w:gridSpan w:val="2"/>
          </w:tcPr>
          <w:p w14:paraId="4AA6AD48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361" w:type="dxa"/>
          </w:tcPr>
          <w:p w14:paraId="77528635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33F3A46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4F6D4B8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2C4B4D65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5FE4D828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94566C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6849784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47B577C6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17C0B216" w14:textId="77777777" w:rsidR="006D6F6C" w:rsidRDefault="006D6F6C">
            <w:pPr>
              <w:pStyle w:val="ConsPlusNormal"/>
            </w:pPr>
          </w:p>
        </w:tc>
      </w:tr>
      <w:tr w:rsidR="006D6F6C" w14:paraId="118B2B0A" w14:textId="77777777">
        <w:tc>
          <w:tcPr>
            <w:tcW w:w="1248" w:type="dxa"/>
            <w:gridSpan w:val="2"/>
          </w:tcPr>
          <w:p w14:paraId="088F45FC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7B7C7FB4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723C0E3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4F9DDCD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00BEAD2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E05AD67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ADA020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88D12C4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27158BDC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00A33DEC" w14:textId="77777777" w:rsidR="006D6F6C" w:rsidRDefault="006D6F6C">
            <w:pPr>
              <w:pStyle w:val="ConsPlusNormal"/>
            </w:pPr>
          </w:p>
        </w:tc>
      </w:tr>
      <w:tr w:rsidR="006D6F6C" w14:paraId="3D04C278" w14:textId="77777777">
        <w:tc>
          <w:tcPr>
            <w:tcW w:w="1248" w:type="dxa"/>
            <w:gridSpan w:val="2"/>
          </w:tcPr>
          <w:p w14:paraId="22FEE57B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27B667EB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BBD59B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A28B0C7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1612AB92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654CBB61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4BBD730C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3DF36209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448F90FE" w14:textId="77777777">
        <w:tc>
          <w:tcPr>
            <w:tcW w:w="1248" w:type="dxa"/>
            <w:gridSpan w:val="2"/>
          </w:tcPr>
          <w:p w14:paraId="7AA54F34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2DC876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5142A06E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4117009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2C03B51B" w14:textId="77777777" w:rsidR="006D6F6C" w:rsidRDefault="006D6F6C">
            <w:pPr>
              <w:pStyle w:val="ConsPlusNormal"/>
              <w:jc w:val="center"/>
            </w:pPr>
            <w:r>
              <w:t xml:space="preserve">Сталь 15Л </w:t>
            </w:r>
            <w:hyperlink r:id="rId636">
              <w:r>
                <w:rPr>
                  <w:color w:val="0000FF"/>
                </w:rPr>
                <w:t>ГОСТ 977-88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25478A40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4CE46D72" w14:textId="77777777">
        <w:tc>
          <w:tcPr>
            <w:tcW w:w="1248" w:type="dxa"/>
            <w:gridSpan w:val="2"/>
          </w:tcPr>
          <w:p w14:paraId="52BA2EA6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4B9C6FFE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4B814D5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3A821725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2BBEB3EB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4E09112B" w14:textId="77777777" w:rsidR="006D6F6C" w:rsidRDefault="006D6F6C">
            <w:pPr>
              <w:pStyle w:val="ConsPlusNormal"/>
            </w:pPr>
          </w:p>
        </w:tc>
      </w:tr>
      <w:tr w:rsidR="006D6F6C" w14:paraId="3E1BDC21" w14:textId="77777777">
        <w:tc>
          <w:tcPr>
            <w:tcW w:w="1248" w:type="dxa"/>
            <w:gridSpan w:val="2"/>
          </w:tcPr>
          <w:p w14:paraId="72478B8C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3DC17198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412FB840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EBC3588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755E8AC7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46FEF578" w14:textId="77777777" w:rsidR="006D6F6C" w:rsidRDefault="006D6F6C">
            <w:pPr>
              <w:pStyle w:val="ConsPlusNormal"/>
            </w:pPr>
          </w:p>
        </w:tc>
      </w:tr>
    </w:tbl>
    <w:p w14:paraId="4DD8A82B" w14:textId="77777777" w:rsidR="006D6F6C" w:rsidRDefault="006D6F6C">
      <w:pPr>
        <w:pStyle w:val="ConsPlusNormal"/>
        <w:jc w:val="both"/>
      </w:pPr>
    </w:p>
    <w:p w14:paraId="0BB84CB8" w14:textId="77777777" w:rsidR="006D6F6C" w:rsidRDefault="006D6F6C">
      <w:pPr>
        <w:pStyle w:val="ConsPlusNormal"/>
        <w:jc w:val="right"/>
      </w:pPr>
      <w:r>
        <w:rPr>
          <w:noProof/>
          <w:position w:val="-12"/>
        </w:rPr>
        <w:drawing>
          <wp:inline distT="0" distB="0" distL="0" distR="0" wp14:anchorId="1D813C4B" wp14:editId="01F2CAAA">
            <wp:extent cx="995680" cy="304165"/>
            <wp:effectExtent l="0" t="0" r="0" b="0"/>
            <wp:docPr id="23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30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3F32E" w14:textId="77777777" w:rsidR="006D6F6C" w:rsidRDefault="006D6F6C">
      <w:pPr>
        <w:pStyle w:val="ConsPlusNormal"/>
        <w:jc w:val="both"/>
      </w:pPr>
    </w:p>
    <w:p w14:paraId="6D74F85C" w14:textId="77777777" w:rsidR="006D6F6C" w:rsidRDefault="006D6F6C">
      <w:pPr>
        <w:pStyle w:val="ConsPlusNormal"/>
        <w:jc w:val="center"/>
      </w:pPr>
      <w:r>
        <w:rPr>
          <w:noProof/>
          <w:position w:val="-154"/>
        </w:rPr>
        <w:drawing>
          <wp:inline distT="0" distB="0" distL="0" distR="0" wp14:anchorId="5A557ED3" wp14:editId="1CEF3ECC">
            <wp:extent cx="3959860" cy="2099310"/>
            <wp:effectExtent l="0" t="0" r="0" b="0"/>
            <wp:docPr id="235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860" cy="209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68DAA8" w14:textId="77777777" w:rsidR="006D6F6C" w:rsidRDefault="006D6F6C">
      <w:pPr>
        <w:pStyle w:val="ConsPlusNormal"/>
        <w:jc w:val="both"/>
      </w:pPr>
    </w:p>
    <w:p w14:paraId="409934F9" w14:textId="77777777" w:rsidR="006D6F6C" w:rsidRDefault="006D6F6C">
      <w:pPr>
        <w:pStyle w:val="ConsPlusNormal"/>
        <w:ind w:firstLine="540"/>
        <w:jc w:val="both"/>
      </w:pPr>
      <w:r>
        <w:t>1. Планку обрезать под прямым углом. Поверхность планки зачистить от заусенцев. Допускается после удаления заусенцев образование фасок.</w:t>
      </w:r>
    </w:p>
    <w:p w14:paraId="50921B68" w14:textId="77777777" w:rsidR="006D6F6C" w:rsidRDefault="006D6F6C">
      <w:pPr>
        <w:pStyle w:val="ConsPlusNormal"/>
        <w:spacing w:before="220"/>
        <w:ind w:firstLine="540"/>
        <w:jc w:val="both"/>
      </w:pPr>
      <w:r>
        <w:t>2. Предельные отклонения размеров: h14; H14; </w:t>
      </w:r>
      <w:r>
        <w:rPr>
          <w:noProof/>
          <w:position w:val="-22"/>
        </w:rPr>
        <w:drawing>
          <wp:inline distT="0" distB="0" distL="0" distR="0" wp14:anchorId="2148CFEF" wp14:editId="015DC3AB">
            <wp:extent cx="346075" cy="429895"/>
            <wp:effectExtent l="0" t="0" r="0" b="0"/>
            <wp:docPr id="236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254A7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24"/>
        <w:gridCol w:w="624"/>
        <w:gridCol w:w="1361"/>
        <w:gridCol w:w="737"/>
        <w:gridCol w:w="624"/>
        <w:gridCol w:w="2268"/>
        <w:gridCol w:w="340"/>
        <w:gridCol w:w="340"/>
        <w:gridCol w:w="340"/>
        <w:gridCol w:w="339"/>
        <w:gridCol w:w="567"/>
        <w:gridCol w:w="350"/>
        <w:gridCol w:w="510"/>
      </w:tblGrid>
      <w:tr w:rsidR="006D6F6C" w14:paraId="3083D036" w14:textId="77777777">
        <w:tc>
          <w:tcPr>
            <w:tcW w:w="624" w:type="dxa"/>
          </w:tcPr>
          <w:p w14:paraId="75E6456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E01B692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42C5C865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38A59DD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4A5F297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 w:val="restart"/>
            <w:vAlign w:val="center"/>
          </w:tcPr>
          <w:p w14:paraId="2D585363" w14:textId="77777777" w:rsidR="006D6F6C" w:rsidRDefault="006D6F6C">
            <w:pPr>
              <w:pStyle w:val="ConsPlusNormal"/>
              <w:jc w:val="center"/>
            </w:pPr>
            <w:r>
              <w:t>Т1449.04.04.002Р</w:t>
            </w:r>
          </w:p>
        </w:tc>
      </w:tr>
      <w:tr w:rsidR="006D6F6C" w14:paraId="1BA6ED13" w14:textId="77777777">
        <w:tc>
          <w:tcPr>
            <w:tcW w:w="624" w:type="dxa"/>
          </w:tcPr>
          <w:p w14:paraId="4BD779E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46BE43D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A1FCBC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0D98669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40619F4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791E54C4" w14:textId="77777777" w:rsidR="006D6F6C" w:rsidRDefault="006D6F6C">
            <w:pPr>
              <w:pStyle w:val="ConsPlusNormal"/>
            </w:pPr>
          </w:p>
        </w:tc>
      </w:tr>
      <w:tr w:rsidR="006D6F6C" w14:paraId="5AF5BEC1" w14:textId="77777777">
        <w:tc>
          <w:tcPr>
            <w:tcW w:w="624" w:type="dxa"/>
          </w:tcPr>
          <w:p w14:paraId="6DE1ADC4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05D43D6E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A4556F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12514F3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6A166FF" w14:textId="77777777" w:rsidR="006D6F6C" w:rsidRDefault="006D6F6C">
            <w:pPr>
              <w:pStyle w:val="ConsPlusNormal"/>
            </w:pPr>
          </w:p>
        </w:tc>
        <w:tc>
          <w:tcPr>
            <w:tcW w:w="5054" w:type="dxa"/>
            <w:gridSpan w:val="8"/>
            <w:vMerge/>
          </w:tcPr>
          <w:p w14:paraId="08F931BC" w14:textId="77777777" w:rsidR="006D6F6C" w:rsidRDefault="006D6F6C">
            <w:pPr>
              <w:pStyle w:val="ConsPlusNormal"/>
            </w:pPr>
          </w:p>
        </w:tc>
      </w:tr>
      <w:tr w:rsidR="006D6F6C" w14:paraId="4B5C3A42" w14:textId="77777777">
        <w:tc>
          <w:tcPr>
            <w:tcW w:w="624" w:type="dxa"/>
          </w:tcPr>
          <w:p w14:paraId="20A3DA9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4904A818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52B17C21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DF3EEE7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122109DC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1883ECCE" w14:textId="77777777" w:rsidR="006D6F6C" w:rsidRDefault="006D6F6C">
            <w:pPr>
              <w:pStyle w:val="ConsPlusNormal"/>
              <w:jc w:val="center"/>
            </w:pPr>
            <w:r>
              <w:t>Планка</w:t>
            </w:r>
          </w:p>
        </w:tc>
        <w:tc>
          <w:tcPr>
            <w:tcW w:w="1020" w:type="dxa"/>
            <w:gridSpan w:val="3"/>
          </w:tcPr>
          <w:p w14:paraId="182050F0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2ACDC036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860" w:type="dxa"/>
            <w:gridSpan w:val="2"/>
          </w:tcPr>
          <w:p w14:paraId="325393DC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45206ACA" w14:textId="77777777">
        <w:tc>
          <w:tcPr>
            <w:tcW w:w="624" w:type="dxa"/>
          </w:tcPr>
          <w:p w14:paraId="2C33DFED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24" w:type="dxa"/>
          </w:tcPr>
          <w:p w14:paraId="5D225ACB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361" w:type="dxa"/>
          </w:tcPr>
          <w:p w14:paraId="0A01F378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07E5EE48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24" w:type="dxa"/>
          </w:tcPr>
          <w:p w14:paraId="1AF2EFAA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2268" w:type="dxa"/>
            <w:vMerge/>
          </w:tcPr>
          <w:p w14:paraId="74E1066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77BE84DC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62FBF304" w14:textId="77777777" w:rsidR="006D6F6C" w:rsidRDefault="006D6F6C">
            <w:pPr>
              <w:pStyle w:val="ConsPlusNormal"/>
              <w:jc w:val="center"/>
            </w:pPr>
            <w:r>
              <w:t>Р</w:t>
            </w:r>
            <w:r>
              <w:lastRenderedPageBreak/>
              <w:t>о1</w:t>
            </w:r>
          </w:p>
        </w:tc>
        <w:tc>
          <w:tcPr>
            <w:tcW w:w="340" w:type="dxa"/>
            <w:vMerge w:val="restart"/>
            <w:vAlign w:val="center"/>
          </w:tcPr>
          <w:p w14:paraId="76A6CD79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78257FCF" w14:textId="77777777" w:rsidR="006D6F6C" w:rsidRDefault="006D6F6C">
            <w:pPr>
              <w:pStyle w:val="ConsPlusNormal"/>
              <w:jc w:val="center"/>
            </w:pPr>
            <w:r>
              <w:t>0,114</w:t>
            </w:r>
          </w:p>
        </w:tc>
        <w:tc>
          <w:tcPr>
            <w:tcW w:w="860" w:type="dxa"/>
            <w:gridSpan w:val="2"/>
            <w:vMerge w:val="restart"/>
            <w:vAlign w:val="center"/>
          </w:tcPr>
          <w:p w14:paraId="51A514EB" w14:textId="77777777" w:rsidR="006D6F6C" w:rsidRDefault="006D6F6C">
            <w:pPr>
              <w:pStyle w:val="ConsPlusNormal"/>
              <w:jc w:val="center"/>
            </w:pPr>
            <w:r>
              <w:t>1:1</w:t>
            </w:r>
          </w:p>
        </w:tc>
      </w:tr>
      <w:tr w:rsidR="006D6F6C" w14:paraId="195751E3" w14:textId="77777777">
        <w:tc>
          <w:tcPr>
            <w:tcW w:w="1248" w:type="dxa"/>
            <w:gridSpan w:val="2"/>
          </w:tcPr>
          <w:p w14:paraId="07ADA50C" w14:textId="77777777" w:rsidR="006D6F6C" w:rsidRDefault="006D6F6C">
            <w:pPr>
              <w:pStyle w:val="ConsPlusNormal"/>
            </w:pPr>
            <w:r>
              <w:lastRenderedPageBreak/>
              <w:t>Разраб.</w:t>
            </w:r>
          </w:p>
        </w:tc>
        <w:tc>
          <w:tcPr>
            <w:tcW w:w="1361" w:type="dxa"/>
          </w:tcPr>
          <w:p w14:paraId="2BA172C9" w14:textId="77777777" w:rsidR="006D6F6C" w:rsidRDefault="006D6F6C">
            <w:pPr>
              <w:pStyle w:val="ConsPlusNormal"/>
            </w:pPr>
            <w:r>
              <w:t>Володяев</w:t>
            </w:r>
          </w:p>
        </w:tc>
        <w:tc>
          <w:tcPr>
            <w:tcW w:w="737" w:type="dxa"/>
          </w:tcPr>
          <w:p w14:paraId="6BBD500D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8B4E40E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2E9DC52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5A046DF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20CBC895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44DAC170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173BC034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6A494E8C" w14:textId="77777777" w:rsidR="006D6F6C" w:rsidRDefault="006D6F6C">
            <w:pPr>
              <w:pStyle w:val="ConsPlusNormal"/>
            </w:pPr>
          </w:p>
        </w:tc>
      </w:tr>
      <w:tr w:rsidR="006D6F6C" w14:paraId="69B1F927" w14:textId="77777777">
        <w:tc>
          <w:tcPr>
            <w:tcW w:w="1248" w:type="dxa"/>
            <w:gridSpan w:val="2"/>
          </w:tcPr>
          <w:p w14:paraId="45ED4310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361" w:type="dxa"/>
          </w:tcPr>
          <w:p w14:paraId="3A328F3C" w14:textId="77777777" w:rsidR="006D6F6C" w:rsidRDefault="006D6F6C">
            <w:pPr>
              <w:pStyle w:val="ConsPlusNormal"/>
            </w:pPr>
            <w:r>
              <w:t>Петров</w:t>
            </w:r>
          </w:p>
        </w:tc>
        <w:tc>
          <w:tcPr>
            <w:tcW w:w="737" w:type="dxa"/>
          </w:tcPr>
          <w:p w14:paraId="40ADC325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5242DD1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37FEA0CA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E6B3482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1CA31E0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4E81F44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480432B8" w14:textId="77777777" w:rsidR="006D6F6C" w:rsidRDefault="006D6F6C">
            <w:pPr>
              <w:pStyle w:val="ConsPlusNormal"/>
            </w:pPr>
          </w:p>
        </w:tc>
        <w:tc>
          <w:tcPr>
            <w:tcW w:w="860" w:type="dxa"/>
            <w:gridSpan w:val="2"/>
            <w:vMerge/>
          </w:tcPr>
          <w:p w14:paraId="641A8D77" w14:textId="77777777" w:rsidR="006D6F6C" w:rsidRDefault="006D6F6C">
            <w:pPr>
              <w:pStyle w:val="ConsPlusNormal"/>
            </w:pPr>
          </w:p>
        </w:tc>
      </w:tr>
      <w:tr w:rsidR="006D6F6C" w14:paraId="5EE43203" w14:textId="77777777">
        <w:tc>
          <w:tcPr>
            <w:tcW w:w="1248" w:type="dxa"/>
            <w:gridSpan w:val="2"/>
          </w:tcPr>
          <w:p w14:paraId="6BB02EB9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361" w:type="dxa"/>
          </w:tcPr>
          <w:p w14:paraId="60FD5C13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72C2424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2174B366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/>
          </w:tcPr>
          <w:p w14:paraId="1513063B" w14:textId="77777777" w:rsidR="006D6F6C" w:rsidRDefault="006D6F6C">
            <w:pPr>
              <w:pStyle w:val="ConsPlusNormal"/>
            </w:pPr>
          </w:p>
        </w:tc>
        <w:tc>
          <w:tcPr>
            <w:tcW w:w="1359" w:type="dxa"/>
            <w:gridSpan w:val="4"/>
          </w:tcPr>
          <w:p w14:paraId="15E2C56D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17" w:type="dxa"/>
            <w:gridSpan w:val="2"/>
            <w:tcBorders>
              <w:right w:val="nil"/>
            </w:tcBorders>
          </w:tcPr>
          <w:p w14:paraId="37BC9EB8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10" w:type="dxa"/>
            <w:tcBorders>
              <w:left w:val="nil"/>
            </w:tcBorders>
          </w:tcPr>
          <w:p w14:paraId="5A21D48E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7E9E34CB" w14:textId="77777777">
        <w:tc>
          <w:tcPr>
            <w:tcW w:w="1248" w:type="dxa"/>
            <w:gridSpan w:val="2"/>
          </w:tcPr>
          <w:p w14:paraId="735F828A" w14:textId="77777777" w:rsidR="006D6F6C" w:rsidRDefault="006D6F6C">
            <w:pPr>
              <w:pStyle w:val="ConsPlusNormal"/>
            </w:pPr>
          </w:p>
        </w:tc>
        <w:tc>
          <w:tcPr>
            <w:tcW w:w="1361" w:type="dxa"/>
          </w:tcPr>
          <w:p w14:paraId="321FE61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CCAC0DF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5955ED8C" w14:textId="77777777" w:rsidR="006D6F6C" w:rsidRDefault="006D6F6C">
            <w:pPr>
              <w:pStyle w:val="ConsPlusNormal"/>
            </w:pPr>
          </w:p>
        </w:tc>
        <w:tc>
          <w:tcPr>
            <w:tcW w:w="2268" w:type="dxa"/>
            <w:vMerge w:val="restart"/>
            <w:vAlign w:val="center"/>
          </w:tcPr>
          <w:p w14:paraId="5086F916" w14:textId="77777777" w:rsidR="006D6F6C" w:rsidRDefault="006D6F6C">
            <w:pPr>
              <w:pStyle w:val="ConsPlusNormal"/>
              <w:jc w:val="center"/>
            </w:pPr>
            <w:r>
              <w:t xml:space="preserve">Сталь 09Г2С </w:t>
            </w:r>
            <w:hyperlink r:id="rId640">
              <w:r>
                <w:rPr>
                  <w:color w:val="0000FF"/>
                </w:rPr>
                <w:t>ГОСТ 19281-89</w:t>
              </w:r>
            </w:hyperlink>
          </w:p>
        </w:tc>
        <w:tc>
          <w:tcPr>
            <w:tcW w:w="2786" w:type="dxa"/>
            <w:gridSpan w:val="7"/>
            <w:vMerge w:val="restart"/>
            <w:vAlign w:val="center"/>
          </w:tcPr>
          <w:p w14:paraId="650EAA0A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48559CEA" w14:textId="77777777">
        <w:tc>
          <w:tcPr>
            <w:tcW w:w="1248" w:type="dxa"/>
            <w:gridSpan w:val="2"/>
          </w:tcPr>
          <w:p w14:paraId="165C56EB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361" w:type="dxa"/>
          </w:tcPr>
          <w:p w14:paraId="6F7F42EB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37" w:type="dxa"/>
          </w:tcPr>
          <w:p w14:paraId="00373181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6072C65A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2E305625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0F659D70" w14:textId="77777777" w:rsidR="006D6F6C" w:rsidRDefault="006D6F6C">
            <w:pPr>
              <w:pStyle w:val="ConsPlusNormal"/>
            </w:pPr>
          </w:p>
        </w:tc>
      </w:tr>
      <w:tr w:rsidR="006D6F6C" w14:paraId="71C180C0" w14:textId="77777777">
        <w:tc>
          <w:tcPr>
            <w:tcW w:w="1248" w:type="dxa"/>
            <w:gridSpan w:val="2"/>
          </w:tcPr>
          <w:p w14:paraId="1771A4F0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361" w:type="dxa"/>
          </w:tcPr>
          <w:p w14:paraId="7DD13C30" w14:textId="77777777" w:rsidR="006D6F6C" w:rsidRDefault="006D6F6C">
            <w:pPr>
              <w:pStyle w:val="ConsPlusNormal"/>
            </w:pPr>
            <w:r>
              <w:t>Комиссаров</w:t>
            </w:r>
          </w:p>
        </w:tc>
        <w:tc>
          <w:tcPr>
            <w:tcW w:w="737" w:type="dxa"/>
          </w:tcPr>
          <w:p w14:paraId="5EFEF5B2" w14:textId="77777777" w:rsidR="006D6F6C" w:rsidRDefault="006D6F6C">
            <w:pPr>
              <w:pStyle w:val="ConsPlusNormal"/>
            </w:pPr>
          </w:p>
        </w:tc>
        <w:tc>
          <w:tcPr>
            <w:tcW w:w="624" w:type="dxa"/>
          </w:tcPr>
          <w:p w14:paraId="76249C08" w14:textId="77777777" w:rsidR="006D6F6C" w:rsidRDefault="006D6F6C">
            <w:pPr>
              <w:pStyle w:val="ConsPlusNormal"/>
            </w:pPr>
            <w:r>
              <w:t>2018</w:t>
            </w:r>
          </w:p>
        </w:tc>
        <w:tc>
          <w:tcPr>
            <w:tcW w:w="2268" w:type="dxa"/>
            <w:vMerge/>
          </w:tcPr>
          <w:p w14:paraId="7582CE19" w14:textId="77777777" w:rsidR="006D6F6C" w:rsidRDefault="006D6F6C">
            <w:pPr>
              <w:pStyle w:val="ConsPlusNormal"/>
            </w:pPr>
          </w:p>
        </w:tc>
        <w:tc>
          <w:tcPr>
            <w:tcW w:w="2786" w:type="dxa"/>
            <w:gridSpan w:val="7"/>
            <w:vMerge/>
          </w:tcPr>
          <w:p w14:paraId="36298434" w14:textId="77777777" w:rsidR="006D6F6C" w:rsidRDefault="006D6F6C">
            <w:pPr>
              <w:pStyle w:val="ConsPlusNormal"/>
            </w:pPr>
          </w:p>
        </w:tc>
      </w:tr>
    </w:tbl>
    <w:p w14:paraId="277538FE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340"/>
        <w:gridCol w:w="340"/>
        <w:gridCol w:w="340"/>
        <w:gridCol w:w="340"/>
        <w:gridCol w:w="680"/>
        <w:gridCol w:w="737"/>
        <w:gridCol w:w="680"/>
        <w:gridCol w:w="340"/>
        <w:gridCol w:w="850"/>
        <w:gridCol w:w="616"/>
        <w:gridCol w:w="616"/>
        <w:gridCol w:w="397"/>
        <w:gridCol w:w="567"/>
        <w:gridCol w:w="1644"/>
      </w:tblGrid>
      <w:tr w:rsidR="006D6F6C" w14:paraId="2EFDB1C7" w14:textId="77777777">
        <w:tc>
          <w:tcPr>
            <w:tcW w:w="567" w:type="dxa"/>
            <w:vAlign w:val="center"/>
          </w:tcPr>
          <w:p w14:paraId="571829D6" w14:textId="77777777" w:rsidR="006D6F6C" w:rsidRDefault="006D6F6C">
            <w:pPr>
              <w:pStyle w:val="ConsPlusNormal"/>
              <w:jc w:val="center"/>
            </w:pPr>
            <w:r>
              <w:t>Формат</w:t>
            </w:r>
          </w:p>
        </w:tc>
        <w:tc>
          <w:tcPr>
            <w:tcW w:w="680" w:type="dxa"/>
            <w:gridSpan w:val="2"/>
            <w:vAlign w:val="center"/>
          </w:tcPr>
          <w:p w14:paraId="5509CE1C" w14:textId="77777777" w:rsidR="006D6F6C" w:rsidRDefault="006D6F6C">
            <w:pPr>
              <w:pStyle w:val="ConsPlusNormal"/>
              <w:jc w:val="center"/>
            </w:pPr>
            <w:r>
              <w:t>Зона</w:t>
            </w:r>
          </w:p>
        </w:tc>
        <w:tc>
          <w:tcPr>
            <w:tcW w:w="680" w:type="dxa"/>
            <w:gridSpan w:val="2"/>
            <w:vAlign w:val="center"/>
          </w:tcPr>
          <w:p w14:paraId="7434DA11" w14:textId="77777777" w:rsidR="006D6F6C" w:rsidRDefault="006D6F6C">
            <w:pPr>
              <w:pStyle w:val="ConsPlusNormal"/>
              <w:jc w:val="center"/>
            </w:pPr>
            <w:r>
              <w:t>Поз.</w:t>
            </w:r>
          </w:p>
        </w:tc>
        <w:tc>
          <w:tcPr>
            <w:tcW w:w="2437" w:type="dxa"/>
            <w:gridSpan w:val="4"/>
            <w:vAlign w:val="center"/>
          </w:tcPr>
          <w:p w14:paraId="2A9EAC79" w14:textId="77777777" w:rsidR="006D6F6C" w:rsidRDefault="006D6F6C">
            <w:pPr>
              <w:pStyle w:val="ConsPlusNormal"/>
              <w:jc w:val="center"/>
            </w:pPr>
            <w:r>
              <w:t>Обозначение</w:t>
            </w:r>
          </w:p>
        </w:tc>
        <w:tc>
          <w:tcPr>
            <w:tcW w:w="2479" w:type="dxa"/>
            <w:gridSpan w:val="4"/>
            <w:vAlign w:val="center"/>
          </w:tcPr>
          <w:p w14:paraId="244B5FD2" w14:textId="77777777" w:rsidR="006D6F6C" w:rsidRDefault="006D6F6C">
            <w:pPr>
              <w:pStyle w:val="ConsPlusNormal"/>
              <w:jc w:val="center"/>
            </w:pPr>
            <w:r>
              <w:t>Наименование</w:t>
            </w:r>
          </w:p>
        </w:tc>
        <w:tc>
          <w:tcPr>
            <w:tcW w:w="567" w:type="dxa"/>
            <w:vAlign w:val="center"/>
          </w:tcPr>
          <w:p w14:paraId="7AA7C82A" w14:textId="77777777" w:rsidR="006D6F6C" w:rsidRDefault="006D6F6C">
            <w:pPr>
              <w:pStyle w:val="ConsPlusNormal"/>
              <w:jc w:val="center"/>
            </w:pPr>
            <w:r>
              <w:t>Кол.</w:t>
            </w:r>
          </w:p>
        </w:tc>
        <w:tc>
          <w:tcPr>
            <w:tcW w:w="1644" w:type="dxa"/>
            <w:vAlign w:val="center"/>
          </w:tcPr>
          <w:p w14:paraId="11B6DB09" w14:textId="77777777" w:rsidR="006D6F6C" w:rsidRDefault="006D6F6C">
            <w:pPr>
              <w:pStyle w:val="ConsPlusNormal"/>
              <w:jc w:val="center"/>
            </w:pPr>
            <w:r>
              <w:t>Примечание</w:t>
            </w:r>
          </w:p>
        </w:tc>
      </w:tr>
      <w:tr w:rsidR="006D6F6C" w14:paraId="3B56184F" w14:textId="77777777">
        <w:tc>
          <w:tcPr>
            <w:tcW w:w="567" w:type="dxa"/>
          </w:tcPr>
          <w:p w14:paraId="5599DA0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A4E74B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EDF99F1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6321A51D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1CC83F6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934FB2E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1094E65C" w14:textId="77777777" w:rsidR="006D6F6C" w:rsidRDefault="006D6F6C">
            <w:pPr>
              <w:pStyle w:val="ConsPlusNormal"/>
            </w:pPr>
          </w:p>
        </w:tc>
      </w:tr>
      <w:tr w:rsidR="006D6F6C" w14:paraId="05445CE3" w14:textId="77777777">
        <w:tc>
          <w:tcPr>
            <w:tcW w:w="567" w:type="dxa"/>
          </w:tcPr>
          <w:p w14:paraId="70EF741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D44F3E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94D3663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322C5586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69D9BC2F" w14:textId="77777777" w:rsidR="006D6F6C" w:rsidRDefault="006D6F6C">
            <w:pPr>
              <w:pStyle w:val="ConsPlusNormal"/>
              <w:jc w:val="center"/>
            </w:pPr>
            <w:r>
              <w:t>Документация</w:t>
            </w:r>
          </w:p>
        </w:tc>
        <w:tc>
          <w:tcPr>
            <w:tcW w:w="567" w:type="dxa"/>
          </w:tcPr>
          <w:p w14:paraId="6115545A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0A51F583" w14:textId="77777777" w:rsidR="006D6F6C" w:rsidRDefault="006D6F6C">
            <w:pPr>
              <w:pStyle w:val="ConsPlusNormal"/>
            </w:pPr>
          </w:p>
        </w:tc>
      </w:tr>
      <w:tr w:rsidR="006D6F6C" w14:paraId="0A91ECB9" w14:textId="77777777">
        <w:tc>
          <w:tcPr>
            <w:tcW w:w="567" w:type="dxa"/>
          </w:tcPr>
          <w:p w14:paraId="2AAC301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ABD514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BE3B462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298BF828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79BBE73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38A28DF6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4F2CF3CD" w14:textId="77777777" w:rsidR="006D6F6C" w:rsidRDefault="006D6F6C">
            <w:pPr>
              <w:pStyle w:val="ConsPlusNormal"/>
            </w:pPr>
          </w:p>
        </w:tc>
      </w:tr>
      <w:tr w:rsidR="006D6F6C" w14:paraId="7432D743" w14:textId="77777777">
        <w:tc>
          <w:tcPr>
            <w:tcW w:w="567" w:type="dxa"/>
          </w:tcPr>
          <w:p w14:paraId="1B33223E" w14:textId="77777777" w:rsidR="006D6F6C" w:rsidRDefault="006D6F6C">
            <w:pPr>
              <w:pStyle w:val="ConsPlusNormal"/>
              <w:jc w:val="center"/>
            </w:pPr>
            <w:r>
              <w:t>A3</w:t>
            </w:r>
          </w:p>
        </w:tc>
        <w:tc>
          <w:tcPr>
            <w:tcW w:w="680" w:type="dxa"/>
            <w:gridSpan w:val="2"/>
          </w:tcPr>
          <w:p w14:paraId="13B55E5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FF21EAE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768FCD94" w14:textId="77777777" w:rsidR="006D6F6C" w:rsidRDefault="006D6F6C">
            <w:pPr>
              <w:pStyle w:val="ConsPlusNormal"/>
            </w:pPr>
            <w:r>
              <w:t>Т1449.05.00.000РСБ</w:t>
            </w:r>
          </w:p>
        </w:tc>
        <w:tc>
          <w:tcPr>
            <w:tcW w:w="2479" w:type="dxa"/>
            <w:gridSpan w:val="4"/>
          </w:tcPr>
          <w:p w14:paraId="05CE94D7" w14:textId="77777777" w:rsidR="006D6F6C" w:rsidRDefault="006D6F6C">
            <w:pPr>
              <w:pStyle w:val="ConsPlusNormal"/>
            </w:pPr>
            <w:r>
              <w:t>Сборочный чертеж</w:t>
            </w:r>
          </w:p>
        </w:tc>
        <w:tc>
          <w:tcPr>
            <w:tcW w:w="567" w:type="dxa"/>
          </w:tcPr>
          <w:p w14:paraId="6130A923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22D583ED" w14:textId="77777777" w:rsidR="006D6F6C" w:rsidRDefault="006D6F6C">
            <w:pPr>
              <w:pStyle w:val="ConsPlusNormal"/>
            </w:pPr>
          </w:p>
        </w:tc>
      </w:tr>
      <w:tr w:rsidR="006D6F6C" w14:paraId="01F3A7F0" w14:textId="77777777">
        <w:tc>
          <w:tcPr>
            <w:tcW w:w="567" w:type="dxa"/>
          </w:tcPr>
          <w:p w14:paraId="5D79201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AD040C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25133BB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303A844C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4FF218B9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5AB4521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6687C73F" w14:textId="77777777" w:rsidR="006D6F6C" w:rsidRDefault="006D6F6C">
            <w:pPr>
              <w:pStyle w:val="ConsPlusNormal"/>
            </w:pPr>
          </w:p>
        </w:tc>
      </w:tr>
      <w:tr w:rsidR="006D6F6C" w14:paraId="040FDE9C" w14:textId="77777777">
        <w:tc>
          <w:tcPr>
            <w:tcW w:w="567" w:type="dxa"/>
          </w:tcPr>
          <w:p w14:paraId="7B7E52D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83BF15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EA6B095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0BD12863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720712F0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46E6B24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6B10F18F" w14:textId="77777777" w:rsidR="006D6F6C" w:rsidRDefault="006D6F6C">
            <w:pPr>
              <w:pStyle w:val="ConsPlusNormal"/>
            </w:pPr>
          </w:p>
        </w:tc>
      </w:tr>
      <w:tr w:rsidR="006D6F6C" w14:paraId="66397EA3" w14:textId="77777777">
        <w:tc>
          <w:tcPr>
            <w:tcW w:w="567" w:type="dxa"/>
          </w:tcPr>
          <w:p w14:paraId="6FDBAA4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91FB0E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FD2120A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290AE319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21B70B4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06386A6E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3D57A3F3" w14:textId="77777777" w:rsidR="006D6F6C" w:rsidRDefault="006D6F6C">
            <w:pPr>
              <w:pStyle w:val="ConsPlusNormal"/>
            </w:pPr>
          </w:p>
        </w:tc>
      </w:tr>
      <w:tr w:rsidR="006D6F6C" w14:paraId="208EB2CB" w14:textId="77777777">
        <w:tc>
          <w:tcPr>
            <w:tcW w:w="567" w:type="dxa"/>
          </w:tcPr>
          <w:p w14:paraId="46BC197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92ACE4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A38CCB7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30126E89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4E274061" w14:textId="77777777" w:rsidR="006D6F6C" w:rsidRDefault="006D6F6C">
            <w:pPr>
              <w:pStyle w:val="ConsPlusNormal"/>
              <w:jc w:val="center"/>
            </w:pPr>
            <w:r>
              <w:t>Сборочные единицы</w:t>
            </w:r>
          </w:p>
        </w:tc>
        <w:tc>
          <w:tcPr>
            <w:tcW w:w="567" w:type="dxa"/>
          </w:tcPr>
          <w:p w14:paraId="52DDB56F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1E864841" w14:textId="77777777" w:rsidR="006D6F6C" w:rsidRDefault="006D6F6C">
            <w:pPr>
              <w:pStyle w:val="ConsPlusNormal"/>
            </w:pPr>
          </w:p>
        </w:tc>
      </w:tr>
      <w:tr w:rsidR="006D6F6C" w14:paraId="5F5B589E" w14:textId="77777777">
        <w:tc>
          <w:tcPr>
            <w:tcW w:w="567" w:type="dxa"/>
          </w:tcPr>
          <w:p w14:paraId="1D6DCCA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8519B6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DC4A69A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4C381B0A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1F72383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BE32078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536185EB" w14:textId="77777777" w:rsidR="006D6F6C" w:rsidRDefault="006D6F6C">
            <w:pPr>
              <w:pStyle w:val="ConsPlusNormal"/>
            </w:pPr>
          </w:p>
        </w:tc>
      </w:tr>
      <w:tr w:rsidR="006D6F6C" w14:paraId="05008278" w14:textId="77777777">
        <w:tc>
          <w:tcPr>
            <w:tcW w:w="567" w:type="dxa"/>
          </w:tcPr>
          <w:p w14:paraId="4E6393D8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5D2B954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C0A3CB3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437" w:type="dxa"/>
            <w:gridSpan w:val="4"/>
          </w:tcPr>
          <w:p w14:paraId="5FC7878D" w14:textId="77777777" w:rsidR="006D6F6C" w:rsidRDefault="006D6F6C">
            <w:pPr>
              <w:pStyle w:val="ConsPlusNormal"/>
            </w:pPr>
            <w:r>
              <w:t>Т1449.04.02.000РС</w:t>
            </w:r>
          </w:p>
        </w:tc>
        <w:tc>
          <w:tcPr>
            <w:tcW w:w="2479" w:type="dxa"/>
            <w:gridSpan w:val="4"/>
          </w:tcPr>
          <w:p w14:paraId="04A8150D" w14:textId="77777777" w:rsidR="006D6F6C" w:rsidRDefault="006D6F6C">
            <w:pPr>
              <w:pStyle w:val="ConsPlusNormal"/>
            </w:pPr>
            <w:r>
              <w:t>Колесная пара</w:t>
            </w:r>
          </w:p>
        </w:tc>
        <w:tc>
          <w:tcPr>
            <w:tcW w:w="567" w:type="dxa"/>
          </w:tcPr>
          <w:p w14:paraId="3F3C4B9F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44" w:type="dxa"/>
          </w:tcPr>
          <w:p w14:paraId="072DD993" w14:textId="77777777" w:rsidR="006D6F6C" w:rsidRDefault="006D6F6C">
            <w:pPr>
              <w:pStyle w:val="ConsPlusNormal"/>
            </w:pPr>
          </w:p>
        </w:tc>
      </w:tr>
      <w:tr w:rsidR="006D6F6C" w14:paraId="58DBF0EE" w14:textId="77777777">
        <w:tc>
          <w:tcPr>
            <w:tcW w:w="567" w:type="dxa"/>
          </w:tcPr>
          <w:p w14:paraId="7F99F38E" w14:textId="77777777" w:rsidR="006D6F6C" w:rsidRDefault="006D6F6C">
            <w:pPr>
              <w:pStyle w:val="ConsPlusNormal"/>
              <w:jc w:val="center"/>
            </w:pPr>
            <w:r>
              <w:t>A2</w:t>
            </w:r>
          </w:p>
        </w:tc>
        <w:tc>
          <w:tcPr>
            <w:tcW w:w="680" w:type="dxa"/>
            <w:gridSpan w:val="2"/>
          </w:tcPr>
          <w:p w14:paraId="5021971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3AEBEDA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437" w:type="dxa"/>
            <w:gridSpan w:val="4"/>
          </w:tcPr>
          <w:p w14:paraId="51DC7514" w14:textId="77777777" w:rsidR="006D6F6C" w:rsidRDefault="006D6F6C">
            <w:pPr>
              <w:pStyle w:val="ConsPlusNormal"/>
            </w:pPr>
            <w:r>
              <w:t>Т1449.02.03.000РК</w:t>
            </w:r>
          </w:p>
        </w:tc>
        <w:tc>
          <w:tcPr>
            <w:tcW w:w="2479" w:type="dxa"/>
            <w:gridSpan w:val="4"/>
          </w:tcPr>
          <w:p w14:paraId="11846FD6" w14:textId="77777777" w:rsidR="006D6F6C" w:rsidRDefault="006D6F6C">
            <w:pPr>
              <w:pStyle w:val="ConsPlusNormal"/>
            </w:pPr>
            <w:r>
              <w:t>Колесная пара</w:t>
            </w:r>
          </w:p>
        </w:tc>
        <w:tc>
          <w:tcPr>
            <w:tcW w:w="567" w:type="dxa"/>
          </w:tcPr>
          <w:p w14:paraId="20C329FA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1644" w:type="dxa"/>
          </w:tcPr>
          <w:p w14:paraId="7A2E2F5D" w14:textId="77777777" w:rsidR="006D6F6C" w:rsidRDefault="006D6F6C">
            <w:pPr>
              <w:pStyle w:val="ConsPlusNormal"/>
            </w:pPr>
          </w:p>
        </w:tc>
      </w:tr>
      <w:tr w:rsidR="006D6F6C" w14:paraId="468E222F" w14:textId="77777777">
        <w:tc>
          <w:tcPr>
            <w:tcW w:w="567" w:type="dxa"/>
          </w:tcPr>
          <w:p w14:paraId="08B6B4E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446BE9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90B4576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10746ABB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5D2F3783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7771838A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58D03500" w14:textId="77777777" w:rsidR="006D6F6C" w:rsidRDefault="006D6F6C">
            <w:pPr>
              <w:pStyle w:val="ConsPlusNormal"/>
            </w:pPr>
          </w:p>
        </w:tc>
      </w:tr>
      <w:tr w:rsidR="006D6F6C" w14:paraId="655E05D3" w14:textId="77777777">
        <w:tc>
          <w:tcPr>
            <w:tcW w:w="567" w:type="dxa"/>
          </w:tcPr>
          <w:p w14:paraId="55C22F1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595E3F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2576DAC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5F172B63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16E84EE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926E660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1460EC82" w14:textId="77777777" w:rsidR="006D6F6C" w:rsidRDefault="006D6F6C">
            <w:pPr>
              <w:pStyle w:val="ConsPlusNormal"/>
            </w:pPr>
          </w:p>
        </w:tc>
      </w:tr>
      <w:tr w:rsidR="006D6F6C" w14:paraId="44143271" w14:textId="77777777">
        <w:tc>
          <w:tcPr>
            <w:tcW w:w="567" w:type="dxa"/>
          </w:tcPr>
          <w:p w14:paraId="63125E3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2B6749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CA4DA85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1B5FE33B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489D09C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4B8CEBBD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783C8055" w14:textId="77777777" w:rsidR="006D6F6C" w:rsidRDefault="006D6F6C">
            <w:pPr>
              <w:pStyle w:val="ConsPlusNormal"/>
            </w:pPr>
          </w:p>
        </w:tc>
      </w:tr>
      <w:tr w:rsidR="006D6F6C" w14:paraId="61241C43" w14:textId="77777777">
        <w:tc>
          <w:tcPr>
            <w:tcW w:w="567" w:type="dxa"/>
          </w:tcPr>
          <w:p w14:paraId="55DFF2B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B7026C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88BC21B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54A279A6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7821A819" w14:textId="77777777" w:rsidR="006D6F6C" w:rsidRDefault="006D6F6C">
            <w:pPr>
              <w:pStyle w:val="ConsPlusNormal"/>
              <w:jc w:val="center"/>
            </w:pPr>
            <w:r>
              <w:t>Детали</w:t>
            </w:r>
          </w:p>
        </w:tc>
        <w:tc>
          <w:tcPr>
            <w:tcW w:w="567" w:type="dxa"/>
          </w:tcPr>
          <w:p w14:paraId="3E3ABC45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6E558033" w14:textId="77777777" w:rsidR="006D6F6C" w:rsidRDefault="006D6F6C">
            <w:pPr>
              <w:pStyle w:val="ConsPlusNormal"/>
            </w:pPr>
          </w:p>
        </w:tc>
      </w:tr>
      <w:tr w:rsidR="006D6F6C" w14:paraId="43E490B9" w14:textId="77777777">
        <w:tc>
          <w:tcPr>
            <w:tcW w:w="567" w:type="dxa"/>
          </w:tcPr>
          <w:p w14:paraId="415D1A5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BC974C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A92781E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10171814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6103706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BFD42DD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1DFB11BF" w14:textId="77777777" w:rsidR="006D6F6C" w:rsidRDefault="006D6F6C">
            <w:pPr>
              <w:pStyle w:val="ConsPlusNormal"/>
            </w:pPr>
          </w:p>
        </w:tc>
      </w:tr>
      <w:tr w:rsidR="006D6F6C" w14:paraId="13BD764C" w14:textId="77777777">
        <w:tc>
          <w:tcPr>
            <w:tcW w:w="567" w:type="dxa"/>
          </w:tcPr>
          <w:p w14:paraId="3290D5DC" w14:textId="77777777" w:rsidR="006D6F6C" w:rsidRDefault="006D6F6C">
            <w:pPr>
              <w:pStyle w:val="ConsPlusNormal"/>
              <w:jc w:val="center"/>
            </w:pPr>
            <w:r>
              <w:t>A1</w:t>
            </w:r>
          </w:p>
        </w:tc>
        <w:tc>
          <w:tcPr>
            <w:tcW w:w="680" w:type="dxa"/>
            <w:gridSpan w:val="2"/>
          </w:tcPr>
          <w:p w14:paraId="79692BC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2C1E08A" w14:textId="77777777" w:rsidR="006D6F6C" w:rsidRDefault="006D6F6C">
            <w:pPr>
              <w:pStyle w:val="ConsPlusNormal"/>
              <w:jc w:val="center"/>
            </w:pPr>
            <w:r>
              <w:t>3</w:t>
            </w:r>
          </w:p>
        </w:tc>
        <w:tc>
          <w:tcPr>
            <w:tcW w:w="2437" w:type="dxa"/>
            <w:gridSpan w:val="4"/>
          </w:tcPr>
          <w:p w14:paraId="72CFE738" w14:textId="77777777" w:rsidR="006D6F6C" w:rsidRDefault="006D6F6C">
            <w:pPr>
              <w:pStyle w:val="ConsPlusNormal"/>
            </w:pPr>
            <w:r>
              <w:t>49197-Н</w:t>
            </w:r>
          </w:p>
        </w:tc>
        <w:tc>
          <w:tcPr>
            <w:tcW w:w="2479" w:type="dxa"/>
            <w:gridSpan w:val="4"/>
          </w:tcPr>
          <w:p w14:paraId="2CE64E6C" w14:textId="77777777" w:rsidR="006D6F6C" w:rsidRDefault="006D6F6C">
            <w:pPr>
              <w:pStyle w:val="ConsPlusNormal"/>
            </w:pPr>
            <w:r>
              <w:t>Адаптер</w:t>
            </w:r>
          </w:p>
        </w:tc>
        <w:tc>
          <w:tcPr>
            <w:tcW w:w="567" w:type="dxa"/>
          </w:tcPr>
          <w:p w14:paraId="1A5B6179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</w:tcPr>
          <w:p w14:paraId="3EB72970" w14:textId="77777777" w:rsidR="006D6F6C" w:rsidRDefault="006D6F6C">
            <w:pPr>
              <w:pStyle w:val="ConsPlusNormal"/>
            </w:pPr>
            <w:r>
              <w:t>доп. замена</w:t>
            </w:r>
          </w:p>
        </w:tc>
      </w:tr>
      <w:tr w:rsidR="006D6F6C" w14:paraId="63512190" w14:textId="77777777">
        <w:tc>
          <w:tcPr>
            <w:tcW w:w="567" w:type="dxa"/>
          </w:tcPr>
          <w:p w14:paraId="666FF57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0287E0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C774A99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6775C631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2C41343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C7E24AF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6E523892" w14:textId="77777777" w:rsidR="006D6F6C" w:rsidRDefault="006D6F6C">
            <w:pPr>
              <w:pStyle w:val="ConsPlusNormal"/>
            </w:pPr>
            <w:r>
              <w:t>на поз. 4, 5, 6</w:t>
            </w:r>
          </w:p>
        </w:tc>
      </w:tr>
      <w:tr w:rsidR="006D6F6C" w14:paraId="0D5E193B" w14:textId="77777777">
        <w:tc>
          <w:tcPr>
            <w:tcW w:w="567" w:type="dxa"/>
          </w:tcPr>
          <w:p w14:paraId="3A817A23" w14:textId="77777777" w:rsidR="006D6F6C" w:rsidRDefault="006D6F6C">
            <w:pPr>
              <w:pStyle w:val="ConsPlusNormal"/>
              <w:jc w:val="center"/>
            </w:pPr>
            <w:r>
              <w:t>A1</w:t>
            </w:r>
          </w:p>
        </w:tc>
        <w:tc>
          <w:tcPr>
            <w:tcW w:w="680" w:type="dxa"/>
            <w:gridSpan w:val="2"/>
          </w:tcPr>
          <w:p w14:paraId="14376EF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DA933A1" w14:textId="77777777" w:rsidR="006D6F6C" w:rsidRDefault="006D6F6C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437" w:type="dxa"/>
            <w:gridSpan w:val="4"/>
          </w:tcPr>
          <w:p w14:paraId="4F2E73EA" w14:textId="77777777" w:rsidR="006D6F6C" w:rsidRDefault="006D6F6C">
            <w:pPr>
              <w:pStyle w:val="ConsPlusNormal"/>
            </w:pPr>
            <w:r>
              <w:t>555.10.001-0</w:t>
            </w:r>
          </w:p>
        </w:tc>
        <w:tc>
          <w:tcPr>
            <w:tcW w:w="2479" w:type="dxa"/>
            <w:gridSpan w:val="4"/>
          </w:tcPr>
          <w:p w14:paraId="4421BC56" w14:textId="77777777" w:rsidR="006D6F6C" w:rsidRDefault="006D6F6C">
            <w:pPr>
              <w:pStyle w:val="ConsPlusNormal"/>
            </w:pPr>
            <w:r>
              <w:t>Адаптер</w:t>
            </w:r>
          </w:p>
        </w:tc>
        <w:tc>
          <w:tcPr>
            <w:tcW w:w="567" w:type="dxa"/>
          </w:tcPr>
          <w:p w14:paraId="5D431166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</w:tcPr>
          <w:p w14:paraId="70FF4DF1" w14:textId="77777777" w:rsidR="006D6F6C" w:rsidRDefault="006D6F6C">
            <w:pPr>
              <w:pStyle w:val="ConsPlusNormal"/>
            </w:pPr>
            <w:r>
              <w:t>доп. замена</w:t>
            </w:r>
          </w:p>
        </w:tc>
      </w:tr>
      <w:tr w:rsidR="006D6F6C" w14:paraId="36491EA8" w14:textId="77777777">
        <w:tc>
          <w:tcPr>
            <w:tcW w:w="567" w:type="dxa"/>
          </w:tcPr>
          <w:p w14:paraId="6DFA978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1938DC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4B3CC36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10AE0C30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00163561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F0A7698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7F749370" w14:textId="77777777" w:rsidR="006D6F6C" w:rsidRDefault="006D6F6C">
            <w:pPr>
              <w:pStyle w:val="ConsPlusNormal"/>
            </w:pPr>
            <w:r>
              <w:t>на поз. 3, 5, 6</w:t>
            </w:r>
          </w:p>
        </w:tc>
      </w:tr>
      <w:tr w:rsidR="006D6F6C" w14:paraId="7C577A3C" w14:textId="77777777">
        <w:tc>
          <w:tcPr>
            <w:tcW w:w="567" w:type="dxa"/>
          </w:tcPr>
          <w:p w14:paraId="2E29ED52" w14:textId="77777777" w:rsidR="006D6F6C" w:rsidRDefault="006D6F6C">
            <w:pPr>
              <w:pStyle w:val="ConsPlusNormal"/>
              <w:jc w:val="center"/>
            </w:pPr>
            <w:r>
              <w:t>A1</w:t>
            </w:r>
          </w:p>
        </w:tc>
        <w:tc>
          <w:tcPr>
            <w:tcW w:w="680" w:type="dxa"/>
            <w:gridSpan w:val="2"/>
          </w:tcPr>
          <w:p w14:paraId="198237E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3A7A64F" w14:textId="77777777" w:rsidR="006D6F6C" w:rsidRDefault="006D6F6C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437" w:type="dxa"/>
            <w:gridSpan w:val="4"/>
          </w:tcPr>
          <w:p w14:paraId="41A3F52C" w14:textId="77777777" w:rsidR="006D6F6C" w:rsidRDefault="006D6F6C">
            <w:pPr>
              <w:pStyle w:val="ConsPlusNormal"/>
            </w:pPr>
            <w:r>
              <w:t>2128-07.40.00.401</w:t>
            </w:r>
          </w:p>
        </w:tc>
        <w:tc>
          <w:tcPr>
            <w:tcW w:w="2479" w:type="dxa"/>
            <w:gridSpan w:val="4"/>
          </w:tcPr>
          <w:p w14:paraId="4A0175F8" w14:textId="77777777" w:rsidR="006D6F6C" w:rsidRDefault="006D6F6C">
            <w:pPr>
              <w:pStyle w:val="ConsPlusNormal"/>
            </w:pPr>
            <w:r>
              <w:t>Адаптер</w:t>
            </w:r>
          </w:p>
        </w:tc>
        <w:tc>
          <w:tcPr>
            <w:tcW w:w="567" w:type="dxa"/>
          </w:tcPr>
          <w:p w14:paraId="351794E5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</w:tcPr>
          <w:p w14:paraId="64B7DAF3" w14:textId="77777777" w:rsidR="006D6F6C" w:rsidRDefault="006D6F6C">
            <w:pPr>
              <w:pStyle w:val="ConsPlusNormal"/>
            </w:pPr>
            <w:r>
              <w:t>доп. замена</w:t>
            </w:r>
          </w:p>
        </w:tc>
      </w:tr>
      <w:tr w:rsidR="006D6F6C" w14:paraId="562D7C53" w14:textId="77777777">
        <w:tc>
          <w:tcPr>
            <w:tcW w:w="567" w:type="dxa"/>
          </w:tcPr>
          <w:p w14:paraId="42F9477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037307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04C1536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51D67E60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2CBB06D6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E02110B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5054898B" w14:textId="77777777" w:rsidR="006D6F6C" w:rsidRDefault="006D6F6C">
            <w:pPr>
              <w:pStyle w:val="ConsPlusNormal"/>
            </w:pPr>
            <w:r>
              <w:t>на поз. 3, 4, 6</w:t>
            </w:r>
          </w:p>
        </w:tc>
      </w:tr>
      <w:tr w:rsidR="006D6F6C" w14:paraId="6862953F" w14:textId="77777777">
        <w:tc>
          <w:tcPr>
            <w:tcW w:w="567" w:type="dxa"/>
          </w:tcPr>
          <w:p w14:paraId="2A076C66" w14:textId="77777777" w:rsidR="006D6F6C" w:rsidRDefault="006D6F6C">
            <w:pPr>
              <w:pStyle w:val="ConsPlusNormal"/>
              <w:jc w:val="center"/>
            </w:pPr>
            <w:r>
              <w:lastRenderedPageBreak/>
              <w:t>A1</w:t>
            </w:r>
          </w:p>
        </w:tc>
        <w:tc>
          <w:tcPr>
            <w:tcW w:w="680" w:type="dxa"/>
            <w:gridSpan w:val="2"/>
          </w:tcPr>
          <w:p w14:paraId="79D63C46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AD3449D" w14:textId="77777777" w:rsidR="006D6F6C" w:rsidRDefault="006D6F6C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2437" w:type="dxa"/>
            <w:gridSpan w:val="4"/>
          </w:tcPr>
          <w:p w14:paraId="05FC0631" w14:textId="77777777" w:rsidR="006D6F6C" w:rsidRDefault="006D6F6C">
            <w:pPr>
              <w:pStyle w:val="ConsPlusNormal"/>
            </w:pPr>
            <w:r>
              <w:t>2128-07.40.00.403</w:t>
            </w:r>
          </w:p>
        </w:tc>
        <w:tc>
          <w:tcPr>
            <w:tcW w:w="2479" w:type="dxa"/>
            <w:gridSpan w:val="4"/>
          </w:tcPr>
          <w:p w14:paraId="30864065" w14:textId="77777777" w:rsidR="006D6F6C" w:rsidRDefault="006D6F6C">
            <w:pPr>
              <w:pStyle w:val="ConsPlusNormal"/>
            </w:pPr>
            <w:r>
              <w:t>Адаптер</w:t>
            </w:r>
          </w:p>
        </w:tc>
        <w:tc>
          <w:tcPr>
            <w:tcW w:w="567" w:type="dxa"/>
          </w:tcPr>
          <w:p w14:paraId="29613E2E" w14:textId="77777777" w:rsidR="006D6F6C" w:rsidRDefault="006D6F6C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1644" w:type="dxa"/>
          </w:tcPr>
          <w:p w14:paraId="129B3C3C" w14:textId="77777777" w:rsidR="006D6F6C" w:rsidRDefault="006D6F6C">
            <w:pPr>
              <w:pStyle w:val="ConsPlusNormal"/>
            </w:pPr>
            <w:r>
              <w:t>доп. замена</w:t>
            </w:r>
          </w:p>
        </w:tc>
      </w:tr>
      <w:tr w:rsidR="006D6F6C" w14:paraId="2C702CF5" w14:textId="77777777">
        <w:tc>
          <w:tcPr>
            <w:tcW w:w="567" w:type="dxa"/>
          </w:tcPr>
          <w:p w14:paraId="29048EB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2EE3F3D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A0E9ED9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1DF0F4ED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3FF0F8F2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A8B3562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698B9F6E" w14:textId="77777777" w:rsidR="006D6F6C" w:rsidRDefault="006D6F6C">
            <w:pPr>
              <w:pStyle w:val="ConsPlusNormal"/>
            </w:pPr>
            <w:r>
              <w:t>на поз. 3, 4, 5</w:t>
            </w:r>
          </w:p>
        </w:tc>
      </w:tr>
      <w:tr w:rsidR="006D6F6C" w14:paraId="0159CCF8" w14:textId="77777777">
        <w:tc>
          <w:tcPr>
            <w:tcW w:w="567" w:type="dxa"/>
          </w:tcPr>
          <w:p w14:paraId="66797F5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E17A36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BE52626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30F55752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4F23C49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2A3AEDD1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31C22D8A" w14:textId="77777777" w:rsidR="006D6F6C" w:rsidRDefault="006D6F6C">
            <w:pPr>
              <w:pStyle w:val="ConsPlusNormal"/>
            </w:pPr>
          </w:p>
        </w:tc>
      </w:tr>
      <w:tr w:rsidR="006D6F6C" w14:paraId="02C297BF" w14:textId="77777777">
        <w:tc>
          <w:tcPr>
            <w:tcW w:w="567" w:type="dxa"/>
          </w:tcPr>
          <w:p w14:paraId="6D1904A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3D4949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D548DDD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6FD3359E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14BCE28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2D4B9097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46F6BD22" w14:textId="77777777" w:rsidR="006D6F6C" w:rsidRDefault="006D6F6C">
            <w:pPr>
              <w:pStyle w:val="ConsPlusNormal"/>
            </w:pPr>
          </w:p>
        </w:tc>
      </w:tr>
      <w:tr w:rsidR="006D6F6C" w14:paraId="325F678F" w14:textId="77777777">
        <w:tc>
          <w:tcPr>
            <w:tcW w:w="567" w:type="dxa"/>
          </w:tcPr>
          <w:p w14:paraId="7E443E6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1B1B8C6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AE5393D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16D17E07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7DDC941A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122AA72E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095C3B66" w14:textId="77777777" w:rsidR="006D6F6C" w:rsidRDefault="006D6F6C">
            <w:pPr>
              <w:pStyle w:val="ConsPlusNormal"/>
            </w:pPr>
          </w:p>
        </w:tc>
      </w:tr>
      <w:tr w:rsidR="006D6F6C" w14:paraId="6DD491AB" w14:textId="77777777">
        <w:tc>
          <w:tcPr>
            <w:tcW w:w="567" w:type="dxa"/>
          </w:tcPr>
          <w:p w14:paraId="1114B8F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6307767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3057FA83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3A323A2C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33EE87DF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0DF4057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6FB42AA3" w14:textId="77777777" w:rsidR="006D6F6C" w:rsidRDefault="006D6F6C">
            <w:pPr>
              <w:pStyle w:val="ConsPlusNormal"/>
            </w:pPr>
          </w:p>
        </w:tc>
      </w:tr>
      <w:tr w:rsidR="006D6F6C" w14:paraId="32726B2F" w14:textId="77777777">
        <w:tc>
          <w:tcPr>
            <w:tcW w:w="567" w:type="dxa"/>
          </w:tcPr>
          <w:p w14:paraId="0EE5410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0BFCD01D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7CC893D7" w14:textId="77777777" w:rsidR="006D6F6C" w:rsidRDefault="006D6F6C">
            <w:pPr>
              <w:pStyle w:val="ConsPlusNormal"/>
            </w:pPr>
          </w:p>
        </w:tc>
        <w:tc>
          <w:tcPr>
            <w:tcW w:w="2437" w:type="dxa"/>
            <w:gridSpan w:val="4"/>
          </w:tcPr>
          <w:p w14:paraId="35DC9EDC" w14:textId="77777777" w:rsidR="006D6F6C" w:rsidRDefault="006D6F6C">
            <w:pPr>
              <w:pStyle w:val="ConsPlusNormal"/>
            </w:pPr>
          </w:p>
        </w:tc>
        <w:tc>
          <w:tcPr>
            <w:tcW w:w="2479" w:type="dxa"/>
            <w:gridSpan w:val="4"/>
          </w:tcPr>
          <w:p w14:paraId="6BC72C38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52F8596D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1C8B98D2" w14:textId="77777777" w:rsidR="006D6F6C" w:rsidRDefault="006D6F6C">
            <w:pPr>
              <w:pStyle w:val="ConsPlusNormal"/>
            </w:pPr>
          </w:p>
        </w:tc>
      </w:tr>
      <w:tr w:rsidR="006D6F6C" w14:paraId="172BB7E0" w14:textId="77777777">
        <w:tc>
          <w:tcPr>
            <w:tcW w:w="907" w:type="dxa"/>
            <w:gridSpan w:val="2"/>
          </w:tcPr>
          <w:p w14:paraId="6A86BB1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4DC388F1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gridSpan w:val="2"/>
          </w:tcPr>
          <w:p w14:paraId="61695280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208EE73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54A2133" w14:textId="77777777" w:rsidR="006D6F6C" w:rsidRDefault="006D6F6C">
            <w:pPr>
              <w:pStyle w:val="ConsPlusNormal"/>
            </w:pPr>
          </w:p>
        </w:tc>
        <w:tc>
          <w:tcPr>
            <w:tcW w:w="5030" w:type="dxa"/>
            <w:gridSpan w:val="7"/>
            <w:vMerge w:val="restart"/>
            <w:vAlign w:val="center"/>
          </w:tcPr>
          <w:p w14:paraId="27E855AE" w14:textId="77777777" w:rsidR="006D6F6C" w:rsidRDefault="006D6F6C">
            <w:pPr>
              <w:pStyle w:val="ConsPlusNormal"/>
              <w:jc w:val="center"/>
            </w:pPr>
            <w:r>
              <w:t>Т1449.05.00.000Р</w:t>
            </w:r>
          </w:p>
        </w:tc>
      </w:tr>
      <w:tr w:rsidR="006D6F6C" w14:paraId="0B025FFD" w14:textId="77777777">
        <w:tc>
          <w:tcPr>
            <w:tcW w:w="907" w:type="dxa"/>
            <w:gridSpan w:val="2"/>
          </w:tcPr>
          <w:p w14:paraId="0339C0A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gridSpan w:val="2"/>
          </w:tcPr>
          <w:p w14:paraId="59A17E71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gridSpan w:val="2"/>
          </w:tcPr>
          <w:p w14:paraId="237CADD7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0125D41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3465F08" w14:textId="77777777" w:rsidR="006D6F6C" w:rsidRDefault="006D6F6C">
            <w:pPr>
              <w:pStyle w:val="ConsPlusNormal"/>
            </w:pPr>
          </w:p>
        </w:tc>
        <w:tc>
          <w:tcPr>
            <w:tcW w:w="5030" w:type="dxa"/>
            <w:gridSpan w:val="7"/>
            <w:vMerge/>
          </w:tcPr>
          <w:p w14:paraId="5DB8863B" w14:textId="77777777" w:rsidR="006D6F6C" w:rsidRDefault="006D6F6C">
            <w:pPr>
              <w:pStyle w:val="ConsPlusNormal"/>
            </w:pPr>
          </w:p>
        </w:tc>
      </w:tr>
      <w:tr w:rsidR="006D6F6C" w14:paraId="22C8BA84" w14:textId="77777777">
        <w:tc>
          <w:tcPr>
            <w:tcW w:w="907" w:type="dxa"/>
            <w:gridSpan w:val="2"/>
          </w:tcPr>
          <w:p w14:paraId="752920E8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  <w:gridSpan w:val="2"/>
          </w:tcPr>
          <w:p w14:paraId="45E066BB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020" w:type="dxa"/>
            <w:gridSpan w:val="2"/>
          </w:tcPr>
          <w:p w14:paraId="4CD1F6EA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37" w:type="dxa"/>
          </w:tcPr>
          <w:p w14:paraId="2DFA46D3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757BE1FE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5030" w:type="dxa"/>
            <w:gridSpan w:val="7"/>
            <w:vMerge/>
          </w:tcPr>
          <w:p w14:paraId="2C99C935" w14:textId="77777777" w:rsidR="006D6F6C" w:rsidRDefault="006D6F6C">
            <w:pPr>
              <w:pStyle w:val="ConsPlusNormal"/>
            </w:pPr>
          </w:p>
        </w:tc>
      </w:tr>
      <w:tr w:rsidR="006D6F6C" w14:paraId="697C2779" w14:textId="77777777">
        <w:tc>
          <w:tcPr>
            <w:tcW w:w="1587" w:type="dxa"/>
            <w:gridSpan w:val="4"/>
          </w:tcPr>
          <w:p w14:paraId="09A81FA4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020" w:type="dxa"/>
            <w:gridSpan w:val="2"/>
          </w:tcPr>
          <w:p w14:paraId="11D28736" w14:textId="77777777" w:rsidR="006D6F6C" w:rsidRDefault="006D6F6C">
            <w:pPr>
              <w:pStyle w:val="ConsPlusNormal"/>
              <w:jc w:val="both"/>
            </w:pPr>
            <w:r>
              <w:t>Лопатникова</w:t>
            </w:r>
          </w:p>
        </w:tc>
        <w:tc>
          <w:tcPr>
            <w:tcW w:w="737" w:type="dxa"/>
          </w:tcPr>
          <w:p w14:paraId="5499D1A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C0D9006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 w:val="restart"/>
            <w:vAlign w:val="center"/>
          </w:tcPr>
          <w:p w14:paraId="1F5AF62C" w14:textId="77777777" w:rsidR="006D6F6C" w:rsidRDefault="006D6F6C">
            <w:pPr>
              <w:pStyle w:val="ConsPlusNormal"/>
              <w:jc w:val="center"/>
            </w:pPr>
            <w:r>
              <w:t>Колесная пара РУ1Ш-957Г с подшипниками кассетного типа под адаптер</w:t>
            </w:r>
          </w:p>
        </w:tc>
        <w:tc>
          <w:tcPr>
            <w:tcW w:w="1629" w:type="dxa"/>
            <w:gridSpan w:val="3"/>
          </w:tcPr>
          <w:p w14:paraId="7FA2AE1A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567" w:type="dxa"/>
          </w:tcPr>
          <w:p w14:paraId="1EFE1D86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644" w:type="dxa"/>
          </w:tcPr>
          <w:p w14:paraId="15BF5DBF" w14:textId="77777777" w:rsidR="006D6F6C" w:rsidRDefault="006D6F6C">
            <w:pPr>
              <w:pStyle w:val="ConsPlusNormal"/>
              <w:jc w:val="center"/>
            </w:pPr>
            <w:r>
              <w:t>Листов</w:t>
            </w:r>
          </w:p>
        </w:tc>
      </w:tr>
      <w:tr w:rsidR="006D6F6C" w14:paraId="5DDBBDAC" w14:textId="77777777">
        <w:tc>
          <w:tcPr>
            <w:tcW w:w="1587" w:type="dxa"/>
            <w:gridSpan w:val="4"/>
          </w:tcPr>
          <w:p w14:paraId="5B034AE9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020" w:type="dxa"/>
            <w:gridSpan w:val="2"/>
          </w:tcPr>
          <w:p w14:paraId="285DB373" w14:textId="77777777" w:rsidR="006D6F6C" w:rsidRDefault="006D6F6C">
            <w:pPr>
              <w:pStyle w:val="ConsPlusNormal"/>
              <w:jc w:val="both"/>
            </w:pPr>
            <w:r>
              <w:t>Буниятов</w:t>
            </w:r>
          </w:p>
        </w:tc>
        <w:tc>
          <w:tcPr>
            <w:tcW w:w="737" w:type="dxa"/>
          </w:tcPr>
          <w:p w14:paraId="2DB9FE5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35F5F51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0CD88F1B" w14:textId="77777777" w:rsidR="006D6F6C" w:rsidRDefault="006D6F6C">
            <w:pPr>
              <w:pStyle w:val="ConsPlusNormal"/>
            </w:pPr>
          </w:p>
        </w:tc>
        <w:tc>
          <w:tcPr>
            <w:tcW w:w="616" w:type="dxa"/>
          </w:tcPr>
          <w:p w14:paraId="6AF6A8C4" w14:textId="77777777" w:rsidR="006D6F6C" w:rsidRDefault="006D6F6C">
            <w:pPr>
              <w:pStyle w:val="ConsPlusNormal"/>
            </w:pPr>
          </w:p>
        </w:tc>
        <w:tc>
          <w:tcPr>
            <w:tcW w:w="616" w:type="dxa"/>
          </w:tcPr>
          <w:p w14:paraId="13B55C9E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97" w:type="dxa"/>
          </w:tcPr>
          <w:p w14:paraId="2FAEE527" w14:textId="77777777" w:rsidR="006D6F6C" w:rsidRDefault="006D6F6C">
            <w:pPr>
              <w:pStyle w:val="ConsPlusNormal"/>
            </w:pPr>
          </w:p>
        </w:tc>
        <w:tc>
          <w:tcPr>
            <w:tcW w:w="567" w:type="dxa"/>
          </w:tcPr>
          <w:p w14:paraId="6399D525" w14:textId="77777777" w:rsidR="006D6F6C" w:rsidRDefault="006D6F6C">
            <w:pPr>
              <w:pStyle w:val="ConsPlusNormal"/>
            </w:pPr>
          </w:p>
        </w:tc>
        <w:tc>
          <w:tcPr>
            <w:tcW w:w="1644" w:type="dxa"/>
          </w:tcPr>
          <w:p w14:paraId="1F92CD53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39CA98B4" w14:textId="77777777">
        <w:tc>
          <w:tcPr>
            <w:tcW w:w="1587" w:type="dxa"/>
            <w:gridSpan w:val="4"/>
          </w:tcPr>
          <w:p w14:paraId="52084520" w14:textId="77777777" w:rsidR="006D6F6C" w:rsidRDefault="006D6F6C">
            <w:pPr>
              <w:pStyle w:val="ConsPlusNormal"/>
            </w:pPr>
          </w:p>
        </w:tc>
        <w:tc>
          <w:tcPr>
            <w:tcW w:w="1020" w:type="dxa"/>
            <w:gridSpan w:val="2"/>
          </w:tcPr>
          <w:p w14:paraId="2250CE12" w14:textId="77777777" w:rsidR="006D6F6C" w:rsidRDefault="006D6F6C">
            <w:pPr>
              <w:pStyle w:val="ConsPlusNormal"/>
            </w:pPr>
          </w:p>
        </w:tc>
        <w:tc>
          <w:tcPr>
            <w:tcW w:w="737" w:type="dxa"/>
          </w:tcPr>
          <w:p w14:paraId="10FE3C2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456F6DF" w14:textId="77777777" w:rsidR="006D6F6C" w:rsidRDefault="006D6F6C">
            <w:pPr>
              <w:pStyle w:val="ConsPlusNormal"/>
            </w:pPr>
          </w:p>
        </w:tc>
        <w:tc>
          <w:tcPr>
            <w:tcW w:w="1190" w:type="dxa"/>
            <w:gridSpan w:val="2"/>
            <w:vMerge/>
          </w:tcPr>
          <w:p w14:paraId="174973CC" w14:textId="77777777" w:rsidR="006D6F6C" w:rsidRDefault="006D6F6C">
            <w:pPr>
              <w:pStyle w:val="ConsPlusNormal"/>
            </w:pPr>
          </w:p>
        </w:tc>
        <w:tc>
          <w:tcPr>
            <w:tcW w:w="3840" w:type="dxa"/>
            <w:gridSpan w:val="5"/>
            <w:vMerge w:val="restart"/>
            <w:vAlign w:val="center"/>
          </w:tcPr>
          <w:p w14:paraId="77EC2815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76856EB7" w14:textId="77777777">
        <w:tc>
          <w:tcPr>
            <w:tcW w:w="1587" w:type="dxa"/>
            <w:gridSpan w:val="4"/>
          </w:tcPr>
          <w:p w14:paraId="2C50FA99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020" w:type="dxa"/>
            <w:gridSpan w:val="2"/>
          </w:tcPr>
          <w:p w14:paraId="39AA84D1" w14:textId="77777777" w:rsidR="006D6F6C" w:rsidRDefault="006D6F6C">
            <w:pPr>
              <w:pStyle w:val="ConsPlusNormal"/>
              <w:jc w:val="both"/>
            </w:pPr>
            <w:r>
              <w:t>Голышева</w:t>
            </w:r>
          </w:p>
        </w:tc>
        <w:tc>
          <w:tcPr>
            <w:tcW w:w="737" w:type="dxa"/>
          </w:tcPr>
          <w:p w14:paraId="5DB6197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DFBFEBD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376872F3" w14:textId="77777777" w:rsidR="006D6F6C" w:rsidRDefault="006D6F6C">
            <w:pPr>
              <w:pStyle w:val="ConsPlusNormal"/>
            </w:pPr>
          </w:p>
        </w:tc>
        <w:tc>
          <w:tcPr>
            <w:tcW w:w="3840" w:type="dxa"/>
            <w:gridSpan w:val="5"/>
            <w:vMerge/>
          </w:tcPr>
          <w:p w14:paraId="3D0EA965" w14:textId="77777777" w:rsidR="006D6F6C" w:rsidRDefault="006D6F6C">
            <w:pPr>
              <w:pStyle w:val="ConsPlusNormal"/>
            </w:pPr>
          </w:p>
        </w:tc>
      </w:tr>
      <w:tr w:rsidR="006D6F6C" w14:paraId="7A2E6535" w14:textId="77777777">
        <w:tc>
          <w:tcPr>
            <w:tcW w:w="1587" w:type="dxa"/>
            <w:gridSpan w:val="4"/>
          </w:tcPr>
          <w:p w14:paraId="77F55950" w14:textId="77777777" w:rsidR="006D6F6C" w:rsidRDefault="006D6F6C">
            <w:pPr>
              <w:pStyle w:val="ConsPlusNormal"/>
              <w:jc w:val="both"/>
            </w:pPr>
            <w:r>
              <w:t>Утв.</w:t>
            </w:r>
          </w:p>
        </w:tc>
        <w:tc>
          <w:tcPr>
            <w:tcW w:w="1020" w:type="dxa"/>
            <w:gridSpan w:val="2"/>
          </w:tcPr>
          <w:p w14:paraId="1A705590" w14:textId="77777777" w:rsidR="006D6F6C" w:rsidRDefault="006D6F6C">
            <w:pPr>
              <w:pStyle w:val="ConsPlusNormal"/>
              <w:jc w:val="both"/>
            </w:pPr>
            <w:r>
              <w:t>Раловец</w:t>
            </w:r>
          </w:p>
        </w:tc>
        <w:tc>
          <w:tcPr>
            <w:tcW w:w="737" w:type="dxa"/>
          </w:tcPr>
          <w:p w14:paraId="628F46C2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D9A6B53" w14:textId="77777777" w:rsidR="006D6F6C" w:rsidRDefault="006D6F6C">
            <w:pPr>
              <w:pStyle w:val="ConsPlusNormal"/>
              <w:jc w:val="center"/>
            </w:pPr>
            <w:r>
              <w:t>2020</w:t>
            </w:r>
          </w:p>
        </w:tc>
        <w:tc>
          <w:tcPr>
            <w:tcW w:w="1190" w:type="dxa"/>
            <w:gridSpan w:val="2"/>
            <w:vMerge/>
          </w:tcPr>
          <w:p w14:paraId="181429BE" w14:textId="77777777" w:rsidR="006D6F6C" w:rsidRDefault="006D6F6C">
            <w:pPr>
              <w:pStyle w:val="ConsPlusNormal"/>
            </w:pPr>
          </w:p>
        </w:tc>
        <w:tc>
          <w:tcPr>
            <w:tcW w:w="3840" w:type="dxa"/>
            <w:gridSpan w:val="5"/>
            <w:vMerge/>
          </w:tcPr>
          <w:p w14:paraId="589228A7" w14:textId="77777777" w:rsidR="006D6F6C" w:rsidRDefault="006D6F6C">
            <w:pPr>
              <w:pStyle w:val="ConsPlusNormal"/>
            </w:pPr>
          </w:p>
        </w:tc>
      </w:tr>
    </w:tbl>
    <w:p w14:paraId="60ED9A96" w14:textId="77777777" w:rsidR="006D6F6C" w:rsidRDefault="006D6F6C">
      <w:pPr>
        <w:pStyle w:val="ConsPlusNormal"/>
        <w:jc w:val="both"/>
      </w:pPr>
    </w:p>
    <w:p w14:paraId="165061E8" w14:textId="77777777" w:rsidR="006D6F6C" w:rsidRDefault="006D6F6C">
      <w:pPr>
        <w:pStyle w:val="ConsPlusNormal"/>
        <w:jc w:val="center"/>
      </w:pPr>
      <w:r>
        <w:rPr>
          <w:noProof/>
          <w:position w:val="-188"/>
        </w:rPr>
        <w:drawing>
          <wp:inline distT="0" distB="0" distL="0" distR="0" wp14:anchorId="0528214F" wp14:editId="6F92914A">
            <wp:extent cx="5522595" cy="2534920"/>
            <wp:effectExtent l="0" t="0" r="0" b="0"/>
            <wp:docPr id="237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2595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8CCF6" w14:textId="77777777" w:rsidR="006D6F6C" w:rsidRDefault="006D6F6C">
      <w:pPr>
        <w:pStyle w:val="ConsPlusNormal"/>
        <w:jc w:val="both"/>
      </w:pPr>
    </w:p>
    <w:p w14:paraId="466BBE60" w14:textId="77777777" w:rsidR="006D6F6C" w:rsidRDefault="006D6F6C">
      <w:pPr>
        <w:pStyle w:val="ConsPlusNormal"/>
        <w:jc w:val="center"/>
      </w:pPr>
      <w:r>
        <w:rPr>
          <w:noProof/>
          <w:position w:val="-166"/>
        </w:rPr>
        <w:lastRenderedPageBreak/>
        <w:drawing>
          <wp:inline distT="0" distB="0" distL="0" distR="0" wp14:anchorId="64DCB50E" wp14:editId="021ACDB4">
            <wp:extent cx="5495925" cy="2256155"/>
            <wp:effectExtent l="0" t="0" r="0" b="0"/>
            <wp:docPr id="238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34DE1" w14:textId="77777777" w:rsidR="006D6F6C" w:rsidRDefault="006D6F6C">
      <w:pPr>
        <w:pStyle w:val="ConsPlusNormal"/>
        <w:jc w:val="both"/>
      </w:pPr>
    </w:p>
    <w:p w14:paraId="187F84E3" w14:textId="77777777" w:rsidR="006D6F6C" w:rsidRDefault="006D6F6C">
      <w:pPr>
        <w:pStyle w:val="ConsPlusNormal"/>
        <w:jc w:val="center"/>
      </w:pPr>
      <w:r>
        <w:rPr>
          <w:noProof/>
          <w:position w:val="-190"/>
        </w:rPr>
        <w:drawing>
          <wp:inline distT="0" distB="0" distL="0" distR="0" wp14:anchorId="59523048" wp14:editId="41131559">
            <wp:extent cx="1624965" cy="2552700"/>
            <wp:effectExtent l="0" t="0" r="0" b="0"/>
            <wp:docPr id="239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96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9AB44" w14:textId="77777777" w:rsidR="006D6F6C" w:rsidRDefault="006D6F6C">
      <w:pPr>
        <w:pStyle w:val="ConsPlusNormal"/>
        <w:jc w:val="both"/>
      </w:pPr>
    </w:p>
    <w:p w14:paraId="46CC2F63" w14:textId="77777777" w:rsidR="006D6F6C" w:rsidRDefault="006D6F6C">
      <w:pPr>
        <w:pStyle w:val="ConsPlusNormal"/>
        <w:ind w:firstLine="540"/>
        <w:jc w:val="both"/>
      </w:pPr>
      <w:r>
        <w:t>1 &lt;*&gt; Размеры для справок</w:t>
      </w:r>
    </w:p>
    <w:p w14:paraId="2242C128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2 При выпуске из ремонта колесная пара должна соответствовать техническим требованиям "Руководящего документа по ремонту и техническому обслуживанию колесных пар с буксовыми узлами грузовых вагонов магистральных железных дорог колеи 1520 (1524) мм" </w:t>
      </w:r>
      <w:hyperlink r:id="rId644">
        <w:r>
          <w:rPr>
            <w:color w:val="0000FF"/>
          </w:rPr>
          <w:t>РД ВНИИЖТ 27.05.01-2017</w:t>
        </w:r>
      </w:hyperlink>
      <w:r>
        <w:t>.</w:t>
      </w:r>
    </w:p>
    <w:p w14:paraId="75F8ED5A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530"/>
        <w:gridCol w:w="794"/>
        <w:gridCol w:w="680"/>
        <w:gridCol w:w="1700"/>
        <w:gridCol w:w="340"/>
        <w:gridCol w:w="510"/>
        <w:gridCol w:w="340"/>
        <w:gridCol w:w="340"/>
        <w:gridCol w:w="566"/>
        <w:gridCol w:w="340"/>
        <w:gridCol w:w="567"/>
      </w:tblGrid>
      <w:tr w:rsidR="006D6F6C" w14:paraId="18B4053A" w14:textId="77777777">
        <w:tc>
          <w:tcPr>
            <w:tcW w:w="680" w:type="dxa"/>
          </w:tcPr>
          <w:p w14:paraId="69B67D0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8E7153E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742698A1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07BA3FA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0F293B3F" w14:textId="77777777" w:rsidR="006D6F6C" w:rsidRDefault="006D6F6C">
            <w:pPr>
              <w:pStyle w:val="ConsPlusNormal"/>
            </w:pPr>
          </w:p>
        </w:tc>
        <w:tc>
          <w:tcPr>
            <w:tcW w:w="4703" w:type="dxa"/>
            <w:gridSpan w:val="8"/>
            <w:vMerge w:val="restart"/>
            <w:vAlign w:val="center"/>
          </w:tcPr>
          <w:p w14:paraId="3BD2953C" w14:textId="77777777" w:rsidR="006D6F6C" w:rsidRDefault="006D6F6C">
            <w:pPr>
              <w:pStyle w:val="ConsPlusNormal"/>
              <w:jc w:val="center"/>
            </w:pPr>
            <w:r>
              <w:t>Т1449.05.00.000РСБ</w:t>
            </w:r>
          </w:p>
        </w:tc>
      </w:tr>
      <w:tr w:rsidR="006D6F6C" w14:paraId="19375ADC" w14:textId="77777777">
        <w:tc>
          <w:tcPr>
            <w:tcW w:w="680" w:type="dxa"/>
          </w:tcPr>
          <w:p w14:paraId="4D39412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885997D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285E10DA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BB936C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B76C030" w14:textId="77777777" w:rsidR="006D6F6C" w:rsidRDefault="006D6F6C">
            <w:pPr>
              <w:pStyle w:val="ConsPlusNormal"/>
            </w:pPr>
          </w:p>
        </w:tc>
        <w:tc>
          <w:tcPr>
            <w:tcW w:w="4703" w:type="dxa"/>
            <w:gridSpan w:val="8"/>
            <w:vMerge/>
          </w:tcPr>
          <w:p w14:paraId="25B7DA1D" w14:textId="77777777" w:rsidR="006D6F6C" w:rsidRDefault="006D6F6C">
            <w:pPr>
              <w:pStyle w:val="ConsPlusNormal"/>
            </w:pPr>
          </w:p>
        </w:tc>
      </w:tr>
      <w:tr w:rsidR="006D6F6C" w14:paraId="63F2CEBA" w14:textId="77777777">
        <w:tc>
          <w:tcPr>
            <w:tcW w:w="680" w:type="dxa"/>
          </w:tcPr>
          <w:p w14:paraId="7BA578F8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61EB423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32F167E0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722AC8F3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6E6C048A" w14:textId="77777777" w:rsidR="006D6F6C" w:rsidRDefault="006D6F6C">
            <w:pPr>
              <w:pStyle w:val="ConsPlusNormal"/>
            </w:pPr>
          </w:p>
        </w:tc>
        <w:tc>
          <w:tcPr>
            <w:tcW w:w="4703" w:type="dxa"/>
            <w:gridSpan w:val="8"/>
            <w:vMerge/>
          </w:tcPr>
          <w:p w14:paraId="40F7227C" w14:textId="77777777" w:rsidR="006D6F6C" w:rsidRDefault="006D6F6C">
            <w:pPr>
              <w:pStyle w:val="ConsPlusNormal"/>
            </w:pPr>
          </w:p>
        </w:tc>
      </w:tr>
      <w:tr w:rsidR="006D6F6C" w14:paraId="18B15EA1" w14:textId="77777777">
        <w:tc>
          <w:tcPr>
            <w:tcW w:w="680" w:type="dxa"/>
          </w:tcPr>
          <w:p w14:paraId="74F1B40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7952193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2F35EFED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434223C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B624F9F" w14:textId="77777777" w:rsidR="006D6F6C" w:rsidRDefault="006D6F6C">
            <w:pPr>
              <w:pStyle w:val="ConsPlusNormal"/>
            </w:pPr>
          </w:p>
        </w:tc>
        <w:tc>
          <w:tcPr>
            <w:tcW w:w="1700" w:type="dxa"/>
            <w:vMerge w:val="restart"/>
            <w:vAlign w:val="center"/>
          </w:tcPr>
          <w:p w14:paraId="65955C8D" w14:textId="77777777" w:rsidR="006D6F6C" w:rsidRDefault="006D6F6C">
            <w:pPr>
              <w:pStyle w:val="ConsPlusNormal"/>
              <w:jc w:val="center"/>
            </w:pPr>
            <w:r>
              <w:t>Колесная пара РУ1Ш-957Г с подшипниками кассетного типа под адаптер</w:t>
            </w:r>
          </w:p>
          <w:p w14:paraId="2E0C8C9A" w14:textId="77777777" w:rsidR="006D6F6C" w:rsidRDefault="006D6F6C">
            <w:pPr>
              <w:pStyle w:val="ConsPlusNormal"/>
              <w:jc w:val="center"/>
            </w:pPr>
            <w:r>
              <w:t>Сборочный чертеж</w:t>
            </w:r>
          </w:p>
        </w:tc>
        <w:tc>
          <w:tcPr>
            <w:tcW w:w="1190" w:type="dxa"/>
            <w:gridSpan w:val="3"/>
          </w:tcPr>
          <w:p w14:paraId="327AC1B1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906" w:type="dxa"/>
            <w:gridSpan w:val="2"/>
          </w:tcPr>
          <w:p w14:paraId="2A6583A9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907" w:type="dxa"/>
            <w:gridSpan w:val="2"/>
          </w:tcPr>
          <w:p w14:paraId="1378B480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5737B996" w14:textId="77777777">
        <w:tc>
          <w:tcPr>
            <w:tcW w:w="680" w:type="dxa"/>
          </w:tcPr>
          <w:p w14:paraId="67880EF1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</w:tcPr>
          <w:p w14:paraId="69B22630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530" w:type="dxa"/>
          </w:tcPr>
          <w:p w14:paraId="726FFC31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94" w:type="dxa"/>
          </w:tcPr>
          <w:p w14:paraId="4D2ACE33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7E3551AA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1700" w:type="dxa"/>
            <w:vMerge/>
          </w:tcPr>
          <w:p w14:paraId="5E8AF07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 w:val="restart"/>
            <w:vAlign w:val="center"/>
          </w:tcPr>
          <w:p w14:paraId="13384CC4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  <w:vMerge w:val="restart"/>
            <w:vAlign w:val="center"/>
          </w:tcPr>
          <w:p w14:paraId="71E5C9E0" w14:textId="77777777" w:rsidR="006D6F6C" w:rsidRDefault="006D6F6C">
            <w:pPr>
              <w:pStyle w:val="ConsPlusNormal"/>
              <w:jc w:val="center"/>
            </w:pPr>
            <w:r>
              <w:t>Ро1</w:t>
            </w:r>
          </w:p>
        </w:tc>
        <w:tc>
          <w:tcPr>
            <w:tcW w:w="340" w:type="dxa"/>
            <w:vMerge w:val="restart"/>
            <w:vAlign w:val="center"/>
          </w:tcPr>
          <w:p w14:paraId="177E8BF1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 w:val="restart"/>
            <w:vAlign w:val="center"/>
          </w:tcPr>
          <w:p w14:paraId="6CCB4FE0" w14:textId="77777777" w:rsidR="006D6F6C" w:rsidRDefault="006D6F6C">
            <w:pPr>
              <w:pStyle w:val="ConsPlusNormal"/>
              <w:jc w:val="center"/>
            </w:pPr>
            <w:r>
              <w:t>1265</w:t>
            </w:r>
          </w:p>
        </w:tc>
        <w:tc>
          <w:tcPr>
            <w:tcW w:w="907" w:type="dxa"/>
            <w:gridSpan w:val="2"/>
            <w:vMerge w:val="restart"/>
            <w:vAlign w:val="center"/>
          </w:tcPr>
          <w:p w14:paraId="4EC42E79" w14:textId="77777777" w:rsidR="006D6F6C" w:rsidRDefault="006D6F6C">
            <w:pPr>
              <w:pStyle w:val="ConsPlusNormal"/>
              <w:jc w:val="center"/>
            </w:pPr>
            <w:r>
              <w:t>1:10</w:t>
            </w:r>
          </w:p>
        </w:tc>
      </w:tr>
      <w:tr w:rsidR="006D6F6C" w14:paraId="5E8CB2FC" w14:textId="77777777">
        <w:tc>
          <w:tcPr>
            <w:tcW w:w="1360" w:type="dxa"/>
            <w:gridSpan w:val="2"/>
          </w:tcPr>
          <w:p w14:paraId="0FD7A356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530" w:type="dxa"/>
          </w:tcPr>
          <w:p w14:paraId="5EA1C6AC" w14:textId="77777777" w:rsidR="006D6F6C" w:rsidRDefault="006D6F6C">
            <w:pPr>
              <w:pStyle w:val="ConsPlusNormal"/>
              <w:jc w:val="both"/>
            </w:pPr>
            <w:r>
              <w:t>Лопатникова</w:t>
            </w:r>
          </w:p>
        </w:tc>
        <w:tc>
          <w:tcPr>
            <w:tcW w:w="794" w:type="dxa"/>
          </w:tcPr>
          <w:p w14:paraId="7F4FA9A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E2D089F" w14:textId="77777777" w:rsidR="006D6F6C" w:rsidRDefault="006D6F6C">
            <w:pPr>
              <w:pStyle w:val="ConsPlusNormal"/>
            </w:pPr>
            <w:r>
              <w:t>2020</w:t>
            </w:r>
          </w:p>
        </w:tc>
        <w:tc>
          <w:tcPr>
            <w:tcW w:w="1700" w:type="dxa"/>
            <w:vMerge/>
          </w:tcPr>
          <w:p w14:paraId="10B08D36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6026151A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  <w:vMerge/>
          </w:tcPr>
          <w:p w14:paraId="30046109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330B60E6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56912E19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1AA2470E" w14:textId="77777777" w:rsidR="006D6F6C" w:rsidRDefault="006D6F6C">
            <w:pPr>
              <w:pStyle w:val="ConsPlusNormal"/>
            </w:pPr>
          </w:p>
        </w:tc>
      </w:tr>
      <w:tr w:rsidR="006D6F6C" w14:paraId="6C988721" w14:textId="77777777">
        <w:tc>
          <w:tcPr>
            <w:tcW w:w="1360" w:type="dxa"/>
            <w:gridSpan w:val="2"/>
          </w:tcPr>
          <w:p w14:paraId="56BB51A6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530" w:type="dxa"/>
          </w:tcPr>
          <w:p w14:paraId="6B3840EB" w14:textId="77777777" w:rsidR="006D6F6C" w:rsidRDefault="006D6F6C">
            <w:pPr>
              <w:pStyle w:val="ConsPlusNormal"/>
              <w:jc w:val="both"/>
            </w:pPr>
            <w:r>
              <w:t>Буниятов</w:t>
            </w:r>
          </w:p>
        </w:tc>
        <w:tc>
          <w:tcPr>
            <w:tcW w:w="794" w:type="dxa"/>
          </w:tcPr>
          <w:p w14:paraId="681F5B9F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60AE477" w14:textId="77777777" w:rsidR="006D6F6C" w:rsidRDefault="006D6F6C">
            <w:pPr>
              <w:pStyle w:val="ConsPlusNormal"/>
            </w:pPr>
            <w:r>
              <w:t>2020</w:t>
            </w:r>
          </w:p>
        </w:tc>
        <w:tc>
          <w:tcPr>
            <w:tcW w:w="1700" w:type="dxa"/>
            <w:vMerge/>
          </w:tcPr>
          <w:p w14:paraId="3AEB6CD1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74BA619E" w14:textId="77777777" w:rsidR="006D6F6C" w:rsidRDefault="006D6F6C">
            <w:pPr>
              <w:pStyle w:val="ConsPlusNormal"/>
            </w:pPr>
          </w:p>
        </w:tc>
        <w:tc>
          <w:tcPr>
            <w:tcW w:w="510" w:type="dxa"/>
            <w:vMerge/>
          </w:tcPr>
          <w:p w14:paraId="2D3FE67B" w14:textId="77777777" w:rsidR="006D6F6C" w:rsidRDefault="006D6F6C">
            <w:pPr>
              <w:pStyle w:val="ConsPlusNormal"/>
            </w:pPr>
          </w:p>
        </w:tc>
        <w:tc>
          <w:tcPr>
            <w:tcW w:w="340" w:type="dxa"/>
            <w:vMerge/>
          </w:tcPr>
          <w:p w14:paraId="0779CEBC" w14:textId="77777777" w:rsidR="006D6F6C" w:rsidRDefault="006D6F6C">
            <w:pPr>
              <w:pStyle w:val="ConsPlusNormal"/>
            </w:pPr>
          </w:p>
        </w:tc>
        <w:tc>
          <w:tcPr>
            <w:tcW w:w="906" w:type="dxa"/>
            <w:gridSpan w:val="2"/>
            <w:vMerge/>
          </w:tcPr>
          <w:p w14:paraId="66FCB1CD" w14:textId="77777777" w:rsidR="006D6F6C" w:rsidRDefault="006D6F6C">
            <w:pPr>
              <w:pStyle w:val="ConsPlusNormal"/>
            </w:pPr>
          </w:p>
        </w:tc>
        <w:tc>
          <w:tcPr>
            <w:tcW w:w="907" w:type="dxa"/>
            <w:gridSpan w:val="2"/>
            <w:vMerge/>
          </w:tcPr>
          <w:p w14:paraId="073DE576" w14:textId="77777777" w:rsidR="006D6F6C" w:rsidRDefault="006D6F6C">
            <w:pPr>
              <w:pStyle w:val="ConsPlusNormal"/>
            </w:pPr>
          </w:p>
        </w:tc>
      </w:tr>
      <w:tr w:rsidR="006D6F6C" w14:paraId="30FF0214" w14:textId="77777777">
        <w:tc>
          <w:tcPr>
            <w:tcW w:w="1360" w:type="dxa"/>
            <w:gridSpan w:val="2"/>
          </w:tcPr>
          <w:p w14:paraId="3284DDB9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530" w:type="dxa"/>
          </w:tcPr>
          <w:p w14:paraId="2E3AC8DE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038AB24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90A4A49" w14:textId="77777777" w:rsidR="006D6F6C" w:rsidRDefault="006D6F6C">
            <w:pPr>
              <w:pStyle w:val="ConsPlusNormal"/>
            </w:pPr>
          </w:p>
        </w:tc>
        <w:tc>
          <w:tcPr>
            <w:tcW w:w="1700" w:type="dxa"/>
            <w:vMerge/>
          </w:tcPr>
          <w:p w14:paraId="5AD0B3ED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  <w:gridSpan w:val="4"/>
          </w:tcPr>
          <w:p w14:paraId="13936A09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06" w:type="dxa"/>
            <w:gridSpan w:val="2"/>
            <w:tcBorders>
              <w:right w:val="nil"/>
            </w:tcBorders>
          </w:tcPr>
          <w:p w14:paraId="19579411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567" w:type="dxa"/>
            <w:tcBorders>
              <w:left w:val="nil"/>
            </w:tcBorders>
          </w:tcPr>
          <w:p w14:paraId="4FD81DE0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1D206EF7" w14:textId="77777777">
        <w:tc>
          <w:tcPr>
            <w:tcW w:w="1360" w:type="dxa"/>
            <w:gridSpan w:val="2"/>
          </w:tcPr>
          <w:p w14:paraId="41FF7BBA" w14:textId="77777777" w:rsidR="006D6F6C" w:rsidRDefault="006D6F6C">
            <w:pPr>
              <w:pStyle w:val="ConsPlusNormal"/>
            </w:pPr>
          </w:p>
        </w:tc>
        <w:tc>
          <w:tcPr>
            <w:tcW w:w="1530" w:type="dxa"/>
          </w:tcPr>
          <w:p w14:paraId="013A6CD6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396DEE3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95773DE" w14:textId="77777777" w:rsidR="006D6F6C" w:rsidRDefault="006D6F6C">
            <w:pPr>
              <w:pStyle w:val="ConsPlusNormal"/>
            </w:pPr>
          </w:p>
        </w:tc>
        <w:tc>
          <w:tcPr>
            <w:tcW w:w="1700" w:type="dxa"/>
            <w:vMerge w:val="restart"/>
          </w:tcPr>
          <w:p w14:paraId="3B04D514" w14:textId="77777777" w:rsidR="006D6F6C" w:rsidRDefault="006D6F6C">
            <w:pPr>
              <w:pStyle w:val="ConsPlusNormal"/>
            </w:pPr>
          </w:p>
        </w:tc>
        <w:tc>
          <w:tcPr>
            <w:tcW w:w="3003" w:type="dxa"/>
            <w:gridSpan w:val="7"/>
            <w:vMerge w:val="restart"/>
            <w:vAlign w:val="center"/>
          </w:tcPr>
          <w:p w14:paraId="436F3A68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031AB567" w14:textId="77777777">
        <w:tc>
          <w:tcPr>
            <w:tcW w:w="1360" w:type="dxa"/>
            <w:gridSpan w:val="2"/>
          </w:tcPr>
          <w:p w14:paraId="004DC2A4" w14:textId="77777777" w:rsidR="006D6F6C" w:rsidRDefault="006D6F6C">
            <w:pPr>
              <w:pStyle w:val="ConsPlusNormal"/>
            </w:pPr>
            <w:r>
              <w:lastRenderedPageBreak/>
              <w:t>Н. контр.</w:t>
            </w:r>
          </w:p>
        </w:tc>
        <w:tc>
          <w:tcPr>
            <w:tcW w:w="1530" w:type="dxa"/>
          </w:tcPr>
          <w:p w14:paraId="4230B6F0" w14:textId="77777777" w:rsidR="006D6F6C" w:rsidRDefault="006D6F6C">
            <w:pPr>
              <w:pStyle w:val="ConsPlusNormal"/>
            </w:pPr>
            <w:r>
              <w:t>Голышева</w:t>
            </w:r>
          </w:p>
        </w:tc>
        <w:tc>
          <w:tcPr>
            <w:tcW w:w="794" w:type="dxa"/>
          </w:tcPr>
          <w:p w14:paraId="61E6F93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4F3AE03" w14:textId="77777777" w:rsidR="006D6F6C" w:rsidRDefault="006D6F6C">
            <w:pPr>
              <w:pStyle w:val="ConsPlusNormal"/>
            </w:pPr>
            <w:r>
              <w:t>2020</w:t>
            </w:r>
          </w:p>
        </w:tc>
        <w:tc>
          <w:tcPr>
            <w:tcW w:w="1700" w:type="dxa"/>
            <w:vMerge/>
          </w:tcPr>
          <w:p w14:paraId="43678CAB" w14:textId="77777777" w:rsidR="006D6F6C" w:rsidRDefault="006D6F6C">
            <w:pPr>
              <w:pStyle w:val="ConsPlusNormal"/>
            </w:pPr>
          </w:p>
        </w:tc>
        <w:tc>
          <w:tcPr>
            <w:tcW w:w="3003" w:type="dxa"/>
            <w:gridSpan w:val="7"/>
            <w:vMerge/>
          </w:tcPr>
          <w:p w14:paraId="768C6564" w14:textId="77777777" w:rsidR="006D6F6C" w:rsidRDefault="006D6F6C">
            <w:pPr>
              <w:pStyle w:val="ConsPlusNormal"/>
            </w:pPr>
          </w:p>
        </w:tc>
      </w:tr>
      <w:tr w:rsidR="006D6F6C" w14:paraId="0D43FEAA" w14:textId="77777777">
        <w:tc>
          <w:tcPr>
            <w:tcW w:w="1360" w:type="dxa"/>
            <w:gridSpan w:val="2"/>
          </w:tcPr>
          <w:p w14:paraId="32ADDE80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530" w:type="dxa"/>
          </w:tcPr>
          <w:p w14:paraId="533DA32D" w14:textId="77777777" w:rsidR="006D6F6C" w:rsidRDefault="006D6F6C">
            <w:pPr>
              <w:pStyle w:val="ConsPlusNormal"/>
            </w:pPr>
            <w:r>
              <w:t>Раловец</w:t>
            </w:r>
          </w:p>
        </w:tc>
        <w:tc>
          <w:tcPr>
            <w:tcW w:w="794" w:type="dxa"/>
          </w:tcPr>
          <w:p w14:paraId="7EA9DB8C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55880C5" w14:textId="77777777" w:rsidR="006D6F6C" w:rsidRDefault="006D6F6C">
            <w:pPr>
              <w:pStyle w:val="ConsPlusNormal"/>
            </w:pPr>
            <w:r>
              <w:t>2020</w:t>
            </w:r>
          </w:p>
        </w:tc>
        <w:tc>
          <w:tcPr>
            <w:tcW w:w="1700" w:type="dxa"/>
            <w:vMerge/>
          </w:tcPr>
          <w:p w14:paraId="3F50E999" w14:textId="77777777" w:rsidR="006D6F6C" w:rsidRDefault="006D6F6C">
            <w:pPr>
              <w:pStyle w:val="ConsPlusNormal"/>
            </w:pPr>
          </w:p>
        </w:tc>
        <w:tc>
          <w:tcPr>
            <w:tcW w:w="3003" w:type="dxa"/>
            <w:gridSpan w:val="7"/>
            <w:vMerge/>
          </w:tcPr>
          <w:p w14:paraId="1E1E58DE" w14:textId="77777777" w:rsidR="006D6F6C" w:rsidRDefault="006D6F6C">
            <w:pPr>
              <w:pStyle w:val="ConsPlusNormal"/>
            </w:pPr>
          </w:p>
        </w:tc>
      </w:tr>
    </w:tbl>
    <w:p w14:paraId="048D7436" w14:textId="77777777" w:rsidR="006D6F6C" w:rsidRDefault="006D6F6C">
      <w:pPr>
        <w:pStyle w:val="ConsPlusNormal"/>
        <w:jc w:val="both"/>
      </w:pPr>
    </w:p>
    <w:p w14:paraId="41AFF4CA" w14:textId="77777777" w:rsidR="006D6F6C" w:rsidRDefault="006D6F6C">
      <w:pPr>
        <w:pStyle w:val="ConsPlusNormal"/>
        <w:jc w:val="center"/>
      </w:pPr>
      <w:r>
        <w:rPr>
          <w:noProof/>
          <w:position w:val="-257"/>
        </w:rPr>
        <w:drawing>
          <wp:inline distT="0" distB="0" distL="0" distR="0" wp14:anchorId="1426C3FD" wp14:editId="2E396D6B">
            <wp:extent cx="5570220" cy="3415030"/>
            <wp:effectExtent l="0" t="0" r="0" b="0"/>
            <wp:docPr id="240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41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EB391" w14:textId="77777777" w:rsidR="006D6F6C" w:rsidRDefault="006D6F6C">
      <w:pPr>
        <w:pStyle w:val="ConsPlusNormal"/>
        <w:jc w:val="both"/>
      </w:pPr>
    </w:p>
    <w:p w14:paraId="644B6E68" w14:textId="77777777" w:rsidR="006D6F6C" w:rsidRDefault="006D6F6C">
      <w:pPr>
        <w:pStyle w:val="ConsPlusNormal"/>
        <w:ind w:firstLine="540"/>
        <w:jc w:val="both"/>
      </w:pPr>
      <w:r>
        <w:t>1 Неуказанные пред. откл. размеров H14, h14, </w:t>
      </w:r>
      <w:r>
        <w:rPr>
          <w:noProof/>
          <w:position w:val="-22"/>
        </w:rPr>
        <w:drawing>
          <wp:inline distT="0" distB="0" distL="0" distR="0" wp14:anchorId="6C2777A9" wp14:editId="41268DC6">
            <wp:extent cx="513715" cy="429895"/>
            <wp:effectExtent l="0" t="0" r="0" b="0"/>
            <wp:docPr id="241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42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7767B" w14:textId="77777777" w:rsidR="006D6F6C" w:rsidRDefault="006D6F6C">
      <w:pPr>
        <w:pStyle w:val="ConsPlusNormal"/>
        <w:spacing w:before="220"/>
        <w:ind w:firstLine="540"/>
        <w:jc w:val="both"/>
      </w:pPr>
      <w:r>
        <w:t>2 &lt;*&gt; Размеры для справок</w:t>
      </w:r>
    </w:p>
    <w:p w14:paraId="30E91956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3 Маркировать ударным способом условный номер предприятия-изготовителя и дату изготовления (месяц, год). Шрифт 6-Пр3 </w:t>
      </w:r>
      <w:hyperlink r:id="rId647">
        <w:r>
          <w:rPr>
            <w:color w:val="0000FF"/>
          </w:rPr>
          <w:t>ГОСТ 26.020-80</w:t>
        </w:r>
      </w:hyperlink>
      <w:r>
        <w:t>.</w:t>
      </w:r>
    </w:p>
    <w:p w14:paraId="797DCB1C" w14:textId="77777777" w:rsidR="006D6F6C" w:rsidRDefault="006D6F6C">
      <w:pPr>
        <w:pStyle w:val="ConsPlusNormal"/>
        <w:spacing w:before="220"/>
        <w:ind w:firstLine="540"/>
        <w:jc w:val="both"/>
      </w:pPr>
      <w:r>
        <w:t xml:space="preserve">4. Климатическое исполнение УХЛ1 </w:t>
      </w:r>
      <w:hyperlink r:id="rId648">
        <w:r>
          <w:rPr>
            <w:color w:val="0000FF"/>
          </w:rPr>
          <w:t>ГОСТ 15150-69</w:t>
        </w:r>
      </w:hyperlink>
      <w:r>
        <w:t>.</w:t>
      </w:r>
    </w:p>
    <w:p w14:paraId="69E5ED53" w14:textId="77777777" w:rsidR="006D6F6C" w:rsidRDefault="006D6F6C">
      <w:pPr>
        <w:pStyle w:val="ConsPlusNormal"/>
        <w:jc w:val="both"/>
      </w:pPr>
    </w:p>
    <w:p w14:paraId="34CE889B" w14:textId="77777777" w:rsidR="006D6F6C" w:rsidRDefault="006D6F6C">
      <w:pPr>
        <w:pStyle w:val="ConsPlusNormal"/>
        <w:sectPr w:rsidR="006D6F6C">
          <w:pgSz w:w="11905" w:h="16838"/>
          <w:pgMar w:top="1134" w:right="850" w:bottom="1134" w:left="1701" w:header="0" w:footer="0" w:gutter="0"/>
          <w:cols w:space="720"/>
          <w:titlePg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680"/>
        <w:gridCol w:w="680"/>
        <w:gridCol w:w="1247"/>
        <w:gridCol w:w="794"/>
        <w:gridCol w:w="680"/>
        <w:gridCol w:w="4195"/>
        <w:gridCol w:w="396"/>
        <w:gridCol w:w="396"/>
        <w:gridCol w:w="396"/>
        <w:gridCol w:w="340"/>
        <w:gridCol w:w="510"/>
        <w:gridCol w:w="454"/>
        <w:gridCol w:w="794"/>
      </w:tblGrid>
      <w:tr w:rsidR="006D6F6C" w14:paraId="43CB7CF4" w14:textId="77777777">
        <w:tc>
          <w:tcPr>
            <w:tcW w:w="680" w:type="dxa"/>
          </w:tcPr>
          <w:p w14:paraId="725B7B0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3A8B716B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128AE06E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74D0852B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E91BF13" w14:textId="77777777" w:rsidR="006D6F6C" w:rsidRDefault="006D6F6C">
            <w:pPr>
              <w:pStyle w:val="ConsPlusNormal"/>
            </w:pPr>
          </w:p>
        </w:tc>
        <w:tc>
          <w:tcPr>
            <w:tcW w:w="7481" w:type="dxa"/>
            <w:gridSpan w:val="8"/>
            <w:vMerge w:val="restart"/>
            <w:vAlign w:val="center"/>
          </w:tcPr>
          <w:p w14:paraId="385C30DE" w14:textId="77777777" w:rsidR="006D6F6C" w:rsidRDefault="006D6F6C">
            <w:pPr>
              <w:pStyle w:val="ConsPlusNormal"/>
              <w:jc w:val="center"/>
            </w:pPr>
            <w:r>
              <w:t>Т1459.001</w:t>
            </w:r>
          </w:p>
        </w:tc>
      </w:tr>
      <w:tr w:rsidR="006D6F6C" w14:paraId="44F50BF4" w14:textId="77777777">
        <w:tc>
          <w:tcPr>
            <w:tcW w:w="680" w:type="dxa"/>
          </w:tcPr>
          <w:p w14:paraId="7085815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CBFEB9A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79BE5CAA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16F5F14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435ECA8" w14:textId="77777777" w:rsidR="006D6F6C" w:rsidRDefault="006D6F6C">
            <w:pPr>
              <w:pStyle w:val="ConsPlusNormal"/>
            </w:pPr>
          </w:p>
        </w:tc>
        <w:tc>
          <w:tcPr>
            <w:tcW w:w="7481" w:type="dxa"/>
            <w:gridSpan w:val="8"/>
            <w:vMerge/>
          </w:tcPr>
          <w:p w14:paraId="53C4EE41" w14:textId="77777777" w:rsidR="006D6F6C" w:rsidRDefault="006D6F6C">
            <w:pPr>
              <w:pStyle w:val="ConsPlusNormal"/>
            </w:pPr>
          </w:p>
        </w:tc>
      </w:tr>
      <w:tr w:rsidR="006D6F6C" w14:paraId="11F79176" w14:textId="77777777">
        <w:tc>
          <w:tcPr>
            <w:tcW w:w="680" w:type="dxa"/>
          </w:tcPr>
          <w:p w14:paraId="07D86F6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5367B24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661EDACF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48BD2305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AF55F45" w14:textId="77777777" w:rsidR="006D6F6C" w:rsidRDefault="006D6F6C">
            <w:pPr>
              <w:pStyle w:val="ConsPlusNormal"/>
            </w:pPr>
          </w:p>
        </w:tc>
        <w:tc>
          <w:tcPr>
            <w:tcW w:w="7481" w:type="dxa"/>
            <w:gridSpan w:val="8"/>
            <w:vMerge/>
          </w:tcPr>
          <w:p w14:paraId="5254957C" w14:textId="77777777" w:rsidR="006D6F6C" w:rsidRDefault="006D6F6C">
            <w:pPr>
              <w:pStyle w:val="ConsPlusNormal"/>
            </w:pPr>
          </w:p>
        </w:tc>
      </w:tr>
      <w:tr w:rsidR="006D6F6C" w14:paraId="1EADA3F1" w14:textId="77777777">
        <w:tblPrEx>
          <w:tblBorders>
            <w:insideH w:val="nil"/>
          </w:tblBorders>
        </w:tblPrEx>
        <w:tc>
          <w:tcPr>
            <w:tcW w:w="11562" w:type="dxa"/>
            <w:gridSpan w:val="13"/>
            <w:tcBorders>
              <w:bottom w:val="nil"/>
            </w:tcBorders>
          </w:tcPr>
          <w:tbl>
            <w:tblPr>
              <w:tblW w:w="5000" w:type="pct"/>
              <w:tblBorders>
                <w:top w:val="nil"/>
                <w:left w:val="nil"/>
                <w:bottom w:val="nil"/>
                <w:right w:val="nil"/>
                <w:insideH w:val="nil"/>
                <w:insideV w:val="nil"/>
              </w:tblBorders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51"/>
              <w:gridCol w:w="93"/>
              <w:gridCol w:w="11201"/>
              <w:gridCol w:w="93"/>
            </w:tblGrid>
            <w:tr w:rsidR="006D6F6C" w14:paraId="4F8B48A8" w14:textId="77777777">
              <w:tc>
                <w:tcPr>
                  <w:tcW w:w="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194266B" w14:textId="77777777" w:rsidR="006D6F6C" w:rsidRDefault="006D6F6C">
                  <w:pPr>
                    <w:pStyle w:val="ConsPlusNormal"/>
                  </w:pP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B92CCD0" w14:textId="77777777" w:rsidR="006D6F6C" w:rsidRDefault="006D6F6C">
                  <w:pPr>
                    <w:pStyle w:val="ConsPlusNormal"/>
                  </w:pPr>
                </w:p>
              </w:tc>
              <w:tc>
                <w:tcPr>
                  <w:tcW w:w="1428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14:paraId="19C7F74B" w14:textId="77777777" w:rsidR="006D6F6C" w:rsidRDefault="006D6F6C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КонсультантПлюс: примечание.</w:t>
                  </w:r>
                </w:p>
                <w:p w14:paraId="2766C6C6" w14:textId="77777777" w:rsidR="006D6F6C" w:rsidRDefault="006D6F6C">
                  <w:pPr>
                    <w:pStyle w:val="ConsPlusNormal"/>
                    <w:jc w:val="both"/>
                  </w:pPr>
                  <w:r>
                    <w:rPr>
                      <w:color w:val="392C69"/>
                    </w:rPr>
                    <w:t>Здесь и далее при публикации в официальном издании допущен типографский брак. Текст, не пропечатанный в официальном тексте документа, в электронной версии данного документа заменен символом "&lt;...&gt;".</w:t>
                  </w:r>
                </w:p>
              </w:tc>
              <w:tc>
                <w:tcPr>
                  <w:tcW w:w="11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E45B32" w14:textId="77777777" w:rsidR="006D6F6C" w:rsidRDefault="006D6F6C">
                  <w:pPr>
                    <w:pStyle w:val="ConsPlusNormal"/>
                  </w:pPr>
                </w:p>
              </w:tc>
            </w:tr>
          </w:tbl>
          <w:p w14:paraId="2D6F376A" w14:textId="77777777" w:rsidR="006D6F6C" w:rsidRDefault="006D6F6C">
            <w:pPr>
              <w:pStyle w:val="ConsPlusNormal"/>
            </w:pPr>
          </w:p>
        </w:tc>
      </w:tr>
      <w:tr w:rsidR="006D6F6C" w14:paraId="181B3684" w14:textId="77777777">
        <w:tblPrEx>
          <w:tblBorders>
            <w:insideH w:val="nil"/>
          </w:tblBorders>
        </w:tblPrEx>
        <w:tc>
          <w:tcPr>
            <w:tcW w:w="680" w:type="dxa"/>
            <w:tcBorders>
              <w:top w:val="nil"/>
            </w:tcBorders>
          </w:tcPr>
          <w:p w14:paraId="0677248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tcBorders>
              <w:top w:val="nil"/>
            </w:tcBorders>
          </w:tcPr>
          <w:p w14:paraId="23C01513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  <w:tcBorders>
              <w:top w:val="nil"/>
            </w:tcBorders>
          </w:tcPr>
          <w:p w14:paraId="1AF533D3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  <w:tcBorders>
              <w:top w:val="nil"/>
            </w:tcBorders>
          </w:tcPr>
          <w:p w14:paraId="4BD1E8CA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  <w:tcBorders>
              <w:top w:val="nil"/>
            </w:tcBorders>
          </w:tcPr>
          <w:p w14:paraId="4EDC5DA1" w14:textId="77777777" w:rsidR="006D6F6C" w:rsidRDefault="006D6F6C">
            <w:pPr>
              <w:pStyle w:val="ConsPlusNormal"/>
            </w:pPr>
          </w:p>
        </w:tc>
        <w:tc>
          <w:tcPr>
            <w:tcW w:w="4195" w:type="dxa"/>
            <w:vMerge w:val="restart"/>
            <w:tcBorders>
              <w:top w:val="nil"/>
            </w:tcBorders>
            <w:vAlign w:val="center"/>
          </w:tcPr>
          <w:p w14:paraId="7700D7EE" w14:textId="77777777" w:rsidR="006D6F6C" w:rsidRDefault="006D6F6C">
            <w:pPr>
              <w:pStyle w:val="ConsPlusNormal"/>
              <w:jc w:val="center"/>
            </w:pPr>
            <w:r>
              <w:t>Приспособление для идентификации буксовых узлов с кассетными подшипниками</w:t>
            </w:r>
          </w:p>
        </w:tc>
        <w:tc>
          <w:tcPr>
            <w:tcW w:w="1188" w:type="dxa"/>
            <w:gridSpan w:val="3"/>
            <w:tcBorders>
              <w:top w:val="nil"/>
            </w:tcBorders>
          </w:tcPr>
          <w:p w14:paraId="7668BB9F" w14:textId="77777777" w:rsidR="006D6F6C" w:rsidRDefault="006D6F6C">
            <w:pPr>
              <w:pStyle w:val="ConsPlusNormal"/>
              <w:jc w:val="center"/>
            </w:pPr>
            <w:r>
              <w:t>Лит.</w:t>
            </w:r>
          </w:p>
        </w:tc>
        <w:tc>
          <w:tcPr>
            <w:tcW w:w="850" w:type="dxa"/>
            <w:gridSpan w:val="2"/>
            <w:tcBorders>
              <w:top w:val="nil"/>
            </w:tcBorders>
          </w:tcPr>
          <w:p w14:paraId="2AF2ADD6" w14:textId="77777777" w:rsidR="006D6F6C" w:rsidRDefault="006D6F6C">
            <w:pPr>
              <w:pStyle w:val="ConsPlusNormal"/>
              <w:jc w:val="center"/>
            </w:pPr>
            <w:r>
              <w:t>Масса</w:t>
            </w:r>
          </w:p>
        </w:tc>
        <w:tc>
          <w:tcPr>
            <w:tcW w:w="1248" w:type="dxa"/>
            <w:gridSpan w:val="2"/>
            <w:tcBorders>
              <w:top w:val="nil"/>
            </w:tcBorders>
          </w:tcPr>
          <w:p w14:paraId="3B03B3F3" w14:textId="77777777" w:rsidR="006D6F6C" w:rsidRDefault="006D6F6C">
            <w:pPr>
              <w:pStyle w:val="ConsPlusNormal"/>
              <w:jc w:val="center"/>
            </w:pPr>
            <w:r>
              <w:t>Масштаб</w:t>
            </w:r>
          </w:p>
        </w:tc>
      </w:tr>
      <w:tr w:rsidR="006D6F6C" w14:paraId="0E38DAC6" w14:textId="77777777">
        <w:tc>
          <w:tcPr>
            <w:tcW w:w="680" w:type="dxa"/>
          </w:tcPr>
          <w:p w14:paraId="67071322" w14:textId="77777777" w:rsidR="006D6F6C" w:rsidRDefault="006D6F6C">
            <w:pPr>
              <w:pStyle w:val="ConsPlusNormal"/>
              <w:jc w:val="center"/>
            </w:pPr>
            <w:r>
              <w:t>Изм.</w:t>
            </w:r>
          </w:p>
        </w:tc>
        <w:tc>
          <w:tcPr>
            <w:tcW w:w="680" w:type="dxa"/>
          </w:tcPr>
          <w:p w14:paraId="1575ED80" w14:textId="77777777" w:rsidR="006D6F6C" w:rsidRDefault="006D6F6C">
            <w:pPr>
              <w:pStyle w:val="ConsPlusNormal"/>
              <w:jc w:val="center"/>
            </w:pPr>
            <w:r>
              <w:t>Лист</w:t>
            </w:r>
          </w:p>
        </w:tc>
        <w:tc>
          <w:tcPr>
            <w:tcW w:w="1247" w:type="dxa"/>
          </w:tcPr>
          <w:p w14:paraId="6824FB6C" w14:textId="77777777" w:rsidR="006D6F6C" w:rsidRDefault="006D6F6C">
            <w:pPr>
              <w:pStyle w:val="ConsPlusNormal"/>
              <w:jc w:val="center"/>
            </w:pPr>
            <w:r>
              <w:t>N докум.</w:t>
            </w:r>
          </w:p>
        </w:tc>
        <w:tc>
          <w:tcPr>
            <w:tcW w:w="794" w:type="dxa"/>
          </w:tcPr>
          <w:p w14:paraId="6DCE59B7" w14:textId="77777777" w:rsidR="006D6F6C" w:rsidRDefault="006D6F6C">
            <w:pPr>
              <w:pStyle w:val="ConsPlusNormal"/>
              <w:jc w:val="center"/>
            </w:pPr>
            <w:r>
              <w:t>Подп.</w:t>
            </w:r>
          </w:p>
        </w:tc>
        <w:tc>
          <w:tcPr>
            <w:tcW w:w="680" w:type="dxa"/>
          </w:tcPr>
          <w:p w14:paraId="2054A882" w14:textId="77777777" w:rsidR="006D6F6C" w:rsidRDefault="006D6F6C">
            <w:pPr>
              <w:pStyle w:val="ConsPlusNormal"/>
              <w:jc w:val="center"/>
            </w:pPr>
            <w:r>
              <w:t>Дата</w:t>
            </w:r>
          </w:p>
        </w:tc>
        <w:tc>
          <w:tcPr>
            <w:tcW w:w="4195" w:type="dxa"/>
            <w:vMerge/>
            <w:tcBorders>
              <w:top w:val="nil"/>
            </w:tcBorders>
          </w:tcPr>
          <w:p w14:paraId="6AD153C6" w14:textId="77777777" w:rsidR="006D6F6C" w:rsidRDefault="006D6F6C">
            <w:pPr>
              <w:pStyle w:val="ConsPlusNormal"/>
            </w:pPr>
          </w:p>
        </w:tc>
        <w:tc>
          <w:tcPr>
            <w:tcW w:w="396" w:type="dxa"/>
            <w:vMerge w:val="restart"/>
            <w:vAlign w:val="center"/>
          </w:tcPr>
          <w:p w14:paraId="7B87B6E1" w14:textId="77777777" w:rsidR="006D6F6C" w:rsidRDefault="006D6F6C">
            <w:pPr>
              <w:pStyle w:val="ConsPlusNormal"/>
            </w:pPr>
          </w:p>
        </w:tc>
        <w:tc>
          <w:tcPr>
            <w:tcW w:w="396" w:type="dxa"/>
            <w:vMerge w:val="restart"/>
            <w:vAlign w:val="center"/>
          </w:tcPr>
          <w:p w14:paraId="207FE1EE" w14:textId="77777777" w:rsidR="006D6F6C" w:rsidRDefault="006D6F6C">
            <w:pPr>
              <w:pStyle w:val="ConsPlusNormal"/>
            </w:pPr>
          </w:p>
        </w:tc>
        <w:tc>
          <w:tcPr>
            <w:tcW w:w="396" w:type="dxa"/>
            <w:vMerge w:val="restart"/>
            <w:vAlign w:val="center"/>
          </w:tcPr>
          <w:p w14:paraId="650B3B9A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gridSpan w:val="2"/>
            <w:vMerge w:val="restart"/>
            <w:vAlign w:val="center"/>
          </w:tcPr>
          <w:p w14:paraId="7AFA8278" w14:textId="77777777" w:rsidR="006D6F6C" w:rsidRDefault="006D6F6C">
            <w:pPr>
              <w:pStyle w:val="ConsPlusNormal"/>
              <w:jc w:val="center"/>
            </w:pPr>
            <w:r>
              <w:t>1,36</w:t>
            </w:r>
          </w:p>
        </w:tc>
        <w:tc>
          <w:tcPr>
            <w:tcW w:w="1248" w:type="dxa"/>
            <w:gridSpan w:val="2"/>
            <w:vMerge w:val="restart"/>
            <w:vAlign w:val="center"/>
          </w:tcPr>
          <w:p w14:paraId="776C3BA3" w14:textId="77777777" w:rsidR="006D6F6C" w:rsidRDefault="006D6F6C">
            <w:pPr>
              <w:pStyle w:val="ConsPlusNormal"/>
              <w:jc w:val="center"/>
            </w:pPr>
            <w:r>
              <w:t>1:1</w:t>
            </w:r>
          </w:p>
        </w:tc>
      </w:tr>
      <w:tr w:rsidR="006D6F6C" w14:paraId="25639FA1" w14:textId="77777777">
        <w:tc>
          <w:tcPr>
            <w:tcW w:w="1360" w:type="dxa"/>
            <w:gridSpan w:val="2"/>
          </w:tcPr>
          <w:p w14:paraId="362D8977" w14:textId="77777777" w:rsidR="006D6F6C" w:rsidRDefault="006D6F6C">
            <w:pPr>
              <w:pStyle w:val="ConsPlusNormal"/>
            </w:pPr>
            <w:r>
              <w:t>Разраб.</w:t>
            </w:r>
          </w:p>
        </w:tc>
        <w:tc>
          <w:tcPr>
            <w:tcW w:w="1247" w:type="dxa"/>
          </w:tcPr>
          <w:p w14:paraId="0BFF622A" w14:textId="77777777" w:rsidR="006D6F6C" w:rsidRDefault="006D6F6C">
            <w:pPr>
              <w:pStyle w:val="ConsPlusNormal"/>
              <w:jc w:val="both"/>
            </w:pPr>
            <w:r>
              <w:t>&lt;...&gt;</w:t>
            </w:r>
          </w:p>
        </w:tc>
        <w:tc>
          <w:tcPr>
            <w:tcW w:w="794" w:type="dxa"/>
          </w:tcPr>
          <w:p w14:paraId="5F65A71E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59C91D23" w14:textId="77777777" w:rsidR="006D6F6C" w:rsidRDefault="006D6F6C">
            <w:pPr>
              <w:pStyle w:val="ConsPlusNormal"/>
            </w:pPr>
            <w:r>
              <w:t>&lt;...&gt;</w:t>
            </w:r>
          </w:p>
        </w:tc>
        <w:tc>
          <w:tcPr>
            <w:tcW w:w="4195" w:type="dxa"/>
            <w:vMerge/>
            <w:tcBorders>
              <w:top w:val="nil"/>
            </w:tcBorders>
          </w:tcPr>
          <w:p w14:paraId="136FAF7E" w14:textId="77777777" w:rsidR="006D6F6C" w:rsidRDefault="006D6F6C">
            <w:pPr>
              <w:pStyle w:val="ConsPlusNormal"/>
            </w:pPr>
          </w:p>
        </w:tc>
        <w:tc>
          <w:tcPr>
            <w:tcW w:w="396" w:type="dxa"/>
            <w:vMerge/>
          </w:tcPr>
          <w:p w14:paraId="3EAC3E34" w14:textId="77777777" w:rsidR="006D6F6C" w:rsidRDefault="006D6F6C">
            <w:pPr>
              <w:pStyle w:val="ConsPlusNormal"/>
            </w:pPr>
          </w:p>
        </w:tc>
        <w:tc>
          <w:tcPr>
            <w:tcW w:w="396" w:type="dxa"/>
            <w:vMerge/>
          </w:tcPr>
          <w:p w14:paraId="70DB2B07" w14:textId="77777777" w:rsidR="006D6F6C" w:rsidRDefault="006D6F6C">
            <w:pPr>
              <w:pStyle w:val="ConsPlusNormal"/>
            </w:pPr>
          </w:p>
        </w:tc>
        <w:tc>
          <w:tcPr>
            <w:tcW w:w="396" w:type="dxa"/>
            <w:vMerge/>
          </w:tcPr>
          <w:p w14:paraId="230E9917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gridSpan w:val="2"/>
            <w:vMerge/>
          </w:tcPr>
          <w:p w14:paraId="0213D06A" w14:textId="77777777" w:rsidR="006D6F6C" w:rsidRDefault="006D6F6C">
            <w:pPr>
              <w:pStyle w:val="ConsPlusNormal"/>
            </w:pPr>
          </w:p>
        </w:tc>
        <w:tc>
          <w:tcPr>
            <w:tcW w:w="1248" w:type="dxa"/>
            <w:gridSpan w:val="2"/>
            <w:vMerge/>
          </w:tcPr>
          <w:p w14:paraId="4D2F29CE" w14:textId="77777777" w:rsidR="006D6F6C" w:rsidRDefault="006D6F6C">
            <w:pPr>
              <w:pStyle w:val="ConsPlusNormal"/>
            </w:pPr>
          </w:p>
        </w:tc>
      </w:tr>
      <w:tr w:rsidR="006D6F6C" w14:paraId="7D2805E5" w14:textId="77777777">
        <w:tc>
          <w:tcPr>
            <w:tcW w:w="1360" w:type="dxa"/>
            <w:gridSpan w:val="2"/>
          </w:tcPr>
          <w:p w14:paraId="79EF9B28" w14:textId="77777777" w:rsidR="006D6F6C" w:rsidRDefault="006D6F6C">
            <w:pPr>
              <w:pStyle w:val="ConsPlusNormal"/>
            </w:pPr>
            <w:r>
              <w:t>Пров.</w:t>
            </w:r>
          </w:p>
        </w:tc>
        <w:tc>
          <w:tcPr>
            <w:tcW w:w="1247" w:type="dxa"/>
          </w:tcPr>
          <w:p w14:paraId="78204C28" w14:textId="77777777" w:rsidR="006D6F6C" w:rsidRDefault="006D6F6C">
            <w:pPr>
              <w:pStyle w:val="ConsPlusNormal"/>
              <w:jc w:val="both"/>
            </w:pPr>
            <w:r>
              <w:t>&lt;...&gt;</w:t>
            </w:r>
          </w:p>
        </w:tc>
        <w:tc>
          <w:tcPr>
            <w:tcW w:w="794" w:type="dxa"/>
          </w:tcPr>
          <w:p w14:paraId="0A1699D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0187199" w14:textId="77777777" w:rsidR="006D6F6C" w:rsidRDefault="006D6F6C">
            <w:pPr>
              <w:pStyle w:val="ConsPlusNormal"/>
            </w:pPr>
            <w:r>
              <w:t>&lt;...&gt;</w:t>
            </w:r>
          </w:p>
        </w:tc>
        <w:tc>
          <w:tcPr>
            <w:tcW w:w="4195" w:type="dxa"/>
            <w:vMerge/>
            <w:tcBorders>
              <w:top w:val="nil"/>
            </w:tcBorders>
          </w:tcPr>
          <w:p w14:paraId="64CABFAA" w14:textId="77777777" w:rsidR="006D6F6C" w:rsidRDefault="006D6F6C">
            <w:pPr>
              <w:pStyle w:val="ConsPlusNormal"/>
            </w:pPr>
          </w:p>
        </w:tc>
        <w:tc>
          <w:tcPr>
            <w:tcW w:w="396" w:type="dxa"/>
            <w:vMerge/>
          </w:tcPr>
          <w:p w14:paraId="5127C8BB" w14:textId="77777777" w:rsidR="006D6F6C" w:rsidRDefault="006D6F6C">
            <w:pPr>
              <w:pStyle w:val="ConsPlusNormal"/>
            </w:pPr>
          </w:p>
        </w:tc>
        <w:tc>
          <w:tcPr>
            <w:tcW w:w="396" w:type="dxa"/>
            <w:vMerge/>
          </w:tcPr>
          <w:p w14:paraId="7E4C7DF4" w14:textId="77777777" w:rsidR="006D6F6C" w:rsidRDefault="006D6F6C">
            <w:pPr>
              <w:pStyle w:val="ConsPlusNormal"/>
            </w:pPr>
          </w:p>
        </w:tc>
        <w:tc>
          <w:tcPr>
            <w:tcW w:w="396" w:type="dxa"/>
            <w:vMerge/>
          </w:tcPr>
          <w:p w14:paraId="5788F98B" w14:textId="77777777" w:rsidR="006D6F6C" w:rsidRDefault="006D6F6C">
            <w:pPr>
              <w:pStyle w:val="ConsPlusNormal"/>
            </w:pPr>
          </w:p>
        </w:tc>
        <w:tc>
          <w:tcPr>
            <w:tcW w:w="850" w:type="dxa"/>
            <w:gridSpan w:val="2"/>
            <w:vMerge/>
          </w:tcPr>
          <w:p w14:paraId="3CDA25BC" w14:textId="77777777" w:rsidR="006D6F6C" w:rsidRDefault="006D6F6C">
            <w:pPr>
              <w:pStyle w:val="ConsPlusNormal"/>
            </w:pPr>
          </w:p>
        </w:tc>
        <w:tc>
          <w:tcPr>
            <w:tcW w:w="1248" w:type="dxa"/>
            <w:gridSpan w:val="2"/>
            <w:vMerge/>
          </w:tcPr>
          <w:p w14:paraId="17E667C7" w14:textId="77777777" w:rsidR="006D6F6C" w:rsidRDefault="006D6F6C">
            <w:pPr>
              <w:pStyle w:val="ConsPlusNormal"/>
            </w:pPr>
          </w:p>
        </w:tc>
      </w:tr>
      <w:tr w:rsidR="006D6F6C" w14:paraId="393364B2" w14:textId="77777777">
        <w:tc>
          <w:tcPr>
            <w:tcW w:w="1360" w:type="dxa"/>
            <w:gridSpan w:val="2"/>
          </w:tcPr>
          <w:p w14:paraId="037722C6" w14:textId="77777777" w:rsidR="006D6F6C" w:rsidRDefault="006D6F6C">
            <w:pPr>
              <w:pStyle w:val="ConsPlusNormal"/>
            </w:pPr>
            <w:r>
              <w:t>Т. контр.</w:t>
            </w:r>
          </w:p>
        </w:tc>
        <w:tc>
          <w:tcPr>
            <w:tcW w:w="1247" w:type="dxa"/>
          </w:tcPr>
          <w:p w14:paraId="0C7DADB8" w14:textId="77777777" w:rsidR="006D6F6C" w:rsidRDefault="006D6F6C">
            <w:pPr>
              <w:pStyle w:val="ConsPlusNormal"/>
            </w:pPr>
            <w:r>
              <w:t>&lt;...&gt;</w:t>
            </w:r>
          </w:p>
        </w:tc>
        <w:tc>
          <w:tcPr>
            <w:tcW w:w="794" w:type="dxa"/>
          </w:tcPr>
          <w:p w14:paraId="4C7E30A1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201C6097" w14:textId="77777777" w:rsidR="006D6F6C" w:rsidRDefault="006D6F6C">
            <w:pPr>
              <w:pStyle w:val="ConsPlusNormal"/>
            </w:pPr>
            <w:r>
              <w:t>&lt;...&gt;</w:t>
            </w:r>
          </w:p>
        </w:tc>
        <w:tc>
          <w:tcPr>
            <w:tcW w:w="4195" w:type="dxa"/>
            <w:vMerge/>
            <w:tcBorders>
              <w:top w:val="nil"/>
            </w:tcBorders>
          </w:tcPr>
          <w:p w14:paraId="7BB23AFF" w14:textId="77777777" w:rsidR="006D6F6C" w:rsidRDefault="006D6F6C">
            <w:pPr>
              <w:pStyle w:val="ConsPlusNormal"/>
            </w:pPr>
          </w:p>
        </w:tc>
        <w:tc>
          <w:tcPr>
            <w:tcW w:w="1528" w:type="dxa"/>
            <w:gridSpan w:val="4"/>
          </w:tcPr>
          <w:p w14:paraId="7F8E470A" w14:textId="77777777" w:rsidR="006D6F6C" w:rsidRDefault="006D6F6C">
            <w:pPr>
              <w:pStyle w:val="ConsPlusNormal"/>
            </w:pPr>
            <w:r>
              <w:t>Лист</w:t>
            </w:r>
          </w:p>
        </w:tc>
        <w:tc>
          <w:tcPr>
            <w:tcW w:w="964" w:type="dxa"/>
            <w:gridSpan w:val="2"/>
            <w:tcBorders>
              <w:right w:val="nil"/>
            </w:tcBorders>
          </w:tcPr>
          <w:p w14:paraId="104834F6" w14:textId="77777777" w:rsidR="006D6F6C" w:rsidRDefault="006D6F6C">
            <w:pPr>
              <w:pStyle w:val="ConsPlusNormal"/>
              <w:jc w:val="both"/>
            </w:pPr>
            <w:r>
              <w:t>Листов</w:t>
            </w:r>
          </w:p>
        </w:tc>
        <w:tc>
          <w:tcPr>
            <w:tcW w:w="794" w:type="dxa"/>
            <w:tcBorders>
              <w:left w:val="nil"/>
            </w:tcBorders>
          </w:tcPr>
          <w:p w14:paraId="3D246B41" w14:textId="77777777" w:rsidR="006D6F6C" w:rsidRDefault="006D6F6C">
            <w:pPr>
              <w:pStyle w:val="ConsPlusNormal"/>
              <w:jc w:val="center"/>
            </w:pPr>
            <w:r>
              <w:t>1</w:t>
            </w:r>
          </w:p>
        </w:tc>
      </w:tr>
      <w:tr w:rsidR="006D6F6C" w14:paraId="3D339A25" w14:textId="77777777">
        <w:tc>
          <w:tcPr>
            <w:tcW w:w="1360" w:type="dxa"/>
            <w:gridSpan w:val="2"/>
          </w:tcPr>
          <w:p w14:paraId="03AAD077" w14:textId="77777777" w:rsidR="006D6F6C" w:rsidRDefault="006D6F6C">
            <w:pPr>
              <w:pStyle w:val="ConsPlusNormal"/>
            </w:pPr>
          </w:p>
        </w:tc>
        <w:tc>
          <w:tcPr>
            <w:tcW w:w="1247" w:type="dxa"/>
          </w:tcPr>
          <w:p w14:paraId="4B0C29DD" w14:textId="77777777" w:rsidR="006D6F6C" w:rsidRDefault="006D6F6C">
            <w:pPr>
              <w:pStyle w:val="ConsPlusNormal"/>
            </w:pPr>
          </w:p>
        </w:tc>
        <w:tc>
          <w:tcPr>
            <w:tcW w:w="794" w:type="dxa"/>
          </w:tcPr>
          <w:p w14:paraId="2CAEEBD0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4D994CF3" w14:textId="77777777" w:rsidR="006D6F6C" w:rsidRDefault="006D6F6C">
            <w:pPr>
              <w:pStyle w:val="ConsPlusNormal"/>
            </w:pPr>
          </w:p>
        </w:tc>
        <w:tc>
          <w:tcPr>
            <w:tcW w:w="4195" w:type="dxa"/>
            <w:vMerge w:val="restart"/>
          </w:tcPr>
          <w:p w14:paraId="0D29DD92" w14:textId="77777777" w:rsidR="006D6F6C" w:rsidRDefault="006D6F6C">
            <w:pPr>
              <w:pStyle w:val="ConsPlusNormal"/>
              <w:jc w:val="center"/>
            </w:pPr>
            <w:r>
              <w:t>&lt;...&gt; </w:t>
            </w:r>
            <w:r>
              <w:rPr>
                <w:noProof/>
                <w:position w:val="-22"/>
              </w:rPr>
              <w:drawing>
                <wp:inline distT="0" distB="0" distL="0" distR="0" wp14:anchorId="7F19B6AC" wp14:editId="1881EB35">
                  <wp:extent cx="2053590" cy="429895"/>
                  <wp:effectExtent l="0" t="0" r="0" b="0"/>
                  <wp:docPr id="24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590" cy="429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6" w:type="dxa"/>
            <w:gridSpan w:val="7"/>
            <w:vMerge w:val="restart"/>
            <w:vAlign w:val="center"/>
          </w:tcPr>
          <w:p w14:paraId="1A25F4F8" w14:textId="77777777" w:rsidR="006D6F6C" w:rsidRDefault="006D6F6C">
            <w:pPr>
              <w:pStyle w:val="ConsPlusNormal"/>
              <w:jc w:val="center"/>
            </w:pPr>
            <w:r>
              <w:t>ПКБ ЦВ ОАО "РЖД"</w:t>
            </w:r>
          </w:p>
        </w:tc>
      </w:tr>
      <w:tr w:rsidR="006D6F6C" w14:paraId="21DF2267" w14:textId="77777777">
        <w:tc>
          <w:tcPr>
            <w:tcW w:w="1360" w:type="dxa"/>
            <w:gridSpan w:val="2"/>
          </w:tcPr>
          <w:p w14:paraId="7FAD654A" w14:textId="77777777" w:rsidR="006D6F6C" w:rsidRDefault="006D6F6C">
            <w:pPr>
              <w:pStyle w:val="ConsPlusNormal"/>
            </w:pPr>
            <w:r>
              <w:t>Н. контр.</w:t>
            </w:r>
          </w:p>
        </w:tc>
        <w:tc>
          <w:tcPr>
            <w:tcW w:w="1247" w:type="dxa"/>
          </w:tcPr>
          <w:p w14:paraId="3A13BEA5" w14:textId="77777777" w:rsidR="006D6F6C" w:rsidRDefault="006D6F6C">
            <w:pPr>
              <w:pStyle w:val="ConsPlusNormal"/>
            </w:pPr>
            <w:r>
              <w:t>&lt;...&gt;</w:t>
            </w:r>
          </w:p>
        </w:tc>
        <w:tc>
          <w:tcPr>
            <w:tcW w:w="794" w:type="dxa"/>
          </w:tcPr>
          <w:p w14:paraId="22859609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79D9A5CB" w14:textId="77777777" w:rsidR="006D6F6C" w:rsidRDefault="006D6F6C">
            <w:pPr>
              <w:pStyle w:val="ConsPlusNormal"/>
            </w:pPr>
            <w:r>
              <w:t>&lt;...&gt;</w:t>
            </w:r>
          </w:p>
        </w:tc>
        <w:tc>
          <w:tcPr>
            <w:tcW w:w="4195" w:type="dxa"/>
            <w:vMerge/>
          </w:tcPr>
          <w:p w14:paraId="2DBA4460" w14:textId="77777777" w:rsidR="006D6F6C" w:rsidRDefault="006D6F6C">
            <w:pPr>
              <w:pStyle w:val="ConsPlusNormal"/>
            </w:pPr>
          </w:p>
        </w:tc>
        <w:tc>
          <w:tcPr>
            <w:tcW w:w="3286" w:type="dxa"/>
            <w:gridSpan w:val="7"/>
            <w:vMerge/>
          </w:tcPr>
          <w:p w14:paraId="5DDDD271" w14:textId="77777777" w:rsidR="006D6F6C" w:rsidRDefault="006D6F6C">
            <w:pPr>
              <w:pStyle w:val="ConsPlusNormal"/>
            </w:pPr>
          </w:p>
        </w:tc>
      </w:tr>
      <w:tr w:rsidR="006D6F6C" w14:paraId="1FBDE932" w14:textId="77777777">
        <w:tc>
          <w:tcPr>
            <w:tcW w:w="1360" w:type="dxa"/>
            <w:gridSpan w:val="2"/>
          </w:tcPr>
          <w:p w14:paraId="08378BBC" w14:textId="77777777" w:rsidR="006D6F6C" w:rsidRDefault="006D6F6C">
            <w:pPr>
              <w:pStyle w:val="ConsPlusNormal"/>
            </w:pPr>
            <w:r>
              <w:t>Утв.</w:t>
            </w:r>
          </w:p>
        </w:tc>
        <w:tc>
          <w:tcPr>
            <w:tcW w:w="1247" w:type="dxa"/>
          </w:tcPr>
          <w:p w14:paraId="55F85541" w14:textId="77777777" w:rsidR="006D6F6C" w:rsidRDefault="006D6F6C">
            <w:pPr>
              <w:pStyle w:val="ConsPlusNormal"/>
            </w:pPr>
            <w:r>
              <w:t>&lt;...&gt;</w:t>
            </w:r>
          </w:p>
        </w:tc>
        <w:tc>
          <w:tcPr>
            <w:tcW w:w="794" w:type="dxa"/>
          </w:tcPr>
          <w:p w14:paraId="32EB9407" w14:textId="77777777" w:rsidR="006D6F6C" w:rsidRDefault="006D6F6C">
            <w:pPr>
              <w:pStyle w:val="ConsPlusNormal"/>
            </w:pPr>
          </w:p>
        </w:tc>
        <w:tc>
          <w:tcPr>
            <w:tcW w:w="680" w:type="dxa"/>
          </w:tcPr>
          <w:p w14:paraId="129A9C39" w14:textId="77777777" w:rsidR="006D6F6C" w:rsidRDefault="006D6F6C">
            <w:pPr>
              <w:pStyle w:val="ConsPlusNormal"/>
            </w:pPr>
            <w:r>
              <w:t>&lt;...&gt;</w:t>
            </w:r>
          </w:p>
        </w:tc>
        <w:tc>
          <w:tcPr>
            <w:tcW w:w="4195" w:type="dxa"/>
            <w:vMerge/>
          </w:tcPr>
          <w:p w14:paraId="5067FBB7" w14:textId="77777777" w:rsidR="006D6F6C" w:rsidRDefault="006D6F6C">
            <w:pPr>
              <w:pStyle w:val="ConsPlusNormal"/>
            </w:pPr>
          </w:p>
        </w:tc>
        <w:tc>
          <w:tcPr>
            <w:tcW w:w="3286" w:type="dxa"/>
            <w:gridSpan w:val="7"/>
            <w:vMerge/>
          </w:tcPr>
          <w:p w14:paraId="4030807C" w14:textId="77777777" w:rsidR="006D6F6C" w:rsidRDefault="006D6F6C">
            <w:pPr>
              <w:pStyle w:val="ConsPlusNormal"/>
            </w:pPr>
          </w:p>
        </w:tc>
      </w:tr>
    </w:tbl>
    <w:p w14:paraId="53A7D5F7" w14:textId="77777777" w:rsidR="006D6F6C" w:rsidRDefault="006D6F6C">
      <w:pPr>
        <w:pStyle w:val="ConsPlusNormal"/>
        <w:sectPr w:rsidR="006D6F6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14:paraId="68C84469" w14:textId="77777777" w:rsidR="006D6F6C" w:rsidRDefault="006D6F6C">
      <w:pPr>
        <w:pStyle w:val="ConsPlusNormal"/>
        <w:jc w:val="both"/>
      </w:pPr>
      <w:r>
        <w:lastRenderedPageBreak/>
        <w:t xml:space="preserve">(введено </w:t>
      </w:r>
      <w:hyperlink r:id="rId650">
        <w:r>
          <w:rPr>
            <w:color w:val="0000FF"/>
          </w:rPr>
          <w:t>Протоколом</w:t>
        </w:r>
      </w:hyperlink>
      <w:r>
        <w:t xml:space="preserve"> от 27.11.2020)</w:t>
      </w:r>
    </w:p>
    <w:p w14:paraId="65F56E9F" w14:textId="77777777" w:rsidR="006D6F6C" w:rsidRDefault="006D6F6C">
      <w:pPr>
        <w:pStyle w:val="ConsPlusNormal"/>
        <w:jc w:val="both"/>
      </w:pPr>
    </w:p>
    <w:p w14:paraId="13A1BAFB" w14:textId="77777777" w:rsidR="006D6F6C" w:rsidRDefault="006D6F6C">
      <w:pPr>
        <w:pStyle w:val="ConsPlusNormal"/>
        <w:jc w:val="both"/>
      </w:pPr>
    </w:p>
    <w:p w14:paraId="3E8EF445" w14:textId="77777777" w:rsidR="006D6F6C" w:rsidRDefault="006D6F6C">
      <w:pPr>
        <w:pStyle w:val="ConsPlusNormal"/>
        <w:jc w:val="both"/>
      </w:pPr>
    </w:p>
    <w:p w14:paraId="0D3DC0AE" w14:textId="77777777" w:rsidR="006D6F6C" w:rsidRDefault="006D6F6C">
      <w:pPr>
        <w:pStyle w:val="ConsPlusNormal"/>
        <w:jc w:val="both"/>
      </w:pPr>
    </w:p>
    <w:p w14:paraId="15157CE0" w14:textId="77777777" w:rsidR="006D6F6C" w:rsidRDefault="006D6F6C">
      <w:pPr>
        <w:pStyle w:val="ConsPlusNormal"/>
        <w:jc w:val="both"/>
      </w:pPr>
    </w:p>
    <w:p w14:paraId="7464508C" w14:textId="77777777" w:rsidR="006D6F6C" w:rsidRDefault="006D6F6C">
      <w:pPr>
        <w:pStyle w:val="ConsPlusNormal"/>
        <w:jc w:val="right"/>
        <w:outlineLvl w:val="0"/>
      </w:pPr>
      <w:r>
        <w:t>Приложение И</w:t>
      </w:r>
    </w:p>
    <w:p w14:paraId="47730D62" w14:textId="77777777" w:rsidR="006D6F6C" w:rsidRDefault="006D6F6C">
      <w:pPr>
        <w:pStyle w:val="ConsPlusNormal"/>
        <w:jc w:val="right"/>
      </w:pPr>
      <w:r>
        <w:t>(Обязательное)</w:t>
      </w:r>
    </w:p>
    <w:p w14:paraId="23D552A1" w14:textId="77777777" w:rsidR="006D6F6C" w:rsidRDefault="006D6F6C">
      <w:pPr>
        <w:pStyle w:val="ConsPlusNormal"/>
        <w:jc w:val="both"/>
      </w:pPr>
    </w:p>
    <w:p w14:paraId="49CF9ECA" w14:textId="77777777" w:rsidR="006D6F6C" w:rsidRDefault="006D6F6C">
      <w:pPr>
        <w:pStyle w:val="ConsPlusNormal"/>
        <w:jc w:val="right"/>
      </w:pPr>
      <w:r>
        <w:t>Форма ВУ-41М</w:t>
      </w:r>
    </w:p>
    <w:p w14:paraId="3D0B7CFB" w14:textId="77777777" w:rsidR="006D6F6C" w:rsidRDefault="006D6F6C">
      <w:pPr>
        <w:pStyle w:val="ConsPlusNormal"/>
        <w:jc w:val="both"/>
      </w:pPr>
    </w:p>
    <w:p w14:paraId="7CC67B9A" w14:textId="77777777" w:rsidR="006D6F6C" w:rsidRDefault="006D6F6C">
      <w:pPr>
        <w:pStyle w:val="ConsPlusNormal"/>
        <w:jc w:val="center"/>
      </w:pPr>
      <w:bookmarkStart w:id="76" w:name="P12709"/>
      <w:bookmarkEnd w:id="76"/>
      <w:r>
        <w:t>АКТ-РЕКЛАМАЦИЯ N</w:t>
      </w:r>
    </w:p>
    <w:p w14:paraId="6580BBA7" w14:textId="77777777" w:rsidR="006D6F6C" w:rsidRDefault="006D6F6C">
      <w:pPr>
        <w:pStyle w:val="ConsPlusNormal"/>
        <w:jc w:val="center"/>
      </w:pPr>
      <w:r>
        <w:t>на узлы вагона, не выдержавшие гарантийного</w:t>
      </w:r>
    </w:p>
    <w:p w14:paraId="16ABE77D" w14:textId="77777777" w:rsidR="006D6F6C" w:rsidRDefault="006D6F6C">
      <w:pPr>
        <w:pStyle w:val="ConsPlusNormal"/>
        <w:jc w:val="center"/>
      </w:pPr>
      <w:r>
        <w:t>срока после изготовления, ремонта, модернизации</w:t>
      </w:r>
    </w:p>
    <w:p w14:paraId="5BDC5683" w14:textId="77777777" w:rsidR="006D6F6C" w:rsidRDefault="006D6F6C">
      <w:pPr>
        <w:pStyle w:val="ConsPlusNormal"/>
        <w:jc w:val="both"/>
      </w:pPr>
    </w:p>
    <w:p w14:paraId="2EEFD0F5" w14:textId="77777777" w:rsidR="006D6F6C" w:rsidRDefault="006D6F6C">
      <w:pPr>
        <w:pStyle w:val="ConsPlusNonformat"/>
        <w:jc w:val="both"/>
      </w:pPr>
      <w:r>
        <w:t xml:space="preserve">                                                              ┌─┬─┬─┬─┬─┬─┐</w:t>
      </w:r>
    </w:p>
    <w:p w14:paraId="41301A06" w14:textId="77777777" w:rsidR="006D6F6C" w:rsidRDefault="006D6F6C">
      <w:pPr>
        <w:pStyle w:val="ConsPlusNonformat"/>
        <w:jc w:val="both"/>
      </w:pPr>
      <w:r>
        <w:t xml:space="preserve">                                                              └─┴─┴─┴─┴─┴─┘</w:t>
      </w:r>
    </w:p>
    <w:p w14:paraId="6D633BE8" w14:textId="77777777" w:rsidR="006D6F6C" w:rsidRDefault="006D6F6C">
      <w:pPr>
        <w:pStyle w:val="ConsPlusNonformat"/>
        <w:jc w:val="both"/>
      </w:pPr>
      <w:r>
        <w:t xml:space="preserve">                                                                   ┌──┬─┐</w:t>
      </w:r>
    </w:p>
    <w:p w14:paraId="12FE2A6C" w14:textId="77777777" w:rsidR="006D6F6C" w:rsidRDefault="006D6F6C">
      <w:pPr>
        <w:pStyle w:val="ConsPlusNonformat"/>
        <w:jc w:val="both"/>
      </w:pPr>
      <w:r>
        <w:t xml:space="preserve">                                                                   └──┴─┘</w:t>
      </w:r>
    </w:p>
    <w:p w14:paraId="3BAE1D85" w14:textId="77777777" w:rsidR="006D6F6C" w:rsidRDefault="006D6F6C">
      <w:pPr>
        <w:pStyle w:val="ConsPlusNonformat"/>
        <w:jc w:val="both"/>
      </w:pPr>
      <w:r>
        <w:t>Дата составления Акта (число, месяц, год) _________</w:t>
      </w:r>
    </w:p>
    <w:p w14:paraId="21AF3835" w14:textId="77777777" w:rsidR="006D6F6C" w:rsidRDefault="006D6F6C">
      <w:pPr>
        <w:pStyle w:val="ConsPlusNonformat"/>
        <w:jc w:val="both"/>
      </w:pPr>
      <w:r>
        <w:t>В вагонном депо  ____________  ┌─┬─┬─┬─┐ Дороги: ____________</w:t>
      </w:r>
    </w:p>
    <w:p w14:paraId="5A0C0844" w14:textId="77777777" w:rsidR="006D6F6C" w:rsidRDefault="006D6F6C">
      <w:pPr>
        <w:pStyle w:val="ConsPlusNonformat"/>
        <w:jc w:val="both"/>
      </w:pPr>
      <w:r>
        <w:t xml:space="preserve">                 наименование  └─┴─┴─┴─┘         наименование</w:t>
      </w:r>
    </w:p>
    <w:p w14:paraId="1AA60FB1" w14:textId="77777777" w:rsidR="006D6F6C" w:rsidRDefault="006D6F6C">
      <w:pPr>
        <w:pStyle w:val="ConsPlusNonformat"/>
        <w:jc w:val="both"/>
      </w:pPr>
    </w:p>
    <w:p w14:paraId="6FB4BDDC" w14:textId="77777777" w:rsidR="006D6F6C" w:rsidRDefault="006D6F6C">
      <w:pPr>
        <w:pStyle w:val="ConsPlusNonformat"/>
        <w:jc w:val="both"/>
      </w:pPr>
      <w:r>
        <w:t>Вагон ______  ┌─┬─┬─┬─┬─┬─┬─┬─┐ Собственности _____________ ┌─┬─┐</w:t>
      </w:r>
    </w:p>
    <w:p w14:paraId="03E4827C" w14:textId="77777777" w:rsidR="006D6F6C" w:rsidRDefault="006D6F6C">
      <w:pPr>
        <w:pStyle w:val="ConsPlusNonformat"/>
        <w:jc w:val="both"/>
      </w:pPr>
      <w:r>
        <w:t xml:space="preserve">       тип    └─┴─┴─┴─┴─┴─┴─┴─┘                государство  └─┴─┘</w:t>
      </w:r>
    </w:p>
    <w:p w14:paraId="706E6F57" w14:textId="77777777" w:rsidR="006D6F6C" w:rsidRDefault="006D6F6C">
      <w:pPr>
        <w:pStyle w:val="ConsPlusNonformat"/>
        <w:jc w:val="both"/>
      </w:pPr>
    </w:p>
    <w:p w14:paraId="57B24175" w14:textId="77777777" w:rsidR="006D6F6C" w:rsidRDefault="006D6F6C">
      <w:pPr>
        <w:pStyle w:val="ConsPlusNonformat"/>
        <w:jc w:val="both"/>
      </w:pPr>
      <w:r>
        <w:t>Дата постройки _____ ┌─┬─┬─┬─┐ Изготовитель ______________ ┌─┬─┬─┬─┐</w:t>
      </w:r>
    </w:p>
    <w:p w14:paraId="6C861239" w14:textId="77777777" w:rsidR="006D6F6C" w:rsidRDefault="006D6F6C">
      <w:pPr>
        <w:pStyle w:val="ConsPlusNonformat"/>
        <w:jc w:val="both"/>
      </w:pPr>
      <w:r>
        <w:t>(месяц, год)         └─┴─┴─┴─┘               наименование  └─┴─┴─┴─┘</w:t>
      </w:r>
    </w:p>
    <w:p w14:paraId="6E76040C" w14:textId="77777777" w:rsidR="006D6F6C" w:rsidRDefault="006D6F6C">
      <w:pPr>
        <w:pStyle w:val="ConsPlusNonformat"/>
        <w:jc w:val="both"/>
      </w:pPr>
    </w:p>
    <w:p w14:paraId="40863D91" w14:textId="77777777" w:rsidR="006D6F6C" w:rsidRDefault="006D6F6C">
      <w:pPr>
        <w:pStyle w:val="ConsPlusNonformat"/>
        <w:jc w:val="both"/>
      </w:pPr>
      <w:r>
        <w:t>Приписки (для пассажирских</w:t>
      </w:r>
    </w:p>
    <w:p w14:paraId="78F4AB3B" w14:textId="77777777" w:rsidR="006D6F6C" w:rsidRDefault="006D6F6C">
      <w:pPr>
        <w:pStyle w:val="ConsPlusNonformat"/>
        <w:jc w:val="both"/>
      </w:pPr>
      <w:r>
        <w:t>и собственных) ____________  ┌─┬─┬─┬─┐ Дороги ______________ ┌─┬─┐</w:t>
      </w:r>
    </w:p>
    <w:p w14:paraId="5D59E22E" w14:textId="77777777" w:rsidR="006D6F6C" w:rsidRDefault="006D6F6C">
      <w:pPr>
        <w:pStyle w:val="ConsPlusNonformat"/>
        <w:jc w:val="both"/>
      </w:pPr>
      <w:r>
        <w:t xml:space="preserve">               наименование  └─┴─┴─┴─┘         наименование  └─┴─┘</w:t>
      </w:r>
    </w:p>
    <w:p w14:paraId="5C46E057" w14:textId="77777777" w:rsidR="006D6F6C" w:rsidRDefault="006D6F6C">
      <w:pPr>
        <w:pStyle w:val="ConsPlusNonformat"/>
        <w:jc w:val="both"/>
      </w:pPr>
    </w:p>
    <w:p w14:paraId="26195D72" w14:textId="77777777" w:rsidR="006D6F6C" w:rsidRDefault="006D6F6C">
      <w:pPr>
        <w:pStyle w:val="ConsPlusNonformat"/>
        <w:jc w:val="both"/>
      </w:pPr>
      <w:r>
        <w:t>Дата последнего ремонта ____ ┌─┬─┬─┬─┐ Место ремонта ____________ ┌─┬─┬─┬─┐</w:t>
      </w:r>
    </w:p>
    <w:p w14:paraId="3622B136" w14:textId="77777777" w:rsidR="006D6F6C" w:rsidRDefault="006D6F6C">
      <w:pPr>
        <w:pStyle w:val="ConsPlusNonformat"/>
        <w:jc w:val="both"/>
      </w:pPr>
      <w:r>
        <w:t>(месяц, год)                 └─┴─┴─┴─┘               наименование └─┴─┴─┴─┘</w:t>
      </w:r>
    </w:p>
    <w:p w14:paraId="6BF53370" w14:textId="77777777" w:rsidR="006D6F6C" w:rsidRDefault="006D6F6C">
      <w:pPr>
        <w:pStyle w:val="ConsPlusNonformat"/>
        <w:jc w:val="both"/>
      </w:pPr>
    </w:p>
    <w:p w14:paraId="38C35330" w14:textId="77777777" w:rsidR="006D6F6C" w:rsidRDefault="006D6F6C">
      <w:pPr>
        <w:pStyle w:val="ConsPlusNonformat"/>
        <w:jc w:val="both"/>
      </w:pPr>
      <w:r>
        <w:t>Вид ремонта ___ с постройки ____ ┌─┐ Пробег           _____ ┌─┬─┬─┬─┬─┬─┐</w:t>
      </w:r>
    </w:p>
    <w:p w14:paraId="385B29E3" w14:textId="77777777" w:rsidR="006D6F6C" w:rsidRDefault="006D6F6C">
      <w:pPr>
        <w:pStyle w:val="ConsPlusNonformat"/>
        <w:jc w:val="both"/>
      </w:pPr>
      <w:r>
        <w:t xml:space="preserve">                                 └─┘ на момент отказа       └─┴─┴─┴─┴─┴─┘</w:t>
      </w:r>
    </w:p>
    <w:p w14:paraId="1C62ADF4" w14:textId="77777777" w:rsidR="006D6F6C" w:rsidRDefault="006D6F6C">
      <w:pPr>
        <w:pStyle w:val="ConsPlusNonformat"/>
        <w:jc w:val="both"/>
      </w:pPr>
      <w:r>
        <w:t>___________________________________</w:t>
      </w:r>
    </w:p>
    <w:p w14:paraId="10B81DDE" w14:textId="77777777" w:rsidR="006D6F6C" w:rsidRDefault="006D6F6C">
      <w:pPr>
        <w:pStyle w:val="ConsPlusNonformat"/>
        <w:jc w:val="both"/>
      </w:pPr>
      <w:r>
        <w:t>┌─────────────────────────────────────────────────────────────────────────┐</w:t>
      </w:r>
    </w:p>
    <w:p w14:paraId="025E9848" w14:textId="77777777" w:rsidR="006D6F6C" w:rsidRDefault="006D6F6C">
      <w:pPr>
        <w:pStyle w:val="ConsPlusNonformat"/>
        <w:jc w:val="both"/>
      </w:pPr>
      <w:r>
        <w:t>│                      Отказавшие узлы (детали):                          │</w:t>
      </w:r>
    </w:p>
    <w:p w14:paraId="0204B257" w14:textId="77777777" w:rsidR="006D6F6C" w:rsidRDefault="006D6F6C">
      <w:pPr>
        <w:pStyle w:val="ConsPlusNonformat"/>
        <w:jc w:val="both"/>
      </w:pPr>
      <w:r>
        <w:t>│                      ─────────────────────────                          │</w:t>
      </w:r>
    </w:p>
    <w:p w14:paraId="093A5F38" w14:textId="77777777" w:rsidR="006D6F6C" w:rsidRDefault="006D6F6C">
      <w:pPr>
        <w:pStyle w:val="ConsPlusNonformat"/>
        <w:jc w:val="both"/>
      </w:pPr>
      <w:r>
        <w:t>│Наименование _____ Номер ______ ┌─┬─┬─┬─┬─┬─┬─┬─┬─┬─┐                    │</w:t>
      </w:r>
    </w:p>
    <w:p w14:paraId="1F63A6E1" w14:textId="77777777" w:rsidR="006D6F6C" w:rsidRDefault="006D6F6C">
      <w:pPr>
        <w:pStyle w:val="ConsPlusNonformat"/>
        <w:jc w:val="both"/>
      </w:pPr>
      <w:r>
        <w:t>│                                └─┴─┴─┴─┴─┴─┴─┴─┴─┴─┘                    │</w:t>
      </w:r>
    </w:p>
    <w:p w14:paraId="4D05D927" w14:textId="77777777" w:rsidR="006D6F6C" w:rsidRDefault="006D6F6C">
      <w:pPr>
        <w:pStyle w:val="ConsPlusNonformat"/>
        <w:jc w:val="both"/>
      </w:pPr>
      <w:r>
        <w:t>│Изготовление _______________ ┌─┬─┬─┬─┐ Дата (месяц, год) _____ ┌─┬─┬─┬─┐ │</w:t>
      </w:r>
    </w:p>
    <w:p w14:paraId="74688581" w14:textId="77777777" w:rsidR="006D6F6C" w:rsidRDefault="006D6F6C">
      <w:pPr>
        <w:pStyle w:val="ConsPlusNonformat"/>
        <w:jc w:val="both"/>
      </w:pPr>
      <w:r>
        <w:t>│              предприятие    └─┴─┴─┴─┘                         └─┴─┴─┴─┘ │</w:t>
      </w:r>
    </w:p>
    <w:p w14:paraId="68D6ABFC" w14:textId="77777777" w:rsidR="006D6F6C" w:rsidRDefault="006D6F6C">
      <w:pPr>
        <w:pStyle w:val="ConsPlusNonformat"/>
        <w:jc w:val="both"/>
      </w:pPr>
      <w:r>
        <w:t>│Последний ремонт с постройки ___________  ┌─┬─┬─┬─┐ Дата  _____ ┌─┬─┬─┬─┐│</w:t>
      </w:r>
    </w:p>
    <w:p w14:paraId="0E90C1C9" w14:textId="77777777" w:rsidR="006D6F6C" w:rsidRDefault="006D6F6C">
      <w:pPr>
        <w:pStyle w:val="ConsPlusNonformat"/>
        <w:jc w:val="both"/>
      </w:pPr>
      <w:r>
        <w:t>│                             предприятие  └─┴─┴─┴─┘ (месяц, год)└─┴─┴─┴─┘│</w:t>
      </w:r>
    </w:p>
    <w:p w14:paraId="6266EA53" w14:textId="77777777" w:rsidR="006D6F6C" w:rsidRDefault="006D6F6C">
      <w:pPr>
        <w:pStyle w:val="ConsPlusNonformat"/>
        <w:jc w:val="both"/>
      </w:pPr>
      <w:r>
        <w:t>│Характер дефекта: _____________________________________ ┌─┬─┬─┐          │</w:t>
      </w:r>
    </w:p>
    <w:p w14:paraId="213855BC" w14:textId="77777777" w:rsidR="006D6F6C" w:rsidRDefault="006D6F6C">
      <w:pPr>
        <w:pStyle w:val="ConsPlusNonformat"/>
        <w:jc w:val="both"/>
      </w:pPr>
      <w:r>
        <w:t>│                                                        └─┴─┴─┘          │</w:t>
      </w:r>
    </w:p>
    <w:p w14:paraId="093DD023" w14:textId="77777777" w:rsidR="006D6F6C" w:rsidRDefault="006D6F6C">
      <w:pPr>
        <w:pStyle w:val="ConsPlusNonformat"/>
        <w:jc w:val="both"/>
      </w:pPr>
      <w:r>
        <w:t>├──────────────────────────────────────────────────────────────────────── │</w:t>
      </w:r>
    </w:p>
    <w:p w14:paraId="23668317" w14:textId="77777777" w:rsidR="006D6F6C" w:rsidRDefault="006D6F6C">
      <w:pPr>
        <w:pStyle w:val="ConsPlusNonformat"/>
        <w:jc w:val="both"/>
      </w:pPr>
      <w:r>
        <w:t>│Наименование _____ Номер ______ ┌─┬─┬─┬─┬─┬─┬─┬─┬─┬─┐                    │</w:t>
      </w:r>
    </w:p>
    <w:p w14:paraId="2EBFE1EC" w14:textId="77777777" w:rsidR="006D6F6C" w:rsidRDefault="006D6F6C">
      <w:pPr>
        <w:pStyle w:val="ConsPlusNonformat"/>
        <w:jc w:val="both"/>
      </w:pPr>
      <w:r>
        <w:t>│                                └─┴─┴─┴─┴─┴─┴─┴─┴─┴─┘                    │</w:t>
      </w:r>
    </w:p>
    <w:p w14:paraId="124AE90A" w14:textId="77777777" w:rsidR="006D6F6C" w:rsidRDefault="006D6F6C">
      <w:pPr>
        <w:pStyle w:val="ConsPlusNonformat"/>
        <w:jc w:val="both"/>
      </w:pPr>
      <w:r>
        <w:t>│Изготовление _____________ ┌─┬─┬─┬─┐ Дата (месяц, год) _____ ┌─┬─┬─┬─┐   │</w:t>
      </w:r>
    </w:p>
    <w:p w14:paraId="5EDAD0FD" w14:textId="77777777" w:rsidR="006D6F6C" w:rsidRDefault="006D6F6C">
      <w:pPr>
        <w:pStyle w:val="ConsPlusNonformat"/>
        <w:jc w:val="both"/>
      </w:pPr>
      <w:r>
        <w:t>│              предприятие  └─┴─┴─┴─┘                         └─┴─┴─┴─┘   │</w:t>
      </w:r>
    </w:p>
    <w:p w14:paraId="0B906822" w14:textId="77777777" w:rsidR="006D6F6C" w:rsidRDefault="006D6F6C">
      <w:pPr>
        <w:pStyle w:val="ConsPlusNonformat"/>
        <w:jc w:val="both"/>
      </w:pPr>
      <w:r>
        <w:t>│Последний ремонт ____________ ┌─┬─┬─┬─┐ Дата        ________ ┌─┬─┬─┬─┐   │</w:t>
      </w:r>
    </w:p>
    <w:p w14:paraId="3DF79B3F" w14:textId="77777777" w:rsidR="006D6F6C" w:rsidRDefault="006D6F6C">
      <w:pPr>
        <w:pStyle w:val="ConsPlusNonformat"/>
        <w:jc w:val="both"/>
      </w:pPr>
      <w:r>
        <w:t>│                 предприятие  └─┴─┴─┴─┘ (месяц, год)         └─┴─┴─┴─┘   │</w:t>
      </w:r>
    </w:p>
    <w:p w14:paraId="5F0B90E2" w14:textId="77777777" w:rsidR="006D6F6C" w:rsidRDefault="006D6F6C">
      <w:pPr>
        <w:pStyle w:val="ConsPlusNonformat"/>
        <w:jc w:val="both"/>
      </w:pPr>
      <w:r>
        <w:t>│Характер дефекта _____________________________________ ┌─┬─┬─┐           │</w:t>
      </w:r>
    </w:p>
    <w:p w14:paraId="59C21580" w14:textId="77777777" w:rsidR="006D6F6C" w:rsidRDefault="006D6F6C">
      <w:pPr>
        <w:pStyle w:val="ConsPlusNonformat"/>
        <w:jc w:val="both"/>
      </w:pPr>
      <w:r>
        <w:t>│                                                       └─┴─┴─┘           │</w:t>
      </w:r>
    </w:p>
    <w:p w14:paraId="05BFC2D2" w14:textId="77777777" w:rsidR="006D6F6C" w:rsidRDefault="006D6F6C">
      <w:pPr>
        <w:pStyle w:val="ConsPlusNonformat"/>
        <w:jc w:val="both"/>
      </w:pPr>
      <w:r>
        <w:t>├─────────────────────────────────────────────────────────────────────────┤</w:t>
      </w:r>
    </w:p>
    <w:p w14:paraId="28A1944F" w14:textId="77777777" w:rsidR="006D6F6C" w:rsidRDefault="006D6F6C">
      <w:pPr>
        <w:pStyle w:val="ConsPlusNonformat"/>
        <w:jc w:val="both"/>
      </w:pPr>
      <w:r>
        <w:t>│Наименование _____ Номер ______ ┌─┬─┬─┬─┬─┬─┬─┬─┬─┬─┐                    │</w:t>
      </w:r>
    </w:p>
    <w:p w14:paraId="59C36002" w14:textId="77777777" w:rsidR="006D6F6C" w:rsidRDefault="006D6F6C">
      <w:pPr>
        <w:pStyle w:val="ConsPlusNonformat"/>
        <w:jc w:val="both"/>
      </w:pPr>
      <w:r>
        <w:lastRenderedPageBreak/>
        <w:t>│                                └─┴─┴─┴─┴─┴─┴─┴─┴─┴─┘                    │</w:t>
      </w:r>
    </w:p>
    <w:p w14:paraId="3747073E" w14:textId="77777777" w:rsidR="006D6F6C" w:rsidRDefault="006D6F6C">
      <w:pPr>
        <w:pStyle w:val="ConsPlusNonformat"/>
        <w:jc w:val="both"/>
      </w:pPr>
      <w:r>
        <w:t>│Изготовление _____________ ┌─┬─┬─┬─┐ Дата (месяц, год) _____ ┌─┬─┬─┬─┐   │</w:t>
      </w:r>
    </w:p>
    <w:p w14:paraId="3AED992F" w14:textId="77777777" w:rsidR="006D6F6C" w:rsidRDefault="006D6F6C">
      <w:pPr>
        <w:pStyle w:val="ConsPlusNonformat"/>
        <w:jc w:val="both"/>
      </w:pPr>
      <w:r>
        <w:t>│              предприятие  └─┴─┴─┴─┘                         └─┴─┴─┴─┘   │</w:t>
      </w:r>
    </w:p>
    <w:p w14:paraId="481A7ABD" w14:textId="77777777" w:rsidR="006D6F6C" w:rsidRDefault="006D6F6C">
      <w:pPr>
        <w:pStyle w:val="ConsPlusNonformat"/>
        <w:jc w:val="both"/>
      </w:pPr>
      <w:r>
        <w:t>│Последний ремонт ____________ ┌─┬─┬─┬─┐ Дата (месяц, год) _____ ┌─┬─┬─┬─┐│</w:t>
      </w:r>
    </w:p>
    <w:p w14:paraId="3AE37642" w14:textId="77777777" w:rsidR="006D6F6C" w:rsidRDefault="006D6F6C">
      <w:pPr>
        <w:pStyle w:val="ConsPlusNonformat"/>
        <w:jc w:val="both"/>
      </w:pPr>
      <w:r>
        <w:t>│                 предприятие  └─┴─┴─┴─┘                         └─┴─┴─┴─┘│</w:t>
      </w:r>
    </w:p>
    <w:p w14:paraId="433C9466" w14:textId="77777777" w:rsidR="006D6F6C" w:rsidRDefault="006D6F6C">
      <w:pPr>
        <w:pStyle w:val="ConsPlusNonformat"/>
        <w:jc w:val="both"/>
      </w:pPr>
      <w:r>
        <w:t>│Характер дефекта _____________________________________ ┌─┬─┬─┐           │</w:t>
      </w:r>
    </w:p>
    <w:p w14:paraId="0615DF68" w14:textId="77777777" w:rsidR="006D6F6C" w:rsidRDefault="006D6F6C">
      <w:pPr>
        <w:pStyle w:val="ConsPlusNonformat"/>
        <w:jc w:val="both"/>
      </w:pPr>
      <w:r>
        <w:t>│                                                       └─┴─┴─┘           │</w:t>
      </w:r>
    </w:p>
    <w:p w14:paraId="10283DCD" w14:textId="77777777" w:rsidR="006D6F6C" w:rsidRDefault="006D6F6C">
      <w:pPr>
        <w:pStyle w:val="ConsPlusNonformat"/>
        <w:jc w:val="both"/>
      </w:pPr>
      <w:r>
        <w:t>└─────────────────────────────────────────────────────────────────────────┘</w:t>
      </w:r>
    </w:p>
    <w:p w14:paraId="72D78A9B" w14:textId="77777777" w:rsidR="006D6F6C" w:rsidRDefault="006D6F6C">
      <w:pPr>
        <w:pStyle w:val="ConsPlusNonformat"/>
        <w:jc w:val="both"/>
      </w:pPr>
      <w:r>
        <w:t>Обстоятельства</w:t>
      </w:r>
    </w:p>
    <w:p w14:paraId="51ED51CC" w14:textId="77777777" w:rsidR="006D6F6C" w:rsidRDefault="006D6F6C">
      <w:pPr>
        <w:pStyle w:val="ConsPlusNonformat"/>
        <w:jc w:val="both"/>
      </w:pPr>
      <w:r>
        <w:t>обнаружения _______________________________________________________________</w:t>
      </w:r>
    </w:p>
    <w:p w14:paraId="1867D1C2" w14:textId="77777777" w:rsidR="006D6F6C" w:rsidRDefault="006D6F6C">
      <w:pPr>
        <w:pStyle w:val="ConsPlusNonformat"/>
        <w:jc w:val="both"/>
      </w:pPr>
    </w:p>
    <w:p w14:paraId="61E6C05D" w14:textId="77777777" w:rsidR="006D6F6C" w:rsidRDefault="006D6F6C">
      <w:pPr>
        <w:pStyle w:val="ConsPlusNonformat"/>
        <w:jc w:val="both"/>
      </w:pPr>
      <w:r>
        <w:t>Вызов</w:t>
      </w:r>
    </w:p>
    <w:p w14:paraId="6C6E9529" w14:textId="77777777" w:rsidR="006D6F6C" w:rsidRDefault="006D6F6C">
      <w:pPr>
        <w:pStyle w:val="ConsPlusNonformat"/>
        <w:jc w:val="both"/>
      </w:pPr>
      <w:r>
        <w:t>представителя _____________________________________________________________</w:t>
      </w:r>
    </w:p>
    <w:p w14:paraId="695D3CE1" w14:textId="77777777" w:rsidR="006D6F6C" w:rsidRDefault="006D6F6C">
      <w:pPr>
        <w:pStyle w:val="ConsPlusNonformat"/>
        <w:jc w:val="both"/>
      </w:pPr>
      <w:r>
        <w:t>Письмо, телеграмма N ___ от ____________________________________________ г.</w:t>
      </w:r>
    </w:p>
    <w:p w14:paraId="38F56EA9" w14:textId="77777777" w:rsidR="006D6F6C" w:rsidRDefault="006D6F6C">
      <w:pPr>
        <w:pStyle w:val="ConsPlusNonformat"/>
        <w:jc w:val="both"/>
      </w:pPr>
      <w:r>
        <w:t>Представитель _____________________________________________________________</w:t>
      </w:r>
    </w:p>
    <w:p w14:paraId="3AA32AF4" w14:textId="77777777" w:rsidR="006D6F6C" w:rsidRDefault="006D6F6C">
      <w:pPr>
        <w:pStyle w:val="ConsPlusNonformat"/>
        <w:jc w:val="both"/>
      </w:pPr>
      <w:r>
        <w:t xml:space="preserve">                      Фамилия, Имя, Отчество, Занимаемая должность</w:t>
      </w:r>
    </w:p>
    <w:p w14:paraId="20B39926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25071DB9" w14:textId="77777777" w:rsidR="006D6F6C" w:rsidRDefault="006D6F6C">
      <w:pPr>
        <w:pStyle w:val="ConsPlusNonformat"/>
        <w:jc w:val="both"/>
      </w:pPr>
      <w:r>
        <w:t>Командировочное удостоверение _____________________________________________</w:t>
      </w:r>
    </w:p>
    <w:p w14:paraId="1D0C10A9" w14:textId="77777777" w:rsidR="006D6F6C" w:rsidRDefault="006D6F6C">
      <w:pPr>
        <w:pStyle w:val="ConsPlusNonformat"/>
        <w:jc w:val="both"/>
      </w:pPr>
      <w:r>
        <w:t>Заключение комиссии о причинах появления дефектов:</w:t>
      </w:r>
    </w:p>
    <w:p w14:paraId="72E7DDB0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44308EEA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15E78918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6E830847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33E16C3A" w14:textId="77777777" w:rsidR="006D6F6C" w:rsidRDefault="006D6F6C">
      <w:pPr>
        <w:pStyle w:val="ConsPlusNonformat"/>
        <w:jc w:val="both"/>
      </w:pPr>
      <w:r>
        <w:t>Отнести по ответственности за: _________________________________ ┌─┬─┬─┬─┐</w:t>
      </w:r>
    </w:p>
    <w:p w14:paraId="6A01BE37" w14:textId="77777777" w:rsidR="006D6F6C" w:rsidRDefault="006D6F6C">
      <w:pPr>
        <w:pStyle w:val="ConsPlusNonformat"/>
        <w:jc w:val="both"/>
      </w:pPr>
      <w:r>
        <w:t xml:space="preserve">                                (ВСЗ, ВРП, ВЧД проводившие       └─┴─┴─┴─┘</w:t>
      </w:r>
    </w:p>
    <w:p w14:paraId="5FEB3951" w14:textId="77777777" w:rsidR="006D6F6C" w:rsidRDefault="006D6F6C">
      <w:pPr>
        <w:pStyle w:val="ConsPlusNonformat"/>
        <w:jc w:val="both"/>
      </w:pPr>
      <w:r>
        <w:t xml:space="preserve">                              освидетельствование, ремонт или</w:t>
      </w:r>
    </w:p>
    <w:p w14:paraId="5E02C37F" w14:textId="77777777" w:rsidR="006D6F6C" w:rsidRDefault="006D6F6C">
      <w:pPr>
        <w:pStyle w:val="ConsPlusNonformat"/>
        <w:jc w:val="both"/>
      </w:pPr>
      <w:r>
        <w:t xml:space="preserve">                                     изготовление)</w:t>
      </w:r>
    </w:p>
    <w:p w14:paraId="2B12CEA2" w14:textId="77777777" w:rsidR="006D6F6C" w:rsidRDefault="006D6F6C">
      <w:pPr>
        <w:pStyle w:val="ConsPlusNonformat"/>
        <w:jc w:val="both"/>
      </w:pPr>
      <w:r>
        <w:t>Отнести по виновности за: __________________________________ ┌─┬─┬─┬─┐</w:t>
      </w:r>
    </w:p>
    <w:p w14:paraId="0B8DDB1F" w14:textId="77777777" w:rsidR="006D6F6C" w:rsidRDefault="006D6F6C">
      <w:pPr>
        <w:pStyle w:val="ConsPlusNonformat"/>
        <w:jc w:val="both"/>
      </w:pPr>
      <w:r>
        <w:t xml:space="preserve">                           (производитель детали или узла)   └─┴─┴─┴─┘</w:t>
      </w:r>
    </w:p>
    <w:p w14:paraId="5C1BE590" w14:textId="77777777" w:rsidR="006D6F6C" w:rsidRDefault="006D6F6C">
      <w:pPr>
        <w:pStyle w:val="ConsPlusNonformat"/>
        <w:jc w:val="both"/>
      </w:pPr>
      <w:r>
        <w:t>Где и кем подлежит устранению дефект ______________________________________</w:t>
      </w:r>
    </w:p>
    <w:p w14:paraId="3542B315" w14:textId="77777777" w:rsidR="006D6F6C" w:rsidRDefault="006D6F6C">
      <w:pPr>
        <w:pStyle w:val="ConsPlusNonformat"/>
        <w:jc w:val="both"/>
      </w:pPr>
      <w:r>
        <w:t>Дефект подтверждается прилагаемыми к акту _________________________________</w:t>
      </w:r>
    </w:p>
    <w:p w14:paraId="5ADD0A70" w14:textId="77777777" w:rsidR="006D6F6C" w:rsidRDefault="006D6F6C">
      <w:pPr>
        <w:pStyle w:val="ConsPlusNonformat"/>
        <w:jc w:val="both"/>
      </w:pPr>
      <w:r>
        <w:t xml:space="preserve">                                           эскизом, фотографией, актом</w:t>
      </w:r>
    </w:p>
    <w:p w14:paraId="6CE65469" w14:textId="77777777" w:rsidR="006D6F6C" w:rsidRDefault="006D6F6C">
      <w:pPr>
        <w:pStyle w:val="ConsPlusNonformat"/>
        <w:jc w:val="both"/>
      </w:pPr>
      <w:r>
        <w:t xml:space="preserve">                                                     экспертизы</w:t>
      </w:r>
    </w:p>
    <w:p w14:paraId="5B41254C" w14:textId="77777777" w:rsidR="006D6F6C" w:rsidRDefault="006D6F6C">
      <w:pPr>
        <w:pStyle w:val="ConsPlusNonformat"/>
        <w:jc w:val="both"/>
      </w:pPr>
      <w:r>
        <w:t>Члены комиссии:</w:t>
      </w:r>
    </w:p>
    <w:p w14:paraId="6D40B6D7" w14:textId="77777777" w:rsidR="006D6F6C" w:rsidRDefault="006D6F6C">
      <w:pPr>
        <w:pStyle w:val="ConsPlusNonformat"/>
        <w:jc w:val="both"/>
      </w:pPr>
      <w:r>
        <w:t>Руководитель ВЧДЭ _________________________________________________________</w:t>
      </w:r>
    </w:p>
    <w:p w14:paraId="66B334F6" w14:textId="77777777" w:rsidR="006D6F6C" w:rsidRDefault="006D6F6C">
      <w:pPr>
        <w:pStyle w:val="ConsPlusNonformat"/>
        <w:jc w:val="both"/>
      </w:pPr>
      <w:r>
        <w:t xml:space="preserve">                                Фамилия, Имя, Отчество</w:t>
      </w:r>
    </w:p>
    <w:p w14:paraId="0403C013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1EEC524D" w14:textId="77777777" w:rsidR="006D6F6C" w:rsidRDefault="006D6F6C">
      <w:pPr>
        <w:pStyle w:val="ConsPlusNonformat"/>
        <w:jc w:val="both"/>
      </w:pPr>
      <w:r>
        <w:t xml:space="preserve">                                                       подпись       МП.</w:t>
      </w:r>
    </w:p>
    <w:p w14:paraId="6B1E0CB1" w14:textId="77777777" w:rsidR="006D6F6C" w:rsidRDefault="006D6F6C">
      <w:pPr>
        <w:pStyle w:val="ConsPlusNonformat"/>
        <w:jc w:val="both"/>
      </w:pPr>
      <w:r>
        <w:t>Работник ВЧДЭ, ответственный</w:t>
      </w:r>
    </w:p>
    <w:p w14:paraId="7AD9CF65" w14:textId="77777777" w:rsidR="006D6F6C" w:rsidRDefault="006D6F6C">
      <w:pPr>
        <w:pStyle w:val="ConsPlusNonformat"/>
        <w:jc w:val="both"/>
      </w:pPr>
      <w:r>
        <w:t>за рекламационную работу __________________________________________________</w:t>
      </w:r>
    </w:p>
    <w:p w14:paraId="10F64184" w14:textId="77777777" w:rsidR="006D6F6C" w:rsidRDefault="006D6F6C">
      <w:pPr>
        <w:pStyle w:val="ConsPlusNonformat"/>
        <w:jc w:val="both"/>
      </w:pPr>
      <w:r>
        <w:t xml:space="preserve">                                Фамилия, Имя, Отчество</w:t>
      </w:r>
    </w:p>
    <w:p w14:paraId="523C271D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68B56C48" w14:textId="77777777" w:rsidR="006D6F6C" w:rsidRDefault="006D6F6C">
      <w:pPr>
        <w:pStyle w:val="ConsPlusNonformat"/>
        <w:jc w:val="both"/>
      </w:pPr>
      <w:r>
        <w:t xml:space="preserve">                                                       подпись</w:t>
      </w:r>
    </w:p>
    <w:p w14:paraId="130803D0" w14:textId="77777777" w:rsidR="006D6F6C" w:rsidRDefault="006D6F6C">
      <w:pPr>
        <w:pStyle w:val="ConsPlusNonformat"/>
        <w:jc w:val="both"/>
      </w:pPr>
      <w:r>
        <w:t>Мастер, бригадир ВЧДЭ _____________________________________________________</w:t>
      </w:r>
    </w:p>
    <w:p w14:paraId="35870D7E" w14:textId="77777777" w:rsidR="006D6F6C" w:rsidRDefault="006D6F6C">
      <w:pPr>
        <w:pStyle w:val="ConsPlusNonformat"/>
        <w:jc w:val="both"/>
      </w:pPr>
      <w:r>
        <w:t xml:space="preserve">                                Фамилия, Имя, Отчество</w:t>
      </w:r>
    </w:p>
    <w:p w14:paraId="191D66D4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17FE9481" w14:textId="77777777" w:rsidR="006D6F6C" w:rsidRDefault="006D6F6C">
      <w:pPr>
        <w:pStyle w:val="ConsPlusNonformat"/>
        <w:jc w:val="both"/>
      </w:pPr>
      <w:r>
        <w:t xml:space="preserve">                                                       подпись</w:t>
      </w:r>
    </w:p>
    <w:p w14:paraId="1C93E944" w14:textId="77777777" w:rsidR="006D6F6C" w:rsidRDefault="006D6F6C">
      <w:pPr>
        <w:pStyle w:val="ConsPlusNonformat"/>
        <w:jc w:val="both"/>
      </w:pPr>
      <w:r>
        <w:t>Представитель предприятия,</w:t>
      </w:r>
    </w:p>
    <w:p w14:paraId="7168855B" w14:textId="77777777" w:rsidR="006D6F6C" w:rsidRDefault="006D6F6C">
      <w:pPr>
        <w:pStyle w:val="ConsPlusNonformat"/>
        <w:jc w:val="both"/>
      </w:pPr>
      <w:r>
        <w:t>участвующий в расследовании _______________________________________________</w:t>
      </w:r>
    </w:p>
    <w:p w14:paraId="51D0E1FA" w14:textId="77777777" w:rsidR="006D6F6C" w:rsidRDefault="006D6F6C">
      <w:pPr>
        <w:pStyle w:val="ConsPlusNonformat"/>
        <w:jc w:val="both"/>
      </w:pPr>
      <w:r>
        <w:t xml:space="preserve">                                Фамилия, Имя, Отчество</w:t>
      </w:r>
    </w:p>
    <w:p w14:paraId="557A1FA4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491CBF07" w14:textId="77777777" w:rsidR="006D6F6C" w:rsidRDefault="006D6F6C">
      <w:pPr>
        <w:pStyle w:val="ConsPlusNonformat"/>
        <w:jc w:val="both"/>
      </w:pPr>
      <w:r>
        <w:t xml:space="preserve">                                                       подпись</w:t>
      </w:r>
    </w:p>
    <w:p w14:paraId="6ED95152" w14:textId="77777777" w:rsidR="006D6F6C" w:rsidRDefault="006D6F6C">
      <w:pPr>
        <w:pStyle w:val="ConsPlusNonformat"/>
        <w:jc w:val="both"/>
      </w:pPr>
      <w:r>
        <w:t>Представитель собственника ________________________________________________</w:t>
      </w:r>
    </w:p>
    <w:p w14:paraId="2211B891" w14:textId="77777777" w:rsidR="006D6F6C" w:rsidRDefault="006D6F6C">
      <w:pPr>
        <w:pStyle w:val="ConsPlusNonformat"/>
        <w:jc w:val="both"/>
      </w:pPr>
      <w:r>
        <w:t xml:space="preserve">                                Фамилия, Имя, Отчество</w:t>
      </w:r>
    </w:p>
    <w:p w14:paraId="1CE25D3B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331F7002" w14:textId="77777777" w:rsidR="006D6F6C" w:rsidRDefault="006D6F6C">
      <w:pPr>
        <w:pStyle w:val="ConsPlusNonformat"/>
        <w:jc w:val="both"/>
      </w:pPr>
      <w:r>
        <w:t xml:space="preserve">                                                       подпись</w:t>
      </w:r>
    </w:p>
    <w:p w14:paraId="5818D2D1" w14:textId="77777777" w:rsidR="006D6F6C" w:rsidRDefault="006D6F6C">
      <w:pPr>
        <w:pStyle w:val="ConsPlusNonformat"/>
        <w:jc w:val="both"/>
      </w:pPr>
      <w:r>
        <w:t>Один экземпляр Акта получил: ______________________________________________</w:t>
      </w:r>
    </w:p>
    <w:p w14:paraId="4B5C90D0" w14:textId="77777777" w:rsidR="006D6F6C" w:rsidRDefault="006D6F6C">
      <w:pPr>
        <w:pStyle w:val="ConsPlusNonformat"/>
        <w:jc w:val="both"/>
      </w:pPr>
      <w:r>
        <w:t xml:space="preserve">                                   Дата и подпись представителя</w:t>
      </w:r>
    </w:p>
    <w:p w14:paraId="392C6330" w14:textId="77777777" w:rsidR="006D6F6C" w:rsidRDefault="006D6F6C">
      <w:pPr>
        <w:pStyle w:val="ConsPlusNonformat"/>
        <w:jc w:val="both"/>
      </w:pPr>
      <w:r>
        <w:t xml:space="preserve">                              Особое мнение:</w:t>
      </w:r>
    </w:p>
    <w:p w14:paraId="76E60A4A" w14:textId="77777777" w:rsidR="006D6F6C" w:rsidRDefault="006D6F6C">
      <w:pPr>
        <w:pStyle w:val="ConsPlusNonformat"/>
        <w:jc w:val="both"/>
      </w:pPr>
      <w:r>
        <w:t xml:space="preserve">                        (заполняется, если имеется)</w:t>
      </w:r>
    </w:p>
    <w:p w14:paraId="7225C1A0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2D8203FF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6FE024A0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04EA09E9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218AE5D2" w14:textId="77777777" w:rsidR="006D6F6C" w:rsidRDefault="006D6F6C">
      <w:pPr>
        <w:pStyle w:val="ConsPlusNonformat"/>
        <w:jc w:val="both"/>
      </w:pPr>
      <w:r>
        <w:lastRenderedPageBreak/>
        <w:t>Представитель предприятия,</w:t>
      </w:r>
    </w:p>
    <w:p w14:paraId="689F6947" w14:textId="77777777" w:rsidR="006D6F6C" w:rsidRDefault="006D6F6C">
      <w:pPr>
        <w:pStyle w:val="ConsPlusNonformat"/>
        <w:jc w:val="both"/>
      </w:pPr>
      <w:r>
        <w:t>участвующий в расследовании</w:t>
      </w:r>
    </w:p>
    <w:p w14:paraId="4696A747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1C9C2A82" w14:textId="77777777" w:rsidR="006D6F6C" w:rsidRDefault="006D6F6C">
      <w:pPr>
        <w:pStyle w:val="ConsPlusNonformat"/>
        <w:jc w:val="both"/>
      </w:pPr>
      <w:r>
        <w:t xml:space="preserve">                          Фамилия, Имя, Отчество</w:t>
      </w:r>
    </w:p>
    <w:p w14:paraId="2E177D4B" w14:textId="77777777" w:rsidR="006D6F6C" w:rsidRDefault="006D6F6C">
      <w:pPr>
        <w:pStyle w:val="ConsPlusNonformat"/>
        <w:jc w:val="both"/>
      </w:pPr>
      <w:r>
        <w:t>___________________________________________________________________________</w:t>
      </w:r>
    </w:p>
    <w:p w14:paraId="562E6556" w14:textId="77777777" w:rsidR="006D6F6C" w:rsidRDefault="006D6F6C">
      <w:pPr>
        <w:pStyle w:val="ConsPlusNonformat"/>
        <w:jc w:val="both"/>
      </w:pPr>
      <w:r>
        <w:t xml:space="preserve">                                                       подпись</w:t>
      </w:r>
    </w:p>
    <w:p w14:paraId="4CF26BD5" w14:textId="77777777" w:rsidR="006D6F6C" w:rsidRDefault="006D6F6C">
      <w:pPr>
        <w:pStyle w:val="ConsPlusNormal"/>
        <w:jc w:val="both"/>
      </w:pPr>
    </w:p>
    <w:p w14:paraId="0B1FB12F" w14:textId="77777777" w:rsidR="006D6F6C" w:rsidRDefault="006D6F6C">
      <w:pPr>
        <w:pStyle w:val="ConsPlusNormal"/>
        <w:jc w:val="both"/>
      </w:pPr>
    </w:p>
    <w:p w14:paraId="59DD13A4" w14:textId="77777777" w:rsidR="006D6F6C" w:rsidRDefault="006D6F6C">
      <w:pPr>
        <w:pStyle w:val="ConsPlusNormal"/>
        <w:jc w:val="both"/>
      </w:pPr>
    </w:p>
    <w:p w14:paraId="114763EE" w14:textId="77777777" w:rsidR="006D6F6C" w:rsidRDefault="006D6F6C">
      <w:pPr>
        <w:pStyle w:val="ConsPlusNormal"/>
        <w:jc w:val="both"/>
      </w:pPr>
    </w:p>
    <w:p w14:paraId="7AD163C5" w14:textId="77777777" w:rsidR="006D6F6C" w:rsidRDefault="006D6F6C">
      <w:pPr>
        <w:pStyle w:val="ConsPlusNormal"/>
        <w:jc w:val="both"/>
      </w:pPr>
    </w:p>
    <w:p w14:paraId="4DED7341" w14:textId="77777777" w:rsidR="006D6F6C" w:rsidRDefault="006D6F6C">
      <w:pPr>
        <w:pStyle w:val="ConsPlusNormal"/>
        <w:jc w:val="right"/>
        <w:outlineLvl w:val="0"/>
      </w:pPr>
      <w:r>
        <w:t>Приложение К</w:t>
      </w:r>
    </w:p>
    <w:p w14:paraId="296B53AA" w14:textId="77777777" w:rsidR="006D6F6C" w:rsidRDefault="006D6F6C">
      <w:pPr>
        <w:pStyle w:val="ConsPlusNormal"/>
        <w:jc w:val="right"/>
      </w:pPr>
      <w:r>
        <w:t>(обязательное)</w:t>
      </w:r>
    </w:p>
    <w:p w14:paraId="15756C70" w14:textId="77777777" w:rsidR="006D6F6C" w:rsidRDefault="006D6F6C">
      <w:pPr>
        <w:pStyle w:val="ConsPlusNormal"/>
        <w:jc w:val="both"/>
      </w:pPr>
    </w:p>
    <w:p w14:paraId="54CDC9B2" w14:textId="77777777" w:rsidR="006D6F6C" w:rsidRDefault="006D6F6C">
      <w:pPr>
        <w:pStyle w:val="ConsPlusTitle"/>
        <w:jc w:val="center"/>
      </w:pPr>
      <w:bookmarkStart w:id="77" w:name="P12837"/>
      <w:bookmarkEnd w:id="77"/>
      <w:r>
        <w:t>АЛГОРИТМ КОНТРОЛЯ ЛИТЫХ ДЕТАЛЕЙ ТЕЛЕЖЕК ГРУЗОВЫХ ВАГОНОВ</w:t>
      </w:r>
    </w:p>
    <w:p w14:paraId="75BF96AA" w14:textId="77777777" w:rsidR="006D6F6C" w:rsidRDefault="006D6F6C">
      <w:pPr>
        <w:pStyle w:val="ConsPlusTitle"/>
        <w:jc w:val="center"/>
      </w:pPr>
      <w:r>
        <w:t>НА ДОПУСТИМЫЙ СРОК СЛУЖБЫ</w:t>
      </w:r>
    </w:p>
    <w:p w14:paraId="5203F244" w14:textId="77777777" w:rsidR="006D6F6C" w:rsidRDefault="006D6F6C">
      <w:pPr>
        <w:pStyle w:val="ConsPlusNormal"/>
        <w:spacing w:after="1"/>
      </w:pPr>
    </w:p>
    <w:tbl>
      <w:tblPr>
        <w:tblW w:w="5000" w:type="pct"/>
        <w:tblBorders>
          <w:top w:val="nil"/>
          <w:left w:val="nil"/>
          <w:bottom w:val="nil"/>
          <w:right w:val="nil"/>
          <w:insideH w:val="nil"/>
          <w:insideV w:val="nil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0"/>
        <w:gridCol w:w="113"/>
        <w:gridCol w:w="9068"/>
        <w:gridCol w:w="113"/>
      </w:tblGrid>
      <w:tr w:rsidR="006D6F6C" w14:paraId="0751F6D9" w14:textId="77777777"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shd w:val="clear" w:color="auto" w:fill="CED3F1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71F3F0" w14:textId="77777777" w:rsidR="006D6F6C" w:rsidRDefault="006D6F6C">
            <w:pPr>
              <w:pStyle w:val="ConsPlusNormal"/>
            </w:pP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3AA84B34" w14:textId="77777777" w:rsidR="006D6F6C" w:rsidRDefault="006D6F6C">
            <w:pPr>
              <w:pStyle w:val="ConsPlusNormal"/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113" w:type="dxa"/>
              <w:left w:w="0" w:type="dxa"/>
              <w:bottom w:w="113" w:type="dxa"/>
              <w:right w:w="0" w:type="dxa"/>
            </w:tcMar>
          </w:tcPr>
          <w:p w14:paraId="6559DE08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14:paraId="43A7D86F" w14:textId="77777777" w:rsidR="006D6F6C" w:rsidRDefault="006D6F6C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(введено </w:t>
            </w:r>
            <w:hyperlink r:id="rId651">
              <w:r>
                <w:rPr>
                  <w:color w:val="0000FF"/>
                </w:rPr>
                <w:t>Протоколом</w:t>
              </w:r>
            </w:hyperlink>
            <w:r>
              <w:rPr>
                <w:color w:val="392C69"/>
              </w:rPr>
              <w:t xml:space="preserve"> от 27.11.2020)</w:t>
            </w:r>
          </w:p>
        </w:tc>
        <w:tc>
          <w:tcPr>
            <w:tcW w:w="113" w:type="dxa"/>
            <w:tcBorders>
              <w:top w:val="nil"/>
              <w:left w:val="nil"/>
              <w:bottom w:val="nil"/>
              <w:right w:val="nil"/>
            </w:tcBorders>
            <w:shd w:val="clear" w:color="auto" w:fill="F4F3F8"/>
            <w:tcMar>
              <w:top w:w="0" w:type="dxa"/>
              <w:left w:w="0" w:type="dxa"/>
              <w:bottom w:w="0" w:type="dxa"/>
              <w:right w:w="0" w:type="dxa"/>
            </w:tcMar>
          </w:tcPr>
          <w:p w14:paraId="1926FA03" w14:textId="77777777" w:rsidR="006D6F6C" w:rsidRDefault="006D6F6C">
            <w:pPr>
              <w:pStyle w:val="ConsPlusNormal"/>
            </w:pPr>
          </w:p>
        </w:tc>
      </w:tr>
    </w:tbl>
    <w:p w14:paraId="6E778752" w14:textId="77777777" w:rsidR="006D6F6C" w:rsidRDefault="006D6F6C">
      <w:pPr>
        <w:pStyle w:val="ConsPlusNormal"/>
        <w:jc w:val="both"/>
      </w:pPr>
    </w:p>
    <w:p w14:paraId="7A8F403C" w14:textId="77777777" w:rsidR="006D6F6C" w:rsidRDefault="006D6F6C">
      <w:pPr>
        <w:pStyle w:val="ConsPlusNormal"/>
        <w:ind w:firstLine="540"/>
        <w:jc w:val="both"/>
      </w:pPr>
      <w:r>
        <w:t>1. Контролю подлежит информация о литых деталях:</w:t>
      </w:r>
    </w:p>
    <w:p w14:paraId="64A029EB" w14:textId="77777777" w:rsidR="006D6F6C" w:rsidRDefault="006D6F6C">
      <w:pPr>
        <w:pStyle w:val="ConsPlusNormal"/>
        <w:spacing w:before="220"/>
        <w:ind w:firstLine="540"/>
        <w:jc w:val="both"/>
      </w:pPr>
      <w:r>
        <w:t>- надрессорная балка (код детали 6),</w:t>
      </w:r>
    </w:p>
    <w:p w14:paraId="6F74FA67" w14:textId="77777777" w:rsidR="006D6F6C" w:rsidRDefault="006D6F6C">
      <w:pPr>
        <w:pStyle w:val="ConsPlusNormal"/>
        <w:spacing w:before="220"/>
        <w:ind w:firstLine="540"/>
        <w:jc w:val="both"/>
      </w:pPr>
      <w:r>
        <w:t>- боковая рама (код детали 7),</w:t>
      </w:r>
    </w:p>
    <w:p w14:paraId="75B7400B" w14:textId="77777777" w:rsidR="006D6F6C" w:rsidRDefault="006D6F6C">
      <w:pPr>
        <w:pStyle w:val="ConsPlusNormal"/>
        <w:spacing w:before="220"/>
        <w:ind w:firstLine="540"/>
        <w:jc w:val="both"/>
      </w:pPr>
      <w:r>
        <w:t>передаваемая в составе сообщения 4634 о комплектации грузовых вагонов.</w:t>
      </w:r>
    </w:p>
    <w:p w14:paraId="1220E54D" w14:textId="77777777" w:rsidR="006D6F6C" w:rsidRDefault="006D6F6C">
      <w:pPr>
        <w:pStyle w:val="ConsPlusNormal"/>
        <w:spacing w:before="220"/>
        <w:ind w:firstLine="540"/>
        <w:jc w:val="both"/>
      </w:pPr>
      <w:r>
        <w:t>2. Для проведения контроля используются следующие поля информационной фразы сообщения 4634</w:t>
      </w:r>
    </w:p>
    <w:p w14:paraId="130985D4" w14:textId="77777777" w:rsidR="006D6F6C" w:rsidRDefault="006D6F6C">
      <w:pPr>
        <w:pStyle w:val="ConsPlusNormal"/>
        <w:spacing w:before="220"/>
        <w:ind w:firstLine="540"/>
        <w:jc w:val="both"/>
      </w:pPr>
      <w:r>
        <w:t>- поле 4 "Код предприятия-изготовителя детали"</w:t>
      </w:r>
    </w:p>
    <w:p w14:paraId="6F5FDB19" w14:textId="77777777" w:rsidR="006D6F6C" w:rsidRDefault="006D6F6C">
      <w:pPr>
        <w:pStyle w:val="ConsPlusNormal"/>
        <w:spacing w:before="220"/>
        <w:ind w:firstLine="540"/>
        <w:jc w:val="both"/>
      </w:pPr>
      <w:r>
        <w:t>- поле 6 "Год изготовления детали"</w:t>
      </w:r>
    </w:p>
    <w:p w14:paraId="4B653A0E" w14:textId="77777777" w:rsidR="006D6F6C" w:rsidRDefault="006D6F6C">
      <w:pPr>
        <w:pStyle w:val="ConsPlusNormal"/>
        <w:spacing w:before="220"/>
        <w:ind w:firstLine="540"/>
        <w:jc w:val="both"/>
      </w:pPr>
      <w:r>
        <w:t>- поле 8 "Дата работ по детали"</w:t>
      </w:r>
    </w:p>
    <w:p w14:paraId="0570FB30" w14:textId="77777777" w:rsidR="006D6F6C" w:rsidRDefault="006D6F6C">
      <w:pPr>
        <w:pStyle w:val="ConsPlusNormal"/>
        <w:spacing w:before="220"/>
        <w:ind w:firstLine="540"/>
        <w:jc w:val="both"/>
      </w:pPr>
      <w:r>
        <w:t>- поле 9 "Код вида работ по детали"</w:t>
      </w:r>
    </w:p>
    <w:p w14:paraId="5A611A95" w14:textId="77777777" w:rsidR="006D6F6C" w:rsidRDefault="006D6F6C">
      <w:pPr>
        <w:pStyle w:val="ConsPlusNormal"/>
        <w:spacing w:before="220"/>
        <w:ind w:firstLine="540"/>
        <w:jc w:val="both"/>
      </w:pPr>
      <w:r>
        <w:t>Значение, указанное в поле 6 не должно быть больше текущего года или меньше 1975 г. При кодах предприятия-изготовителя детали 6711, 6730, 6714, 6712 год изготовления не должен превышать 1992 год. При несоответствии, сообщение 4634 не принимается, отправителю выдается ошибка:</w:t>
      </w:r>
    </w:p>
    <w:p w14:paraId="5A459E2B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27"/>
        <w:gridCol w:w="7143"/>
      </w:tblGrid>
      <w:tr w:rsidR="006D6F6C" w14:paraId="28C39694" w14:textId="77777777">
        <w:tc>
          <w:tcPr>
            <w:tcW w:w="1927" w:type="dxa"/>
          </w:tcPr>
          <w:p w14:paraId="3BD1C1DF" w14:textId="77777777" w:rsidR="006D6F6C" w:rsidRDefault="006D6F6C">
            <w:pPr>
              <w:pStyle w:val="ConsPlusNormal"/>
              <w:ind w:firstLine="283"/>
            </w:pPr>
            <w:r>
              <w:t>Код ошибки</w:t>
            </w:r>
          </w:p>
        </w:tc>
        <w:tc>
          <w:tcPr>
            <w:tcW w:w="7143" w:type="dxa"/>
          </w:tcPr>
          <w:p w14:paraId="79075137" w14:textId="77777777" w:rsidR="006D6F6C" w:rsidRDefault="006D6F6C">
            <w:pPr>
              <w:pStyle w:val="ConsPlusNormal"/>
              <w:ind w:firstLine="283"/>
            </w:pPr>
            <w:r>
              <w:t>Наименование</w:t>
            </w:r>
          </w:p>
        </w:tc>
      </w:tr>
      <w:tr w:rsidR="006D6F6C" w14:paraId="407F23E8" w14:textId="77777777">
        <w:tc>
          <w:tcPr>
            <w:tcW w:w="1927" w:type="dxa"/>
          </w:tcPr>
          <w:p w14:paraId="72747F4F" w14:textId="77777777" w:rsidR="006D6F6C" w:rsidRDefault="006D6F6C">
            <w:pPr>
              <w:pStyle w:val="ConsPlusNormal"/>
              <w:ind w:firstLine="283"/>
            </w:pPr>
            <w:r>
              <w:t>247</w:t>
            </w:r>
          </w:p>
        </w:tc>
        <w:tc>
          <w:tcPr>
            <w:tcW w:w="7143" w:type="dxa"/>
          </w:tcPr>
          <w:p w14:paraId="7A44E7D7" w14:textId="77777777" w:rsidR="006D6F6C" w:rsidRDefault="006D6F6C">
            <w:pPr>
              <w:pStyle w:val="ConsPlusNormal"/>
              <w:ind w:firstLine="283"/>
            </w:pPr>
            <w:r>
              <w:t>Год изготовления детали не может быть больше текущего</w:t>
            </w:r>
          </w:p>
        </w:tc>
      </w:tr>
      <w:tr w:rsidR="006D6F6C" w14:paraId="43048FA8" w14:textId="77777777">
        <w:tc>
          <w:tcPr>
            <w:tcW w:w="1927" w:type="dxa"/>
          </w:tcPr>
          <w:p w14:paraId="68915E69" w14:textId="77777777" w:rsidR="006D6F6C" w:rsidRDefault="006D6F6C">
            <w:pPr>
              <w:pStyle w:val="ConsPlusNormal"/>
              <w:ind w:firstLine="283"/>
            </w:pPr>
            <w:r>
              <w:t>248</w:t>
            </w:r>
          </w:p>
        </w:tc>
        <w:tc>
          <w:tcPr>
            <w:tcW w:w="7143" w:type="dxa"/>
          </w:tcPr>
          <w:p w14:paraId="2BDFC7E6" w14:textId="77777777" w:rsidR="006D6F6C" w:rsidRDefault="006D6F6C">
            <w:pPr>
              <w:pStyle w:val="ConsPlusNormal"/>
              <w:ind w:firstLine="283"/>
            </w:pPr>
            <w:r>
              <w:t>Год изготовления детали меньше 1975</w:t>
            </w:r>
          </w:p>
        </w:tc>
      </w:tr>
      <w:tr w:rsidR="006D6F6C" w14:paraId="3204EF1B" w14:textId="77777777">
        <w:tc>
          <w:tcPr>
            <w:tcW w:w="1927" w:type="dxa"/>
          </w:tcPr>
          <w:p w14:paraId="2107F65A" w14:textId="77777777" w:rsidR="006D6F6C" w:rsidRDefault="006D6F6C">
            <w:pPr>
              <w:pStyle w:val="ConsPlusNormal"/>
              <w:ind w:firstLine="283"/>
            </w:pPr>
            <w:r>
              <w:t>251</w:t>
            </w:r>
          </w:p>
        </w:tc>
        <w:tc>
          <w:tcPr>
            <w:tcW w:w="7143" w:type="dxa"/>
          </w:tcPr>
          <w:p w14:paraId="498297C3" w14:textId="77777777" w:rsidR="006D6F6C" w:rsidRDefault="006D6F6C">
            <w:pPr>
              <w:pStyle w:val="ConsPlusNormal"/>
              <w:ind w:firstLine="283"/>
            </w:pPr>
            <w:r>
              <w:t>Год изготовления детали предприятиями 6711, 6712, 6714, 6730 не может быть больше 1992</w:t>
            </w:r>
          </w:p>
        </w:tc>
      </w:tr>
    </w:tbl>
    <w:p w14:paraId="02559B6E" w14:textId="77777777" w:rsidR="006D6F6C" w:rsidRDefault="006D6F6C">
      <w:pPr>
        <w:pStyle w:val="ConsPlusNormal"/>
        <w:jc w:val="both"/>
      </w:pPr>
    </w:p>
    <w:p w14:paraId="29387C6A" w14:textId="77777777" w:rsidR="006D6F6C" w:rsidRDefault="006D6F6C">
      <w:pPr>
        <w:pStyle w:val="ConsPlusNormal"/>
        <w:ind w:firstLine="540"/>
        <w:jc w:val="both"/>
      </w:pPr>
      <w:r>
        <w:t>3. Назначенный срок службы для деталей с кодами 6 и 7 в зависимости от года постройки и предприятия-изготовителя составляет:</w:t>
      </w:r>
    </w:p>
    <w:p w14:paraId="7709C3DA" w14:textId="77777777" w:rsidR="006D6F6C" w:rsidRDefault="006D6F6C">
      <w:pPr>
        <w:pStyle w:val="ConsPlusNormal"/>
        <w:spacing w:before="220"/>
        <w:ind w:firstLine="540"/>
        <w:jc w:val="both"/>
      </w:pPr>
      <w:r>
        <w:lastRenderedPageBreak/>
        <w:t>до 1975 г. - 30 лет;</w:t>
      </w:r>
    </w:p>
    <w:p w14:paraId="4CAB6EC4" w14:textId="77777777" w:rsidR="006D6F6C" w:rsidRDefault="006D6F6C">
      <w:pPr>
        <w:pStyle w:val="ConsPlusNormal"/>
        <w:spacing w:before="220"/>
        <w:ind w:firstLine="540"/>
        <w:jc w:val="both"/>
      </w:pPr>
      <w:r>
        <w:t>с 1975 г. по 1983 г. - 40 лет;</w:t>
      </w:r>
    </w:p>
    <w:p w14:paraId="67C536AF" w14:textId="77777777" w:rsidR="006D6F6C" w:rsidRDefault="006D6F6C">
      <w:pPr>
        <w:pStyle w:val="ConsPlusNormal"/>
        <w:spacing w:before="220"/>
        <w:ind w:firstLine="540"/>
        <w:jc w:val="both"/>
      </w:pPr>
      <w:r>
        <w:t>с 1984 по 2002 г. - 30 лет;</w:t>
      </w:r>
    </w:p>
    <w:p w14:paraId="13CFBD7B" w14:textId="77777777" w:rsidR="006D6F6C" w:rsidRDefault="006D6F6C">
      <w:pPr>
        <w:pStyle w:val="ConsPlusNormal"/>
        <w:spacing w:before="220"/>
        <w:ind w:firstLine="540"/>
        <w:jc w:val="both"/>
      </w:pPr>
      <w:r>
        <w:t>с 2003 г - 32 года из сталей марок 20ГЛ, 20ГФЛ, 20ГТЛ, 35 лет - из стали марки 20 ХГНФТЛ по ОСТ 32.183-2001. Для деталей (независимо от года постройки), имеющих клейма завода-изготовителя 6 в овале, TGT (клеймо для сообщения 6712) и клейма завода изготовителя на детали 23 в овале, IOB, F в овале, CUG, TO, FAYR, INTOF (клеймо для сообщения 6714) - срок службы - 30 лет. Деталям указанных производителей продление срока службы не производится.</w:t>
      </w:r>
    </w:p>
    <w:p w14:paraId="23A4CC5C" w14:textId="77777777" w:rsidR="006D6F6C" w:rsidRDefault="006D6F6C">
      <w:pPr>
        <w:pStyle w:val="ConsPlusNormal"/>
        <w:spacing w:before="220"/>
        <w:ind w:firstLine="540"/>
        <w:jc w:val="both"/>
      </w:pPr>
      <w:r>
        <w:t>4. Год окончания назначенного срока службы определяется расчетным путем по формуле:</w:t>
      </w:r>
    </w:p>
    <w:p w14:paraId="0440B380" w14:textId="77777777" w:rsidR="006D6F6C" w:rsidRDefault="006D6F6C">
      <w:pPr>
        <w:pStyle w:val="ConsPlusNormal"/>
        <w:jc w:val="both"/>
      </w:pPr>
    </w:p>
    <w:p w14:paraId="4132F351" w14:textId="77777777" w:rsidR="006D6F6C" w:rsidRDefault="006D6F6C">
      <w:pPr>
        <w:pStyle w:val="ConsPlusNormal"/>
        <w:jc w:val="center"/>
      </w:pPr>
      <w:r>
        <w:t>Го = Г</w:t>
      </w:r>
      <w:r>
        <w:rPr>
          <w:vertAlign w:val="subscript"/>
        </w:rPr>
        <w:t>И</w:t>
      </w:r>
      <w:r>
        <w:t xml:space="preserve"> + Нс,</w:t>
      </w:r>
    </w:p>
    <w:p w14:paraId="5AAD3EA5" w14:textId="77777777" w:rsidR="006D6F6C" w:rsidRDefault="006D6F6C">
      <w:pPr>
        <w:pStyle w:val="ConsPlusNormal"/>
        <w:jc w:val="both"/>
      </w:pPr>
    </w:p>
    <w:p w14:paraId="43492013" w14:textId="77777777" w:rsidR="006D6F6C" w:rsidRDefault="006D6F6C">
      <w:pPr>
        <w:pStyle w:val="ConsPlusNormal"/>
        <w:ind w:firstLine="540"/>
        <w:jc w:val="both"/>
      </w:pPr>
      <w:r>
        <w:t>где: Г</w:t>
      </w:r>
      <w:r>
        <w:rPr>
          <w:vertAlign w:val="subscript"/>
        </w:rPr>
        <w:t>И</w:t>
      </w:r>
      <w:r>
        <w:t xml:space="preserve"> - год изготовления литой детали (поле 6);</w:t>
      </w:r>
    </w:p>
    <w:p w14:paraId="67605476" w14:textId="77777777" w:rsidR="006D6F6C" w:rsidRDefault="006D6F6C">
      <w:pPr>
        <w:pStyle w:val="ConsPlusNormal"/>
        <w:spacing w:before="220"/>
        <w:ind w:firstLine="540"/>
        <w:jc w:val="both"/>
      </w:pPr>
      <w:r>
        <w:t>Нс - назначенный срок службы литой детали в годах в соответствии с п. 3.</w:t>
      </w:r>
    </w:p>
    <w:p w14:paraId="759531B8" w14:textId="77777777" w:rsidR="006D6F6C" w:rsidRDefault="006D6F6C">
      <w:pPr>
        <w:pStyle w:val="ConsPlusNormal"/>
        <w:spacing w:before="220"/>
        <w:ind w:firstLine="540"/>
        <w:jc w:val="both"/>
      </w:pPr>
      <w:r>
        <w:t>При несоответствии полученного значения текущему году сообщение 4634 не принимается, отправителю выдается ошибка:</w:t>
      </w:r>
    </w:p>
    <w:p w14:paraId="77A14D89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27"/>
        <w:gridCol w:w="7143"/>
      </w:tblGrid>
      <w:tr w:rsidR="006D6F6C" w14:paraId="4AA2F9A0" w14:textId="77777777">
        <w:tc>
          <w:tcPr>
            <w:tcW w:w="1927" w:type="dxa"/>
          </w:tcPr>
          <w:p w14:paraId="02287DFB" w14:textId="77777777" w:rsidR="006D6F6C" w:rsidRDefault="006D6F6C">
            <w:pPr>
              <w:pStyle w:val="ConsPlusNormal"/>
            </w:pPr>
            <w:r>
              <w:t>Код ошибки</w:t>
            </w:r>
          </w:p>
        </w:tc>
        <w:tc>
          <w:tcPr>
            <w:tcW w:w="7143" w:type="dxa"/>
          </w:tcPr>
          <w:p w14:paraId="6675A760" w14:textId="77777777" w:rsidR="006D6F6C" w:rsidRDefault="006D6F6C">
            <w:pPr>
              <w:pStyle w:val="ConsPlusNormal"/>
            </w:pPr>
            <w:r>
              <w:t>Наименование</w:t>
            </w:r>
          </w:p>
        </w:tc>
      </w:tr>
      <w:tr w:rsidR="006D6F6C" w14:paraId="72E79711" w14:textId="77777777">
        <w:tc>
          <w:tcPr>
            <w:tcW w:w="1927" w:type="dxa"/>
          </w:tcPr>
          <w:p w14:paraId="694F413F" w14:textId="77777777" w:rsidR="006D6F6C" w:rsidRDefault="006D6F6C">
            <w:pPr>
              <w:pStyle w:val="ConsPlusNormal"/>
            </w:pPr>
            <w:r>
              <w:t>249</w:t>
            </w:r>
          </w:p>
        </w:tc>
        <w:tc>
          <w:tcPr>
            <w:tcW w:w="7143" w:type="dxa"/>
          </w:tcPr>
          <w:p w14:paraId="2086EABA" w14:textId="77777777" w:rsidR="006D6F6C" w:rsidRDefault="006D6F6C">
            <w:pPr>
              <w:pStyle w:val="ConsPlusNormal"/>
            </w:pPr>
            <w:r>
              <w:t>Превышен предельный срок службы детали.</w:t>
            </w:r>
          </w:p>
        </w:tc>
      </w:tr>
    </w:tbl>
    <w:p w14:paraId="399B5B8A" w14:textId="77777777" w:rsidR="006D6F6C" w:rsidRDefault="006D6F6C">
      <w:pPr>
        <w:pStyle w:val="ConsPlusNormal"/>
        <w:jc w:val="both"/>
      </w:pPr>
    </w:p>
    <w:p w14:paraId="18139A6C" w14:textId="77777777" w:rsidR="006D6F6C" w:rsidRDefault="006D6F6C">
      <w:pPr>
        <w:pStyle w:val="ConsPlusNormal"/>
        <w:ind w:firstLine="540"/>
        <w:jc w:val="both"/>
      </w:pPr>
      <w:r>
        <w:t>5. По деталям с продленным сроком службы в информационной фразе с. 4634 должны быть заполнены поля 8 и 9. При этом поле 9 должно иметь значение "6" - продление срока службы. Поле 8 должно содержать год, до которого продлен срок службы.</w:t>
      </w:r>
    </w:p>
    <w:p w14:paraId="4317DA2E" w14:textId="77777777" w:rsidR="006D6F6C" w:rsidRDefault="006D6F6C">
      <w:pPr>
        <w:pStyle w:val="ConsPlusNormal"/>
        <w:spacing w:before="220"/>
        <w:ind w:firstLine="540"/>
        <w:jc w:val="both"/>
      </w:pPr>
      <w:r>
        <w:t>Для деталей с продленным сроком, максимальный срок службы не должен превышать 37 лет, за исключением деталей, имеющих клейма завода-изготовителя 6 в овале, TGT (клеймо для сообщения 6712) и клейма завода изготовителя на детали 23 в овале, IOB, F в овале, CUG, TO, FAYR, INTOF (клеймо для сообщения 6714), для которых максимальный срок службы не должен превышать 30 лет.</w:t>
      </w:r>
    </w:p>
    <w:p w14:paraId="0519F25A" w14:textId="77777777" w:rsidR="006D6F6C" w:rsidRDefault="006D6F6C">
      <w:pPr>
        <w:pStyle w:val="ConsPlusNormal"/>
        <w:spacing w:before="220"/>
        <w:ind w:firstLine="540"/>
        <w:jc w:val="both"/>
      </w:pPr>
      <w:r>
        <w:t>6. Год окончания продленного срока службы литой детали, указанный в поле 8 информационной фразы сообщения 4634, должен удовлетворять требованию:</w:t>
      </w:r>
    </w:p>
    <w:p w14:paraId="4F731FCA" w14:textId="77777777" w:rsidR="006D6F6C" w:rsidRDefault="006D6F6C">
      <w:pPr>
        <w:pStyle w:val="ConsPlusNormal"/>
        <w:jc w:val="both"/>
      </w:pPr>
    </w:p>
    <w:p w14:paraId="0E9771F6" w14:textId="77777777" w:rsidR="006D6F6C" w:rsidRDefault="006D6F6C">
      <w:pPr>
        <w:pStyle w:val="ConsPlusNormal"/>
        <w:jc w:val="center"/>
      </w:pPr>
      <w:r>
        <w:t>Гп &lt;= Г</w:t>
      </w:r>
      <w:r>
        <w:rPr>
          <w:vertAlign w:val="subscript"/>
        </w:rPr>
        <w:t>И</w:t>
      </w:r>
      <w:r>
        <w:t xml:space="preserve"> + Нс, + 7,</w:t>
      </w:r>
    </w:p>
    <w:p w14:paraId="62FB9B38" w14:textId="77777777" w:rsidR="006D6F6C" w:rsidRDefault="006D6F6C">
      <w:pPr>
        <w:pStyle w:val="ConsPlusNormal"/>
        <w:jc w:val="both"/>
      </w:pPr>
    </w:p>
    <w:p w14:paraId="697E9DAA" w14:textId="77777777" w:rsidR="006D6F6C" w:rsidRDefault="006D6F6C">
      <w:pPr>
        <w:pStyle w:val="ConsPlusNormal"/>
        <w:ind w:firstLine="540"/>
        <w:jc w:val="both"/>
      </w:pPr>
      <w:r>
        <w:t>где: Г</w:t>
      </w:r>
      <w:r>
        <w:rPr>
          <w:vertAlign w:val="subscript"/>
        </w:rPr>
        <w:t>п</w:t>
      </w:r>
      <w:r>
        <w:t xml:space="preserve"> - год, до которого продлен срок службы литой детали (поле 9);</w:t>
      </w:r>
    </w:p>
    <w:p w14:paraId="3973794C" w14:textId="77777777" w:rsidR="006D6F6C" w:rsidRDefault="006D6F6C">
      <w:pPr>
        <w:pStyle w:val="ConsPlusNormal"/>
        <w:spacing w:before="220"/>
        <w:ind w:firstLine="540"/>
        <w:jc w:val="both"/>
      </w:pPr>
      <w:r>
        <w:t>Нс - назначенный срок службы в годах (п. 3);</w:t>
      </w:r>
    </w:p>
    <w:p w14:paraId="1E0119B9" w14:textId="77777777" w:rsidR="006D6F6C" w:rsidRDefault="006D6F6C">
      <w:pPr>
        <w:pStyle w:val="ConsPlusNormal"/>
        <w:spacing w:before="220"/>
        <w:ind w:firstLine="540"/>
        <w:jc w:val="both"/>
      </w:pPr>
      <w:r>
        <w:t>7 - максимальная величина продления срока службы литой детали, в годах.</w:t>
      </w:r>
    </w:p>
    <w:p w14:paraId="2B44A221" w14:textId="77777777" w:rsidR="006D6F6C" w:rsidRDefault="006D6F6C">
      <w:pPr>
        <w:pStyle w:val="ConsPlusNormal"/>
        <w:spacing w:before="220"/>
        <w:ind w:firstLine="540"/>
        <w:jc w:val="both"/>
      </w:pPr>
      <w:r>
        <w:t>При несоответствии сообщение 4634 не принимается, отправителю выдается ошибка:</w:t>
      </w:r>
    </w:p>
    <w:p w14:paraId="030C9041" w14:textId="77777777" w:rsidR="006D6F6C" w:rsidRDefault="006D6F6C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927"/>
        <w:gridCol w:w="7143"/>
      </w:tblGrid>
      <w:tr w:rsidR="006D6F6C" w14:paraId="2EDBF559" w14:textId="77777777">
        <w:tc>
          <w:tcPr>
            <w:tcW w:w="1927" w:type="dxa"/>
          </w:tcPr>
          <w:p w14:paraId="1406ACF0" w14:textId="77777777" w:rsidR="006D6F6C" w:rsidRDefault="006D6F6C">
            <w:pPr>
              <w:pStyle w:val="ConsPlusNormal"/>
            </w:pPr>
            <w:r>
              <w:t>Код ошибки</w:t>
            </w:r>
          </w:p>
        </w:tc>
        <w:tc>
          <w:tcPr>
            <w:tcW w:w="7143" w:type="dxa"/>
          </w:tcPr>
          <w:p w14:paraId="5F2523D1" w14:textId="77777777" w:rsidR="006D6F6C" w:rsidRDefault="006D6F6C">
            <w:pPr>
              <w:pStyle w:val="ConsPlusNormal"/>
            </w:pPr>
            <w:r>
              <w:t>Наименование</w:t>
            </w:r>
          </w:p>
        </w:tc>
      </w:tr>
      <w:tr w:rsidR="006D6F6C" w14:paraId="531B7BB7" w14:textId="77777777">
        <w:tc>
          <w:tcPr>
            <w:tcW w:w="1927" w:type="dxa"/>
          </w:tcPr>
          <w:p w14:paraId="47602ACD" w14:textId="77777777" w:rsidR="006D6F6C" w:rsidRDefault="006D6F6C">
            <w:pPr>
              <w:pStyle w:val="ConsPlusNormal"/>
            </w:pPr>
            <w:r>
              <w:t>250</w:t>
            </w:r>
          </w:p>
        </w:tc>
        <w:tc>
          <w:tcPr>
            <w:tcW w:w="7143" w:type="dxa"/>
          </w:tcPr>
          <w:p w14:paraId="4F56E1A6" w14:textId="77777777" w:rsidR="006D6F6C" w:rsidRDefault="006D6F6C">
            <w:pPr>
              <w:pStyle w:val="ConsPlusNormal"/>
            </w:pPr>
            <w:r>
              <w:t>Величина продления срока службы литой детали превышает допустимое значение</w:t>
            </w:r>
          </w:p>
        </w:tc>
      </w:tr>
    </w:tbl>
    <w:p w14:paraId="6065F039" w14:textId="77777777" w:rsidR="006D6F6C" w:rsidRDefault="006D6F6C">
      <w:pPr>
        <w:pStyle w:val="ConsPlusNormal"/>
        <w:jc w:val="both"/>
      </w:pPr>
    </w:p>
    <w:p w14:paraId="41BDA541" w14:textId="77777777" w:rsidR="006D6F6C" w:rsidRDefault="006D6F6C">
      <w:pPr>
        <w:pStyle w:val="ConsPlusNormal"/>
        <w:jc w:val="both"/>
      </w:pPr>
    </w:p>
    <w:p w14:paraId="237993B2" w14:textId="77777777" w:rsidR="006D6F6C" w:rsidRDefault="006D6F6C">
      <w:pPr>
        <w:pStyle w:val="ConsPlusNormal"/>
        <w:jc w:val="both"/>
      </w:pPr>
    </w:p>
    <w:p w14:paraId="0A23C86B" w14:textId="77777777" w:rsidR="006D6F6C" w:rsidRDefault="006D6F6C">
      <w:pPr>
        <w:pStyle w:val="ConsPlusNormal"/>
        <w:jc w:val="both"/>
      </w:pPr>
    </w:p>
    <w:p w14:paraId="19CC5F8E" w14:textId="77777777" w:rsidR="006D6F6C" w:rsidRDefault="006D6F6C">
      <w:pPr>
        <w:pStyle w:val="ConsPlusNormal"/>
        <w:jc w:val="both"/>
      </w:pPr>
    </w:p>
    <w:p w14:paraId="507A8448" w14:textId="77777777" w:rsidR="006D6F6C" w:rsidRDefault="006D6F6C">
      <w:pPr>
        <w:pStyle w:val="ConsPlusNormal"/>
        <w:jc w:val="center"/>
        <w:outlineLvl w:val="0"/>
      </w:pPr>
      <w:r>
        <w:rPr>
          <w:noProof/>
          <w:position w:val="-531"/>
        </w:rPr>
        <w:drawing>
          <wp:inline distT="0" distB="0" distL="0" distR="0" wp14:anchorId="4B291A82" wp14:editId="02EAC74B">
            <wp:extent cx="5233670" cy="6891655"/>
            <wp:effectExtent l="0" t="0" r="0" b="0"/>
            <wp:docPr id="243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3670" cy="68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192C1" w14:textId="77777777" w:rsidR="006D6F6C" w:rsidRDefault="006D6F6C">
      <w:pPr>
        <w:pStyle w:val="ConsPlusNormal"/>
        <w:jc w:val="both"/>
      </w:pPr>
    </w:p>
    <w:p w14:paraId="13D7AC5D" w14:textId="77777777" w:rsidR="006D6F6C" w:rsidRDefault="006D6F6C">
      <w:pPr>
        <w:pStyle w:val="ConsPlusNormal"/>
        <w:jc w:val="center"/>
      </w:pPr>
      <w:r>
        <w:rPr>
          <w:noProof/>
          <w:position w:val="-511"/>
        </w:rPr>
        <w:lastRenderedPageBreak/>
        <w:drawing>
          <wp:inline distT="0" distB="0" distL="0" distR="0" wp14:anchorId="03EC4877" wp14:editId="1AA4A3E6">
            <wp:extent cx="5048885" cy="6633210"/>
            <wp:effectExtent l="0" t="0" r="0" b="0"/>
            <wp:docPr id="244" name="Консультант Плюс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/>
                  </pic:nvPicPr>
                  <pic:blipFill>
                    <a:blip r:embed="rId6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885" cy="663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FC32BE" w14:textId="77777777" w:rsidR="006D6F6C" w:rsidRDefault="006D6F6C">
      <w:pPr>
        <w:pStyle w:val="ConsPlusNormal"/>
        <w:ind w:firstLine="540"/>
        <w:jc w:val="both"/>
      </w:pPr>
    </w:p>
    <w:p w14:paraId="0D337D64" w14:textId="77777777" w:rsidR="006D6F6C" w:rsidRDefault="006D6F6C">
      <w:pPr>
        <w:pStyle w:val="ConsPlusNormal"/>
        <w:ind w:firstLine="540"/>
        <w:jc w:val="both"/>
      </w:pPr>
    </w:p>
    <w:p w14:paraId="0B5E1B0E" w14:textId="77777777" w:rsidR="006D6F6C" w:rsidRDefault="006D6F6C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p w14:paraId="3440A4A1" w14:textId="77777777" w:rsidR="009335BA" w:rsidRDefault="00000000"/>
    <w:sectPr w:rsidR="009335BA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6F6C"/>
    <w:rsid w:val="006D6F6C"/>
    <w:rsid w:val="00B86D32"/>
    <w:rsid w:val="00BB5805"/>
    <w:rsid w:val="00D31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120D4D02"/>
  <w15:docId w15:val="{ADF45712-632C-4C96-B678-88D17CAF8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6D6F6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6D6F6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">
    <w:name w:val="ConsPlusTitle"/>
    <w:rsid w:val="006D6F6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b/>
      <w:lang w:eastAsia="ru-RU"/>
    </w:rPr>
  </w:style>
  <w:style w:type="paragraph" w:customStyle="1" w:styleId="ConsPlusCell">
    <w:name w:val="ConsPlusCell"/>
    <w:rsid w:val="006D6F6C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DocList">
    <w:name w:val="ConsPlusDocList"/>
    <w:rsid w:val="006D6F6C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TitlePage">
    <w:name w:val="ConsPlusTitlePage"/>
    <w:rsid w:val="006D6F6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customStyle="1" w:styleId="ConsPlusJurTerm">
    <w:name w:val="ConsPlusJurTerm"/>
    <w:rsid w:val="006D6F6C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6"/>
      <w:lang w:eastAsia="ru-RU"/>
    </w:rPr>
  </w:style>
  <w:style w:type="paragraph" w:customStyle="1" w:styleId="ConsPlusTextList">
    <w:name w:val="ConsPlusTextList"/>
    <w:rsid w:val="006D6F6C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D6F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6F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01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consultantplus://offline/ref=B908F2C361FF81C6526E93909370A7650EF9A41C5A6E850B4BF60FAC58C6CBA84DA435230926A18CAAFDE1b3E9O" TargetMode="External"/><Relationship Id="rId299" Type="http://schemas.openxmlformats.org/officeDocument/2006/relationships/hyperlink" Target="consultantplus://offline/ref=B908F2C361FF81C6526E93909370A76509FCA51656338F0312FA0DAB5799CEBD5CFC392B1E39A290B6FFE339bFE4O" TargetMode="External"/><Relationship Id="rId21" Type="http://schemas.openxmlformats.org/officeDocument/2006/relationships/hyperlink" Target="consultantplus://offline/ref=B908F2C361FF81C6526E958A8970A7650EF2A31853338F0312FA0DAB5799CEAF5CA4352A1622AA92A3A9B27FA3048B79C1CE9B75C9B808b7E3O" TargetMode="External"/><Relationship Id="rId63" Type="http://schemas.openxmlformats.org/officeDocument/2006/relationships/hyperlink" Target="consultantplus://offline/ref=B908F2C361FF81C6526E958A8970A7650DFCAE1D50338F0312FA0DAB5799CEAF5CA4352A1521A296A3A9B27FA3048B79C1CE9B75C9B808b7E3O" TargetMode="External"/><Relationship Id="rId159" Type="http://schemas.openxmlformats.org/officeDocument/2006/relationships/image" Target="media/image29.png"/><Relationship Id="rId324" Type="http://schemas.openxmlformats.org/officeDocument/2006/relationships/hyperlink" Target="consultantplus://offline/ref=B908F2C361FF81C6526E8F908F70A7650AFAA01D51338F0312FA0DAB5799CEBD5CFC392B1E39A290B6FFE339bFE4O" TargetMode="External"/><Relationship Id="rId366" Type="http://schemas.openxmlformats.org/officeDocument/2006/relationships/hyperlink" Target="consultantplus://offline/ref=B908F2C361FF81C6526E93909370A7650AFCA61D5A6E850B4BF60FAC58C6CBA84DA435230926A18CAAFDE1b3E9O" TargetMode="External"/><Relationship Id="rId531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573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629" Type="http://schemas.openxmlformats.org/officeDocument/2006/relationships/image" Target="media/image226.png"/><Relationship Id="rId170" Type="http://schemas.openxmlformats.org/officeDocument/2006/relationships/hyperlink" Target="consultantplus://offline/ref=B908F2C361FF81C6526E958A8970A7650DFCAE1D50338F0312FA0DAB5799CEAF5CA4352A1421AA95A3A9B27FA3048B79C1CE9B75C9B808b7E3O" TargetMode="External"/><Relationship Id="rId226" Type="http://schemas.openxmlformats.org/officeDocument/2006/relationships/image" Target="media/image66.png"/><Relationship Id="rId433" Type="http://schemas.openxmlformats.org/officeDocument/2006/relationships/image" Target="media/image113.wmf"/><Relationship Id="rId268" Type="http://schemas.openxmlformats.org/officeDocument/2006/relationships/hyperlink" Target="consultantplus://offline/ref=B908F2C361FF81C6526E958A8970A7650DFFA71655338F0312FA0DAB5799CEAF5CA4352B1E21A495A3A9B27FA3048B79C1CE9B75C9B808b7E3O" TargetMode="External"/><Relationship Id="rId475" Type="http://schemas.openxmlformats.org/officeDocument/2006/relationships/image" Target="media/image146.wmf"/><Relationship Id="rId640" Type="http://schemas.openxmlformats.org/officeDocument/2006/relationships/hyperlink" Target="consultantplus://offline/ref=CB39EEA6D78AE69D2C4205828E57CB1E31D95BE3012DE516B7C67C00E1D947F6843AB4BD6D7154AAD1D47CcEEAO" TargetMode="External"/><Relationship Id="rId32" Type="http://schemas.openxmlformats.org/officeDocument/2006/relationships/hyperlink" Target="consultantplus://offline/ref=B908F2C361FF81C6526E958A8970A7650DF8AF1C59338F0312FA0DAB5799CEAF5CA4352A1620A793A3A9B27FA3048B79C1CE9B75C9B808b7E3O" TargetMode="External"/><Relationship Id="rId74" Type="http://schemas.openxmlformats.org/officeDocument/2006/relationships/hyperlink" Target="consultantplus://offline/ref=B908F2C361FF81C6526E958A8970A7650DFCAE1D50338F0312FA0DAB5799CEAF5CA4352A1521A296A3A9B27FA3048B79C1CE9B75C9B808b7E3O" TargetMode="External"/><Relationship Id="rId128" Type="http://schemas.openxmlformats.org/officeDocument/2006/relationships/hyperlink" Target="consultantplus://offline/ref=B908F2C361FF81C6526E93909370A76509FAAF1E52338F0312FA0DAB5799CEBD5CFC392B1E39A290B6FFE339bFE4O" TargetMode="External"/><Relationship Id="rId335" Type="http://schemas.openxmlformats.org/officeDocument/2006/relationships/hyperlink" Target="consultantplus://offline/ref=B908F2C361FF81C6526E93909370A7650AFBA01853338F0312FA0DAB5799CEBD5CFC392B1E39A290B6FFE339bFE4O" TargetMode="External"/><Relationship Id="rId377" Type="http://schemas.openxmlformats.org/officeDocument/2006/relationships/hyperlink" Target="consultantplus://offline/ref=B908F2C361FF81C6526E958A8970A7650EF2A31853338F0312FA0DAB5799CEBD5CFC392B1E39A290B6FFE339bFE4O" TargetMode="External"/><Relationship Id="rId500" Type="http://schemas.openxmlformats.org/officeDocument/2006/relationships/image" Target="media/image161.png"/><Relationship Id="rId542" Type="http://schemas.openxmlformats.org/officeDocument/2006/relationships/hyperlink" Target="consultantplus://offline/ref=CB39EEA6D78AE69D2C4205828E57CB1E34D859E6012DE516B7C67C00E1D947F6843AB4BD6D7154AAD1D47CcEEAO" TargetMode="External"/><Relationship Id="rId584" Type="http://schemas.openxmlformats.org/officeDocument/2006/relationships/image" Target="media/image202.png"/><Relationship Id="rId5" Type="http://schemas.openxmlformats.org/officeDocument/2006/relationships/hyperlink" Target="https://www.consultant.ru" TargetMode="External"/><Relationship Id="rId181" Type="http://schemas.openxmlformats.org/officeDocument/2006/relationships/hyperlink" Target="consultantplus://offline/ref=B908F2C361FF81C6526E958A8970A7650DFFA71655338F0312FA0DAB5799CEAF5CA4352B1E21A697A3A9B27FA3048B79C1CE9B75C9B808b7E3O" TargetMode="External"/><Relationship Id="rId237" Type="http://schemas.openxmlformats.org/officeDocument/2006/relationships/image" Target="media/image77.png"/><Relationship Id="rId402" Type="http://schemas.openxmlformats.org/officeDocument/2006/relationships/hyperlink" Target="consultantplus://offline/ref=B908F2C361FF81C6526E958A8970A7650DFDA11654338F0312FA0DAB5799CEAF5CA4352A172EA097A3A9B27FA3048B79C1CE9B75C9B808b7E3O" TargetMode="External"/><Relationship Id="rId279" Type="http://schemas.openxmlformats.org/officeDocument/2006/relationships/hyperlink" Target="consultantplus://offline/ref=B908F2C361FF81C6526E93909370A7650EF9A41C5A6E850B4BF60FAC58C6CBA84DA435230926A18CAAFDE1b3E9O" TargetMode="External"/><Relationship Id="rId444" Type="http://schemas.openxmlformats.org/officeDocument/2006/relationships/hyperlink" Target="consultantplus://offline/ref=CB39EEA6D78AE69D2C4205828E57CB1E3DDD56E3012DE516B7C67C00E1D947F6843AB4BD6D7154AAD1D47CcEEAO" TargetMode="External"/><Relationship Id="rId486" Type="http://schemas.openxmlformats.org/officeDocument/2006/relationships/hyperlink" Target="consultantplus://offline/ref=CB39EEA6D78AE69D2C4205828E57CB1E32DD58EE5C27ED4FBBC47B0FBEDC52E7DC36BCAA727248B6D3D6c7ECO" TargetMode="External"/><Relationship Id="rId651" Type="http://schemas.openxmlformats.org/officeDocument/2006/relationships/hyperlink" Target="consultantplus://offline/ref=CB39EEA6D78AE69D2C421F988857CB1E33DD56E60B70EF1EEECA7E07EE8642F1953AB4B470705EBDD8802FACA57A78E98C25B6E72EAEA0cCEAO" TargetMode="External"/><Relationship Id="rId43" Type="http://schemas.openxmlformats.org/officeDocument/2006/relationships/hyperlink" Target="consultantplus://offline/ref=B908F2C361FF81C6526E958A8970A7650DFFA71655338F0312FA0DAB5799CEAF5CA4352B1E22A495A3A9B27FA3048B79C1CE9B75C9B808b7E3O" TargetMode="External"/><Relationship Id="rId139" Type="http://schemas.openxmlformats.org/officeDocument/2006/relationships/hyperlink" Target="consultantplus://offline/ref=B908F2C361FF81C6526E8F908F70A76502FEA3175A6E850B4BF60FAC58C6CBA84DA435230926A18CAAFDE1b3E9O" TargetMode="External"/><Relationship Id="rId290" Type="http://schemas.openxmlformats.org/officeDocument/2006/relationships/image" Target="media/image95.png"/><Relationship Id="rId304" Type="http://schemas.openxmlformats.org/officeDocument/2006/relationships/hyperlink" Target="consultantplus://offline/ref=B908F2C361FF81C6526E958A8970A7650DFBA11D59338F0312FA0DAB5799CEAF5CA4352A1526A592A3A9B27FA3048B79C1CE9B75C9B808b7E3O" TargetMode="External"/><Relationship Id="rId346" Type="http://schemas.openxmlformats.org/officeDocument/2006/relationships/hyperlink" Target="consultantplus://offline/ref=B908F2C361FF81C6526E8F908F70A7650AF2A61F59338F0312FA0DAB5799CEBD5CFC392B1E39A290B6FFE339bFE4O" TargetMode="External"/><Relationship Id="rId388" Type="http://schemas.openxmlformats.org/officeDocument/2006/relationships/hyperlink" Target="consultantplus://offline/ref=B908F2C361FF81C6526E958A8970A7650EF3AF1853338F0312FA0DAB5799CEBD5CFC392B1E39A290B6FFE339bFE4O" TargetMode="External"/><Relationship Id="rId511" Type="http://schemas.openxmlformats.org/officeDocument/2006/relationships/image" Target="media/image166.png"/><Relationship Id="rId553" Type="http://schemas.openxmlformats.org/officeDocument/2006/relationships/image" Target="media/image188.png"/><Relationship Id="rId609" Type="http://schemas.openxmlformats.org/officeDocument/2006/relationships/image" Target="media/image216.wmf"/><Relationship Id="rId85" Type="http://schemas.openxmlformats.org/officeDocument/2006/relationships/hyperlink" Target="consultantplus://offline/ref=B908F2C361FF81C6526E8F908F70A7650AF3AF1857338F0312FA0DAB5799CEBD5CFC392B1E39A290B6FFE339bFE4O" TargetMode="External"/><Relationship Id="rId150" Type="http://schemas.openxmlformats.org/officeDocument/2006/relationships/hyperlink" Target="consultantplus://offline/ref=B908F2C361FF81C6526E958A8970A7650DFFA01950338F0312FA0DAB5799CEBD5CFC392B1E39A290B6FFE339bFE4O" TargetMode="External"/><Relationship Id="rId192" Type="http://schemas.openxmlformats.org/officeDocument/2006/relationships/image" Target="media/image46.wmf"/><Relationship Id="rId206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413" Type="http://schemas.openxmlformats.org/officeDocument/2006/relationships/image" Target="media/image102.png"/><Relationship Id="rId595" Type="http://schemas.openxmlformats.org/officeDocument/2006/relationships/hyperlink" Target="consultantplus://offline/ref=CB39EEA6D78AE69D2C421F988857CB1E33D25CED0D70EF1EEECA7E07EE8642E39562B8B57A6E57B6CDD67EEAcFE2O" TargetMode="External"/><Relationship Id="rId248" Type="http://schemas.openxmlformats.org/officeDocument/2006/relationships/hyperlink" Target="consultantplus://offline/ref=B908F2C361FF81C6526E958A8970A7650DFDA11654338F0312FA0DAB5799CEAF5CA4352A1627A195A3A9B27FA3048B79C1CE9B75C9B808b7E3O" TargetMode="External"/><Relationship Id="rId455" Type="http://schemas.openxmlformats.org/officeDocument/2006/relationships/image" Target="media/image127.png"/><Relationship Id="rId497" Type="http://schemas.openxmlformats.org/officeDocument/2006/relationships/hyperlink" Target="consultantplus://offline/ref=CB39EEA6D78AE69D2C4205828E57CB1E34D257E30C70EF1EEECA7E07EE8642E39562B8B57A6E57B6CDD67EEAcFE2O" TargetMode="External"/><Relationship Id="rId620" Type="http://schemas.openxmlformats.org/officeDocument/2006/relationships/image" Target="media/image219.png"/><Relationship Id="rId12" Type="http://schemas.openxmlformats.org/officeDocument/2006/relationships/hyperlink" Target="consultantplus://offline/ref=B908F2C361FF81C6526E958A8970A7650EF8A31F52338F0312FA0DAB5799CEAF5CA4352A1527A490A3A9B27FA3048B79C1CE9B75C9B808b7E3O" TargetMode="External"/><Relationship Id="rId108" Type="http://schemas.openxmlformats.org/officeDocument/2006/relationships/image" Target="media/image9.wmf"/><Relationship Id="rId315" Type="http://schemas.openxmlformats.org/officeDocument/2006/relationships/hyperlink" Target="consultantplus://offline/ref=B908F2C361FF81C6526E8F908F70A76503F9A31F5A6E850B4BF60FAC58C6CBA84DA435230926A18CAAFDE1b3E9O" TargetMode="External"/><Relationship Id="rId357" Type="http://schemas.openxmlformats.org/officeDocument/2006/relationships/hyperlink" Target="consultantplus://offline/ref=B908F2C361FF81C6526E93909370A76509FFA51F51338F0312FA0DAB5799CEBD5CFC392B1E39A290B6FFE339bFE4O" TargetMode="External"/><Relationship Id="rId522" Type="http://schemas.openxmlformats.org/officeDocument/2006/relationships/image" Target="media/image172.wmf"/><Relationship Id="rId54" Type="http://schemas.openxmlformats.org/officeDocument/2006/relationships/hyperlink" Target="consultantplus://offline/ref=B908F2C361FF81C6526E93909370A76509FAAF1E52338F0312FA0DAB5799CEBD5CFC392B1E39A290B6FFE339bFE4O" TargetMode="External"/><Relationship Id="rId96" Type="http://schemas.openxmlformats.org/officeDocument/2006/relationships/hyperlink" Target="consultantplus://offline/ref=B908F2C361FF81C6526E8F908F70A76509FBA41A56338F0312FA0DAB5799CEBD5CFC392B1E39A290B6FFE339bFE4O" TargetMode="External"/><Relationship Id="rId161" Type="http://schemas.openxmlformats.org/officeDocument/2006/relationships/image" Target="media/image31.png"/><Relationship Id="rId217" Type="http://schemas.openxmlformats.org/officeDocument/2006/relationships/image" Target="media/image58.png"/><Relationship Id="rId399" Type="http://schemas.openxmlformats.org/officeDocument/2006/relationships/hyperlink" Target="consultantplus://offline/ref=B908F2C361FF81C6526E958A8970A7650DF2A51E59338F0312FA0DAB5799CEAF5CA4352A1722AB94A3A9B27FA3048B79C1CE9B75C9B808b7E3O" TargetMode="External"/><Relationship Id="rId564" Type="http://schemas.openxmlformats.org/officeDocument/2006/relationships/image" Target="media/image192.png"/><Relationship Id="rId259" Type="http://schemas.openxmlformats.org/officeDocument/2006/relationships/image" Target="media/image88.png"/><Relationship Id="rId424" Type="http://schemas.openxmlformats.org/officeDocument/2006/relationships/hyperlink" Target="consultantplus://offline/ref=B908F2C361FF81C6526E958A8970A7650DFFA01855338F0312FA0DAB5799CEBD5CFC392B1E39A290B6FFE339bFE4O" TargetMode="External"/><Relationship Id="rId466" Type="http://schemas.openxmlformats.org/officeDocument/2006/relationships/image" Target="media/image137.png"/><Relationship Id="rId631" Type="http://schemas.openxmlformats.org/officeDocument/2006/relationships/hyperlink" Target="consultantplus://offline/ref=CB39EEA6D78AE69D2C4205828E57CB1E34DD57E1012DE516B7C67C00E1D947F6843AB4BD6D7154AAD1D47CcEEAO" TargetMode="External"/><Relationship Id="rId23" Type="http://schemas.openxmlformats.org/officeDocument/2006/relationships/hyperlink" Target="consultantplus://offline/ref=B908F2C361FF81C6526E958A8970A7650EF3A51651338F0312FA0DAB5799CEAF5CA4352A1524A69AA3A9B27FA3048B79C1CE9B75C9B808b7E3O" TargetMode="External"/><Relationship Id="rId119" Type="http://schemas.openxmlformats.org/officeDocument/2006/relationships/hyperlink" Target="consultantplus://offline/ref=B908F2C361FF81C6526E999C8D70A7650EFCAE1B5030D2091AA301A9509691B85BED392B1727A393AAF6B76AB25C8771D6D19869D5BA0A73bEE9O" TargetMode="External"/><Relationship Id="rId270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26" Type="http://schemas.openxmlformats.org/officeDocument/2006/relationships/hyperlink" Target="consultantplus://offline/ref=B908F2C361FF81C6526E8F908F70A76502F3A71B5A6E850B4BF60FAC58C6CBA84DA435230926A18CAAFDE1b3E9O" TargetMode="External"/><Relationship Id="rId533" Type="http://schemas.openxmlformats.org/officeDocument/2006/relationships/hyperlink" Target="consultantplus://offline/ref=CB39EEA6D78AE69D2C4205828E57CB1E3DDD56E3012DE516B7C67C00E1D947F6843AB4BD6D7154AAD1D47CcEEAO" TargetMode="External"/><Relationship Id="rId65" Type="http://schemas.openxmlformats.org/officeDocument/2006/relationships/hyperlink" Target="consultantplus://offline/ref=B908F2C361FF81C6526E8F908F70A7650AF2A61F59338F0312FA0DAB5799CEBD5CFC392B1E39A290B6FFE339bFE4O" TargetMode="External"/><Relationship Id="rId130" Type="http://schemas.openxmlformats.org/officeDocument/2006/relationships/image" Target="media/image17.wmf"/><Relationship Id="rId368" Type="http://schemas.openxmlformats.org/officeDocument/2006/relationships/hyperlink" Target="consultantplus://offline/ref=B908F2C361FF81C6526E958A8970A7650DF3A41657338F0312FA0DAB5799CEBD5CFC392B1E39A290B6FFE339bFE4O" TargetMode="External"/><Relationship Id="rId575" Type="http://schemas.openxmlformats.org/officeDocument/2006/relationships/image" Target="media/image196.png"/><Relationship Id="rId172" Type="http://schemas.openxmlformats.org/officeDocument/2006/relationships/hyperlink" Target="consultantplus://offline/ref=B908F2C361FF81C6526E93909370A76509FAAF1E52338F0312FA0DAB5799CEBD5CFC392B1E39A290B6FFE339bFE4O" TargetMode="External"/><Relationship Id="rId228" Type="http://schemas.openxmlformats.org/officeDocument/2006/relationships/image" Target="media/image68.png"/><Relationship Id="rId435" Type="http://schemas.openxmlformats.org/officeDocument/2006/relationships/image" Target="media/image115.wmf"/><Relationship Id="rId477" Type="http://schemas.openxmlformats.org/officeDocument/2006/relationships/image" Target="media/image148.wmf"/><Relationship Id="rId600" Type="http://schemas.openxmlformats.org/officeDocument/2006/relationships/hyperlink" Target="consultantplus://offline/ref=CB39EEA6D78AE69D2C4219829257CB1E37D35AED0B70EF1EEECA7E07EE8642E39562B8B57A6E57B6CDD67EEAcFE2O" TargetMode="External"/><Relationship Id="rId642" Type="http://schemas.openxmlformats.org/officeDocument/2006/relationships/image" Target="media/image233.png"/><Relationship Id="rId281" Type="http://schemas.openxmlformats.org/officeDocument/2006/relationships/hyperlink" Target="consultantplus://offline/ref=B908F2C361FF81C6526E958A8970A7650DFFA01950338F0312FA0DAB5799CEBD5CFC392B1E39A290B6FFE339bFE4O" TargetMode="External"/><Relationship Id="rId337" Type="http://schemas.openxmlformats.org/officeDocument/2006/relationships/hyperlink" Target="consultantplus://offline/ref=B908F2C361FF81C6526E8F908F70A76509F3A11507648D5247F408A307C3DEB915A83D341625BD90A8FFbEE1O" TargetMode="External"/><Relationship Id="rId502" Type="http://schemas.openxmlformats.org/officeDocument/2006/relationships/image" Target="media/image162.png"/><Relationship Id="rId34" Type="http://schemas.openxmlformats.org/officeDocument/2006/relationships/hyperlink" Target="consultantplus://offline/ref=B908F2C361FF81C6526E958A8970A7650DF8AF1C59338F0312FA0DAB5799CEAF5CA4352A162FAA9BA3A9B27FA3048B79C1CE9B75C9B808b7E3O" TargetMode="External"/><Relationship Id="rId76" Type="http://schemas.openxmlformats.org/officeDocument/2006/relationships/hyperlink" Target="consultantplus://offline/ref=B908F2C361FF81C6526E93909370A76509FAAF1E52338F0312FA0DAB5799CEBD5CFC392B1E39A290B6FFE339bFE4O" TargetMode="External"/><Relationship Id="rId141" Type="http://schemas.openxmlformats.org/officeDocument/2006/relationships/hyperlink" Target="consultantplus://offline/ref=B908F2C361FF81C6526E958A8970A7650EF3AE1A59338F0312FA0DAB5799CEBD5CFC392B1E39A290B6FFE339bFE4O" TargetMode="External"/><Relationship Id="rId379" Type="http://schemas.openxmlformats.org/officeDocument/2006/relationships/hyperlink" Target="consultantplus://offline/ref=B908F2C361FF81C6526E958A8970A7650EFFA51859338F0312FA0DAB5799CEBD5CFC392B1E39A290B6FFE339bFE4O" TargetMode="External"/><Relationship Id="rId544" Type="http://schemas.openxmlformats.org/officeDocument/2006/relationships/image" Target="media/image183.png"/><Relationship Id="rId586" Type="http://schemas.openxmlformats.org/officeDocument/2006/relationships/hyperlink" Target="consultantplus://offline/ref=CB39EEA6D78AE69D2C421F988857CB1E33D25CED0D70EF1EEECA7E07EE8642E39562B8B57A6E57B6CDD67EEAcFE2O" TargetMode="External"/><Relationship Id="rId7" Type="http://schemas.openxmlformats.org/officeDocument/2006/relationships/hyperlink" Target="consultantplus://offline/ref=B908F2C361FF81C6526E958A8970A7650DFFA71655338F0312FA0DAB5799CEAF5CA4352B1E22A693A3A9B27FA3048B79C1CE9B75C9B808b7E3O" TargetMode="External"/><Relationship Id="rId183" Type="http://schemas.openxmlformats.org/officeDocument/2006/relationships/image" Target="media/image40.wmf"/><Relationship Id="rId239" Type="http://schemas.openxmlformats.org/officeDocument/2006/relationships/hyperlink" Target="consultantplus://offline/ref=B908F2C361FF81C6526E958A8970A7650DFDA11654338F0312FA0DAB5799CEAF5CA4352A1627A291A3A9B27FA3048B79C1CE9B75C9B808b7E3O" TargetMode="External"/><Relationship Id="rId390" Type="http://schemas.openxmlformats.org/officeDocument/2006/relationships/hyperlink" Target="consultantplus://offline/ref=B908F2C361FF81C6526E999C8D70A7650EFDA31F573ED2091AA301A9509691B849ED6127162EBD93AAE3E13BF4b0EBO" TargetMode="External"/><Relationship Id="rId404" Type="http://schemas.openxmlformats.org/officeDocument/2006/relationships/hyperlink" Target="consultantplus://offline/ref=B908F2C361FF81C6526E958A8970A7650DFDA11654338F0312FA0DAB5799CEAF5CA4352A172EA094A3A9B27FA3048B79C1CE9B75C9B808b7E3O" TargetMode="External"/><Relationship Id="rId446" Type="http://schemas.openxmlformats.org/officeDocument/2006/relationships/image" Target="media/image120.png"/><Relationship Id="rId611" Type="http://schemas.openxmlformats.org/officeDocument/2006/relationships/hyperlink" Target="consultantplus://offline/ref=CB39EEA6D78AE69D2C421F988857CB1E33D25CED0D70EF1EEECA7E07EE8642E39562B8B57A6E57B6CDD67EEAcFE2O" TargetMode="External"/><Relationship Id="rId653" Type="http://schemas.openxmlformats.org/officeDocument/2006/relationships/image" Target="media/image239.png"/><Relationship Id="rId250" Type="http://schemas.openxmlformats.org/officeDocument/2006/relationships/image" Target="media/image82.png"/><Relationship Id="rId292" Type="http://schemas.openxmlformats.org/officeDocument/2006/relationships/hyperlink" Target="consultantplus://offline/ref=B908F2C361FF81C6526E93909370A76509FCA51656338F0312FA0DAB5799CEBD5CFC392B1E39A290B6FFE339bFE4O" TargetMode="External"/><Relationship Id="rId306" Type="http://schemas.openxmlformats.org/officeDocument/2006/relationships/hyperlink" Target="consultantplus://offline/ref=B908F2C361FF81C6526E958A8970A7650DFFA71655338F0312FA0DAB5799CEAF5CA4352B1E21AA94A3A9B27FA3048B79C1CE9B75C9B808b7E3O" TargetMode="External"/><Relationship Id="rId488" Type="http://schemas.openxmlformats.org/officeDocument/2006/relationships/image" Target="media/image154.wmf"/><Relationship Id="rId45" Type="http://schemas.openxmlformats.org/officeDocument/2006/relationships/hyperlink" Target="consultantplus://offline/ref=B908F2C361FF81C6526E958A8970A7650DF2A51E59338F0312FA0DAB5799CEAF5CA4352A1723A791A3A9B27FA3048B79C1CE9B75C9B808b7E3O" TargetMode="External"/><Relationship Id="rId87" Type="http://schemas.openxmlformats.org/officeDocument/2006/relationships/hyperlink" Target="consultantplus://offline/ref=B908F2C361FF81C6526E958A8970A7650DFFA71655338F0312FA0DAB5799CEAF5CA4352B1E22AA95A3A9B27FA3048B79C1CE9B75C9B808b7E3O" TargetMode="External"/><Relationship Id="rId110" Type="http://schemas.openxmlformats.org/officeDocument/2006/relationships/image" Target="media/image11.wmf"/><Relationship Id="rId348" Type="http://schemas.openxmlformats.org/officeDocument/2006/relationships/hyperlink" Target="consultantplus://offline/ref=B908F2C361FF81C6526E8F908F70A7650AFDA11959338F0312FA0DAB5799CEBD5CFC392B1E39A290B6FFE339bFE4O" TargetMode="External"/><Relationship Id="rId513" Type="http://schemas.openxmlformats.org/officeDocument/2006/relationships/image" Target="media/image168.wmf"/><Relationship Id="rId555" Type="http://schemas.openxmlformats.org/officeDocument/2006/relationships/image" Target="media/image190.png"/><Relationship Id="rId597" Type="http://schemas.openxmlformats.org/officeDocument/2006/relationships/hyperlink" Target="consultantplus://offline/ref=CB39EEA6D78AE69D2C421F988857CB1E33D25CED0D70EF1EEECA7E07EE8642E39562B8B57A6E57B6CDD67EEAcFE2O" TargetMode="External"/><Relationship Id="rId152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194" Type="http://schemas.openxmlformats.org/officeDocument/2006/relationships/hyperlink" Target="consultantplus://offline/ref=B908F2C361FF81C6526E8F908F70A7650AFEA41852338F0312FA0DAB5799CEBD5CFC392B1E39A290B6FFE339bFE4O" TargetMode="External"/><Relationship Id="rId208" Type="http://schemas.openxmlformats.org/officeDocument/2006/relationships/hyperlink" Target="consultantplus://offline/ref=B908F2C361FF81C6526E93909370A76509FAAF1E52338F0312FA0DAB5799CEBD5CFC392B1E39A290B6FFE339bFE4O" TargetMode="External"/><Relationship Id="rId415" Type="http://schemas.openxmlformats.org/officeDocument/2006/relationships/image" Target="media/image104.png"/><Relationship Id="rId457" Type="http://schemas.openxmlformats.org/officeDocument/2006/relationships/image" Target="media/image129.png"/><Relationship Id="rId622" Type="http://schemas.openxmlformats.org/officeDocument/2006/relationships/image" Target="media/image221.png"/><Relationship Id="rId261" Type="http://schemas.openxmlformats.org/officeDocument/2006/relationships/image" Target="media/image90.png"/><Relationship Id="rId499" Type="http://schemas.openxmlformats.org/officeDocument/2006/relationships/hyperlink" Target="consultantplus://offline/ref=CB39EEA6D78AE69D2C421F988857CB1E33DD56E60B70EF1EEECA7E07EE8642F1953AB4B4707756B1D8802FACA57A78E98C25B6E72EAEA0cCEAO" TargetMode="External"/><Relationship Id="rId14" Type="http://schemas.openxmlformats.org/officeDocument/2006/relationships/hyperlink" Target="consultantplus://offline/ref=B908F2C361FF81C6526E958A8970A7650EFFA51859338F0312FA0DAB5799CEAF5CA4352A1626A595A3A9B27FA3048B79C1CE9B75C9B808b7E3O" TargetMode="External"/><Relationship Id="rId56" Type="http://schemas.openxmlformats.org/officeDocument/2006/relationships/hyperlink" Target="consultantplus://offline/ref=B908F2C361FF81C6526E90858A70A76503FBAE1957338F0312FA0DAB5799CEAF5CA4352A1727A293A3A9B27FA3048B79C1CE9B75C9B808b7E3O" TargetMode="External"/><Relationship Id="rId317" Type="http://schemas.openxmlformats.org/officeDocument/2006/relationships/hyperlink" Target="consultantplus://offline/ref=B908F2C361FF81C6526E8F908F70A76503F9A31F5A6E850B4BF60FAC58C6CBA84DA435230926A18CAAFDE1b3E9O" TargetMode="External"/><Relationship Id="rId359" Type="http://schemas.openxmlformats.org/officeDocument/2006/relationships/hyperlink" Target="consultantplus://offline/ref=B908F2C361FF81C6526E8F908F70A76503F9A31F5A6E850B4BF60FAC58C6CBA84DA435230926A18CAAFDE1b3E9O" TargetMode="External"/><Relationship Id="rId524" Type="http://schemas.openxmlformats.org/officeDocument/2006/relationships/hyperlink" Target="consultantplus://offline/ref=CB39EEA6D78AE69D2C4219829257CB1E34DC59E50970EF1EEECA7E07EE8642E39562B8B57A6E57B6CDD67EEAcFE2O" TargetMode="External"/><Relationship Id="rId566" Type="http://schemas.openxmlformats.org/officeDocument/2006/relationships/hyperlink" Target="consultantplus://offline/ref=CB39EEA6D78AE69D2C4205828E57CB1E32DD58EE5C27ED4FBBC47B0FBEDC52E7DC36BCAA727248B6D3D6c7ECO" TargetMode="External"/><Relationship Id="rId98" Type="http://schemas.openxmlformats.org/officeDocument/2006/relationships/hyperlink" Target="consultantplus://offline/ref=B908F2C361FF81C6526E93909370A76509FAAF1E52338F0312FA0DAB5799CEBD5CFC392B1E39A290B6FFE339bFE4O" TargetMode="External"/><Relationship Id="rId121" Type="http://schemas.openxmlformats.org/officeDocument/2006/relationships/hyperlink" Target="consultantplus://offline/ref=B908F2C361FF81C6526E8F908F70A76503FFA31D5A6E850B4BF60FAC58C6CBA84DA435230926A18CAAFDE1b3E9O" TargetMode="External"/><Relationship Id="rId163" Type="http://schemas.openxmlformats.org/officeDocument/2006/relationships/image" Target="media/image33.png"/><Relationship Id="rId219" Type="http://schemas.openxmlformats.org/officeDocument/2006/relationships/image" Target="media/image59.png"/><Relationship Id="rId370" Type="http://schemas.openxmlformats.org/officeDocument/2006/relationships/hyperlink" Target="consultantplus://offline/ref=B908F2C361FF81C6526E93909370A76508FBA31F51338F0312FA0DAB5799CEBD5CFC392B1E39A290B6FFE339bFE4O" TargetMode="External"/><Relationship Id="rId426" Type="http://schemas.openxmlformats.org/officeDocument/2006/relationships/hyperlink" Target="consultantplus://offline/ref=B908F2C361FF81C6526E93909370A76509FAAF1E52338F0312FA0DAB5799CEBD5CFC392B1E39A290B6FFE339bFE4O" TargetMode="External"/><Relationship Id="rId633" Type="http://schemas.openxmlformats.org/officeDocument/2006/relationships/hyperlink" Target="consultantplus://offline/ref=CB39EEA6D78AE69D2C4205828E57CB1E32DD58EE5C27ED4FBBC47B0FBEDC52E7DC36BCAA727248B6D3D6c7ECO" TargetMode="External"/><Relationship Id="rId230" Type="http://schemas.openxmlformats.org/officeDocument/2006/relationships/image" Target="media/image70.png"/><Relationship Id="rId468" Type="http://schemas.openxmlformats.org/officeDocument/2006/relationships/image" Target="media/image139.wmf"/><Relationship Id="rId25" Type="http://schemas.openxmlformats.org/officeDocument/2006/relationships/hyperlink" Target="consultantplus://offline/ref=B908F2C361FF81C6526E958A8970A7650EF3AF1853338F0312FA0DAB5799CEAF5CA4352A1524A59BA3A9B27FA3048B79C1CE9B75C9B808b7E3O" TargetMode="External"/><Relationship Id="rId67" Type="http://schemas.openxmlformats.org/officeDocument/2006/relationships/hyperlink" Target="consultantplus://offline/ref=B908F2C361FF81C6526E8F908F70A7650AFDA11959338F0312FA0DAB5799CEBD5CFC392B1E39A290B6FFE339bFE4O" TargetMode="External"/><Relationship Id="rId272" Type="http://schemas.openxmlformats.org/officeDocument/2006/relationships/hyperlink" Target="consultantplus://offline/ref=B908F2C361FF81C6526E93909370A7650AFCA61D5A6E850B4BF60FAC58C6CBA84DA435230926A18CAAFDE1b3E9O" TargetMode="External"/><Relationship Id="rId328" Type="http://schemas.openxmlformats.org/officeDocument/2006/relationships/image" Target="media/image100.wmf"/><Relationship Id="rId535" Type="http://schemas.openxmlformats.org/officeDocument/2006/relationships/image" Target="media/image178.png"/><Relationship Id="rId577" Type="http://schemas.openxmlformats.org/officeDocument/2006/relationships/image" Target="media/image197.png"/><Relationship Id="rId132" Type="http://schemas.openxmlformats.org/officeDocument/2006/relationships/image" Target="media/image19.wmf"/><Relationship Id="rId174" Type="http://schemas.openxmlformats.org/officeDocument/2006/relationships/hyperlink" Target="consultantplus://offline/ref=B908F2C361FF81C6526E8F908F70A76503FFA31D5A6E850B4BF60FAC58C6CBA84DA435230926A18CAAFDE1b3E9O" TargetMode="External"/><Relationship Id="rId381" Type="http://schemas.openxmlformats.org/officeDocument/2006/relationships/hyperlink" Target="consultantplus://offline/ref=B908F2C361FF81C6526E958A8970A7650DFBA11D59338F0312FA0DAB5799CEBD5CFC392B1E39A290B6FFE339bFE4O" TargetMode="External"/><Relationship Id="rId602" Type="http://schemas.openxmlformats.org/officeDocument/2006/relationships/hyperlink" Target="consultantplus://offline/ref=CB39EEA6D78AE69D2C421F988857CB1E33D25CED0D70EF1EEECA7E07EE8642E39562B8B57A6E57B6CDD67EEAcFE2O" TargetMode="External"/><Relationship Id="rId241" Type="http://schemas.openxmlformats.org/officeDocument/2006/relationships/hyperlink" Target="consultantplus://offline/ref=B908F2C361FF81C6526E958A8970A7650DFDA11654338F0312FA0DAB5799CEAF5CA4352A1627A193A3A9B27FA3048B79C1CE9B75C9B808b7E3O" TargetMode="External"/><Relationship Id="rId437" Type="http://schemas.openxmlformats.org/officeDocument/2006/relationships/image" Target="media/image117.wmf"/><Relationship Id="rId479" Type="http://schemas.openxmlformats.org/officeDocument/2006/relationships/image" Target="media/image150.wmf"/><Relationship Id="rId644" Type="http://schemas.openxmlformats.org/officeDocument/2006/relationships/hyperlink" Target="consultantplus://offline/ref=CB39EEA6D78AE69D2C421F988857CB1E33D25CED0D70EF1EEECA7E07EE8642E39562B8B57A6E57B6CDD67EEAcFE2O" TargetMode="External"/><Relationship Id="rId36" Type="http://schemas.openxmlformats.org/officeDocument/2006/relationships/hyperlink" Target="consultantplus://offline/ref=B908F2C361FF81C6526E8F908F70A7650AFCA61755338F0312FA0DAB5799CEBD5CFC392B1E39A290B6FFE339bFE4O" TargetMode="External"/><Relationship Id="rId283" Type="http://schemas.openxmlformats.org/officeDocument/2006/relationships/hyperlink" Target="consultantplus://offline/ref=B908F2C361FF81C6526E958A8970A7650EF3AE1A58338F0312FA0DAB5799CEBD5CFC392B1E39A290B6FFE339bFE4O" TargetMode="External"/><Relationship Id="rId339" Type="http://schemas.openxmlformats.org/officeDocument/2006/relationships/hyperlink" Target="consultantplus://offline/ref=B908F2C361FF81C6526E90858A70A7650AF9A116513ED2091AA301A9509691B849ED6127162EBD93AAE3E13BF4b0EBO" TargetMode="External"/><Relationship Id="rId490" Type="http://schemas.openxmlformats.org/officeDocument/2006/relationships/hyperlink" Target="consultantplus://offline/ref=CB39EEA6D78AE69D2C4205828E57CB1E37DC5DE5012DE516B7C67C00E1D947F6843AB4BD6D7154AAD1D47CcEEAO" TargetMode="External"/><Relationship Id="rId504" Type="http://schemas.openxmlformats.org/officeDocument/2006/relationships/hyperlink" Target="consultantplus://offline/ref=CB39EEA6D78AE69D2C421F988857CB1E33DD56E60B70EF1EEECA7E07EE8642F1953AB4B4707754B6D8802FACA57A78E98C25B6E72EAEA0cCEAO" TargetMode="External"/><Relationship Id="rId546" Type="http://schemas.openxmlformats.org/officeDocument/2006/relationships/image" Target="media/image185.png"/><Relationship Id="rId78" Type="http://schemas.openxmlformats.org/officeDocument/2006/relationships/hyperlink" Target="consultantplus://offline/ref=B908F2C361FF81C6526E958A8970A7650DFCAE1D50338F0312FA0DAB5799CEAF5CA4352A1521A592A3A9B27FA3048B79C1CE9B75C9B808b7E3O" TargetMode="External"/><Relationship Id="rId101" Type="http://schemas.openxmlformats.org/officeDocument/2006/relationships/image" Target="media/image4.wmf"/><Relationship Id="rId143" Type="http://schemas.openxmlformats.org/officeDocument/2006/relationships/hyperlink" Target="consultantplus://offline/ref=B908F2C361FF81C6526E93909370A7650EF9A41C5A6E850B4BF60FAC58C6CBA84DA435230926A18CAAFDE1b3E9O" TargetMode="External"/><Relationship Id="rId185" Type="http://schemas.openxmlformats.org/officeDocument/2006/relationships/image" Target="media/image41.wmf"/><Relationship Id="rId350" Type="http://schemas.openxmlformats.org/officeDocument/2006/relationships/hyperlink" Target="consultantplus://offline/ref=B908F2C361FF81C6526E8F908F70A76503FBAF1C5A6E850B4BF60FAC58C6CBA84DA435230926A18CAAFDE1b3E9O" TargetMode="External"/><Relationship Id="rId406" Type="http://schemas.openxmlformats.org/officeDocument/2006/relationships/hyperlink" Target="consultantplus://offline/ref=B908F2C361FF81C6526E93909370A76509FAAF1E52338F0312FA0DAB5799CEBD5CFC392B1E39A290B6FFE339bFE4O" TargetMode="External"/><Relationship Id="rId588" Type="http://schemas.openxmlformats.org/officeDocument/2006/relationships/hyperlink" Target="consultantplus://offline/ref=CB39EEA6D78AE69D2C421F988857CB1E33D25CED0D70EF1EEECA7E07EE8642E39562B8B57A6E57B6CDD67EEAcFE2O" TargetMode="External"/><Relationship Id="rId9" Type="http://schemas.openxmlformats.org/officeDocument/2006/relationships/hyperlink" Target="consultantplus://offline/ref=B908F2C361FF81C6526E958A8970A7650DFDA11654338F0312FA0DAB5799CEAF5CA4352A172EA397A3A9B27FA3048B79C1CE9B75C9B808b7E3O" TargetMode="External"/><Relationship Id="rId210" Type="http://schemas.openxmlformats.org/officeDocument/2006/relationships/image" Target="media/image51.wmf"/><Relationship Id="rId392" Type="http://schemas.openxmlformats.org/officeDocument/2006/relationships/hyperlink" Target="consultantplus://offline/ref=B908F2C361FF81C6526E93909370A76509FAAF1E52338F0312FA0DAB5799CEBD5CFC392B1E39A290B6FFE339bFE4O" TargetMode="External"/><Relationship Id="rId448" Type="http://schemas.openxmlformats.org/officeDocument/2006/relationships/image" Target="media/image122.png"/><Relationship Id="rId613" Type="http://schemas.openxmlformats.org/officeDocument/2006/relationships/hyperlink" Target="consultantplus://offline/ref=CB39EEA6D78AE69D2C421F988857CB1E33D25CED0D70EF1EEECA7E07EE8642E39562B8B57A6E57B6CDD67EEAcFE2O" TargetMode="External"/><Relationship Id="rId655" Type="http://schemas.openxmlformats.org/officeDocument/2006/relationships/theme" Target="theme/theme1.xml"/><Relationship Id="rId252" Type="http://schemas.openxmlformats.org/officeDocument/2006/relationships/image" Target="media/image83.wmf"/><Relationship Id="rId294" Type="http://schemas.openxmlformats.org/officeDocument/2006/relationships/hyperlink" Target="consultantplus://offline/ref=B908F2C361FF81C6526E958A8970A7650DF2A51E59338F0312FA0DAB5799CEAF5CA4352A1723AB90A3A9B27FA3048B79C1CE9B75C9B808b7E3O" TargetMode="External"/><Relationship Id="rId308" Type="http://schemas.openxmlformats.org/officeDocument/2006/relationships/hyperlink" Target="consultantplus://offline/ref=B908F2C361FF81C6526E958A8970A7650DF2A51E59338F0312FA0DAB5799CEAF5CA4352A1722A191A3A9B27FA3048B79C1CE9B75C9B808b7E3O" TargetMode="External"/><Relationship Id="rId515" Type="http://schemas.openxmlformats.org/officeDocument/2006/relationships/image" Target="media/image170.wmf"/><Relationship Id="rId47" Type="http://schemas.openxmlformats.org/officeDocument/2006/relationships/hyperlink" Target="consultantplus://offline/ref=B908F2C361FF81C6526E958A8970A7650DFFA71655338F0312FA0DAB5799CEAF5CA4352B1E22AB90A3A9B27FA3048B79C1CE9B75C9B808b7E3O" TargetMode="External"/><Relationship Id="rId89" Type="http://schemas.openxmlformats.org/officeDocument/2006/relationships/hyperlink" Target="consultantplus://offline/ref=B908F2C361FF81C6526E958A8970A7650DFFA71655338F0312FA0DAB5799CEAF5CA4352B1E22AA95A3A9B27FA3048B79C1CE9B75C9B808b7E3O" TargetMode="External"/><Relationship Id="rId112" Type="http://schemas.openxmlformats.org/officeDocument/2006/relationships/hyperlink" Target="consultantplus://offline/ref=B908F2C361FF81C6526E958A8970A7650DFFA71655338F0312FA0DAB5799CEAF5CA4352B1E21A396A3A9B27FA3048B79C1CE9B75C9B808b7E3O" TargetMode="External"/><Relationship Id="rId154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61" Type="http://schemas.openxmlformats.org/officeDocument/2006/relationships/hyperlink" Target="consultantplus://offline/ref=B908F2C361FF81C6526E8F908F70A76503FFA31D5A6E850B4BF60FAC58C6CBA84DA435230926A18CAAFDE1b3E9O" TargetMode="External"/><Relationship Id="rId557" Type="http://schemas.openxmlformats.org/officeDocument/2006/relationships/hyperlink" Target="consultantplus://offline/ref=CB39EEA6D78AE69D2C4205828E57CB1E34D857E7012DE516B7C67C00E1D947F6843AB4BD6D7154AAD1D47CcEEAO" TargetMode="External"/><Relationship Id="rId599" Type="http://schemas.openxmlformats.org/officeDocument/2006/relationships/image" Target="media/image211.wmf"/><Relationship Id="rId196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417" Type="http://schemas.openxmlformats.org/officeDocument/2006/relationships/hyperlink" Target="consultantplus://offline/ref=B908F2C361FF81C6526E958A8970A7650DFCAE1D50338F0312FA0DAB5799CEAF5CA4352A1422A691A3A9B27FA3048B79C1CE9B75C9B808b7E3O" TargetMode="External"/><Relationship Id="rId459" Type="http://schemas.openxmlformats.org/officeDocument/2006/relationships/image" Target="media/image131.png"/><Relationship Id="rId624" Type="http://schemas.openxmlformats.org/officeDocument/2006/relationships/image" Target="media/image223.png"/><Relationship Id="rId16" Type="http://schemas.openxmlformats.org/officeDocument/2006/relationships/hyperlink" Target="consultantplus://offline/ref=B908F2C361FF81C6526E958A8970A76502F9A51E5A6E850B4BF60FAC58C6CBA84DA435230926A18CAAFDE1b3E9O" TargetMode="External"/><Relationship Id="rId221" Type="http://schemas.openxmlformats.org/officeDocument/2006/relationships/image" Target="media/image61.png"/><Relationship Id="rId263" Type="http://schemas.openxmlformats.org/officeDocument/2006/relationships/hyperlink" Target="consultantplus://offline/ref=B908F2C361FF81C6526E958A8970A7650EF3AE1A58338F0312FA0DAB5799CEBD5CFC392B1E39A290B6FFE339bFE4O" TargetMode="External"/><Relationship Id="rId319" Type="http://schemas.openxmlformats.org/officeDocument/2006/relationships/hyperlink" Target="consultantplus://offline/ref=B908F2C361FF81C6526E8F908F70A76502F3A71B5A6E850B4BF60FAC58C6CBA84DA435230926A18CAAFDE1b3E9O" TargetMode="External"/><Relationship Id="rId470" Type="http://schemas.openxmlformats.org/officeDocument/2006/relationships/image" Target="media/image141.wmf"/><Relationship Id="rId526" Type="http://schemas.openxmlformats.org/officeDocument/2006/relationships/image" Target="media/image174.png"/><Relationship Id="rId58" Type="http://schemas.openxmlformats.org/officeDocument/2006/relationships/hyperlink" Target="consultantplus://offline/ref=B908F2C361FF81C6526E90858A70A76503FFA71858338F0312FA0DAB5799CEBD5CFC392B1E39A290B6FFE339bFE4O" TargetMode="External"/><Relationship Id="rId123" Type="http://schemas.openxmlformats.org/officeDocument/2006/relationships/image" Target="media/image13.png"/><Relationship Id="rId330" Type="http://schemas.openxmlformats.org/officeDocument/2006/relationships/hyperlink" Target="consultantplus://offline/ref=B908F2C361FF81C6526E8F908F70A76503F9A31F5A6E850B4BF60FAC58C6CBA84DA435230926A18CAAFDE1b3E9O" TargetMode="External"/><Relationship Id="rId568" Type="http://schemas.openxmlformats.org/officeDocument/2006/relationships/hyperlink" Target="consultantplus://offline/ref=CB39EEA6D78AE69D2C4205828E57CB1E34DD57E1012DE516B7C67C00E1D947F6843AB4BD6D7154AAD1D47CcEEAO" TargetMode="External"/><Relationship Id="rId165" Type="http://schemas.openxmlformats.org/officeDocument/2006/relationships/image" Target="media/image35.png"/><Relationship Id="rId372" Type="http://schemas.openxmlformats.org/officeDocument/2006/relationships/hyperlink" Target="consultantplus://offline/ref=B908F2C361FF81C6526E93909370A7650EF9A41C5A6E850B4BF60FAC58C6CBA84DA435230926A18CAAFDE1b3E9O" TargetMode="External"/><Relationship Id="rId428" Type="http://schemas.openxmlformats.org/officeDocument/2006/relationships/image" Target="media/image108.png"/><Relationship Id="rId635" Type="http://schemas.openxmlformats.org/officeDocument/2006/relationships/image" Target="media/image228.png"/><Relationship Id="rId232" Type="http://schemas.openxmlformats.org/officeDocument/2006/relationships/image" Target="media/image72.png"/><Relationship Id="rId274" Type="http://schemas.openxmlformats.org/officeDocument/2006/relationships/hyperlink" Target="consultantplus://offline/ref=B908F2C361FF81C6526E8F908F70A7650AF9A11D5A6E850B4BF60FAC58C6CBA84DA435230926A18CAAFDE1b3E9O" TargetMode="External"/><Relationship Id="rId481" Type="http://schemas.openxmlformats.org/officeDocument/2006/relationships/image" Target="media/image152.wmf"/><Relationship Id="rId27" Type="http://schemas.openxmlformats.org/officeDocument/2006/relationships/hyperlink" Target="consultantplus://offline/ref=B908F2C361FF81C6526E958A8970A7650DFAA11758338F0312FA0DAB5799CEAF5CA4352A1623A792A3A9B27FA3048B79C1CE9B75C9B808b7E3O" TargetMode="External"/><Relationship Id="rId69" Type="http://schemas.openxmlformats.org/officeDocument/2006/relationships/hyperlink" Target="consultantplus://offline/ref=B908F2C361FF81C6526E8F908F70A7650AFAAF195A6E850B4BF60FAC58C6CBA84DA435230926A18CAAFDE1b3E9O" TargetMode="External"/><Relationship Id="rId134" Type="http://schemas.openxmlformats.org/officeDocument/2006/relationships/image" Target="media/image21.wmf"/><Relationship Id="rId537" Type="http://schemas.openxmlformats.org/officeDocument/2006/relationships/image" Target="media/image180.png"/><Relationship Id="rId579" Type="http://schemas.openxmlformats.org/officeDocument/2006/relationships/image" Target="media/image198.png"/><Relationship Id="rId80" Type="http://schemas.openxmlformats.org/officeDocument/2006/relationships/hyperlink" Target="consultantplus://offline/ref=B908F2C361FF81C6526E958A8970A7650DFFA71655338F0312FA0DAB5799CEAF5CA4352B1E22AB95A3A9B27FA3048B79C1CE9B75C9B808b7E3O" TargetMode="External"/><Relationship Id="rId176" Type="http://schemas.openxmlformats.org/officeDocument/2006/relationships/image" Target="media/image39.png"/><Relationship Id="rId341" Type="http://schemas.openxmlformats.org/officeDocument/2006/relationships/hyperlink" Target="consultantplus://offline/ref=B908F2C361FF81C6526E8F908F70A7650AFAAF195A6E850B4BF60FAC58C6CBA84DA435230926A18CAAFDE1b3E9O" TargetMode="External"/><Relationship Id="rId383" Type="http://schemas.openxmlformats.org/officeDocument/2006/relationships/hyperlink" Target="consultantplus://offline/ref=B908F2C361FF81C6526E958A8970A7650EFFA51859338F0312FA0DAB5799CEBD5CFC392B1E39A290B6FFE339bFE4O" TargetMode="External"/><Relationship Id="rId439" Type="http://schemas.openxmlformats.org/officeDocument/2006/relationships/image" Target="media/image118.png"/><Relationship Id="rId590" Type="http://schemas.openxmlformats.org/officeDocument/2006/relationships/image" Target="media/image205.wmf"/><Relationship Id="rId604" Type="http://schemas.openxmlformats.org/officeDocument/2006/relationships/hyperlink" Target="consultantplus://offline/ref=CB39EEA6D78AE69D2C421F988857CB1E33D25CED0D70EF1EEECA7E07EE8642E39562B8B57A6E57B6CDD67EEAcFE2O" TargetMode="External"/><Relationship Id="rId646" Type="http://schemas.openxmlformats.org/officeDocument/2006/relationships/image" Target="media/image236.wmf"/><Relationship Id="rId201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243" Type="http://schemas.openxmlformats.org/officeDocument/2006/relationships/hyperlink" Target="consultantplus://offline/ref=B908F2C361FF81C6526E958A8970A7650DFDA11654338F0312FA0DAB5799CEAF5CA4352A1627A191A3A9B27FA3048B79C1CE9B75C9B808b7E3O" TargetMode="External"/><Relationship Id="rId285" Type="http://schemas.openxmlformats.org/officeDocument/2006/relationships/image" Target="media/image92.png"/><Relationship Id="rId450" Type="http://schemas.openxmlformats.org/officeDocument/2006/relationships/image" Target="media/image124.wmf"/><Relationship Id="rId506" Type="http://schemas.openxmlformats.org/officeDocument/2006/relationships/hyperlink" Target="consultantplus://offline/ref=CB39EEA6D78AE69D2C421F988857CB1E33DD56E60B70EF1EEECA7E07EE8642F1953AB4B4727756B0D8802FACA57A78E98C25B6E72EAEA0cCEAO" TargetMode="External"/><Relationship Id="rId38" Type="http://schemas.openxmlformats.org/officeDocument/2006/relationships/hyperlink" Target="consultantplus://offline/ref=B908F2C361FF81C6526E93909370A76509FAAF1E52338F0312FA0DAB5799CEBD5CFC392B1E39A290B6FFE339bFE4O" TargetMode="External"/><Relationship Id="rId103" Type="http://schemas.openxmlformats.org/officeDocument/2006/relationships/hyperlink" Target="consultantplus://offline/ref=B908F2C361FF81C6526E93909370A76509FAAF1E52338F0312FA0DAB5799CEBD5CFC392B1E39A290B6FFE339bFE4O" TargetMode="External"/><Relationship Id="rId310" Type="http://schemas.openxmlformats.org/officeDocument/2006/relationships/hyperlink" Target="consultantplus://offline/ref=B908F2C361FF81C6526E93909370A76509FAAF1E52338F0312FA0DAB5799CEBD5CFC392B1E39A290B6FFE339bFE4O" TargetMode="External"/><Relationship Id="rId492" Type="http://schemas.openxmlformats.org/officeDocument/2006/relationships/hyperlink" Target="consultantplus://offline/ref=CB39EEA6D78AE69D2C4205828E57CB1E34D257E30C70EF1EEECA7E07EE8642E39562B8B57A6E57B6CDD67EEAcFE2O" TargetMode="External"/><Relationship Id="rId548" Type="http://schemas.openxmlformats.org/officeDocument/2006/relationships/image" Target="media/image187.png"/><Relationship Id="rId91" Type="http://schemas.openxmlformats.org/officeDocument/2006/relationships/hyperlink" Target="consultantplus://offline/ref=B908F2C361FF81C6526E8F908F70A76509F9A71B51338F0312FA0DAB5799CEBD5CFC392B1E39A290B6FFE339bFE4O" TargetMode="External"/><Relationship Id="rId145" Type="http://schemas.openxmlformats.org/officeDocument/2006/relationships/image" Target="media/image25.png"/><Relationship Id="rId187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52" Type="http://schemas.openxmlformats.org/officeDocument/2006/relationships/hyperlink" Target="consultantplus://offline/ref=B908F2C361FF81C6526E8F908F70A7650AFCA61755338F0312FA0DAB5799CEBD5CFC392B1E39A290B6FFE339bFE4O" TargetMode="External"/><Relationship Id="rId394" Type="http://schemas.openxmlformats.org/officeDocument/2006/relationships/hyperlink" Target="consultantplus://offline/ref=B908F2C361FF81C6526E958A8970A7650DFDA11654338F0312FA0DAB5799CEAF5CA4352A172EA097A3A9B27FA3048B79C1CE9B75C9B808b7E3O" TargetMode="External"/><Relationship Id="rId408" Type="http://schemas.openxmlformats.org/officeDocument/2006/relationships/hyperlink" Target="consultantplus://offline/ref=B908F2C361FF81C6526E958A8970A7650DFCAE1D50338F0312FA0DAB5799CEAF5CA4352A1426AA91A3A9B27FA3048B79C1CE9B75C9B808b7E3O" TargetMode="External"/><Relationship Id="rId615" Type="http://schemas.openxmlformats.org/officeDocument/2006/relationships/hyperlink" Target="consultantplus://offline/ref=CB39EEA6D78AE69D2C4219829257CB1E3CDE59E1012DE516B7C67C00E1D947F6843AB4BD6D7154AAD1D47CcEEAO" TargetMode="External"/><Relationship Id="rId212" Type="http://schemas.openxmlformats.org/officeDocument/2006/relationships/image" Target="media/image53.wmf"/><Relationship Id="rId254" Type="http://schemas.openxmlformats.org/officeDocument/2006/relationships/image" Target="media/image85.wmf"/><Relationship Id="rId49" Type="http://schemas.openxmlformats.org/officeDocument/2006/relationships/hyperlink" Target="consultantplus://offline/ref=B908F2C361FF81C6526E93909370A76509FAAF1E52338F0312FA0DAB5799CEBD5CFC392B1E39A290B6FFE339bFE4O" TargetMode="External"/><Relationship Id="rId114" Type="http://schemas.openxmlformats.org/officeDocument/2006/relationships/hyperlink" Target="consultantplus://offline/ref=B908F2C361FF81C6526E93909370A76508FBA31F51338F0312FA0DAB5799CEBD5CFC392B1E39A290B6FFE339bFE4O" TargetMode="External"/><Relationship Id="rId296" Type="http://schemas.openxmlformats.org/officeDocument/2006/relationships/image" Target="media/image98.wmf"/><Relationship Id="rId461" Type="http://schemas.openxmlformats.org/officeDocument/2006/relationships/image" Target="media/image133.png"/><Relationship Id="rId517" Type="http://schemas.openxmlformats.org/officeDocument/2006/relationships/hyperlink" Target="consultantplus://offline/ref=CB39EEA6D78AE69D2C4219829257CB1E37DB57E50970EF1EEECA7E07EE8642E39562B8B57A6E57B6CDD67EEAcFE2O" TargetMode="External"/><Relationship Id="rId559" Type="http://schemas.openxmlformats.org/officeDocument/2006/relationships/hyperlink" Target="consultantplus://offline/ref=CB39EEA6D78AE69D2C4205828E57CB1E34DD57E1012DE516B7C67C00E1D947F6843AB4BD6D7154AAD1D47CcEEAO" TargetMode="External"/><Relationship Id="rId60" Type="http://schemas.openxmlformats.org/officeDocument/2006/relationships/hyperlink" Target="consultantplus://offline/ref=B908F2C361FF81C6526E958A8970A7650DFCAE1D50338F0312FA0DAB5799CEAF5CA4352A1521A296A3A9B27FA3048B79C1CE9B75C9B808b7E3O" TargetMode="External"/><Relationship Id="rId81" Type="http://schemas.openxmlformats.org/officeDocument/2006/relationships/hyperlink" Target="consultantplus://offline/ref=B908F2C361FF81C6526E93909370A76509FCA51656338F0312FA0DAB5799CEBD5CFC392B1E39A290B6FFE339bFE4O" TargetMode="External"/><Relationship Id="rId135" Type="http://schemas.openxmlformats.org/officeDocument/2006/relationships/image" Target="media/image22.wmf"/><Relationship Id="rId156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177" Type="http://schemas.openxmlformats.org/officeDocument/2006/relationships/hyperlink" Target="consultantplus://offline/ref=B908F2C361FF81C6526E93909370A76509FAAF1E52338F0312FA0DAB5799CEBD5CFC392B1E39A290B6FFE339bFE4O" TargetMode="External"/><Relationship Id="rId198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21" Type="http://schemas.openxmlformats.org/officeDocument/2006/relationships/hyperlink" Target="consultantplus://offline/ref=B908F2C361FF81C6526E8F908F70A76503F9A31F5A6E850B4BF60FAC58C6CBA84DA435230926A18CAAFDE1b3E9O" TargetMode="External"/><Relationship Id="rId342" Type="http://schemas.openxmlformats.org/officeDocument/2006/relationships/hyperlink" Target="consultantplus://offline/ref=B908F2C361FF81C6526E8F908F70A7650CFCAE1507648D5247F408A307C3DEB915A83D341625BD90A8FFbEE1O" TargetMode="External"/><Relationship Id="rId363" Type="http://schemas.openxmlformats.org/officeDocument/2006/relationships/hyperlink" Target="consultantplus://offline/ref=B908F2C361FF81C6526E8F908F70A7650AFEA41852338F0312FA0DAB5799CEBD5CFC392B1E39A290B6FFE339bFE4O" TargetMode="External"/><Relationship Id="rId384" Type="http://schemas.openxmlformats.org/officeDocument/2006/relationships/hyperlink" Target="consultantplus://offline/ref=B908F2C361FF81C6526E958A8970A7650DFDAE165A6E850B4BF60FAC58C6D9A815A8342B1F26A399FCACA76EFB08836EDECD8769CBBAb0E8O" TargetMode="External"/><Relationship Id="rId419" Type="http://schemas.openxmlformats.org/officeDocument/2006/relationships/image" Target="media/image106.png"/><Relationship Id="rId570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591" Type="http://schemas.openxmlformats.org/officeDocument/2006/relationships/image" Target="media/image206.wmf"/><Relationship Id="rId605" Type="http://schemas.openxmlformats.org/officeDocument/2006/relationships/image" Target="media/image212.png"/><Relationship Id="rId626" Type="http://schemas.openxmlformats.org/officeDocument/2006/relationships/hyperlink" Target="consultantplus://offline/ref=CB39EEA6D78AE69D2C4205828E57CB1E34D857E7012DE516B7C67C00E1D947F6843AB4BD6D7154AAD1D47CcEEAO" TargetMode="External"/><Relationship Id="rId202" Type="http://schemas.openxmlformats.org/officeDocument/2006/relationships/hyperlink" Target="consultantplus://offline/ref=B908F2C361FF81C6526E958A8970A7650DFFA71655338F0312FA0DAB5799CEAF5CA4352B1E21A592A3A9B27FA3048B79C1CE9B75C9B808b7E3O" TargetMode="External"/><Relationship Id="rId223" Type="http://schemas.openxmlformats.org/officeDocument/2006/relationships/image" Target="media/image63.png"/><Relationship Id="rId244" Type="http://schemas.openxmlformats.org/officeDocument/2006/relationships/image" Target="media/image79.png"/><Relationship Id="rId430" Type="http://schemas.openxmlformats.org/officeDocument/2006/relationships/image" Target="media/image110.png"/><Relationship Id="rId647" Type="http://schemas.openxmlformats.org/officeDocument/2006/relationships/hyperlink" Target="consultantplus://offline/ref=CB39EEA6D78AE69D2C4219829257CB1E34DE5EE50370EF1EEECA7E07EE8642E39562B8B57A6E57B6CDD67EEAcFE2O" TargetMode="External"/><Relationship Id="rId18" Type="http://schemas.openxmlformats.org/officeDocument/2006/relationships/hyperlink" Target="consultantplus://offline/ref=B908F2C361FF81C6526E958A8970A76509FEA11C58338F0312FA0DAB5799CEBD5CFC392B1E39A290B6FFE339bFE4O" TargetMode="External"/><Relationship Id="rId39" Type="http://schemas.openxmlformats.org/officeDocument/2006/relationships/hyperlink" Target="consultantplus://offline/ref=B908F2C361FF81C6526E93909370A76509FAAF1E52338F0312FA0DAB5799CEBD5CFC392B1E39A290B6FFE339bFE4O" TargetMode="External"/><Relationship Id="rId265" Type="http://schemas.openxmlformats.org/officeDocument/2006/relationships/hyperlink" Target="consultantplus://offline/ref=B908F2C361FF81C6526E958A8970A7650DFDA11654338F0312FA0DAB5799CEAF5CA4352A172EA397A3A9B27FA3048B79C1CE9B75C9B808b7E3O" TargetMode="External"/><Relationship Id="rId286" Type="http://schemas.openxmlformats.org/officeDocument/2006/relationships/hyperlink" Target="consultantplus://offline/ref=B908F2C361FF81C6526E8F908F70A76509FBAF1953338F0312FA0DAB5799CEBD5CFC392B1E39A290B6FFE339bFE4O" TargetMode="External"/><Relationship Id="rId451" Type="http://schemas.openxmlformats.org/officeDocument/2006/relationships/image" Target="media/image125.wmf"/><Relationship Id="rId472" Type="http://schemas.openxmlformats.org/officeDocument/2006/relationships/image" Target="media/image143.wmf"/><Relationship Id="rId493" Type="http://schemas.openxmlformats.org/officeDocument/2006/relationships/image" Target="media/image157.wmf"/><Relationship Id="rId507" Type="http://schemas.openxmlformats.org/officeDocument/2006/relationships/hyperlink" Target="consultantplus://offline/ref=CB39EEA6D78AE69D2C4219829257CB1E37DB57E50970EF1EEECA7E07EE8642E39562B8B57A6E57B6CDD67EEAcFE2O" TargetMode="External"/><Relationship Id="rId528" Type="http://schemas.openxmlformats.org/officeDocument/2006/relationships/image" Target="media/image176.png"/><Relationship Id="rId549" Type="http://schemas.openxmlformats.org/officeDocument/2006/relationships/hyperlink" Target="consultantplus://offline/ref=CB39EEA6D78AE69D2C4205828E57CB1E32DD58EE5C27ED4FBBC47B0FBEDC52E7DC36BCAA727248B6D3D6c7ECO" TargetMode="External"/><Relationship Id="rId50" Type="http://schemas.openxmlformats.org/officeDocument/2006/relationships/hyperlink" Target="consultantplus://offline/ref=B908F2C361FF81C6526E93909370A76509FAAF1E52338F0312FA0DAB5799CEBD5CFC392B1E39A290B6FFE339bFE4O" TargetMode="External"/><Relationship Id="rId104" Type="http://schemas.openxmlformats.org/officeDocument/2006/relationships/hyperlink" Target="consultantplus://offline/ref=B908F2C361FF81C6526E93909370A76509FAAF1E52338F0312FA0DAB5799CEBD5CFC392B1E39A290B6FFE339bFE4O" TargetMode="External"/><Relationship Id="rId125" Type="http://schemas.openxmlformats.org/officeDocument/2006/relationships/image" Target="media/image15.png"/><Relationship Id="rId146" Type="http://schemas.openxmlformats.org/officeDocument/2006/relationships/hyperlink" Target="consultantplus://offline/ref=B908F2C361FF81C6526E93909370A76509FAAF1E52338F0312FA0DAB5799CEBD5CFC392B1E39A290B6FFE339bFE4O" TargetMode="External"/><Relationship Id="rId167" Type="http://schemas.openxmlformats.org/officeDocument/2006/relationships/image" Target="media/image37.wmf"/><Relationship Id="rId188" Type="http://schemas.openxmlformats.org/officeDocument/2006/relationships/image" Target="media/image43.wmf"/><Relationship Id="rId311" Type="http://schemas.openxmlformats.org/officeDocument/2006/relationships/hyperlink" Target="consultantplus://offline/ref=B908F2C361FF81C6526E958A8970A7650DFFA71655338F0312FA0DAB5799CEAF5CA4352B1E20A392A3A9B27FA3048B79C1CE9B75C9B808b7E3O" TargetMode="External"/><Relationship Id="rId332" Type="http://schemas.openxmlformats.org/officeDocument/2006/relationships/hyperlink" Target="consultantplus://offline/ref=B908F2C361FF81C6526E8F908F70A76502FEA5195A6E850B4BF60FAC58C6CBA84DA435230926A18CAAFDE1b3E9O" TargetMode="External"/><Relationship Id="rId353" Type="http://schemas.openxmlformats.org/officeDocument/2006/relationships/hyperlink" Target="consultantplus://offline/ref=B908F2C361FF81C6526E8F908F70A7650FFBA41A5A6E850B4BF60FAC58C6CBA84DA435230926A18CAAFDE1b3E9O" TargetMode="External"/><Relationship Id="rId374" Type="http://schemas.openxmlformats.org/officeDocument/2006/relationships/hyperlink" Target="consultantplus://offline/ref=B908F2C361FF81C6526E958A8970A7650DFFA01D53338F0312FA0DAB5799CEBD5CFC392B1E39A290B6FFE339bFE4O" TargetMode="External"/><Relationship Id="rId395" Type="http://schemas.openxmlformats.org/officeDocument/2006/relationships/hyperlink" Target="consultantplus://offline/ref=B908F2C361FF81C6526E958A8970A7650DF2A51E59338F0312FA0DAB5799CEAF5CA4352A1722AB91A3A9B27FA3048B79C1CE9B75C9B808b7E3O" TargetMode="External"/><Relationship Id="rId409" Type="http://schemas.openxmlformats.org/officeDocument/2006/relationships/hyperlink" Target="consultantplus://offline/ref=B908F2C361FF81C6526E958A8970A7650DFCAE1D50338F0312FA0DAB5799CEAF5CA4352A1425AB90A3A9B27FA3048B79C1CE9B75C9B808b7E3O" TargetMode="External"/><Relationship Id="rId560" Type="http://schemas.openxmlformats.org/officeDocument/2006/relationships/image" Target="media/image191.png"/><Relationship Id="rId581" Type="http://schemas.openxmlformats.org/officeDocument/2006/relationships/image" Target="media/image200.png"/><Relationship Id="rId71" Type="http://schemas.openxmlformats.org/officeDocument/2006/relationships/hyperlink" Target="consultantplus://offline/ref=B908F2C361FF81C6526E958A8970A7650DFCAE1D50338F0312FA0DAB5799CEAF5CA4352A1521A296A3A9B27FA3048B79C1CE9B75C9B808b7E3O" TargetMode="External"/><Relationship Id="rId92" Type="http://schemas.openxmlformats.org/officeDocument/2006/relationships/hyperlink" Target="consultantplus://offline/ref=B908F2C361FF81C6526E8F908F70A7650AF2A41E52338F0312FA0DAB5799CEBD5CFC392B1E39A290B6FFE339bFE4O" TargetMode="External"/><Relationship Id="rId213" Type="http://schemas.openxmlformats.org/officeDocument/2006/relationships/image" Target="media/image54.wmf"/><Relationship Id="rId234" Type="http://schemas.openxmlformats.org/officeDocument/2006/relationships/image" Target="media/image74.png"/><Relationship Id="rId420" Type="http://schemas.openxmlformats.org/officeDocument/2006/relationships/image" Target="media/image107.png"/><Relationship Id="rId616" Type="http://schemas.openxmlformats.org/officeDocument/2006/relationships/image" Target="media/image218.png"/><Relationship Id="rId637" Type="http://schemas.openxmlformats.org/officeDocument/2006/relationships/image" Target="media/image229.wmf"/><Relationship Id="rId2" Type="http://schemas.openxmlformats.org/officeDocument/2006/relationships/settings" Target="settings.xml"/><Relationship Id="rId29" Type="http://schemas.openxmlformats.org/officeDocument/2006/relationships/hyperlink" Target="consultantplus://offline/ref=B908F2C361FF81C6526E958A8970A7650DFBA11D59338F0312FA0DAB5799CEAF5CA4352A1524A692A3A9B27FA3048B79C1CE9B75C9B808b7E3O" TargetMode="External"/><Relationship Id="rId255" Type="http://schemas.openxmlformats.org/officeDocument/2006/relationships/image" Target="media/image86.wmf"/><Relationship Id="rId276" Type="http://schemas.openxmlformats.org/officeDocument/2006/relationships/hyperlink" Target="consultantplus://offline/ref=B908F2C361FF81C6526E93909370A76509FAAF1E52338F0312FA0DAB5799CEBD5CFC392B1E39A290B6FFE339bFE4O" TargetMode="External"/><Relationship Id="rId297" Type="http://schemas.openxmlformats.org/officeDocument/2006/relationships/image" Target="media/image99.wmf"/><Relationship Id="rId441" Type="http://schemas.openxmlformats.org/officeDocument/2006/relationships/hyperlink" Target="consultantplus://offline/ref=B908F2C361FF81C6526E8F908F70A7650CFCA01507648D5247F408A307C3DEB915A83D341625BD90A8FFbEE1O" TargetMode="External"/><Relationship Id="rId462" Type="http://schemas.openxmlformats.org/officeDocument/2006/relationships/image" Target="media/image134.png"/><Relationship Id="rId483" Type="http://schemas.openxmlformats.org/officeDocument/2006/relationships/hyperlink" Target="consultantplus://offline/ref=CB39EEA6D78AE69D2C4205828E57CB1E34D857E7012DE516B7C67C00E1D947F6843AB4BD6D7154AAD1D47CcEEAO" TargetMode="External"/><Relationship Id="rId518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539" Type="http://schemas.openxmlformats.org/officeDocument/2006/relationships/image" Target="media/image182.png"/><Relationship Id="rId40" Type="http://schemas.openxmlformats.org/officeDocument/2006/relationships/hyperlink" Target="consultantplus://offline/ref=B908F2C361FF81C6526E958A8970A7650DFFA71655338F0312FA0DAB5799CEAF5CA4352B1E22A693A3A9B27FA3048B79C1CE9B75C9B808b7E3O" TargetMode="External"/><Relationship Id="rId115" Type="http://schemas.openxmlformats.org/officeDocument/2006/relationships/hyperlink" Target="consultantplus://offline/ref=B908F2C361FF81C6526E958A8970A7650DFFA71655338F0312FA0DAB5799CEAF5CA4352B1E21A39BA3A9B27FA3048B79C1CE9B75C9B808b7E3O" TargetMode="External"/><Relationship Id="rId136" Type="http://schemas.openxmlformats.org/officeDocument/2006/relationships/image" Target="media/image23.wmf"/><Relationship Id="rId157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178" Type="http://schemas.openxmlformats.org/officeDocument/2006/relationships/hyperlink" Target="consultantplus://offline/ref=B908F2C361FF81C6526E93909370A76509FAAF1E52338F0312FA0DAB5799CEBD5CFC392B1E39A290B6FFE339bFE4O" TargetMode="External"/><Relationship Id="rId301" Type="http://schemas.openxmlformats.org/officeDocument/2006/relationships/hyperlink" Target="consultantplus://offline/ref=B908F2C361FF81C6526E958A8970A7650DFCAE1D50338F0312FA0DAB5799CEAF5CA4352A1427A697A3A9B27FA3048B79C1CE9B75C9B808b7E3O" TargetMode="External"/><Relationship Id="rId322" Type="http://schemas.openxmlformats.org/officeDocument/2006/relationships/hyperlink" Target="consultantplus://offline/ref=B908F2C361FF81C6526E8F908F70A76503F9A31F5A6E850B4BF60FAC58C6CBA84DA435230926A18CAAFDE1b3E9O" TargetMode="External"/><Relationship Id="rId343" Type="http://schemas.openxmlformats.org/officeDocument/2006/relationships/hyperlink" Target="consultantplus://offline/ref=B908F2C361FF81C6526E8F908F70A7650DFEA61E5A6E850B4BF60FAC58C6CBA84DA435230926A18CAAFDE1b3E9O" TargetMode="External"/><Relationship Id="rId364" Type="http://schemas.openxmlformats.org/officeDocument/2006/relationships/hyperlink" Target="consultantplus://offline/ref=B908F2C361FF81C6526E93909370A76509F8AE1E57338F0312FA0DAB5799CEBD5CFC392B1E39A290B6FFE339bFE4O" TargetMode="External"/><Relationship Id="rId550" Type="http://schemas.openxmlformats.org/officeDocument/2006/relationships/hyperlink" Target="consultantplus://offline/ref=CB39EEA6D78AE69D2C4205828E57CB1E34D857E7012DE516B7C67C00E1D947F6843AB4BD6D7154AAD1D47CcEEAO" TargetMode="External"/><Relationship Id="rId61" Type="http://schemas.openxmlformats.org/officeDocument/2006/relationships/hyperlink" Target="consultantplus://offline/ref=B908F2C361FF81C6526E8F908F70A7650CFCAE1507648D5247F408A307C3DEB915A83D341625BD90A8FFbEE1O" TargetMode="External"/><Relationship Id="rId82" Type="http://schemas.openxmlformats.org/officeDocument/2006/relationships/hyperlink" Target="consultantplus://offline/ref=B908F2C361FF81C6526E93909370A76509FCA51656338F0312FA0DAB5799CEBD5CFC392B1E39A290B6FFE339bFE4O" TargetMode="External"/><Relationship Id="rId199" Type="http://schemas.openxmlformats.org/officeDocument/2006/relationships/hyperlink" Target="consultantplus://offline/ref=B908F2C361FF81C6526E8F908F70A7650AFAA71A58338F0312FA0DAB5799CEBD5CFC392B1E39A290B6FFE339bFE4O" TargetMode="External"/><Relationship Id="rId203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85" Type="http://schemas.openxmlformats.org/officeDocument/2006/relationships/hyperlink" Target="consultantplus://offline/ref=B908F2C361FF81C6526E958A8970A7650DFDAE165A6E850B4BF60FAC58C6CBA84DA435230926A18CAAFDE1b3E9O" TargetMode="External"/><Relationship Id="rId571" Type="http://schemas.openxmlformats.org/officeDocument/2006/relationships/hyperlink" Target="consultantplus://offline/ref=CB39EEA6D78AE69D2C4205828E57CB1E31D25AE1012DE516B7C67C00E1D947F6843AB4BD6D7154AAD1D47CcEEAO" TargetMode="External"/><Relationship Id="rId592" Type="http://schemas.openxmlformats.org/officeDocument/2006/relationships/image" Target="media/image207.wmf"/><Relationship Id="rId606" Type="http://schemas.openxmlformats.org/officeDocument/2006/relationships/image" Target="media/image213.png"/><Relationship Id="rId627" Type="http://schemas.openxmlformats.org/officeDocument/2006/relationships/image" Target="media/image224.png"/><Relationship Id="rId648" Type="http://schemas.openxmlformats.org/officeDocument/2006/relationships/hyperlink" Target="consultantplus://offline/ref=CB39EEA6D78AE69D2C4205828E57CB1E34DD5EEC0E70EF1EEECA7E07EE8642E39562B8B57A6E57B6CDD67EEAcFE2O" TargetMode="External"/><Relationship Id="rId19" Type="http://schemas.openxmlformats.org/officeDocument/2006/relationships/hyperlink" Target="consultantplus://offline/ref=B908F2C361FF81C6526E958A8970A76509FFA51856338F0312FA0DAB5799CEBD5CFC392B1E39A290B6FFE339bFE4O" TargetMode="External"/><Relationship Id="rId224" Type="http://schemas.openxmlformats.org/officeDocument/2006/relationships/image" Target="media/image64.png"/><Relationship Id="rId245" Type="http://schemas.openxmlformats.org/officeDocument/2006/relationships/hyperlink" Target="consultantplus://offline/ref=B908F2C361FF81C6526E958A8970A7650DFCAE1D50338F0312FA0DAB5799CEAF5CA4352A1621A095A3A9B27FA3048B79C1CE9B75C9B808b7E3O" TargetMode="External"/><Relationship Id="rId266" Type="http://schemas.openxmlformats.org/officeDocument/2006/relationships/hyperlink" Target="consultantplus://offline/ref=B908F2C361FF81C6526E958A8970A7650DFDA11654338F0312FA0DAB5799CEAF5CA4352A172EA293A3A9B27FA3048B79C1CE9B75C9B808b7E3O" TargetMode="External"/><Relationship Id="rId287" Type="http://schemas.openxmlformats.org/officeDocument/2006/relationships/hyperlink" Target="consultantplus://offline/ref=B908F2C361FF81C6526E958A8970A7650DF3A41656338F0312FA0DAB5799CEBD5CFC392B1E39A290B6FFE339bFE4O" TargetMode="External"/><Relationship Id="rId410" Type="http://schemas.openxmlformats.org/officeDocument/2006/relationships/hyperlink" Target="consultantplus://offline/ref=B908F2C361FF81C6526E958A8970A7650DFCAE1D50338F0312FA0DAB5799CEAF5CA4352A1425AB94A3A9B27FA3048B79C1CE9B75C9B808b7E3O" TargetMode="External"/><Relationship Id="rId431" Type="http://schemas.openxmlformats.org/officeDocument/2006/relationships/image" Target="media/image111.png"/><Relationship Id="rId452" Type="http://schemas.openxmlformats.org/officeDocument/2006/relationships/hyperlink" Target="consultantplus://offline/ref=CB39EEA6D78AE69D2C4219829257CB1E37DB57E50970EF1EEECA7E07EE8642E39562B8B57A6E57B6CDD67EEAcFE2O" TargetMode="External"/><Relationship Id="rId473" Type="http://schemas.openxmlformats.org/officeDocument/2006/relationships/image" Target="media/image144.wmf"/><Relationship Id="rId494" Type="http://schemas.openxmlformats.org/officeDocument/2006/relationships/image" Target="media/image158.png"/><Relationship Id="rId508" Type="http://schemas.openxmlformats.org/officeDocument/2006/relationships/image" Target="media/image163.png"/><Relationship Id="rId529" Type="http://schemas.openxmlformats.org/officeDocument/2006/relationships/hyperlink" Target="consultantplus://offline/ref=CB39EEA6D78AE69D2C4205828E57CB1E32DD58EE5C27ED4FBBC47B0FBEDC52E7DC36BCAA727248B6D3D6c7ECO" TargetMode="External"/><Relationship Id="rId30" Type="http://schemas.openxmlformats.org/officeDocument/2006/relationships/hyperlink" Target="consultantplus://offline/ref=B908F2C361FF81C6526E958A8970A7650DFBA11D59338F0312FA0DAB5799CEAF5CA4352A1523A091A3A9B27FA3048B79C1CE9B75C9B808b7E3O" TargetMode="External"/><Relationship Id="rId105" Type="http://schemas.openxmlformats.org/officeDocument/2006/relationships/image" Target="media/image6.wmf"/><Relationship Id="rId126" Type="http://schemas.openxmlformats.org/officeDocument/2006/relationships/hyperlink" Target="consultantplus://offline/ref=B908F2C361FF81C6526E958A8970A7650DFFA71655338F0312FA0DAB5799CEAF5CA4352B1E21A196A3A9B27FA3048B79C1CE9B75C9B808b7E3O" TargetMode="External"/><Relationship Id="rId147" Type="http://schemas.openxmlformats.org/officeDocument/2006/relationships/image" Target="media/image26.png"/><Relationship Id="rId168" Type="http://schemas.openxmlformats.org/officeDocument/2006/relationships/image" Target="media/image38.wmf"/><Relationship Id="rId312" Type="http://schemas.openxmlformats.org/officeDocument/2006/relationships/hyperlink" Target="consultantplus://offline/ref=B908F2C361FF81C6526E8F908F70A76503F9A31F5A6E850B4BF60FAC58C6CBA84DA435230926A18CAAFDE1b3E9O" TargetMode="External"/><Relationship Id="rId333" Type="http://schemas.openxmlformats.org/officeDocument/2006/relationships/hyperlink" Target="consultantplus://offline/ref=B908F2C361FF81C6526E958A8970A7650DFCAE1D50338F0312FA0DAB5799CEAF5CA4352A1621A59BA3A9B27FA3048B79C1CE9B75C9B808b7E3O" TargetMode="External"/><Relationship Id="rId354" Type="http://schemas.openxmlformats.org/officeDocument/2006/relationships/hyperlink" Target="consultantplus://offline/ref=B908F2C361FF81C6526E93909370A7650AFBA01853338F0312FA0DAB5799CEBD5CFC392B1E39A290B6FFE339bFE4O" TargetMode="External"/><Relationship Id="rId540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51" Type="http://schemas.openxmlformats.org/officeDocument/2006/relationships/hyperlink" Target="consultantplus://offline/ref=B908F2C361FF81C6526E958A8970A7650DFCAE1D50338F0312FA0DAB5799CEAF5CA4352A1521A294A3A9B27FA3048B79C1CE9B75C9B808b7E3O" TargetMode="External"/><Relationship Id="rId72" Type="http://schemas.openxmlformats.org/officeDocument/2006/relationships/hyperlink" Target="consultantplus://offline/ref=B908F2C361FF81C6526E8F908F70A7650FFBA21F5A6E850B4BF60FAC58C6CBA84DA435230926A18CAAFDE1b3E9O" TargetMode="External"/><Relationship Id="rId93" Type="http://schemas.openxmlformats.org/officeDocument/2006/relationships/hyperlink" Target="consultantplus://offline/ref=B908F2C361FF81C6526E8F908F70A7650AF2A41E52338F0312FA0DAB5799CEBD5CFC392B1E39A290B6FFE339bFE4O" TargetMode="External"/><Relationship Id="rId189" Type="http://schemas.openxmlformats.org/officeDocument/2006/relationships/image" Target="media/image44.wmf"/><Relationship Id="rId375" Type="http://schemas.openxmlformats.org/officeDocument/2006/relationships/hyperlink" Target="consultantplus://offline/ref=B908F2C361FF81C6526E958A8970A7650EFDA4185A6E850B4BF60FAC58C6CBA84DA435230926A18CAAFDE1b3E9O" TargetMode="External"/><Relationship Id="rId396" Type="http://schemas.openxmlformats.org/officeDocument/2006/relationships/hyperlink" Target="consultantplus://offline/ref=B908F2C361FF81C6526E93909370A76509FAAF1E52338F0312FA0DAB5799CEBD5CFC392B1E39A290B6FFE339bFE4O" TargetMode="External"/><Relationship Id="rId561" Type="http://schemas.openxmlformats.org/officeDocument/2006/relationships/hyperlink" Target="consultantplus://offline/ref=CB39EEA6D78AE69D2C4205828E57CB1E32DD58EE5C27ED4FBBC47B0FBEDC52E7DC36BCAA727248B6D3D6c7ECO" TargetMode="External"/><Relationship Id="rId582" Type="http://schemas.openxmlformats.org/officeDocument/2006/relationships/image" Target="media/image201.png"/><Relationship Id="rId617" Type="http://schemas.openxmlformats.org/officeDocument/2006/relationships/hyperlink" Target="consultantplus://offline/ref=CB39EEA6D78AE69D2C421F988857CB1E33D25CED0D70EF1EEECA7E07EE8642E39562B8B57A6E57B6CDD67EEAcFE2O" TargetMode="External"/><Relationship Id="rId638" Type="http://schemas.openxmlformats.org/officeDocument/2006/relationships/image" Target="media/image230.png"/><Relationship Id="rId3" Type="http://schemas.openxmlformats.org/officeDocument/2006/relationships/webSettings" Target="webSettings.xml"/><Relationship Id="rId214" Type="http://schemas.openxmlformats.org/officeDocument/2006/relationships/image" Target="media/image55.wmf"/><Relationship Id="rId235" Type="http://schemas.openxmlformats.org/officeDocument/2006/relationships/image" Target="media/image75.png"/><Relationship Id="rId256" Type="http://schemas.openxmlformats.org/officeDocument/2006/relationships/hyperlink" Target="consultantplus://offline/ref=B908F2C361FF81C6526E8F908F70A7650AFFAE1E54338F0312FA0DAB5799CEBD5CFC392B1E39A290B6FFE339bFE4O" TargetMode="External"/><Relationship Id="rId277" Type="http://schemas.openxmlformats.org/officeDocument/2006/relationships/hyperlink" Target="consultantplus://offline/ref=B908F2C361FF81C6526E8F908F70A7650AF2A61C53338F0312FA0DAB5799CEBD5CFC392B1E39A290B6FFE339bFE4O" TargetMode="External"/><Relationship Id="rId298" Type="http://schemas.openxmlformats.org/officeDocument/2006/relationships/hyperlink" Target="consultantplus://offline/ref=B908F2C361FF81C6526E93909370A7650EF9A41C5A6E850B4BF60FAC58C6CBA84DA435230926A18CAAFDE1b3E9O" TargetMode="External"/><Relationship Id="rId400" Type="http://schemas.openxmlformats.org/officeDocument/2006/relationships/hyperlink" Target="consultantplus://offline/ref=B908F2C361FF81C6526E958A8970A7650DF2A51E59338F0312FA0DAB5799CEAF5CA4352A1722AB95A3A9B27FA3048B79C1CE9B75C9B808b7E3O" TargetMode="External"/><Relationship Id="rId421" Type="http://schemas.openxmlformats.org/officeDocument/2006/relationships/hyperlink" Target="consultantplus://offline/ref=B908F2C361FF81C6526E93909370A76509FAAF1E52338F0312FA0DAB5799CEBD5CFC392B1E39A290B6FFE339bFE4O" TargetMode="External"/><Relationship Id="rId442" Type="http://schemas.openxmlformats.org/officeDocument/2006/relationships/hyperlink" Target="consultantplus://offline/ref=B908F2C361FF81C6526E8F908F70A7650AF9A11D5A6E850B4BF60FAC58C6CBA84DA435230926A18CAAFDE1b3E9O" TargetMode="External"/><Relationship Id="rId463" Type="http://schemas.openxmlformats.org/officeDocument/2006/relationships/hyperlink" Target="consultantplus://offline/ref=CB39EEA6D78AE69D2C421F988857CB1E33DD56E60B70EF1EEECA7E07EE8642F1953AB4B4727756BCD8802FACA57A78E98C25B6E72EAEA0cCEAO" TargetMode="External"/><Relationship Id="rId484" Type="http://schemas.openxmlformats.org/officeDocument/2006/relationships/hyperlink" Target="consultantplus://offline/ref=CB39EEA6D78AE69D2C4219829257CB1E37DB57E50970EF1EEECA7E07EE8642E39562B8B57A6E57B6CDD67EEAcFE2O" TargetMode="External"/><Relationship Id="rId519" Type="http://schemas.openxmlformats.org/officeDocument/2006/relationships/hyperlink" Target="consultantplus://offline/ref=CB39EEA6D78AE69D2C421F988857CB1E30D256E10370EF1EEECA7E07EE8642E39562B8B57A6E57B6CDD67EEAcFE2O" TargetMode="External"/><Relationship Id="rId116" Type="http://schemas.openxmlformats.org/officeDocument/2006/relationships/hyperlink" Target="consultantplus://offline/ref=B908F2C361FF81C6526E958A8970A7650DF3A41656338F0312FA0DAB5799CEBD5CFC392B1E39A290B6FFE339bFE4O" TargetMode="External"/><Relationship Id="rId137" Type="http://schemas.openxmlformats.org/officeDocument/2006/relationships/image" Target="media/image24.wmf"/><Relationship Id="rId158" Type="http://schemas.openxmlformats.org/officeDocument/2006/relationships/image" Target="media/image28.png"/><Relationship Id="rId302" Type="http://schemas.openxmlformats.org/officeDocument/2006/relationships/hyperlink" Target="consultantplus://offline/ref=B908F2C361FF81C6526E958A8970A7650DFCAE1D50338F0312FA0DAB5799CEAF5CA4352A1427A696A3A9B27FA3048B79C1CE9B75C9B808b7E3O" TargetMode="External"/><Relationship Id="rId323" Type="http://schemas.openxmlformats.org/officeDocument/2006/relationships/hyperlink" Target="consultantplus://offline/ref=B908F2C361FF81C6526E8F908F70A76503F9A31F5A6E850B4BF60FAC58C6CBA84DA435230926A18CAAFDE1b3E9O" TargetMode="External"/><Relationship Id="rId344" Type="http://schemas.openxmlformats.org/officeDocument/2006/relationships/hyperlink" Target="consultantplus://offline/ref=B908F2C361FF81C6526E8F908F70A7650AF8A31507648D5247F408A307C3DEB915A83D341625BD90A8FFbEE1O" TargetMode="External"/><Relationship Id="rId530" Type="http://schemas.openxmlformats.org/officeDocument/2006/relationships/hyperlink" Target="consultantplus://offline/ref=CB39EEA6D78AE69D2C4219829257CB1E30D85CE7012DE516B7C67C00E1D947F6843AB4BD6D7154AAD1D47CcEEAO" TargetMode="External"/><Relationship Id="rId20" Type="http://schemas.openxmlformats.org/officeDocument/2006/relationships/hyperlink" Target="consultantplus://offline/ref=B908F2C361FF81C6526E958A8970A7650EFDAE1D51338F0312FA0DAB5799CEAF5CA4352A1522A297A3A9B27FA3048B79C1CE9B75C9B808b7E3O" TargetMode="External"/><Relationship Id="rId41" Type="http://schemas.openxmlformats.org/officeDocument/2006/relationships/hyperlink" Target="consultantplus://offline/ref=B908F2C361FF81C6526E958A8970A7650EF3AE1A58338F0312FA0DAB5799CEBD5CFC392B1E39A290B6FFE339bFE4O" TargetMode="External"/><Relationship Id="rId62" Type="http://schemas.openxmlformats.org/officeDocument/2006/relationships/hyperlink" Target="consultantplus://offline/ref=B908F2C361FF81C6526E8F908F70A7650DFEA61E5A6E850B4BF60FAC58C6CBA84DA435230926A18CAAFDE1b3E9O" TargetMode="External"/><Relationship Id="rId83" Type="http://schemas.openxmlformats.org/officeDocument/2006/relationships/hyperlink" Target="consultantplus://offline/ref=B908F2C361FF81C6526E8F908F70A76509FBA31653338F0312FA0DAB5799CEBD5CFC392B1E39A290B6FFE339bFE4O" TargetMode="External"/><Relationship Id="rId179" Type="http://schemas.openxmlformats.org/officeDocument/2006/relationships/hyperlink" Target="consultantplus://offline/ref=B908F2C361FF81C6526E958A8970A7650DFFA01950338F0312FA0DAB5799CEBD5CFC392B1E39A290B6FFE339bFE4O" TargetMode="External"/><Relationship Id="rId365" Type="http://schemas.openxmlformats.org/officeDocument/2006/relationships/hyperlink" Target="consultantplus://offline/ref=B908F2C361FF81C6526E8F908F70A7650CFCA01507648D5247F408A307C3DEB915A83D341625BD90A8FFbEE1O" TargetMode="External"/><Relationship Id="rId386" Type="http://schemas.openxmlformats.org/officeDocument/2006/relationships/hyperlink" Target="consultantplus://offline/ref=B908F2C361FF81C6526E958A8970A7650EF3AE1A59338F0312FA0DAB5799CEBD5CFC392B1E39A290B6FFE339bFE4O" TargetMode="External"/><Relationship Id="rId551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572" Type="http://schemas.openxmlformats.org/officeDocument/2006/relationships/image" Target="media/image195.png"/><Relationship Id="rId593" Type="http://schemas.openxmlformats.org/officeDocument/2006/relationships/image" Target="media/image208.wmf"/><Relationship Id="rId607" Type="http://schemas.openxmlformats.org/officeDocument/2006/relationships/image" Target="media/image214.png"/><Relationship Id="rId628" Type="http://schemas.openxmlformats.org/officeDocument/2006/relationships/image" Target="media/image225.png"/><Relationship Id="rId649" Type="http://schemas.openxmlformats.org/officeDocument/2006/relationships/image" Target="media/image237.wmf"/><Relationship Id="rId190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204" Type="http://schemas.openxmlformats.org/officeDocument/2006/relationships/image" Target="media/image48.png"/><Relationship Id="rId225" Type="http://schemas.openxmlformats.org/officeDocument/2006/relationships/image" Target="media/image65.png"/><Relationship Id="rId246" Type="http://schemas.openxmlformats.org/officeDocument/2006/relationships/hyperlink" Target="consultantplus://offline/ref=B908F2C361FF81C6526E958A8970A7650DFDA11654338F0312FA0DAB5799CEAF5CA4352A1627A197A3A9B27FA3048B79C1CE9B75C9B808b7E3O" TargetMode="External"/><Relationship Id="rId267" Type="http://schemas.openxmlformats.org/officeDocument/2006/relationships/hyperlink" Target="consultantplus://offline/ref=B908F2C361FF81C6526E93909370A7650AFBA01853338F0312FA0DAB5799CEBD5CFC392B1E39A290B6FFE339bFE4O" TargetMode="External"/><Relationship Id="rId288" Type="http://schemas.openxmlformats.org/officeDocument/2006/relationships/image" Target="media/image93.wmf"/><Relationship Id="rId411" Type="http://schemas.openxmlformats.org/officeDocument/2006/relationships/hyperlink" Target="consultantplus://offline/ref=B908F2C361FF81C6526E958A8970A7650DFCAE1D50338F0312FA0DAB5799CEAF5CA4352A1424A594A3A9B27FA3048B79C1CE9B75C9B808b7E3O" TargetMode="External"/><Relationship Id="rId432" Type="http://schemas.openxmlformats.org/officeDocument/2006/relationships/image" Target="media/image112.png"/><Relationship Id="rId453" Type="http://schemas.openxmlformats.org/officeDocument/2006/relationships/image" Target="media/image126.png"/><Relationship Id="rId474" Type="http://schemas.openxmlformats.org/officeDocument/2006/relationships/image" Target="media/image145.wmf"/><Relationship Id="rId509" Type="http://schemas.openxmlformats.org/officeDocument/2006/relationships/image" Target="media/image164.png"/><Relationship Id="rId106" Type="http://schemas.openxmlformats.org/officeDocument/2006/relationships/image" Target="media/image7.wmf"/><Relationship Id="rId127" Type="http://schemas.openxmlformats.org/officeDocument/2006/relationships/hyperlink" Target="consultantplus://offline/ref=B908F2C361FF81C6526E958A8970A7650DFCAE1D50338F0312FA0DAB5799CEAF5CA4352A1426A597A3A9B27FA3048B79C1CE9B75C9B808b7E3O" TargetMode="External"/><Relationship Id="rId313" Type="http://schemas.openxmlformats.org/officeDocument/2006/relationships/hyperlink" Target="consultantplus://offline/ref=B908F2C361FF81C6526E8F908F70A76503F9A31F5A6E850B4BF60FAC58C6CBA84DA435230926A18CAAFDE1b3E9O" TargetMode="External"/><Relationship Id="rId495" Type="http://schemas.openxmlformats.org/officeDocument/2006/relationships/hyperlink" Target="consultantplus://offline/ref=CB39EEA6D78AE69D2C4205828E57CB1E37DC5DE5012DE516B7C67C00E1D947F6843AB4BD6D7154AAD1D47CcEEAO" TargetMode="External"/><Relationship Id="rId10" Type="http://schemas.openxmlformats.org/officeDocument/2006/relationships/hyperlink" Target="consultantplus://offline/ref=B908F2C361FF81C6526E958A8970A7650DF2A51E59338F0312FA0DAB5799CEAF5CA4352A1723A09AA3A9B27FA3048B79C1CE9B75C9B808b7E3O" TargetMode="External"/><Relationship Id="rId31" Type="http://schemas.openxmlformats.org/officeDocument/2006/relationships/hyperlink" Target="consultantplus://offline/ref=B908F2C361FF81C6526E958A8970A7650DFBA11D59338F0312FA0DAB5799CEAF5CA4352A1523AA9BA3A9B27FA3048B79C1CE9B75C9B808b7E3O" TargetMode="External"/><Relationship Id="rId52" Type="http://schemas.openxmlformats.org/officeDocument/2006/relationships/hyperlink" Target="consultantplus://offline/ref=B908F2C361FF81C6526E958A8970A7650DFCAE1D50338F0312FA0DAB5799CEAF5CA4352A1521A296A3A9B27FA3048B79C1CE9B75C9B808b7E3O" TargetMode="External"/><Relationship Id="rId73" Type="http://schemas.openxmlformats.org/officeDocument/2006/relationships/hyperlink" Target="consultantplus://offline/ref=B908F2C361FF81C6526E90858A70A7650AF9A116513ED2091AA301A9509691B849ED6127162EBD93AAE3E13BF4b0EBO" TargetMode="External"/><Relationship Id="rId94" Type="http://schemas.openxmlformats.org/officeDocument/2006/relationships/hyperlink" Target="consultantplus://offline/ref=B908F2C361FF81C6526E8F908F70A7650AF3AF1857338F0312FA0DAB5799CEBD5CFC392B1E39A290B6FFE339bFE4O" TargetMode="External"/><Relationship Id="rId148" Type="http://schemas.openxmlformats.org/officeDocument/2006/relationships/image" Target="media/image27.png"/><Relationship Id="rId169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34" Type="http://schemas.openxmlformats.org/officeDocument/2006/relationships/hyperlink" Target="consultantplus://offline/ref=B908F2C361FF81C6526E93909370A76509FAAF1E52338F0312FA0DAB5799CEBD5CFC392B1E39A290B6FFE339bFE4O" TargetMode="External"/><Relationship Id="rId355" Type="http://schemas.openxmlformats.org/officeDocument/2006/relationships/hyperlink" Target="consultantplus://offline/ref=B908F2C361FF81C6526E8F908F70A7650EFEAE1D5A6E850B4BF60FAC58C6CBA84DA435230926A18CAAFDE1b3E9O" TargetMode="External"/><Relationship Id="rId376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97" Type="http://schemas.openxmlformats.org/officeDocument/2006/relationships/hyperlink" Target="consultantplus://offline/ref=B908F2C361FF81C6526E958A8970A7650DF2A51E59338F0312FA0DAB5799CEAF5CA4352A1722AB91A3A9B27FA3048B79C1CE9B75C9B808b7E3O" TargetMode="External"/><Relationship Id="rId520" Type="http://schemas.openxmlformats.org/officeDocument/2006/relationships/image" Target="media/image171.png"/><Relationship Id="rId541" Type="http://schemas.openxmlformats.org/officeDocument/2006/relationships/hyperlink" Target="consultantplus://offline/ref=CB39EEA6D78AE69D2C4205828E57CB1E32DD58EE5C27ED4FBBC47B0FBEDC52E7DC36BCAA727248B6D3D6c7ECO" TargetMode="External"/><Relationship Id="rId562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583" Type="http://schemas.openxmlformats.org/officeDocument/2006/relationships/hyperlink" Target="consultantplus://offline/ref=CB39EEA6D78AE69D2C421F988857CB1E33D25CED0D70EF1EEECA7E07EE8642E39562B8B57A6E57B6CDD67EEAcFE2O" TargetMode="External"/><Relationship Id="rId618" Type="http://schemas.openxmlformats.org/officeDocument/2006/relationships/hyperlink" Target="consultantplus://offline/ref=CB39EEA6D78AE69D2C421F988857CB1E33D25CED0D70EF1EEECA7E07EE8642E39562B8B57A6E57B6CDD67EEAcFE2O" TargetMode="External"/><Relationship Id="rId639" Type="http://schemas.openxmlformats.org/officeDocument/2006/relationships/image" Target="media/image231.wmf"/><Relationship Id="rId4" Type="http://schemas.openxmlformats.org/officeDocument/2006/relationships/image" Target="media/image1.jpeg"/><Relationship Id="rId180" Type="http://schemas.openxmlformats.org/officeDocument/2006/relationships/hyperlink" Target="consultantplus://offline/ref=B908F2C361FF81C6526E958A8970A7650DFFA71655338F0312FA0DAB5799CEAF5CA4352B1E21A797A3A9B27FA3048B79C1CE9B75C9B808b7E3O" TargetMode="External"/><Relationship Id="rId215" Type="http://schemas.openxmlformats.org/officeDocument/2006/relationships/image" Target="media/image56.wmf"/><Relationship Id="rId236" Type="http://schemas.openxmlformats.org/officeDocument/2006/relationships/image" Target="media/image76.png"/><Relationship Id="rId257" Type="http://schemas.openxmlformats.org/officeDocument/2006/relationships/hyperlink" Target="consultantplus://offline/ref=B908F2C361FF81C6526E93909370A7650AFBA01853338F0312FA0DAB5799CEBD5CFC392B1E39A290B6FFE339bFE4O" TargetMode="External"/><Relationship Id="rId278" Type="http://schemas.openxmlformats.org/officeDocument/2006/relationships/hyperlink" Target="consultantplus://offline/ref=B908F2C361FF81C6526E8F908F70A76509F9A61C56338F0312FA0DAB5799CEBD5CFC392B1E39A290B6FFE339bFE4O" TargetMode="External"/><Relationship Id="rId401" Type="http://schemas.openxmlformats.org/officeDocument/2006/relationships/hyperlink" Target="consultantplus://offline/ref=B908F2C361FF81C6526E958A8970A7650DFDA11654338F0312FA0DAB5799CEAF5CA4352A172EA097A3A9B27FA3048B79C1CE9B75C9B808b7E3O" TargetMode="External"/><Relationship Id="rId422" Type="http://schemas.openxmlformats.org/officeDocument/2006/relationships/hyperlink" Target="consultantplus://offline/ref=B908F2C361FF81C6526E958A8970A7650DFCAE1D50338F0312FA0DAB5799CEAF5CA4352A1620A396A3A9B27FA3048B79C1CE9B75C9B808b7E3O" TargetMode="External"/><Relationship Id="rId443" Type="http://schemas.openxmlformats.org/officeDocument/2006/relationships/hyperlink" Target="consultantplus://offline/ref=CB39EEA6D78AE69D2C4205828E57CB1E34DB58E00F70EF1EEECA7E07EE8642E39562B8B57A6E57B6CDD67EEAcFE2O" TargetMode="External"/><Relationship Id="rId464" Type="http://schemas.openxmlformats.org/officeDocument/2006/relationships/image" Target="media/image135.png"/><Relationship Id="rId650" Type="http://schemas.openxmlformats.org/officeDocument/2006/relationships/hyperlink" Target="consultantplus://offline/ref=CB39EEA6D78AE69D2C421F988857CB1E33DD56E60B70EF1EEECA7E07EE8642F1953AB4B4717750BDD8802FACA57A78E98C25B6E72EAEA0cCEAO" TargetMode="External"/><Relationship Id="rId303" Type="http://schemas.openxmlformats.org/officeDocument/2006/relationships/hyperlink" Target="consultantplus://offline/ref=B908F2C361FF81C6526E958A8970A7650DF2A51E59338F0312FA0DAB5799CEAF5CA4352A1722A29AA3A9B27FA3048B79C1CE9B75C9B808b7E3O" TargetMode="External"/><Relationship Id="rId485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42" Type="http://schemas.openxmlformats.org/officeDocument/2006/relationships/hyperlink" Target="consultantplus://offline/ref=B908F2C361FF81C6526E93909370A76509FAAF1E52338F0312FA0DAB5799CEBD5CFC392B1E39A290B6FFE339bFE4O" TargetMode="External"/><Relationship Id="rId84" Type="http://schemas.openxmlformats.org/officeDocument/2006/relationships/hyperlink" Target="consultantplus://offline/ref=B908F2C361FF81C6526E8F908F70A76509FBA31653338F0312FA0DAB5799CEBD5CFC392B1E39A290B6FFE339bFE4O" TargetMode="External"/><Relationship Id="rId138" Type="http://schemas.openxmlformats.org/officeDocument/2006/relationships/hyperlink" Target="consultantplus://offline/ref=B908F2C361FF81C6526E8F908F70A76503FFA31D5A6E850B4BF60FAC58C6CBA84DA435230926A18CAAFDE1b3E9O" TargetMode="External"/><Relationship Id="rId345" Type="http://schemas.openxmlformats.org/officeDocument/2006/relationships/hyperlink" Target="consultantplus://offline/ref=B908F2C361FF81C6526E8F908F70A7650FFBA21F5A6E850B4BF60FAC58C6CBA84DA435230926A18CAAFDE1b3E9O" TargetMode="External"/><Relationship Id="rId387" Type="http://schemas.openxmlformats.org/officeDocument/2006/relationships/hyperlink" Target="consultantplus://offline/ref=B908F2C361FF81C6526E958A8970A7650EF3AE1A58338F0312FA0DAB5799CEBD5CFC392B1E39A290B6FFE339bFE4O" TargetMode="External"/><Relationship Id="rId510" Type="http://schemas.openxmlformats.org/officeDocument/2006/relationships/image" Target="media/image165.png"/><Relationship Id="rId552" Type="http://schemas.openxmlformats.org/officeDocument/2006/relationships/hyperlink" Target="consultantplus://offline/ref=CB39EEA6D78AE69D2C4205828E57CB1E34DD57E1012DE516B7C67C00E1D947F6843AB4BD6D7154AAD1D47CcEEAO" TargetMode="External"/><Relationship Id="rId594" Type="http://schemas.openxmlformats.org/officeDocument/2006/relationships/image" Target="media/image209.wmf"/><Relationship Id="rId608" Type="http://schemas.openxmlformats.org/officeDocument/2006/relationships/image" Target="media/image215.wmf"/><Relationship Id="rId191" Type="http://schemas.openxmlformats.org/officeDocument/2006/relationships/image" Target="media/image45.wmf"/><Relationship Id="rId205" Type="http://schemas.openxmlformats.org/officeDocument/2006/relationships/image" Target="media/image49.png"/><Relationship Id="rId247" Type="http://schemas.openxmlformats.org/officeDocument/2006/relationships/image" Target="media/image80.png"/><Relationship Id="rId412" Type="http://schemas.openxmlformats.org/officeDocument/2006/relationships/hyperlink" Target="consultantplus://offline/ref=B908F2C361FF81C6526E93909370A76509FAAF1E52338F0312FA0DAB5799CEBD5CFC392B1E39A290B6FFE339bFE4O" TargetMode="External"/><Relationship Id="rId107" Type="http://schemas.openxmlformats.org/officeDocument/2006/relationships/image" Target="media/image8.wmf"/><Relationship Id="rId289" Type="http://schemas.openxmlformats.org/officeDocument/2006/relationships/image" Target="media/image94.wmf"/><Relationship Id="rId454" Type="http://schemas.openxmlformats.org/officeDocument/2006/relationships/hyperlink" Target="consultantplus://offline/ref=CB39EEA6D78AE69D2C4219829257CB1E34DE5EE50370EF1EEECA7E07EE8642E39562B8B57A6E57B6CDD67EEAcFE2O" TargetMode="External"/><Relationship Id="rId496" Type="http://schemas.openxmlformats.org/officeDocument/2006/relationships/image" Target="media/image159.wmf"/><Relationship Id="rId11" Type="http://schemas.openxmlformats.org/officeDocument/2006/relationships/hyperlink" Target="consultantplus://offline/ref=B908F2C361FF81C6526E958A8970A7650EF8A31F52338F0312FA0DAB5799CEAF5CA4352A1527A19AA3A9B27FA3048B79C1CE9B75C9B808b7E3O" TargetMode="External"/><Relationship Id="rId53" Type="http://schemas.openxmlformats.org/officeDocument/2006/relationships/hyperlink" Target="consultantplus://offline/ref=B908F2C361FF81C6526E958A8970A7650DFCAE1D50338F0312FA0DAB5799CEAF5CA4352A1521A296A3A9B27FA3048B79C1CE9B75C9B808b7E3O" TargetMode="External"/><Relationship Id="rId149" Type="http://schemas.openxmlformats.org/officeDocument/2006/relationships/hyperlink" Target="consultantplus://offline/ref=B908F2C361FF81C6526E93909370A76509FAAF1E52338F0312FA0DAB5799CEBD5CFC392B1E39A290B6FFE339bFE4O" TargetMode="External"/><Relationship Id="rId314" Type="http://schemas.openxmlformats.org/officeDocument/2006/relationships/hyperlink" Target="consultantplus://offline/ref=B908F2C361FF81C6526E8F908F70A76503F9A31F5A6E850B4BF60FAC58C6CBA84DA435230926A18CAAFDE1b3E9O" TargetMode="External"/><Relationship Id="rId356" Type="http://schemas.openxmlformats.org/officeDocument/2006/relationships/hyperlink" Target="consultantplus://offline/ref=B908F2C361FF81C6526E93909370A76509FFA51F53338F0312FA0DAB5799CEBD5CFC392B1E39A290B6FFE339bFE4O" TargetMode="External"/><Relationship Id="rId398" Type="http://schemas.openxmlformats.org/officeDocument/2006/relationships/hyperlink" Target="consultantplus://offline/ref=B908F2C361FF81C6526E958A8970A7650DF2A51E59338F0312FA0DAB5799CEAF5CA4352A1722AB96A3A9B27FA3048B79C1CE9B75C9B808b7E3O" TargetMode="External"/><Relationship Id="rId521" Type="http://schemas.openxmlformats.org/officeDocument/2006/relationships/hyperlink" Target="consultantplus://offline/ref=CB39EEA6D78AE69D2C4205828E57CB1E37DC5DE5012DE516B7C67C00E1D947F6843AB4BD6D7154AAD1D47CcEEAO" TargetMode="External"/><Relationship Id="rId563" Type="http://schemas.openxmlformats.org/officeDocument/2006/relationships/hyperlink" Target="consultantplus://offline/ref=CB39EEA6D78AE69D2C4205828E57CB1E34DD57E1012DE516B7C67C00E1D947F6843AB4BD6D7154AAD1D47CcEEAO" TargetMode="External"/><Relationship Id="rId619" Type="http://schemas.openxmlformats.org/officeDocument/2006/relationships/hyperlink" Target="consultantplus://offline/ref=CB39EEA6D78AE69D2C4219829257CB1E37D35AED0B70EF1EEECA7E07EE8642E39562B8B57A6E57B6CDD67EEAcFE2O" TargetMode="External"/><Relationship Id="rId95" Type="http://schemas.openxmlformats.org/officeDocument/2006/relationships/hyperlink" Target="consultantplus://offline/ref=B908F2C361FF81C6526E8F908F70A7650AF2A41E52338F0312FA0DAB5799CEBD5CFC392B1E39A290B6FFE339bFE4O" TargetMode="External"/><Relationship Id="rId160" Type="http://schemas.openxmlformats.org/officeDocument/2006/relationships/image" Target="media/image30.png"/><Relationship Id="rId216" Type="http://schemas.openxmlformats.org/officeDocument/2006/relationships/image" Target="media/image57.wmf"/><Relationship Id="rId423" Type="http://schemas.openxmlformats.org/officeDocument/2006/relationships/hyperlink" Target="consultantplus://offline/ref=B908F2C361FF81C6526E958A8970A7650DF2A51E59338F0312FA0DAB5799CEAF5CA4352A1723AB95A3A9B27FA3048B79C1CE9B75C9B808b7E3O" TargetMode="External"/><Relationship Id="rId258" Type="http://schemas.openxmlformats.org/officeDocument/2006/relationships/image" Target="media/image87.png"/><Relationship Id="rId465" Type="http://schemas.openxmlformats.org/officeDocument/2006/relationships/image" Target="media/image136.png"/><Relationship Id="rId630" Type="http://schemas.openxmlformats.org/officeDocument/2006/relationships/image" Target="media/image227.png"/><Relationship Id="rId22" Type="http://schemas.openxmlformats.org/officeDocument/2006/relationships/hyperlink" Target="consultantplus://offline/ref=B908F2C361FF81C6526E958A8970A7650EF2A31853338F0312FA0DAB5799CEAF5CA4352A1522A494A3A9B27FA3048B79C1CE9B75C9B808b7E3O" TargetMode="External"/><Relationship Id="rId64" Type="http://schemas.openxmlformats.org/officeDocument/2006/relationships/hyperlink" Target="consultantplus://offline/ref=B908F2C361FF81C6526E8F908F70A7650AF8A31507648D5247F408A307C3DEB915A83D341625BD90A8FFbEE1O" TargetMode="External"/><Relationship Id="rId118" Type="http://schemas.openxmlformats.org/officeDocument/2006/relationships/hyperlink" Target="consultantplus://offline/ref=B908F2C361FF81C6526E958A8970A7650DFFA71655338F0312FA0DAB5799CEAF5CA4352B1E21A29BA3A9B27FA3048B79C1CE9B75C9B808b7E3O" TargetMode="External"/><Relationship Id="rId325" Type="http://schemas.openxmlformats.org/officeDocument/2006/relationships/hyperlink" Target="consultantplus://offline/ref=B908F2C361FF81C6526E958A8970A7650DFFA71655338F0312FA0DAB5799CEAF5CA4352B1E20A392A3A9B27FA3048B79C1CE9B75C9B808b7E3O" TargetMode="External"/><Relationship Id="rId367" Type="http://schemas.openxmlformats.org/officeDocument/2006/relationships/hyperlink" Target="consultantplus://offline/ref=B908F2C361FF81C6526E8F908F70A76509FBAF1953338F0312FA0DAB5799CEBD5CFC392B1E39A290B6FFE339bFE4O" TargetMode="External"/><Relationship Id="rId532" Type="http://schemas.openxmlformats.org/officeDocument/2006/relationships/hyperlink" Target="consultantplus://offline/ref=CB39EEA6D78AE69D2C4205828E57CB1E34DB58E00F70EF1EEECA7E07EE8642E39562B8B57A6E57B6CDD67EEAcFE2O" TargetMode="External"/><Relationship Id="rId574" Type="http://schemas.openxmlformats.org/officeDocument/2006/relationships/hyperlink" Target="consultantplus://offline/ref=CB39EEA6D78AE69D2C4205828E57CB1E31D25AE1012DE516B7C67C00E1D947F6843AB4BD6D7154AAD1D47CcEEAO" TargetMode="External"/><Relationship Id="rId171" Type="http://schemas.openxmlformats.org/officeDocument/2006/relationships/hyperlink" Target="consultantplus://offline/ref=B908F2C361FF81C6526E958A8970A7650DFCAE1D50338F0312FA0DAB5799CEAF5CA4352A1421AA95A3A9B27FA3048B79C1CE9B75C9B808b7E3O" TargetMode="External"/><Relationship Id="rId227" Type="http://schemas.openxmlformats.org/officeDocument/2006/relationships/image" Target="media/image67.png"/><Relationship Id="rId269" Type="http://schemas.openxmlformats.org/officeDocument/2006/relationships/hyperlink" Target="consultantplus://offline/ref=B908F2C361FF81C6526E93909370A7650EF9A41C5A6E850B4BF60FAC58C6CBA84DA435230926A18CAAFDE1b3E9O" TargetMode="External"/><Relationship Id="rId434" Type="http://schemas.openxmlformats.org/officeDocument/2006/relationships/image" Target="media/image114.wmf"/><Relationship Id="rId476" Type="http://schemas.openxmlformats.org/officeDocument/2006/relationships/image" Target="media/image147.wmf"/><Relationship Id="rId641" Type="http://schemas.openxmlformats.org/officeDocument/2006/relationships/image" Target="media/image232.png"/><Relationship Id="rId33" Type="http://schemas.openxmlformats.org/officeDocument/2006/relationships/hyperlink" Target="consultantplus://offline/ref=B908F2C361FF81C6526E958A8970A7650DF8AF1C59338F0312FA0DAB5799CEAF5CA4352A162FA39BA3A9B27FA3048B79C1CE9B75C9B808b7E3O" TargetMode="External"/><Relationship Id="rId129" Type="http://schemas.openxmlformats.org/officeDocument/2006/relationships/image" Target="media/image16.wmf"/><Relationship Id="rId280" Type="http://schemas.openxmlformats.org/officeDocument/2006/relationships/hyperlink" Target="consultantplus://offline/ref=B908F2C361FF81C6526E958A8970A7650DF3A41656338F0312FA0DAB5799CEBD5CFC392B1E39A290B6FFE339bFE4O" TargetMode="External"/><Relationship Id="rId336" Type="http://schemas.openxmlformats.org/officeDocument/2006/relationships/hyperlink" Target="consultantplus://offline/ref=B908F2C361FF81C6526E8F908F70A7650AFFAE1E54338F0312FA0DAB5799CEBD5CFC392B1E39A290B6FFE339bFE4O" TargetMode="External"/><Relationship Id="rId501" Type="http://schemas.openxmlformats.org/officeDocument/2006/relationships/hyperlink" Target="consultantplus://offline/ref=CB39EEA6D78AE69D2C421F988857CB1E33DD56E60B70EF1EEECA7E07EE8642F1953AB4B4707756B1D8802FACA57A78E98C25B6E72EAEA0cCEAO" TargetMode="External"/><Relationship Id="rId543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75" Type="http://schemas.openxmlformats.org/officeDocument/2006/relationships/hyperlink" Target="consultantplus://offline/ref=B908F2C361FF81C6526E8F908F70A7650AF2AF1C54338F0312FA0DAB5799CEBD5CFC392B1E39A290B6FFE339bFE4O" TargetMode="External"/><Relationship Id="rId140" Type="http://schemas.openxmlformats.org/officeDocument/2006/relationships/hyperlink" Target="consultantplus://offline/ref=B908F2C361FF81C6526E958A8970A7650DFFA71655338F0312FA0DAB5799CEAF5CA4352B1E21A095A3A9B27FA3048B79C1CE9B75C9B808b7E3O" TargetMode="External"/><Relationship Id="rId182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78" Type="http://schemas.openxmlformats.org/officeDocument/2006/relationships/hyperlink" Target="consultantplus://offline/ref=B908F2C361FF81C6526E958A8970A7650EF3A11B56338F0312FA0DAB5799CEBD5CFC392B1E39A290B6FFE339bFE4O" TargetMode="External"/><Relationship Id="rId403" Type="http://schemas.openxmlformats.org/officeDocument/2006/relationships/hyperlink" Target="consultantplus://offline/ref=B908F2C361FF81C6526E958A8970A7650DFDA11654338F0312FA0DAB5799CEAF5CA4352A172EA094A3A9B27FA3048B79C1CE9B75C9B808b7E3O" TargetMode="External"/><Relationship Id="rId585" Type="http://schemas.openxmlformats.org/officeDocument/2006/relationships/image" Target="media/image203.png"/><Relationship Id="rId6" Type="http://schemas.openxmlformats.org/officeDocument/2006/relationships/hyperlink" Target="consultantplus://offline/ref=B908F2C361FF81C6526E958A8970A7650FF2AF1656338F0312FA0DAB5799CEAF5CA4352A1726A690A3A9B27FA3048B79C1CE9B75C9B808b7E3O" TargetMode="External"/><Relationship Id="rId238" Type="http://schemas.openxmlformats.org/officeDocument/2006/relationships/hyperlink" Target="consultantplus://offline/ref=B908F2C361FF81C6526E958A8970A7650DFDA11654338F0312FA0DAB5799CEAF5CA4352A1627A39BA3A9B27FA3048B79C1CE9B75C9B808b7E3O" TargetMode="External"/><Relationship Id="rId445" Type="http://schemas.openxmlformats.org/officeDocument/2006/relationships/image" Target="media/image119.png"/><Relationship Id="rId487" Type="http://schemas.openxmlformats.org/officeDocument/2006/relationships/hyperlink" Target="consultantplus://offline/ref=CB39EEA6D78AE69D2C421F988857CB1E30D256E10370EF1EEECA7E07EE8642E39562B8B57A6E57B6CDD67EEAcFE2O" TargetMode="External"/><Relationship Id="rId610" Type="http://schemas.openxmlformats.org/officeDocument/2006/relationships/image" Target="media/image217.wmf"/><Relationship Id="rId652" Type="http://schemas.openxmlformats.org/officeDocument/2006/relationships/image" Target="media/image238.png"/><Relationship Id="rId291" Type="http://schemas.openxmlformats.org/officeDocument/2006/relationships/image" Target="media/image96.png"/><Relationship Id="rId305" Type="http://schemas.openxmlformats.org/officeDocument/2006/relationships/hyperlink" Target="consultantplus://offline/ref=B908F2C361FF81C6526E958A8970A7650DFFA01955338F0312FA0DAB5799CEBD5CFC392B1E39A290B6FFE339bFE4O" TargetMode="External"/><Relationship Id="rId347" Type="http://schemas.openxmlformats.org/officeDocument/2006/relationships/hyperlink" Target="consultantplus://offline/ref=B908F2C361FF81C6526E8F908F70A7650AF2A71A53338F0312FA0DAB5799CEBD5CFC392B1E39A290B6FFE339bFE4O" TargetMode="External"/><Relationship Id="rId512" Type="http://schemas.openxmlformats.org/officeDocument/2006/relationships/image" Target="media/image167.wmf"/><Relationship Id="rId44" Type="http://schemas.openxmlformats.org/officeDocument/2006/relationships/hyperlink" Target="consultantplus://offline/ref=B908F2C361FF81C6526E958A8970A7650DF2A51E59338F0312FA0DAB5799CEAF5CA4352A1723A09AA3A9B27FA3048B79C1CE9B75C9B808b7E3O" TargetMode="External"/><Relationship Id="rId86" Type="http://schemas.openxmlformats.org/officeDocument/2006/relationships/hyperlink" Target="consultantplus://offline/ref=B908F2C361FF81C6526E8F908F70A76509FFA61656338F0312FA0DAB5799CEBD5CFC392B1E39A290B6FFE339bFE4O" TargetMode="External"/><Relationship Id="rId151" Type="http://schemas.openxmlformats.org/officeDocument/2006/relationships/hyperlink" Target="consultantplus://offline/ref=B908F2C361FF81C6526E958A8970A7650DFCAE1D50338F0312FA0DAB5799CEAF5CA4352A1426A492A3A9B27FA3048B79C1CE9B75C9B808b7E3O" TargetMode="External"/><Relationship Id="rId389" Type="http://schemas.openxmlformats.org/officeDocument/2006/relationships/hyperlink" Target="consultantplus://offline/ref=B908F2C361FF81C6526E90858A70A76503FFA71858338F0312FA0DAB5799CEBD5CFC392B1E39A290B6FFE339bFE4O" TargetMode="External"/><Relationship Id="rId554" Type="http://schemas.openxmlformats.org/officeDocument/2006/relationships/image" Target="media/image189.png"/><Relationship Id="rId596" Type="http://schemas.openxmlformats.org/officeDocument/2006/relationships/hyperlink" Target="consultantplus://offline/ref=CB39EEA6D78AE69D2C421F988857CB1E33D25CED0D70EF1EEECA7E07EE8642E39562B8B57A6E57B6CDD67EEAcFE2O" TargetMode="External"/><Relationship Id="rId193" Type="http://schemas.openxmlformats.org/officeDocument/2006/relationships/image" Target="media/image47.wmf"/><Relationship Id="rId207" Type="http://schemas.openxmlformats.org/officeDocument/2006/relationships/image" Target="media/image50.wmf"/><Relationship Id="rId249" Type="http://schemas.openxmlformats.org/officeDocument/2006/relationships/image" Target="media/image81.png"/><Relationship Id="rId414" Type="http://schemas.openxmlformats.org/officeDocument/2006/relationships/image" Target="media/image103.png"/><Relationship Id="rId456" Type="http://schemas.openxmlformats.org/officeDocument/2006/relationships/image" Target="media/image128.png"/><Relationship Id="rId498" Type="http://schemas.openxmlformats.org/officeDocument/2006/relationships/image" Target="media/image160.png"/><Relationship Id="rId621" Type="http://schemas.openxmlformats.org/officeDocument/2006/relationships/image" Target="media/image220.png"/><Relationship Id="rId13" Type="http://schemas.openxmlformats.org/officeDocument/2006/relationships/hyperlink" Target="consultantplus://offline/ref=B908F2C361FF81C6526E958A8970A7650EFEA11D59338F0312FA0DAB5799CEAF5CA4352A1524A592A3A9B27FA3048B79C1CE9B75C9B808b7E3O" TargetMode="External"/><Relationship Id="rId109" Type="http://schemas.openxmlformats.org/officeDocument/2006/relationships/image" Target="media/image10.wmf"/><Relationship Id="rId260" Type="http://schemas.openxmlformats.org/officeDocument/2006/relationships/image" Target="media/image89.png"/><Relationship Id="rId316" Type="http://schemas.openxmlformats.org/officeDocument/2006/relationships/hyperlink" Target="consultantplus://offline/ref=B908F2C361FF81C6526E8F908F70A7650EFBA61A5A6E850B4BF60FAC58C6CBA84DA435230926A18CAAFDE1b3E9O" TargetMode="External"/><Relationship Id="rId523" Type="http://schemas.openxmlformats.org/officeDocument/2006/relationships/hyperlink" Target="consultantplus://offline/ref=CB39EEA6D78AE69D2C4205828E57CB1E34D257E30C70EF1EEECA7E07EE8642E39562B8B57A6E57B6CDD67EEAcFE2O" TargetMode="External"/><Relationship Id="rId55" Type="http://schemas.openxmlformats.org/officeDocument/2006/relationships/hyperlink" Target="consultantplus://offline/ref=B908F2C361FF81C6526E958A8970A7650DFCAE1D50338F0312FA0DAB5799CEAF5CA4352A1521A296A3A9B27FA3048B79C1CE9B75C9B808b7E3O" TargetMode="External"/><Relationship Id="rId97" Type="http://schemas.openxmlformats.org/officeDocument/2006/relationships/hyperlink" Target="consultantplus://offline/ref=B908F2C361FF81C6526E8F908F70A7650AFCA01850338F0312FA0DAB5799CEBD5CFC392B1E39A290B6FFE339bFE4O" TargetMode="External"/><Relationship Id="rId120" Type="http://schemas.openxmlformats.org/officeDocument/2006/relationships/hyperlink" Target="consultantplus://offline/ref=B908F2C361FF81C6526E958A8970A7650DFDA11654338F0312FA0DAB5799CEAF5CA4352A172EAA97A3A9B27FA3048B79C1CE9B75C9B808b7E3O" TargetMode="External"/><Relationship Id="rId358" Type="http://schemas.openxmlformats.org/officeDocument/2006/relationships/hyperlink" Target="consultantplus://offline/ref=B908F2C361FF81C6526E93909370A76509FCA51656338F0312FA0DAB5799CEBD5CFC392B1E39A290B6FFE339bFE4O" TargetMode="External"/><Relationship Id="rId565" Type="http://schemas.openxmlformats.org/officeDocument/2006/relationships/image" Target="media/image193.png"/><Relationship Id="rId162" Type="http://schemas.openxmlformats.org/officeDocument/2006/relationships/image" Target="media/image32.png"/><Relationship Id="rId218" Type="http://schemas.openxmlformats.org/officeDocument/2006/relationships/hyperlink" Target="consultantplus://offline/ref=B908F2C361FF81C6526E93909370A76509FAAF1E52338F0312FA0DAB5799CEBD5CFC392B1E39A290B6FFE339bFE4O" TargetMode="External"/><Relationship Id="rId425" Type="http://schemas.openxmlformats.org/officeDocument/2006/relationships/hyperlink" Target="consultantplus://offline/ref=B908F2C361FF81C6526E93909370A76509FAAF1E52338F0312FA0DAB5799CEBD5CFC392B1E39A290B6FFE339bFE4O" TargetMode="External"/><Relationship Id="rId467" Type="http://schemas.openxmlformats.org/officeDocument/2006/relationships/image" Target="media/image138.png"/><Relationship Id="rId632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271" Type="http://schemas.openxmlformats.org/officeDocument/2006/relationships/hyperlink" Target="consultantplus://offline/ref=B908F2C361FF81C6526E8F908F70A76503F8A6165A6E850B4BF60FAC58C6CBA84DA435230926A18CAAFDE1b3E9O" TargetMode="External"/><Relationship Id="rId24" Type="http://schemas.openxmlformats.org/officeDocument/2006/relationships/hyperlink" Target="consultantplus://offline/ref=B908F2C361FF81C6526E958A8970A7650EF3A51651338F0312FA0DAB5799CEAF5CA4352A1620AA9AA3A9B27FA3048B79C1CE9B75C9B808b7E3O" TargetMode="External"/><Relationship Id="rId66" Type="http://schemas.openxmlformats.org/officeDocument/2006/relationships/hyperlink" Target="consultantplus://offline/ref=B908F2C361FF81C6526E8F908F70A7650AF2A71A53338F0312FA0DAB5799CEBD5CFC392B1E39A290B6FFE339bFE4O" TargetMode="External"/><Relationship Id="rId131" Type="http://schemas.openxmlformats.org/officeDocument/2006/relationships/image" Target="media/image18.wmf"/><Relationship Id="rId327" Type="http://schemas.openxmlformats.org/officeDocument/2006/relationships/hyperlink" Target="consultantplus://offline/ref=B908F2C361FF81C6526E8F908F70A76503F9A31F5A6E850B4BF60FAC58C6CBA84DA435230926A18CAAFDE1b3E9O" TargetMode="External"/><Relationship Id="rId369" Type="http://schemas.openxmlformats.org/officeDocument/2006/relationships/hyperlink" Target="consultantplus://offline/ref=B908F2C361FF81C6526E958A8970A7650FFCA61B58338F0312FA0DAB5799CEAF5CA4352A1726A093A3A9B27FA3048B79C1CE9B75C9B808b7E3O" TargetMode="External"/><Relationship Id="rId534" Type="http://schemas.openxmlformats.org/officeDocument/2006/relationships/image" Target="media/image177.png"/><Relationship Id="rId576" Type="http://schemas.openxmlformats.org/officeDocument/2006/relationships/hyperlink" Target="consultantplus://offline/ref=CB39EEA6D78AE69D2C4205828E57CB1E34DD57E1012DE516B7C67C00E1D947F6843AB4BD6D7154AAD1D47CcEEAO" TargetMode="External"/><Relationship Id="rId173" Type="http://schemas.openxmlformats.org/officeDocument/2006/relationships/hyperlink" Target="consultantplus://offline/ref=B908F2C361FF81C6526E958A8970A7650DFFA01950338F0312FA0DAB5799CEBD5CFC392B1E39A290B6FFE339bFE4O" TargetMode="External"/><Relationship Id="rId229" Type="http://schemas.openxmlformats.org/officeDocument/2006/relationships/image" Target="media/image69.png"/><Relationship Id="rId380" Type="http://schemas.openxmlformats.org/officeDocument/2006/relationships/hyperlink" Target="consultantplus://offline/ref=B908F2C361FF81C6526E958A8970A7650DF3A41656338F0312FA0DAB5799CEBD5CFC392B1E39A290B6FFE339bFE4O" TargetMode="External"/><Relationship Id="rId436" Type="http://schemas.openxmlformats.org/officeDocument/2006/relationships/image" Target="media/image116.wmf"/><Relationship Id="rId601" Type="http://schemas.openxmlformats.org/officeDocument/2006/relationships/hyperlink" Target="consultantplus://offline/ref=CB39EEA6D78AE69D2C421F988857CB1E33D25CED0D70EF1EEECA7E07EE8642E39562B8B57A6E57B6CDD67EEAcFE2O" TargetMode="External"/><Relationship Id="rId643" Type="http://schemas.openxmlformats.org/officeDocument/2006/relationships/image" Target="media/image234.png"/><Relationship Id="rId240" Type="http://schemas.openxmlformats.org/officeDocument/2006/relationships/hyperlink" Target="consultantplus://offline/ref=B908F2C361FF81C6526E958A8970A7650DFDA11654338F0312FA0DAB5799CEAF5CA4352A1627A29BA3A9B27FA3048B79C1CE9B75C9B808b7E3O" TargetMode="External"/><Relationship Id="rId478" Type="http://schemas.openxmlformats.org/officeDocument/2006/relationships/image" Target="media/image149.wmf"/><Relationship Id="rId35" Type="http://schemas.openxmlformats.org/officeDocument/2006/relationships/hyperlink" Target="consultantplus://offline/ref=B908F2C361FF81C6526E93909370A76509FAAF1E52338F0312FA0DAB5799CEBD5CFC392B1E39A290B6FFE339bFE4O" TargetMode="External"/><Relationship Id="rId77" Type="http://schemas.openxmlformats.org/officeDocument/2006/relationships/hyperlink" Target="consultantplus://offline/ref=B908F2C361FF81C6526E93909370A76509FAAF1E52338F0312FA0DAB5799CEBD5CFC392B1E39A290B6FFE339bFE4O" TargetMode="External"/><Relationship Id="rId100" Type="http://schemas.openxmlformats.org/officeDocument/2006/relationships/image" Target="media/image3.wmf"/><Relationship Id="rId282" Type="http://schemas.openxmlformats.org/officeDocument/2006/relationships/hyperlink" Target="consultantplus://offline/ref=B908F2C361FF81C6526E958A8970A7650DFCAE1D50338F0312FA0DAB5799CEAF5CA4352A1521A597A3A9B27FA3048B79C1CE9B75C9B808b7E3O" TargetMode="External"/><Relationship Id="rId338" Type="http://schemas.openxmlformats.org/officeDocument/2006/relationships/hyperlink" Target="consultantplus://offline/ref=B908F2C361FF81C6526E8F908F70A7650FF9A01F5A6E850B4BF60FAC58C6CBA84DA435230926A18CAAFDE1b3E9O" TargetMode="External"/><Relationship Id="rId503" Type="http://schemas.openxmlformats.org/officeDocument/2006/relationships/hyperlink" Target="consultantplus://offline/ref=CB39EEA6D78AE69D2C421F988857CB1E33DD56E60B70EF1EEECA7E07EE8642F1953AB4B4707756B0D8802FACA57A78E98C25B6E72EAEA0cCEAO" TargetMode="External"/><Relationship Id="rId545" Type="http://schemas.openxmlformats.org/officeDocument/2006/relationships/image" Target="media/image184.png"/><Relationship Id="rId587" Type="http://schemas.openxmlformats.org/officeDocument/2006/relationships/hyperlink" Target="consultantplus://offline/ref=CB39EEA6D78AE69D2C421F988857CB1E33D25CED0D70EF1EEECA7E07EE8642E39562B8B57A6E57B6CDD67EEAcFE2O" TargetMode="External"/><Relationship Id="rId8" Type="http://schemas.openxmlformats.org/officeDocument/2006/relationships/hyperlink" Target="consultantplus://offline/ref=B908F2C361FF81C6526E958A8970A7650DFCAE1D50338F0312FA0DAB5799CEAF5CA4352A1622AB91A3A9B27FA3048B79C1CE9B75C9B808b7E3O" TargetMode="External"/><Relationship Id="rId142" Type="http://schemas.openxmlformats.org/officeDocument/2006/relationships/hyperlink" Target="consultantplus://offline/ref=B908F2C361FF81C6526E93909370A7650EF9A41C5A6E850B4BF60FAC58C6CBA84DA435230926A18CAAFDE1b3E9O" TargetMode="External"/><Relationship Id="rId184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91" Type="http://schemas.openxmlformats.org/officeDocument/2006/relationships/hyperlink" Target="consultantplus://offline/ref=B908F2C361FF81C6526E958A8970A7650DFDAE165A6E850B4BF60FAC58C6CBA84DA435230926A18CAAFDE1b3E9O" TargetMode="External"/><Relationship Id="rId405" Type="http://schemas.openxmlformats.org/officeDocument/2006/relationships/hyperlink" Target="consultantplus://offline/ref=B908F2C361FF81C6526E958A8970A7650DFCAE1D50338F0312FA0DAB5799CEAF5CA4352A1426AA91A3A9B27FA3048B79C1CE9B75C9B808b7E3O" TargetMode="External"/><Relationship Id="rId447" Type="http://schemas.openxmlformats.org/officeDocument/2006/relationships/image" Target="media/image121.png"/><Relationship Id="rId612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251" Type="http://schemas.openxmlformats.org/officeDocument/2006/relationships/hyperlink" Target="consultantplus://offline/ref=B908F2C361FF81C6526E93909370A76509FAAF1E52338F0312FA0DAB5799CEBD5CFC392B1E39A290B6FFE339bFE4O" TargetMode="External"/><Relationship Id="rId489" Type="http://schemas.openxmlformats.org/officeDocument/2006/relationships/image" Target="media/image155.png"/><Relationship Id="rId654" Type="http://schemas.openxmlformats.org/officeDocument/2006/relationships/fontTable" Target="fontTable.xml"/><Relationship Id="rId46" Type="http://schemas.openxmlformats.org/officeDocument/2006/relationships/hyperlink" Target="consultantplus://offline/ref=B908F2C361FF81C6526E958A8970A7650DFDA11654338F0312FA0DAB5799CEAF5CA4352A172EA490A3A9B27FA3048B79C1CE9B75C9B808b7E3O" TargetMode="External"/><Relationship Id="rId293" Type="http://schemas.openxmlformats.org/officeDocument/2006/relationships/hyperlink" Target="consultantplus://offline/ref=B908F2C361FF81C6526E958A8970A7650DF2A51E59338F0312FA0DAB5799CEAF5CA4352A1723AB93A3A9B27FA3048B79C1CE9B75C9B808b7E3O" TargetMode="External"/><Relationship Id="rId307" Type="http://schemas.openxmlformats.org/officeDocument/2006/relationships/hyperlink" Target="consultantplus://offline/ref=B908F2C361FF81C6526E958A8970A7650EFFA41F53338F0312FA0DAB5799CEAF5CA4352A1522A49BA3A9B27FA3048B79C1CE9B75C9B808b7E3O" TargetMode="External"/><Relationship Id="rId349" Type="http://schemas.openxmlformats.org/officeDocument/2006/relationships/hyperlink" Target="consultantplus://offline/ref=B908F2C361FF81C6526E8F908F70A76503F9A31F5A6E850B4BF60FAC58C6CBA84DA435230926A18CAAFDE1b3E9O" TargetMode="External"/><Relationship Id="rId514" Type="http://schemas.openxmlformats.org/officeDocument/2006/relationships/image" Target="media/image169.wmf"/><Relationship Id="rId556" Type="http://schemas.openxmlformats.org/officeDocument/2006/relationships/hyperlink" Target="consultantplus://offline/ref=CB39EEA6D78AE69D2C4205828E57CB1E32DD58EE5C27ED4FBBC47B0FBEDC52E7DC36BCAA727248B6D3D6c7ECO" TargetMode="External"/><Relationship Id="rId88" Type="http://schemas.openxmlformats.org/officeDocument/2006/relationships/hyperlink" Target="consultantplus://offline/ref=B908F2C361FF81C6526E93909370A76508FAA21957338F0312FA0DAB5799CEBD5CFC392B1E39A290B6FFE339bFE4O" TargetMode="External"/><Relationship Id="rId111" Type="http://schemas.openxmlformats.org/officeDocument/2006/relationships/image" Target="media/image12.png"/><Relationship Id="rId153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195" Type="http://schemas.openxmlformats.org/officeDocument/2006/relationships/hyperlink" Target="consultantplus://offline/ref=B908F2C361FF81C6526E93909370A76509F8AE1E57338F0312FA0DAB5799CEBD5CFC392B1E39A290B6FFE339bFE4O" TargetMode="External"/><Relationship Id="rId209" Type="http://schemas.openxmlformats.org/officeDocument/2006/relationships/hyperlink" Target="consultantplus://offline/ref=B908F2C361FF81C6526E93909370A76509FAAF1E52338F0312FA0DAB5799CEBD5CFC392B1E39A290B6FFE339bFE4O" TargetMode="External"/><Relationship Id="rId360" Type="http://schemas.openxmlformats.org/officeDocument/2006/relationships/hyperlink" Target="consultantplus://offline/ref=B908F2C361FF81C6526E8F908F70A76509F9A61C56338F0312FA0DAB5799CEBD5CFC392B1E39A290B6FFE339bFE4O" TargetMode="External"/><Relationship Id="rId416" Type="http://schemas.openxmlformats.org/officeDocument/2006/relationships/hyperlink" Target="consultantplus://offline/ref=B908F2C361FF81C6526E958A8970A7650DFCAE1D50338F0312FA0DAB5799CEAF5CA4352A1423A591A3A9B27FA3048B79C1CE9B75C9B808b7E3O" TargetMode="External"/><Relationship Id="rId598" Type="http://schemas.openxmlformats.org/officeDocument/2006/relationships/image" Target="media/image210.png"/><Relationship Id="rId220" Type="http://schemas.openxmlformats.org/officeDocument/2006/relationships/image" Target="media/image60.png"/><Relationship Id="rId458" Type="http://schemas.openxmlformats.org/officeDocument/2006/relationships/image" Target="media/image130.png"/><Relationship Id="rId623" Type="http://schemas.openxmlformats.org/officeDocument/2006/relationships/image" Target="media/image222.png"/><Relationship Id="rId15" Type="http://schemas.openxmlformats.org/officeDocument/2006/relationships/hyperlink" Target="consultantplus://offline/ref=B908F2C361FF81C6526E958A8970A7650EF3A71A55338F0312FA0DAB5799CEAF5CA4352A1620AA90A3A9B27FA3048B79C1CE9B75C9B808b7E3O" TargetMode="External"/><Relationship Id="rId57" Type="http://schemas.openxmlformats.org/officeDocument/2006/relationships/hyperlink" Target="consultantplus://offline/ref=B908F2C361FF81C6526E958A8970A7650DFCAE1D50338F0312FA0DAB5799CEAF5CA4352A1521A296A3A9B27FA3048B79C1CE9B75C9B808b7E3O" TargetMode="External"/><Relationship Id="rId262" Type="http://schemas.openxmlformats.org/officeDocument/2006/relationships/image" Target="media/image91.png"/><Relationship Id="rId318" Type="http://schemas.openxmlformats.org/officeDocument/2006/relationships/hyperlink" Target="consultantplus://offline/ref=B908F2C361FF81C6526E8F908F70A76503F9A31F5A6E850B4BF60FAC58C6CBA84DA435230926A18CAAFDE1b3E9O" TargetMode="External"/><Relationship Id="rId525" Type="http://schemas.openxmlformats.org/officeDocument/2006/relationships/image" Target="media/image173.png"/><Relationship Id="rId567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99" Type="http://schemas.openxmlformats.org/officeDocument/2006/relationships/image" Target="media/image2.wmf"/><Relationship Id="rId122" Type="http://schemas.openxmlformats.org/officeDocument/2006/relationships/hyperlink" Target="consultantplus://offline/ref=B908F2C361FF81C6526E8F908F70A76502FEA3175A6E850B4BF60FAC58C6CBA84DA435230926A18CAAFDE1b3E9O" TargetMode="External"/><Relationship Id="rId164" Type="http://schemas.openxmlformats.org/officeDocument/2006/relationships/image" Target="media/image34.png"/><Relationship Id="rId371" Type="http://schemas.openxmlformats.org/officeDocument/2006/relationships/hyperlink" Target="consultantplus://offline/ref=B908F2C361FF81C6526E958A8970A7650DF9A31650338F0312FA0DAB5799CEAF5CA4352A1526A294A3A9B27FA3048B79C1CE9B75C9B808b7E3O" TargetMode="External"/><Relationship Id="rId427" Type="http://schemas.openxmlformats.org/officeDocument/2006/relationships/hyperlink" Target="consultantplus://offline/ref=B908F2C361FF81C6526E958A8970A7650DFCAE1D50338F0312FA0DAB5799CEAF5CA4352A1521AB93A3A9B27FA3048B79C1CE9B75C9B808b7E3O" TargetMode="External"/><Relationship Id="rId469" Type="http://schemas.openxmlformats.org/officeDocument/2006/relationships/image" Target="media/image140.wmf"/><Relationship Id="rId634" Type="http://schemas.openxmlformats.org/officeDocument/2006/relationships/hyperlink" Target="consultantplus://offline/ref=CB39EEA6D78AE69D2C4205828E57CB1E34DD57E1012DE516B7C67C00E1D947F6843AB4BD6D7154AAD1D47CcEEAO" TargetMode="External"/><Relationship Id="rId26" Type="http://schemas.openxmlformats.org/officeDocument/2006/relationships/hyperlink" Target="consultantplus://offline/ref=B908F2C361FF81C6526E958A8970A7650DFAA11758338F0312FA0DAB5799CEAF5CA4352A1624AA97A3A9B27FA3048B79C1CE9B75C9B808b7E3O" TargetMode="External"/><Relationship Id="rId231" Type="http://schemas.openxmlformats.org/officeDocument/2006/relationships/image" Target="media/image71.png"/><Relationship Id="rId273" Type="http://schemas.openxmlformats.org/officeDocument/2006/relationships/hyperlink" Target="consultantplus://offline/ref=B908F2C361FF81C6526E8F908F70A7650CFCA01507648D5247F408A307C3DEB915A83D341625BD90A8FFbEE1O" TargetMode="External"/><Relationship Id="rId329" Type="http://schemas.openxmlformats.org/officeDocument/2006/relationships/hyperlink" Target="consultantplus://offline/ref=B908F2C361FF81C6526E8F908F70A76503F9A31F5A6E850B4BF60FAC58C6CBA84DA435230926A18CAAFDE1b3E9O" TargetMode="External"/><Relationship Id="rId480" Type="http://schemas.openxmlformats.org/officeDocument/2006/relationships/image" Target="media/image151.wmf"/><Relationship Id="rId536" Type="http://schemas.openxmlformats.org/officeDocument/2006/relationships/image" Target="media/image179.png"/><Relationship Id="rId68" Type="http://schemas.openxmlformats.org/officeDocument/2006/relationships/hyperlink" Target="consultantplus://offline/ref=B908F2C361FF81C6526E958A8970A7650DFCAE1D50338F0312FA0DAB5799CEAF5CA4352A1521A296A3A9B27FA3048B79C1CE9B75C9B808b7E3O" TargetMode="External"/><Relationship Id="rId133" Type="http://schemas.openxmlformats.org/officeDocument/2006/relationships/image" Target="media/image20.wmf"/><Relationship Id="rId175" Type="http://schemas.openxmlformats.org/officeDocument/2006/relationships/hyperlink" Target="consultantplus://offline/ref=B908F2C361FF81C6526E8F908F70A76502FEA3175A6E850B4BF60FAC58C6CBA84DA435230926A18CAAFDE1b3E9O" TargetMode="External"/><Relationship Id="rId340" Type="http://schemas.openxmlformats.org/officeDocument/2006/relationships/hyperlink" Target="consultantplus://offline/ref=B908F2C361FF81C6526E8F908F70A7650AF3A21758338F0312FA0DAB5799CEBD5CFC392B1E39A290B6FFE339bFE4O" TargetMode="External"/><Relationship Id="rId578" Type="http://schemas.openxmlformats.org/officeDocument/2006/relationships/hyperlink" Target="consultantplus://offline/ref=CB39EEA6D78AE69D2C4205828E57CB1E34DD57E1012DE516B7C67C00E1D947F6843AB4BD6D7154AAD1D47CcEEAO" TargetMode="External"/><Relationship Id="rId200" Type="http://schemas.openxmlformats.org/officeDocument/2006/relationships/hyperlink" Target="consultantplus://offline/ref=B908F2C361FF81C6526E8F908F70A7650AFFA51B51338F0312FA0DAB5799CEBD5CFC392B1E39A290B6FFE339bFE4O" TargetMode="External"/><Relationship Id="rId382" Type="http://schemas.openxmlformats.org/officeDocument/2006/relationships/hyperlink" Target="consultantplus://offline/ref=B908F2C361FF81C6526E958A8970A7650EFFA51859338F0312FA0DAB5799CEAF5CA4352A1723AB9AA3A9B27FA3048B79C1CE9B75C9B808b7E3O" TargetMode="External"/><Relationship Id="rId438" Type="http://schemas.openxmlformats.org/officeDocument/2006/relationships/hyperlink" Target="consultantplus://offline/ref=B908F2C361FF81C6526E93909370A76509FAAF1E52338F0312FA0DAB5799CEBD5CFC392B1E39A290B6FFE339bFE4O" TargetMode="External"/><Relationship Id="rId603" Type="http://schemas.openxmlformats.org/officeDocument/2006/relationships/hyperlink" Target="consultantplus://offline/ref=CB39EEA6D78AE69D2C421F988857CB1E33D25CED0D70EF1EEECA7E07EE8642E39562B8B57A6E57B6CDD67EEAcFE2O" TargetMode="External"/><Relationship Id="rId645" Type="http://schemas.openxmlformats.org/officeDocument/2006/relationships/image" Target="media/image235.png"/><Relationship Id="rId242" Type="http://schemas.openxmlformats.org/officeDocument/2006/relationships/image" Target="media/image78.png"/><Relationship Id="rId284" Type="http://schemas.openxmlformats.org/officeDocument/2006/relationships/hyperlink" Target="consultantplus://offline/ref=B908F2C361FF81C6526E958A8970A7650EF3AE1A59338F0312FA0DAB5799CEBD5CFC392B1E39A290B6FFE339bFE4O" TargetMode="External"/><Relationship Id="rId491" Type="http://schemas.openxmlformats.org/officeDocument/2006/relationships/image" Target="media/image156.wmf"/><Relationship Id="rId505" Type="http://schemas.openxmlformats.org/officeDocument/2006/relationships/hyperlink" Target="consultantplus://offline/ref=CB39EEA6D78AE69D2C421F988857CB1E33D35DE50270EF1EEECA7E07EE8642F1953AB4B473745EB3D8802FACA57A78E98C25B6E72EAEA0cCEAO" TargetMode="External"/><Relationship Id="rId37" Type="http://schemas.openxmlformats.org/officeDocument/2006/relationships/hyperlink" Target="consultantplus://offline/ref=B908F2C361FF81C6526E958A8970A7650EF3A11B56338F0312FA0DAB5799CEBD5CFC392B1E39A290B6FFE339bFE4O" TargetMode="External"/><Relationship Id="rId79" Type="http://schemas.openxmlformats.org/officeDocument/2006/relationships/hyperlink" Target="consultantplus://offline/ref=B908F2C361FF81C6526E8F908F70A7650AFEA41A51338F0312FA0DAB5799CEBD5CFC392B1E39A290B6FFE339bFE4O" TargetMode="External"/><Relationship Id="rId102" Type="http://schemas.openxmlformats.org/officeDocument/2006/relationships/image" Target="media/image5.png"/><Relationship Id="rId144" Type="http://schemas.openxmlformats.org/officeDocument/2006/relationships/hyperlink" Target="consultantplus://offline/ref=B908F2C361FF81C6526E93909370A76509FAAF1E52338F0312FA0DAB5799CEBD5CFC392B1E39A290B6FFE339bFE4O" TargetMode="External"/><Relationship Id="rId547" Type="http://schemas.openxmlformats.org/officeDocument/2006/relationships/image" Target="media/image186.png"/><Relationship Id="rId589" Type="http://schemas.openxmlformats.org/officeDocument/2006/relationships/image" Target="media/image204.png"/><Relationship Id="rId90" Type="http://schemas.openxmlformats.org/officeDocument/2006/relationships/hyperlink" Target="consultantplus://offline/ref=B908F2C361FF81C6526E8F908F70A7650AFCAF1A5A6E850B4BF60FAC58C6CBA84DA435230926A18CAAFDE1b3E9O" TargetMode="External"/><Relationship Id="rId186" Type="http://schemas.openxmlformats.org/officeDocument/2006/relationships/image" Target="media/image42.wmf"/><Relationship Id="rId351" Type="http://schemas.openxmlformats.org/officeDocument/2006/relationships/hyperlink" Target="consultantplus://offline/ref=B908F2C361FF81C6526E8F908F70A7650AFCA01850338F0312FA0DAB5799CEBD5CFC392B1E39A290B6FFE339bFE4O" TargetMode="External"/><Relationship Id="rId393" Type="http://schemas.openxmlformats.org/officeDocument/2006/relationships/hyperlink" Target="consultantplus://offline/ref=B908F2C361FF81C6526E958A8970A7650DFCAE1D50338F0312FA0DAB5799CEAF5CA4352A1620A294A3A9B27FA3048B79C1CE9B75C9B808b7E3O" TargetMode="External"/><Relationship Id="rId407" Type="http://schemas.openxmlformats.org/officeDocument/2006/relationships/image" Target="media/image101.png"/><Relationship Id="rId449" Type="http://schemas.openxmlformats.org/officeDocument/2006/relationships/image" Target="media/image123.png"/><Relationship Id="rId614" Type="http://schemas.openxmlformats.org/officeDocument/2006/relationships/hyperlink" Target="consultantplus://offline/ref=CB39EEA6D78AE69D2C421F988857CB1E33D25CED0D70EF1EEECA7E07EE8642E39562B8B57A6E57B6CDD67EEAcFE2O" TargetMode="External"/><Relationship Id="rId211" Type="http://schemas.openxmlformats.org/officeDocument/2006/relationships/image" Target="media/image52.wmf"/><Relationship Id="rId253" Type="http://schemas.openxmlformats.org/officeDocument/2006/relationships/image" Target="media/image84.wmf"/><Relationship Id="rId295" Type="http://schemas.openxmlformats.org/officeDocument/2006/relationships/image" Target="media/image97.png"/><Relationship Id="rId309" Type="http://schemas.openxmlformats.org/officeDocument/2006/relationships/hyperlink" Target="consultantplus://offline/ref=B908F2C361FF81C6526E93909370A76509FAAF1E52338F0312FA0DAB5799CEBD5CFC392B1E39A290B6FFE339bFE4O" TargetMode="External"/><Relationship Id="rId460" Type="http://schemas.openxmlformats.org/officeDocument/2006/relationships/image" Target="media/image132.png"/><Relationship Id="rId516" Type="http://schemas.openxmlformats.org/officeDocument/2006/relationships/hyperlink" Target="consultantplus://offline/ref=CB39EEA6D78AE69D2C4205828E57CB1E34D857E7012DE516B7C67C00E1D947F6843AB4BD6D7154AAD1D47CcEEAO" TargetMode="External"/><Relationship Id="rId48" Type="http://schemas.openxmlformats.org/officeDocument/2006/relationships/hyperlink" Target="consultantplus://offline/ref=B908F2C361FF81C6526E958A8970A7650DF2A51E59338F0312FA0DAB5799CEAF5CA4352A1723A492A3A9B27FA3048B79C1CE9B75C9B808b7E3O" TargetMode="External"/><Relationship Id="rId113" Type="http://schemas.openxmlformats.org/officeDocument/2006/relationships/hyperlink" Target="consultantplus://offline/ref=B908F2C361FF81C6526E958A8970A7650DF3A41657338F0312FA0DAB5799CEBD5CFC392B1E39A290B6FFE339bFE4O" TargetMode="External"/><Relationship Id="rId320" Type="http://schemas.openxmlformats.org/officeDocument/2006/relationships/hyperlink" Target="consultantplus://offline/ref=B908F2C361FF81C6526E8F908F70A76503F9A31F5A6E850B4BF60FAC58C6CBA84DA435230926A18CAAFDE1b3E9O" TargetMode="External"/><Relationship Id="rId558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155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197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362" Type="http://schemas.openxmlformats.org/officeDocument/2006/relationships/hyperlink" Target="consultantplus://offline/ref=B908F2C361FF81C6526E8F908F70A76502FEA3175A6E850B4BF60FAC58C6CBA84DA435230926A18CAAFDE1b3E9O" TargetMode="External"/><Relationship Id="rId418" Type="http://schemas.openxmlformats.org/officeDocument/2006/relationships/image" Target="media/image105.png"/><Relationship Id="rId625" Type="http://schemas.openxmlformats.org/officeDocument/2006/relationships/hyperlink" Target="consultantplus://offline/ref=CB39EEA6D78AE69D2C421F988857CB1E30D35BE30870EF1EEECA7E07EE8642F1953AB4B4767656BDD8802FACA57A78E98C25B6E72EAEA0cCEAO" TargetMode="External"/><Relationship Id="rId222" Type="http://schemas.openxmlformats.org/officeDocument/2006/relationships/image" Target="media/image62.png"/><Relationship Id="rId264" Type="http://schemas.openxmlformats.org/officeDocument/2006/relationships/hyperlink" Target="consultantplus://offline/ref=B908F2C361FF81C6526E93909370A7650AFBA01853338F0312FA0DAB5799CEBD5CFC392B1E39A290B6FFE339bFE4O" TargetMode="External"/><Relationship Id="rId471" Type="http://schemas.openxmlformats.org/officeDocument/2006/relationships/image" Target="media/image142.wmf"/><Relationship Id="rId17" Type="http://schemas.openxmlformats.org/officeDocument/2006/relationships/hyperlink" Target="consultantplus://offline/ref=B908F2C361FF81C6526E958A8970A7650DFDA71A5A6E850B4BF60FAC58C6CBA84DA435230926A18CAAFDE1b3E9O" TargetMode="External"/><Relationship Id="rId59" Type="http://schemas.openxmlformats.org/officeDocument/2006/relationships/hyperlink" Target="consultantplus://offline/ref=B908F2C361FF81C6526E8F908F70A7650AF3A21758338F0312FA0DAB5799CEBD5CFC392B1E39A290B6FFE339bFE4O" TargetMode="External"/><Relationship Id="rId124" Type="http://schemas.openxmlformats.org/officeDocument/2006/relationships/image" Target="media/image14.png"/><Relationship Id="rId527" Type="http://schemas.openxmlformats.org/officeDocument/2006/relationships/image" Target="media/image175.png"/><Relationship Id="rId569" Type="http://schemas.openxmlformats.org/officeDocument/2006/relationships/image" Target="media/image194.png"/><Relationship Id="rId70" Type="http://schemas.openxmlformats.org/officeDocument/2006/relationships/hyperlink" Target="consultantplus://offline/ref=B908F2C361FF81C6526E8F908F70A7650FF9A01F5A6E850B4BF60FAC58C6CBA84DA435230926A18CAAFDE1b3E9O" TargetMode="External"/><Relationship Id="rId166" Type="http://schemas.openxmlformats.org/officeDocument/2006/relationships/image" Target="media/image36.wmf"/><Relationship Id="rId331" Type="http://schemas.openxmlformats.org/officeDocument/2006/relationships/hyperlink" Target="consultantplus://offline/ref=B908F2C361FF81C6526E8F908F70A76502F3A71B5A6E850B4BF60FAC58C6CBA84DA435230926A18CAAFDE1b3E9O" TargetMode="External"/><Relationship Id="rId373" Type="http://schemas.openxmlformats.org/officeDocument/2006/relationships/hyperlink" Target="consultantplus://offline/ref=B908F2C361FF81C6526E958A8970A7650EF8A31F52338F0312FA0DAB5799CEBD5CFC392B1E39A290B6FFE339bFE4O" TargetMode="External"/><Relationship Id="rId429" Type="http://schemas.openxmlformats.org/officeDocument/2006/relationships/image" Target="media/image109.png"/><Relationship Id="rId580" Type="http://schemas.openxmlformats.org/officeDocument/2006/relationships/image" Target="media/image199.png"/><Relationship Id="rId636" Type="http://schemas.openxmlformats.org/officeDocument/2006/relationships/hyperlink" Target="consultantplus://offline/ref=CB39EEA6D78AE69D2C4205828E57CB1E34DD57E1012DE516B7C67C00E1D947F6843AB4BD6D7154AAD1D47CcEEAO" TargetMode="External"/><Relationship Id="rId1" Type="http://schemas.openxmlformats.org/officeDocument/2006/relationships/styles" Target="styles.xml"/><Relationship Id="rId233" Type="http://schemas.openxmlformats.org/officeDocument/2006/relationships/image" Target="media/image73.png"/><Relationship Id="rId440" Type="http://schemas.openxmlformats.org/officeDocument/2006/relationships/hyperlink" Target="consultantplus://offline/ref=B908F2C361FF81C6526E958A8970A7650EF2A31853338F0312FA0DAB5799CEAF5CA4352A1221A39BA3A9B27FA3048B79C1CE9B75C9B808b7E3O" TargetMode="External"/><Relationship Id="rId28" Type="http://schemas.openxmlformats.org/officeDocument/2006/relationships/hyperlink" Target="consultantplus://offline/ref=B908F2C361FF81C6526E958A8970A7650DFBA11D59338F0312FA0DAB5799CEAF5CA4352A1524A392A3A9B27FA3048B79C1CE9B75C9B808b7E3O" TargetMode="External"/><Relationship Id="rId275" Type="http://schemas.openxmlformats.org/officeDocument/2006/relationships/hyperlink" Target="consultantplus://offline/ref=B908F2C361FF81C6526E93909370A7650AFCA61D5A6E850B4BF60FAC58C6CBA84DA435230926A18CAAFDE1b3E9O" TargetMode="External"/><Relationship Id="rId300" Type="http://schemas.openxmlformats.org/officeDocument/2006/relationships/hyperlink" Target="consultantplus://offline/ref=B908F2C361FF81C6526E93909370A76509FCA51656338F0312FA0DAB5799CEBD5CFC392B1E39A290B6FFE339bFE4O" TargetMode="External"/><Relationship Id="rId482" Type="http://schemas.openxmlformats.org/officeDocument/2006/relationships/image" Target="media/image153.wmf"/><Relationship Id="rId538" Type="http://schemas.openxmlformats.org/officeDocument/2006/relationships/image" Target="media/image18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209</Pages>
  <Words>44704</Words>
  <Characters>254814</Characters>
  <Application>Microsoft Office Word</Application>
  <DocSecurity>0</DocSecurity>
  <Lines>2123</Lines>
  <Paragraphs>597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Канатчикова Екатерина Юрьевна</dc:creator>
  <cp:lastModifiedBy>Admin</cp:lastModifiedBy>
  <cp:revision>2</cp:revision>
  <dcterms:created xsi:type="dcterms:W3CDTF">2022-12-21T11:57:00Z</dcterms:created>
  <dcterms:modified xsi:type="dcterms:W3CDTF">2022-12-21T11:57:00Z</dcterms:modified>
</cp:coreProperties>
</file>