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1265" w:rsidRPr="0083399B" w:rsidRDefault="004D1265" w:rsidP="004D1265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26D19">
        <w:rPr>
          <w:rFonts w:ascii="Times New Roman" w:eastAsia="SimSun" w:hAnsi="Times New Roman" w:cs="Times New Roman"/>
          <w:b/>
          <w:bCs/>
          <w:kern w:val="32"/>
          <w:sz w:val="28"/>
          <w:szCs w:val="28"/>
          <w:lang w:eastAsia="hi-IN" w:bidi="hi-IN"/>
        </w:rPr>
        <w:t>ПОЯСНИТЕЛЬНАЯ ЗАПИСКА</w:t>
      </w:r>
      <w:r w:rsidRPr="00B26D19">
        <w:rPr>
          <w:rFonts w:ascii="Times New Roman" w:eastAsia="SimSun" w:hAnsi="Times New Roman" w:cs="Times New Roman"/>
          <w:b/>
          <w:bCs/>
          <w:kern w:val="32"/>
          <w:sz w:val="28"/>
          <w:szCs w:val="28"/>
          <w:lang w:eastAsia="hi-IN" w:bidi="hi-IN"/>
        </w:rPr>
        <w:br/>
        <w:t xml:space="preserve">к проекту </w:t>
      </w:r>
      <w:r>
        <w:rPr>
          <w:rFonts w:ascii="Times New Roman" w:eastAsia="SimSun" w:hAnsi="Times New Roman" w:cs="Times New Roman"/>
          <w:b/>
          <w:bCs/>
          <w:kern w:val="32"/>
          <w:sz w:val="28"/>
          <w:szCs w:val="28"/>
          <w:lang w:eastAsia="hi-IN" w:bidi="hi-IN"/>
        </w:rPr>
        <w:t>приказа Ространснадзора «</w:t>
      </w:r>
      <w:r w:rsidRPr="004D12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 утверждении Административного регламента Федеральной службы по надзору в сфере транспорта осуществления государственного контроля (надзора) в области транспортной безопасности</w:t>
      </w:r>
      <w:r w:rsidRPr="00BB7C69">
        <w:rPr>
          <w:rFonts w:ascii="Times New Roman" w:hAnsi="Times New Roman" w:cs="Times New Roman"/>
          <w:b/>
          <w:sz w:val="28"/>
          <w:szCs w:val="28"/>
        </w:rPr>
        <w:t>»</w:t>
      </w:r>
    </w:p>
    <w:p w:rsidR="004D1265" w:rsidRPr="0023770F" w:rsidRDefault="004D1265" w:rsidP="004D1265">
      <w:pPr>
        <w:keepNext/>
        <w:spacing w:after="0" w:line="240" w:lineRule="auto"/>
        <w:ind w:firstLine="567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23770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4D1265" w:rsidRDefault="004D1265" w:rsidP="004D1265">
      <w:pPr>
        <w:pStyle w:val="a3"/>
        <w:keepNext/>
        <w:spacing w:after="0" w:line="240" w:lineRule="auto"/>
        <w:ind w:left="0" w:firstLine="567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4C007A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Проектом приказа Ространснадзора предлагается утвердить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Pr="007D02F7">
        <w:rPr>
          <w:rFonts w:ascii="Times New Roman" w:hAnsi="Times New Roman" w:cs="Times New Roman"/>
          <w:sz w:val="28"/>
          <w:szCs w:val="28"/>
        </w:rPr>
        <w:t xml:space="preserve">Административный </w:t>
      </w:r>
      <w:hyperlink r:id="rId5" w:history="1">
        <w:r w:rsidRPr="007D02F7">
          <w:rPr>
            <w:rFonts w:ascii="Times New Roman" w:hAnsi="Times New Roman" w:cs="Times New Roman"/>
            <w:sz w:val="28"/>
            <w:szCs w:val="28"/>
          </w:rPr>
          <w:t>регламент</w:t>
        </w:r>
      </w:hyperlink>
      <w:r w:rsidRPr="007D02F7">
        <w:rPr>
          <w:rFonts w:ascii="Times New Roman" w:hAnsi="Times New Roman" w:cs="Times New Roman"/>
          <w:sz w:val="28"/>
          <w:szCs w:val="28"/>
        </w:rPr>
        <w:t xml:space="preserve"> Федеральной службы по надзору в сфере транспорта </w:t>
      </w:r>
      <w:r w:rsidRPr="004D1265">
        <w:rPr>
          <w:rFonts w:ascii="Times New Roman" w:hAnsi="Times New Roman" w:cs="Times New Roman"/>
          <w:sz w:val="28"/>
          <w:szCs w:val="28"/>
        </w:rPr>
        <w:t>осуществления государственного контроля (надзора) в области транспортной безопасности</w:t>
      </w:r>
      <w:r w:rsidRPr="004D1265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(далее – проект приказа, Регламент).</w:t>
      </w:r>
    </w:p>
    <w:p w:rsidR="004D1265" w:rsidRDefault="004D1265" w:rsidP="004D126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77D8E">
        <w:rPr>
          <w:rFonts w:ascii="Times New Roman" w:hAnsi="Times New Roman" w:cs="Times New Roman"/>
          <w:sz w:val="28"/>
          <w:szCs w:val="28"/>
        </w:rPr>
        <w:t xml:space="preserve">Регламент устанавливает </w:t>
      </w:r>
      <w:r w:rsidRPr="005B304D">
        <w:rPr>
          <w:rFonts w:ascii="Times New Roman" w:hAnsi="Times New Roman" w:cs="Times New Roman"/>
          <w:sz w:val="28"/>
          <w:szCs w:val="28"/>
        </w:rPr>
        <w:t xml:space="preserve">сроки и </w:t>
      </w:r>
      <w:r w:rsidRPr="00AA5E00">
        <w:rPr>
          <w:rFonts w:ascii="Times New Roman" w:hAnsi="Times New Roman" w:cs="Times New Roman"/>
          <w:sz w:val="28"/>
          <w:szCs w:val="28"/>
        </w:rPr>
        <w:t>последовательность административных действий должностных лиц Федеральной службы по надзору в сфере транспорта (Ро</w:t>
      </w:r>
      <w:r>
        <w:rPr>
          <w:rFonts w:ascii="Times New Roman" w:hAnsi="Times New Roman" w:cs="Times New Roman"/>
          <w:sz w:val="28"/>
          <w:szCs w:val="28"/>
        </w:rPr>
        <w:t xml:space="preserve">странснадзор) при осуществлении </w:t>
      </w:r>
      <w:r w:rsidRPr="004D1265">
        <w:rPr>
          <w:rFonts w:ascii="Times New Roman" w:hAnsi="Times New Roman" w:cs="Times New Roman"/>
          <w:sz w:val="28"/>
          <w:szCs w:val="28"/>
        </w:rPr>
        <w:t>государственного контроля (надзора) в области транспортной безопасности.</w:t>
      </w:r>
    </w:p>
    <w:p w:rsidR="004D1265" w:rsidRDefault="004D1265" w:rsidP="004D126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Регламент также устанавливает порядок взаимодействия между структурными подразделениями Ространснадзора и его должностными лицами, между Ространснадзором и физическими или юридическими лицами, индивидуальными предпринимателя, их уполномоченными представителями, иными органами государственной власти и органами местного самоуправления, учреждениями и организациями в процессе осуществления государственного контроля (надзора).</w:t>
      </w:r>
    </w:p>
    <w:p w:rsidR="004D1265" w:rsidRPr="00D77D8E" w:rsidRDefault="004D1265" w:rsidP="004D126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77D8E">
        <w:rPr>
          <w:rFonts w:ascii="Times New Roman" w:hAnsi="Times New Roman" w:cs="Times New Roman"/>
          <w:sz w:val="28"/>
          <w:szCs w:val="28"/>
        </w:rPr>
        <w:t>Регламентом предусмотрена оптимизация осуществления государственного контроля (надзора), в том числе:</w:t>
      </w:r>
    </w:p>
    <w:p w:rsidR="004D1265" w:rsidRPr="00D77D8E" w:rsidRDefault="004D1265" w:rsidP="004D126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77D8E">
        <w:rPr>
          <w:rFonts w:ascii="Times New Roman" w:hAnsi="Times New Roman" w:cs="Times New Roman"/>
          <w:sz w:val="28"/>
          <w:szCs w:val="28"/>
        </w:rPr>
        <w:t>а) упорядочение административных процедур (действий);</w:t>
      </w:r>
    </w:p>
    <w:p w:rsidR="004D1265" w:rsidRPr="00D77D8E" w:rsidRDefault="004D1265" w:rsidP="004D126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77D8E">
        <w:rPr>
          <w:rFonts w:ascii="Times New Roman" w:hAnsi="Times New Roman" w:cs="Times New Roman"/>
          <w:sz w:val="28"/>
          <w:szCs w:val="28"/>
        </w:rPr>
        <w:t>б) устранение избыточных административных процедур (действий);</w:t>
      </w:r>
    </w:p>
    <w:p w:rsidR="004D1265" w:rsidRPr="00D77D8E" w:rsidRDefault="004D1265" w:rsidP="004D126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77D8E">
        <w:rPr>
          <w:rFonts w:ascii="Times New Roman" w:hAnsi="Times New Roman" w:cs="Times New Roman"/>
          <w:sz w:val="28"/>
          <w:szCs w:val="28"/>
        </w:rPr>
        <w:t>в) сокращение срока исполнения государственно</w:t>
      </w:r>
      <w:r>
        <w:rPr>
          <w:rFonts w:ascii="Times New Roman" w:hAnsi="Times New Roman" w:cs="Times New Roman"/>
          <w:sz w:val="28"/>
          <w:szCs w:val="28"/>
        </w:rPr>
        <w:t>го контроля</w:t>
      </w:r>
      <w:r w:rsidRPr="00D77D8E">
        <w:rPr>
          <w:rFonts w:ascii="Times New Roman" w:hAnsi="Times New Roman" w:cs="Times New Roman"/>
          <w:sz w:val="28"/>
          <w:szCs w:val="28"/>
        </w:rPr>
        <w:t xml:space="preserve">, а также срока выполнения отдельных административных процедур (действий) в рамках исполнения государственной функции. </w:t>
      </w:r>
    </w:p>
    <w:p w:rsidR="004D1265" w:rsidRPr="00D77D8E" w:rsidRDefault="004D1265" w:rsidP="004D126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77D8E">
        <w:rPr>
          <w:rFonts w:ascii="Times New Roman" w:hAnsi="Times New Roman" w:cs="Times New Roman"/>
          <w:sz w:val="28"/>
          <w:szCs w:val="28"/>
        </w:rPr>
        <w:t>г) ответственность должностных лиц за несоблюдение ими требований регламентов при выполнении административных процедур (действий).</w:t>
      </w:r>
    </w:p>
    <w:p w:rsidR="004D1265" w:rsidRPr="004C007A" w:rsidRDefault="004D1265" w:rsidP="004D126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77D8E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Утверждение данного проекта приказа</w:t>
      </w:r>
      <w:r w:rsidRPr="004C0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потребует отмены или внесения изменений в иные нормативные правовые акты Российской Федерации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4D1265" w:rsidRPr="004C007A" w:rsidRDefault="004D1265" w:rsidP="004D1265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07A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Новые полномочия, обязанности и права проектом приказа не вносятся.</w:t>
      </w:r>
    </w:p>
    <w:p w:rsidR="004D1265" w:rsidRPr="004C007A" w:rsidRDefault="004D1265" w:rsidP="004D1265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07A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Дополнительные бюджетные ассигнования не требуются.</w:t>
      </w:r>
    </w:p>
    <w:p w:rsidR="004D1265" w:rsidRDefault="004D1265" w:rsidP="004D1265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07A">
        <w:rPr>
          <w:rFonts w:ascii="Times New Roman" w:eastAsia="Times New Roman" w:hAnsi="Times New Roman" w:cs="Times New Roman"/>
          <w:sz w:val="28"/>
          <w:szCs w:val="28"/>
          <w:lang w:eastAsia="ru-RU"/>
        </w:rPr>
        <w:t>Во исполнение пункта 4.1. Правил подготовки нормативных правовых актов федеральных органов исполнительной власти и их государственной регистрации, утвержденных постановлением Правительства Российской Федерации от 13.08.1997 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4C007A">
        <w:rPr>
          <w:rFonts w:ascii="Times New Roman" w:eastAsia="Times New Roman" w:hAnsi="Times New Roman" w:cs="Times New Roman"/>
          <w:sz w:val="28"/>
          <w:szCs w:val="28"/>
          <w:lang w:eastAsia="ru-RU"/>
        </w:rPr>
        <w:t>1009, в целях проведения независимой антикоррупционной экспертизы, проект приказа размещен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C0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официальном сайте Ространснадзора </w:t>
      </w:r>
      <w:hyperlink r:id="rId6" w:history="1">
        <w:r w:rsidRPr="004C007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www.rostransnadzor.ru</w:t>
        </w:r>
      </w:hyperlink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4C0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D1265" w:rsidRDefault="004D1265" w:rsidP="004D126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77D8E">
        <w:rPr>
          <w:rFonts w:ascii="Times New Roman" w:hAnsi="Times New Roman" w:cs="Times New Roman"/>
          <w:sz w:val="28"/>
          <w:szCs w:val="28"/>
        </w:rPr>
        <w:t xml:space="preserve">Проект </w:t>
      </w:r>
      <w:r>
        <w:rPr>
          <w:rFonts w:ascii="Times New Roman" w:hAnsi="Times New Roman" w:cs="Times New Roman"/>
          <w:sz w:val="28"/>
          <w:szCs w:val="28"/>
        </w:rPr>
        <w:t xml:space="preserve">приказа Ространснадзора </w:t>
      </w:r>
      <w:r w:rsidRPr="00D77D8E">
        <w:rPr>
          <w:rFonts w:ascii="Times New Roman" w:hAnsi="Times New Roman" w:cs="Times New Roman"/>
          <w:sz w:val="28"/>
          <w:szCs w:val="28"/>
        </w:rPr>
        <w:t>размещ</w:t>
      </w:r>
      <w:r>
        <w:rPr>
          <w:rFonts w:ascii="Times New Roman" w:hAnsi="Times New Roman" w:cs="Times New Roman"/>
          <w:sz w:val="28"/>
          <w:szCs w:val="28"/>
        </w:rPr>
        <w:t>ен</w:t>
      </w:r>
      <w:r w:rsidRPr="00D77D8E">
        <w:rPr>
          <w:rFonts w:ascii="Times New Roman" w:hAnsi="Times New Roman" w:cs="Times New Roman"/>
          <w:sz w:val="28"/>
          <w:szCs w:val="28"/>
        </w:rPr>
        <w:t xml:space="preserve"> на официальном сайте regulation.gov.ru в информационно-телекоммуникационной сети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D77D8E">
        <w:rPr>
          <w:rFonts w:ascii="Times New Roman" w:hAnsi="Times New Roman" w:cs="Times New Roman"/>
          <w:sz w:val="28"/>
          <w:szCs w:val="28"/>
        </w:rPr>
        <w:t>Интернет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D77D8E">
        <w:rPr>
          <w:rFonts w:ascii="Times New Roman" w:hAnsi="Times New Roman" w:cs="Times New Roman"/>
          <w:sz w:val="28"/>
          <w:szCs w:val="28"/>
        </w:rPr>
        <w:t xml:space="preserve"> в порядке, установленном </w:t>
      </w:r>
      <w:hyperlink r:id="rId7" w:history="1">
        <w:r w:rsidRPr="00D77D8E">
          <w:rPr>
            <w:rFonts w:ascii="Times New Roman" w:hAnsi="Times New Roman" w:cs="Times New Roman"/>
            <w:sz w:val="28"/>
            <w:szCs w:val="28"/>
          </w:rPr>
          <w:t>Правилами</w:t>
        </w:r>
      </w:hyperlink>
      <w:r w:rsidRPr="00D77D8E">
        <w:rPr>
          <w:rFonts w:ascii="Times New Roman" w:hAnsi="Times New Roman" w:cs="Times New Roman"/>
          <w:sz w:val="28"/>
          <w:szCs w:val="28"/>
        </w:rPr>
        <w:t xml:space="preserve"> раскрытия федеральными органами исполнительной власти информации о подготовке проектов нормативных правовых актов и результатах их общественного обсуждения, утвержденными постановлением Правительства Российской Федерации от 25 августа 2012 г.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D77D8E">
        <w:rPr>
          <w:rFonts w:ascii="Times New Roman" w:hAnsi="Times New Roman" w:cs="Times New Roman"/>
          <w:sz w:val="28"/>
          <w:szCs w:val="28"/>
        </w:rPr>
        <w:t xml:space="preserve">851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D77D8E">
        <w:rPr>
          <w:rFonts w:ascii="Times New Roman" w:hAnsi="Times New Roman" w:cs="Times New Roman"/>
          <w:sz w:val="28"/>
          <w:szCs w:val="28"/>
        </w:rPr>
        <w:t xml:space="preserve">О порядке раскрытия федеральными органами исполнительной власти информации </w:t>
      </w:r>
      <w:r w:rsidRPr="00D77D8E">
        <w:rPr>
          <w:rFonts w:ascii="Times New Roman" w:hAnsi="Times New Roman" w:cs="Times New Roman"/>
          <w:sz w:val="28"/>
          <w:szCs w:val="28"/>
        </w:rPr>
        <w:lastRenderedPageBreak/>
        <w:t>о подготовке проектов нормативных правовых актов</w:t>
      </w:r>
      <w:proofErr w:type="gramEnd"/>
      <w:r w:rsidRPr="00D77D8E">
        <w:rPr>
          <w:rFonts w:ascii="Times New Roman" w:hAnsi="Times New Roman" w:cs="Times New Roman"/>
          <w:sz w:val="28"/>
          <w:szCs w:val="28"/>
        </w:rPr>
        <w:t xml:space="preserve"> и </w:t>
      </w:r>
      <w:proofErr w:type="gramStart"/>
      <w:r w:rsidRPr="00D77D8E">
        <w:rPr>
          <w:rFonts w:ascii="Times New Roman" w:hAnsi="Times New Roman" w:cs="Times New Roman"/>
          <w:sz w:val="28"/>
          <w:szCs w:val="28"/>
        </w:rPr>
        <w:t>результатах</w:t>
      </w:r>
      <w:proofErr w:type="gramEnd"/>
      <w:r w:rsidRPr="00D77D8E">
        <w:rPr>
          <w:rFonts w:ascii="Times New Roman" w:hAnsi="Times New Roman" w:cs="Times New Roman"/>
          <w:sz w:val="28"/>
          <w:szCs w:val="28"/>
        </w:rPr>
        <w:t xml:space="preserve"> их общественного обсуждения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4D1265" w:rsidRDefault="004D1265" w:rsidP="004D126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D1265" w:rsidRDefault="004D1265" w:rsidP="004D126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D1265" w:rsidRPr="0023770F" w:rsidRDefault="004D1265" w:rsidP="004D1265">
      <w:pPr>
        <w:pStyle w:val="a3"/>
        <w:keepNext/>
        <w:spacing w:after="0" w:line="240" w:lineRule="auto"/>
        <w:ind w:left="0" w:firstLine="567"/>
        <w:jc w:val="both"/>
        <w:outlineLvl w:val="0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</w:p>
    <w:p w:rsidR="004D1265" w:rsidRPr="00B26D19" w:rsidRDefault="004D1265" w:rsidP="004D1265">
      <w:pPr>
        <w:keepNext/>
        <w:spacing w:after="0" w:line="240" w:lineRule="auto"/>
        <w:ind w:firstLine="567"/>
        <w:jc w:val="both"/>
        <w:outlineLvl w:val="0"/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ab/>
      </w:r>
    </w:p>
    <w:p w:rsidR="00952164" w:rsidRDefault="00952164"/>
    <w:sectPr w:rsidR="00952164" w:rsidSect="004D1265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74F3"/>
    <w:rsid w:val="004D1265"/>
    <w:rsid w:val="006D74F3"/>
    <w:rsid w:val="009521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1265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D126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1265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D126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75973005A5B6130141F162EAD330DF5C90BF5A16F0EDFD80C8C4D6B08A87220E1EBF09C961E889C2uCKAN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rostransnadzor.ru" TargetMode="External"/><Relationship Id="rId5" Type="http://schemas.openxmlformats.org/officeDocument/2006/relationships/hyperlink" Target="consultantplus://offline/ref=23C1070CC08B94639A3CE234D11358D847428246E191F7968D64889643C62062C5EEDA4D2138989A01B0H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481</Words>
  <Characters>2746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Хоботов Станислав Сергеевич</dc:creator>
  <cp:keywords/>
  <dc:description/>
  <cp:lastModifiedBy>Хоботов Станислав Сергеевич</cp:lastModifiedBy>
  <cp:revision>2</cp:revision>
  <dcterms:created xsi:type="dcterms:W3CDTF">2018-10-02T14:14:00Z</dcterms:created>
  <dcterms:modified xsi:type="dcterms:W3CDTF">2018-10-02T14:17:00Z</dcterms:modified>
</cp:coreProperties>
</file>