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FF8" w:rsidRPr="009A2182" w:rsidRDefault="00E4151A" w:rsidP="009A2182">
      <w:pPr>
        <w:pStyle w:val="1"/>
        <w:numPr>
          <w:ilvl w:val="0"/>
          <w:numId w:val="3"/>
        </w:numPr>
        <w:spacing w:before="0" w:after="0"/>
        <w:jc w:val="center"/>
        <w:rPr>
          <w:rFonts w:ascii="Times New Roman" w:hAnsi="Times New Roman"/>
          <w:bCs w:val="0"/>
          <w:sz w:val="24"/>
        </w:rPr>
      </w:pPr>
      <w:bookmarkStart w:id="0" w:name="_Toc271610876"/>
      <w:r w:rsidRPr="009A2182">
        <w:rPr>
          <w:rFonts w:ascii="Times New Roman" w:hAnsi="Times New Roman" w:cs="Times New Roman"/>
          <w:sz w:val="24"/>
          <w:szCs w:val="24"/>
        </w:rPr>
        <w:t>Акты во</w:t>
      </w:r>
      <w:r w:rsidR="009A2182" w:rsidRPr="009A2182">
        <w:rPr>
          <w:rFonts w:ascii="Times New Roman" w:hAnsi="Times New Roman" w:cs="Times New Roman"/>
          <w:sz w:val="24"/>
          <w:szCs w:val="24"/>
        </w:rPr>
        <w:t>здушного законодательства Российской Федерации</w:t>
      </w:r>
      <w:r w:rsidR="00B76A87" w:rsidRPr="009A2182">
        <w:rPr>
          <w:rFonts w:ascii="Times New Roman" w:hAnsi="Times New Roman" w:cs="Times New Roman"/>
          <w:sz w:val="24"/>
          <w:szCs w:val="24"/>
        </w:rPr>
        <w:t>,</w:t>
      </w:r>
      <w:r w:rsidRPr="009A2182">
        <w:rPr>
          <w:rFonts w:ascii="Times New Roman" w:hAnsi="Times New Roman" w:cs="Times New Roman"/>
          <w:sz w:val="24"/>
          <w:szCs w:val="24"/>
        </w:rPr>
        <w:t xml:space="preserve"> международны</w:t>
      </w:r>
      <w:r w:rsidR="00B76A87" w:rsidRPr="009A2182">
        <w:rPr>
          <w:rFonts w:ascii="Times New Roman" w:hAnsi="Times New Roman" w:cs="Times New Roman"/>
          <w:sz w:val="24"/>
          <w:szCs w:val="24"/>
        </w:rPr>
        <w:t>е</w:t>
      </w:r>
      <w:r w:rsidRPr="009A2182">
        <w:rPr>
          <w:rFonts w:ascii="Times New Roman" w:hAnsi="Times New Roman" w:cs="Times New Roman"/>
          <w:sz w:val="24"/>
          <w:szCs w:val="24"/>
        </w:rPr>
        <w:t xml:space="preserve"> </w:t>
      </w:r>
      <w:r w:rsidR="009A2182">
        <w:rPr>
          <w:rFonts w:ascii="Times New Roman" w:hAnsi="Times New Roman" w:cs="Times New Roman"/>
          <w:sz w:val="24"/>
          <w:szCs w:val="24"/>
        </w:rPr>
        <w:t xml:space="preserve">      </w:t>
      </w:r>
      <w:r w:rsidRPr="009A2182">
        <w:rPr>
          <w:rFonts w:ascii="Times New Roman" w:hAnsi="Times New Roman" w:cs="Times New Roman"/>
          <w:sz w:val="24"/>
          <w:szCs w:val="24"/>
        </w:rPr>
        <w:t>стандарт</w:t>
      </w:r>
      <w:r w:rsidR="00B76A87" w:rsidRPr="009A2182">
        <w:rPr>
          <w:rFonts w:ascii="Times New Roman" w:hAnsi="Times New Roman" w:cs="Times New Roman"/>
          <w:sz w:val="24"/>
          <w:szCs w:val="24"/>
        </w:rPr>
        <w:t>ы</w:t>
      </w:r>
      <w:r w:rsidR="001A3092" w:rsidRPr="009A2182">
        <w:rPr>
          <w:rFonts w:ascii="Times New Roman" w:hAnsi="Times New Roman" w:cs="Times New Roman"/>
          <w:sz w:val="24"/>
          <w:szCs w:val="24"/>
        </w:rPr>
        <w:t>,</w:t>
      </w:r>
      <w:r w:rsidR="009A2182">
        <w:rPr>
          <w:rFonts w:ascii="Times New Roman" w:hAnsi="Times New Roman" w:cs="Times New Roman"/>
          <w:sz w:val="24"/>
          <w:szCs w:val="24"/>
        </w:rPr>
        <w:t xml:space="preserve"> </w:t>
      </w:r>
      <w:r w:rsidRPr="009A2182">
        <w:rPr>
          <w:rFonts w:ascii="Times New Roman" w:hAnsi="Times New Roman" w:cs="Times New Roman"/>
          <w:sz w:val="24"/>
          <w:szCs w:val="24"/>
        </w:rPr>
        <w:t>определяющи</w:t>
      </w:r>
      <w:r w:rsidR="002B0249" w:rsidRPr="009A2182">
        <w:rPr>
          <w:rFonts w:ascii="Times New Roman" w:hAnsi="Times New Roman" w:cs="Times New Roman"/>
          <w:sz w:val="24"/>
          <w:szCs w:val="24"/>
        </w:rPr>
        <w:t>е</w:t>
      </w:r>
      <w:r w:rsidRPr="009A2182">
        <w:rPr>
          <w:rFonts w:ascii="Times New Roman" w:hAnsi="Times New Roman" w:cs="Times New Roman"/>
          <w:sz w:val="24"/>
          <w:szCs w:val="24"/>
        </w:rPr>
        <w:t xml:space="preserve"> общий порядок инспектирования воздушных судов и экип</w:t>
      </w:r>
      <w:r w:rsidRPr="009A2182">
        <w:rPr>
          <w:rFonts w:ascii="Times New Roman" w:hAnsi="Times New Roman" w:cs="Times New Roman"/>
          <w:sz w:val="24"/>
          <w:szCs w:val="24"/>
        </w:rPr>
        <w:t>а</w:t>
      </w:r>
      <w:r w:rsidRPr="009A2182">
        <w:rPr>
          <w:rFonts w:ascii="Times New Roman" w:hAnsi="Times New Roman" w:cs="Times New Roman"/>
          <w:sz w:val="24"/>
          <w:szCs w:val="24"/>
        </w:rPr>
        <w:t>жей</w:t>
      </w:r>
      <w:bookmarkEnd w:id="0"/>
    </w:p>
    <w:p w:rsidR="00D16FF8" w:rsidRDefault="00D16FF8">
      <w:pPr>
        <w:pStyle w:val="21"/>
        <w:ind w:firstLine="709"/>
        <w:jc w:val="center"/>
        <w:rPr>
          <w:sz w:val="24"/>
        </w:rPr>
      </w:pPr>
    </w:p>
    <w:p w:rsidR="007A47F0" w:rsidRDefault="00D16FF8">
      <w:pPr>
        <w:pStyle w:val="10"/>
        <w:ind w:firstLine="567"/>
        <w:jc w:val="both"/>
        <w:rPr>
          <w:szCs w:val="24"/>
        </w:rPr>
      </w:pPr>
      <w:r>
        <w:rPr>
          <w:szCs w:val="24"/>
        </w:rPr>
        <w:t xml:space="preserve">1.1. </w:t>
      </w:r>
      <w:r w:rsidR="00B0230B">
        <w:rPr>
          <w:szCs w:val="24"/>
        </w:rPr>
        <w:t>Основанием и</w:t>
      </w:r>
      <w:r>
        <w:rPr>
          <w:szCs w:val="24"/>
        </w:rPr>
        <w:t>нспектировани</w:t>
      </w:r>
      <w:r w:rsidR="00B0230B">
        <w:rPr>
          <w:szCs w:val="24"/>
        </w:rPr>
        <w:t>я</w:t>
      </w:r>
      <w:r>
        <w:rPr>
          <w:szCs w:val="24"/>
        </w:rPr>
        <w:t xml:space="preserve"> </w:t>
      </w:r>
      <w:r w:rsidR="008F7663">
        <w:rPr>
          <w:szCs w:val="24"/>
        </w:rPr>
        <w:t>Р</w:t>
      </w:r>
      <w:bookmarkStart w:id="1" w:name="_GoBack"/>
      <w:bookmarkEnd w:id="1"/>
      <w:r w:rsidR="007A47F0">
        <w:rPr>
          <w:szCs w:val="24"/>
        </w:rPr>
        <w:t xml:space="preserve">оссийских и иностранных </w:t>
      </w:r>
      <w:r w:rsidR="005640E4">
        <w:rPr>
          <w:szCs w:val="24"/>
        </w:rPr>
        <w:t>ВС</w:t>
      </w:r>
      <w:r>
        <w:rPr>
          <w:szCs w:val="24"/>
        </w:rPr>
        <w:t xml:space="preserve"> </w:t>
      </w:r>
      <w:r w:rsidR="007A47F0" w:rsidRPr="007A47F0">
        <w:rPr>
          <w:szCs w:val="24"/>
        </w:rPr>
        <w:t>в процессе их эксплуат</w:t>
      </w:r>
      <w:r w:rsidR="007A47F0" w:rsidRPr="007A47F0">
        <w:rPr>
          <w:szCs w:val="24"/>
        </w:rPr>
        <w:t>а</w:t>
      </w:r>
      <w:r w:rsidR="007A47F0" w:rsidRPr="007A47F0">
        <w:rPr>
          <w:szCs w:val="24"/>
        </w:rPr>
        <w:t>ции</w:t>
      </w:r>
      <w:r>
        <w:rPr>
          <w:szCs w:val="24"/>
        </w:rPr>
        <w:t xml:space="preserve"> </w:t>
      </w:r>
      <w:r w:rsidR="007A47F0">
        <w:rPr>
          <w:szCs w:val="24"/>
        </w:rPr>
        <w:t xml:space="preserve">являются: </w:t>
      </w:r>
    </w:p>
    <w:p w:rsidR="00C8479C" w:rsidRDefault="007A47F0">
      <w:pPr>
        <w:pStyle w:val="10"/>
        <w:ind w:firstLine="567"/>
        <w:jc w:val="both"/>
        <w:rPr>
          <w:szCs w:val="24"/>
        </w:rPr>
      </w:pPr>
      <w:r>
        <w:rPr>
          <w:szCs w:val="24"/>
        </w:rPr>
        <w:t xml:space="preserve">- </w:t>
      </w:r>
      <w:r w:rsidR="00D16FF8" w:rsidRPr="00254411">
        <w:rPr>
          <w:szCs w:val="24"/>
        </w:rPr>
        <w:t>Конвенции о Международной гражданской авиации</w:t>
      </w:r>
      <w:r w:rsidR="00B0230B">
        <w:rPr>
          <w:szCs w:val="24"/>
        </w:rPr>
        <w:t>,</w:t>
      </w:r>
      <w:r w:rsidR="00B0230B" w:rsidRPr="00B0230B">
        <w:rPr>
          <w:szCs w:val="24"/>
        </w:rPr>
        <w:t xml:space="preserve"> </w:t>
      </w:r>
      <w:r w:rsidR="00B0230B">
        <w:rPr>
          <w:szCs w:val="24"/>
        </w:rPr>
        <w:t>статьи</w:t>
      </w:r>
      <w:r w:rsidR="00B0230B" w:rsidRPr="00254411">
        <w:rPr>
          <w:szCs w:val="24"/>
        </w:rPr>
        <w:t xml:space="preserve"> </w:t>
      </w:r>
      <w:r w:rsidR="00B0230B">
        <w:rPr>
          <w:szCs w:val="24"/>
        </w:rPr>
        <w:t xml:space="preserve">11, </w:t>
      </w:r>
      <w:r w:rsidR="00B0230B" w:rsidRPr="00254411">
        <w:rPr>
          <w:szCs w:val="24"/>
        </w:rPr>
        <w:t>12</w:t>
      </w:r>
      <w:r w:rsidR="00B0230B">
        <w:rPr>
          <w:szCs w:val="24"/>
        </w:rPr>
        <w:t xml:space="preserve">, </w:t>
      </w:r>
      <w:r w:rsidR="00B0230B" w:rsidRPr="00254411">
        <w:rPr>
          <w:szCs w:val="24"/>
        </w:rPr>
        <w:t>16</w:t>
      </w:r>
      <w:r>
        <w:rPr>
          <w:szCs w:val="24"/>
        </w:rPr>
        <w:t>;</w:t>
      </w:r>
    </w:p>
    <w:p w:rsidR="00C8479C" w:rsidRDefault="00C8479C">
      <w:pPr>
        <w:pStyle w:val="10"/>
        <w:ind w:firstLine="567"/>
        <w:jc w:val="both"/>
        <w:rPr>
          <w:szCs w:val="24"/>
        </w:rPr>
      </w:pPr>
      <w:r>
        <w:rPr>
          <w:szCs w:val="24"/>
        </w:rPr>
        <w:t xml:space="preserve">- </w:t>
      </w:r>
      <w:r w:rsidRPr="00254411">
        <w:rPr>
          <w:szCs w:val="24"/>
        </w:rPr>
        <w:t>Приложения 6 к Конвенции о Международной гражданской авиации</w:t>
      </w:r>
      <w:r w:rsidR="007A47F0">
        <w:rPr>
          <w:szCs w:val="24"/>
        </w:rPr>
        <w:t xml:space="preserve">, </w:t>
      </w:r>
      <w:r>
        <w:rPr>
          <w:szCs w:val="24"/>
        </w:rPr>
        <w:t xml:space="preserve"> </w:t>
      </w:r>
      <w:proofErr w:type="spellStart"/>
      <w:r w:rsidR="00D16FF8" w:rsidRPr="00254411">
        <w:rPr>
          <w:szCs w:val="24"/>
        </w:rPr>
        <w:t>п.п</w:t>
      </w:r>
      <w:proofErr w:type="spellEnd"/>
      <w:r w:rsidR="00D16FF8" w:rsidRPr="00254411">
        <w:rPr>
          <w:szCs w:val="24"/>
        </w:rPr>
        <w:t>. 3.2 и 4.2 «Э</w:t>
      </w:r>
      <w:r w:rsidR="00D16FF8" w:rsidRPr="00254411">
        <w:rPr>
          <w:bCs/>
          <w:szCs w:val="24"/>
        </w:rPr>
        <w:t>к</w:t>
      </w:r>
      <w:r w:rsidR="00D16FF8" w:rsidRPr="00254411">
        <w:rPr>
          <w:bCs/>
          <w:szCs w:val="24"/>
        </w:rPr>
        <w:t>с</w:t>
      </w:r>
      <w:r w:rsidR="00D16FF8" w:rsidRPr="00254411">
        <w:rPr>
          <w:bCs/>
          <w:szCs w:val="24"/>
        </w:rPr>
        <w:t>плуатация воздушных судов. Часть I</w:t>
      </w:r>
      <w:r w:rsidR="00D16FF8">
        <w:rPr>
          <w:bCs/>
          <w:szCs w:val="24"/>
        </w:rPr>
        <w:t>.</w:t>
      </w:r>
      <w:r w:rsidR="00D16FF8" w:rsidRPr="00254411">
        <w:rPr>
          <w:bCs/>
          <w:szCs w:val="24"/>
        </w:rPr>
        <w:t xml:space="preserve"> Международный коммерческий воздушный транспорт. С</w:t>
      </w:r>
      <w:r w:rsidR="00D16FF8" w:rsidRPr="00254411">
        <w:rPr>
          <w:bCs/>
          <w:szCs w:val="24"/>
        </w:rPr>
        <w:t>а</w:t>
      </w:r>
      <w:r w:rsidR="00D16FF8" w:rsidRPr="00254411">
        <w:rPr>
          <w:bCs/>
          <w:szCs w:val="24"/>
        </w:rPr>
        <w:t xml:space="preserve">молеты», п. 2.1.1 </w:t>
      </w:r>
      <w:r w:rsidR="00D16FF8" w:rsidRPr="00254411">
        <w:rPr>
          <w:szCs w:val="24"/>
        </w:rPr>
        <w:t>«Э</w:t>
      </w:r>
      <w:r w:rsidR="00D16FF8" w:rsidRPr="00254411">
        <w:rPr>
          <w:bCs/>
          <w:szCs w:val="24"/>
        </w:rPr>
        <w:t>ксплуатация воздушных судов. Часть II</w:t>
      </w:r>
      <w:r w:rsidR="00D16FF8">
        <w:rPr>
          <w:bCs/>
          <w:szCs w:val="24"/>
        </w:rPr>
        <w:t>.</w:t>
      </w:r>
      <w:r w:rsidR="00D16FF8" w:rsidRPr="00254411">
        <w:rPr>
          <w:bCs/>
          <w:szCs w:val="24"/>
        </w:rPr>
        <w:t xml:space="preserve"> Международная авиация общего назначения. Самолеты», </w:t>
      </w:r>
      <w:proofErr w:type="spellStart"/>
      <w:r w:rsidR="00D16FF8" w:rsidRPr="00254411">
        <w:rPr>
          <w:bCs/>
          <w:szCs w:val="24"/>
        </w:rPr>
        <w:t>п</w:t>
      </w:r>
      <w:r w:rsidR="00D16FF8" w:rsidRPr="00254411">
        <w:rPr>
          <w:szCs w:val="24"/>
        </w:rPr>
        <w:t>.п</w:t>
      </w:r>
      <w:proofErr w:type="spellEnd"/>
      <w:r w:rsidR="00D16FF8" w:rsidRPr="00254411">
        <w:rPr>
          <w:szCs w:val="24"/>
        </w:rPr>
        <w:t>. 1.1 и 2.2 «Э</w:t>
      </w:r>
      <w:r w:rsidR="00D16FF8" w:rsidRPr="00254411">
        <w:rPr>
          <w:bCs/>
          <w:szCs w:val="24"/>
        </w:rPr>
        <w:t>ксплуатация воздушных судов. Часть III</w:t>
      </w:r>
      <w:r w:rsidR="00D16FF8">
        <w:rPr>
          <w:bCs/>
          <w:szCs w:val="24"/>
        </w:rPr>
        <w:t>.</w:t>
      </w:r>
      <w:r w:rsidR="00D16FF8" w:rsidRPr="00254411">
        <w:rPr>
          <w:bCs/>
          <w:szCs w:val="24"/>
        </w:rPr>
        <w:t xml:space="preserve"> </w:t>
      </w:r>
      <w:r w:rsidR="00D16FF8" w:rsidRPr="00254411">
        <w:rPr>
          <w:szCs w:val="24"/>
        </w:rPr>
        <w:t>Международные полеты. Вертолеты</w:t>
      </w:r>
      <w:r w:rsidR="00D16FF8" w:rsidRPr="00254411">
        <w:rPr>
          <w:bCs/>
          <w:szCs w:val="24"/>
        </w:rPr>
        <w:t>»</w:t>
      </w:r>
      <w:r w:rsidR="002B0249">
        <w:rPr>
          <w:bCs/>
          <w:szCs w:val="24"/>
        </w:rPr>
        <w:t>.</w:t>
      </w:r>
      <w:r w:rsidR="00D16FF8" w:rsidRPr="00254411">
        <w:rPr>
          <w:bCs/>
          <w:szCs w:val="24"/>
        </w:rPr>
        <w:t xml:space="preserve"> </w:t>
      </w:r>
    </w:p>
    <w:p w:rsidR="00D16FF8" w:rsidRPr="00351DA6" w:rsidRDefault="00C8479C">
      <w:pPr>
        <w:pStyle w:val="10"/>
        <w:ind w:firstLine="567"/>
        <w:jc w:val="both"/>
        <w:rPr>
          <w:szCs w:val="24"/>
        </w:rPr>
      </w:pPr>
      <w:r>
        <w:rPr>
          <w:szCs w:val="24"/>
        </w:rPr>
        <w:t xml:space="preserve">- </w:t>
      </w:r>
      <w:r w:rsidR="00D16FF8" w:rsidRPr="002B7DEC">
        <w:rPr>
          <w:szCs w:val="24"/>
        </w:rPr>
        <w:t>стат</w:t>
      </w:r>
      <w:r w:rsidR="007A47F0">
        <w:rPr>
          <w:szCs w:val="24"/>
        </w:rPr>
        <w:t>ьи</w:t>
      </w:r>
      <w:r w:rsidR="00D16FF8" w:rsidRPr="002B7DEC">
        <w:rPr>
          <w:szCs w:val="24"/>
        </w:rPr>
        <w:t xml:space="preserve"> 28, 29, 30, 31, 53, 65, 81 Воздушного кодекса Российской Федерации</w:t>
      </w:r>
      <w:r w:rsidR="00D16FF8">
        <w:rPr>
          <w:szCs w:val="24"/>
        </w:rPr>
        <w:t xml:space="preserve"> </w:t>
      </w:r>
      <w:r w:rsidR="007A47F0">
        <w:rPr>
          <w:szCs w:val="24"/>
        </w:rPr>
        <w:t>в отношении</w:t>
      </w:r>
      <w:r w:rsidR="00D16FF8">
        <w:rPr>
          <w:szCs w:val="24"/>
        </w:rPr>
        <w:t xml:space="preserve"> провер</w:t>
      </w:r>
      <w:r w:rsidR="007A47F0">
        <w:rPr>
          <w:szCs w:val="24"/>
        </w:rPr>
        <w:t>о</w:t>
      </w:r>
      <w:r w:rsidR="00D16FF8">
        <w:rPr>
          <w:szCs w:val="24"/>
        </w:rPr>
        <w:t xml:space="preserve">к выполнения </w:t>
      </w:r>
      <w:r w:rsidR="00D16FF8" w:rsidRPr="00351DA6">
        <w:rPr>
          <w:szCs w:val="24"/>
        </w:rPr>
        <w:t xml:space="preserve">действующих норм по </w:t>
      </w:r>
      <w:r w:rsidR="00D16FF8">
        <w:rPr>
          <w:szCs w:val="24"/>
        </w:rPr>
        <w:t>о</w:t>
      </w:r>
      <w:r w:rsidR="00D16FF8" w:rsidRPr="00351DA6">
        <w:rPr>
          <w:szCs w:val="24"/>
        </w:rPr>
        <w:t>беспечению безопасности полетов</w:t>
      </w:r>
      <w:r w:rsidR="00D16FF8">
        <w:rPr>
          <w:szCs w:val="24"/>
        </w:rPr>
        <w:t>,</w:t>
      </w:r>
      <w:r w:rsidR="00D16FF8" w:rsidRPr="002B7DEC">
        <w:rPr>
          <w:bCs/>
        </w:rPr>
        <w:t xml:space="preserve"> </w:t>
      </w:r>
      <w:r w:rsidR="00D16FF8" w:rsidRPr="00351DA6">
        <w:rPr>
          <w:szCs w:val="24"/>
        </w:rPr>
        <w:t xml:space="preserve">летной годности </w:t>
      </w:r>
      <w:r w:rsidR="00D16FF8">
        <w:rPr>
          <w:szCs w:val="24"/>
        </w:rPr>
        <w:t>ВС</w:t>
      </w:r>
      <w:r w:rsidR="00D16FF8" w:rsidRPr="00351DA6">
        <w:rPr>
          <w:szCs w:val="24"/>
        </w:rPr>
        <w:t xml:space="preserve"> (иностранных</w:t>
      </w:r>
      <w:r>
        <w:rPr>
          <w:szCs w:val="24"/>
        </w:rPr>
        <w:t xml:space="preserve"> в </w:t>
      </w:r>
      <w:proofErr w:type="spellStart"/>
      <w:r>
        <w:rPr>
          <w:szCs w:val="24"/>
        </w:rPr>
        <w:t>т</w:t>
      </w:r>
      <w:proofErr w:type="gramStart"/>
      <w:r>
        <w:rPr>
          <w:szCs w:val="24"/>
        </w:rPr>
        <w:t>.ч</w:t>
      </w:r>
      <w:proofErr w:type="spellEnd"/>
      <w:proofErr w:type="gramEnd"/>
      <w:r w:rsidR="00D16FF8" w:rsidRPr="00351DA6">
        <w:rPr>
          <w:szCs w:val="24"/>
        </w:rPr>
        <w:t>) и действительности свидетельств их экипажей (иностранных</w:t>
      </w:r>
      <w:r>
        <w:rPr>
          <w:szCs w:val="24"/>
        </w:rPr>
        <w:t xml:space="preserve"> в </w:t>
      </w:r>
      <w:proofErr w:type="spellStart"/>
      <w:r>
        <w:rPr>
          <w:szCs w:val="24"/>
        </w:rPr>
        <w:t>т.ч</w:t>
      </w:r>
      <w:proofErr w:type="spellEnd"/>
      <w:r w:rsidR="00D16FF8" w:rsidRPr="00351DA6">
        <w:rPr>
          <w:szCs w:val="24"/>
        </w:rPr>
        <w:t>), в</w:t>
      </w:r>
      <w:r w:rsidR="00D16FF8" w:rsidRPr="00351DA6">
        <w:rPr>
          <w:szCs w:val="24"/>
        </w:rPr>
        <w:t>ы</w:t>
      </w:r>
      <w:r w:rsidR="00D16FF8" w:rsidRPr="00351DA6">
        <w:rPr>
          <w:szCs w:val="24"/>
        </w:rPr>
        <w:t>полняющих полеты на аэродром</w:t>
      </w:r>
      <w:r w:rsidR="00D16FF8">
        <w:rPr>
          <w:szCs w:val="24"/>
        </w:rPr>
        <w:t>ы</w:t>
      </w:r>
      <w:r w:rsidR="00D16FF8" w:rsidRPr="00351DA6">
        <w:rPr>
          <w:szCs w:val="24"/>
        </w:rPr>
        <w:t xml:space="preserve"> </w:t>
      </w:r>
      <w:r w:rsidR="00D16FF8">
        <w:rPr>
          <w:szCs w:val="24"/>
        </w:rPr>
        <w:t xml:space="preserve">гражданской авиации </w:t>
      </w:r>
      <w:r w:rsidR="00D16FF8" w:rsidRPr="00351DA6">
        <w:rPr>
          <w:szCs w:val="24"/>
        </w:rPr>
        <w:t>Российской Федерации</w:t>
      </w:r>
      <w:r w:rsidR="00D16FF8">
        <w:rPr>
          <w:szCs w:val="24"/>
        </w:rPr>
        <w:t>.</w:t>
      </w:r>
    </w:p>
    <w:p w:rsidR="003A7FE2" w:rsidRDefault="00C8479C" w:rsidP="004862AE">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006C7E93" w:rsidRPr="006101A6">
        <w:rPr>
          <w:rFonts w:ascii="Times New Roman" w:hAnsi="Times New Roman" w:cs="Times New Roman"/>
          <w:sz w:val="24"/>
          <w:szCs w:val="24"/>
        </w:rPr>
        <w:t xml:space="preserve"> п.</w:t>
      </w:r>
      <w:r w:rsidR="00C80DDF">
        <w:rPr>
          <w:rFonts w:ascii="Times New Roman" w:hAnsi="Times New Roman" w:cs="Times New Roman"/>
          <w:sz w:val="24"/>
          <w:szCs w:val="24"/>
        </w:rPr>
        <w:t xml:space="preserve"> </w:t>
      </w:r>
      <w:r w:rsidR="006C7E93" w:rsidRPr="006101A6">
        <w:rPr>
          <w:rFonts w:ascii="Times New Roman" w:hAnsi="Times New Roman" w:cs="Times New Roman"/>
          <w:sz w:val="24"/>
          <w:szCs w:val="24"/>
        </w:rPr>
        <w:t>4 постановления Правитель</w:t>
      </w:r>
      <w:r w:rsidR="00CA394E">
        <w:rPr>
          <w:rFonts w:ascii="Times New Roman" w:hAnsi="Times New Roman" w:cs="Times New Roman"/>
          <w:sz w:val="24"/>
          <w:szCs w:val="24"/>
        </w:rPr>
        <w:t>ства РФ</w:t>
      </w:r>
      <w:r w:rsidR="004862AE">
        <w:rPr>
          <w:rFonts w:ascii="Times New Roman" w:hAnsi="Times New Roman" w:cs="Times New Roman"/>
          <w:sz w:val="24"/>
          <w:szCs w:val="24"/>
        </w:rPr>
        <w:t xml:space="preserve"> </w:t>
      </w:r>
      <w:r w:rsidR="006C7E93" w:rsidRPr="006101A6">
        <w:rPr>
          <w:rFonts w:ascii="Times New Roman" w:hAnsi="Times New Roman" w:cs="Times New Roman"/>
          <w:sz w:val="24"/>
          <w:szCs w:val="24"/>
        </w:rPr>
        <w:t>«Об осуществлении должностными лицами Фед</w:t>
      </w:r>
      <w:r w:rsidR="006C7E93" w:rsidRPr="006101A6">
        <w:rPr>
          <w:rFonts w:ascii="Times New Roman" w:hAnsi="Times New Roman" w:cs="Times New Roman"/>
          <w:sz w:val="24"/>
          <w:szCs w:val="24"/>
        </w:rPr>
        <w:t>е</w:t>
      </w:r>
      <w:r w:rsidR="006C7E93" w:rsidRPr="006101A6">
        <w:rPr>
          <w:rFonts w:ascii="Times New Roman" w:hAnsi="Times New Roman" w:cs="Times New Roman"/>
          <w:sz w:val="24"/>
          <w:szCs w:val="24"/>
        </w:rPr>
        <w:t xml:space="preserve">ральной </w:t>
      </w:r>
      <w:r w:rsidR="007D14A0">
        <w:rPr>
          <w:rFonts w:ascii="Times New Roman" w:hAnsi="Times New Roman" w:cs="Times New Roman"/>
          <w:sz w:val="24"/>
          <w:szCs w:val="24"/>
        </w:rPr>
        <w:t xml:space="preserve">службы по надзору в сфере </w:t>
      </w:r>
      <w:r w:rsidR="007D14A0" w:rsidRPr="001E7522">
        <w:rPr>
          <w:rFonts w:ascii="Times New Roman" w:hAnsi="Times New Roman" w:cs="Times New Roman"/>
          <w:sz w:val="24"/>
          <w:szCs w:val="24"/>
        </w:rPr>
        <w:t>транспорта</w:t>
      </w:r>
      <w:r w:rsidR="004862AE">
        <w:rPr>
          <w:rFonts w:ascii="Times New Roman" w:hAnsi="Times New Roman" w:cs="Times New Roman"/>
          <w:sz w:val="24"/>
          <w:szCs w:val="24"/>
        </w:rPr>
        <w:t xml:space="preserve"> </w:t>
      </w:r>
      <w:r w:rsidR="006C7E93" w:rsidRPr="006101A6">
        <w:rPr>
          <w:rFonts w:ascii="Times New Roman" w:hAnsi="Times New Roman" w:cs="Times New Roman"/>
          <w:sz w:val="24"/>
          <w:szCs w:val="24"/>
        </w:rPr>
        <w:t>к</w:t>
      </w:r>
      <w:r w:rsidR="004862AE">
        <w:rPr>
          <w:rFonts w:ascii="Times New Roman" w:hAnsi="Times New Roman" w:cs="Times New Roman"/>
          <w:sz w:val="24"/>
          <w:szCs w:val="24"/>
        </w:rPr>
        <w:t>онтрольных (надзорных) функций»</w:t>
      </w:r>
      <w:r w:rsidR="004862AE" w:rsidRPr="004862AE">
        <w:rPr>
          <w:rFonts w:ascii="Times New Roman" w:hAnsi="Times New Roman" w:cs="Times New Roman"/>
          <w:sz w:val="24"/>
          <w:szCs w:val="24"/>
        </w:rPr>
        <w:t xml:space="preserve"> </w:t>
      </w:r>
      <w:r>
        <w:rPr>
          <w:rFonts w:ascii="Times New Roman" w:hAnsi="Times New Roman" w:cs="Times New Roman"/>
          <w:sz w:val="24"/>
          <w:szCs w:val="24"/>
        </w:rPr>
        <w:t>от 09.06.2010 № 409 в части</w:t>
      </w:r>
      <w:r w:rsidRPr="00C8479C">
        <w:rPr>
          <w:rFonts w:ascii="Times New Roman" w:hAnsi="Times New Roman" w:cs="Times New Roman"/>
          <w:sz w:val="24"/>
          <w:szCs w:val="24"/>
        </w:rPr>
        <w:t xml:space="preserve"> </w:t>
      </w:r>
      <w:r w:rsidRPr="006101A6">
        <w:rPr>
          <w:rFonts w:ascii="Times New Roman" w:hAnsi="Times New Roman" w:cs="Times New Roman"/>
          <w:sz w:val="24"/>
          <w:szCs w:val="24"/>
        </w:rPr>
        <w:t>до</w:t>
      </w:r>
      <w:r>
        <w:rPr>
          <w:rFonts w:ascii="Times New Roman" w:hAnsi="Times New Roman" w:cs="Times New Roman"/>
          <w:sz w:val="24"/>
          <w:szCs w:val="24"/>
        </w:rPr>
        <w:t xml:space="preserve">лжностных обязанностей </w:t>
      </w:r>
      <w:r w:rsidRPr="002B0249">
        <w:rPr>
          <w:rFonts w:ascii="Times New Roman" w:hAnsi="Times New Roman" w:cs="Times New Roman"/>
          <w:b/>
          <w:sz w:val="24"/>
          <w:szCs w:val="24"/>
        </w:rPr>
        <w:t>государственного транспортного инспектора</w:t>
      </w:r>
      <w:r w:rsidRPr="006101A6">
        <w:rPr>
          <w:rFonts w:ascii="Times New Roman" w:hAnsi="Times New Roman" w:cs="Times New Roman"/>
          <w:sz w:val="24"/>
          <w:szCs w:val="24"/>
        </w:rPr>
        <w:t xml:space="preserve"> </w:t>
      </w:r>
      <w:r>
        <w:rPr>
          <w:rFonts w:ascii="Times New Roman" w:hAnsi="Times New Roman" w:cs="Times New Roman"/>
          <w:sz w:val="24"/>
          <w:szCs w:val="24"/>
        </w:rPr>
        <w:t>(</w:t>
      </w:r>
      <w:r w:rsidRPr="006101A6">
        <w:rPr>
          <w:rFonts w:ascii="Times New Roman" w:hAnsi="Times New Roman" w:cs="Times New Roman"/>
          <w:sz w:val="24"/>
          <w:szCs w:val="24"/>
        </w:rPr>
        <w:t>ис</w:t>
      </w:r>
      <w:r>
        <w:rPr>
          <w:rFonts w:ascii="Times New Roman" w:hAnsi="Times New Roman" w:cs="Times New Roman"/>
          <w:sz w:val="24"/>
          <w:szCs w:val="24"/>
        </w:rPr>
        <w:t>по</w:t>
      </w:r>
      <w:r>
        <w:rPr>
          <w:rFonts w:ascii="Times New Roman" w:hAnsi="Times New Roman" w:cs="Times New Roman"/>
          <w:sz w:val="24"/>
          <w:szCs w:val="24"/>
        </w:rPr>
        <w:t>л</w:t>
      </w:r>
      <w:r>
        <w:rPr>
          <w:rFonts w:ascii="Times New Roman" w:hAnsi="Times New Roman" w:cs="Times New Roman"/>
          <w:sz w:val="24"/>
          <w:szCs w:val="24"/>
        </w:rPr>
        <w:t>нения</w:t>
      </w:r>
      <w:r w:rsidRPr="006101A6">
        <w:rPr>
          <w:rFonts w:ascii="Times New Roman" w:hAnsi="Times New Roman" w:cs="Times New Roman"/>
          <w:sz w:val="24"/>
          <w:szCs w:val="24"/>
        </w:rPr>
        <w:t xml:space="preserve"> полномочи</w:t>
      </w:r>
      <w:r>
        <w:rPr>
          <w:rFonts w:ascii="Times New Roman" w:hAnsi="Times New Roman" w:cs="Times New Roman"/>
          <w:sz w:val="24"/>
          <w:szCs w:val="24"/>
        </w:rPr>
        <w:t>й</w:t>
      </w:r>
      <w:r w:rsidRPr="004862AE">
        <w:rPr>
          <w:rFonts w:ascii="Times New Roman" w:hAnsi="Times New Roman" w:cs="Times New Roman"/>
          <w:sz w:val="24"/>
          <w:szCs w:val="24"/>
        </w:rPr>
        <w:t xml:space="preserve"> </w:t>
      </w:r>
      <w:r w:rsidRPr="006101A6">
        <w:rPr>
          <w:rFonts w:ascii="Times New Roman" w:hAnsi="Times New Roman" w:cs="Times New Roman"/>
          <w:sz w:val="24"/>
          <w:szCs w:val="24"/>
        </w:rPr>
        <w:t>в установленной сфере</w:t>
      </w:r>
      <w:r>
        <w:rPr>
          <w:rFonts w:ascii="Times New Roman" w:hAnsi="Times New Roman" w:cs="Times New Roman"/>
          <w:sz w:val="24"/>
          <w:szCs w:val="24"/>
        </w:rPr>
        <w:t xml:space="preserve"> </w:t>
      </w:r>
      <w:r w:rsidR="002B0249">
        <w:rPr>
          <w:rFonts w:ascii="Times New Roman" w:hAnsi="Times New Roman" w:cs="Times New Roman"/>
          <w:sz w:val="24"/>
          <w:szCs w:val="24"/>
        </w:rPr>
        <w:t>контрольно-надзорной деятельности</w:t>
      </w:r>
      <w:r w:rsidR="00C80DDF">
        <w:rPr>
          <w:rFonts w:ascii="Times New Roman" w:hAnsi="Times New Roman" w:cs="Times New Roman"/>
          <w:sz w:val="24"/>
          <w:szCs w:val="24"/>
        </w:rPr>
        <w:t>)</w:t>
      </w:r>
      <w:r w:rsidR="003A7FE2">
        <w:rPr>
          <w:rFonts w:ascii="Times New Roman" w:hAnsi="Times New Roman" w:cs="Times New Roman"/>
          <w:sz w:val="24"/>
          <w:szCs w:val="24"/>
        </w:rPr>
        <w:t xml:space="preserve">, </w:t>
      </w:r>
      <w:proofErr w:type="gramStart"/>
      <w:r w:rsidR="002B0249">
        <w:rPr>
          <w:rFonts w:ascii="Times New Roman" w:hAnsi="Times New Roman" w:cs="Times New Roman"/>
          <w:sz w:val="24"/>
          <w:szCs w:val="24"/>
        </w:rPr>
        <w:t>который</w:t>
      </w:r>
      <w:proofErr w:type="gramEnd"/>
      <w:r w:rsidR="002B0249">
        <w:rPr>
          <w:rFonts w:ascii="Times New Roman" w:hAnsi="Times New Roman" w:cs="Times New Roman"/>
          <w:sz w:val="24"/>
          <w:szCs w:val="24"/>
        </w:rPr>
        <w:t>:</w:t>
      </w:r>
    </w:p>
    <w:p w:rsidR="006C7E93" w:rsidRDefault="003A7FE2" w:rsidP="006C7E9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C7E93" w:rsidRPr="006101A6">
        <w:rPr>
          <w:rFonts w:ascii="Times New Roman" w:hAnsi="Times New Roman" w:cs="Times New Roman"/>
          <w:sz w:val="24"/>
          <w:szCs w:val="24"/>
        </w:rPr>
        <w:t xml:space="preserve">«проводит проверки </w:t>
      </w:r>
      <w:r>
        <w:rPr>
          <w:rFonts w:ascii="Times New Roman" w:hAnsi="Times New Roman" w:cs="Times New Roman"/>
          <w:sz w:val="24"/>
          <w:szCs w:val="24"/>
        </w:rPr>
        <w:t>ВС</w:t>
      </w:r>
      <w:r w:rsidR="006C7E93" w:rsidRPr="006101A6">
        <w:rPr>
          <w:rFonts w:ascii="Times New Roman" w:hAnsi="Times New Roman" w:cs="Times New Roman"/>
          <w:sz w:val="24"/>
          <w:szCs w:val="24"/>
        </w:rPr>
        <w:t>, осуществляющих полет</w:t>
      </w:r>
      <w:r w:rsidR="00A92250">
        <w:rPr>
          <w:rFonts w:ascii="Times New Roman" w:hAnsi="Times New Roman" w:cs="Times New Roman"/>
          <w:sz w:val="24"/>
          <w:szCs w:val="24"/>
        </w:rPr>
        <w:t xml:space="preserve">ы над территорией или за </w:t>
      </w:r>
      <w:r w:rsidR="00A92250" w:rsidRPr="001E7522">
        <w:rPr>
          <w:rFonts w:ascii="Times New Roman" w:hAnsi="Times New Roman" w:cs="Times New Roman"/>
          <w:sz w:val="24"/>
          <w:szCs w:val="24"/>
        </w:rPr>
        <w:t>пределами</w:t>
      </w:r>
      <w:r w:rsidR="006C7E93" w:rsidRPr="006101A6">
        <w:rPr>
          <w:rFonts w:ascii="Times New Roman" w:hAnsi="Times New Roman" w:cs="Times New Roman"/>
          <w:sz w:val="24"/>
          <w:szCs w:val="24"/>
        </w:rPr>
        <w:t xml:space="preserve"> терр</w:t>
      </w:r>
      <w:r w:rsidR="006C7E93" w:rsidRPr="006101A6">
        <w:rPr>
          <w:rFonts w:ascii="Times New Roman" w:hAnsi="Times New Roman" w:cs="Times New Roman"/>
          <w:sz w:val="24"/>
          <w:szCs w:val="24"/>
        </w:rPr>
        <w:t>и</w:t>
      </w:r>
      <w:r w:rsidR="006C7E93" w:rsidRPr="006101A6">
        <w:rPr>
          <w:rFonts w:ascii="Times New Roman" w:hAnsi="Times New Roman" w:cs="Times New Roman"/>
          <w:sz w:val="24"/>
          <w:szCs w:val="24"/>
        </w:rPr>
        <w:t xml:space="preserve">тории Российской Федерации, на борту </w:t>
      </w:r>
      <w:r>
        <w:rPr>
          <w:rFonts w:ascii="Times New Roman" w:hAnsi="Times New Roman" w:cs="Times New Roman"/>
          <w:sz w:val="24"/>
          <w:szCs w:val="24"/>
        </w:rPr>
        <w:t>ВС</w:t>
      </w:r>
      <w:r w:rsidR="006C7E93" w:rsidRPr="006101A6">
        <w:rPr>
          <w:rFonts w:ascii="Times New Roman" w:hAnsi="Times New Roman" w:cs="Times New Roman"/>
          <w:sz w:val="24"/>
          <w:szCs w:val="24"/>
        </w:rPr>
        <w:t xml:space="preserve"> в пределах стоянки воздушного судна </w:t>
      </w:r>
      <w:r w:rsidRPr="006101A6">
        <w:rPr>
          <w:rFonts w:ascii="Times New Roman" w:hAnsi="Times New Roman" w:cs="Times New Roman"/>
          <w:sz w:val="24"/>
          <w:szCs w:val="24"/>
        </w:rPr>
        <w:t>(рампов</w:t>
      </w:r>
      <w:r>
        <w:rPr>
          <w:rFonts w:ascii="Times New Roman" w:hAnsi="Times New Roman" w:cs="Times New Roman"/>
          <w:sz w:val="24"/>
          <w:szCs w:val="24"/>
        </w:rPr>
        <w:t>ые</w:t>
      </w:r>
      <w:r w:rsidRPr="006101A6">
        <w:rPr>
          <w:rFonts w:ascii="Times New Roman" w:hAnsi="Times New Roman" w:cs="Times New Roman"/>
          <w:sz w:val="24"/>
          <w:szCs w:val="24"/>
        </w:rPr>
        <w:t>)</w:t>
      </w:r>
      <w:r>
        <w:rPr>
          <w:rFonts w:ascii="Times New Roman" w:hAnsi="Times New Roman" w:cs="Times New Roman"/>
          <w:sz w:val="24"/>
          <w:szCs w:val="24"/>
        </w:rPr>
        <w:t xml:space="preserve"> </w:t>
      </w:r>
      <w:r w:rsidR="006C7E93" w:rsidRPr="006101A6">
        <w:rPr>
          <w:rFonts w:ascii="Times New Roman" w:hAnsi="Times New Roman" w:cs="Times New Roman"/>
          <w:sz w:val="24"/>
          <w:szCs w:val="24"/>
        </w:rPr>
        <w:t>в целях установления действительности находящихся на борту воздушного судна документов чл</w:t>
      </w:r>
      <w:r w:rsidR="006C7E93" w:rsidRPr="006101A6">
        <w:rPr>
          <w:rFonts w:ascii="Times New Roman" w:hAnsi="Times New Roman" w:cs="Times New Roman"/>
          <w:sz w:val="24"/>
          <w:szCs w:val="24"/>
        </w:rPr>
        <w:t>е</w:t>
      </w:r>
      <w:r w:rsidR="006C7E93" w:rsidRPr="006101A6">
        <w:rPr>
          <w:rFonts w:ascii="Times New Roman" w:hAnsi="Times New Roman" w:cs="Times New Roman"/>
          <w:sz w:val="24"/>
          <w:szCs w:val="24"/>
        </w:rPr>
        <w:t xml:space="preserve">нов экипажа, оценки технического состояния </w:t>
      </w:r>
      <w:r>
        <w:rPr>
          <w:rFonts w:ascii="Times New Roman" w:hAnsi="Times New Roman" w:cs="Times New Roman"/>
          <w:sz w:val="24"/>
          <w:szCs w:val="24"/>
        </w:rPr>
        <w:t>ВС</w:t>
      </w:r>
      <w:r w:rsidR="006C7E93" w:rsidRPr="006101A6">
        <w:rPr>
          <w:rFonts w:ascii="Times New Roman" w:hAnsi="Times New Roman" w:cs="Times New Roman"/>
          <w:sz w:val="24"/>
          <w:szCs w:val="24"/>
        </w:rPr>
        <w:t xml:space="preserve"> и его оборудования при условии, что это не б</w:t>
      </w:r>
      <w:r w:rsidR="006C7E93" w:rsidRPr="006101A6">
        <w:rPr>
          <w:rFonts w:ascii="Times New Roman" w:hAnsi="Times New Roman" w:cs="Times New Roman"/>
          <w:sz w:val="24"/>
          <w:szCs w:val="24"/>
        </w:rPr>
        <w:t>у</w:t>
      </w:r>
      <w:r w:rsidR="006C7E93" w:rsidRPr="006101A6">
        <w:rPr>
          <w:rFonts w:ascii="Times New Roman" w:hAnsi="Times New Roman" w:cs="Times New Roman"/>
          <w:sz w:val="24"/>
          <w:szCs w:val="24"/>
        </w:rPr>
        <w:t>дет являться причиной необоснованной задержки воздушного судна».</w:t>
      </w:r>
      <w:proofErr w:type="gramEnd"/>
    </w:p>
    <w:p w:rsidR="00D16FF8" w:rsidRDefault="00E4151A">
      <w:pPr>
        <w:pStyle w:val="10"/>
        <w:ind w:firstLine="567"/>
        <w:jc w:val="both"/>
        <w:rPr>
          <w:szCs w:val="24"/>
        </w:rPr>
      </w:pPr>
      <w:r>
        <w:t xml:space="preserve">1.3. </w:t>
      </w:r>
      <w:proofErr w:type="gramStart"/>
      <w:r>
        <w:t>Д</w:t>
      </w:r>
      <w:r w:rsidR="00D16FF8">
        <w:t>опуска на борт ВС лиц инспекторского состава гражданской авиации России для пр</w:t>
      </w:r>
      <w:r w:rsidR="00D16FF8">
        <w:t>о</w:t>
      </w:r>
      <w:r w:rsidR="00D16FF8">
        <w:t>ведения инспек</w:t>
      </w:r>
      <w:r w:rsidR="006C7E93">
        <w:t>торских</w:t>
      </w:r>
      <w:r w:rsidR="00D16FF8">
        <w:t xml:space="preserve"> проверок на перроне российских и иностранных </w:t>
      </w:r>
      <w:r w:rsidR="003A7FE2">
        <w:t>ВС</w:t>
      </w:r>
      <w:r w:rsidR="00D16FF8">
        <w:t>, находящихся в ко</w:t>
      </w:r>
      <w:r w:rsidR="00D16FF8">
        <w:t>н</w:t>
      </w:r>
      <w:r w:rsidR="00D16FF8">
        <w:t>трольных зонах международных аэропортов Российской Федерации, определен совместным пр</w:t>
      </w:r>
      <w:r w:rsidR="00D16FF8">
        <w:t>и</w:t>
      </w:r>
      <w:r w:rsidR="00D16FF8">
        <w:t xml:space="preserve">казом </w:t>
      </w:r>
      <w:r>
        <w:t>«</w:t>
      </w:r>
      <w:r>
        <w:rPr>
          <w:szCs w:val="24"/>
        </w:rPr>
        <w:t>О взаимодействии подразделений Федеральной авиационной службы России, таможенных органов Российской Федерации и Федеральной Пограничной службы Российской Федерации в международных аэропортах Российской Федерации»</w:t>
      </w:r>
      <w:r w:rsidR="00D16FF8">
        <w:t xml:space="preserve"> от 10</w:t>
      </w:r>
      <w:r w:rsidR="003A7FE2">
        <w:t>.12.</w:t>
      </w:r>
      <w:r w:rsidR="00D16FF8">
        <w:t>1998 года № 328/838/683</w:t>
      </w:r>
      <w:r w:rsidR="002B0249">
        <w:t>.</w:t>
      </w:r>
      <w:r w:rsidR="00D16FF8">
        <w:t xml:space="preserve"> </w:t>
      </w:r>
      <w:proofErr w:type="gramEnd"/>
    </w:p>
    <w:p w:rsidR="006C7E93" w:rsidRDefault="006C7E93" w:rsidP="006C7E93">
      <w:pPr>
        <w:pStyle w:val="10"/>
        <w:ind w:firstLine="567"/>
        <w:jc w:val="both"/>
        <w:rPr>
          <w:szCs w:val="24"/>
        </w:rPr>
      </w:pPr>
      <w:r>
        <w:rPr>
          <w:szCs w:val="24"/>
        </w:rPr>
        <w:t xml:space="preserve">1.4. </w:t>
      </w:r>
      <w:r w:rsidRPr="006101A6">
        <w:rPr>
          <w:szCs w:val="24"/>
        </w:rPr>
        <w:t>Инспектирование ВС на перроне проводится инспекторами, уполномоченными руков</w:t>
      </w:r>
      <w:r w:rsidRPr="006101A6">
        <w:rPr>
          <w:szCs w:val="24"/>
        </w:rPr>
        <w:t>о</w:t>
      </w:r>
      <w:r w:rsidRPr="006101A6">
        <w:rPr>
          <w:szCs w:val="24"/>
        </w:rPr>
        <w:t>дителями территориальных управлений после сдачи квалификационного экзамена (теста)</w:t>
      </w:r>
      <w:r>
        <w:rPr>
          <w:szCs w:val="24"/>
        </w:rPr>
        <w:t>.</w:t>
      </w:r>
    </w:p>
    <w:p w:rsidR="00D16FF8" w:rsidRDefault="00D16FF8">
      <w:pPr>
        <w:pStyle w:val="10"/>
        <w:ind w:firstLine="567"/>
        <w:jc w:val="both"/>
        <w:rPr>
          <w:szCs w:val="24"/>
        </w:rPr>
      </w:pPr>
      <w:r>
        <w:rPr>
          <w:szCs w:val="24"/>
        </w:rPr>
        <w:t>1.5. Процесс инспектирования ВС на перроне включает в себя:</w:t>
      </w:r>
    </w:p>
    <w:p w:rsidR="00D16FF8" w:rsidRDefault="00D16FF8">
      <w:pPr>
        <w:pStyle w:val="10"/>
        <w:ind w:firstLine="567"/>
        <w:jc w:val="both"/>
        <w:rPr>
          <w:szCs w:val="24"/>
        </w:rPr>
      </w:pPr>
      <w:r>
        <w:rPr>
          <w:szCs w:val="24"/>
        </w:rPr>
        <w:t>- Подготовку к инспектировани</w:t>
      </w:r>
      <w:r w:rsidR="001006E8">
        <w:rPr>
          <w:szCs w:val="24"/>
        </w:rPr>
        <w:t>ю</w:t>
      </w:r>
      <w:r>
        <w:rPr>
          <w:szCs w:val="24"/>
        </w:rPr>
        <w:t>;</w:t>
      </w:r>
    </w:p>
    <w:p w:rsidR="00D16FF8" w:rsidRDefault="00D16FF8">
      <w:pPr>
        <w:pStyle w:val="10"/>
        <w:ind w:firstLine="567"/>
        <w:jc w:val="both"/>
        <w:rPr>
          <w:szCs w:val="24"/>
        </w:rPr>
      </w:pPr>
      <w:r>
        <w:rPr>
          <w:szCs w:val="24"/>
        </w:rPr>
        <w:t>- Проведение инспектирования;</w:t>
      </w:r>
    </w:p>
    <w:p w:rsidR="00D16FF8" w:rsidRDefault="00D16FF8">
      <w:pPr>
        <w:pStyle w:val="10"/>
        <w:ind w:firstLine="567"/>
        <w:jc w:val="both"/>
        <w:rPr>
          <w:szCs w:val="24"/>
        </w:rPr>
      </w:pPr>
      <w:r>
        <w:rPr>
          <w:szCs w:val="24"/>
        </w:rPr>
        <w:t>- Категорирование выявленных несоответствий;</w:t>
      </w:r>
    </w:p>
    <w:p w:rsidR="00D16FF8" w:rsidRDefault="00D16FF8">
      <w:pPr>
        <w:pStyle w:val="10"/>
        <w:ind w:firstLine="567"/>
        <w:jc w:val="both"/>
        <w:rPr>
          <w:szCs w:val="24"/>
        </w:rPr>
      </w:pPr>
      <w:r>
        <w:rPr>
          <w:szCs w:val="24"/>
        </w:rPr>
        <w:t>- Заполнение Отчета о проведенном инспектировании ВС на перроне с регистрацией выя</w:t>
      </w:r>
      <w:r>
        <w:rPr>
          <w:szCs w:val="24"/>
        </w:rPr>
        <w:t>в</w:t>
      </w:r>
      <w:r>
        <w:rPr>
          <w:szCs w:val="24"/>
        </w:rPr>
        <w:t>ленных нарушений и их категорией, по возможности, ознакомление с ним КВС</w:t>
      </w:r>
      <w:r w:rsidR="002B0249">
        <w:rPr>
          <w:szCs w:val="24"/>
        </w:rPr>
        <w:t xml:space="preserve"> </w:t>
      </w:r>
      <w:r>
        <w:rPr>
          <w:szCs w:val="24"/>
        </w:rPr>
        <w:t>/</w:t>
      </w:r>
      <w:r w:rsidR="002B0249">
        <w:rPr>
          <w:szCs w:val="24"/>
        </w:rPr>
        <w:t xml:space="preserve"> </w:t>
      </w:r>
      <w:r>
        <w:rPr>
          <w:szCs w:val="24"/>
        </w:rPr>
        <w:t>представителя эксплуатанта;</w:t>
      </w:r>
    </w:p>
    <w:p w:rsidR="00D16FF8" w:rsidRDefault="00D16FF8">
      <w:pPr>
        <w:pStyle w:val="10"/>
        <w:ind w:firstLine="567"/>
        <w:jc w:val="both"/>
        <w:rPr>
          <w:szCs w:val="24"/>
        </w:rPr>
      </w:pPr>
      <w:r>
        <w:rPr>
          <w:szCs w:val="24"/>
        </w:rPr>
        <w:t>- Категорирование требуемых действий по устранению выявленных нарушений;</w:t>
      </w:r>
    </w:p>
    <w:p w:rsidR="00D16FF8" w:rsidRDefault="00D16FF8">
      <w:pPr>
        <w:pStyle w:val="10"/>
        <w:ind w:firstLine="567"/>
        <w:jc w:val="both"/>
        <w:rPr>
          <w:szCs w:val="24"/>
        </w:rPr>
      </w:pPr>
      <w:r>
        <w:rPr>
          <w:szCs w:val="24"/>
        </w:rPr>
        <w:t>- Заполнени</w:t>
      </w:r>
      <w:r w:rsidR="002B0249">
        <w:rPr>
          <w:szCs w:val="24"/>
        </w:rPr>
        <w:t>е</w:t>
      </w:r>
      <w:r>
        <w:rPr>
          <w:szCs w:val="24"/>
        </w:rPr>
        <w:t xml:space="preserve"> </w:t>
      </w:r>
      <w:r w:rsidR="002B0249">
        <w:rPr>
          <w:szCs w:val="24"/>
        </w:rPr>
        <w:t>у</w:t>
      </w:r>
      <w:r w:rsidRPr="00905FE4">
        <w:rPr>
          <w:szCs w:val="24"/>
        </w:rPr>
        <w:t>ведомления о выявленных нарушениях</w:t>
      </w:r>
      <w:r>
        <w:rPr>
          <w:szCs w:val="24"/>
        </w:rPr>
        <w:t xml:space="preserve"> и представление его экипажу ВС</w:t>
      </w:r>
      <w:r w:rsidR="002B0249">
        <w:rPr>
          <w:szCs w:val="24"/>
        </w:rPr>
        <w:t xml:space="preserve"> </w:t>
      </w:r>
      <w:r>
        <w:rPr>
          <w:szCs w:val="24"/>
        </w:rPr>
        <w:t>/</w:t>
      </w:r>
      <w:r w:rsidR="002B0249">
        <w:rPr>
          <w:szCs w:val="24"/>
        </w:rPr>
        <w:t xml:space="preserve"> </w:t>
      </w:r>
      <w:r>
        <w:rPr>
          <w:szCs w:val="24"/>
        </w:rPr>
        <w:t>представителю эксплуатанта;</w:t>
      </w:r>
    </w:p>
    <w:p w:rsidR="00D16FF8" w:rsidRDefault="00D16FF8">
      <w:pPr>
        <w:pStyle w:val="10"/>
        <w:ind w:firstLine="567"/>
        <w:jc w:val="both"/>
      </w:pPr>
      <w:r>
        <w:rPr>
          <w:szCs w:val="24"/>
        </w:rPr>
        <w:t>- Внесение данных о проведенном инспектировании ВС на перроне в базу данных.</w:t>
      </w:r>
    </w:p>
    <w:p w:rsidR="002B0249" w:rsidRDefault="002B0249" w:rsidP="002B0249">
      <w:pPr>
        <w:autoSpaceDE w:val="0"/>
        <w:autoSpaceDN w:val="0"/>
        <w:adjustRightInd w:val="0"/>
        <w:ind w:firstLine="567"/>
        <w:jc w:val="both"/>
        <w:rPr>
          <w:b/>
          <w:bCs/>
          <w:i/>
        </w:rPr>
      </w:pPr>
    </w:p>
    <w:p w:rsidR="00D16FF8" w:rsidRPr="00445CD6" w:rsidRDefault="002B0249" w:rsidP="002B0249">
      <w:pPr>
        <w:autoSpaceDE w:val="0"/>
        <w:autoSpaceDN w:val="0"/>
        <w:adjustRightInd w:val="0"/>
        <w:ind w:firstLine="567"/>
        <w:jc w:val="both"/>
        <w:rPr>
          <w:b/>
          <w:i/>
        </w:rPr>
      </w:pPr>
      <w:r w:rsidRPr="002B0249">
        <w:rPr>
          <w:b/>
          <w:bCs/>
          <w:i/>
        </w:rPr>
        <w:t>Статья</w:t>
      </w:r>
      <w:r w:rsidR="00D16FF8" w:rsidRPr="00445CD6">
        <w:rPr>
          <w:b/>
          <w:bCs/>
          <w:i/>
        </w:rPr>
        <w:t xml:space="preserve"> 30. </w:t>
      </w:r>
      <w:r w:rsidR="00D16FF8" w:rsidRPr="00445CD6">
        <w:rPr>
          <w:b/>
          <w:i/>
        </w:rPr>
        <w:t>Права и ответственность инспекторов</w:t>
      </w:r>
    </w:p>
    <w:p w:rsidR="00D16FF8" w:rsidRDefault="00D16FF8">
      <w:pPr>
        <w:autoSpaceDE w:val="0"/>
        <w:autoSpaceDN w:val="0"/>
        <w:adjustRightInd w:val="0"/>
        <w:ind w:firstLine="567"/>
        <w:jc w:val="both"/>
      </w:pPr>
      <w:r w:rsidRPr="00D25C05">
        <w:t>Права и ответственность инспекторов определяются Правительством</w:t>
      </w:r>
      <w:r>
        <w:t xml:space="preserve"> </w:t>
      </w:r>
      <w:r w:rsidRPr="00D25C05">
        <w:t>РФ.</w:t>
      </w:r>
    </w:p>
    <w:p w:rsidR="00D16FF8" w:rsidRPr="00445CD6" w:rsidRDefault="002B0249" w:rsidP="002B0249">
      <w:pPr>
        <w:autoSpaceDE w:val="0"/>
        <w:autoSpaceDN w:val="0"/>
        <w:adjustRightInd w:val="0"/>
        <w:ind w:firstLine="567"/>
        <w:jc w:val="both"/>
        <w:rPr>
          <w:b/>
          <w:i/>
        </w:rPr>
      </w:pPr>
      <w:r w:rsidRPr="00445CD6">
        <w:rPr>
          <w:b/>
          <w:bCs/>
          <w:i/>
        </w:rPr>
        <w:t xml:space="preserve">Статья </w:t>
      </w:r>
      <w:r w:rsidR="00D16FF8" w:rsidRPr="00445CD6">
        <w:rPr>
          <w:b/>
          <w:bCs/>
          <w:i/>
        </w:rPr>
        <w:t xml:space="preserve">31. </w:t>
      </w:r>
      <w:r w:rsidR="00D16FF8" w:rsidRPr="00445CD6">
        <w:rPr>
          <w:b/>
          <w:i/>
        </w:rPr>
        <w:t>Обязательность исполнения требований инспекторов и инспекторских служб</w:t>
      </w:r>
    </w:p>
    <w:p w:rsidR="00D16FF8" w:rsidRPr="004804AD" w:rsidRDefault="00D16FF8">
      <w:pPr>
        <w:autoSpaceDE w:val="0"/>
        <w:autoSpaceDN w:val="0"/>
        <w:adjustRightInd w:val="0"/>
        <w:ind w:firstLine="567"/>
        <w:jc w:val="both"/>
        <w:rPr>
          <w:b/>
          <w:bCs/>
        </w:rPr>
      </w:pPr>
      <w:r w:rsidRPr="004804AD">
        <w:t>Требования инспекторов и инспекторских служб, предъявленные в связи с проведением пр</w:t>
      </w:r>
      <w:r w:rsidRPr="004804AD">
        <w:t>о</w:t>
      </w:r>
      <w:r w:rsidRPr="004804AD">
        <w:t>верок, являются обязательными для исполнения гражданами и юридическими лицами.</w:t>
      </w:r>
    </w:p>
    <w:p w:rsidR="00D16FF8" w:rsidRPr="00445CD6" w:rsidRDefault="002B0249" w:rsidP="002B0249">
      <w:pPr>
        <w:autoSpaceDE w:val="0"/>
        <w:autoSpaceDN w:val="0"/>
        <w:adjustRightInd w:val="0"/>
        <w:ind w:firstLine="567"/>
        <w:jc w:val="both"/>
        <w:rPr>
          <w:b/>
          <w:i/>
        </w:rPr>
      </w:pPr>
      <w:r w:rsidRPr="00445CD6">
        <w:rPr>
          <w:b/>
          <w:bCs/>
          <w:i/>
        </w:rPr>
        <w:t>Статья</w:t>
      </w:r>
      <w:r w:rsidR="00D16FF8" w:rsidRPr="00445CD6">
        <w:rPr>
          <w:b/>
          <w:bCs/>
          <w:i/>
        </w:rPr>
        <w:t xml:space="preserve"> 53. </w:t>
      </w:r>
      <w:r w:rsidR="00D16FF8" w:rsidRPr="00445CD6">
        <w:rPr>
          <w:b/>
          <w:i/>
        </w:rPr>
        <w:t>Допуск лиц из числа авиационного персонала к деятельности</w:t>
      </w:r>
    </w:p>
    <w:p w:rsidR="00D16FF8" w:rsidRPr="004804AD" w:rsidRDefault="00D16FF8">
      <w:pPr>
        <w:autoSpaceDE w:val="0"/>
        <w:autoSpaceDN w:val="0"/>
        <w:adjustRightInd w:val="0"/>
        <w:ind w:firstLine="567"/>
        <w:jc w:val="both"/>
      </w:pPr>
      <w:r w:rsidRPr="004804AD">
        <w:lastRenderedPageBreak/>
        <w:t>1. Лица из числа авиационного персонала гражданской авиации допускаются к деятельности при наличии сертификата (свидетельства).</w:t>
      </w:r>
    </w:p>
    <w:p w:rsidR="00D16FF8" w:rsidRPr="004804AD" w:rsidRDefault="00D16FF8">
      <w:pPr>
        <w:autoSpaceDE w:val="0"/>
        <w:autoSpaceDN w:val="0"/>
        <w:adjustRightInd w:val="0"/>
        <w:ind w:firstLine="567"/>
        <w:jc w:val="both"/>
      </w:pPr>
      <w:r w:rsidRPr="004804AD">
        <w:t>Требования, предъявляемые к авиационному персоналу гражданской авиации, устанавлив</w:t>
      </w:r>
      <w:r w:rsidRPr="004804AD">
        <w:t>а</w:t>
      </w:r>
      <w:r w:rsidRPr="004804AD">
        <w:t>ются федеральными авиационными правилами.</w:t>
      </w:r>
    </w:p>
    <w:p w:rsidR="00D16FF8" w:rsidRPr="004804AD" w:rsidRDefault="00D16FF8">
      <w:pPr>
        <w:autoSpaceDE w:val="0"/>
        <w:autoSpaceDN w:val="0"/>
        <w:adjustRightInd w:val="0"/>
        <w:ind w:firstLine="567"/>
        <w:jc w:val="both"/>
        <w:rPr>
          <w:b/>
          <w:bCs/>
        </w:rPr>
      </w:pPr>
      <w:r w:rsidRPr="004804AD">
        <w:t xml:space="preserve">2. Государственный </w:t>
      </w:r>
      <w:proofErr w:type="gramStart"/>
      <w:r w:rsidRPr="004804AD">
        <w:t>контроль за</w:t>
      </w:r>
      <w:proofErr w:type="gramEnd"/>
      <w:r w:rsidRPr="004804AD">
        <w:t xml:space="preserve"> деятельностью авиационного персонала осуществляется уполномоченным органом в области гражданской авиации, уполномоченным органом в области использования воздушного пространства, уполномоченным органом в области обороны или упо</w:t>
      </w:r>
      <w:r w:rsidRPr="004804AD">
        <w:t>л</w:t>
      </w:r>
      <w:r w:rsidRPr="004804AD">
        <w:t>номоченным органом в области оборонной промышленности.</w:t>
      </w:r>
    </w:p>
    <w:p w:rsidR="00D16FF8" w:rsidRPr="00445CD6" w:rsidRDefault="002B0249">
      <w:pPr>
        <w:autoSpaceDE w:val="0"/>
        <w:autoSpaceDN w:val="0"/>
        <w:adjustRightInd w:val="0"/>
        <w:ind w:firstLine="567"/>
        <w:jc w:val="both"/>
        <w:rPr>
          <w:b/>
          <w:i/>
        </w:rPr>
      </w:pPr>
      <w:r w:rsidRPr="00445CD6">
        <w:rPr>
          <w:b/>
          <w:bCs/>
          <w:i/>
        </w:rPr>
        <w:t>Статья</w:t>
      </w:r>
      <w:r w:rsidR="00D16FF8" w:rsidRPr="00445CD6">
        <w:rPr>
          <w:b/>
          <w:bCs/>
          <w:i/>
        </w:rPr>
        <w:t xml:space="preserve"> 65. </w:t>
      </w:r>
      <w:proofErr w:type="gramStart"/>
      <w:r w:rsidR="00D16FF8" w:rsidRPr="00445CD6">
        <w:rPr>
          <w:b/>
          <w:i/>
        </w:rPr>
        <w:t>Контроль за</w:t>
      </w:r>
      <w:proofErr w:type="gramEnd"/>
      <w:r w:rsidR="00D16FF8" w:rsidRPr="00445CD6">
        <w:rPr>
          <w:b/>
          <w:i/>
        </w:rPr>
        <w:t xml:space="preserve"> деятельностью авиационных предприятий и индивидуальных предпринимателей</w:t>
      </w:r>
    </w:p>
    <w:p w:rsidR="00D16FF8" w:rsidRPr="004804AD" w:rsidRDefault="00D16FF8">
      <w:pPr>
        <w:autoSpaceDE w:val="0"/>
        <w:autoSpaceDN w:val="0"/>
        <w:adjustRightInd w:val="0"/>
        <w:ind w:firstLine="567"/>
        <w:jc w:val="both"/>
      </w:pPr>
      <w:r w:rsidRPr="004804AD">
        <w:t xml:space="preserve">1. </w:t>
      </w:r>
      <w:proofErr w:type="gramStart"/>
      <w:r w:rsidRPr="004804AD">
        <w:t>Контроль за</w:t>
      </w:r>
      <w:proofErr w:type="gramEnd"/>
      <w:r w:rsidRPr="004804AD">
        <w:t xml:space="preserve"> деятельностью авиационных предприятий и</w:t>
      </w:r>
      <w:r>
        <w:t xml:space="preserve"> </w:t>
      </w:r>
      <w:r w:rsidRPr="004804AD">
        <w:t>индивидуальных предпринимат</w:t>
      </w:r>
      <w:r w:rsidRPr="004804AD">
        <w:t>е</w:t>
      </w:r>
      <w:r w:rsidRPr="004804AD">
        <w:t>лей, в том числе иностранных авиационных</w:t>
      </w:r>
      <w:r>
        <w:t xml:space="preserve"> </w:t>
      </w:r>
      <w:r w:rsidRPr="004804AD">
        <w:t>предприятий, международных эксплуатационных агентств и иностранных</w:t>
      </w:r>
      <w:r>
        <w:t xml:space="preserve"> </w:t>
      </w:r>
      <w:r w:rsidRPr="004804AD">
        <w:t>индивидуальных предпринимателей, осуществляет уполномоченный о</w:t>
      </w:r>
      <w:r w:rsidRPr="004804AD">
        <w:t>р</w:t>
      </w:r>
      <w:r w:rsidRPr="004804AD">
        <w:t>ган в</w:t>
      </w:r>
      <w:r>
        <w:t xml:space="preserve"> </w:t>
      </w:r>
      <w:r w:rsidRPr="004804AD">
        <w:t>области гражданской авиации. Контроль осуществляется за соблюдением</w:t>
      </w:r>
      <w:r>
        <w:t xml:space="preserve"> </w:t>
      </w:r>
      <w:r w:rsidRPr="004804AD">
        <w:t>законодательства Российской Федерации и международных договоров</w:t>
      </w:r>
      <w:r>
        <w:t xml:space="preserve"> </w:t>
      </w:r>
      <w:r w:rsidRPr="004804AD">
        <w:t>Российской Федерации, а также требований соответствующих сертификатов и</w:t>
      </w:r>
      <w:r>
        <w:t xml:space="preserve"> </w:t>
      </w:r>
      <w:r w:rsidRPr="004804AD">
        <w:t>лицензий.</w:t>
      </w:r>
    </w:p>
    <w:p w:rsidR="00D16FF8" w:rsidRDefault="00D16FF8">
      <w:pPr>
        <w:autoSpaceDE w:val="0"/>
        <w:autoSpaceDN w:val="0"/>
        <w:adjustRightInd w:val="0"/>
        <w:ind w:firstLine="567"/>
        <w:jc w:val="both"/>
      </w:pPr>
      <w:r w:rsidRPr="004804AD">
        <w:t>2. При несоблюдении авиационным предприятием или индивидуальным</w:t>
      </w:r>
      <w:r>
        <w:t xml:space="preserve"> </w:t>
      </w:r>
      <w:r w:rsidRPr="004804AD">
        <w:t>предпринимателем указанных в пункте 1 настоящей статьи требований, за</w:t>
      </w:r>
      <w:r>
        <w:t xml:space="preserve"> </w:t>
      </w:r>
      <w:r w:rsidRPr="004804AD">
        <w:t>исключением случаев нарушения требов</w:t>
      </w:r>
      <w:r w:rsidRPr="004804AD">
        <w:t>а</w:t>
      </w:r>
      <w:r w:rsidRPr="004804AD">
        <w:t>ний соответствующей лицензии или</w:t>
      </w:r>
      <w:r>
        <w:t xml:space="preserve"> </w:t>
      </w:r>
      <w:r w:rsidRPr="004804AD">
        <w:t>осуществления деятельности без соответствующей лицензии, если ее получение</w:t>
      </w:r>
      <w:r>
        <w:t xml:space="preserve"> </w:t>
      </w:r>
      <w:r w:rsidRPr="004804AD">
        <w:t>является обязательным, к такому предприятию или такому индивидуальному</w:t>
      </w:r>
      <w:r>
        <w:t xml:space="preserve"> </w:t>
      </w:r>
      <w:r w:rsidRPr="004804AD">
        <w:t>предпринимателю могут быть применены следующие меры воздействия:</w:t>
      </w:r>
      <w:r>
        <w:t xml:space="preserve"> </w:t>
      </w:r>
    </w:p>
    <w:p w:rsidR="00D16FF8" w:rsidRPr="004804AD" w:rsidRDefault="00D16FF8">
      <w:pPr>
        <w:autoSpaceDE w:val="0"/>
        <w:autoSpaceDN w:val="0"/>
        <w:adjustRightInd w:val="0"/>
        <w:ind w:firstLine="567"/>
        <w:jc w:val="both"/>
      </w:pPr>
      <w:r w:rsidRPr="004804AD">
        <w:t>1) лишение соответствующих разрешения, сертификата либо</w:t>
      </w:r>
      <w:r>
        <w:t xml:space="preserve"> </w:t>
      </w:r>
      <w:r w:rsidRPr="004804AD">
        <w:t>приостановление или огран</w:t>
      </w:r>
      <w:r w:rsidRPr="004804AD">
        <w:t>и</w:t>
      </w:r>
      <w:r w:rsidRPr="004804AD">
        <w:t>чение действия этих документов;</w:t>
      </w:r>
    </w:p>
    <w:p w:rsidR="00D16FF8" w:rsidRPr="004804AD" w:rsidRDefault="00D16FF8">
      <w:pPr>
        <w:autoSpaceDE w:val="0"/>
        <w:autoSpaceDN w:val="0"/>
        <w:adjustRightInd w:val="0"/>
        <w:ind w:firstLine="567"/>
        <w:jc w:val="both"/>
      </w:pPr>
      <w:r w:rsidRPr="004804AD">
        <w:t>2) иные установленные законодательством Российской Федерации меры</w:t>
      </w:r>
      <w:r>
        <w:t xml:space="preserve"> </w:t>
      </w:r>
      <w:r w:rsidRPr="004804AD">
        <w:t>воздействия.</w:t>
      </w:r>
    </w:p>
    <w:p w:rsidR="00D16FF8" w:rsidRPr="004804AD" w:rsidRDefault="00D16FF8">
      <w:pPr>
        <w:autoSpaceDE w:val="0"/>
        <w:autoSpaceDN w:val="0"/>
        <w:adjustRightInd w:val="0"/>
        <w:ind w:firstLine="567"/>
        <w:jc w:val="both"/>
        <w:rPr>
          <w:b/>
          <w:bCs/>
        </w:rPr>
      </w:pPr>
      <w:r w:rsidRPr="004804AD">
        <w:t>3. В случае нарушения авиационным предприятием или индивидуальным</w:t>
      </w:r>
      <w:r>
        <w:t xml:space="preserve"> </w:t>
      </w:r>
      <w:r w:rsidRPr="004804AD">
        <w:t>предпринимателем требований соответствующей лицензии или осуществления</w:t>
      </w:r>
      <w:r>
        <w:t xml:space="preserve"> </w:t>
      </w:r>
      <w:r w:rsidRPr="004804AD">
        <w:t>деятельности без соответствующей лицензии, если ее получение является</w:t>
      </w:r>
      <w:r>
        <w:t xml:space="preserve"> </w:t>
      </w:r>
      <w:r w:rsidRPr="004804AD">
        <w:t>обязательным, к такому предприятию или такому индив</w:t>
      </w:r>
      <w:r w:rsidRPr="004804AD">
        <w:t>и</w:t>
      </w:r>
      <w:r w:rsidRPr="004804AD">
        <w:t>дуальному</w:t>
      </w:r>
      <w:r>
        <w:t xml:space="preserve"> </w:t>
      </w:r>
      <w:r w:rsidRPr="004804AD">
        <w:t>предпринимателю могут быть применены установленные законодательством</w:t>
      </w:r>
      <w:r>
        <w:t xml:space="preserve"> </w:t>
      </w:r>
      <w:r w:rsidRPr="004804AD">
        <w:t>Росси</w:t>
      </w:r>
      <w:r w:rsidRPr="004804AD">
        <w:t>й</w:t>
      </w:r>
      <w:r w:rsidRPr="004804AD">
        <w:t>ской Федерации меры воздействия.</w:t>
      </w:r>
    </w:p>
    <w:p w:rsidR="00D16FF8" w:rsidRPr="00445CD6" w:rsidRDefault="00D16FF8">
      <w:pPr>
        <w:autoSpaceDE w:val="0"/>
        <w:autoSpaceDN w:val="0"/>
        <w:adjustRightInd w:val="0"/>
        <w:ind w:firstLine="567"/>
        <w:jc w:val="both"/>
        <w:rPr>
          <w:b/>
          <w:i/>
        </w:rPr>
      </w:pPr>
      <w:r w:rsidRPr="00445CD6">
        <w:rPr>
          <w:b/>
          <w:bCs/>
          <w:i/>
        </w:rPr>
        <w:t xml:space="preserve">Статья 81. </w:t>
      </w:r>
      <w:r w:rsidRPr="00445CD6">
        <w:rPr>
          <w:b/>
          <w:i/>
        </w:rPr>
        <w:t>Признание на территории Российской Федерации судовых документов, имеющихся на борту гражданских воздушных судов иностранных государств</w:t>
      </w:r>
    </w:p>
    <w:p w:rsidR="00D16FF8" w:rsidRPr="004804AD" w:rsidRDefault="00D16FF8">
      <w:pPr>
        <w:autoSpaceDE w:val="0"/>
        <w:autoSpaceDN w:val="0"/>
        <w:adjustRightInd w:val="0"/>
        <w:ind w:firstLine="567"/>
        <w:jc w:val="both"/>
      </w:pPr>
      <w:r w:rsidRPr="004804AD">
        <w:t>1. Судовые документы, имеющиеся на борту гражданских воздушных судов иностранных государств, признаются действительными на территории Российской Федерации, если они соо</w:t>
      </w:r>
      <w:r w:rsidRPr="004804AD">
        <w:t>т</w:t>
      </w:r>
      <w:r w:rsidRPr="004804AD">
        <w:t>ветствуют международным авиационным стандартам, признаваемым Российской Федерацией.</w:t>
      </w:r>
    </w:p>
    <w:p w:rsidR="00D16FF8" w:rsidRPr="004804AD" w:rsidRDefault="00D16FF8">
      <w:pPr>
        <w:autoSpaceDE w:val="0"/>
        <w:autoSpaceDN w:val="0"/>
        <w:adjustRightInd w:val="0"/>
        <w:ind w:firstLine="567"/>
        <w:jc w:val="both"/>
      </w:pPr>
      <w:r w:rsidRPr="004804AD">
        <w:t>2. Гражданские воздушные суда иностранных госуда</w:t>
      </w:r>
      <w:proofErr w:type="gramStart"/>
      <w:r w:rsidRPr="004804AD">
        <w:t>рств пр</w:t>
      </w:r>
      <w:proofErr w:type="gramEnd"/>
      <w:r w:rsidRPr="004804AD">
        <w:t>и производстве посадки на те</w:t>
      </w:r>
      <w:r w:rsidRPr="004804AD">
        <w:t>р</w:t>
      </w:r>
      <w:r w:rsidRPr="004804AD">
        <w:t>ритории Российской Федерации могут быть подвергнуты осмотру с проверкой судовых докуме</w:t>
      </w:r>
      <w:r w:rsidRPr="004804AD">
        <w:t>н</w:t>
      </w:r>
      <w:r w:rsidRPr="004804AD">
        <w:t>тов уполномоченными лицами соответствующих уполномоченных органов.</w:t>
      </w:r>
    </w:p>
    <w:p w:rsidR="00D16FF8" w:rsidRPr="004804AD" w:rsidRDefault="00D16FF8">
      <w:pPr>
        <w:autoSpaceDE w:val="0"/>
        <w:autoSpaceDN w:val="0"/>
        <w:adjustRightInd w:val="0"/>
        <w:ind w:firstLine="567"/>
        <w:jc w:val="both"/>
        <w:rPr>
          <w:b/>
          <w:bCs/>
        </w:rPr>
      </w:pPr>
      <w:r w:rsidRPr="004804AD">
        <w:t>3. В случаях, если на борту гражданского воздушного судна иностранного государства о</w:t>
      </w:r>
      <w:r w:rsidRPr="004804AD">
        <w:t>т</w:t>
      </w:r>
      <w:r w:rsidRPr="004804AD">
        <w:t>сутствует установленная для международных полетов документация или имеются основания сч</w:t>
      </w:r>
      <w:r w:rsidRPr="004804AD">
        <w:t>и</w:t>
      </w:r>
      <w:r w:rsidRPr="004804AD">
        <w:t>тать данное воздушное судно неисправным, уполномоченный орган в области гражданской ави</w:t>
      </w:r>
      <w:r w:rsidRPr="004804AD">
        <w:t>а</w:t>
      </w:r>
      <w:r w:rsidRPr="004804AD">
        <w:t>ции может приостановить отправку этого воздушного судна.</w:t>
      </w:r>
    </w:p>
    <w:p w:rsidR="00D16FF8" w:rsidRPr="004804AD" w:rsidRDefault="00D16FF8">
      <w:pPr>
        <w:pStyle w:val="a3"/>
        <w:ind w:firstLine="567"/>
        <w:jc w:val="both"/>
        <w:rPr>
          <w:rFonts w:ascii="Times New Roman" w:hAnsi="Times New Roman" w:cs="Times New Roman"/>
          <w:b/>
          <w:bCs/>
          <w:sz w:val="24"/>
          <w:szCs w:val="24"/>
        </w:rPr>
      </w:pPr>
    </w:p>
    <w:p w:rsidR="00D16FF8" w:rsidRPr="007D42FE" w:rsidRDefault="00D16FF8">
      <w:pPr>
        <w:pStyle w:val="a5"/>
        <w:tabs>
          <w:tab w:val="clear" w:pos="4677"/>
          <w:tab w:val="clear" w:pos="9355"/>
        </w:tabs>
        <w:ind w:firstLine="567"/>
        <w:jc w:val="both"/>
      </w:pPr>
      <w:r w:rsidRPr="00CA5E89">
        <w:rPr>
          <w:b/>
          <w:bCs/>
          <w:u w:val="single"/>
        </w:rPr>
        <w:t>Приложение 6</w:t>
      </w:r>
      <w:r w:rsidRPr="007D42FE">
        <w:rPr>
          <w:b/>
          <w:bCs/>
        </w:rPr>
        <w:t xml:space="preserve"> </w:t>
      </w:r>
      <w:r w:rsidRPr="00F64CBB">
        <w:rPr>
          <w:b/>
        </w:rPr>
        <w:t>«Э</w:t>
      </w:r>
      <w:r w:rsidRPr="00F64CBB">
        <w:rPr>
          <w:b/>
          <w:bCs/>
        </w:rPr>
        <w:t>ксплуатация воздушных судов. Часть I Международный коммерч</w:t>
      </w:r>
      <w:r w:rsidRPr="00F64CBB">
        <w:rPr>
          <w:b/>
          <w:bCs/>
        </w:rPr>
        <w:t>е</w:t>
      </w:r>
      <w:r w:rsidRPr="00F64CBB">
        <w:rPr>
          <w:b/>
          <w:bCs/>
        </w:rPr>
        <w:t>ский воздушный транспорт. Самолеты»,</w:t>
      </w:r>
      <w:r w:rsidRPr="007D42FE">
        <w:rPr>
          <w:b/>
          <w:bCs/>
        </w:rPr>
        <w:t xml:space="preserve"> Глава 3. Общие положения</w:t>
      </w:r>
    </w:p>
    <w:p w:rsidR="00D16FF8" w:rsidRPr="00FB3DD7" w:rsidRDefault="00D16FF8">
      <w:pPr>
        <w:autoSpaceDE w:val="0"/>
        <w:autoSpaceDN w:val="0"/>
        <w:adjustRightInd w:val="0"/>
        <w:ind w:firstLine="567"/>
        <w:jc w:val="both"/>
        <w:rPr>
          <w:b/>
          <w:bCs/>
        </w:rPr>
      </w:pPr>
      <w:r w:rsidRPr="00FB3DD7">
        <w:rPr>
          <w:b/>
          <w:bCs/>
        </w:rPr>
        <w:t>3.2</w:t>
      </w:r>
      <w:r w:rsidR="00DA71F0" w:rsidRPr="00FB3DD7">
        <w:rPr>
          <w:b/>
          <w:bCs/>
        </w:rPr>
        <w:t>.</w:t>
      </w:r>
      <w:r w:rsidRPr="00FB3DD7">
        <w:rPr>
          <w:b/>
          <w:bCs/>
        </w:rPr>
        <w:t xml:space="preserve"> Соблюдение </w:t>
      </w:r>
      <w:proofErr w:type="gramStart"/>
      <w:r w:rsidRPr="00FB3DD7">
        <w:rPr>
          <w:b/>
          <w:bCs/>
        </w:rPr>
        <w:t>иностранным</w:t>
      </w:r>
      <w:proofErr w:type="gramEnd"/>
      <w:r w:rsidRPr="00FB3DD7">
        <w:rPr>
          <w:b/>
          <w:bCs/>
        </w:rPr>
        <w:t xml:space="preserve"> эксплуатантом законов, правил и процедур государства</w:t>
      </w:r>
    </w:p>
    <w:p w:rsidR="00D16FF8" w:rsidRPr="007D42FE" w:rsidRDefault="00D16FF8">
      <w:pPr>
        <w:autoSpaceDE w:val="0"/>
        <w:autoSpaceDN w:val="0"/>
        <w:adjustRightInd w:val="0"/>
        <w:ind w:firstLine="567"/>
        <w:jc w:val="both"/>
      </w:pPr>
      <w:r w:rsidRPr="007D42FE">
        <w:t>3.2.1</w:t>
      </w:r>
      <w:r w:rsidR="00DA71F0">
        <w:t>.</w:t>
      </w:r>
      <w:r w:rsidRPr="007D42FE">
        <w:t xml:space="preserve"> В том случае, когда государство выявляет случай несоблюдения или предполагаемого несоблюдения иностранным эксплуатантом законов, правил и процедур, применяемых на терр</w:t>
      </w:r>
      <w:r w:rsidRPr="007D42FE">
        <w:t>и</w:t>
      </w:r>
      <w:r w:rsidRPr="007D42FE">
        <w:t>тории этого государства, или аналогичную серьезную проблему с обеспечением безопасности п</w:t>
      </w:r>
      <w:r w:rsidRPr="007D42FE">
        <w:t>о</w:t>
      </w:r>
      <w:r w:rsidRPr="007D42FE">
        <w:t>летов таким эксплуатантом, государство немедленно уведомляет об этом эксплуатанта и, если в</w:t>
      </w:r>
      <w:r w:rsidRPr="007D42FE">
        <w:t>о</w:t>
      </w:r>
      <w:r w:rsidRPr="007D42FE">
        <w:t>прос того заслуживает, государство эксплуатанта. Если государство эксплуатанта и государство регистрации являются разными государствами, такое уведомление также направляется госуда</w:t>
      </w:r>
      <w:r w:rsidRPr="007D42FE">
        <w:t>р</w:t>
      </w:r>
      <w:r w:rsidRPr="007D42FE">
        <w:lastRenderedPageBreak/>
        <w:t>ству регистрации, если вопрос входит в сферу обязанностей этого государства и заслуживает ув</w:t>
      </w:r>
      <w:r w:rsidRPr="007D42FE">
        <w:t>е</w:t>
      </w:r>
      <w:r w:rsidRPr="007D42FE">
        <w:t>домления.</w:t>
      </w:r>
    </w:p>
    <w:p w:rsidR="00D16FF8" w:rsidRPr="007D42FE" w:rsidRDefault="00D16FF8">
      <w:pPr>
        <w:autoSpaceDE w:val="0"/>
        <w:autoSpaceDN w:val="0"/>
        <w:adjustRightInd w:val="0"/>
        <w:ind w:firstLine="567"/>
        <w:jc w:val="both"/>
        <w:rPr>
          <w:b/>
          <w:bCs/>
        </w:rPr>
      </w:pPr>
      <w:r w:rsidRPr="007D42FE">
        <w:t>3.2.2</w:t>
      </w:r>
      <w:r w:rsidR="00DA71F0">
        <w:t>.</w:t>
      </w:r>
      <w:r w:rsidRPr="007D42FE">
        <w:t xml:space="preserve"> В случае уведомления государств, как это предусмотрено в п. 3.2.1, если вопрос и его решение заслуживают этого, государство, в котором осуществляются полеты, приступает к ко</w:t>
      </w:r>
      <w:r w:rsidRPr="007D42FE">
        <w:t>н</w:t>
      </w:r>
      <w:r w:rsidRPr="007D42FE">
        <w:t>сультациям с государством эксплуатанта и государством регистрации, в зависимости от обсто</w:t>
      </w:r>
      <w:r w:rsidRPr="007D42FE">
        <w:t>я</w:t>
      </w:r>
      <w:r w:rsidRPr="007D42FE">
        <w:t>тельств, в отношении стандартов безопасности полетов, соблюдаемых эксплуатантом.</w:t>
      </w:r>
    </w:p>
    <w:p w:rsidR="00D16FF8" w:rsidRPr="007D42FE" w:rsidRDefault="00D16FF8">
      <w:pPr>
        <w:pStyle w:val="a3"/>
        <w:ind w:firstLine="567"/>
        <w:jc w:val="both"/>
        <w:rPr>
          <w:rFonts w:ascii="Times New Roman" w:hAnsi="Times New Roman" w:cs="Times New Roman"/>
          <w:b/>
          <w:bCs/>
          <w:sz w:val="24"/>
          <w:szCs w:val="24"/>
        </w:rPr>
      </w:pPr>
    </w:p>
    <w:p w:rsidR="00D16FF8" w:rsidRPr="007D42FE" w:rsidRDefault="00D16FF8">
      <w:pPr>
        <w:pStyle w:val="a5"/>
        <w:tabs>
          <w:tab w:val="clear" w:pos="4677"/>
          <w:tab w:val="clear" w:pos="9355"/>
        </w:tabs>
        <w:ind w:firstLine="567"/>
        <w:jc w:val="both"/>
      </w:pPr>
      <w:r w:rsidRPr="007D42FE">
        <w:rPr>
          <w:b/>
          <w:bCs/>
        </w:rPr>
        <w:t xml:space="preserve">Приложение 6 </w:t>
      </w:r>
      <w:r w:rsidRPr="00F64CBB">
        <w:rPr>
          <w:b/>
        </w:rPr>
        <w:t>«Э</w:t>
      </w:r>
      <w:r w:rsidRPr="00F64CBB">
        <w:rPr>
          <w:b/>
          <w:bCs/>
        </w:rPr>
        <w:t>ксплуатация воздушных судов. Часть I Международный коммерч</w:t>
      </w:r>
      <w:r w:rsidRPr="00F64CBB">
        <w:rPr>
          <w:b/>
          <w:bCs/>
        </w:rPr>
        <w:t>е</w:t>
      </w:r>
      <w:r w:rsidRPr="00F64CBB">
        <w:rPr>
          <w:b/>
          <w:bCs/>
        </w:rPr>
        <w:t>ский воздушный транспорт. Самолеты»</w:t>
      </w:r>
      <w:r w:rsidRPr="007D42FE">
        <w:rPr>
          <w:b/>
          <w:bCs/>
        </w:rPr>
        <w:t>, Глава 4. Производство полетов</w:t>
      </w:r>
    </w:p>
    <w:p w:rsidR="00D16FF8" w:rsidRPr="007D42FE" w:rsidRDefault="00D16FF8">
      <w:pPr>
        <w:autoSpaceDE w:val="0"/>
        <w:autoSpaceDN w:val="0"/>
        <w:adjustRightInd w:val="0"/>
        <w:ind w:firstLine="567"/>
        <w:jc w:val="both"/>
        <w:rPr>
          <w:b/>
        </w:rPr>
      </w:pPr>
      <w:r w:rsidRPr="007D42FE">
        <w:rPr>
          <w:b/>
        </w:rPr>
        <w:t>4.2</w:t>
      </w:r>
      <w:r w:rsidR="00FB3DD7">
        <w:rPr>
          <w:b/>
        </w:rPr>
        <w:t>.</w:t>
      </w:r>
      <w:r w:rsidRPr="007D42FE">
        <w:rPr>
          <w:b/>
        </w:rPr>
        <w:t xml:space="preserve"> Сертификация на право производства полетов и контроль</w:t>
      </w:r>
    </w:p>
    <w:p w:rsidR="00D16FF8" w:rsidRPr="007D42FE" w:rsidRDefault="00D16FF8">
      <w:pPr>
        <w:autoSpaceDE w:val="0"/>
        <w:autoSpaceDN w:val="0"/>
        <w:adjustRightInd w:val="0"/>
        <w:ind w:firstLine="567"/>
        <w:jc w:val="both"/>
      </w:pPr>
      <w:r w:rsidRPr="007D42FE">
        <w:t>4.2.1.8</w:t>
      </w:r>
      <w:r w:rsidR="00DA71F0">
        <w:t>.</w:t>
      </w:r>
      <w:r w:rsidRPr="007D42FE">
        <w:t xml:space="preserve"> Государство эксплуатанта в соответствии с добавлением 5 организует систему как для проведения сертификации эксплуатанта, </w:t>
      </w:r>
      <w:r w:rsidRPr="00CA5E89">
        <w:rPr>
          <w:u w:val="single"/>
        </w:rPr>
        <w:t>так и в целях осуществления постоянного надзора за его деятельностью,</w:t>
      </w:r>
      <w:r w:rsidRPr="007D42FE">
        <w:t xml:space="preserve"> чтобы гарантировать выполнение предусмотренных в п. 4.2 обязательных</w:t>
      </w:r>
      <w:r>
        <w:t xml:space="preserve"> </w:t>
      </w:r>
      <w:r w:rsidRPr="007D42FE">
        <w:t xml:space="preserve">стандартов производства полета. </w:t>
      </w:r>
    </w:p>
    <w:p w:rsidR="00D16FF8" w:rsidRPr="007D42FE" w:rsidRDefault="00D16FF8">
      <w:pPr>
        <w:autoSpaceDE w:val="0"/>
        <w:autoSpaceDN w:val="0"/>
        <w:adjustRightInd w:val="0"/>
        <w:ind w:firstLine="567"/>
        <w:jc w:val="both"/>
      </w:pPr>
      <w:r w:rsidRPr="007D42FE">
        <w:t>4.2.2</w:t>
      </w:r>
      <w:r w:rsidR="00DA71F0">
        <w:t>.</w:t>
      </w:r>
      <w:r w:rsidRPr="007D42FE">
        <w:t xml:space="preserve"> Надзор за производством полетов, выполняемых иностранным эксплуатантом 4.2.2.1 Договаривающиеся государства признают действительным сертификат эксплуатанта, выданный другим Договаривающимся государством, при условии, что требования, в соответствии с котор</w:t>
      </w:r>
      <w:r w:rsidRPr="007D42FE">
        <w:t>ы</w:t>
      </w:r>
      <w:r w:rsidRPr="007D42FE">
        <w:t xml:space="preserve">ми выдан такой сертификат, по крайней </w:t>
      </w:r>
      <w:proofErr w:type="gramStart"/>
      <w:r w:rsidRPr="007D42FE">
        <w:t>мере</w:t>
      </w:r>
      <w:proofErr w:type="gramEnd"/>
      <w:r w:rsidRPr="007D42FE">
        <w:t xml:space="preserve"> равноценны применимым Стандартам, содержащи</w:t>
      </w:r>
      <w:r w:rsidRPr="007D42FE">
        <w:t>м</w:t>
      </w:r>
      <w:r w:rsidRPr="007D42FE">
        <w:t>ся в настоящем Приложении.</w:t>
      </w:r>
    </w:p>
    <w:p w:rsidR="00D16FF8" w:rsidRPr="007D42FE" w:rsidRDefault="00D16FF8">
      <w:pPr>
        <w:autoSpaceDE w:val="0"/>
        <w:autoSpaceDN w:val="0"/>
        <w:adjustRightInd w:val="0"/>
        <w:ind w:firstLine="567"/>
        <w:jc w:val="both"/>
      </w:pPr>
      <w:r w:rsidRPr="007D42FE">
        <w:t xml:space="preserve">4.2.2.2 Государства учреждают программу, определяющую процедуры осуществления надзора за производством полетов, выполняемых иностранным эксплуатантом на их территории, и </w:t>
      </w:r>
      <w:proofErr w:type="gramStart"/>
      <w:r w:rsidRPr="007D42FE">
        <w:t>предпринятая</w:t>
      </w:r>
      <w:proofErr w:type="gramEnd"/>
      <w:r w:rsidRPr="007D42FE">
        <w:t xml:space="preserve"> соответствующих действий, когда это необходимо для поддержания безопасности полетов.</w:t>
      </w:r>
    </w:p>
    <w:p w:rsidR="00D16FF8" w:rsidRDefault="00D16FF8">
      <w:pPr>
        <w:pStyle w:val="a3"/>
        <w:ind w:firstLine="567"/>
        <w:jc w:val="both"/>
        <w:rPr>
          <w:rFonts w:ascii="Times New Roman" w:hAnsi="Times New Roman" w:cs="Times New Roman"/>
          <w:sz w:val="24"/>
          <w:szCs w:val="24"/>
        </w:rPr>
      </w:pPr>
    </w:p>
    <w:p w:rsidR="00D16FF8" w:rsidRPr="00F64CBB" w:rsidRDefault="00D16FF8">
      <w:pPr>
        <w:pStyle w:val="a3"/>
        <w:ind w:firstLine="567"/>
        <w:jc w:val="both"/>
        <w:rPr>
          <w:rFonts w:ascii="Times New Roman" w:hAnsi="Times New Roman" w:cs="Times New Roman"/>
          <w:b/>
          <w:bCs/>
          <w:sz w:val="24"/>
          <w:szCs w:val="24"/>
        </w:rPr>
      </w:pPr>
      <w:r w:rsidRPr="00F64CBB">
        <w:rPr>
          <w:rFonts w:ascii="Times New Roman" w:hAnsi="Times New Roman" w:cs="Times New Roman"/>
          <w:b/>
          <w:bCs/>
          <w:sz w:val="24"/>
          <w:szCs w:val="24"/>
        </w:rPr>
        <w:t xml:space="preserve">Приложение 6 </w:t>
      </w:r>
      <w:r w:rsidRPr="00F64CBB">
        <w:rPr>
          <w:rFonts w:ascii="Times New Roman" w:hAnsi="Times New Roman" w:cs="Times New Roman"/>
          <w:b/>
          <w:sz w:val="24"/>
          <w:szCs w:val="24"/>
        </w:rPr>
        <w:t>«Э</w:t>
      </w:r>
      <w:r w:rsidRPr="00F64CBB">
        <w:rPr>
          <w:rFonts w:ascii="Times New Roman" w:hAnsi="Times New Roman" w:cs="Times New Roman"/>
          <w:b/>
          <w:bCs/>
          <w:sz w:val="24"/>
          <w:szCs w:val="24"/>
        </w:rPr>
        <w:t>ксплуатация воздушных судов. Часть II</w:t>
      </w:r>
      <w:r>
        <w:rPr>
          <w:rFonts w:ascii="Times New Roman" w:hAnsi="Times New Roman" w:cs="Times New Roman"/>
          <w:b/>
          <w:bCs/>
          <w:sz w:val="24"/>
          <w:szCs w:val="24"/>
        </w:rPr>
        <w:t>.</w:t>
      </w:r>
      <w:r w:rsidRPr="00F64CBB">
        <w:rPr>
          <w:rFonts w:ascii="Times New Roman" w:hAnsi="Times New Roman" w:cs="Times New Roman"/>
          <w:b/>
          <w:bCs/>
          <w:sz w:val="24"/>
          <w:szCs w:val="24"/>
        </w:rPr>
        <w:t xml:space="preserve"> Международная авиация о</w:t>
      </w:r>
      <w:r w:rsidRPr="00F64CBB">
        <w:rPr>
          <w:rFonts w:ascii="Times New Roman" w:hAnsi="Times New Roman" w:cs="Times New Roman"/>
          <w:b/>
          <w:bCs/>
          <w:sz w:val="24"/>
          <w:szCs w:val="24"/>
        </w:rPr>
        <w:t>б</w:t>
      </w:r>
      <w:r w:rsidRPr="00F64CBB">
        <w:rPr>
          <w:rFonts w:ascii="Times New Roman" w:hAnsi="Times New Roman" w:cs="Times New Roman"/>
          <w:b/>
          <w:bCs/>
          <w:sz w:val="24"/>
          <w:szCs w:val="24"/>
        </w:rPr>
        <w:t xml:space="preserve">щего назначения. Самолеты», Глава 2.1. Общие положения </w:t>
      </w:r>
    </w:p>
    <w:p w:rsidR="00D16FF8" w:rsidRPr="00F64CBB" w:rsidRDefault="00D16FF8">
      <w:pPr>
        <w:autoSpaceDE w:val="0"/>
        <w:autoSpaceDN w:val="0"/>
        <w:adjustRightInd w:val="0"/>
        <w:ind w:firstLine="567"/>
        <w:jc w:val="both"/>
        <w:rPr>
          <w:b/>
          <w:bCs/>
        </w:rPr>
      </w:pPr>
      <w:r w:rsidRPr="00F64CBB">
        <w:rPr>
          <w:b/>
          <w:bCs/>
        </w:rPr>
        <w:t>2.1.1 Соблюдение законов, правил и процедур</w:t>
      </w:r>
    </w:p>
    <w:p w:rsidR="00D16FF8" w:rsidRPr="00C24A84" w:rsidRDefault="00D16FF8">
      <w:pPr>
        <w:autoSpaceDE w:val="0"/>
        <w:autoSpaceDN w:val="0"/>
        <w:adjustRightInd w:val="0"/>
        <w:ind w:firstLine="567"/>
        <w:jc w:val="both"/>
        <w:rPr>
          <w:b/>
          <w:bCs/>
        </w:rPr>
      </w:pPr>
      <w:r w:rsidRPr="00C24A84">
        <w:t xml:space="preserve">2.1.1.1 </w:t>
      </w:r>
      <w:r w:rsidR="00287E96">
        <w:t>КВС</w:t>
      </w:r>
      <w:r w:rsidRPr="00C24A84">
        <w:t xml:space="preserve"> соблюдает законы, правила и процедуры тех государств, в пределах которых в</w:t>
      </w:r>
      <w:r w:rsidRPr="00C24A84">
        <w:t>ы</w:t>
      </w:r>
      <w:r w:rsidRPr="00C24A84">
        <w:t>полняются полеты.</w:t>
      </w:r>
    </w:p>
    <w:p w:rsidR="00D16FF8" w:rsidRPr="00C24A84" w:rsidRDefault="00D16FF8">
      <w:pPr>
        <w:pStyle w:val="a3"/>
        <w:ind w:firstLine="567"/>
        <w:jc w:val="both"/>
        <w:rPr>
          <w:rFonts w:ascii="Times New Roman" w:hAnsi="Times New Roman" w:cs="Times New Roman"/>
          <w:b/>
          <w:bCs/>
          <w:sz w:val="24"/>
          <w:szCs w:val="24"/>
        </w:rPr>
      </w:pPr>
    </w:p>
    <w:p w:rsidR="00D16FF8" w:rsidRDefault="00D16FF8">
      <w:pPr>
        <w:autoSpaceDE w:val="0"/>
        <w:autoSpaceDN w:val="0"/>
        <w:adjustRightInd w:val="0"/>
        <w:ind w:firstLine="567"/>
        <w:jc w:val="both"/>
      </w:pPr>
      <w:r w:rsidRPr="00C24A84">
        <w:rPr>
          <w:b/>
          <w:bCs/>
        </w:rPr>
        <w:t xml:space="preserve">Приложение 6 </w:t>
      </w:r>
      <w:r w:rsidRPr="00C24A84">
        <w:rPr>
          <w:b/>
        </w:rPr>
        <w:t>«Э</w:t>
      </w:r>
      <w:r w:rsidRPr="00C24A84">
        <w:rPr>
          <w:b/>
          <w:bCs/>
        </w:rPr>
        <w:t>ксплуатация воздушных судов. Часть III</w:t>
      </w:r>
      <w:r>
        <w:rPr>
          <w:b/>
          <w:bCs/>
        </w:rPr>
        <w:t>.</w:t>
      </w:r>
      <w:r w:rsidRPr="00C24A84">
        <w:rPr>
          <w:b/>
          <w:bCs/>
        </w:rPr>
        <w:t xml:space="preserve"> </w:t>
      </w:r>
      <w:r w:rsidRPr="00C24A84">
        <w:rPr>
          <w:b/>
        </w:rPr>
        <w:t>Международные полеты. Вертолеты</w:t>
      </w:r>
      <w:r w:rsidRPr="00C24A84">
        <w:rPr>
          <w:b/>
          <w:bCs/>
        </w:rPr>
        <w:t>», Р</w:t>
      </w:r>
      <w:r w:rsidRPr="00C24A84">
        <w:rPr>
          <w:b/>
        </w:rPr>
        <w:t>аздел II</w:t>
      </w:r>
      <w:r>
        <w:rPr>
          <w:b/>
        </w:rPr>
        <w:t>.</w:t>
      </w:r>
      <w:r w:rsidRPr="00C24A84">
        <w:rPr>
          <w:b/>
        </w:rPr>
        <w:t xml:space="preserve"> </w:t>
      </w:r>
      <w:r>
        <w:rPr>
          <w:b/>
        </w:rPr>
        <w:t>М</w:t>
      </w:r>
      <w:r w:rsidRPr="00C24A84">
        <w:rPr>
          <w:b/>
        </w:rPr>
        <w:t>еждународный коммерческий воздушный транспорт.</w:t>
      </w:r>
      <w:r w:rsidRPr="00C24A84">
        <w:t xml:space="preserve"> </w:t>
      </w:r>
    </w:p>
    <w:p w:rsidR="00D16FF8" w:rsidRPr="00C24A84" w:rsidRDefault="00D16FF8">
      <w:pPr>
        <w:autoSpaceDE w:val="0"/>
        <w:autoSpaceDN w:val="0"/>
        <w:adjustRightInd w:val="0"/>
        <w:ind w:firstLine="567"/>
        <w:jc w:val="both"/>
        <w:rPr>
          <w:b/>
          <w:bCs/>
        </w:rPr>
      </w:pPr>
      <w:r w:rsidRPr="00C24A84">
        <w:rPr>
          <w:b/>
          <w:bCs/>
        </w:rPr>
        <w:t>Глава 1. Общие положения</w:t>
      </w:r>
    </w:p>
    <w:p w:rsidR="00D16FF8" w:rsidRPr="00C24A84" w:rsidRDefault="00D16FF8">
      <w:pPr>
        <w:autoSpaceDE w:val="0"/>
        <w:autoSpaceDN w:val="0"/>
        <w:adjustRightInd w:val="0"/>
        <w:ind w:firstLine="567"/>
        <w:jc w:val="both"/>
        <w:rPr>
          <w:b/>
          <w:bCs/>
        </w:rPr>
      </w:pPr>
      <w:r w:rsidRPr="00C24A84">
        <w:rPr>
          <w:b/>
          <w:bCs/>
        </w:rPr>
        <w:t>1.1 Соблюдение законов, правил и процедур</w:t>
      </w:r>
    </w:p>
    <w:p w:rsidR="00D16FF8" w:rsidRPr="00C24A84" w:rsidRDefault="00D16FF8">
      <w:pPr>
        <w:autoSpaceDE w:val="0"/>
        <w:autoSpaceDN w:val="0"/>
        <w:adjustRightInd w:val="0"/>
        <w:ind w:firstLine="567"/>
        <w:jc w:val="both"/>
        <w:rPr>
          <w:b/>
          <w:bCs/>
        </w:rPr>
      </w:pPr>
      <w:r w:rsidRPr="00C24A84">
        <w:t>1.1.1 Эксплуатант принимает меры к тому, чтобы его служащие, будучи за границей, знали, что они должны</w:t>
      </w:r>
      <w:r>
        <w:t xml:space="preserve"> </w:t>
      </w:r>
      <w:r w:rsidRPr="00C24A84">
        <w:t xml:space="preserve">соблюдать законы, правила и процедуры государств, в пределах которых </w:t>
      </w:r>
      <w:r w:rsidR="00287E96" w:rsidRPr="00C24A84">
        <w:t>его ве</w:t>
      </w:r>
      <w:r w:rsidR="00287E96" w:rsidRPr="00C24A84">
        <w:t>р</w:t>
      </w:r>
      <w:r w:rsidR="00287E96" w:rsidRPr="00C24A84">
        <w:t xml:space="preserve">толеты </w:t>
      </w:r>
      <w:r w:rsidRPr="00C24A84">
        <w:t>выполняют полеты.</w:t>
      </w:r>
    </w:p>
    <w:p w:rsidR="00D16FF8" w:rsidRDefault="00D16FF8">
      <w:pPr>
        <w:pStyle w:val="a3"/>
        <w:ind w:firstLine="567"/>
        <w:jc w:val="both"/>
        <w:rPr>
          <w:rFonts w:ascii="Times New Roman" w:hAnsi="Times New Roman" w:cs="Times New Roman"/>
          <w:b/>
          <w:bCs/>
          <w:sz w:val="24"/>
          <w:szCs w:val="24"/>
        </w:rPr>
      </w:pPr>
    </w:p>
    <w:p w:rsidR="00D16FF8" w:rsidRPr="00C24A84" w:rsidRDefault="00D16FF8">
      <w:pPr>
        <w:autoSpaceDE w:val="0"/>
        <w:autoSpaceDN w:val="0"/>
        <w:adjustRightInd w:val="0"/>
        <w:ind w:firstLine="567"/>
        <w:jc w:val="both"/>
        <w:rPr>
          <w:b/>
          <w:bCs/>
        </w:rPr>
      </w:pPr>
      <w:r w:rsidRPr="00C24A84">
        <w:rPr>
          <w:b/>
          <w:bCs/>
        </w:rPr>
        <w:t>Глава 2. Производство полетов</w:t>
      </w:r>
    </w:p>
    <w:p w:rsidR="00D16FF8" w:rsidRPr="00C24A84" w:rsidRDefault="00D16FF8">
      <w:pPr>
        <w:autoSpaceDE w:val="0"/>
        <w:autoSpaceDN w:val="0"/>
        <w:adjustRightInd w:val="0"/>
        <w:ind w:firstLine="567"/>
        <w:jc w:val="both"/>
        <w:rPr>
          <w:b/>
          <w:bCs/>
        </w:rPr>
      </w:pPr>
      <w:r w:rsidRPr="00C24A84">
        <w:rPr>
          <w:b/>
          <w:bCs/>
        </w:rPr>
        <w:t>2.2 Сертификация на право производства полетов и контроль</w:t>
      </w:r>
    </w:p>
    <w:p w:rsidR="00D16FF8" w:rsidRPr="002B620D" w:rsidRDefault="00D16FF8">
      <w:pPr>
        <w:autoSpaceDE w:val="0"/>
        <w:autoSpaceDN w:val="0"/>
        <w:adjustRightInd w:val="0"/>
        <w:ind w:firstLine="567"/>
        <w:jc w:val="both"/>
        <w:rPr>
          <w:b/>
        </w:rPr>
      </w:pPr>
      <w:r w:rsidRPr="002B620D">
        <w:rPr>
          <w:b/>
        </w:rPr>
        <w:t>2.2.2 Надзор за производством полетов, выполняемых иностранным эксплуатантом</w:t>
      </w:r>
    </w:p>
    <w:p w:rsidR="00D16FF8" w:rsidRPr="00C24A84" w:rsidRDefault="00D16FF8">
      <w:pPr>
        <w:autoSpaceDE w:val="0"/>
        <w:autoSpaceDN w:val="0"/>
        <w:adjustRightInd w:val="0"/>
        <w:ind w:firstLine="567"/>
        <w:jc w:val="both"/>
      </w:pPr>
      <w:r w:rsidRPr="00C24A84">
        <w:t>2.2.2.2 Государства учреждают программу, определяющую процедуры осуществления надзора за</w:t>
      </w:r>
      <w:r>
        <w:t xml:space="preserve"> </w:t>
      </w:r>
      <w:r w:rsidRPr="00C24A84">
        <w:t xml:space="preserve">производством полетов, выполняемых иностранным эксплуатантом на их территории, и </w:t>
      </w:r>
      <w:proofErr w:type="spellStart"/>
      <w:r w:rsidRPr="00C24A84">
        <w:t>предпринятия</w:t>
      </w:r>
      <w:proofErr w:type="spellEnd"/>
      <w:r>
        <w:t xml:space="preserve"> </w:t>
      </w:r>
      <w:r w:rsidRPr="00C24A84">
        <w:t>соответствующих действий, когда это необходимо для поддержания безопасности полетов.</w:t>
      </w:r>
    </w:p>
    <w:p w:rsidR="00D16FF8" w:rsidRPr="00C24A84" w:rsidRDefault="00D16FF8">
      <w:pPr>
        <w:autoSpaceDE w:val="0"/>
        <w:autoSpaceDN w:val="0"/>
        <w:adjustRightInd w:val="0"/>
        <w:ind w:firstLine="567"/>
        <w:jc w:val="both"/>
      </w:pPr>
      <w:r w:rsidRPr="00C24A84">
        <w:t>2.2.2.3 Эксплуатант выполняет и соблюдает требования, установленные государствами, в к</w:t>
      </w:r>
      <w:r w:rsidRPr="00C24A84">
        <w:t>о</w:t>
      </w:r>
      <w:r w:rsidRPr="00C24A84">
        <w:t>торых</w:t>
      </w:r>
      <w:r>
        <w:t xml:space="preserve"> </w:t>
      </w:r>
      <w:r w:rsidRPr="00C24A84">
        <w:t>осуществляется производство полетов.</w:t>
      </w:r>
    </w:p>
    <w:p w:rsidR="00D16FF8" w:rsidRPr="00C24A84" w:rsidRDefault="00B86128">
      <w:pPr>
        <w:autoSpaceDE w:val="0"/>
        <w:autoSpaceDN w:val="0"/>
        <w:adjustRightInd w:val="0"/>
        <w:ind w:firstLine="567"/>
        <w:jc w:val="both"/>
        <w:rPr>
          <w:bCs/>
          <w:i/>
        </w:rPr>
      </w:pPr>
      <w:r w:rsidRPr="002E3CE5">
        <w:rPr>
          <w:b/>
        </w:rPr>
        <w:t>Примечание:</w:t>
      </w:r>
      <w:r w:rsidR="00D16FF8" w:rsidRPr="00C24A84">
        <w:rPr>
          <w:i/>
        </w:rPr>
        <w:t xml:space="preserve"> Инструктивный материал по надзору за производством полетов, выполня</w:t>
      </w:r>
      <w:r w:rsidR="00D16FF8" w:rsidRPr="00C24A84">
        <w:rPr>
          <w:i/>
        </w:rPr>
        <w:t>е</w:t>
      </w:r>
      <w:r w:rsidR="00D16FF8" w:rsidRPr="00C24A84">
        <w:rPr>
          <w:i/>
        </w:rPr>
        <w:t xml:space="preserve">мых </w:t>
      </w:r>
      <w:proofErr w:type="gramStart"/>
      <w:r w:rsidR="00D16FF8" w:rsidRPr="00C24A84">
        <w:rPr>
          <w:i/>
        </w:rPr>
        <w:t>иностранными</w:t>
      </w:r>
      <w:proofErr w:type="gramEnd"/>
      <w:r w:rsidR="00D16FF8" w:rsidRPr="00C24A84">
        <w:rPr>
          <w:i/>
        </w:rPr>
        <w:t xml:space="preserve"> эксплуатантами, содержится в Руководстве по процедурам эксплуатацио</w:t>
      </w:r>
      <w:r w:rsidR="00D16FF8" w:rsidRPr="00C24A84">
        <w:rPr>
          <w:i/>
        </w:rPr>
        <w:t>н</w:t>
      </w:r>
      <w:r w:rsidR="00D16FF8" w:rsidRPr="00C24A84">
        <w:rPr>
          <w:i/>
        </w:rPr>
        <w:t>ной инспекции, сертификации и постоянного надзора (</w:t>
      </w:r>
      <w:proofErr w:type="spellStart"/>
      <w:r w:rsidR="00D16FF8" w:rsidRPr="00C24A84">
        <w:rPr>
          <w:i/>
        </w:rPr>
        <w:t>Doc</w:t>
      </w:r>
      <w:proofErr w:type="spellEnd"/>
      <w:r w:rsidR="00D16FF8" w:rsidRPr="00C24A84">
        <w:rPr>
          <w:i/>
        </w:rPr>
        <w:t xml:space="preserve"> 8335).</w:t>
      </w:r>
    </w:p>
    <w:p w:rsidR="00D16FF8" w:rsidRPr="002B620D" w:rsidRDefault="00D16FF8">
      <w:pPr>
        <w:pStyle w:val="a3"/>
        <w:ind w:firstLine="567"/>
        <w:jc w:val="both"/>
        <w:rPr>
          <w:rFonts w:ascii="Times New Roman" w:hAnsi="Times New Roman" w:cs="Times New Roman"/>
          <w:bCs/>
          <w:sz w:val="24"/>
          <w:szCs w:val="24"/>
        </w:rPr>
      </w:pPr>
    </w:p>
    <w:p w:rsidR="00D16FF8" w:rsidRPr="008A1C8E" w:rsidRDefault="00D16FF8">
      <w:pPr>
        <w:autoSpaceDE w:val="0"/>
        <w:autoSpaceDN w:val="0"/>
        <w:adjustRightInd w:val="0"/>
        <w:ind w:firstLine="567"/>
        <w:jc w:val="both"/>
        <w:rPr>
          <w:b/>
        </w:rPr>
      </w:pPr>
      <w:r w:rsidRPr="00C24A84">
        <w:rPr>
          <w:b/>
          <w:bCs/>
        </w:rPr>
        <w:lastRenderedPageBreak/>
        <w:t xml:space="preserve">Приложение 6 </w:t>
      </w:r>
      <w:r w:rsidRPr="00C24A84">
        <w:rPr>
          <w:b/>
        </w:rPr>
        <w:t>«Э</w:t>
      </w:r>
      <w:r w:rsidRPr="00C24A84">
        <w:rPr>
          <w:b/>
          <w:bCs/>
        </w:rPr>
        <w:t>ксплуатация воздушных судов. Часть III</w:t>
      </w:r>
      <w:r>
        <w:rPr>
          <w:b/>
          <w:bCs/>
        </w:rPr>
        <w:t>.</w:t>
      </w:r>
      <w:r w:rsidRPr="00C24A84">
        <w:rPr>
          <w:b/>
          <w:bCs/>
        </w:rPr>
        <w:t xml:space="preserve"> </w:t>
      </w:r>
      <w:r w:rsidRPr="00C24A84">
        <w:rPr>
          <w:b/>
        </w:rPr>
        <w:t>Международные полеты. Вертолеты</w:t>
      </w:r>
      <w:r w:rsidRPr="00C24A84">
        <w:rPr>
          <w:b/>
          <w:bCs/>
        </w:rPr>
        <w:t>», Р</w:t>
      </w:r>
      <w:r w:rsidRPr="00C24A84">
        <w:rPr>
          <w:b/>
        </w:rPr>
        <w:t>аздел III</w:t>
      </w:r>
      <w:r>
        <w:rPr>
          <w:b/>
        </w:rPr>
        <w:t>.</w:t>
      </w:r>
      <w:r w:rsidRPr="00C24A84">
        <w:rPr>
          <w:b/>
        </w:rPr>
        <w:t xml:space="preserve"> </w:t>
      </w:r>
      <w:r w:rsidRPr="008A1C8E">
        <w:rPr>
          <w:b/>
        </w:rPr>
        <w:t xml:space="preserve">Международная авиация общего назначения. </w:t>
      </w:r>
    </w:p>
    <w:p w:rsidR="00D16FF8" w:rsidRPr="00C24A84" w:rsidRDefault="00D16FF8">
      <w:pPr>
        <w:autoSpaceDE w:val="0"/>
        <w:autoSpaceDN w:val="0"/>
        <w:adjustRightInd w:val="0"/>
        <w:ind w:firstLine="567"/>
        <w:jc w:val="both"/>
        <w:rPr>
          <w:b/>
          <w:bCs/>
        </w:rPr>
      </w:pPr>
      <w:r w:rsidRPr="00C24A84">
        <w:rPr>
          <w:b/>
          <w:bCs/>
        </w:rPr>
        <w:t>Глава 1. Общие положения</w:t>
      </w:r>
    </w:p>
    <w:p w:rsidR="00D16FF8" w:rsidRPr="00C24A84" w:rsidRDefault="00D16FF8">
      <w:pPr>
        <w:autoSpaceDE w:val="0"/>
        <w:autoSpaceDN w:val="0"/>
        <w:adjustRightInd w:val="0"/>
        <w:ind w:firstLine="567"/>
        <w:jc w:val="both"/>
        <w:rPr>
          <w:b/>
          <w:bCs/>
        </w:rPr>
      </w:pPr>
      <w:r w:rsidRPr="00C24A84">
        <w:rPr>
          <w:b/>
          <w:bCs/>
        </w:rPr>
        <w:t>1.1 Соблюдение законов, правил и процедур</w:t>
      </w:r>
    </w:p>
    <w:p w:rsidR="00D16FF8" w:rsidRDefault="00D16FF8">
      <w:pPr>
        <w:autoSpaceDE w:val="0"/>
        <w:autoSpaceDN w:val="0"/>
        <w:adjustRightInd w:val="0"/>
        <w:ind w:firstLine="567"/>
        <w:jc w:val="both"/>
      </w:pPr>
      <w:r>
        <w:t>1.1.1 Командир вертолета соблюдает соответствующие законы, правила и процедуры гос</w:t>
      </w:r>
      <w:r>
        <w:t>у</w:t>
      </w:r>
      <w:r>
        <w:t>дарств, в пределах которых выполняет полеты его вертолет.</w:t>
      </w:r>
    </w:p>
    <w:p w:rsidR="00D16FF8" w:rsidRDefault="00D16FF8">
      <w:pPr>
        <w:pStyle w:val="a3"/>
        <w:ind w:firstLine="567"/>
        <w:jc w:val="both"/>
        <w:rPr>
          <w:rFonts w:ascii="Times New Roman" w:hAnsi="Times New Roman" w:cs="Times New Roman"/>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2.2. Командир воздушного судна (далее - КВС) знает и соблюдает имеющие отношение к и</w:t>
      </w:r>
      <w:r>
        <w:t>с</w:t>
      </w:r>
      <w:r>
        <w:t>полнению его обязанностей законы, правила и процедуры тех государств, в воздушном простра</w:t>
      </w:r>
      <w:r>
        <w:t>н</w:t>
      </w:r>
      <w:r>
        <w:t>стве которых он выполняет полеты, а также государства регистрации воздушного судна и госуда</w:t>
      </w:r>
      <w:r>
        <w:t>р</w:t>
      </w:r>
      <w:r>
        <w:t>ства эксплуатанта.</w:t>
      </w:r>
    </w:p>
    <w:p w:rsidR="00D16FF8" w:rsidRDefault="00D16FF8">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proofErr w:type="gramStart"/>
      <w:r>
        <w:rPr>
          <w:rFonts w:ascii="Times New Roman" w:hAnsi="Times New Roman" w:cs="Times New Roman"/>
          <w:sz w:val="24"/>
          <w:szCs w:val="24"/>
        </w:rPr>
        <w:t>Эксплуатант воздушного судна, в случае осуществления воздушных перевозок пассаж</w:t>
      </w:r>
      <w:r>
        <w:rPr>
          <w:rFonts w:ascii="Times New Roman" w:hAnsi="Times New Roman" w:cs="Times New Roman"/>
          <w:sz w:val="24"/>
          <w:szCs w:val="24"/>
        </w:rPr>
        <w:t>и</w:t>
      </w:r>
      <w:r>
        <w:rPr>
          <w:rFonts w:ascii="Times New Roman" w:hAnsi="Times New Roman" w:cs="Times New Roman"/>
          <w:sz w:val="24"/>
          <w:szCs w:val="24"/>
        </w:rPr>
        <w:t>ров, багажа, груза, почты, предоставляемых за плату на основании договоров воздушной перево</w:t>
      </w:r>
      <w:r>
        <w:rPr>
          <w:rFonts w:ascii="Times New Roman" w:hAnsi="Times New Roman" w:cs="Times New Roman"/>
          <w:sz w:val="24"/>
          <w:szCs w:val="24"/>
        </w:rPr>
        <w:t>з</w:t>
      </w:r>
      <w:r>
        <w:rPr>
          <w:rFonts w:ascii="Times New Roman" w:hAnsi="Times New Roman" w:cs="Times New Roman"/>
          <w:sz w:val="24"/>
          <w:szCs w:val="24"/>
        </w:rPr>
        <w:t>ки пассажиров, грузов или почты (далее - коммерческие воздушные перевозки) или авиационных работ &lt;*&gt;, или КВС авиации общего назначения &lt;**&gt; (далее - АОН) обеспечивает знание и и</w:t>
      </w:r>
      <w:r>
        <w:rPr>
          <w:rFonts w:ascii="Times New Roman" w:hAnsi="Times New Roman" w:cs="Times New Roman"/>
          <w:sz w:val="24"/>
          <w:szCs w:val="24"/>
        </w:rPr>
        <w:t>с</w:t>
      </w:r>
      <w:r>
        <w:rPr>
          <w:rFonts w:ascii="Times New Roman" w:hAnsi="Times New Roman" w:cs="Times New Roman"/>
          <w:sz w:val="24"/>
          <w:szCs w:val="24"/>
        </w:rPr>
        <w:t>полнение членами летного экипажа воздушного судна законов, правил и процедур, касающихся исполнения их обязанностей.</w:t>
      </w:r>
      <w:proofErr w:type="gramEnd"/>
    </w:p>
    <w:p w:rsidR="00FB3DD7" w:rsidRDefault="00FB3DD7" w:rsidP="00686473">
      <w:pPr>
        <w:pStyle w:val="1"/>
        <w:spacing w:before="0" w:after="0"/>
        <w:jc w:val="center"/>
        <w:rPr>
          <w:rFonts w:ascii="Times New Roman" w:hAnsi="Times New Roman"/>
          <w:sz w:val="24"/>
        </w:rPr>
      </w:pPr>
      <w:bookmarkStart w:id="2" w:name="_Toc271610877"/>
    </w:p>
    <w:p w:rsidR="00D16FF8" w:rsidRPr="00A87B5A" w:rsidRDefault="00D16FF8" w:rsidP="00686473">
      <w:pPr>
        <w:pStyle w:val="1"/>
        <w:spacing w:before="0" w:after="0"/>
        <w:jc w:val="center"/>
        <w:rPr>
          <w:rFonts w:ascii="Times New Roman" w:hAnsi="Times New Roman"/>
          <w:sz w:val="24"/>
        </w:rPr>
      </w:pPr>
      <w:r>
        <w:rPr>
          <w:rFonts w:ascii="Times New Roman" w:hAnsi="Times New Roman"/>
          <w:sz w:val="24"/>
        </w:rPr>
        <w:t>2</w:t>
      </w:r>
      <w:r w:rsidRPr="00A87B5A">
        <w:rPr>
          <w:rFonts w:ascii="Times New Roman" w:hAnsi="Times New Roman"/>
          <w:sz w:val="24"/>
        </w:rPr>
        <w:t xml:space="preserve">. </w:t>
      </w:r>
      <w:r>
        <w:rPr>
          <w:rFonts w:ascii="Times New Roman" w:hAnsi="Times New Roman"/>
          <w:sz w:val="24"/>
        </w:rPr>
        <w:t>СТАНДАРТЫ, ПРОВЕРЯЕМЫЕ ПРИ ИНСПЕКТИРОВАНИИ ВОЗДУШНЫХ СУДОВ</w:t>
      </w:r>
      <w:bookmarkEnd w:id="2"/>
    </w:p>
    <w:p w:rsidR="00D16FF8" w:rsidRDefault="00D16FF8">
      <w:pPr>
        <w:ind w:firstLine="567"/>
        <w:jc w:val="both"/>
      </w:pPr>
    </w:p>
    <w:p w:rsidR="00D16FF8" w:rsidRDefault="00D16FF8">
      <w:pPr>
        <w:ind w:firstLine="567"/>
        <w:jc w:val="both"/>
      </w:pPr>
      <w:r>
        <w:t>При инспектировании всех ВС на перроне производится оценка соответствия ВС и их эк</w:t>
      </w:r>
      <w:r>
        <w:t>и</w:t>
      </w:r>
      <w:r>
        <w:t xml:space="preserve">пажей стандартам, установленных в Приложениях к Конвенции о международной гражданской авиации (Чикагской, 1944 г) и требованиям к поддержанию летной годности производителей ВС, изложенных в </w:t>
      </w:r>
      <w:r w:rsidR="00AF387C">
        <w:t>эксплуатационных</w:t>
      </w:r>
      <w:r>
        <w:t xml:space="preserve"> документах.</w:t>
      </w:r>
    </w:p>
    <w:p w:rsidR="00D16FF8" w:rsidRDefault="00D16FF8">
      <w:pPr>
        <w:ind w:firstLine="567"/>
        <w:jc w:val="both"/>
      </w:pPr>
      <w:r>
        <w:t>При инспектировании на перроне ВС российских эксплуатантов дополнительно инспектир</w:t>
      </w:r>
      <w:r>
        <w:t>у</w:t>
      </w:r>
      <w:r>
        <w:t>ется выполнение требований Воздушно</w:t>
      </w:r>
      <w:r w:rsidR="00AF387C">
        <w:t xml:space="preserve">го </w:t>
      </w:r>
      <w:r>
        <w:t>кодекс</w:t>
      </w:r>
      <w:r w:rsidR="00AF387C">
        <w:t>а</w:t>
      </w:r>
      <w:r>
        <w:t xml:space="preserve"> Российской Федерации, Федеральных авиац</w:t>
      </w:r>
      <w:r>
        <w:t>и</w:t>
      </w:r>
      <w:r>
        <w:t xml:space="preserve">онных правил и </w:t>
      </w:r>
      <w:r w:rsidR="00AF387C">
        <w:t>актов</w:t>
      </w:r>
      <w:r>
        <w:t xml:space="preserve"> воздушного законодательства России.</w:t>
      </w:r>
    </w:p>
    <w:p w:rsidR="00D16FF8" w:rsidRDefault="00D16FF8">
      <w:pPr>
        <w:ind w:firstLine="567"/>
        <w:jc w:val="both"/>
      </w:pPr>
    </w:p>
    <w:p w:rsidR="00D16FF8" w:rsidRDefault="00D16FF8">
      <w:pPr>
        <w:ind w:firstLine="567"/>
        <w:jc w:val="both"/>
        <w:rPr>
          <w:b/>
          <w:bCs/>
          <w:i/>
          <w:iCs/>
        </w:rPr>
      </w:pPr>
      <w:r w:rsidRPr="00614830">
        <w:rPr>
          <w:b/>
          <w:bCs/>
          <w:iCs/>
        </w:rPr>
        <w:t>Ссылки</w:t>
      </w:r>
      <w:r w:rsidRPr="00D93076">
        <w:rPr>
          <w:b/>
          <w:bCs/>
          <w:iCs/>
        </w:rPr>
        <w:t>:</w:t>
      </w:r>
      <w:r w:rsidRPr="00CD2E8D">
        <w:rPr>
          <w:b/>
          <w:bCs/>
          <w:i/>
          <w:iCs/>
        </w:rPr>
        <w:t xml:space="preserve"> </w:t>
      </w:r>
    </w:p>
    <w:p w:rsidR="00D16FF8" w:rsidRPr="003E1F52" w:rsidRDefault="00D16FF8">
      <w:pPr>
        <w:ind w:firstLine="567"/>
        <w:jc w:val="both"/>
        <w:rPr>
          <w:b/>
          <w:bCs/>
        </w:rPr>
      </w:pPr>
      <w:r w:rsidRPr="003E1F52">
        <w:rPr>
          <w:b/>
          <w:bCs/>
        </w:rPr>
        <w:t>Конвенция о международной гражданской авиации</w:t>
      </w:r>
    </w:p>
    <w:p w:rsidR="00D16FF8" w:rsidRPr="00405D93" w:rsidRDefault="00D16FF8">
      <w:pPr>
        <w:ind w:firstLine="567"/>
        <w:jc w:val="both"/>
        <w:rPr>
          <w:b/>
          <w:iCs/>
        </w:rPr>
      </w:pPr>
      <w:proofErr w:type="spellStart"/>
      <w:proofErr w:type="gramStart"/>
      <w:r w:rsidRPr="00405D93">
        <w:rPr>
          <w:b/>
          <w:bCs/>
        </w:rPr>
        <w:t>Ст</w:t>
      </w:r>
      <w:proofErr w:type="spellEnd"/>
      <w:proofErr w:type="gramEnd"/>
      <w:r w:rsidRPr="00405D93">
        <w:rPr>
          <w:b/>
          <w:bCs/>
        </w:rPr>
        <w:t xml:space="preserve"> 37. </w:t>
      </w:r>
      <w:r w:rsidRPr="00405D93">
        <w:rPr>
          <w:b/>
          <w:iCs/>
        </w:rPr>
        <w:t>Принятие международных стандартов и процедур</w:t>
      </w:r>
    </w:p>
    <w:p w:rsidR="00D16FF8" w:rsidRPr="003E1F52" w:rsidRDefault="00D16FF8">
      <w:pPr>
        <w:autoSpaceDE w:val="0"/>
        <w:autoSpaceDN w:val="0"/>
        <w:adjustRightInd w:val="0"/>
        <w:ind w:firstLine="567"/>
        <w:jc w:val="both"/>
      </w:pPr>
      <w:r w:rsidRPr="003E1F52">
        <w:t>Каждое Договаривающееся государство обязуется сотрудничать в обеспечении максимально достижимой степени единообразия правил, стандартов, процедур и организации, касающихся во</w:t>
      </w:r>
      <w:r w:rsidRPr="003E1F52">
        <w:t>з</w:t>
      </w:r>
      <w:r w:rsidRPr="003E1F52">
        <w:t>душных судов, персонала, воздушных трасс и вспомогательных служб, по всем вопросам, в кот</w:t>
      </w:r>
      <w:r w:rsidRPr="003E1F52">
        <w:t>о</w:t>
      </w:r>
      <w:r w:rsidRPr="003E1F52">
        <w:t>рых такое единообразие будет содействовать аэронавигации и совершенствовать ее.</w:t>
      </w:r>
    </w:p>
    <w:p w:rsidR="00D16FF8" w:rsidRPr="003E1F52" w:rsidRDefault="00D16FF8">
      <w:pPr>
        <w:autoSpaceDE w:val="0"/>
        <w:autoSpaceDN w:val="0"/>
        <w:adjustRightInd w:val="0"/>
        <w:ind w:firstLine="567"/>
        <w:jc w:val="both"/>
      </w:pPr>
      <w:r w:rsidRPr="003E1F52">
        <w:t>С этой целью Международная организация гражданской авиации принимает и по мере нео</w:t>
      </w:r>
      <w:r w:rsidRPr="003E1F52">
        <w:t>б</w:t>
      </w:r>
      <w:r w:rsidRPr="003E1F52">
        <w:t>ходимости время от времени изменяет международные стандарты, рекомендуемую практику и процедуры, касающиеся:</w:t>
      </w:r>
    </w:p>
    <w:p w:rsidR="00D16FF8" w:rsidRPr="003E1F52" w:rsidRDefault="00D16FF8">
      <w:pPr>
        <w:autoSpaceDE w:val="0"/>
        <w:autoSpaceDN w:val="0"/>
        <w:adjustRightInd w:val="0"/>
        <w:ind w:firstLine="567"/>
        <w:jc w:val="both"/>
      </w:pPr>
      <w:r w:rsidRPr="003E1F52">
        <w:rPr>
          <w:i/>
          <w:iCs/>
        </w:rPr>
        <w:t xml:space="preserve">a) </w:t>
      </w:r>
      <w:r w:rsidRPr="003E1F52">
        <w:t>систем связи и аэронавигационных средств, включая наземную маркировку;</w:t>
      </w:r>
    </w:p>
    <w:p w:rsidR="00D16FF8" w:rsidRPr="003E1F52" w:rsidRDefault="00D16FF8">
      <w:pPr>
        <w:autoSpaceDE w:val="0"/>
        <w:autoSpaceDN w:val="0"/>
        <w:adjustRightInd w:val="0"/>
        <w:ind w:firstLine="567"/>
        <w:jc w:val="both"/>
      </w:pPr>
      <w:r w:rsidRPr="003E1F52">
        <w:rPr>
          <w:i/>
          <w:iCs/>
        </w:rPr>
        <w:t xml:space="preserve">b) </w:t>
      </w:r>
      <w:r w:rsidRPr="003E1F52">
        <w:t>характеристик аэропортов и посадочных площадок;</w:t>
      </w:r>
    </w:p>
    <w:p w:rsidR="00D16FF8" w:rsidRPr="003E1F52" w:rsidRDefault="00D16FF8">
      <w:pPr>
        <w:autoSpaceDE w:val="0"/>
        <w:autoSpaceDN w:val="0"/>
        <w:adjustRightInd w:val="0"/>
        <w:ind w:firstLine="567"/>
        <w:jc w:val="both"/>
      </w:pPr>
      <w:r w:rsidRPr="003E1F52">
        <w:rPr>
          <w:i/>
          <w:iCs/>
        </w:rPr>
        <w:t xml:space="preserve">c) </w:t>
      </w:r>
      <w:r w:rsidRPr="003E1F52">
        <w:t>правил полетов и практики управления воздушным движением;</w:t>
      </w:r>
    </w:p>
    <w:p w:rsidR="00D16FF8" w:rsidRPr="003E1F52" w:rsidRDefault="00D16FF8">
      <w:pPr>
        <w:autoSpaceDE w:val="0"/>
        <w:autoSpaceDN w:val="0"/>
        <w:adjustRightInd w:val="0"/>
        <w:ind w:firstLine="567"/>
        <w:jc w:val="both"/>
      </w:pPr>
      <w:r w:rsidRPr="003E1F52">
        <w:rPr>
          <w:i/>
          <w:iCs/>
        </w:rPr>
        <w:t xml:space="preserve">d) </w:t>
      </w:r>
      <w:r w:rsidRPr="003E1F52">
        <w:t>присвоения квалификации летному и техническому персоналу;</w:t>
      </w:r>
    </w:p>
    <w:p w:rsidR="00D16FF8" w:rsidRPr="003E1F52" w:rsidRDefault="00D16FF8">
      <w:pPr>
        <w:autoSpaceDE w:val="0"/>
        <w:autoSpaceDN w:val="0"/>
        <w:adjustRightInd w:val="0"/>
        <w:ind w:firstLine="567"/>
        <w:jc w:val="both"/>
      </w:pPr>
      <w:r w:rsidRPr="003E1F52">
        <w:rPr>
          <w:i/>
          <w:iCs/>
        </w:rPr>
        <w:t xml:space="preserve">e) </w:t>
      </w:r>
      <w:r w:rsidRPr="003E1F52">
        <w:t>годности воздушных судов к полетам;</w:t>
      </w:r>
    </w:p>
    <w:p w:rsidR="00D16FF8" w:rsidRPr="003E1F52" w:rsidRDefault="00D16FF8">
      <w:pPr>
        <w:autoSpaceDE w:val="0"/>
        <w:autoSpaceDN w:val="0"/>
        <w:adjustRightInd w:val="0"/>
        <w:ind w:firstLine="567"/>
        <w:jc w:val="both"/>
      </w:pPr>
      <w:r w:rsidRPr="003E1F52">
        <w:rPr>
          <w:i/>
          <w:iCs/>
        </w:rPr>
        <w:t xml:space="preserve">j) </w:t>
      </w:r>
      <w:r w:rsidRPr="003E1F52">
        <w:t>регистрации и идентификации воздушных судов;</w:t>
      </w:r>
    </w:p>
    <w:p w:rsidR="00D16FF8" w:rsidRPr="003E1F52" w:rsidRDefault="00D16FF8">
      <w:pPr>
        <w:autoSpaceDE w:val="0"/>
        <w:autoSpaceDN w:val="0"/>
        <w:adjustRightInd w:val="0"/>
        <w:ind w:firstLine="567"/>
        <w:jc w:val="both"/>
      </w:pPr>
      <w:r w:rsidRPr="003E1F52">
        <w:rPr>
          <w:i/>
          <w:iCs/>
        </w:rPr>
        <w:t xml:space="preserve">g) </w:t>
      </w:r>
      <w:r w:rsidRPr="003E1F52">
        <w:t>сбора метеорологической информации и обмена ею;</w:t>
      </w:r>
    </w:p>
    <w:p w:rsidR="00D16FF8" w:rsidRPr="003E1F52" w:rsidRDefault="00D16FF8">
      <w:pPr>
        <w:autoSpaceDE w:val="0"/>
        <w:autoSpaceDN w:val="0"/>
        <w:adjustRightInd w:val="0"/>
        <w:ind w:firstLine="567"/>
        <w:jc w:val="both"/>
      </w:pPr>
      <w:r w:rsidRPr="003E1F52">
        <w:rPr>
          <w:i/>
          <w:iCs/>
        </w:rPr>
        <w:t xml:space="preserve">h) </w:t>
      </w:r>
      <w:r w:rsidRPr="003E1F52">
        <w:t>бортовых журналов;</w:t>
      </w:r>
    </w:p>
    <w:p w:rsidR="00D16FF8" w:rsidRPr="003E1F52" w:rsidRDefault="00D16FF8">
      <w:pPr>
        <w:autoSpaceDE w:val="0"/>
        <w:autoSpaceDN w:val="0"/>
        <w:adjustRightInd w:val="0"/>
        <w:ind w:firstLine="567"/>
        <w:jc w:val="both"/>
      </w:pPr>
      <w:r w:rsidRPr="003E1F52">
        <w:rPr>
          <w:i/>
          <w:iCs/>
        </w:rPr>
        <w:t xml:space="preserve">i) </w:t>
      </w:r>
      <w:r w:rsidRPr="003E1F52">
        <w:t>аэронавигационных карт и схем;</w:t>
      </w:r>
    </w:p>
    <w:p w:rsidR="00D16FF8" w:rsidRPr="003E1F52" w:rsidRDefault="00D16FF8">
      <w:pPr>
        <w:autoSpaceDE w:val="0"/>
        <w:autoSpaceDN w:val="0"/>
        <w:adjustRightInd w:val="0"/>
        <w:ind w:firstLine="567"/>
        <w:jc w:val="both"/>
      </w:pPr>
      <w:r w:rsidRPr="003E1F52">
        <w:rPr>
          <w:i/>
          <w:iCs/>
        </w:rPr>
        <w:t xml:space="preserve">j) </w:t>
      </w:r>
      <w:r w:rsidRPr="003E1F52">
        <w:t>таможенных и иммиграционных процедур;</w:t>
      </w:r>
    </w:p>
    <w:p w:rsidR="00D16FF8" w:rsidRPr="003E1F52" w:rsidRDefault="00D16FF8">
      <w:pPr>
        <w:autoSpaceDE w:val="0"/>
        <w:autoSpaceDN w:val="0"/>
        <w:adjustRightInd w:val="0"/>
        <w:ind w:firstLine="567"/>
        <w:jc w:val="both"/>
      </w:pPr>
      <w:r w:rsidRPr="003E1F52">
        <w:rPr>
          <w:i/>
          <w:iCs/>
        </w:rPr>
        <w:t xml:space="preserve">к) </w:t>
      </w:r>
      <w:r w:rsidRPr="003E1F52">
        <w:t>воздушных судов, терпящих бедствие, и расследования происшествий;</w:t>
      </w:r>
    </w:p>
    <w:p w:rsidR="00D16FF8" w:rsidRPr="003E1F52" w:rsidRDefault="00D16FF8">
      <w:pPr>
        <w:autoSpaceDE w:val="0"/>
        <w:autoSpaceDN w:val="0"/>
        <w:adjustRightInd w:val="0"/>
        <w:ind w:firstLine="567"/>
        <w:jc w:val="both"/>
        <w:rPr>
          <w:b/>
          <w:bCs/>
        </w:rPr>
      </w:pPr>
      <w:r w:rsidRPr="003E1F52">
        <w:lastRenderedPageBreak/>
        <w:t>а также таких других вопросов, касающихся безопасности, регулярности и эффективности аэронавигации, какие время от времени могут оказаться целесообразными.</w:t>
      </w:r>
    </w:p>
    <w:p w:rsidR="00D16FF8" w:rsidRPr="003E1F52" w:rsidRDefault="00D16FF8">
      <w:pPr>
        <w:ind w:firstLine="567"/>
        <w:jc w:val="both"/>
      </w:pPr>
    </w:p>
    <w:p w:rsidR="00D16FF8" w:rsidRPr="009305F7" w:rsidRDefault="00D16FF8">
      <w:pPr>
        <w:ind w:firstLine="567"/>
        <w:jc w:val="both"/>
        <w:rPr>
          <w:b/>
        </w:rPr>
      </w:pPr>
      <w:r w:rsidRPr="009305F7">
        <w:rPr>
          <w:b/>
        </w:rPr>
        <w:t>Воздушный кодекс Российской Федерации</w:t>
      </w:r>
    </w:p>
    <w:p w:rsidR="00D16FF8" w:rsidRPr="007D7341" w:rsidRDefault="00D16FF8">
      <w:pPr>
        <w:autoSpaceDE w:val="0"/>
        <w:autoSpaceDN w:val="0"/>
        <w:adjustRightInd w:val="0"/>
        <w:ind w:firstLine="567"/>
        <w:jc w:val="both"/>
        <w:rPr>
          <w:b/>
        </w:rPr>
      </w:pPr>
      <w:r w:rsidRPr="009305F7">
        <w:rPr>
          <w:b/>
          <w:bCs/>
        </w:rPr>
        <w:t xml:space="preserve">Статья 2. </w:t>
      </w:r>
      <w:r w:rsidRPr="007D7341">
        <w:rPr>
          <w:b/>
        </w:rPr>
        <w:t>Воздушное законодательство Российской Федерации</w:t>
      </w:r>
    </w:p>
    <w:p w:rsidR="00D16FF8" w:rsidRPr="009305F7" w:rsidRDefault="00D16FF8">
      <w:pPr>
        <w:autoSpaceDE w:val="0"/>
        <w:autoSpaceDN w:val="0"/>
        <w:adjustRightInd w:val="0"/>
        <w:ind w:firstLine="567"/>
        <w:jc w:val="both"/>
      </w:pPr>
      <w:r w:rsidRPr="009305F7">
        <w:t>1. Воздушное законодательство Российской Федерации состоит из</w:t>
      </w:r>
      <w:r>
        <w:t xml:space="preserve"> </w:t>
      </w:r>
      <w:r w:rsidRPr="009305F7">
        <w:t>настоящего Кодекса, ф</w:t>
      </w:r>
      <w:r w:rsidRPr="009305F7">
        <w:t>е</w:t>
      </w:r>
      <w:r w:rsidRPr="009305F7">
        <w:t>деральных законов, указов Президента Российской</w:t>
      </w:r>
      <w:r>
        <w:t xml:space="preserve"> </w:t>
      </w:r>
      <w:r w:rsidRPr="009305F7">
        <w:t>Федерации, постановлений Правительства Российской Федерации, федеральных</w:t>
      </w:r>
      <w:r>
        <w:t xml:space="preserve"> </w:t>
      </w:r>
      <w:r w:rsidRPr="009305F7">
        <w:t>правил использования воздушного пространства, федерал</w:t>
      </w:r>
      <w:r w:rsidRPr="009305F7">
        <w:t>ь</w:t>
      </w:r>
      <w:r w:rsidRPr="009305F7">
        <w:t>ных авиационных</w:t>
      </w:r>
      <w:r>
        <w:t xml:space="preserve"> </w:t>
      </w:r>
      <w:r w:rsidRPr="009305F7">
        <w:t>правил, а также принимаемых в соответствии с ними иных нормативных</w:t>
      </w:r>
      <w:r>
        <w:t xml:space="preserve"> </w:t>
      </w:r>
      <w:r w:rsidRPr="009305F7">
        <w:t>прав</w:t>
      </w:r>
      <w:r w:rsidRPr="009305F7">
        <w:t>о</w:t>
      </w:r>
      <w:r w:rsidRPr="009305F7">
        <w:t>вых актов Российской Федерации.</w:t>
      </w:r>
    </w:p>
    <w:p w:rsidR="00D16FF8" w:rsidRPr="009305F7" w:rsidRDefault="00D16FF8">
      <w:pPr>
        <w:autoSpaceDE w:val="0"/>
        <w:autoSpaceDN w:val="0"/>
        <w:adjustRightInd w:val="0"/>
        <w:ind w:firstLine="567"/>
        <w:jc w:val="both"/>
      </w:pPr>
      <w:r w:rsidRPr="009305F7">
        <w:t>2. Федеральные правила использования воздушного пространства и</w:t>
      </w:r>
      <w:r>
        <w:t xml:space="preserve"> </w:t>
      </w:r>
      <w:r w:rsidRPr="009305F7">
        <w:t>федеральные авиацио</w:t>
      </w:r>
      <w:r w:rsidRPr="009305F7">
        <w:t>н</w:t>
      </w:r>
      <w:r w:rsidRPr="009305F7">
        <w:t>ные правила - нормативные акты, регулирующие</w:t>
      </w:r>
      <w:r>
        <w:t xml:space="preserve"> </w:t>
      </w:r>
      <w:r w:rsidRPr="009305F7">
        <w:t>отношения в области использования воздушного пространства и в области</w:t>
      </w:r>
      <w:r>
        <w:t xml:space="preserve"> </w:t>
      </w:r>
      <w:r w:rsidRPr="009305F7">
        <w:t>авиации и принимаемые в порядке, определенном Правительством Ро</w:t>
      </w:r>
      <w:r w:rsidRPr="009305F7">
        <w:t>с</w:t>
      </w:r>
      <w:r w:rsidRPr="009305F7">
        <w:t>сийской</w:t>
      </w:r>
      <w:r>
        <w:t xml:space="preserve"> </w:t>
      </w:r>
      <w:r w:rsidRPr="009305F7">
        <w:t>Федерации.</w:t>
      </w:r>
    </w:p>
    <w:p w:rsidR="00FB3DD7" w:rsidRDefault="00FB3DD7">
      <w:pPr>
        <w:pStyle w:val="1"/>
        <w:spacing w:before="0" w:after="0"/>
        <w:ind w:firstLine="567"/>
        <w:jc w:val="center"/>
        <w:rPr>
          <w:rFonts w:ascii="Times New Roman" w:hAnsi="Times New Roman"/>
          <w:sz w:val="24"/>
        </w:rPr>
      </w:pPr>
      <w:bookmarkStart w:id="3" w:name="_Toc271610878"/>
    </w:p>
    <w:p w:rsidR="00501207" w:rsidRDefault="00D16FF8">
      <w:pPr>
        <w:pStyle w:val="1"/>
        <w:spacing w:before="0" w:after="0"/>
        <w:ind w:firstLine="567"/>
        <w:jc w:val="center"/>
        <w:rPr>
          <w:rFonts w:ascii="Times New Roman" w:hAnsi="Times New Roman"/>
          <w:sz w:val="24"/>
        </w:rPr>
      </w:pPr>
      <w:r>
        <w:rPr>
          <w:rFonts w:ascii="Times New Roman" w:hAnsi="Times New Roman"/>
          <w:sz w:val="24"/>
        </w:rPr>
        <w:t xml:space="preserve">3. </w:t>
      </w:r>
      <w:r w:rsidRPr="00B546D3">
        <w:rPr>
          <w:rFonts w:ascii="Times New Roman" w:hAnsi="Times New Roman"/>
          <w:sz w:val="24"/>
        </w:rPr>
        <w:t>ПРОЦЕДУРА ПРОВЕДЕНИЯ ИНСПЕК</w:t>
      </w:r>
      <w:r>
        <w:rPr>
          <w:rFonts w:ascii="Times New Roman" w:hAnsi="Times New Roman"/>
          <w:sz w:val="24"/>
        </w:rPr>
        <w:t>ТОРСКОЙ</w:t>
      </w:r>
      <w:r w:rsidRPr="00B546D3">
        <w:rPr>
          <w:rFonts w:ascii="Times New Roman" w:hAnsi="Times New Roman"/>
          <w:sz w:val="24"/>
        </w:rPr>
        <w:t xml:space="preserve"> ПРОВЕРКИ </w:t>
      </w:r>
    </w:p>
    <w:p w:rsidR="00D16FF8" w:rsidRDefault="00D16FF8">
      <w:pPr>
        <w:pStyle w:val="1"/>
        <w:spacing w:before="0" w:after="0"/>
        <w:ind w:firstLine="567"/>
        <w:jc w:val="center"/>
        <w:rPr>
          <w:rFonts w:ascii="Times New Roman" w:hAnsi="Times New Roman"/>
          <w:sz w:val="24"/>
          <w:lang w:val="en-US"/>
        </w:rPr>
      </w:pPr>
      <w:r>
        <w:rPr>
          <w:rFonts w:ascii="Times New Roman" w:hAnsi="Times New Roman"/>
          <w:sz w:val="24"/>
        </w:rPr>
        <w:t>ВОЗДУШНЫХ СУДОВ НА ПЕРРОНЕ</w:t>
      </w:r>
      <w:bookmarkEnd w:id="3"/>
    </w:p>
    <w:p w:rsidR="0047152C" w:rsidRPr="0047152C" w:rsidRDefault="0047152C" w:rsidP="0047152C">
      <w:r>
        <w:rPr>
          <w:lang w:val="en-US"/>
        </w:rPr>
        <w:tab/>
      </w:r>
      <w:proofErr w:type="gramStart"/>
      <w:r>
        <w:t>Проводится в соответствии с дополнением к методическому пособию по проведению пр</w:t>
      </w:r>
      <w:r>
        <w:t>о</w:t>
      </w:r>
      <w:r>
        <w:t xml:space="preserve">верки </w:t>
      </w:r>
      <w:proofErr w:type="spellStart"/>
      <w:r>
        <w:t>воздушныхсудов</w:t>
      </w:r>
      <w:proofErr w:type="spellEnd"/>
      <w:r w:rsidR="00035BD9">
        <w:t>, осуществляющих полеты над территорией или за пределы территории Российской Федерации, на борту воздушного судна в пределах стоянки воздушного судна в целях установления действительности находящихся на борту воздушного судна документов членов эк</w:t>
      </w:r>
      <w:r w:rsidR="00035BD9">
        <w:t>и</w:t>
      </w:r>
      <w:r w:rsidR="00035BD9">
        <w:t xml:space="preserve">пажа, </w:t>
      </w:r>
      <w:proofErr w:type="spellStart"/>
      <w:r w:rsidR="00035BD9">
        <w:t>оценкитехнического</w:t>
      </w:r>
      <w:proofErr w:type="spellEnd"/>
      <w:r w:rsidR="00035BD9">
        <w:t xml:space="preserve"> состояния воздушного судна и его оборудования от 17.06.2016 года. </w:t>
      </w:r>
      <w:proofErr w:type="gramEnd"/>
      <w:r w:rsidR="00035BD9">
        <w:t xml:space="preserve">(Плановый (рейдовый) осмотр, обследование воздушных судов в процессе их эксплуатации). </w:t>
      </w:r>
    </w:p>
    <w:p w:rsidR="00D16FF8" w:rsidRDefault="00D16FF8">
      <w:pPr>
        <w:pStyle w:val="210"/>
        <w:ind w:firstLine="567"/>
        <w:rPr>
          <w:sz w:val="24"/>
        </w:rPr>
      </w:pPr>
      <w:r>
        <w:rPr>
          <w:sz w:val="24"/>
        </w:rPr>
        <w:t xml:space="preserve">3.1. </w:t>
      </w:r>
      <w:r w:rsidR="00AF387C">
        <w:rPr>
          <w:sz w:val="24"/>
        </w:rPr>
        <w:t xml:space="preserve">При </w:t>
      </w:r>
      <w:r>
        <w:rPr>
          <w:sz w:val="24"/>
        </w:rPr>
        <w:t xml:space="preserve"> </w:t>
      </w:r>
      <w:r w:rsidR="00AF387C">
        <w:rPr>
          <w:sz w:val="24"/>
        </w:rPr>
        <w:t xml:space="preserve">ограниченных </w:t>
      </w:r>
      <w:r>
        <w:rPr>
          <w:sz w:val="24"/>
        </w:rPr>
        <w:t>возможност</w:t>
      </w:r>
      <w:r w:rsidR="00AF387C">
        <w:rPr>
          <w:sz w:val="24"/>
        </w:rPr>
        <w:t>ях</w:t>
      </w:r>
      <w:r>
        <w:rPr>
          <w:sz w:val="24"/>
        </w:rPr>
        <w:t xml:space="preserve"> инспектирующего персонала </w:t>
      </w:r>
      <w:r w:rsidR="00AF387C">
        <w:rPr>
          <w:sz w:val="24"/>
        </w:rPr>
        <w:t>и</w:t>
      </w:r>
      <w:r>
        <w:rPr>
          <w:sz w:val="24"/>
        </w:rPr>
        <w:t xml:space="preserve">нспектирование ВС </w:t>
      </w:r>
      <w:r w:rsidR="00AF387C">
        <w:rPr>
          <w:sz w:val="24"/>
        </w:rPr>
        <w:t xml:space="preserve">на перроне прилета / вылета </w:t>
      </w:r>
      <w:r>
        <w:rPr>
          <w:sz w:val="24"/>
        </w:rPr>
        <w:t xml:space="preserve">может быть проведено по случайному выбору или в соответствии с определенными </w:t>
      </w:r>
      <w:r w:rsidR="00AF387C">
        <w:rPr>
          <w:sz w:val="24"/>
        </w:rPr>
        <w:t xml:space="preserve">приоритетными </w:t>
      </w:r>
      <w:r>
        <w:rPr>
          <w:sz w:val="24"/>
        </w:rPr>
        <w:t>направлениями</w:t>
      </w:r>
      <w:r w:rsidR="00AF387C" w:rsidRPr="00AF387C">
        <w:rPr>
          <w:sz w:val="24"/>
        </w:rPr>
        <w:t xml:space="preserve"> </w:t>
      </w:r>
      <w:r w:rsidR="00AF387C">
        <w:rPr>
          <w:sz w:val="24"/>
        </w:rPr>
        <w:t>выбора объекта:</w:t>
      </w:r>
      <w:r>
        <w:rPr>
          <w:sz w:val="24"/>
        </w:rPr>
        <w:t xml:space="preserve"> </w:t>
      </w:r>
    </w:p>
    <w:p w:rsidR="00D16FF8" w:rsidRDefault="00D16FF8" w:rsidP="003F657F">
      <w:pPr>
        <w:pStyle w:val="21"/>
        <w:numPr>
          <w:ilvl w:val="0"/>
          <w:numId w:val="1"/>
        </w:numPr>
        <w:tabs>
          <w:tab w:val="clear" w:pos="1287"/>
          <w:tab w:val="num" w:pos="426"/>
        </w:tabs>
        <w:ind w:left="567"/>
        <w:rPr>
          <w:sz w:val="24"/>
        </w:rPr>
      </w:pPr>
      <w:r>
        <w:rPr>
          <w:sz w:val="24"/>
        </w:rPr>
        <w:t xml:space="preserve">определенное государство </w:t>
      </w:r>
      <w:r w:rsidR="00CD0F50">
        <w:rPr>
          <w:sz w:val="24"/>
        </w:rPr>
        <w:t>(</w:t>
      </w:r>
      <w:proofErr w:type="spellStart"/>
      <w:r w:rsidR="00AF387C">
        <w:rPr>
          <w:sz w:val="24"/>
        </w:rPr>
        <w:t>эксплуатант</w:t>
      </w:r>
      <w:proofErr w:type="spellEnd"/>
      <w:r w:rsidR="00CD0F50">
        <w:rPr>
          <w:sz w:val="24"/>
        </w:rPr>
        <w:t>)</w:t>
      </w:r>
      <w:r w:rsidR="00AF387C">
        <w:rPr>
          <w:sz w:val="24"/>
        </w:rPr>
        <w:t xml:space="preserve"> </w:t>
      </w:r>
      <w:r>
        <w:rPr>
          <w:sz w:val="24"/>
        </w:rPr>
        <w:t xml:space="preserve">регистрации </w:t>
      </w:r>
      <w:r w:rsidR="00AF387C">
        <w:rPr>
          <w:sz w:val="24"/>
        </w:rPr>
        <w:t>ВС</w:t>
      </w:r>
      <w:r>
        <w:rPr>
          <w:sz w:val="24"/>
        </w:rPr>
        <w:t>;</w:t>
      </w:r>
    </w:p>
    <w:p w:rsidR="00D16FF8" w:rsidRDefault="00D16FF8" w:rsidP="003F657F">
      <w:pPr>
        <w:pStyle w:val="21"/>
        <w:numPr>
          <w:ilvl w:val="0"/>
          <w:numId w:val="1"/>
        </w:numPr>
        <w:tabs>
          <w:tab w:val="clear" w:pos="1287"/>
          <w:tab w:val="num" w:pos="426"/>
        </w:tabs>
        <w:ind w:left="567"/>
        <w:rPr>
          <w:sz w:val="24"/>
        </w:rPr>
      </w:pPr>
      <w:r>
        <w:rPr>
          <w:sz w:val="24"/>
        </w:rPr>
        <w:t xml:space="preserve">определенный тип </w:t>
      </w:r>
      <w:r w:rsidR="00CD0F50">
        <w:rPr>
          <w:sz w:val="24"/>
        </w:rPr>
        <w:t>ВС</w:t>
      </w:r>
      <w:r w:rsidR="00CD0F50" w:rsidRPr="00CD0F50">
        <w:rPr>
          <w:sz w:val="24"/>
        </w:rPr>
        <w:t xml:space="preserve"> </w:t>
      </w:r>
      <w:r w:rsidR="00CD0F50">
        <w:rPr>
          <w:sz w:val="24"/>
        </w:rPr>
        <w:t>(индивидуальными особенностями регистрации или конструкции)</w:t>
      </w:r>
      <w:r>
        <w:rPr>
          <w:sz w:val="24"/>
        </w:rPr>
        <w:t>;</w:t>
      </w:r>
    </w:p>
    <w:p w:rsidR="00CD0F50" w:rsidRDefault="00D16FF8" w:rsidP="003F657F">
      <w:pPr>
        <w:pStyle w:val="21"/>
        <w:numPr>
          <w:ilvl w:val="0"/>
          <w:numId w:val="1"/>
        </w:numPr>
        <w:tabs>
          <w:tab w:val="clear" w:pos="1287"/>
          <w:tab w:val="num" w:pos="426"/>
        </w:tabs>
        <w:ind w:left="567"/>
        <w:rPr>
          <w:sz w:val="24"/>
        </w:rPr>
      </w:pPr>
      <w:r>
        <w:rPr>
          <w:sz w:val="24"/>
        </w:rPr>
        <w:t>определенный характер перевозок (</w:t>
      </w:r>
      <w:proofErr w:type="spellStart"/>
      <w:r w:rsidR="00CD0F50">
        <w:rPr>
          <w:sz w:val="24"/>
        </w:rPr>
        <w:t>авиаработ</w:t>
      </w:r>
      <w:proofErr w:type="spellEnd"/>
      <w:r>
        <w:rPr>
          <w:sz w:val="24"/>
        </w:rPr>
        <w:t>);</w:t>
      </w:r>
    </w:p>
    <w:p w:rsidR="00D16FF8" w:rsidRPr="00CD0F50" w:rsidRDefault="00D16FF8" w:rsidP="003F657F">
      <w:pPr>
        <w:pStyle w:val="21"/>
        <w:numPr>
          <w:ilvl w:val="0"/>
          <w:numId w:val="1"/>
        </w:numPr>
        <w:tabs>
          <w:tab w:val="clear" w:pos="1287"/>
        </w:tabs>
        <w:ind w:left="426" w:hanging="219"/>
        <w:rPr>
          <w:sz w:val="24"/>
        </w:rPr>
      </w:pPr>
      <w:r w:rsidRPr="00CD0F50">
        <w:rPr>
          <w:sz w:val="24"/>
        </w:rPr>
        <w:t xml:space="preserve">загрузка, центровка </w:t>
      </w:r>
      <w:r w:rsidR="00CD0F50" w:rsidRPr="00CD0F50">
        <w:rPr>
          <w:sz w:val="24"/>
        </w:rPr>
        <w:t>воздушного судна,</w:t>
      </w:r>
      <w:r w:rsidRPr="00CD0F50">
        <w:rPr>
          <w:sz w:val="24"/>
        </w:rPr>
        <w:t xml:space="preserve"> оформление перевозочных и сопроводительных док</w:t>
      </w:r>
      <w:r w:rsidRPr="00CD0F50">
        <w:rPr>
          <w:sz w:val="24"/>
        </w:rPr>
        <w:t>у</w:t>
      </w:r>
      <w:r w:rsidRPr="00CD0F50">
        <w:rPr>
          <w:sz w:val="24"/>
        </w:rPr>
        <w:t>ментов.</w:t>
      </w:r>
    </w:p>
    <w:p w:rsidR="00D16FF8" w:rsidRDefault="00D16FF8">
      <w:pPr>
        <w:pStyle w:val="a3"/>
        <w:ind w:firstLine="567"/>
        <w:jc w:val="both"/>
        <w:rPr>
          <w:rFonts w:ascii="Times New Roman" w:eastAsia="MS Mincho" w:hAnsi="Times New Roman" w:cs="Times New Roman"/>
          <w:sz w:val="24"/>
        </w:rPr>
      </w:pPr>
      <w:r>
        <w:rPr>
          <w:rFonts w:ascii="Times New Roman" w:eastAsia="MS Mincho" w:hAnsi="Times New Roman" w:cs="Times New Roman"/>
          <w:sz w:val="24"/>
        </w:rPr>
        <w:t>3.2</w:t>
      </w:r>
      <w:r w:rsidRPr="00367398">
        <w:rPr>
          <w:rFonts w:ascii="Times New Roman" w:eastAsia="MS Mincho" w:hAnsi="Times New Roman" w:cs="Times New Roman"/>
          <w:sz w:val="24"/>
        </w:rPr>
        <w:t xml:space="preserve">. Инспектирование </w:t>
      </w:r>
      <w:r>
        <w:rPr>
          <w:rFonts w:ascii="Times New Roman" w:eastAsia="MS Mincho" w:hAnsi="Times New Roman" w:cs="Times New Roman"/>
          <w:sz w:val="24"/>
        </w:rPr>
        <w:t xml:space="preserve">ВС и их экипажей на перроне </w:t>
      </w:r>
      <w:r w:rsidRPr="00367398">
        <w:rPr>
          <w:rFonts w:ascii="Times New Roman" w:eastAsia="MS Mincho" w:hAnsi="Times New Roman" w:cs="Times New Roman"/>
          <w:sz w:val="24"/>
        </w:rPr>
        <w:t xml:space="preserve">проводится по стандартизированным процедурам без </w:t>
      </w:r>
      <w:r>
        <w:rPr>
          <w:rFonts w:ascii="Times New Roman" w:eastAsia="MS Mincho" w:hAnsi="Times New Roman" w:cs="Times New Roman"/>
          <w:sz w:val="24"/>
        </w:rPr>
        <w:t>какой-либо</w:t>
      </w:r>
      <w:r w:rsidR="00CD0F50">
        <w:rPr>
          <w:rFonts w:ascii="Times New Roman" w:eastAsia="MS Mincho" w:hAnsi="Times New Roman" w:cs="Times New Roman"/>
          <w:sz w:val="24"/>
        </w:rPr>
        <w:t xml:space="preserve"> дискриминации.</w:t>
      </w:r>
    </w:p>
    <w:p w:rsidR="00D16FF8" w:rsidRDefault="00D16FF8">
      <w:pPr>
        <w:pStyle w:val="10"/>
        <w:ind w:firstLine="567"/>
        <w:jc w:val="both"/>
      </w:pPr>
      <w:r>
        <w:t xml:space="preserve">3.3. Инспекторскую проверку ВС на перроне рекомендуется осуществлять, </w:t>
      </w:r>
      <w:proofErr w:type="spellStart"/>
      <w:r w:rsidR="00CD0F50">
        <w:t>по-</w:t>
      </w:r>
      <w:r>
        <w:t>возможно</w:t>
      </w:r>
      <w:r w:rsidR="00CD0F50">
        <w:t>сти</w:t>
      </w:r>
      <w:proofErr w:type="spellEnd"/>
      <w:r>
        <w:t>, двумя инспекторами.</w:t>
      </w:r>
      <w:r w:rsidR="00CD0F50">
        <w:t xml:space="preserve"> </w:t>
      </w:r>
      <w:r>
        <w:t>Один из инспекторов назначается старшим.</w:t>
      </w:r>
    </w:p>
    <w:p w:rsidR="00D16FF8" w:rsidRPr="00A301D6" w:rsidRDefault="00D16FF8">
      <w:pPr>
        <w:pStyle w:val="10"/>
        <w:tabs>
          <w:tab w:val="left" w:pos="1170"/>
        </w:tabs>
        <w:ind w:firstLine="567"/>
        <w:jc w:val="both"/>
      </w:pPr>
      <w:r>
        <w:t xml:space="preserve">3.4. </w:t>
      </w:r>
      <w:r w:rsidRPr="00A301D6">
        <w:t>При подготовке к инспектированию</w:t>
      </w:r>
      <w:r>
        <w:t xml:space="preserve"> ВС на перроне инспекторы должны получить Зад</w:t>
      </w:r>
      <w:r>
        <w:t>а</w:t>
      </w:r>
      <w:r>
        <w:t>ние на проведение инспекторской проверки, в соответствии с планом полетов аэродрома опред</w:t>
      </w:r>
      <w:r>
        <w:t>е</w:t>
      </w:r>
      <w:r>
        <w:t>лить ВС, требующие первоочередного инспектирования в связи с большим количеством ранее в</w:t>
      </w:r>
      <w:r>
        <w:t>ы</w:t>
      </w:r>
      <w:r>
        <w:t>явленных несоответствий или фактом ранее не полностью проведенного инспектирования ВС.</w:t>
      </w:r>
    </w:p>
    <w:p w:rsidR="00D16FF8" w:rsidRDefault="00D16FF8">
      <w:pPr>
        <w:pStyle w:val="10"/>
        <w:tabs>
          <w:tab w:val="left" w:pos="1170"/>
        </w:tabs>
        <w:ind w:firstLine="567"/>
        <w:jc w:val="both"/>
      </w:pPr>
      <w:r>
        <w:t>3.5. Перед проведением инспектирования ВС на перроне инспекторам необходимо удостов</w:t>
      </w:r>
      <w:r>
        <w:t>е</w:t>
      </w:r>
      <w:r>
        <w:t xml:space="preserve">риться в том, что </w:t>
      </w:r>
      <w:r>
        <w:rPr>
          <w:bCs/>
        </w:rPr>
        <w:t xml:space="preserve">инспекторская проверка ВС на перроне </w:t>
      </w:r>
      <w:r>
        <w:t>не приведет к задержке вылета ВС, если на это нет веских причин. Таковыми могут быть только причины, напрямую имеющие отношение к безопасности обеспечения полетов ВС и находящихся в нем людей.</w:t>
      </w:r>
    </w:p>
    <w:p w:rsidR="00D16FF8" w:rsidRDefault="00D16FF8">
      <w:pPr>
        <w:pStyle w:val="10"/>
        <w:tabs>
          <w:tab w:val="left" w:pos="1170"/>
        </w:tabs>
        <w:ind w:firstLine="567"/>
        <w:jc w:val="both"/>
      </w:pPr>
      <w:r w:rsidRPr="001E7522">
        <w:t>3.6. При проведении инспектирования ВС на перроне инспекторы должны постоянно носить на левой стороне верхней одежды жетон госинспектора.</w:t>
      </w:r>
    </w:p>
    <w:p w:rsidR="00D16FF8" w:rsidRDefault="00D16FF8">
      <w:pPr>
        <w:pStyle w:val="10"/>
        <w:tabs>
          <w:tab w:val="left" w:pos="1170"/>
        </w:tabs>
        <w:ind w:firstLine="567"/>
        <w:jc w:val="both"/>
      </w:pPr>
      <w:r>
        <w:t xml:space="preserve">3.7. Инспекторы не должны входить на борт ВС и/или проводить его инспектирование без своего представления и предъявления своих полномочий командиру ВС или иному представителю эксплуатанта. </w:t>
      </w:r>
    </w:p>
    <w:p w:rsidR="00D16FF8" w:rsidRDefault="00D16FF8">
      <w:pPr>
        <w:pStyle w:val="10"/>
        <w:tabs>
          <w:tab w:val="left" w:pos="1170"/>
        </w:tabs>
        <w:ind w:firstLine="567"/>
        <w:jc w:val="both"/>
      </w:pPr>
      <w:r>
        <w:t>3.8. В отсутстви</w:t>
      </w:r>
      <w:r w:rsidR="00CD0F50">
        <w:t>и</w:t>
      </w:r>
      <w:r>
        <w:t xml:space="preserve"> экипажа </w:t>
      </w:r>
      <w:r w:rsidR="00CD0F50">
        <w:t>(</w:t>
      </w:r>
      <w:r>
        <w:t>представителя эксплуатанта</w:t>
      </w:r>
      <w:r w:rsidR="00CD0F50">
        <w:t>)</w:t>
      </w:r>
      <w:r>
        <w:t xml:space="preserve"> на борту ВС или рядом с ним, и</w:t>
      </w:r>
      <w:r>
        <w:t>н</w:t>
      </w:r>
      <w:r>
        <w:t xml:space="preserve">спекторская проверка ВС на перроне не проводится. </w:t>
      </w:r>
    </w:p>
    <w:p w:rsidR="00D16FF8" w:rsidRDefault="00D16FF8">
      <w:pPr>
        <w:pStyle w:val="a3"/>
        <w:ind w:firstLine="567"/>
        <w:jc w:val="both"/>
        <w:rPr>
          <w:rFonts w:ascii="Times New Roman" w:hAnsi="Times New Roman" w:cs="Times New Roman"/>
          <w:sz w:val="24"/>
          <w:szCs w:val="24"/>
        </w:rPr>
      </w:pPr>
      <w:r w:rsidRPr="00D22376">
        <w:rPr>
          <w:rFonts w:ascii="Times New Roman" w:hAnsi="Times New Roman" w:cs="Times New Roman"/>
          <w:sz w:val="24"/>
          <w:szCs w:val="24"/>
        </w:rPr>
        <w:t xml:space="preserve">При </w:t>
      </w:r>
      <w:r>
        <w:rPr>
          <w:rFonts w:ascii="Times New Roman" w:hAnsi="Times New Roman" w:cs="Times New Roman"/>
          <w:sz w:val="24"/>
          <w:szCs w:val="24"/>
        </w:rPr>
        <w:t>особых</w:t>
      </w:r>
      <w:r w:rsidRPr="00D22376">
        <w:rPr>
          <w:rFonts w:ascii="Times New Roman" w:hAnsi="Times New Roman" w:cs="Times New Roman"/>
          <w:sz w:val="24"/>
          <w:szCs w:val="24"/>
        </w:rPr>
        <w:t xml:space="preserve"> обстоятельствах </w:t>
      </w:r>
      <w:r>
        <w:rPr>
          <w:rFonts w:ascii="Times New Roman" w:hAnsi="Times New Roman" w:cs="Times New Roman"/>
          <w:sz w:val="24"/>
          <w:szCs w:val="24"/>
        </w:rPr>
        <w:t xml:space="preserve">в отсутствии экипажа ВС или представителей эксплуатанта </w:t>
      </w:r>
      <w:r w:rsidRPr="00D22376">
        <w:rPr>
          <w:rFonts w:ascii="Times New Roman" w:hAnsi="Times New Roman" w:cs="Times New Roman"/>
          <w:sz w:val="24"/>
          <w:szCs w:val="24"/>
        </w:rPr>
        <w:t>может быть выполн</w:t>
      </w:r>
      <w:r>
        <w:rPr>
          <w:rFonts w:ascii="Times New Roman" w:hAnsi="Times New Roman" w:cs="Times New Roman"/>
          <w:sz w:val="24"/>
          <w:szCs w:val="24"/>
        </w:rPr>
        <w:t>ен</w:t>
      </w:r>
      <w:r w:rsidRPr="00D22376">
        <w:rPr>
          <w:rFonts w:ascii="Times New Roman" w:hAnsi="Times New Roman" w:cs="Times New Roman"/>
          <w:sz w:val="24"/>
          <w:szCs w:val="24"/>
        </w:rPr>
        <w:t xml:space="preserve"> осмотр </w:t>
      </w:r>
      <w:r>
        <w:rPr>
          <w:rFonts w:ascii="Times New Roman" w:hAnsi="Times New Roman" w:cs="Times New Roman"/>
          <w:sz w:val="24"/>
          <w:szCs w:val="24"/>
        </w:rPr>
        <w:t>только внешнего состояния ВС</w:t>
      </w:r>
      <w:r w:rsidRPr="00D22376">
        <w:rPr>
          <w:rFonts w:ascii="Times New Roman" w:hAnsi="Times New Roman" w:cs="Times New Roman"/>
          <w:sz w:val="24"/>
          <w:szCs w:val="24"/>
        </w:rPr>
        <w:t xml:space="preserve">. </w:t>
      </w:r>
    </w:p>
    <w:p w:rsidR="00D16FF8" w:rsidRDefault="00D16FF8">
      <w:pPr>
        <w:pStyle w:val="10"/>
        <w:tabs>
          <w:tab w:val="left" w:pos="1170"/>
        </w:tabs>
        <w:ind w:firstLine="567"/>
        <w:jc w:val="both"/>
      </w:pPr>
      <w:r>
        <w:lastRenderedPageBreak/>
        <w:t>3.9. При проведении инспектирования ВС на перроне проводится инспектирование следу</w:t>
      </w:r>
      <w:r>
        <w:t>ю</w:t>
      </w:r>
      <w:r>
        <w:t>щих элементов (объектов):</w:t>
      </w:r>
    </w:p>
    <w:p w:rsidR="00D16FF8" w:rsidRDefault="00D16FF8">
      <w:pPr>
        <w:pStyle w:val="10"/>
        <w:ind w:left="720" w:hanging="180"/>
        <w:jc w:val="both"/>
      </w:pPr>
      <w:r>
        <w:t>- инспекция кабины экипажа, включая проверку документации на борту ВС, экипажа и кв</w:t>
      </w:r>
      <w:r>
        <w:t>а</w:t>
      </w:r>
      <w:r>
        <w:t>лификационные отметки в документах летного экипажа;</w:t>
      </w:r>
    </w:p>
    <w:p w:rsidR="00D16FF8" w:rsidRDefault="00D16FF8">
      <w:pPr>
        <w:pStyle w:val="10"/>
        <w:ind w:left="720" w:hanging="180"/>
        <w:jc w:val="both"/>
      </w:pPr>
      <w:r>
        <w:t xml:space="preserve">- инспекция пассажирского салона, включая документацию кабинного экипажа, </w:t>
      </w:r>
      <w:r w:rsidRPr="000B0CB6">
        <w:rPr>
          <w:color w:val="000000"/>
          <w:szCs w:val="24"/>
        </w:rPr>
        <w:t>а</w:t>
      </w:r>
      <w:r w:rsidRPr="000B0CB6">
        <w:rPr>
          <w:bCs/>
          <w:color w:val="000000"/>
          <w:szCs w:val="24"/>
        </w:rPr>
        <w:t>варийно-спасательно</w:t>
      </w:r>
      <w:r>
        <w:rPr>
          <w:bCs/>
          <w:color w:val="000000"/>
          <w:szCs w:val="24"/>
        </w:rPr>
        <w:t>го</w:t>
      </w:r>
      <w:r w:rsidRPr="000B0CB6">
        <w:rPr>
          <w:bCs/>
          <w:color w:val="000000"/>
          <w:szCs w:val="24"/>
        </w:rPr>
        <w:t xml:space="preserve"> оборудовани</w:t>
      </w:r>
      <w:r>
        <w:rPr>
          <w:bCs/>
          <w:color w:val="000000"/>
          <w:szCs w:val="24"/>
        </w:rPr>
        <w:t>я и размещения пассажиров и багажа в салонах ВС</w:t>
      </w:r>
      <w:r w:rsidRPr="000B0CB6">
        <w:rPr>
          <w:color w:val="000000"/>
          <w:szCs w:val="24"/>
        </w:rPr>
        <w:t>;</w:t>
      </w:r>
    </w:p>
    <w:p w:rsidR="00D16FF8" w:rsidRDefault="00D16FF8">
      <w:pPr>
        <w:pStyle w:val="10"/>
        <w:ind w:left="720" w:hanging="180"/>
        <w:jc w:val="both"/>
      </w:pPr>
      <w:r>
        <w:t>- визуальная инспекция внешнего состояния ВС;</w:t>
      </w:r>
    </w:p>
    <w:p w:rsidR="00D16FF8" w:rsidRDefault="00D16FF8">
      <w:pPr>
        <w:pStyle w:val="10"/>
        <w:ind w:left="720" w:hanging="180"/>
        <w:jc w:val="both"/>
      </w:pPr>
      <w:r>
        <w:t>- груз (багажа, почты), включая выполнение требований по безопасной перевозке опасного груза и состояние грузовой кабины ВС и/или его багажных отсеков.</w:t>
      </w:r>
    </w:p>
    <w:p w:rsidR="00D16FF8" w:rsidRDefault="00D16FF8">
      <w:pPr>
        <w:pStyle w:val="10"/>
        <w:tabs>
          <w:tab w:val="left" w:pos="748"/>
        </w:tabs>
        <w:ind w:firstLine="567"/>
        <w:jc w:val="both"/>
      </w:pPr>
      <w:r>
        <w:t>3.10. Элементы (объекты) проверки инспекции ВС на перроне могут быть распределены между инспекторами.</w:t>
      </w:r>
    </w:p>
    <w:p w:rsidR="00D16FF8" w:rsidRDefault="00D16FF8">
      <w:pPr>
        <w:pStyle w:val="10"/>
        <w:tabs>
          <w:tab w:val="left" w:pos="709"/>
          <w:tab w:val="left" w:pos="1170"/>
        </w:tabs>
        <w:ind w:firstLine="567"/>
        <w:jc w:val="both"/>
      </w:pPr>
      <w:r>
        <w:t xml:space="preserve">3.11. Объем </w:t>
      </w:r>
      <w:r>
        <w:rPr>
          <w:bCs/>
        </w:rPr>
        <w:t xml:space="preserve">инспекторской проверки ВС на перроне </w:t>
      </w:r>
      <w:r>
        <w:t>определяется условиями (например, длительность нахождения ВС на земле между прилетом и вылетом) и оставляется по усмотрению инспекторов. Проверка должна быть полной настолько, насколько позволяют временные рамки. Это означает, что в ограниченный промежуток времени могут быть проинспектированы не все п</w:t>
      </w:r>
      <w:r>
        <w:t>о</w:t>
      </w:r>
      <w:r>
        <w:t>зиции, а лишь некоторые. Непроверенные пункты могут быть проинспектированы при следующем прилете этого воздушного судна.</w:t>
      </w:r>
    </w:p>
    <w:p w:rsidR="00D16FF8" w:rsidRDefault="00D16FF8">
      <w:pPr>
        <w:pStyle w:val="10"/>
        <w:tabs>
          <w:tab w:val="left" w:pos="1170"/>
        </w:tabs>
        <w:ind w:firstLine="567"/>
        <w:jc w:val="both"/>
      </w:pPr>
      <w:r>
        <w:t>3.12. При малом имеющемся времени нахождения ВС на перроне рекомендуется следующий объем инспектирования ВС на перроне:</w:t>
      </w:r>
    </w:p>
    <w:p w:rsidR="00D16FF8" w:rsidRDefault="00D16FF8">
      <w:pPr>
        <w:autoSpaceDE w:val="0"/>
        <w:autoSpaceDN w:val="0"/>
        <w:adjustRightInd w:val="0"/>
        <w:ind w:firstLine="567"/>
        <w:jc w:val="both"/>
        <w:rPr>
          <w:color w:val="000000"/>
        </w:rPr>
      </w:pPr>
      <w:r w:rsidRPr="001E7522">
        <w:rPr>
          <w:color w:val="000000"/>
        </w:rPr>
        <w:t>1. Осмотр внешнего состояния ВС во время высадки пассажиров.</w:t>
      </w:r>
    </w:p>
    <w:p w:rsidR="00D16FF8" w:rsidRDefault="00D16FF8">
      <w:pPr>
        <w:autoSpaceDE w:val="0"/>
        <w:autoSpaceDN w:val="0"/>
        <w:adjustRightInd w:val="0"/>
        <w:ind w:firstLine="567"/>
        <w:jc w:val="both"/>
        <w:rPr>
          <w:color w:val="000000"/>
        </w:rPr>
      </w:pPr>
      <w:r>
        <w:rPr>
          <w:color w:val="000000"/>
        </w:rPr>
        <w:t xml:space="preserve">2. </w:t>
      </w:r>
      <w:r w:rsidRPr="007B5196">
        <w:rPr>
          <w:color w:val="000000"/>
        </w:rPr>
        <w:t>Выборочная (сегментированная) проверка</w:t>
      </w:r>
      <w:r>
        <w:rPr>
          <w:color w:val="000000"/>
        </w:rPr>
        <w:t>:</w:t>
      </w:r>
    </w:p>
    <w:p w:rsidR="00D16FF8" w:rsidRPr="007B5196" w:rsidRDefault="00D16FF8">
      <w:pPr>
        <w:autoSpaceDE w:val="0"/>
        <w:autoSpaceDN w:val="0"/>
        <w:adjustRightInd w:val="0"/>
        <w:ind w:firstLine="567"/>
        <w:jc w:val="both"/>
        <w:rPr>
          <w:color w:val="000000"/>
        </w:rPr>
      </w:pPr>
      <w:r>
        <w:rPr>
          <w:color w:val="000000"/>
        </w:rPr>
        <w:t>а) в кабине экипажа:</w:t>
      </w:r>
    </w:p>
    <w:p w:rsidR="00D16FF8" w:rsidRPr="007B5196" w:rsidRDefault="00D16FF8">
      <w:pPr>
        <w:autoSpaceDE w:val="0"/>
        <w:autoSpaceDN w:val="0"/>
        <w:adjustRightInd w:val="0"/>
        <w:ind w:firstLine="567"/>
        <w:jc w:val="both"/>
        <w:rPr>
          <w:color w:val="000000"/>
        </w:rPr>
      </w:pPr>
      <w:r>
        <w:rPr>
          <w:color w:val="000000"/>
        </w:rPr>
        <w:t xml:space="preserve">- Документы летного экипажа и </w:t>
      </w:r>
      <w:r w:rsidRPr="007B5196">
        <w:rPr>
          <w:color w:val="000000"/>
        </w:rPr>
        <w:t>квалификационные отметки</w:t>
      </w:r>
      <w:r>
        <w:rPr>
          <w:color w:val="000000"/>
        </w:rPr>
        <w:t xml:space="preserve"> в них;</w:t>
      </w:r>
    </w:p>
    <w:p w:rsidR="00D16FF8" w:rsidRDefault="00D16FF8">
      <w:pPr>
        <w:autoSpaceDE w:val="0"/>
        <w:autoSpaceDN w:val="0"/>
        <w:adjustRightInd w:val="0"/>
        <w:ind w:firstLine="567"/>
        <w:jc w:val="both"/>
        <w:rPr>
          <w:color w:val="000000"/>
        </w:rPr>
      </w:pPr>
      <w:r>
        <w:rPr>
          <w:color w:val="000000"/>
        </w:rPr>
        <w:t xml:space="preserve">- </w:t>
      </w:r>
      <w:r w:rsidRPr="007B5196">
        <w:rPr>
          <w:color w:val="000000"/>
        </w:rPr>
        <w:t xml:space="preserve">Сертификат </w:t>
      </w:r>
      <w:r>
        <w:rPr>
          <w:color w:val="000000"/>
        </w:rPr>
        <w:t>эксплуатанта воздушного транспорта</w:t>
      </w:r>
      <w:r w:rsidRPr="007B5196">
        <w:rPr>
          <w:color w:val="000000"/>
        </w:rPr>
        <w:t xml:space="preserve"> (AOC)</w:t>
      </w:r>
      <w:r>
        <w:rPr>
          <w:color w:val="000000"/>
        </w:rPr>
        <w:t xml:space="preserve"> и эксплуатационных специфик</w:t>
      </w:r>
      <w:r>
        <w:rPr>
          <w:color w:val="000000"/>
        </w:rPr>
        <w:t>а</w:t>
      </w:r>
      <w:r>
        <w:rPr>
          <w:color w:val="000000"/>
        </w:rPr>
        <w:t>ций к нему;</w:t>
      </w:r>
    </w:p>
    <w:p w:rsidR="00D16FF8" w:rsidRPr="007B5196" w:rsidRDefault="00D16FF8">
      <w:pPr>
        <w:autoSpaceDE w:val="0"/>
        <w:autoSpaceDN w:val="0"/>
        <w:adjustRightInd w:val="0"/>
        <w:ind w:firstLine="567"/>
        <w:jc w:val="both"/>
        <w:rPr>
          <w:color w:val="000000"/>
        </w:rPr>
      </w:pPr>
      <w:r>
        <w:rPr>
          <w:color w:val="000000"/>
        </w:rPr>
        <w:t>- Р</w:t>
      </w:r>
      <w:r w:rsidRPr="007B5196">
        <w:rPr>
          <w:color w:val="000000"/>
        </w:rPr>
        <w:t>уководство по производству полетов</w:t>
      </w:r>
      <w:r>
        <w:rPr>
          <w:color w:val="000000"/>
        </w:rPr>
        <w:t>;</w:t>
      </w:r>
    </w:p>
    <w:p w:rsidR="00D16FF8" w:rsidRDefault="00D16FF8">
      <w:pPr>
        <w:autoSpaceDE w:val="0"/>
        <w:autoSpaceDN w:val="0"/>
        <w:adjustRightInd w:val="0"/>
        <w:ind w:firstLine="567"/>
        <w:jc w:val="both"/>
        <w:rPr>
          <w:color w:val="000000"/>
        </w:rPr>
      </w:pPr>
      <w:r>
        <w:rPr>
          <w:color w:val="000000"/>
        </w:rPr>
        <w:t>- Рабочий</w:t>
      </w:r>
      <w:r w:rsidRPr="007B5196">
        <w:rPr>
          <w:color w:val="000000"/>
        </w:rPr>
        <w:t xml:space="preserve"> план полета</w:t>
      </w:r>
      <w:r>
        <w:rPr>
          <w:color w:val="000000"/>
        </w:rPr>
        <w:t xml:space="preserve">; </w:t>
      </w:r>
    </w:p>
    <w:p w:rsidR="00D16FF8" w:rsidRPr="007B5196" w:rsidRDefault="00D16FF8">
      <w:pPr>
        <w:autoSpaceDE w:val="0"/>
        <w:autoSpaceDN w:val="0"/>
        <w:adjustRightInd w:val="0"/>
        <w:ind w:firstLine="567"/>
        <w:jc w:val="both"/>
        <w:rPr>
          <w:color w:val="000000"/>
        </w:rPr>
      </w:pPr>
      <w:r>
        <w:rPr>
          <w:color w:val="000000"/>
        </w:rPr>
        <w:t>- Ж</w:t>
      </w:r>
      <w:r w:rsidRPr="007B5196">
        <w:rPr>
          <w:color w:val="000000"/>
        </w:rPr>
        <w:t xml:space="preserve">урнал технического обслуживания </w:t>
      </w:r>
      <w:r>
        <w:rPr>
          <w:color w:val="000000"/>
        </w:rPr>
        <w:t>и П</w:t>
      </w:r>
      <w:r w:rsidRPr="007B5196">
        <w:rPr>
          <w:color w:val="000000"/>
        </w:rPr>
        <w:t>еречень минимального оборудования (MEL)</w:t>
      </w:r>
      <w:r>
        <w:rPr>
          <w:color w:val="000000"/>
        </w:rPr>
        <w:t>;</w:t>
      </w:r>
    </w:p>
    <w:p w:rsidR="00D16FF8" w:rsidRPr="00D07F64" w:rsidRDefault="00D16FF8">
      <w:pPr>
        <w:autoSpaceDE w:val="0"/>
        <w:autoSpaceDN w:val="0"/>
        <w:adjustRightInd w:val="0"/>
        <w:ind w:firstLine="567"/>
        <w:jc w:val="both"/>
        <w:rPr>
          <w:color w:val="000000"/>
        </w:rPr>
      </w:pPr>
      <w:r>
        <w:rPr>
          <w:color w:val="000000"/>
        </w:rPr>
        <w:t>- Полетные карты, с</w:t>
      </w:r>
      <w:r w:rsidRPr="007B5196">
        <w:rPr>
          <w:color w:val="000000"/>
        </w:rPr>
        <w:t xml:space="preserve">хемы </w:t>
      </w:r>
      <w:r>
        <w:rPr>
          <w:color w:val="000000"/>
        </w:rPr>
        <w:t xml:space="preserve">и </w:t>
      </w:r>
      <w:r w:rsidRPr="007B5196">
        <w:rPr>
          <w:color w:val="000000"/>
        </w:rPr>
        <w:t>база данных</w:t>
      </w:r>
      <w:r>
        <w:rPr>
          <w:color w:val="000000"/>
        </w:rPr>
        <w:t xml:space="preserve"> бортового компьютера (</w:t>
      </w:r>
      <w:r>
        <w:rPr>
          <w:color w:val="000000"/>
          <w:lang w:val="en-US"/>
        </w:rPr>
        <w:t>FMS</w:t>
      </w:r>
      <w:r w:rsidRPr="008C1C30">
        <w:rPr>
          <w:color w:val="000000"/>
        </w:rPr>
        <w:t>)</w:t>
      </w:r>
      <w:r>
        <w:rPr>
          <w:color w:val="000000"/>
        </w:rPr>
        <w:t>;</w:t>
      </w:r>
    </w:p>
    <w:p w:rsidR="00D16FF8" w:rsidRPr="007B5196" w:rsidRDefault="00D16FF8">
      <w:pPr>
        <w:autoSpaceDE w:val="0"/>
        <w:autoSpaceDN w:val="0"/>
        <w:adjustRightInd w:val="0"/>
        <w:ind w:firstLine="567"/>
        <w:jc w:val="both"/>
        <w:rPr>
          <w:color w:val="000000"/>
        </w:rPr>
      </w:pPr>
      <w:r>
        <w:rPr>
          <w:color w:val="000000"/>
        </w:rPr>
        <w:t xml:space="preserve">- </w:t>
      </w:r>
      <w:r w:rsidRPr="007B5196">
        <w:rPr>
          <w:color w:val="000000"/>
        </w:rPr>
        <w:t>Оборудование (системы TCAS, GPWS …)</w:t>
      </w:r>
      <w:r>
        <w:rPr>
          <w:color w:val="000000"/>
        </w:rPr>
        <w:t>;</w:t>
      </w:r>
    </w:p>
    <w:p w:rsidR="00D16FF8" w:rsidRDefault="00D16FF8">
      <w:pPr>
        <w:autoSpaceDE w:val="0"/>
        <w:autoSpaceDN w:val="0"/>
        <w:adjustRightInd w:val="0"/>
        <w:ind w:firstLine="567"/>
        <w:jc w:val="both"/>
        <w:rPr>
          <w:color w:val="000000"/>
        </w:rPr>
      </w:pPr>
      <w:r>
        <w:rPr>
          <w:color w:val="000000"/>
        </w:rPr>
        <w:t xml:space="preserve">- </w:t>
      </w:r>
      <w:r w:rsidRPr="007B5196">
        <w:rPr>
          <w:color w:val="000000"/>
        </w:rPr>
        <w:t>Весовая и центровочная ведомость</w:t>
      </w:r>
      <w:r>
        <w:rPr>
          <w:color w:val="000000"/>
        </w:rPr>
        <w:t>, данные по заправке ВС топливом;</w:t>
      </w:r>
    </w:p>
    <w:p w:rsidR="00D16FF8" w:rsidRPr="007B5196" w:rsidRDefault="00D16FF8">
      <w:pPr>
        <w:autoSpaceDE w:val="0"/>
        <w:autoSpaceDN w:val="0"/>
        <w:adjustRightInd w:val="0"/>
        <w:ind w:firstLine="567"/>
        <w:jc w:val="both"/>
        <w:rPr>
          <w:color w:val="000000"/>
        </w:rPr>
      </w:pPr>
      <w:r>
        <w:rPr>
          <w:color w:val="000000"/>
        </w:rPr>
        <w:t>- Пассажирский и Грузовой манифесты.</w:t>
      </w:r>
    </w:p>
    <w:p w:rsidR="00D16FF8" w:rsidRPr="00E33645" w:rsidRDefault="00D16FF8">
      <w:pPr>
        <w:ind w:firstLine="567"/>
        <w:jc w:val="both"/>
        <w:rPr>
          <w:color w:val="000000"/>
        </w:rPr>
      </w:pPr>
      <w:r>
        <w:rPr>
          <w:color w:val="000000"/>
        </w:rPr>
        <w:t>б) В пассажирском салоне:</w:t>
      </w:r>
    </w:p>
    <w:p w:rsidR="00D16FF8" w:rsidRPr="00D07F64" w:rsidRDefault="00D16FF8">
      <w:pPr>
        <w:ind w:firstLine="567"/>
        <w:jc w:val="both"/>
        <w:rPr>
          <w:color w:val="000000"/>
        </w:rPr>
      </w:pPr>
      <w:r>
        <w:rPr>
          <w:color w:val="000000"/>
        </w:rPr>
        <w:t xml:space="preserve">- </w:t>
      </w:r>
      <w:r w:rsidRPr="00D07F64">
        <w:rPr>
          <w:color w:val="000000"/>
        </w:rPr>
        <w:t xml:space="preserve">Размещение багажа </w:t>
      </w:r>
      <w:r>
        <w:rPr>
          <w:color w:val="000000"/>
        </w:rPr>
        <w:t xml:space="preserve">и </w:t>
      </w:r>
      <w:r w:rsidRPr="00D07F64">
        <w:rPr>
          <w:color w:val="000000"/>
        </w:rPr>
        <w:t>аварийные выходы</w:t>
      </w:r>
      <w:r>
        <w:rPr>
          <w:color w:val="000000"/>
        </w:rPr>
        <w:t xml:space="preserve"> из пассажирского салона.</w:t>
      </w:r>
    </w:p>
    <w:p w:rsidR="00D16FF8" w:rsidRDefault="00D16FF8">
      <w:pPr>
        <w:pStyle w:val="10"/>
        <w:tabs>
          <w:tab w:val="left" w:pos="1170"/>
        </w:tabs>
        <w:ind w:firstLine="567"/>
        <w:jc w:val="both"/>
      </w:pPr>
      <w:r>
        <w:t xml:space="preserve">3.13. </w:t>
      </w:r>
      <w:proofErr w:type="gramStart"/>
      <w:r>
        <w:t>Перед проведением инспектирования ВС инспекторы обязаны представиться, назвать объекты и цель проверки и сообщить, что результаты инспектирования будут представлены после его окончания в Отчете о проведении инспектирования ВС на перроне, а при обнаружении нес</w:t>
      </w:r>
      <w:r>
        <w:t>о</w:t>
      </w:r>
      <w:r>
        <w:t>ответствий 2-й и/или 3-й категории - в Уведомлении эксплуатанту и уполномоченным органам в области гражданской авиации России и, при необходимости, страны регистрации эксплуатанта, а по вопросам поддержания</w:t>
      </w:r>
      <w:proofErr w:type="gramEnd"/>
      <w:r>
        <w:t xml:space="preserve"> летной годности ВС также страны регистрации ВС.</w:t>
      </w:r>
    </w:p>
    <w:p w:rsidR="00D16FF8" w:rsidRDefault="00D16FF8">
      <w:pPr>
        <w:pStyle w:val="10"/>
        <w:tabs>
          <w:tab w:val="left" w:pos="1170"/>
        </w:tabs>
        <w:ind w:firstLine="567"/>
        <w:jc w:val="both"/>
      </w:pPr>
      <w:r>
        <w:t>3.14. Во время проведения проверки ВС на перроне инспекторы обязаны проявлять вежл</w:t>
      </w:r>
      <w:r>
        <w:t>и</w:t>
      </w:r>
      <w:r>
        <w:t>вость и тактичность. Перед проведением проверки инспекторы обязаны узнать о располагаемом времени для ее проведения. Проведение инспектирования ВС на перроне не должно вызывать н</w:t>
      </w:r>
      <w:r>
        <w:t>е</w:t>
      </w:r>
      <w:r>
        <w:t>обоснованной задержки вылета ВС.</w:t>
      </w:r>
    </w:p>
    <w:p w:rsidR="00D16FF8" w:rsidRDefault="00D16FF8">
      <w:pPr>
        <w:pStyle w:val="10"/>
        <w:tabs>
          <w:tab w:val="left" w:pos="1170"/>
        </w:tabs>
        <w:ind w:firstLine="567"/>
        <w:jc w:val="both"/>
      </w:pPr>
      <w:r>
        <w:t>3.15. Инспекторы должны сделать все возможное по сведению к минимуму неудобств, св</w:t>
      </w:r>
      <w:r>
        <w:t>я</w:t>
      </w:r>
      <w:r>
        <w:t>занных с проверкой,</w:t>
      </w:r>
      <w:r w:rsidRPr="009D6C5C">
        <w:t xml:space="preserve"> </w:t>
      </w:r>
      <w:r>
        <w:t>экипажу ВС и другому персоналу эксплуатанта и/или его агентов по обсл</w:t>
      </w:r>
      <w:r>
        <w:t>у</w:t>
      </w:r>
      <w:r>
        <w:t>живанию ВС.</w:t>
      </w:r>
    </w:p>
    <w:p w:rsidR="00D16FF8" w:rsidRDefault="00D16FF8">
      <w:pPr>
        <w:pStyle w:val="10"/>
        <w:tabs>
          <w:tab w:val="left" w:pos="1170"/>
        </w:tabs>
        <w:ind w:firstLine="567"/>
        <w:jc w:val="both"/>
      </w:pPr>
      <w:r>
        <w:t xml:space="preserve">3.16. В ходе </w:t>
      </w:r>
      <w:r>
        <w:rPr>
          <w:bCs/>
        </w:rPr>
        <w:t xml:space="preserve">инспекторской проверки ВС на перроне </w:t>
      </w:r>
      <w:r>
        <w:t>необходимо иметь конта</w:t>
      </w:r>
      <w:proofErr w:type="gramStart"/>
      <w:r>
        <w:t>кт с пр</w:t>
      </w:r>
      <w:proofErr w:type="gramEnd"/>
      <w:r>
        <w:t>едстав</w:t>
      </w:r>
      <w:r>
        <w:t>и</w:t>
      </w:r>
      <w:r>
        <w:t>телем экипажа или эксплуатанта, особенно при оценке технического состояния ВС, когда инспе</w:t>
      </w:r>
      <w:r>
        <w:t>к</w:t>
      </w:r>
      <w:r>
        <w:t>тор не знаком с данным типом ВС и особенностями организации работ по поддержанию летной годности ВС эксплуатантом.</w:t>
      </w:r>
    </w:p>
    <w:p w:rsidR="00D16FF8" w:rsidRDefault="00D16FF8">
      <w:pPr>
        <w:pStyle w:val="10"/>
        <w:tabs>
          <w:tab w:val="left" w:pos="1170"/>
        </w:tabs>
        <w:ind w:firstLine="567"/>
        <w:jc w:val="both"/>
      </w:pPr>
      <w:r>
        <w:lastRenderedPageBreak/>
        <w:t>3.17. Во время проведения проверки ВС на перроне контакты инспекторов с пассажирами должны быть по возможности исключены. Однако это требование не распространяется на инспе</w:t>
      </w:r>
      <w:r>
        <w:t>к</w:t>
      </w:r>
      <w:r>
        <w:t xml:space="preserve">тирование размещения пассажиров и их багажа в пассажирском салоне ВС. </w:t>
      </w:r>
    </w:p>
    <w:p w:rsidR="00D16FF8" w:rsidRDefault="00D16FF8">
      <w:pPr>
        <w:pStyle w:val="21"/>
        <w:ind w:firstLine="567"/>
        <w:rPr>
          <w:sz w:val="24"/>
        </w:rPr>
      </w:pPr>
      <w:r w:rsidRPr="001E7522">
        <w:rPr>
          <w:sz w:val="24"/>
        </w:rPr>
        <w:t>3.18. Для проведения инспекторских проверок на перроне ВС иностранных эксплуатантов при необходимости госинспекторам разрешается для проведения инспектирования ВС привлекать персонал организаций и авиапредприятий гражданской авиации Российской Федерации, владе</w:t>
      </w:r>
      <w:r w:rsidRPr="001E7522">
        <w:rPr>
          <w:sz w:val="24"/>
        </w:rPr>
        <w:t>ю</w:t>
      </w:r>
      <w:r w:rsidRPr="001E7522">
        <w:rPr>
          <w:sz w:val="24"/>
        </w:rPr>
        <w:t>щих английским языком на необходимом уровне.</w:t>
      </w:r>
    </w:p>
    <w:p w:rsidR="00D16FF8" w:rsidRDefault="00D16FF8">
      <w:pPr>
        <w:pStyle w:val="21"/>
        <w:ind w:firstLine="567"/>
        <w:rPr>
          <w:sz w:val="24"/>
        </w:rPr>
      </w:pPr>
      <w:r>
        <w:rPr>
          <w:sz w:val="24"/>
        </w:rPr>
        <w:t>3.19. При обнаружении несоответствий, значительно влияющих на безопасность полетов (Категории 2 и 3), для объективности доказательств их наличия, необходимо по возможности и</w:t>
      </w:r>
      <w:r>
        <w:rPr>
          <w:sz w:val="24"/>
        </w:rPr>
        <w:t>с</w:t>
      </w:r>
      <w:r w:rsidR="00F90169">
        <w:rPr>
          <w:sz w:val="24"/>
        </w:rPr>
        <w:t xml:space="preserve">пользовать </w:t>
      </w:r>
      <w:r w:rsidR="00F90169" w:rsidRPr="001E7522">
        <w:rPr>
          <w:sz w:val="24"/>
        </w:rPr>
        <w:t>фото</w:t>
      </w:r>
      <w:r>
        <w:rPr>
          <w:sz w:val="24"/>
        </w:rPr>
        <w:t xml:space="preserve"> и видеотехнику.</w:t>
      </w:r>
    </w:p>
    <w:p w:rsidR="00D16FF8" w:rsidRDefault="00D16FF8">
      <w:pPr>
        <w:pStyle w:val="10"/>
        <w:tabs>
          <w:tab w:val="left" w:pos="1170"/>
        </w:tabs>
        <w:ind w:firstLine="567"/>
        <w:jc w:val="both"/>
        <w:rPr>
          <w:color w:val="000000"/>
        </w:rPr>
      </w:pPr>
      <w:r w:rsidRPr="001E7522">
        <w:rPr>
          <w:color w:val="000000"/>
        </w:rPr>
        <w:t>3.20. Инспектирование ВС на перроне производится с обязательным оформлением Отчета об инспекторской проверке на перроне по установленной форме согласно приведенному в нем п</w:t>
      </w:r>
      <w:r w:rsidRPr="001E7522">
        <w:rPr>
          <w:color w:val="000000"/>
        </w:rPr>
        <w:t>е</w:t>
      </w:r>
      <w:r w:rsidRPr="001E7522">
        <w:rPr>
          <w:color w:val="000000"/>
        </w:rPr>
        <w:t>речню проверок.</w:t>
      </w:r>
    </w:p>
    <w:p w:rsidR="00D16FF8" w:rsidRDefault="00D16FF8">
      <w:pPr>
        <w:pStyle w:val="10"/>
        <w:tabs>
          <w:tab w:val="left" w:pos="1170"/>
        </w:tabs>
        <w:ind w:firstLine="567"/>
        <w:jc w:val="both"/>
      </w:pPr>
      <w:r>
        <w:t>3.21. П</w:t>
      </w:r>
      <w:r w:rsidRPr="00DC59A7">
        <w:rPr>
          <w:szCs w:val="24"/>
        </w:rPr>
        <w:t xml:space="preserve">ри выявлении </w:t>
      </w:r>
      <w:r>
        <w:rPr>
          <w:szCs w:val="24"/>
        </w:rPr>
        <w:t>несоответствия</w:t>
      </w:r>
      <w:r w:rsidRPr="00DC59A7">
        <w:rPr>
          <w:szCs w:val="24"/>
        </w:rPr>
        <w:t xml:space="preserve"> центровки и загрузки воздушных судов</w:t>
      </w:r>
      <w:r>
        <w:rPr>
          <w:szCs w:val="24"/>
        </w:rPr>
        <w:t xml:space="preserve"> перевозочной документации и центровочному графику со схемой загрузки оформляется </w:t>
      </w:r>
      <w:r w:rsidRPr="00B147A0">
        <w:rPr>
          <w:szCs w:val="24"/>
        </w:rPr>
        <w:t>Акт контроля загрузки</w:t>
      </w:r>
      <w:r>
        <w:rPr>
          <w:szCs w:val="24"/>
        </w:rPr>
        <w:t>.</w:t>
      </w:r>
    </w:p>
    <w:p w:rsidR="00D16FF8" w:rsidRDefault="00D16FF8">
      <w:pPr>
        <w:pStyle w:val="10"/>
        <w:tabs>
          <w:tab w:val="left" w:pos="1170"/>
        </w:tabs>
        <w:ind w:firstLine="567"/>
        <w:jc w:val="both"/>
      </w:pPr>
      <w:r>
        <w:t>3.22.О проведенном инспектировании по возможности извещается командир ВС или иной представитель эксплуатанта, вне зависимости от результатов инспектирования и наличия замеч</w:t>
      </w:r>
      <w:r>
        <w:t>а</w:t>
      </w:r>
      <w:r>
        <w:t xml:space="preserve">ний. </w:t>
      </w:r>
    </w:p>
    <w:p w:rsidR="00D16FF8" w:rsidRDefault="00D16FF8">
      <w:pPr>
        <w:pStyle w:val="10"/>
        <w:tabs>
          <w:tab w:val="left" w:pos="1170"/>
        </w:tabs>
        <w:ind w:firstLine="567"/>
        <w:jc w:val="both"/>
      </w:pPr>
      <w:r>
        <w:t xml:space="preserve">3.23. Подлинник Отчета и </w:t>
      </w:r>
      <w:r w:rsidRPr="00B147A0">
        <w:rPr>
          <w:szCs w:val="24"/>
        </w:rPr>
        <w:t>Акт</w:t>
      </w:r>
      <w:r>
        <w:rPr>
          <w:szCs w:val="24"/>
        </w:rPr>
        <w:t>а</w:t>
      </w:r>
      <w:r w:rsidRPr="00B147A0">
        <w:rPr>
          <w:szCs w:val="24"/>
        </w:rPr>
        <w:t xml:space="preserve"> контроля загрузки</w:t>
      </w:r>
      <w:r>
        <w:t xml:space="preserve"> направляется в территориальный орган уполномоченного органа в области гражданской авиации, которому подчинен</w:t>
      </w:r>
      <w:r w:rsidR="00F90169">
        <w:t xml:space="preserve"> инспектор, а копии </w:t>
      </w:r>
      <w:r w:rsidR="00F90169" w:rsidRPr="001E7522">
        <w:t>предоставляю</w:t>
      </w:r>
      <w:r w:rsidRPr="001E7522">
        <w:t>тся</w:t>
      </w:r>
      <w:r>
        <w:t xml:space="preserve"> командиру проинспектированного ВС или иному представителю эксплуатанта.</w:t>
      </w:r>
    </w:p>
    <w:p w:rsidR="00D16FF8" w:rsidRDefault="00D16FF8">
      <w:pPr>
        <w:pStyle w:val="10"/>
        <w:tabs>
          <w:tab w:val="left" w:pos="1170"/>
        </w:tabs>
        <w:ind w:firstLine="567"/>
        <w:jc w:val="both"/>
      </w:pPr>
      <w:r>
        <w:t>3.24. О проведенном инспектировании и выявленных в ходе его проведения несоответствиях может быть сделана отметка в полетной документации, установленной эксплуатантом воздушного судна.</w:t>
      </w:r>
    </w:p>
    <w:p w:rsidR="00D16FF8" w:rsidRPr="007F6982" w:rsidRDefault="00D16FF8">
      <w:pPr>
        <w:pStyle w:val="1"/>
        <w:spacing w:before="0" w:after="0"/>
        <w:ind w:left="-180" w:right="-83"/>
        <w:jc w:val="center"/>
        <w:rPr>
          <w:rFonts w:ascii="Times New Roman" w:hAnsi="Times New Roman"/>
          <w:bCs w:val="0"/>
          <w:sz w:val="24"/>
        </w:rPr>
      </w:pPr>
      <w:r>
        <w:br w:type="page"/>
      </w:r>
      <w:bookmarkStart w:id="4" w:name="_Toc271610879"/>
      <w:r w:rsidRPr="007F6982">
        <w:rPr>
          <w:rFonts w:ascii="Times New Roman" w:hAnsi="Times New Roman"/>
          <w:bCs w:val="0"/>
          <w:sz w:val="24"/>
        </w:rPr>
        <w:lastRenderedPageBreak/>
        <w:t xml:space="preserve">4. </w:t>
      </w:r>
      <w:r>
        <w:rPr>
          <w:rFonts w:ascii="Times New Roman" w:hAnsi="Times New Roman"/>
          <w:bCs w:val="0"/>
          <w:sz w:val="24"/>
        </w:rPr>
        <w:t xml:space="preserve">ОФОРМЛЕНИЕ </w:t>
      </w:r>
      <w:r w:rsidRPr="007F6982">
        <w:rPr>
          <w:rFonts w:ascii="Times New Roman" w:hAnsi="Times New Roman"/>
          <w:bCs w:val="0"/>
          <w:sz w:val="24"/>
        </w:rPr>
        <w:t>ОТЧЕТА О</w:t>
      </w:r>
      <w:r>
        <w:rPr>
          <w:rFonts w:ascii="Times New Roman" w:hAnsi="Times New Roman"/>
          <w:bCs w:val="0"/>
          <w:sz w:val="24"/>
        </w:rPr>
        <w:t>Б</w:t>
      </w:r>
      <w:r w:rsidRPr="007F6982">
        <w:rPr>
          <w:rFonts w:ascii="Times New Roman" w:hAnsi="Times New Roman"/>
          <w:bCs w:val="0"/>
          <w:sz w:val="24"/>
        </w:rPr>
        <w:t xml:space="preserve"> ИНСПЕКЦИИ ВОЗДУШНОГО СУДНА НА ПЕРРОНЕ</w:t>
      </w:r>
      <w:bookmarkEnd w:id="4"/>
    </w:p>
    <w:p w:rsidR="00D16FF8" w:rsidRPr="004738CB" w:rsidRDefault="00D16FF8">
      <w:pPr>
        <w:pStyle w:val="10"/>
        <w:ind w:right="-2" w:firstLine="540"/>
        <w:rPr>
          <w:bCs/>
          <w:iCs/>
          <w:sz w:val="16"/>
          <w:szCs w:val="16"/>
        </w:rPr>
      </w:pPr>
    </w:p>
    <w:p w:rsidR="00D16FF8" w:rsidRDefault="00D16FF8">
      <w:pPr>
        <w:pStyle w:val="10"/>
        <w:ind w:right="-2" w:firstLine="540"/>
        <w:rPr>
          <w:b/>
          <w:bCs/>
          <w:iCs/>
          <w:szCs w:val="24"/>
        </w:rPr>
      </w:pPr>
      <w:r w:rsidRPr="00D82C9C">
        <w:rPr>
          <w:b/>
          <w:bCs/>
          <w:iCs/>
          <w:szCs w:val="24"/>
        </w:rPr>
        <w:t>4.1. Образец лицевой стороны бланка Отчета</w:t>
      </w:r>
    </w:p>
    <w:p w:rsidR="00BC342A" w:rsidRPr="00BC342A" w:rsidRDefault="00BC342A">
      <w:pPr>
        <w:pStyle w:val="10"/>
        <w:ind w:right="-2" w:firstLine="540"/>
        <w:rPr>
          <w:b/>
          <w:bCs/>
          <w:iCs/>
          <w:sz w:val="10"/>
          <w:szCs w:val="10"/>
        </w:rPr>
      </w:pPr>
    </w:p>
    <w:p w:rsidR="00D16FF8" w:rsidRPr="00EA4F7D" w:rsidRDefault="0001095C" w:rsidP="00BC342A">
      <w:pPr>
        <w:pStyle w:val="10"/>
        <w:ind w:right="-2"/>
        <w:jc w:val="center"/>
      </w:pPr>
      <w:r>
        <w:rPr>
          <w:noProof/>
        </w:rPr>
        <w:drawing>
          <wp:inline distT="0" distB="0" distL="0" distR="0">
            <wp:extent cx="6303010" cy="8686800"/>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2946" t="3082" r="2335" b="2423"/>
                    <a:stretch>
                      <a:fillRect/>
                    </a:stretch>
                  </pic:blipFill>
                  <pic:spPr bwMode="auto">
                    <a:xfrm>
                      <a:off x="0" y="0"/>
                      <a:ext cx="6303010" cy="8686800"/>
                    </a:xfrm>
                    <a:prstGeom prst="rect">
                      <a:avLst/>
                    </a:prstGeom>
                    <a:noFill/>
                    <a:ln w="9525">
                      <a:noFill/>
                      <a:miter lim="800000"/>
                      <a:headEnd/>
                      <a:tailEnd/>
                    </a:ln>
                  </pic:spPr>
                </pic:pic>
              </a:graphicData>
            </a:graphic>
          </wp:inline>
        </w:drawing>
      </w:r>
    </w:p>
    <w:p w:rsidR="00D16FF8" w:rsidRPr="00D82C9C" w:rsidRDefault="00D16FF8">
      <w:pPr>
        <w:ind w:firstLine="540"/>
        <w:rPr>
          <w:b/>
          <w:bCs/>
        </w:rPr>
      </w:pPr>
      <w:r>
        <w:rPr>
          <w:bCs/>
          <w:sz w:val="28"/>
          <w:szCs w:val="28"/>
        </w:rPr>
        <w:br w:type="page"/>
      </w:r>
      <w:r w:rsidRPr="00D82C9C">
        <w:rPr>
          <w:b/>
          <w:bCs/>
        </w:rPr>
        <w:lastRenderedPageBreak/>
        <w:t>4.2.Образец оборотной стороны бланка Отчета</w:t>
      </w:r>
    </w:p>
    <w:p w:rsidR="00D16FF8" w:rsidRPr="00083FAC" w:rsidRDefault="00D16FF8">
      <w:pPr>
        <w:jc w:val="center"/>
        <w:rPr>
          <w:b/>
          <w:bCs/>
          <w:sz w:val="16"/>
          <w:szCs w:val="16"/>
        </w:rPr>
      </w:pPr>
    </w:p>
    <w:p w:rsidR="00D16FF8" w:rsidRDefault="0001095C">
      <w:pPr>
        <w:jc w:val="center"/>
        <w:rPr>
          <w:b/>
          <w:bCs/>
        </w:rPr>
      </w:pPr>
      <w:r>
        <w:rPr>
          <w:b/>
          <w:bCs/>
          <w:noProof/>
        </w:rPr>
        <w:drawing>
          <wp:inline distT="0" distB="0" distL="0" distR="0">
            <wp:extent cx="6477000" cy="844740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477000" cy="8447405"/>
                    </a:xfrm>
                    <a:prstGeom prst="rect">
                      <a:avLst/>
                    </a:prstGeom>
                    <a:noFill/>
                    <a:ln w="9525">
                      <a:noFill/>
                      <a:miter lim="800000"/>
                      <a:headEnd/>
                      <a:tailEnd/>
                    </a:ln>
                  </pic:spPr>
                </pic:pic>
              </a:graphicData>
            </a:graphic>
          </wp:inline>
        </w:drawing>
      </w:r>
    </w:p>
    <w:p w:rsidR="00D16FF8" w:rsidRDefault="00D16FF8">
      <w:pPr>
        <w:jc w:val="center"/>
        <w:rPr>
          <w:b/>
          <w:bCs/>
        </w:rPr>
        <w:sectPr w:rsidR="00D16FF8">
          <w:headerReference w:type="even" r:id="rId11"/>
          <w:headerReference w:type="default" r:id="rId12"/>
          <w:pgSz w:w="11906" w:h="16838"/>
          <w:pgMar w:top="1134" w:right="567" w:bottom="1134" w:left="1134" w:header="709" w:footer="709" w:gutter="0"/>
          <w:cols w:space="708"/>
          <w:titlePg/>
          <w:docGrid w:linePitch="360"/>
        </w:sectPr>
      </w:pPr>
    </w:p>
    <w:p w:rsidR="00D16FF8" w:rsidRPr="00D82C9C" w:rsidRDefault="00D16FF8">
      <w:pPr>
        <w:ind w:firstLine="567"/>
        <w:jc w:val="both"/>
        <w:rPr>
          <w:b/>
        </w:rPr>
      </w:pPr>
      <w:r>
        <w:rPr>
          <w:b/>
        </w:rPr>
        <w:lastRenderedPageBreak/>
        <w:t>4.3</w:t>
      </w:r>
      <w:r w:rsidRPr="00D82C9C">
        <w:rPr>
          <w:b/>
        </w:rPr>
        <w:t>. Порядок заполнения Отчета о проведении инспекции воздушного судна на перроне</w:t>
      </w:r>
    </w:p>
    <w:p w:rsidR="00D16FF8" w:rsidRPr="00921E96" w:rsidRDefault="00D16FF8">
      <w:pPr>
        <w:ind w:firstLine="567"/>
        <w:jc w:val="both"/>
        <w:rPr>
          <w:sz w:val="16"/>
          <w:szCs w:val="16"/>
        </w:rPr>
      </w:pPr>
    </w:p>
    <w:p w:rsidR="00D16FF8" w:rsidRDefault="00D16FF8">
      <w:pPr>
        <w:ind w:firstLine="567"/>
        <w:jc w:val="both"/>
      </w:pPr>
      <w:r>
        <w:t>4.3.1. Общие требования</w:t>
      </w:r>
    </w:p>
    <w:p w:rsidR="00D16FF8" w:rsidRPr="00863AA9" w:rsidRDefault="00D16FF8">
      <w:pPr>
        <w:ind w:firstLine="567"/>
        <w:jc w:val="both"/>
      </w:pPr>
      <w:r w:rsidRPr="00863AA9">
        <w:t>Отчет об инспекции воздушного судна на перроне представляет собой двух страничную бланковую форму на одном листе формата А</w:t>
      </w:r>
      <w:proofErr w:type="gramStart"/>
      <w:r w:rsidRPr="00863AA9">
        <w:t>4</w:t>
      </w:r>
      <w:proofErr w:type="gramEnd"/>
      <w:r w:rsidRPr="00863AA9">
        <w:t>, на лицевой стороне которой производится идент</w:t>
      </w:r>
      <w:r w:rsidRPr="00863AA9">
        <w:t>и</w:t>
      </w:r>
      <w:r w:rsidRPr="00863AA9">
        <w:t>фикация проведенной инспекции и ее результатов, на оборотной стороне бланка размещена ко</w:t>
      </w:r>
      <w:r w:rsidRPr="00863AA9">
        <w:t>н</w:t>
      </w:r>
      <w:r w:rsidRPr="00863AA9">
        <w:t xml:space="preserve">трольная карта инспектирования </w:t>
      </w:r>
      <w:r w:rsidR="00F90169" w:rsidRPr="001E7522">
        <w:rPr>
          <w:lang w:val="en-US"/>
        </w:rPr>
        <w:t>CHECK</w:t>
      </w:r>
      <w:r w:rsidR="00F90169" w:rsidRPr="001E7522">
        <w:t xml:space="preserve"> </w:t>
      </w:r>
      <w:r w:rsidR="00F90169" w:rsidRPr="001E7522">
        <w:rPr>
          <w:lang w:val="en-US"/>
        </w:rPr>
        <w:t>LIST</w:t>
      </w:r>
      <w:r w:rsidR="00A93427" w:rsidRPr="00A93427">
        <w:t xml:space="preserve"> </w:t>
      </w:r>
      <w:r w:rsidRPr="00863AA9">
        <w:t>(чек-лист).</w:t>
      </w:r>
    </w:p>
    <w:p w:rsidR="00D16FF8" w:rsidRPr="00863AA9" w:rsidRDefault="00D16FF8">
      <w:pPr>
        <w:ind w:firstLine="567"/>
        <w:jc w:val="both"/>
      </w:pPr>
      <w:r w:rsidRPr="00863AA9">
        <w:t>Все Отчеты об инспекции воздушного судна на перроне должны быть заполнены и зарег</w:t>
      </w:r>
      <w:r w:rsidRPr="00863AA9">
        <w:t>и</w:t>
      </w:r>
      <w:r w:rsidRPr="00863AA9">
        <w:t>стрированы вне зависимости от наличия или отсутствия несоответствий, выявленных при инспе</w:t>
      </w:r>
      <w:r w:rsidRPr="00863AA9">
        <w:t>к</w:t>
      </w:r>
      <w:r w:rsidRPr="00863AA9">
        <w:t>тировании.</w:t>
      </w:r>
    </w:p>
    <w:p w:rsidR="00D16FF8" w:rsidRPr="00863AA9" w:rsidRDefault="00D16FF8">
      <w:pPr>
        <w:ind w:firstLine="567"/>
        <w:jc w:val="both"/>
      </w:pPr>
      <w:r w:rsidRPr="00863AA9">
        <w:t>Все пункты лицевой стороны бланка Отчета, для последующего введения информации в базу данных, должны быть тщательно заполнены. Особое внимание должно быть обращено на испол</w:t>
      </w:r>
      <w:r w:rsidRPr="00863AA9">
        <w:t>ь</w:t>
      </w:r>
      <w:r w:rsidRPr="00863AA9">
        <w:t xml:space="preserve">зование необходимых кодов из документов ИКАО. Когда пункт не применим, указывается: </w:t>
      </w:r>
      <w:r w:rsidRPr="00863AA9">
        <w:rPr>
          <w:b/>
        </w:rPr>
        <w:t>Не применим/</w:t>
      </w:r>
      <w:r w:rsidRPr="00863AA9">
        <w:rPr>
          <w:i/>
        </w:rPr>
        <w:t>«</w:t>
      </w:r>
      <w:r w:rsidRPr="00863AA9">
        <w:rPr>
          <w:i/>
          <w:lang w:val="en-US"/>
        </w:rPr>
        <w:t>NR</w:t>
      </w:r>
      <w:r w:rsidRPr="00863AA9">
        <w:rPr>
          <w:i/>
        </w:rPr>
        <w:t xml:space="preserve">» </w:t>
      </w:r>
      <w:r w:rsidRPr="00863AA9">
        <w:rPr>
          <w:i/>
          <w:lang w:val="en-US"/>
        </w:rPr>
        <w:t>or</w:t>
      </w:r>
      <w:r w:rsidRPr="00863AA9">
        <w:rPr>
          <w:i/>
        </w:rPr>
        <w:t xml:space="preserve"> «</w:t>
      </w:r>
      <w:r w:rsidRPr="00863AA9">
        <w:rPr>
          <w:i/>
          <w:lang w:val="en-US"/>
        </w:rPr>
        <w:t>Not</w:t>
      </w:r>
      <w:r w:rsidRPr="00863AA9">
        <w:rPr>
          <w:i/>
        </w:rPr>
        <w:t xml:space="preserve"> </w:t>
      </w:r>
      <w:r w:rsidRPr="00863AA9">
        <w:rPr>
          <w:i/>
          <w:lang w:val="en-US"/>
        </w:rPr>
        <w:t>Relevant</w:t>
      </w:r>
      <w:r w:rsidRPr="00863AA9">
        <w:rPr>
          <w:i/>
        </w:rPr>
        <w:t>»</w:t>
      </w:r>
      <w:r w:rsidRPr="00863AA9">
        <w:t xml:space="preserve">. Когда нет данных, указывается: </w:t>
      </w:r>
      <w:r w:rsidRPr="00863AA9">
        <w:rPr>
          <w:b/>
        </w:rPr>
        <w:t>Неизвестно/</w:t>
      </w:r>
      <w:r w:rsidRPr="00863AA9">
        <w:rPr>
          <w:i/>
        </w:rPr>
        <w:t>«</w:t>
      </w:r>
      <w:r w:rsidRPr="00863AA9">
        <w:rPr>
          <w:i/>
          <w:lang w:val="en-US"/>
        </w:rPr>
        <w:t>UN</w:t>
      </w:r>
      <w:r w:rsidRPr="00863AA9">
        <w:rPr>
          <w:i/>
        </w:rPr>
        <w:t xml:space="preserve">» </w:t>
      </w:r>
      <w:r w:rsidRPr="00863AA9">
        <w:rPr>
          <w:i/>
          <w:lang w:val="en-US"/>
        </w:rPr>
        <w:t>or</w:t>
      </w:r>
      <w:r w:rsidRPr="00863AA9">
        <w:rPr>
          <w:i/>
        </w:rPr>
        <w:t xml:space="preserve"> «</w:t>
      </w:r>
      <w:r w:rsidRPr="00863AA9">
        <w:rPr>
          <w:i/>
          <w:lang w:val="en-US"/>
        </w:rPr>
        <w:t>U</w:t>
      </w:r>
      <w:r w:rsidRPr="00863AA9">
        <w:rPr>
          <w:i/>
          <w:lang w:val="en-US"/>
        </w:rPr>
        <w:t>n</w:t>
      </w:r>
      <w:r w:rsidRPr="00863AA9">
        <w:rPr>
          <w:i/>
          <w:lang w:val="en-US"/>
        </w:rPr>
        <w:t>known</w:t>
      </w:r>
      <w:r w:rsidRPr="00863AA9">
        <w:rPr>
          <w:i/>
        </w:rPr>
        <w:t>»</w:t>
      </w:r>
      <w:r w:rsidRPr="00863AA9">
        <w:t>.</w:t>
      </w:r>
    </w:p>
    <w:p w:rsidR="00D16FF8" w:rsidRPr="00863AA9" w:rsidRDefault="00D16FF8">
      <w:pPr>
        <w:ind w:left="540"/>
      </w:pPr>
    </w:p>
    <w:p w:rsidR="00D16FF8" w:rsidRPr="00863AA9" w:rsidRDefault="00D16FF8">
      <w:pPr>
        <w:ind w:firstLine="567"/>
        <w:jc w:val="both"/>
      </w:pPr>
      <w:r>
        <w:t>4.</w:t>
      </w:r>
      <w:r w:rsidRPr="00863AA9">
        <w:t>3.</w:t>
      </w:r>
      <w:r>
        <w:t>2</w:t>
      </w:r>
      <w:r w:rsidRPr="00863AA9">
        <w:t>. Порядок заполнения лицевой стороны Отчета</w:t>
      </w:r>
    </w:p>
    <w:p w:rsidR="00D16FF8" w:rsidRPr="00863AA9" w:rsidRDefault="00D16FF8">
      <w:pPr>
        <w:ind w:firstLine="567"/>
        <w:jc w:val="both"/>
      </w:pPr>
      <w:r w:rsidRPr="00863AA9">
        <w:t>При проведении инспектирования ВС на перроне лицевая сторона Отчета о проведении и</w:t>
      </w:r>
      <w:r w:rsidRPr="00863AA9">
        <w:t>н</w:t>
      </w:r>
      <w:r w:rsidRPr="00863AA9">
        <w:t xml:space="preserve">спекции воздушного судна на перроне заполняется следующей информацией: </w:t>
      </w:r>
    </w:p>
    <w:p w:rsidR="00D16FF8" w:rsidRPr="00863AA9" w:rsidRDefault="00D16FF8"/>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9103"/>
      </w:tblGrid>
      <w:tr w:rsidR="00D16FF8" w:rsidRPr="00863AA9">
        <w:trPr>
          <w:tblHeader/>
        </w:trPr>
        <w:tc>
          <w:tcPr>
            <w:tcW w:w="617" w:type="dxa"/>
          </w:tcPr>
          <w:p w:rsidR="00D16FF8" w:rsidRPr="00863AA9" w:rsidRDefault="00D16FF8">
            <w:pPr>
              <w:rPr>
                <w:b/>
              </w:rPr>
            </w:pPr>
            <w:r w:rsidRPr="00863AA9">
              <w:rPr>
                <w:b/>
              </w:rPr>
              <w:t xml:space="preserve">№ </w:t>
            </w:r>
            <w:proofErr w:type="gramStart"/>
            <w:r w:rsidRPr="00863AA9">
              <w:rPr>
                <w:b/>
              </w:rPr>
              <w:t>п</w:t>
            </w:r>
            <w:proofErr w:type="gramEnd"/>
            <w:r w:rsidRPr="00863AA9">
              <w:rPr>
                <w:b/>
              </w:rPr>
              <w:t>/п</w:t>
            </w:r>
          </w:p>
        </w:tc>
        <w:tc>
          <w:tcPr>
            <w:tcW w:w="9103" w:type="dxa"/>
            <w:vAlign w:val="center"/>
          </w:tcPr>
          <w:p w:rsidR="00D16FF8" w:rsidRPr="00863AA9" w:rsidRDefault="00D16FF8">
            <w:pPr>
              <w:jc w:val="center"/>
              <w:rPr>
                <w:b/>
              </w:rPr>
            </w:pPr>
            <w:r w:rsidRPr="00863AA9">
              <w:rPr>
                <w:b/>
              </w:rPr>
              <w:t>Информация</w:t>
            </w:r>
          </w:p>
        </w:tc>
      </w:tr>
      <w:tr w:rsidR="00D16FF8" w:rsidRPr="00863AA9">
        <w:tc>
          <w:tcPr>
            <w:tcW w:w="9720" w:type="dxa"/>
            <w:gridSpan w:val="2"/>
          </w:tcPr>
          <w:p w:rsidR="00D16FF8" w:rsidRPr="00863AA9" w:rsidRDefault="00D16FF8">
            <w:pPr>
              <w:jc w:val="center"/>
              <w:rPr>
                <w:b/>
              </w:rPr>
            </w:pPr>
            <w:r w:rsidRPr="00863AA9">
              <w:rPr>
                <w:b/>
              </w:rPr>
              <w:t>Идентификация инспектирования</w:t>
            </w:r>
          </w:p>
        </w:tc>
      </w:tr>
      <w:tr w:rsidR="00D16FF8" w:rsidRPr="00863AA9">
        <w:tc>
          <w:tcPr>
            <w:tcW w:w="617" w:type="dxa"/>
          </w:tcPr>
          <w:p w:rsidR="00D16FF8" w:rsidRPr="00863AA9" w:rsidRDefault="00D16FF8">
            <w:r w:rsidRPr="00863AA9">
              <w:t>1</w:t>
            </w:r>
          </w:p>
        </w:tc>
        <w:tc>
          <w:tcPr>
            <w:tcW w:w="9103" w:type="dxa"/>
          </w:tcPr>
          <w:p w:rsidR="00D16FF8" w:rsidRPr="00863AA9" w:rsidRDefault="00D16FF8">
            <w:pPr>
              <w:jc w:val="both"/>
            </w:pPr>
            <w:proofErr w:type="gramStart"/>
            <w:r w:rsidRPr="00863AA9">
              <w:t>Идентификационный</w:t>
            </w:r>
            <w:proofErr w:type="gramEnd"/>
            <w:r w:rsidRPr="00863AA9">
              <w:rPr>
                <w:b/>
              </w:rPr>
              <w:t xml:space="preserve"> №</w:t>
            </w:r>
            <w:r w:rsidRPr="00863AA9">
              <w:t xml:space="preserve"> Отчета, включает в себя: </w:t>
            </w:r>
          </w:p>
          <w:p w:rsidR="00D16FF8" w:rsidRPr="00863AA9" w:rsidRDefault="00D16FF8">
            <w:pPr>
              <w:jc w:val="both"/>
            </w:pPr>
            <w:r w:rsidRPr="00863AA9">
              <w:t>- Идентификация России (</w:t>
            </w:r>
            <w:r w:rsidRPr="00863AA9">
              <w:rPr>
                <w:lang w:val="en-US"/>
              </w:rPr>
              <w:t>RUS</w:t>
            </w:r>
            <w:r w:rsidRPr="00863AA9">
              <w:t xml:space="preserve"> - </w:t>
            </w:r>
            <w:proofErr w:type="spellStart"/>
            <w:r w:rsidRPr="00863AA9">
              <w:t>преднапечатано</w:t>
            </w:r>
            <w:proofErr w:type="spellEnd"/>
            <w:r w:rsidRPr="00863AA9">
              <w:t>);</w:t>
            </w:r>
          </w:p>
          <w:p w:rsidR="00D16FF8" w:rsidRPr="00863AA9" w:rsidRDefault="00D16FF8">
            <w:pPr>
              <w:jc w:val="both"/>
            </w:pPr>
            <w:r w:rsidRPr="00863AA9">
              <w:t>- Идентификация уполномоченного органа в области гражданской авиации России или его территориального органа (одна или две цифры) в соответствии с порядковым номером территориальных органов воздушного транспорта в их алфавитном списке.</w:t>
            </w:r>
          </w:p>
          <w:p w:rsidR="00D16FF8" w:rsidRPr="00863AA9" w:rsidRDefault="00D16FF8">
            <w:pPr>
              <w:jc w:val="both"/>
            </w:pPr>
            <w:r w:rsidRPr="00863AA9">
              <w:t>Инспекторами центрального аппарата уполномоченного органа в области гражда</w:t>
            </w:r>
            <w:r w:rsidRPr="00863AA9">
              <w:t>н</w:t>
            </w:r>
            <w:r w:rsidRPr="00863AA9">
              <w:t>ской авиации России в графу пишется «0».</w:t>
            </w:r>
          </w:p>
          <w:p w:rsidR="00D16FF8" w:rsidRPr="00863AA9" w:rsidRDefault="00D16FF8">
            <w:pPr>
              <w:jc w:val="both"/>
            </w:pPr>
            <w:r w:rsidRPr="00863AA9">
              <w:t>- Номер бланка - учетный номер бланка по Журналу учета бланков уполномоченного органа в области гражданской авиации России или его территориального органа, 4 цифры, начиная с нового года.</w:t>
            </w:r>
          </w:p>
          <w:p w:rsidR="00D16FF8" w:rsidRPr="00863AA9" w:rsidRDefault="00D16FF8">
            <w:pPr>
              <w:jc w:val="both"/>
            </w:pPr>
            <w:r w:rsidRPr="00863AA9">
              <w:t>- Год - 4 цифры года, в котором производилось инспектирование воздушного судна, например «20</w:t>
            </w:r>
            <w:r>
              <w:t>10</w:t>
            </w:r>
            <w:r w:rsidRPr="00863AA9">
              <w:t>».</w:t>
            </w:r>
          </w:p>
        </w:tc>
      </w:tr>
      <w:tr w:rsidR="00D16FF8" w:rsidRPr="00863AA9">
        <w:tc>
          <w:tcPr>
            <w:tcW w:w="617" w:type="dxa"/>
          </w:tcPr>
          <w:p w:rsidR="00D16FF8" w:rsidRPr="00863AA9" w:rsidRDefault="00D16FF8">
            <w:r w:rsidRPr="00863AA9">
              <w:t>2</w:t>
            </w:r>
          </w:p>
        </w:tc>
        <w:tc>
          <w:tcPr>
            <w:tcW w:w="9103" w:type="dxa"/>
          </w:tcPr>
          <w:p w:rsidR="00D16FF8" w:rsidRPr="00863AA9" w:rsidRDefault="00D16FF8">
            <w:pPr>
              <w:jc w:val="both"/>
            </w:pPr>
            <w:r w:rsidRPr="00863AA9">
              <w:rPr>
                <w:b/>
                <w:bCs/>
              </w:rPr>
              <w:t>Источник</w:t>
            </w:r>
            <w:r w:rsidRPr="00863AA9">
              <w:t xml:space="preserve"> </w:t>
            </w:r>
            <w:r w:rsidRPr="00863AA9">
              <w:rPr>
                <w:b/>
                <w:bCs/>
              </w:rPr>
              <w:t>/</w:t>
            </w:r>
            <w:r w:rsidRPr="00863AA9">
              <w:rPr>
                <w:bCs/>
                <w:i/>
                <w:lang w:val="en-US"/>
              </w:rPr>
              <w:t>Sour</w:t>
            </w:r>
            <w:proofErr w:type="gramStart"/>
            <w:r w:rsidRPr="00863AA9">
              <w:rPr>
                <w:bCs/>
                <w:i/>
              </w:rPr>
              <w:t>с</w:t>
            </w:r>
            <w:proofErr w:type="gramEnd"/>
            <w:r w:rsidRPr="00863AA9">
              <w:rPr>
                <w:bCs/>
                <w:i/>
                <w:lang w:val="en-US"/>
              </w:rPr>
              <w:t>e</w:t>
            </w:r>
            <w:r w:rsidRPr="00863AA9">
              <w:t>: "R</w:t>
            </w:r>
            <w:r w:rsidRPr="00863AA9">
              <w:rPr>
                <w:lang w:val="en-US"/>
              </w:rPr>
              <w:t>I</w:t>
            </w:r>
            <w:r w:rsidRPr="00863AA9">
              <w:t xml:space="preserve">" - Рамповая инспекция – </w:t>
            </w:r>
            <w:proofErr w:type="spellStart"/>
            <w:r w:rsidRPr="00EB095B">
              <w:t>преднапечатано</w:t>
            </w:r>
            <w:proofErr w:type="spellEnd"/>
            <w:r w:rsidRPr="00EB095B">
              <w:t>.</w:t>
            </w:r>
          </w:p>
        </w:tc>
      </w:tr>
      <w:tr w:rsidR="00D16FF8" w:rsidRPr="00863AA9">
        <w:tc>
          <w:tcPr>
            <w:tcW w:w="617" w:type="dxa"/>
          </w:tcPr>
          <w:p w:rsidR="00D16FF8" w:rsidRPr="00863AA9" w:rsidRDefault="00D16FF8">
            <w:r w:rsidRPr="00863AA9">
              <w:t>3</w:t>
            </w:r>
          </w:p>
        </w:tc>
        <w:tc>
          <w:tcPr>
            <w:tcW w:w="9103" w:type="dxa"/>
          </w:tcPr>
          <w:p w:rsidR="00D16FF8" w:rsidRPr="00863AA9" w:rsidRDefault="00D16FF8">
            <w:pPr>
              <w:jc w:val="both"/>
            </w:pPr>
            <w:r w:rsidRPr="00863AA9">
              <w:rPr>
                <w:b/>
              </w:rPr>
              <w:t>Место инспектирования/</w:t>
            </w:r>
            <w:r w:rsidRPr="00863AA9">
              <w:rPr>
                <w:i/>
                <w:lang w:val="en-US"/>
              </w:rPr>
              <w:t>Place</w:t>
            </w:r>
            <w:r w:rsidRPr="00863AA9">
              <w:rPr>
                <w:i/>
              </w:rPr>
              <w:t xml:space="preserve"> </w:t>
            </w:r>
            <w:r w:rsidRPr="00863AA9">
              <w:rPr>
                <w:i/>
                <w:lang w:val="en-US"/>
              </w:rPr>
              <w:t>of</w:t>
            </w:r>
            <w:r w:rsidRPr="00863AA9">
              <w:rPr>
                <w:i/>
              </w:rPr>
              <w:t xml:space="preserve"> </w:t>
            </w:r>
            <w:r w:rsidRPr="00863AA9">
              <w:rPr>
                <w:i/>
                <w:lang w:val="en-US"/>
              </w:rPr>
              <w:t>the</w:t>
            </w:r>
            <w:r w:rsidRPr="00863AA9">
              <w:rPr>
                <w:i/>
              </w:rPr>
              <w:t xml:space="preserve"> </w:t>
            </w:r>
            <w:r w:rsidRPr="00863AA9">
              <w:rPr>
                <w:i/>
                <w:lang w:val="en-US"/>
              </w:rPr>
              <w:t>inspection</w:t>
            </w:r>
            <w:r w:rsidRPr="00863AA9">
              <w:rPr>
                <w:i/>
              </w:rPr>
              <w:t xml:space="preserve"> - </w:t>
            </w:r>
            <w:r w:rsidRPr="00863AA9">
              <w:t xml:space="preserve">указывается 4-х </w:t>
            </w:r>
            <w:proofErr w:type="spellStart"/>
            <w:r w:rsidRPr="00863AA9">
              <w:t>значное</w:t>
            </w:r>
            <w:proofErr w:type="spellEnd"/>
            <w:r w:rsidRPr="00863AA9">
              <w:t xml:space="preserve"> обознач</w:t>
            </w:r>
            <w:r w:rsidRPr="00863AA9">
              <w:t>е</w:t>
            </w:r>
            <w:r w:rsidRPr="00863AA9">
              <w:t xml:space="preserve">ние аэродрома по </w:t>
            </w:r>
            <w:r w:rsidRPr="00863AA9">
              <w:rPr>
                <w:lang w:val="en-US"/>
              </w:rPr>
              <w:t>Doc</w:t>
            </w:r>
            <w:r w:rsidRPr="00863AA9">
              <w:t>. 7910 ИКАО (первые буквы адреса АФТН) или/и его полное название.</w:t>
            </w:r>
          </w:p>
          <w:p w:rsidR="00D16FF8" w:rsidRPr="00863AA9" w:rsidRDefault="00D16FF8">
            <w:pPr>
              <w:jc w:val="both"/>
            </w:pPr>
            <w:r w:rsidRPr="00863AA9">
              <w:rPr>
                <w:i/>
              </w:rPr>
              <w:t>Для внутрироссийских рейсов допускается использование названия на кириллице.</w:t>
            </w:r>
          </w:p>
        </w:tc>
      </w:tr>
      <w:tr w:rsidR="00D16FF8" w:rsidRPr="00863AA9">
        <w:tc>
          <w:tcPr>
            <w:tcW w:w="617" w:type="dxa"/>
          </w:tcPr>
          <w:p w:rsidR="00D16FF8" w:rsidRPr="00863AA9" w:rsidRDefault="00D16FF8">
            <w:r w:rsidRPr="00863AA9">
              <w:t>4</w:t>
            </w:r>
          </w:p>
        </w:tc>
        <w:tc>
          <w:tcPr>
            <w:tcW w:w="9103" w:type="dxa"/>
          </w:tcPr>
          <w:p w:rsidR="00D16FF8" w:rsidRPr="00863AA9" w:rsidRDefault="00D16FF8">
            <w:pPr>
              <w:jc w:val="both"/>
            </w:pPr>
            <w:r w:rsidRPr="00863AA9">
              <w:rPr>
                <w:b/>
                <w:bCs/>
              </w:rPr>
              <w:t>Дата/</w:t>
            </w:r>
            <w:r w:rsidRPr="00863AA9">
              <w:rPr>
                <w:bCs/>
                <w:i/>
                <w:lang w:val="en-US"/>
              </w:rPr>
              <w:t>Date</w:t>
            </w:r>
            <w:r w:rsidRPr="00863AA9">
              <w:rPr>
                <w:b/>
                <w:bCs/>
              </w:rPr>
              <w:t xml:space="preserve"> </w:t>
            </w:r>
            <w:r w:rsidRPr="00863AA9">
              <w:t>– дата инспектирования указывается в формате ДД-ММ-ГГГГ, например 02-0</w:t>
            </w:r>
            <w:r>
              <w:t>9</w:t>
            </w:r>
            <w:r w:rsidRPr="00863AA9">
              <w:t>-20</w:t>
            </w:r>
            <w:r>
              <w:t>10</w:t>
            </w:r>
            <w:r w:rsidRPr="00863AA9">
              <w:t>.</w:t>
            </w:r>
          </w:p>
        </w:tc>
      </w:tr>
      <w:tr w:rsidR="00D16FF8" w:rsidRPr="00863AA9">
        <w:tc>
          <w:tcPr>
            <w:tcW w:w="617" w:type="dxa"/>
          </w:tcPr>
          <w:p w:rsidR="00D16FF8" w:rsidRPr="00863AA9" w:rsidRDefault="00D16FF8">
            <w:r w:rsidRPr="00863AA9">
              <w:t>5</w:t>
            </w:r>
          </w:p>
        </w:tc>
        <w:tc>
          <w:tcPr>
            <w:tcW w:w="9103" w:type="dxa"/>
          </w:tcPr>
          <w:p w:rsidR="00D16FF8" w:rsidRPr="00863AA9" w:rsidRDefault="00D16FF8">
            <w:pPr>
              <w:jc w:val="both"/>
            </w:pPr>
            <w:r w:rsidRPr="00863AA9">
              <w:rPr>
                <w:b/>
                <w:bCs/>
              </w:rPr>
              <w:t>Местное время/</w:t>
            </w:r>
            <w:r w:rsidRPr="00863AA9">
              <w:rPr>
                <w:bCs/>
                <w:i/>
                <w:lang w:val="en-US"/>
              </w:rPr>
              <w:t>Local</w:t>
            </w:r>
            <w:r w:rsidRPr="00863AA9">
              <w:rPr>
                <w:bCs/>
                <w:i/>
              </w:rPr>
              <w:t xml:space="preserve"> </w:t>
            </w:r>
            <w:r w:rsidRPr="00863AA9">
              <w:rPr>
                <w:bCs/>
                <w:i/>
                <w:lang w:val="en-US"/>
              </w:rPr>
              <w:t>time</w:t>
            </w:r>
            <w:r w:rsidRPr="00863AA9">
              <w:t xml:space="preserve"> проведения инспектирования воздушного судна </w:t>
            </w:r>
            <w:r>
              <w:t>указыв</w:t>
            </w:r>
            <w:r>
              <w:t>а</w:t>
            </w:r>
            <w:r>
              <w:t>ется</w:t>
            </w:r>
            <w:r w:rsidRPr="00863AA9">
              <w:t xml:space="preserve"> в формате (Час - Минуты), например 17-45.</w:t>
            </w:r>
          </w:p>
        </w:tc>
      </w:tr>
      <w:tr w:rsidR="00D16FF8" w:rsidRPr="00863AA9">
        <w:tc>
          <w:tcPr>
            <w:tcW w:w="9720" w:type="dxa"/>
            <w:gridSpan w:val="2"/>
          </w:tcPr>
          <w:p w:rsidR="00D16FF8" w:rsidRPr="00863AA9" w:rsidRDefault="00D16FF8">
            <w:pPr>
              <w:jc w:val="center"/>
              <w:rPr>
                <w:b/>
                <w:bCs/>
              </w:rPr>
            </w:pPr>
            <w:r w:rsidRPr="00863AA9">
              <w:rPr>
                <w:b/>
                <w:bCs/>
              </w:rPr>
              <w:t>Идентификация проверяемого воздушного судна</w:t>
            </w:r>
          </w:p>
        </w:tc>
      </w:tr>
      <w:tr w:rsidR="00D16FF8" w:rsidRPr="00863AA9">
        <w:tc>
          <w:tcPr>
            <w:tcW w:w="617" w:type="dxa"/>
          </w:tcPr>
          <w:p w:rsidR="00D16FF8" w:rsidRPr="00863AA9" w:rsidRDefault="00D16FF8">
            <w:r w:rsidRPr="00863AA9">
              <w:t>6</w:t>
            </w:r>
          </w:p>
        </w:tc>
        <w:tc>
          <w:tcPr>
            <w:tcW w:w="9103" w:type="dxa"/>
          </w:tcPr>
          <w:p w:rsidR="00D16FF8" w:rsidRPr="00863AA9" w:rsidRDefault="00D16FF8">
            <w:pPr>
              <w:jc w:val="both"/>
            </w:pPr>
            <w:r w:rsidRPr="00863AA9">
              <w:rPr>
                <w:b/>
                <w:bCs/>
              </w:rPr>
              <w:t>Эксплуатант/</w:t>
            </w:r>
            <w:r w:rsidRPr="00863AA9">
              <w:rPr>
                <w:bCs/>
                <w:i/>
                <w:lang w:val="en-US"/>
              </w:rPr>
              <w:t>Operator</w:t>
            </w:r>
            <w:r w:rsidRPr="00863AA9">
              <w:rPr>
                <w:i/>
              </w:rPr>
              <w:t xml:space="preserve"> </w:t>
            </w:r>
            <w:r w:rsidRPr="00863AA9">
              <w:t>– для и</w:t>
            </w:r>
            <w:r w:rsidRPr="00863AA9">
              <w:rPr>
                <w:bCs/>
              </w:rPr>
              <w:t>дентификации проверяемого эксплуатанта</w:t>
            </w:r>
            <w:r w:rsidRPr="00863AA9">
              <w:rPr>
                <w:b/>
                <w:bCs/>
              </w:rPr>
              <w:t xml:space="preserve"> </w:t>
            </w:r>
            <w:r>
              <w:t xml:space="preserve">указывают </w:t>
            </w:r>
            <w:r w:rsidRPr="00863AA9">
              <w:t xml:space="preserve">его 3-х буквенный код по </w:t>
            </w:r>
            <w:r w:rsidRPr="00863AA9">
              <w:rPr>
                <w:lang w:val="en-US"/>
              </w:rPr>
              <w:t>Doc</w:t>
            </w:r>
            <w:r w:rsidRPr="00863AA9">
              <w:t xml:space="preserve">. 8585 ИКАО или/и его полное название. </w:t>
            </w:r>
          </w:p>
          <w:p w:rsidR="00D16FF8" w:rsidRPr="00863AA9" w:rsidRDefault="00D16FF8">
            <w:pPr>
              <w:jc w:val="both"/>
              <w:rPr>
                <w:i/>
              </w:rPr>
            </w:pPr>
            <w:r w:rsidRPr="00863AA9">
              <w:rPr>
                <w:i/>
              </w:rPr>
              <w:t>Для внутрироссийских рейсов допускается использование 2-х буквенного кода или названия на кириллице.</w:t>
            </w:r>
          </w:p>
        </w:tc>
      </w:tr>
      <w:tr w:rsidR="00D16FF8" w:rsidRPr="00863AA9">
        <w:tc>
          <w:tcPr>
            <w:tcW w:w="617" w:type="dxa"/>
          </w:tcPr>
          <w:p w:rsidR="00D16FF8" w:rsidRPr="00863AA9" w:rsidRDefault="00D16FF8">
            <w:r w:rsidRPr="00863AA9">
              <w:t>7</w:t>
            </w:r>
          </w:p>
        </w:tc>
        <w:tc>
          <w:tcPr>
            <w:tcW w:w="9103" w:type="dxa"/>
          </w:tcPr>
          <w:p w:rsidR="00D16FF8" w:rsidRPr="00863AA9" w:rsidRDefault="00D16FF8">
            <w:pPr>
              <w:jc w:val="both"/>
            </w:pPr>
            <w:proofErr w:type="gramStart"/>
            <w:r w:rsidRPr="00863AA9">
              <w:rPr>
                <w:b/>
                <w:bCs/>
              </w:rPr>
              <w:t>Государство эксплуатанта/</w:t>
            </w:r>
            <w:r w:rsidRPr="00863AA9">
              <w:rPr>
                <w:bCs/>
                <w:i/>
                <w:lang w:val="en-US"/>
              </w:rPr>
              <w:t>State</w:t>
            </w:r>
            <w:r w:rsidRPr="00863AA9">
              <w:t xml:space="preserve"> - указывается 1 или 2-х </w:t>
            </w:r>
            <w:proofErr w:type="spellStart"/>
            <w:r w:rsidRPr="00863AA9">
              <w:t>значное</w:t>
            </w:r>
            <w:proofErr w:type="spellEnd"/>
            <w:r w:rsidRPr="00863AA9">
              <w:t xml:space="preserve"> обозначение гос</w:t>
            </w:r>
            <w:r w:rsidRPr="00863AA9">
              <w:t>у</w:t>
            </w:r>
            <w:r w:rsidRPr="00863AA9">
              <w:t xml:space="preserve">дарства по </w:t>
            </w:r>
            <w:r w:rsidRPr="00863AA9">
              <w:rPr>
                <w:lang w:val="en-US"/>
              </w:rPr>
              <w:t>Doc</w:t>
            </w:r>
            <w:r w:rsidRPr="00863AA9">
              <w:t xml:space="preserve">. 7910 ИКАО (первые буквы идентификатора АФТН) или/и полное название). </w:t>
            </w:r>
            <w:proofErr w:type="gramEnd"/>
          </w:p>
        </w:tc>
      </w:tr>
      <w:tr w:rsidR="00D16FF8" w:rsidRPr="00863AA9">
        <w:tc>
          <w:tcPr>
            <w:tcW w:w="617" w:type="dxa"/>
          </w:tcPr>
          <w:p w:rsidR="00D16FF8" w:rsidRPr="00863AA9" w:rsidRDefault="00D16FF8">
            <w:r w:rsidRPr="00863AA9">
              <w:lastRenderedPageBreak/>
              <w:t>8</w:t>
            </w:r>
          </w:p>
        </w:tc>
        <w:tc>
          <w:tcPr>
            <w:tcW w:w="9103" w:type="dxa"/>
          </w:tcPr>
          <w:p w:rsidR="00D16FF8" w:rsidRPr="00863AA9" w:rsidRDefault="00D16FF8">
            <w:pPr>
              <w:jc w:val="both"/>
            </w:pPr>
            <w:r w:rsidRPr="00863AA9">
              <w:rPr>
                <w:b/>
                <w:bCs/>
              </w:rPr>
              <w:t>№ сертификата эксплуатанта/</w:t>
            </w:r>
            <w:r w:rsidRPr="00863AA9">
              <w:rPr>
                <w:bCs/>
                <w:i/>
                <w:lang w:val="en-US"/>
              </w:rPr>
              <w:t>AOC</w:t>
            </w:r>
            <w:r w:rsidRPr="00863AA9">
              <w:rPr>
                <w:bCs/>
                <w:i/>
              </w:rPr>
              <w:t xml:space="preserve"> </w:t>
            </w:r>
            <w:r w:rsidRPr="00863AA9">
              <w:rPr>
                <w:bCs/>
                <w:i/>
                <w:lang w:val="en-US"/>
              </w:rPr>
              <w:t>number</w:t>
            </w:r>
            <w:r w:rsidRPr="00863AA9">
              <w:rPr>
                <w:bCs/>
                <w:i/>
              </w:rPr>
              <w:t xml:space="preserve"> – </w:t>
            </w:r>
            <w:r>
              <w:rPr>
                <w:bCs/>
              </w:rPr>
              <w:t>указывается</w:t>
            </w:r>
            <w:r w:rsidRPr="00863AA9">
              <w:rPr>
                <w:bCs/>
              </w:rPr>
              <w:t xml:space="preserve"> номер сертификата эк</w:t>
            </w:r>
            <w:r w:rsidRPr="00863AA9">
              <w:rPr>
                <w:bCs/>
              </w:rPr>
              <w:t>с</w:t>
            </w:r>
            <w:r w:rsidRPr="00863AA9">
              <w:rPr>
                <w:bCs/>
              </w:rPr>
              <w:t xml:space="preserve">плуатанта. </w:t>
            </w:r>
          </w:p>
        </w:tc>
      </w:tr>
      <w:tr w:rsidR="00D16FF8" w:rsidRPr="00863AA9">
        <w:tc>
          <w:tcPr>
            <w:tcW w:w="617" w:type="dxa"/>
          </w:tcPr>
          <w:p w:rsidR="00D16FF8" w:rsidRPr="00863AA9" w:rsidRDefault="00D16FF8">
            <w:r w:rsidRPr="00863AA9">
              <w:t>9</w:t>
            </w:r>
          </w:p>
        </w:tc>
        <w:tc>
          <w:tcPr>
            <w:tcW w:w="9103" w:type="dxa"/>
          </w:tcPr>
          <w:p w:rsidR="00D16FF8" w:rsidRPr="00863AA9" w:rsidRDefault="00D16FF8">
            <w:pPr>
              <w:jc w:val="both"/>
              <w:rPr>
                <w:b/>
                <w:bCs/>
              </w:rPr>
            </w:pPr>
            <w:r w:rsidRPr="00863AA9">
              <w:rPr>
                <w:b/>
              </w:rPr>
              <w:t>Тип рейса/</w:t>
            </w:r>
            <w:r w:rsidRPr="00863AA9">
              <w:rPr>
                <w:bCs/>
                <w:i/>
                <w:lang w:val="en-US"/>
              </w:rPr>
              <w:t>Type</w:t>
            </w:r>
            <w:r w:rsidRPr="00863AA9">
              <w:rPr>
                <w:bCs/>
                <w:i/>
              </w:rPr>
              <w:t xml:space="preserve"> </w:t>
            </w:r>
            <w:r w:rsidRPr="00863AA9">
              <w:rPr>
                <w:bCs/>
                <w:i/>
                <w:lang w:val="en-US"/>
              </w:rPr>
              <w:t>of</w:t>
            </w:r>
            <w:r w:rsidRPr="00863AA9">
              <w:rPr>
                <w:bCs/>
                <w:i/>
              </w:rPr>
              <w:t xml:space="preserve"> </w:t>
            </w:r>
            <w:r w:rsidRPr="00863AA9">
              <w:rPr>
                <w:bCs/>
                <w:i/>
                <w:lang w:val="en-US"/>
              </w:rPr>
              <w:t>Operation</w:t>
            </w:r>
            <w:r w:rsidRPr="00863AA9">
              <w:rPr>
                <w:i/>
              </w:rPr>
              <w:t xml:space="preserve"> </w:t>
            </w:r>
            <w:r w:rsidRPr="00863AA9">
              <w:t>– указывается тип рейса (регулярный, чартерный, др</w:t>
            </w:r>
            <w:r w:rsidRPr="00863AA9">
              <w:t>у</w:t>
            </w:r>
            <w:r w:rsidRPr="00863AA9">
              <w:t xml:space="preserve">гой), </w:t>
            </w:r>
            <w:r w:rsidRPr="00863AA9">
              <w:rPr>
                <w:i/>
              </w:rPr>
              <w:t>(</w:t>
            </w:r>
            <w:r w:rsidRPr="00863AA9">
              <w:rPr>
                <w:i/>
                <w:lang w:val="en-US"/>
              </w:rPr>
              <w:t>S</w:t>
            </w:r>
            <w:r w:rsidRPr="00863AA9">
              <w:rPr>
                <w:i/>
              </w:rPr>
              <w:t xml:space="preserve">) – </w:t>
            </w:r>
            <w:r w:rsidRPr="00863AA9">
              <w:rPr>
                <w:i/>
                <w:lang w:val="en-US"/>
              </w:rPr>
              <w:t>scheduled</w:t>
            </w:r>
            <w:r w:rsidRPr="00863AA9">
              <w:rPr>
                <w:i/>
              </w:rPr>
              <w:t>, (</w:t>
            </w:r>
            <w:r w:rsidRPr="00863AA9">
              <w:rPr>
                <w:i/>
                <w:lang w:val="en-US"/>
              </w:rPr>
              <w:t>N</w:t>
            </w:r>
            <w:r w:rsidRPr="00863AA9">
              <w:rPr>
                <w:i/>
              </w:rPr>
              <w:t xml:space="preserve">) – </w:t>
            </w:r>
            <w:r w:rsidRPr="00863AA9">
              <w:rPr>
                <w:i/>
                <w:lang w:val="en-US"/>
              </w:rPr>
              <w:t>non</w:t>
            </w:r>
            <w:r w:rsidRPr="00863AA9">
              <w:rPr>
                <w:i/>
              </w:rPr>
              <w:t xml:space="preserve">- </w:t>
            </w:r>
            <w:r w:rsidRPr="00863AA9">
              <w:rPr>
                <w:i/>
                <w:lang w:val="en-US"/>
              </w:rPr>
              <w:t>scheduled</w:t>
            </w:r>
            <w:r w:rsidRPr="00863AA9">
              <w:rPr>
                <w:i/>
              </w:rPr>
              <w:t>, (</w:t>
            </w:r>
            <w:r w:rsidRPr="00863AA9">
              <w:rPr>
                <w:i/>
                <w:lang w:val="en-US"/>
              </w:rPr>
              <w:t>O</w:t>
            </w:r>
            <w:r w:rsidRPr="00863AA9">
              <w:rPr>
                <w:i/>
              </w:rPr>
              <w:t xml:space="preserve">) – </w:t>
            </w:r>
            <w:r w:rsidRPr="00863AA9">
              <w:rPr>
                <w:i/>
                <w:lang w:val="en-US"/>
              </w:rPr>
              <w:t>other</w:t>
            </w:r>
            <w:r w:rsidRPr="00863AA9">
              <w:rPr>
                <w:i/>
              </w:rPr>
              <w:t>.</w:t>
            </w:r>
          </w:p>
        </w:tc>
      </w:tr>
      <w:tr w:rsidR="00D16FF8" w:rsidRPr="00863AA9">
        <w:tc>
          <w:tcPr>
            <w:tcW w:w="617" w:type="dxa"/>
          </w:tcPr>
          <w:p w:rsidR="00D16FF8" w:rsidRPr="00863AA9" w:rsidRDefault="00D16FF8">
            <w:r w:rsidRPr="00863AA9">
              <w:t>10</w:t>
            </w:r>
          </w:p>
        </w:tc>
        <w:tc>
          <w:tcPr>
            <w:tcW w:w="9103" w:type="dxa"/>
          </w:tcPr>
          <w:p w:rsidR="00D16FF8" w:rsidRPr="00863AA9" w:rsidRDefault="00D16FF8">
            <w:pPr>
              <w:jc w:val="both"/>
            </w:pPr>
            <w:r w:rsidRPr="00863AA9">
              <w:rPr>
                <w:b/>
                <w:bCs/>
              </w:rPr>
              <w:t>Прибыл из/</w:t>
            </w:r>
            <w:r w:rsidRPr="00863AA9">
              <w:rPr>
                <w:bCs/>
                <w:i/>
                <w:lang w:val="en-US"/>
              </w:rPr>
              <w:t>Route</w:t>
            </w:r>
            <w:r w:rsidRPr="00863AA9">
              <w:rPr>
                <w:bCs/>
                <w:i/>
              </w:rPr>
              <w:t xml:space="preserve"> </w:t>
            </w:r>
            <w:r w:rsidRPr="00863AA9">
              <w:rPr>
                <w:bCs/>
                <w:i/>
                <w:lang w:val="en-US"/>
              </w:rPr>
              <w:t>from</w:t>
            </w:r>
            <w:r w:rsidRPr="00863AA9">
              <w:rPr>
                <w:bCs/>
                <w:i/>
              </w:rPr>
              <w:t xml:space="preserve"> – </w:t>
            </w:r>
            <w:r w:rsidRPr="00863AA9">
              <w:t xml:space="preserve">аэропорт прибытия - </w:t>
            </w:r>
            <w:r>
              <w:t>указывают</w:t>
            </w:r>
            <w:r w:rsidRPr="00863AA9">
              <w:t xml:space="preserve"> 4-х буквенное обозначение </w:t>
            </w:r>
            <w:proofErr w:type="gramStart"/>
            <w:r w:rsidRPr="00863AA9">
              <w:t>аэродрома</w:t>
            </w:r>
            <w:proofErr w:type="gramEnd"/>
            <w:r w:rsidRPr="00863AA9">
              <w:t xml:space="preserve"> из которого прибыло инспектируемое ВС по </w:t>
            </w:r>
            <w:r w:rsidRPr="00863AA9">
              <w:rPr>
                <w:lang w:val="en-US"/>
              </w:rPr>
              <w:t>Doc</w:t>
            </w:r>
            <w:r w:rsidRPr="00863AA9">
              <w:t>. 7910 ИКАО (АФТН) или/и его полное название.</w:t>
            </w:r>
          </w:p>
          <w:p w:rsidR="00D16FF8" w:rsidRPr="00863AA9" w:rsidRDefault="00D16FF8">
            <w:pPr>
              <w:jc w:val="both"/>
            </w:pPr>
            <w:r w:rsidRPr="00863AA9">
              <w:rPr>
                <w:i/>
              </w:rPr>
              <w:t>Для внутрироссийских рейсов допускается использование названия аэропорта на к</w:t>
            </w:r>
            <w:r w:rsidRPr="00863AA9">
              <w:rPr>
                <w:i/>
              </w:rPr>
              <w:t>и</w:t>
            </w:r>
            <w:r w:rsidRPr="00863AA9">
              <w:rPr>
                <w:i/>
              </w:rPr>
              <w:t>риллице.</w:t>
            </w:r>
          </w:p>
        </w:tc>
      </w:tr>
      <w:tr w:rsidR="00D16FF8" w:rsidRPr="00863AA9">
        <w:tc>
          <w:tcPr>
            <w:tcW w:w="617" w:type="dxa"/>
          </w:tcPr>
          <w:p w:rsidR="00D16FF8" w:rsidRPr="00863AA9" w:rsidRDefault="00D16FF8">
            <w:r w:rsidRPr="00863AA9">
              <w:t>11</w:t>
            </w:r>
          </w:p>
        </w:tc>
        <w:tc>
          <w:tcPr>
            <w:tcW w:w="9103" w:type="dxa"/>
          </w:tcPr>
          <w:p w:rsidR="00D16FF8" w:rsidRPr="00863AA9" w:rsidRDefault="00D16FF8">
            <w:pPr>
              <w:jc w:val="both"/>
              <w:rPr>
                <w:b/>
                <w:bCs/>
              </w:rPr>
            </w:pPr>
            <w:r w:rsidRPr="00863AA9">
              <w:rPr>
                <w:b/>
                <w:bCs/>
              </w:rPr>
              <w:t>№ рейса/</w:t>
            </w:r>
            <w:r w:rsidRPr="00863AA9">
              <w:rPr>
                <w:bCs/>
                <w:i/>
                <w:lang w:val="en-US"/>
              </w:rPr>
              <w:t>Flight</w:t>
            </w:r>
            <w:r w:rsidRPr="00863AA9">
              <w:rPr>
                <w:bCs/>
                <w:i/>
              </w:rPr>
              <w:t xml:space="preserve"> № </w:t>
            </w:r>
            <w:r w:rsidRPr="00863AA9">
              <w:rPr>
                <w:bCs/>
              </w:rPr>
              <w:t xml:space="preserve">- </w:t>
            </w:r>
            <w:r>
              <w:rPr>
                <w:bCs/>
              </w:rPr>
              <w:t xml:space="preserve">указывается </w:t>
            </w:r>
            <w:r w:rsidRPr="00863AA9">
              <w:rPr>
                <w:bCs/>
              </w:rPr>
              <w:t xml:space="preserve">номер рейса прибытия </w:t>
            </w:r>
            <w:proofErr w:type="gramStart"/>
            <w:r w:rsidRPr="00863AA9">
              <w:rPr>
                <w:bCs/>
              </w:rPr>
              <w:t>согласно расписания</w:t>
            </w:r>
            <w:proofErr w:type="gramEnd"/>
            <w:r w:rsidRPr="00863AA9">
              <w:rPr>
                <w:bCs/>
              </w:rPr>
              <w:t xml:space="preserve"> рейсов.</w:t>
            </w:r>
          </w:p>
        </w:tc>
      </w:tr>
      <w:tr w:rsidR="00D16FF8" w:rsidRPr="00863AA9">
        <w:tc>
          <w:tcPr>
            <w:tcW w:w="617" w:type="dxa"/>
          </w:tcPr>
          <w:p w:rsidR="00D16FF8" w:rsidRPr="00863AA9" w:rsidRDefault="00D16FF8">
            <w:r w:rsidRPr="00863AA9">
              <w:t>12</w:t>
            </w:r>
          </w:p>
        </w:tc>
        <w:tc>
          <w:tcPr>
            <w:tcW w:w="9103" w:type="dxa"/>
          </w:tcPr>
          <w:p w:rsidR="00D16FF8" w:rsidRPr="00863AA9" w:rsidRDefault="00D16FF8">
            <w:pPr>
              <w:jc w:val="both"/>
            </w:pPr>
            <w:r w:rsidRPr="00863AA9">
              <w:rPr>
                <w:b/>
                <w:bCs/>
              </w:rPr>
              <w:t>Убывает в/</w:t>
            </w:r>
            <w:r w:rsidRPr="00863AA9">
              <w:rPr>
                <w:bCs/>
                <w:i/>
                <w:lang w:val="en-US"/>
              </w:rPr>
              <w:t>Route</w:t>
            </w:r>
            <w:r w:rsidRPr="00863AA9">
              <w:rPr>
                <w:bCs/>
                <w:i/>
              </w:rPr>
              <w:t xml:space="preserve"> </w:t>
            </w:r>
            <w:r w:rsidRPr="00863AA9">
              <w:rPr>
                <w:bCs/>
                <w:i/>
                <w:lang w:val="en-US"/>
              </w:rPr>
              <w:t>to</w:t>
            </w:r>
            <w:r w:rsidRPr="00863AA9">
              <w:rPr>
                <w:bCs/>
                <w:i/>
              </w:rPr>
              <w:t xml:space="preserve"> - </w:t>
            </w:r>
            <w:r w:rsidRPr="00863AA9">
              <w:t xml:space="preserve">аэропорт вылета - </w:t>
            </w:r>
            <w:r>
              <w:t>указывают</w:t>
            </w:r>
            <w:r w:rsidRPr="00863AA9">
              <w:t xml:space="preserve"> 4-х буквенное обозначение </w:t>
            </w:r>
            <w:proofErr w:type="gramStart"/>
            <w:r w:rsidRPr="00863AA9">
              <w:t>аэр</w:t>
            </w:r>
            <w:r w:rsidRPr="00863AA9">
              <w:t>о</w:t>
            </w:r>
            <w:r w:rsidRPr="00863AA9">
              <w:t>дрома</w:t>
            </w:r>
            <w:proofErr w:type="gramEnd"/>
            <w:r w:rsidRPr="00863AA9">
              <w:t xml:space="preserve"> в котор</w:t>
            </w:r>
            <w:r>
              <w:t>ый</w:t>
            </w:r>
            <w:r w:rsidRPr="00863AA9">
              <w:t xml:space="preserve"> вылетает инспектируемое ВС по </w:t>
            </w:r>
            <w:r w:rsidRPr="00863AA9">
              <w:rPr>
                <w:lang w:val="en-US"/>
              </w:rPr>
              <w:t>Doc</w:t>
            </w:r>
            <w:r w:rsidRPr="00863AA9">
              <w:t>. 7910 ИКАО (АФТН) или/и его полное название.</w:t>
            </w:r>
          </w:p>
          <w:p w:rsidR="00D16FF8" w:rsidRPr="00863AA9" w:rsidRDefault="00D16FF8">
            <w:pPr>
              <w:jc w:val="both"/>
              <w:rPr>
                <w:b/>
                <w:bCs/>
              </w:rPr>
            </w:pPr>
            <w:r w:rsidRPr="00863AA9">
              <w:rPr>
                <w:i/>
              </w:rPr>
              <w:t>Для внутри российских рейсов допускается использование названия аэропорта на к</w:t>
            </w:r>
            <w:r w:rsidRPr="00863AA9">
              <w:rPr>
                <w:i/>
              </w:rPr>
              <w:t>и</w:t>
            </w:r>
            <w:r w:rsidRPr="00863AA9">
              <w:rPr>
                <w:i/>
              </w:rPr>
              <w:t>риллице.</w:t>
            </w:r>
          </w:p>
        </w:tc>
      </w:tr>
      <w:tr w:rsidR="00D16FF8" w:rsidRPr="00863AA9">
        <w:tc>
          <w:tcPr>
            <w:tcW w:w="617" w:type="dxa"/>
          </w:tcPr>
          <w:p w:rsidR="00D16FF8" w:rsidRPr="00863AA9" w:rsidRDefault="00D16FF8">
            <w:r w:rsidRPr="00863AA9">
              <w:t>13</w:t>
            </w:r>
          </w:p>
        </w:tc>
        <w:tc>
          <w:tcPr>
            <w:tcW w:w="9103" w:type="dxa"/>
          </w:tcPr>
          <w:p w:rsidR="00D16FF8" w:rsidRPr="00863AA9" w:rsidRDefault="00D16FF8">
            <w:pPr>
              <w:jc w:val="both"/>
              <w:rPr>
                <w:b/>
                <w:bCs/>
              </w:rPr>
            </w:pPr>
            <w:r w:rsidRPr="00863AA9">
              <w:rPr>
                <w:b/>
                <w:bCs/>
              </w:rPr>
              <w:t>№ рейса/</w:t>
            </w:r>
            <w:r w:rsidRPr="00863AA9">
              <w:rPr>
                <w:bCs/>
                <w:i/>
                <w:lang w:val="en-US"/>
              </w:rPr>
              <w:t>Flight</w:t>
            </w:r>
            <w:r w:rsidRPr="00863AA9">
              <w:rPr>
                <w:bCs/>
                <w:i/>
              </w:rPr>
              <w:t xml:space="preserve"> № </w:t>
            </w:r>
            <w:r w:rsidRPr="00863AA9">
              <w:rPr>
                <w:bCs/>
              </w:rPr>
              <w:t xml:space="preserve">- номер рейса вылета </w:t>
            </w:r>
            <w:proofErr w:type="gramStart"/>
            <w:r w:rsidRPr="00863AA9">
              <w:rPr>
                <w:bCs/>
              </w:rPr>
              <w:t>согласно расписания</w:t>
            </w:r>
            <w:proofErr w:type="gramEnd"/>
            <w:r w:rsidRPr="00863AA9">
              <w:rPr>
                <w:bCs/>
              </w:rPr>
              <w:t xml:space="preserve"> рейсов.</w:t>
            </w:r>
          </w:p>
        </w:tc>
      </w:tr>
      <w:tr w:rsidR="00D16FF8" w:rsidRPr="00863AA9">
        <w:tc>
          <w:tcPr>
            <w:tcW w:w="617" w:type="dxa"/>
          </w:tcPr>
          <w:p w:rsidR="00D16FF8" w:rsidRPr="00863AA9" w:rsidRDefault="00D16FF8">
            <w:r w:rsidRPr="00863AA9">
              <w:t>14</w:t>
            </w:r>
          </w:p>
        </w:tc>
        <w:tc>
          <w:tcPr>
            <w:tcW w:w="9103" w:type="dxa"/>
          </w:tcPr>
          <w:p w:rsidR="00D16FF8" w:rsidRPr="00863AA9" w:rsidRDefault="00D16FF8">
            <w:pPr>
              <w:ind w:right="-109"/>
              <w:jc w:val="both"/>
            </w:pPr>
            <w:r w:rsidRPr="00863AA9">
              <w:rPr>
                <w:b/>
              </w:rPr>
              <w:t>Эксплуатант – фрахтователь/</w:t>
            </w:r>
            <w:r w:rsidRPr="00863AA9">
              <w:rPr>
                <w:i/>
                <w:lang w:val="en-US"/>
              </w:rPr>
              <w:t>Chartered</w:t>
            </w:r>
            <w:r w:rsidRPr="00863AA9">
              <w:rPr>
                <w:i/>
              </w:rPr>
              <w:t xml:space="preserve"> </w:t>
            </w:r>
            <w:r w:rsidRPr="00863AA9">
              <w:rPr>
                <w:i/>
                <w:lang w:val="en-US"/>
              </w:rPr>
              <w:t>by</w:t>
            </w:r>
            <w:r w:rsidRPr="00863AA9">
              <w:rPr>
                <w:i/>
              </w:rPr>
              <w:t xml:space="preserve"> </w:t>
            </w:r>
            <w:r w:rsidRPr="00863AA9">
              <w:rPr>
                <w:i/>
                <w:lang w:val="en-US"/>
              </w:rPr>
              <w:t>Operator</w:t>
            </w:r>
            <w:r w:rsidRPr="00863AA9">
              <w:rPr>
                <w:i/>
              </w:rPr>
              <w:t xml:space="preserve"> - </w:t>
            </w:r>
            <w:r w:rsidRPr="00863AA9">
              <w:t>Идентификация ф</w:t>
            </w:r>
            <w:r w:rsidRPr="00863AA9">
              <w:rPr>
                <w:color w:val="000000"/>
                <w:spacing w:val="4"/>
              </w:rPr>
              <w:t xml:space="preserve">рахтующего эксплуатанта, применяется только в том случае, когда вместо </w:t>
            </w:r>
            <w:r w:rsidRPr="00863AA9">
              <w:t>перевозчика по дог</w:t>
            </w:r>
            <w:r w:rsidRPr="00863AA9">
              <w:t>о</w:t>
            </w:r>
            <w:r w:rsidRPr="00863AA9">
              <w:t xml:space="preserve">вору перевозку осуществляет фактический перевозчик или в иных случаях аренды ВС одним эксплуатантом у второго эксплуатанта. В графе </w:t>
            </w:r>
            <w:r w:rsidRPr="00863AA9">
              <w:rPr>
                <w:color w:val="000000"/>
                <w:spacing w:val="4"/>
              </w:rPr>
              <w:t xml:space="preserve">указывается </w:t>
            </w:r>
            <w:r w:rsidRPr="00863AA9">
              <w:t xml:space="preserve">3-х буквенный код эксплуатанта-фрахтователя по </w:t>
            </w:r>
            <w:r w:rsidRPr="00863AA9">
              <w:rPr>
                <w:lang w:val="en-US"/>
              </w:rPr>
              <w:t>Doc</w:t>
            </w:r>
            <w:r w:rsidRPr="00863AA9">
              <w:t>. 8585 ИКАО или/и его полное название. Если неи</w:t>
            </w:r>
            <w:r w:rsidRPr="00863AA9">
              <w:t>з</w:t>
            </w:r>
            <w:r w:rsidRPr="00863AA9">
              <w:t xml:space="preserve">вестно или не </w:t>
            </w:r>
            <w:proofErr w:type="gramStart"/>
            <w:r w:rsidRPr="00863AA9">
              <w:t>используется</w:t>
            </w:r>
            <w:proofErr w:type="gramEnd"/>
            <w:r w:rsidRPr="00863AA9">
              <w:t xml:space="preserve"> записывается </w:t>
            </w:r>
            <w:r w:rsidRPr="00863AA9">
              <w:rPr>
                <w:lang w:val="en-US"/>
              </w:rPr>
              <w:t>NR</w:t>
            </w:r>
            <w:r w:rsidRPr="00863AA9">
              <w:t>.</w:t>
            </w:r>
          </w:p>
          <w:p w:rsidR="00D16FF8" w:rsidRPr="00863AA9" w:rsidRDefault="00D16FF8">
            <w:pPr>
              <w:jc w:val="both"/>
            </w:pPr>
            <w:r w:rsidRPr="00863AA9">
              <w:rPr>
                <w:i/>
              </w:rPr>
              <w:t>Для внутри российских рейсов допускается использование 2-х буквенного кода или названия на кириллице.</w:t>
            </w:r>
          </w:p>
        </w:tc>
      </w:tr>
      <w:tr w:rsidR="00D16FF8" w:rsidRPr="00863AA9">
        <w:tc>
          <w:tcPr>
            <w:tcW w:w="617" w:type="dxa"/>
          </w:tcPr>
          <w:p w:rsidR="00D16FF8" w:rsidRPr="00863AA9" w:rsidRDefault="00D16FF8">
            <w:r w:rsidRPr="00863AA9">
              <w:t>15</w:t>
            </w:r>
          </w:p>
        </w:tc>
        <w:tc>
          <w:tcPr>
            <w:tcW w:w="9103" w:type="dxa"/>
          </w:tcPr>
          <w:p w:rsidR="00D16FF8" w:rsidRPr="00863AA9" w:rsidRDefault="00D16FF8">
            <w:pPr>
              <w:jc w:val="both"/>
              <w:rPr>
                <w:highlight w:val="yellow"/>
              </w:rPr>
            </w:pPr>
            <w:r w:rsidRPr="00863AA9">
              <w:rPr>
                <w:b/>
                <w:bCs/>
              </w:rPr>
              <w:t>Государство фрахтователя</w:t>
            </w:r>
            <w:r w:rsidRPr="00863AA9">
              <w:rPr>
                <w:color w:val="000000"/>
                <w:spacing w:val="2"/>
              </w:rPr>
              <w:t>/</w:t>
            </w:r>
            <w:r w:rsidRPr="00863AA9">
              <w:rPr>
                <w:i/>
                <w:color w:val="000000"/>
                <w:spacing w:val="2"/>
                <w:lang w:val="en-US"/>
              </w:rPr>
              <w:t>Charterer</w:t>
            </w:r>
            <w:r w:rsidRPr="00863AA9">
              <w:rPr>
                <w:i/>
                <w:color w:val="000000"/>
                <w:spacing w:val="2"/>
              </w:rPr>
              <w:t>'</w:t>
            </w:r>
            <w:r w:rsidRPr="00863AA9">
              <w:rPr>
                <w:i/>
                <w:color w:val="000000"/>
                <w:spacing w:val="2"/>
                <w:lang w:val="en-US"/>
              </w:rPr>
              <w:t>s</w:t>
            </w:r>
            <w:r w:rsidRPr="00863AA9">
              <w:rPr>
                <w:i/>
                <w:color w:val="000000"/>
                <w:spacing w:val="2"/>
              </w:rPr>
              <w:t xml:space="preserve"> </w:t>
            </w:r>
            <w:r w:rsidRPr="00863AA9">
              <w:rPr>
                <w:i/>
                <w:color w:val="000000"/>
                <w:spacing w:val="2"/>
                <w:lang w:val="en-US"/>
              </w:rPr>
              <w:t>State</w:t>
            </w:r>
            <w:r w:rsidRPr="00863AA9">
              <w:rPr>
                <w:color w:val="000000"/>
                <w:spacing w:val="2"/>
              </w:rPr>
              <w:t xml:space="preserve"> </w:t>
            </w:r>
            <w:r w:rsidRPr="00863AA9">
              <w:t xml:space="preserve">указывается 1 или 2-х </w:t>
            </w:r>
            <w:proofErr w:type="spellStart"/>
            <w:r w:rsidRPr="00863AA9">
              <w:t>значное</w:t>
            </w:r>
            <w:proofErr w:type="spellEnd"/>
            <w:r w:rsidRPr="00863AA9">
              <w:t xml:space="preserve"> обозн</w:t>
            </w:r>
            <w:r w:rsidRPr="00863AA9">
              <w:t>а</w:t>
            </w:r>
            <w:r w:rsidRPr="00863AA9">
              <w:t xml:space="preserve">чение государства по </w:t>
            </w:r>
            <w:r w:rsidRPr="00863AA9">
              <w:rPr>
                <w:lang w:val="en-US"/>
              </w:rPr>
              <w:t>Doc</w:t>
            </w:r>
            <w:r w:rsidRPr="00863AA9">
              <w:t xml:space="preserve">. 7910 ИКАО (две первые буквы идентификатора АФТН) или/и полное название. Если неизвестно или не </w:t>
            </w:r>
            <w:proofErr w:type="gramStart"/>
            <w:r w:rsidRPr="00863AA9">
              <w:t>используется</w:t>
            </w:r>
            <w:proofErr w:type="gramEnd"/>
            <w:r w:rsidRPr="00863AA9">
              <w:t xml:space="preserve"> записывается </w:t>
            </w:r>
            <w:r w:rsidRPr="00863AA9">
              <w:rPr>
                <w:lang w:val="en-US"/>
              </w:rPr>
              <w:t>NR</w:t>
            </w:r>
            <w:r w:rsidRPr="00863AA9">
              <w:t>.</w:t>
            </w:r>
          </w:p>
        </w:tc>
      </w:tr>
      <w:tr w:rsidR="00D16FF8" w:rsidRPr="00863AA9">
        <w:tc>
          <w:tcPr>
            <w:tcW w:w="617" w:type="dxa"/>
          </w:tcPr>
          <w:p w:rsidR="00D16FF8" w:rsidRPr="00863AA9" w:rsidRDefault="00D16FF8">
            <w:r w:rsidRPr="00863AA9">
              <w:t>16</w:t>
            </w:r>
          </w:p>
        </w:tc>
        <w:tc>
          <w:tcPr>
            <w:tcW w:w="9103" w:type="dxa"/>
          </w:tcPr>
          <w:p w:rsidR="00D16FF8" w:rsidRPr="00863AA9" w:rsidRDefault="00D16FF8">
            <w:pPr>
              <w:jc w:val="both"/>
            </w:pPr>
            <w:r w:rsidRPr="00863AA9">
              <w:rPr>
                <w:b/>
                <w:bCs/>
              </w:rPr>
              <w:t>Тип ВС/</w:t>
            </w:r>
            <w:r w:rsidRPr="00863AA9">
              <w:rPr>
                <w:bCs/>
                <w:i/>
                <w:lang w:val="en-US"/>
              </w:rPr>
              <w:t>Aircraft</w:t>
            </w:r>
            <w:r w:rsidRPr="00863AA9">
              <w:rPr>
                <w:bCs/>
                <w:i/>
              </w:rPr>
              <w:t xml:space="preserve"> </w:t>
            </w:r>
            <w:r w:rsidRPr="00863AA9">
              <w:rPr>
                <w:bCs/>
                <w:i/>
                <w:lang w:val="en-US"/>
              </w:rPr>
              <w:t>type</w:t>
            </w:r>
            <w:r w:rsidRPr="00863AA9">
              <w:t xml:space="preserve"> - указывается 3 или 4-х </w:t>
            </w:r>
            <w:proofErr w:type="spellStart"/>
            <w:r w:rsidRPr="00863AA9">
              <w:t>значное</w:t>
            </w:r>
            <w:proofErr w:type="spellEnd"/>
            <w:r w:rsidRPr="00863AA9">
              <w:t xml:space="preserve"> обозначение воздушного судна по </w:t>
            </w:r>
            <w:r w:rsidRPr="00863AA9">
              <w:rPr>
                <w:lang w:val="en-US"/>
              </w:rPr>
              <w:t>Doc</w:t>
            </w:r>
            <w:r w:rsidRPr="00863AA9">
              <w:t>. 8643 ИКАО, или его полное название.</w:t>
            </w:r>
          </w:p>
        </w:tc>
      </w:tr>
      <w:tr w:rsidR="00D16FF8" w:rsidRPr="00863AA9">
        <w:tc>
          <w:tcPr>
            <w:tcW w:w="617" w:type="dxa"/>
          </w:tcPr>
          <w:p w:rsidR="00D16FF8" w:rsidRPr="00863AA9" w:rsidRDefault="00D16FF8">
            <w:r w:rsidRPr="00863AA9">
              <w:t>17</w:t>
            </w:r>
          </w:p>
        </w:tc>
        <w:tc>
          <w:tcPr>
            <w:tcW w:w="9103" w:type="dxa"/>
          </w:tcPr>
          <w:p w:rsidR="00D16FF8" w:rsidRPr="00863AA9" w:rsidRDefault="00D16FF8">
            <w:pPr>
              <w:jc w:val="both"/>
            </w:pPr>
            <w:r w:rsidRPr="00863AA9">
              <w:rPr>
                <w:b/>
                <w:bCs/>
              </w:rPr>
              <w:t>Регистрационный № ВС/</w:t>
            </w:r>
            <w:r w:rsidRPr="00863AA9">
              <w:rPr>
                <w:bCs/>
                <w:i/>
                <w:lang w:val="en-US"/>
              </w:rPr>
              <w:t>Registration</w:t>
            </w:r>
            <w:r w:rsidRPr="00863AA9">
              <w:rPr>
                <w:bCs/>
                <w:i/>
              </w:rPr>
              <w:t xml:space="preserve"> </w:t>
            </w:r>
            <w:r w:rsidRPr="00863AA9">
              <w:rPr>
                <w:bCs/>
                <w:i/>
                <w:lang w:val="en-US"/>
              </w:rPr>
              <w:t>mark</w:t>
            </w:r>
            <w:r w:rsidRPr="00863AA9">
              <w:rPr>
                <w:bCs/>
                <w:i/>
              </w:rPr>
              <w:t xml:space="preserve"> – </w:t>
            </w:r>
            <w:r w:rsidRPr="00AC0BA1">
              <w:rPr>
                <w:bCs/>
              </w:rPr>
              <w:t xml:space="preserve">указывается </w:t>
            </w:r>
            <w:r w:rsidRPr="00863AA9">
              <w:rPr>
                <w:bCs/>
              </w:rPr>
              <w:t>государственный регистр</w:t>
            </w:r>
            <w:r w:rsidRPr="00863AA9">
              <w:rPr>
                <w:bCs/>
              </w:rPr>
              <w:t>а</w:t>
            </w:r>
            <w:r w:rsidRPr="00863AA9">
              <w:rPr>
                <w:bCs/>
              </w:rPr>
              <w:t>ционный номер инспектируемого воздушного судна</w:t>
            </w:r>
          </w:p>
        </w:tc>
      </w:tr>
      <w:tr w:rsidR="00D16FF8" w:rsidRPr="00863AA9">
        <w:tc>
          <w:tcPr>
            <w:tcW w:w="617" w:type="dxa"/>
          </w:tcPr>
          <w:p w:rsidR="00D16FF8" w:rsidRPr="00863AA9" w:rsidRDefault="00D16FF8">
            <w:r w:rsidRPr="00863AA9">
              <w:t>18</w:t>
            </w:r>
          </w:p>
        </w:tc>
        <w:tc>
          <w:tcPr>
            <w:tcW w:w="9103" w:type="dxa"/>
          </w:tcPr>
          <w:p w:rsidR="00D16FF8" w:rsidRPr="00863AA9" w:rsidRDefault="00D16FF8">
            <w:pPr>
              <w:jc w:val="both"/>
              <w:rPr>
                <w:b/>
                <w:bCs/>
              </w:rPr>
            </w:pPr>
            <w:r w:rsidRPr="00863AA9">
              <w:rPr>
                <w:b/>
              </w:rPr>
              <w:t>Конфигурация ВС/</w:t>
            </w:r>
            <w:r w:rsidRPr="00863AA9">
              <w:rPr>
                <w:bCs/>
                <w:i/>
                <w:lang w:val="en-US"/>
              </w:rPr>
              <w:t>Aircraft</w:t>
            </w:r>
            <w:r w:rsidRPr="00863AA9">
              <w:rPr>
                <w:bCs/>
                <w:i/>
              </w:rPr>
              <w:t xml:space="preserve"> </w:t>
            </w:r>
            <w:r w:rsidRPr="00863AA9">
              <w:rPr>
                <w:bCs/>
                <w:i/>
                <w:lang w:val="en-US"/>
              </w:rPr>
              <w:t>configuration</w:t>
            </w:r>
            <w:r w:rsidRPr="00863AA9">
              <w:rPr>
                <w:b/>
              </w:rPr>
              <w:t>:</w:t>
            </w:r>
            <w:r w:rsidRPr="00863AA9">
              <w:t xml:space="preserve"> Пассажирское, грузовое, комбинированное/ </w:t>
            </w:r>
            <w:r w:rsidRPr="00863AA9">
              <w:rPr>
                <w:i/>
                <w:lang w:val="en-US"/>
              </w:rPr>
              <w:t>Passenger</w:t>
            </w:r>
            <w:r w:rsidRPr="00863AA9">
              <w:rPr>
                <w:i/>
              </w:rPr>
              <w:t xml:space="preserve">, </w:t>
            </w:r>
            <w:r w:rsidRPr="00863AA9">
              <w:rPr>
                <w:i/>
                <w:lang w:val="en-US"/>
              </w:rPr>
              <w:t>Cargo</w:t>
            </w:r>
            <w:r w:rsidRPr="00863AA9">
              <w:rPr>
                <w:i/>
              </w:rPr>
              <w:t xml:space="preserve">, </w:t>
            </w:r>
            <w:proofErr w:type="spellStart"/>
            <w:r w:rsidRPr="00863AA9">
              <w:rPr>
                <w:i/>
                <w:lang w:val="en-US"/>
              </w:rPr>
              <w:t>Combi</w:t>
            </w:r>
            <w:proofErr w:type="spellEnd"/>
            <w:r w:rsidRPr="00863AA9">
              <w:rPr>
                <w:i/>
              </w:rPr>
              <w:t>.</w:t>
            </w:r>
          </w:p>
        </w:tc>
      </w:tr>
      <w:tr w:rsidR="00D16FF8" w:rsidRPr="00863AA9">
        <w:tc>
          <w:tcPr>
            <w:tcW w:w="617" w:type="dxa"/>
          </w:tcPr>
          <w:p w:rsidR="00D16FF8" w:rsidRPr="00863AA9" w:rsidRDefault="00D16FF8">
            <w:r w:rsidRPr="00863AA9">
              <w:t>19</w:t>
            </w:r>
          </w:p>
        </w:tc>
        <w:tc>
          <w:tcPr>
            <w:tcW w:w="9103" w:type="dxa"/>
          </w:tcPr>
          <w:p w:rsidR="00D16FF8" w:rsidRPr="00863AA9" w:rsidRDefault="00D16FF8">
            <w:pPr>
              <w:jc w:val="both"/>
            </w:pPr>
            <w:r w:rsidRPr="00863AA9">
              <w:rPr>
                <w:b/>
              </w:rPr>
              <w:t>Заводской номер ВС/</w:t>
            </w:r>
            <w:r w:rsidRPr="00863AA9">
              <w:rPr>
                <w:bCs/>
                <w:i/>
                <w:lang w:val="en-US"/>
              </w:rPr>
              <w:t>Aircraft</w:t>
            </w:r>
            <w:r w:rsidRPr="00863AA9">
              <w:rPr>
                <w:i/>
              </w:rPr>
              <w:t xml:space="preserve"> </w:t>
            </w:r>
            <w:r w:rsidRPr="00863AA9">
              <w:rPr>
                <w:i/>
                <w:lang w:val="en-US"/>
              </w:rPr>
              <w:t>construction</w:t>
            </w:r>
            <w:r w:rsidRPr="00863AA9">
              <w:rPr>
                <w:i/>
              </w:rPr>
              <w:t xml:space="preserve"> </w:t>
            </w:r>
            <w:r w:rsidRPr="00863AA9">
              <w:rPr>
                <w:i/>
                <w:lang w:val="en-US"/>
              </w:rPr>
              <w:t>number</w:t>
            </w:r>
            <w:r w:rsidRPr="00863AA9">
              <w:rPr>
                <w:i/>
              </w:rPr>
              <w:t xml:space="preserve"> </w:t>
            </w:r>
            <w:r w:rsidRPr="00863AA9">
              <w:t xml:space="preserve">– </w:t>
            </w:r>
            <w:proofErr w:type="gramStart"/>
            <w:r w:rsidRPr="00863AA9">
              <w:t>используется</w:t>
            </w:r>
            <w:proofErr w:type="gramEnd"/>
            <w:r w:rsidRPr="00863AA9">
              <w:t xml:space="preserve"> если у воздушного судна нет государственного регистрационного номера или </w:t>
            </w:r>
            <w:r>
              <w:t xml:space="preserve">записывается </w:t>
            </w:r>
            <w:r w:rsidRPr="00863AA9">
              <w:rPr>
                <w:lang w:val="en-US"/>
              </w:rPr>
              <w:t>NR</w:t>
            </w:r>
            <w:r w:rsidRPr="00863AA9">
              <w:t>.</w:t>
            </w:r>
          </w:p>
        </w:tc>
      </w:tr>
      <w:tr w:rsidR="00D16FF8" w:rsidRPr="00863AA9">
        <w:tc>
          <w:tcPr>
            <w:tcW w:w="617" w:type="dxa"/>
          </w:tcPr>
          <w:p w:rsidR="00D16FF8" w:rsidRPr="00863AA9" w:rsidRDefault="00D16FF8">
            <w:r w:rsidRPr="00863AA9">
              <w:t>20</w:t>
            </w:r>
          </w:p>
        </w:tc>
        <w:tc>
          <w:tcPr>
            <w:tcW w:w="9103" w:type="dxa"/>
          </w:tcPr>
          <w:p w:rsidR="00D16FF8" w:rsidRPr="00863AA9" w:rsidRDefault="00D16FF8">
            <w:pPr>
              <w:jc w:val="both"/>
            </w:pPr>
            <w:r w:rsidRPr="00863AA9">
              <w:rPr>
                <w:b/>
              </w:rPr>
              <w:t>Государство, выдавшее лицензии (свидетельства) пилотам/</w:t>
            </w:r>
            <w:r w:rsidRPr="00863AA9">
              <w:rPr>
                <w:i/>
                <w:lang w:val="en-US"/>
              </w:rPr>
              <w:t>State</w:t>
            </w:r>
            <w:r w:rsidRPr="00863AA9">
              <w:rPr>
                <w:i/>
              </w:rPr>
              <w:t xml:space="preserve"> </w:t>
            </w:r>
            <w:r w:rsidRPr="00863AA9">
              <w:rPr>
                <w:i/>
                <w:lang w:val="en-US"/>
              </w:rPr>
              <w:t>of</w:t>
            </w:r>
            <w:r w:rsidRPr="00863AA9">
              <w:rPr>
                <w:i/>
              </w:rPr>
              <w:t xml:space="preserve"> </w:t>
            </w:r>
            <w:r w:rsidRPr="00863AA9">
              <w:rPr>
                <w:i/>
                <w:lang w:val="en-US"/>
              </w:rPr>
              <w:t>flight</w:t>
            </w:r>
            <w:r w:rsidRPr="00863AA9">
              <w:rPr>
                <w:i/>
              </w:rPr>
              <w:t xml:space="preserve"> </w:t>
            </w:r>
            <w:r w:rsidRPr="00863AA9">
              <w:rPr>
                <w:i/>
                <w:lang w:val="en-US"/>
              </w:rPr>
              <w:t>crew</w:t>
            </w:r>
            <w:r w:rsidRPr="00863AA9">
              <w:rPr>
                <w:i/>
              </w:rPr>
              <w:t xml:space="preserve"> </w:t>
            </w:r>
            <w:r w:rsidRPr="00863AA9">
              <w:rPr>
                <w:i/>
                <w:lang w:val="en-US"/>
              </w:rPr>
              <w:t>l</w:t>
            </w:r>
            <w:r w:rsidRPr="00863AA9">
              <w:rPr>
                <w:i/>
                <w:lang w:val="en-US"/>
              </w:rPr>
              <w:t>i</w:t>
            </w:r>
            <w:r w:rsidRPr="00863AA9">
              <w:rPr>
                <w:i/>
                <w:lang w:val="en-US"/>
              </w:rPr>
              <w:t>censing</w:t>
            </w:r>
            <w:r w:rsidRPr="00863AA9">
              <w:rPr>
                <w:b/>
              </w:rPr>
              <w:t xml:space="preserve"> - </w:t>
            </w:r>
            <w:r>
              <w:t>указывают</w:t>
            </w:r>
            <w:r w:rsidRPr="00863AA9">
              <w:t xml:space="preserve"> 1 или 2-х </w:t>
            </w:r>
            <w:proofErr w:type="spellStart"/>
            <w:r w:rsidRPr="00863AA9">
              <w:t>значное</w:t>
            </w:r>
            <w:proofErr w:type="spellEnd"/>
            <w:r w:rsidRPr="00863AA9">
              <w:t xml:space="preserve"> обозначение государства по </w:t>
            </w:r>
            <w:r w:rsidRPr="00863AA9">
              <w:rPr>
                <w:lang w:val="en-US"/>
              </w:rPr>
              <w:t>Doc</w:t>
            </w:r>
            <w:r w:rsidRPr="00863AA9">
              <w:t>. 7910 ИКАО (первые буквы идентификатора АФТН) или/и полное название.</w:t>
            </w:r>
          </w:p>
        </w:tc>
      </w:tr>
      <w:tr w:rsidR="00D16FF8" w:rsidRPr="00863AA9">
        <w:tc>
          <w:tcPr>
            <w:tcW w:w="617" w:type="dxa"/>
          </w:tcPr>
          <w:p w:rsidR="00D16FF8" w:rsidRPr="00863AA9" w:rsidRDefault="00D16FF8">
            <w:r w:rsidRPr="00863AA9">
              <w:t>21</w:t>
            </w:r>
          </w:p>
        </w:tc>
        <w:tc>
          <w:tcPr>
            <w:tcW w:w="9103" w:type="dxa"/>
          </w:tcPr>
          <w:p w:rsidR="00D16FF8" w:rsidRPr="00863AA9" w:rsidRDefault="00D16FF8">
            <w:pPr>
              <w:jc w:val="both"/>
            </w:pPr>
            <w:r w:rsidRPr="00863AA9">
              <w:rPr>
                <w:b/>
              </w:rPr>
              <w:t xml:space="preserve">Второе государство, выдавшее лицензии (свидетельства) пилотам/ </w:t>
            </w:r>
            <w:r w:rsidRPr="00863AA9">
              <w:rPr>
                <w:i/>
              </w:rPr>
              <w:t>2</w:t>
            </w:r>
            <w:proofErr w:type="spellStart"/>
            <w:r w:rsidRPr="00863AA9">
              <w:rPr>
                <w:i/>
                <w:lang w:val="en-US"/>
              </w:rPr>
              <w:t>nd</w:t>
            </w:r>
            <w:proofErr w:type="spellEnd"/>
            <w:r w:rsidRPr="00863AA9">
              <w:rPr>
                <w:i/>
              </w:rPr>
              <w:t xml:space="preserve"> </w:t>
            </w:r>
            <w:r w:rsidRPr="00863AA9">
              <w:rPr>
                <w:i/>
                <w:lang w:val="en-US"/>
              </w:rPr>
              <w:t>State</w:t>
            </w:r>
            <w:r w:rsidRPr="00863AA9">
              <w:rPr>
                <w:i/>
              </w:rPr>
              <w:t xml:space="preserve"> </w:t>
            </w:r>
            <w:r w:rsidRPr="00863AA9">
              <w:rPr>
                <w:i/>
                <w:lang w:val="en-US"/>
              </w:rPr>
              <w:t>of</w:t>
            </w:r>
            <w:r w:rsidRPr="00863AA9">
              <w:rPr>
                <w:i/>
              </w:rPr>
              <w:t xml:space="preserve"> </w:t>
            </w:r>
            <w:r w:rsidRPr="00863AA9">
              <w:rPr>
                <w:i/>
                <w:lang w:val="en-US"/>
              </w:rPr>
              <w:t>flight</w:t>
            </w:r>
            <w:r w:rsidRPr="00863AA9">
              <w:rPr>
                <w:i/>
              </w:rPr>
              <w:t xml:space="preserve"> </w:t>
            </w:r>
            <w:r w:rsidRPr="00863AA9">
              <w:rPr>
                <w:i/>
                <w:lang w:val="en-US"/>
              </w:rPr>
              <w:t>crew</w:t>
            </w:r>
            <w:r w:rsidRPr="00863AA9">
              <w:rPr>
                <w:i/>
              </w:rPr>
              <w:t xml:space="preserve"> </w:t>
            </w:r>
            <w:r w:rsidRPr="00863AA9">
              <w:rPr>
                <w:i/>
                <w:lang w:val="en-US"/>
              </w:rPr>
              <w:t>licensing</w:t>
            </w:r>
            <w:r w:rsidRPr="00863AA9">
              <w:rPr>
                <w:i/>
              </w:rPr>
              <w:t xml:space="preserve"> - </w:t>
            </w:r>
            <w:r w:rsidRPr="00863AA9">
              <w:t>фиксирование случая, когда у КВС и второго пилота свидетел</w:t>
            </w:r>
            <w:r w:rsidRPr="00863AA9">
              <w:t>ь</w:t>
            </w:r>
            <w:r w:rsidRPr="00863AA9">
              <w:t>ства выданы разными странами (при необходимости).</w:t>
            </w:r>
          </w:p>
        </w:tc>
      </w:tr>
      <w:tr w:rsidR="00D16FF8" w:rsidRPr="00863AA9">
        <w:tc>
          <w:tcPr>
            <w:tcW w:w="9720" w:type="dxa"/>
            <w:gridSpan w:val="2"/>
          </w:tcPr>
          <w:p w:rsidR="00D16FF8" w:rsidRPr="00863AA9" w:rsidRDefault="00D16FF8">
            <w:pPr>
              <w:jc w:val="both"/>
              <w:rPr>
                <w:b/>
              </w:rPr>
            </w:pPr>
            <w:r w:rsidRPr="00863AA9">
              <w:rPr>
                <w:b/>
              </w:rPr>
              <w:t>Идентификация выявленных несоответствий</w:t>
            </w:r>
          </w:p>
        </w:tc>
      </w:tr>
      <w:tr w:rsidR="00D16FF8" w:rsidRPr="00863AA9">
        <w:tc>
          <w:tcPr>
            <w:tcW w:w="617" w:type="dxa"/>
          </w:tcPr>
          <w:p w:rsidR="00D16FF8" w:rsidRPr="00863AA9" w:rsidRDefault="00D16FF8">
            <w:r w:rsidRPr="00863AA9">
              <w:t>22</w:t>
            </w:r>
          </w:p>
        </w:tc>
        <w:tc>
          <w:tcPr>
            <w:tcW w:w="9103" w:type="dxa"/>
          </w:tcPr>
          <w:p w:rsidR="00D16FF8" w:rsidRPr="00863AA9" w:rsidRDefault="00D16FF8">
            <w:pPr>
              <w:jc w:val="both"/>
              <w:rPr>
                <w:b/>
              </w:rPr>
            </w:pPr>
            <w:r w:rsidRPr="00863AA9">
              <w:rPr>
                <w:b/>
              </w:rPr>
              <w:t>Код/</w:t>
            </w:r>
            <w:proofErr w:type="gramStart"/>
            <w:r w:rsidRPr="00863AA9">
              <w:rPr>
                <w:i/>
              </w:rPr>
              <w:t>С</w:t>
            </w:r>
            <w:proofErr w:type="gramEnd"/>
            <w:r w:rsidRPr="00863AA9">
              <w:rPr>
                <w:i/>
                <w:lang w:val="en-US"/>
              </w:rPr>
              <w:t>ode</w:t>
            </w:r>
            <w:r w:rsidRPr="00863AA9">
              <w:rPr>
                <w:i/>
              </w:rPr>
              <w:t xml:space="preserve"> – </w:t>
            </w:r>
            <w:r>
              <w:t>указывается</w:t>
            </w:r>
            <w:r w:rsidRPr="00863AA9">
              <w:rPr>
                <w:i/>
              </w:rPr>
              <w:t xml:space="preserve"> </w:t>
            </w:r>
            <w:r w:rsidRPr="00863AA9">
              <w:t>номер пункта выявленных нарушений с оборотной стороны бланка, например. B06 для Ремней безопасности или C06 для шасси (3 цифры),</w:t>
            </w:r>
          </w:p>
        </w:tc>
      </w:tr>
      <w:tr w:rsidR="00D16FF8" w:rsidRPr="00863AA9">
        <w:tc>
          <w:tcPr>
            <w:tcW w:w="617" w:type="dxa"/>
          </w:tcPr>
          <w:p w:rsidR="00D16FF8" w:rsidRPr="00863AA9" w:rsidRDefault="00D16FF8">
            <w:r w:rsidRPr="00863AA9">
              <w:t>23</w:t>
            </w:r>
          </w:p>
        </w:tc>
        <w:tc>
          <w:tcPr>
            <w:tcW w:w="9103" w:type="dxa"/>
          </w:tcPr>
          <w:p w:rsidR="00D16FF8" w:rsidRPr="00863AA9" w:rsidRDefault="00D16FF8">
            <w:pPr>
              <w:jc w:val="both"/>
            </w:pPr>
            <w:r w:rsidRPr="00863AA9">
              <w:rPr>
                <w:b/>
                <w:bCs/>
              </w:rPr>
              <w:t>Стандарт/</w:t>
            </w:r>
            <w:r w:rsidRPr="00863AA9">
              <w:rPr>
                <w:bCs/>
                <w:i/>
                <w:lang w:val="en-US"/>
              </w:rPr>
              <w:t>Standard</w:t>
            </w:r>
            <w:r w:rsidRPr="00863AA9">
              <w:t>, записывается код типа стандарта, по которому выявлено несоо</w:t>
            </w:r>
            <w:r w:rsidRPr="00863AA9">
              <w:t>т</w:t>
            </w:r>
            <w:r w:rsidRPr="00863AA9">
              <w:t xml:space="preserve">ветствие (одна цифра) в соответствии с </w:t>
            </w:r>
            <w:proofErr w:type="gramStart"/>
            <w:r w:rsidRPr="00863AA9">
              <w:t>нижеприведенным</w:t>
            </w:r>
            <w:proofErr w:type="gramEnd"/>
            <w:r w:rsidRPr="00863AA9">
              <w:t>:</w:t>
            </w:r>
          </w:p>
          <w:p w:rsidR="00D16FF8" w:rsidRPr="00863AA9" w:rsidRDefault="00D16FF8">
            <w:pPr>
              <w:jc w:val="both"/>
            </w:pPr>
            <w:r w:rsidRPr="00863AA9">
              <w:t xml:space="preserve">- </w:t>
            </w:r>
            <w:r w:rsidRPr="00863AA9">
              <w:rPr>
                <w:lang w:val="en-US"/>
              </w:rPr>
              <w:t>I</w:t>
            </w:r>
            <w:r w:rsidRPr="00863AA9">
              <w:t xml:space="preserve"> - для стандарта ИКАО,</w:t>
            </w:r>
          </w:p>
          <w:p w:rsidR="00D16FF8" w:rsidRPr="00863AA9" w:rsidRDefault="00D16FF8">
            <w:pPr>
              <w:jc w:val="both"/>
            </w:pPr>
            <w:r w:rsidRPr="00863AA9">
              <w:t xml:space="preserve">- А - для стандарта JAA, </w:t>
            </w:r>
          </w:p>
          <w:p w:rsidR="00D16FF8" w:rsidRPr="00863AA9" w:rsidRDefault="00D16FF8">
            <w:pPr>
              <w:jc w:val="both"/>
            </w:pPr>
            <w:r w:rsidRPr="00863AA9">
              <w:t xml:space="preserve">- N - для национального стандарта, </w:t>
            </w:r>
          </w:p>
          <w:p w:rsidR="00D16FF8" w:rsidRPr="00863AA9" w:rsidRDefault="00D16FF8">
            <w:pPr>
              <w:jc w:val="both"/>
            </w:pPr>
            <w:r w:rsidRPr="00863AA9">
              <w:t>- М - для стандарта производителя ВС,</w:t>
            </w:r>
          </w:p>
          <w:p w:rsidR="00D16FF8" w:rsidRPr="00863AA9" w:rsidRDefault="00D16FF8">
            <w:pPr>
              <w:jc w:val="both"/>
              <w:rPr>
                <w:b/>
              </w:rPr>
            </w:pPr>
            <w:r w:rsidRPr="00863AA9">
              <w:lastRenderedPageBreak/>
              <w:t>- О - для других стандартов (в том числе для стандартов эксплуатанта, приведенных в его РПП или иных документах).</w:t>
            </w:r>
          </w:p>
        </w:tc>
      </w:tr>
      <w:tr w:rsidR="00D16FF8" w:rsidRPr="00863AA9">
        <w:tc>
          <w:tcPr>
            <w:tcW w:w="617" w:type="dxa"/>
          </w:tcPr>
          <w:p w:rsidR="00D16FF8" w:rsidRPr="00863AA9" w:rsidRDefault="00D16FF8">
            <w:r w:rsidRPr="00863AA9">
              <w:lastRenderedPageBreak/>
              <w:t>24</w:t>
            </w:r>
          </w:p>
        </w:tc>
        <w:tc>
          <w:tcPr>
            <w:tcW w:w="9103" w:type="dxa"/>
          </w:tcPr>
          <w:p w:rsidR="00D16FF8" w:rsidRPr="00863AA9" w:rsidRDefault="00D16FF8">
            <w:pPr>
              <w:jc w:val="both"/>
              <w:rPr>
                <w:b/>
              </w:rPr>
            </w:pPr>
            <w:r w:rsidRPr="00863AA9">
              <w:rPr>
                <w:b/>
              </w:rPr>
              <w:t>Категория/</w:t>
            </w:r>
            <w:proofErr w:type="spellStart"/>
            <w:r w:rsidRPr="00863AA9">
              <w:rPr>
                <w:i/>
              </w:rPr>
              <w:t>Cat</w:t>
            </w:r>
            <w:proofErr w:type="spellEnd"/>
            <w:r w:rsidRPr="00863AA9">
              <w:t xml:space="preserve"> – </w:t>
            </w:r>
            <w:r>
              <w:t>указывается</w:t>
            </w:r>
            <w:r w:rsidRPr="00863AA9">
              <w:t xml:space="preserve"> категория обнаруженных несоответствий (одна цифра)</w:t>
            </w:r>
          </w:p>
        </w:tc>
      </w:tr>
      <w:tr w:rsidR="00D16FF8" w:rsidRPr="00863AA9">
        <w:tc>
          <w:tcPr>
            <w:tcW w:w="617" w:type="dxa"/>
          </w:tcPr>
          <w:p w:rsidR="00D16FF8" w:rsidRPr="00863AA9" w:rsidRDefault="00D16FF8">
            <w:r w:rsidRPr="00863AA9">
              <w:t>25</w:t>
            </w:r>
          </w:p>
        </w:tc>
        <w:tc>
          <w:tcPr>
            <w:tcW w:w="9103" w:type="dxa"/>
          </w:tcPr>
          <w:p w:rsidR="00D16FF8" w:rsidRPr="00863AA9" w:rsidRDefault="00D16FF8">
            <w:pPr>
              <w:jc w:val="both"/>
            </w:pPr>
            <w:r w:rsidRPr="00863AA9">
              <w:rPr>
                <w:b/>
                <w:color w:val="000000"/>
                <w:spacing w:val="1"/>
              </w:rPr>
              <w:t>Замечания/</w:t>
            </w:r>
            <w:r w:rsidRPr="00863AA9">
              <w:rPr>
                <w:i/>
                <w:color w:val="000000"/>
                <w:spacing w:val="1"/>
                <w:lang w:val="en-US"/>
              </w:rPr>
              <w:t>Findings</w:t>
            </w:r>
            <w:r w:rsidRPr="00863AA9">
              <w:rPr>
                <w:color w:val="000000"/>
                <w:spacing w:val="1"/>
              </w:rPr>
              <w:t xml:space="preserve"> – </w:t>
            </w:r>
            <w:r w:rsidRPr="00863AA9">
              <w:t>детальное содержание выявленного несоответствия (число знаков свободно).</w:t>
            </w:r>
          </w:p>
          <w:p w:rsidR="00D16FF8" w:rsidRPr="00863AA9" w:rsidRDefault="00D16FF8">
            <w:pPr>
              <w:ind w:firstLine="175"/>
              <w:jc w:val="both"/>
            </w:pPr>
            <w:r w:rsidRPr="00863AA9">
              <w:t>Детальное содержание выявленного несоответствия должно быть максимально то</w:t>
            </w:r>
            <w:r w:rsidRPr="00863AA9">
              <w:t>ч</w:t>
            </w:r>
            <w:r w:rsidRPr="00863AA9">
              <w:t>ным и кратким, насколько это возможно, чтобы оно могло быть введено в базу да</w:t>
            </w:r>
            <w:r w:rsidRPr="00863AA9">
              <w:t>н</w:t>
            </w:r>
            <w:r w:rsidRPr="00863AA9">
              <w:t xml:space="preserve">ных без уточнения. </w:t>
            </w:r>
          </w:p>
          <w:p w:rsidR="00D16FF8" w:rsidRPr="00863AA9" w:rsidRDefault="00D16FF8">
            <w:pPr>
              <w:ind w:firstLine="175"/>
              <w:jc w:val="both"/>
              <w:rPr>
                <w:b/>
              </w:rPr>
            </w:pPr>
            <w:r w:rsidRPr="00863AA9">
              <w:t>Если Инспектор считает необходимым подробно описать выявленное несоотве</w:t>
            </w:r>
            <w:r w:rsidRPr="00863AA9">
              <w:t>т</w:t>
            </w:r>
            <w:r w:rsidRPr="00863AA9">
              <w:t>стви</w:t>
            </w:r>
            <w:proofErr w:type="gramStart"/>
            <w:r w:rsidRPr="00863AA9">
              <w:t>е(</w:t>
            </w:r>
            <w:proofErr w:type="gramEnd"/>
            <w:r w:rsidRPr="00863AA9">
              <w:t>я), он может использовать дополнительные страницы. Любые другие данные, которые доказали бы выявленное несоответствие, направляются в уполномоченный орган в области гражданской авиации России или его территориальный орган. Такие данные должны быть доступными после запроса, если начато расследование.</w:t>
            </w:r>
          </w:p>
        </w:tc>
      </w:tr>
      <w:tr w:rsidR="00D16FF8" w:rsidRPr="00863AA9">
        <w:tc>
          <w:tcPr>
            <w:tcW w:w="9720" w:type="dxa"/>
            <w:gridSpan w:val="2"/>
          </w:tcPr>
          <w:p w:rsidR="00D16FF8" w:rsidRPr="00863AA9" w:rsidRDefault="00D16FF8">
            <w:pPr>
              <w:ind w:firstLine="360"/>
              <w:jc w:val="center"/>
              <w:rPr>
                <w:b/>
              </w:rPr>
            </w:pPr>
            <w:r w:rsidRPr="00863AA9">
              <w:rPr>
                <w:b/>
              </w:rPr>
              <w:t>Идентификация предпринятых действий</w:t>
            </w:r>
          </w:p>
        </w:tc>
      </w:tr>
      <w:tr w:rsidR="00D16FF8" w:rsidRPr="00863AA9">
        <w:tc>
          <w:tcPr>
            <w:tcW w:w="617" w:type="dxa"/>
          </w:tcPr>
          <w:p w:rsidR="00D16FF8" w:rsidRPr="00863AA9" w:rsidRDefault="00D16FF8">
            <w:r w:rsidRPr="00863AA9">
              <w:t>26</w:t>
            </w:r>
          </w:p>
        </w:tc>
        <w:tc>
          <w:tcPr>
            <w:tcW w:w="9103" w:type="dxa"/>
          </w:tcPr>
          <w:p w:rsidR="00D16FF8" w:rsidRPr="00863AA9" w:rsidRDefault="00D16FF8">
            <w:pPr>
              <w:jc w:val="both"/>
            </w:pPr>
            <w:r w:rsidRPr="00863AA9">
              <w:rPr>
                <w:b/>
              </w:rPr>
              <w:t>Класс предпринятых действий/</w:t>
            </w:r>
            <w:r w:rsidRPr="00863AA9">
              <w:rPr>
                <w:bCs/>
                <w:i/>
                <w:iCs/>
                <w:lang w:val="en-US"/>
              </w:rPr>
              <w:t>Class</w:t>
            </w:r>
            <w:r w:rsidRPr="00863AA9">
              <w:rPr>
                <w:bCs/>
                <w:i/>
                <w:iCs/>
              </w:rPr>
              <w:t xml:space="preserve"> </w:t>
            </w:r>
            <w:r w:rsidRPr="00863AA9">
              <w:rPr>
                <w:bCs/>
                <w:i/>
                <w:iCs/>
                <w:lang w:val="en-US"/>
              </w:rPr>
              <w:t>of</w:t>
            </w:r>
            <w:r w:rsidRPr="00863AA9">
              <w:rPr>
                <w:bCs/>
                <w:i/>
                <w:iCs/>
              </w:rPr>
              <w:t xml:space="preserve"> </w:t>
            </w:r>
            <w:r w:rsidRPr="00863AA9">
              <w:rPr>
                <w:bCs/>
                <w:i/>
                <w:iCs/>
                <w:lang w:val="en-US"/>
              </w:rPr>
              <w:t>action</w:t>
            </w:r>
            <w:r w:rsidRPr="00863AA9">
              <w:rPr>
                <w:bCs/>
                <w:i/>
                <w:iCs/>
              </w:rPr>
              <w:t xml:space="preserve"> </w:t>
            </w:r>
            <w:r w:rsidRPr="00863AA9">
              <w:rPr>
                <w:bCs/>
                <w:i/>
                <w:iCs/>
                <w:lang w:val="en-US"/>
              </w:rPr>
              <w:t>taken</w:t>
            </w:r>
            <w:r w:rsidRPr="00863AA9">
              <w:t xml:space="preserve"> - указать класс предпринятых действий для устранения нарушений, выявленных при проведении инспектирования ВС на перроне: </w:t>
            </w:r>
          </w:p>
          <w:p w:rsidR="00D16FF8" w:rsidRPr="00863AA9" w:rsidRDefault="00D16FF8">
            <w:pPr>
              <w:jc w:val="both"/>
              <w:rPr>
                <w:lang w:val="en-US"/>
              </w:rPr>
            </w:pPr>
            <w:r w:rsidRPr="00863AA9">
              <w:rPr>
                <w:lang w:val="en-US"/>
              </w:rPr>
              <w:t xml:space="preserve">- </w:t>
            </w:r>
            <w:r w:rsidRPr="00863AA9">
              <w:t>Класс</w:t>
            </w:r>
            <w:r w:rsidRPr="00863AA9">
              <w:rPr>
                <w:lang w:val="en-US"/>
              </w:rPr>
              <w:t xml:space="preserve"> 1- </w:t>
            </w:r>
            <w:r w:rsidRPr="00863AA9">
              <w:rPr>
                <w:bCs/>
              </w:rPr>
              <w:t>Информация</w:t>
            </w:r>
            <w:r w:rsidRPr="00863AA9">
              <w:rPr>
                <w:bCs/>
                <w:lang w:val="en-US"/>
              </w:rPr>
              <w:t xml:space="preserve"> </w:t>
            </w:r>
            <w:r w:rsidRPr="00863AA9">
              <w:rPr>
                <w:bCs/>
              </w:rPr>
              <w:t>КВС</w:t>
            </w:r>
            <w:r w:rsidRPr="00863AA9">
              <w:rPr>
                <w:lang w:val="en-US"/>
              </w:rPr>
              <w:t xml:space="preserve">/ </w:t>
            </w:r>
            <w:r w:rsidRPr="00863AA9">
              <w:rPr>
                <w:i/>
                <w:iCs/>
                <w:lang w:val="en-US"/>
              </w:rPr>
              <w:t>Information to captain</w:t>
            </w:r>
            <w:r w:rsidRPr="00863AA9">
              <w:rPr>
                <w:lang w:val="en-US"/>
              </w:rPr>
              <w:t>;</w:t>
            </w:r>
          </w:p>
          <w:p w:rsidR="00D16FF8" w:rsidRPr="00863AA9" w:rsidRDefault="00D16FF8">
            <w:pPr>
              <w:jc w:val="both"/>
            </w:pPr>
            <w:r w:rsidRPr="00863AA9">
              <w:t xml:space="preserve">- Класс 2 - </w:t>
            </w:r>
            <w:r w:rsidRPr="00863AA9">
              <w:rPr>
                <w:bCs/>
              </w:rPr>
              <w:t>Уведомление эксплуатанту и полномочному органу гражданской авиации его регистрации</w:t>
            </w:r>
            <w:r w:rsidRPr="00863AA9">
              <w:t>/</w:t>
            </w:r>
            <w:r w:rsidRPr="00863AA9">
              <w:rPr>
                <w:i/>
                <w:iCs/>
                <w:lang w:val="en-US"/>
              </w:rPr>
              <w:t>Letter</w:t>
            </w:r>
            <w:r w:rsidRPr="00863AA9">
              <w:rPr>
                <w:i/>
                <w:iCs/>
              </w:rPr>
              <w:t xml:space="preserve"> </w:t>
            </w:r>
            <w:r w:rsidRPr="00863AA9">
              <w:rPr>
                <w:i/>
                <w:iCs/>
                <w:lang w:val="en-US"/>
              </w:rPr>
              <w:t>to</w:t>
            </w:r>
            <w:r w:rsidRPr="00863AA9">
              <w:rPr>
                <w:i/>
                <w:iCs/>
              </w:rPr>
              <w:t xml:space="preserve"> </w:t>
            </w:r>
            <w:r w:rsidRPr="00863AA9">
              <w:rPr>
                <w:i/>
                <w:iCs/>
                <w:lang w:val="en-US"/>
              </w:rPr>
              <w:t>the</w:t>
            </w:r>
            <w:r w:rsidRPr="00863AA9">
              <w:rPr>
                <w:i/>
                <w:iCs/>
              </w:rPr>
              <w:t xml:space="preserve"> </w:t>
            </w:r>
            <w:r w:rsidRPr="00863AA9">
              <w:rPr>
                <w:i/>
                <w:iCs/>
                <w:lang w:val="en-US"/>
              </w:rPr>
              <w:t>Authority</w:t>
            </w:r>
            <w:r w:rsidRPr="00863AA9">
              <w:rPr>
                <w:i/>
                <w:iCs/>
              </w:rPr>
              <w:t xml:space="preserve"> </w:t>
            </w:r>
            <w:r w:rsidRPr="00863AA9">
              <w:rPr>
                <w:i/>
                <w:iCs/>
                <w:lang w:val="en-US"/>
              </w:rPr>
              <w:t>and</w:t>
            </w:r>
            <w:r w:rsidRPr="00863AA9">
              <w:rPr>
                <w:i/>
                <w:iCs/>
              </w:rPr>
              <w:t xml:space="preserve"> </w:t>
            </w:r>
            <w:r w:rsidRPr="00863AA9">
              <w:rPr>
                <w:i/>
                <w:iCs/>
                <w:lang w:val="en-US"/>
              </w:rPr>
              <w:t>operator</w:t>
            </w:r>
            <w:r w:rsidRPr="00863AA9">
              <w:t xml:space="preserve"> </w:t>
            </w:r>
          </w:p>
          <w:p w:rsidR="00D16FF8" w:rsidRPr="00863AA9" w:rsidRDefault="00D16FF8">
            <w:pPr>
              <w:jc w:val="both"/>
            </w:pPr>
            <w:r w:rsidRPr="00863AA9">
              <w:t xml:space="preserve">- Класс 3a - </w:t>
            </w:r>
            <w:r w:rsidRPr="00863AA9">
              <w:rPr>
                <w:bCs/>
              </w:rPr>
              <w:t>Ограничения по использованию ВС</w:t>
            </w:r>
            <w:r w:rsidRPr="006C7E93">
              <w:t>/</w:t>
            </w:r>
            <w:r w:rsidRPr="00863AA9">
              <w:rPr>
                <w:i/>
                <w:iCs/>
                <w:lang w:val="en-US"/>
              </w:rPr>
              <w:t>Restriction</w:t>
            </w:r>
            <w:r w:rsidRPr="006C7E93">
              <w:rPr>
                <w:i/>
                <w:iCs/>
              </w:rPr>
              <w:t xml:space="preserve"> </w:t>
            </w:r>
            <w:r w:rsidRPr="00863AA9">
              <w:rPr>
                <w:i/>
                <w:iCs/>
                <w:lang w:val="en-US"/>
              </w:rPr>
              <w:t>on</w:t>
            </w:r>
            <w:r w:rsidRPr="006C7E93">
              <w:rPr>
                <w:i/>
                <w:iCs/>
              </w:rPr>
              <w:t xml:space="preserve"> </w:t>
            </w:r>
            <w:r w:rsidRPr="00863AA9">
              <w:rPr>
                <w:i/>
                <w:iCs/>
                <w:lang w:val="en-US"/>
              </w:rPr>
              <w:t>the</w:t>
            </w:r>
            <w:r w:rsidRPr="006C7E93">
              <w:rPr>
                <w:i/>
                <w:iCs/>
              </w:rPr>
              <w:t xml:space="preserve"> </w:t>
            </w:r>
            <w:r w:rsidRPr="00863AA9">
              <w:rPr>
                <w:i/>
                <w:iCs/>
                <w:lang w:val="en-US"/>
              </w:rPr>
              <w:t>aircraft</w:t>
            </w:r>
            <w:r w:rsidRPr="006C7E93">
              <w:rPr>
                <w:i/>
                <w:iCs/>
              </w:rPr>
              <w:t xml:space="preserve"> </w:t>
            </w:r>
            <w:r w:rsidRPr="00863AA9">
              <w:rPr>
                <w:i/>
                <w:iCs/>
                <w:lang w:val="en-US"/>
              </w:rPr>
              <w:t>operation</w:t>
            </w:r>
            <w:r w:rsidRPr="00863AA9">
              <w:t xml:space="preserve"> </w:t>
            </w:r>
          </w:p>
          <w:p w:rsidR="00D16FF8" w:rsidRPr="00064C14" w:rsidRDefault="00D16FF8">
            <w:pPr>
              <w:jc w:val="both"/>
            </w:pPr>
            <w:r w:rsidRPr="00064C14">
              <w:t xml:space="preserve">- </w:t>
            </w:r>
            <w:r w:rsidRPr="00863AA9">
              <w:t>Класс</w:t>
            </w:r>
            <w:r w:rsidRPr="00064C14">
              <w:t xml:space="preserve"> 3</w:t>
            </w:r>
            <w:r w:rsidRPr="00863AA9">
              <w:rPr>
                <w:lang w:val="en-US"/>
              </w:rPr>
              <w:t>b</w:t>
            </w:r>
            <w:r w:rsidRPr="00064C14">
              <w:t xml:space="preserve"> - </w:t>
            </w:r>
            <w:r w:rsidRPr="00863AA9">
              <w:rPr>
                <w:bCs/>
              </w:rPr>
              <w:t>Устранение</w:t>
            </w:r>
            <w:r w:rsidRPr="00064C14">
              <w:rPr>
                <w:bCs/>
              </w:rPr>
              <w:t xml:space="preserve"> </w:t>
            </w:r>
            <w:r w:rsidRPr="00863AA9">
              <w:rPr>
                <w:bCs/>
              </w:rPr>
              <w:t>недостатков</w:t>
            </w:r>
            <w:r w:rsidRPr="00064C14">
              <w:rPr>
                <w:bCs/>
              </w:rPr>
              <w:t xml:space="preserve"> </w:t>
            </w:r>
            <w:r w:rsidRPr="00863AA9">
              <w:rPr>
                <w:bCs/>
              </w:rPr>
              <w:t>до</w:t>
            </w:r>
            <w:r w:rsidRPr="00064C14">
              <w:rPr>
                <w:bCs/>
              </w:rPr>
              <w:t xml:space="preserve"> </w:t>
            </w:r>
            <w:r w:rsidRPr="00863AA9">
              <w:rPr>
                <w:bCs/>
              </w:rPr>
              <w:t>вылета</w:t>
            </w:r>
            <w:r w:rsidRPr="00064C14">
              <w:rPr>
                <w:bCs/>
              </w:rPr>
              <w:t xml:space="preserve"> </w:t>
            </w:r>
            <w:r w:rsidRPr="00863AA9">
              <w:rPr>
                <w:bCs/>
              </w:rPr>
              <w:t>ВС</w:t>
            </w:r>
            <w:r w:rsidRPr="00064C14">
              <w:t>/</w:t>
            </w:r>
            <w:r w:rsidRPr="00863AA9">
              <w:rPr>
                <w:i/>
                <w:iCs/>
                <w:lang w:val="en-US"/>
              </w:rPr>
              <w:t>Corrective</w:t>
            </w:r>
            <w:r w:rsidRPr="00064C14">
              <w:rPr>
                <w:i/>
                <w:iCs/>
              </w:rPr>
              <w:t xml:space="preserve"> </w:t>
            </w:r>
            <w:r w:rsidRPr="00863AA9">
              <w:rPr>
                <w:i/>
                <w:iCs/>
                <w:lang w:val="en-US"/>
              </w:rPr>
              <w:t>actions</w:t>
            </w:r>
            <w:r w:rsidRPr="00064C14">
              <w:rPr>
                <w:i/>
                <w:iCs/>
              </w:rPr>
              <w:t xml:space="preserve"> </w:t>
            </w:r>
            <w:r w:rsidRPr="00863AA9">
              <w:rPr>
                <w:i/>
                <w:iCs/>
                <w:lang w:val="en-US"/>
              </w:rPr>
              <w:t>before</w:t>
            </w:r>
            <w:r w:rsidRPr="00064C14">
              <w:rPr>
                <w:i/>
                <w:iCs/>
              </w:rPr>
              <w:t xml:space="preserve"> </w:t>
            </w:r>
            <w:r w:rsidRPr="00863AA9">
              <w:rPr>
                <w:i/>
                <w:iCs/>
                <w:lang w:val="en-US"/>
              </w:rPr>
              <w:t>flight</w:t>
            </w:r>
            <w:r w:rsidRPr="00064C14">
              <w:rPr>
                <w:i/>
                <w:iCs/>
              </w:rPr>
              <w:t xml:space="preserve"> </w:t>
            </w:r>
            <w:r w:rsidRPr="00863AA9">
              <w:rPr>
                <w:i/>
                <w:iCs/>
                <w:lang w:val="en-US"/>
              </w:rPr>
              <w:t>a</w:t>
            </w:r>
            <w:r w:rsidRPr="00863AA9">
              <w:rPr>
                <w:i/>
                <w:iCs/>
                <w:lang w:val="en-US"/>
              </w:rPr>
              <w:t>u</w:t>
            </w:r>
            <w:r w:rsidRPr="00863AA9">
              <w:rPr>
                <w:i/>
                <w:iCs/>
                <w:lang w:val="en-US"/>
              </w:rPr>
              <w:t>thorities</w:t>
            </w:r>
            <w:r w:rsidRPr="00064C14">
              <w:rPr>
                <w:i/>
                <w:iCs/>
              </w:rPr>
              <w:t>.</w:t>
            </w:r>
            <w:r w:rsidRPr="00064C14">
              <w:t xml:space="preserve"> </w:t>
            </w:r>
          </w:p>
          <w:p w:rsidR="00D16FF8" w:rsidRPr="00863AA9" w:rsidRDefault="00D16FF8">
            <w:pPr>
              <w:jc w:val="both"/>
            </w:pPr>
            <w:r w:rsidRPr="00863AA9">
              <w:t>- Класс 3c</w:t>
            </w:r>
            <w:r w:rsidRPr="00863AA9">
              <w:rPr>
                <w:bCs/>
              </w:rPr>
              <w:t xml:space="preserve"> - ВС остановлено для продолжения расследования</w:t>
            </w:r>
            <w:r w:rsidRPr="00863AA9">
              <w:t>/</w:t>
            </w:r>
            <w:r w:rsidRPr="00863AA9">
              <w:rPr>
                <w:i/>
                <w:iCs/>
                <w:lang w:val="en-US"/>
              </w:rPr>
              <w:t>Aircraft</w:t>
            </w:r>
            <w:r w:rsidRPr="00863AA9">
              <w:rPr>
                <w:i/>
                <w:iCs/>
              </w:rPr>
              <w:t xml:space="preserve"> </w:t>
            </w:r>
            <w:r w:rsidRPr="00863AA9">
              <w:rPr>
                <w:i/>
                <w:iCs/>
                <w:lang w:val="en-US"/>
              </w:rPr>
              <w:t>detained</w:t>
            </w:r>
            <w:r w:rsidRPr="00863AA9">
              <w:rPr>
                <w:i/>
                <w:iCs/>
              </w:rPr>
              <w:t xml:space="preserve"> </w:t>
            </w:r>
            <w:r w:rsidRPr="00863AA9">
              <w:rPr>
                <w:i/>
                <w:iCs/>
                <w:lang w:val="en-US"/>
              </w:rPr>
              <w:t>by</w:t>
            </w:r>
            <w:r w:rsidRPr="00863AA9">
              <w:rPr>
                <w:i/>
                <w:iCs/>
              </w:rPr>
              <w:t xml:space="preserve"> </w:t>
            </w:r>
            <w:r w:rsidRPr="00863AA9">
              <w:rPr>
                <w:i/>
                <w:iCs/>
                <w:lang w:val="en-US"/>
              </w:rPr>
              <w:t>i</w:t>
            </w:r>
            <w:r w:rsidRPr="00863AA9">
              <w:rPr>
                <w:i/>
                <w:iCs/>
                <w:lang w:val="en-US"/>
              </w:rPr>
              <w:t>n</w:t>
            </w:r>
            <w:r w:rsidRPr="00863AA9">
              <w:rPr>
                <w:i/>
                <w:iCs/>
                <w:lang w:val="en-US"/>
              </w:rPr>
              <w:t>specting</w:t>
            </w:r>
            <w:r w:rsidRPr="00863AA9">
              <w:rPr>
                <w:i/>
                <w:iCs/>
              </w:rPr>
              <w:t xml:space="preserve"> </w:t>
            </w:r>
            <w:r w:rsidRPr="00863AA9">
              <w:rPr>
                <w:i/>
                <w:iCs/>
                <w:lang w:val="en-US"/>
              </w:rPr>
              <w:t>NAA</w:t>
            </w:r>
            <w:r w:rsidRPr="00863AA9">
              <w:rPr>
                <w:i/>
                <w:iCs/>
              </w:rPr>
              <w:t xml:space="preserve"> (</w:t>
            </w:r>
            <w:r w:rsidRPr="00863AA9">
              <w:rPr>
                <w:i/>
                <w:iCs/>
                <w:lang w:val="en-US"/>
              </w:rPr>
              <w:t>grounded</w:t>
            </w:r>
            <w:r w:rsidRPr="00863AA9">
              <w:rPr>
                <w:i/>
                <w:iCs/>
              </w:rPr>
              <w:t>).</w:t>
            </w:r>
            <w:r w:rsidRPr="00863AA9">
              <w:t xml:space="preserve"> </w:t>
            </w:r>
          </w:p>
          <w:p w:rsidR="00D16FF8" w:rsidRPr="00863AA9" w:rsidRDefault="00D16FF8">
            <w:pPr>
              <w:jc w:val="both"/>
              <w:rPr>
                <w:lang w:val="en-US"/>
              </w:rPr>
            </w:pPr>
            <w:r w:rsidRPr="00863AA9">
              <w:rPr>
                <w:lang w:val="en-US"/>
              </w:rPr>
              <w:t xml:space="preserve">- </w:t>
            </w:r>
            <w:r w:rsidRPr="00863AA9">
              <w:t>Класс</w:t>
            </w:r>
            <w:r w:rsidRPr="00863AA9">
              <w:rPr>
                <w:lang w:val="en-US"/>
              </w:rPr>
              <w:t xml:space="preserve"> 3d – </w:t>
            </w:r>
            <w:r w:rsidRPr="00863AA9">
              <w:rPr>
                <w:bCs/>
              </w:rPr>
              <w:t>Запрет</w:t>
            </w:r>
            <w:r w:rsidRPr="00863AA9">
              <w:rPr>
                <w:bCs/>
                <w:lang w:val="en-US"/>
              </w:rPr>
              <w:t xml:space="preserve"> </w:t>
            </w:r>
            <w:r w:rsidRPr="00863AA9">
              <w:rPr>
                <w:bCs/>
              </w:rPr>
              <w:t>полетов</w:t>
            </w:r>
            <w:r w:rsidRPr="00863AA9">
              <w:rPr>
                <w:lang w:val="en-US"/>
              </w:rPr>
              <w:t xml:space="preserve">/ </w:t>
            </w:r>
            <w:r w:rsidRPr="00863AA9">
              <w:rPr>
                <w:i/>
                <w:color w:val="000000"/>
                <w:spacing w:val="5"/>
                <w:lang w:val="en-US"/>
              </w:rPr>
              <w:t>Immediate operating ban</w:t>
            </w:r>
            <w:r w:rsidRPr="00863AA9">
              <w:rPr>
                <w:i/>
                <w:iCs/>
                <w:lang w:val="en-US"/>
              </w:rPr>
              <w:t>.</w:t>
            </w:r>
          </w:p>
          <w:p w:rsidR="00D16FF8" w:rsidRPr="00863AA9" w:rsidRDefault="00D16FF8">
            <w:pPr>
              <w:jc w:val="both"/>
            </w:pPr>
            <w:r w:rsidRPr="00863AA9">
              <w:t>Если несоответствия не выявлены, никакой класс действия не должен быть отмечен.</w:t>
            </w:r>
          </w:p>
        </w:tc>
      </w:tr>
      <w:tr w:rsidR="00D16FF8" w:rsidRPr="00863AA9">
        <w:tc>
          <w:tcPr>
            <w:tcW w:w="617" w:type="dxa"/>
          </w:tcPr>
          <w:p w:rsidR="00D16FF8" w:rsidRPr="00863AA9" w:rsidRDefault="00D16FF8">
            <w:r w:rsidRPr="00863AA9">
              <w:t>27</w:t>
            </w:r>
          </w:p>
        </w:tc>
        <w:tc>
          <w:tcPr>
            <w:tcW w:w="9103" w:type="dxa"/>
          </w:tcPr>
          <w:p w:rsidR="00D16FF8" w:rsidRPr="00863AA9" w:rsidRDefault="00D16FF8">
            <w:pPr>
              <w:jc w:val="both"/>
            </w:pPr>
            <w:r w:rsidRPr="00863AA9">
              <w:rPr>
                <w:b/>
              </w:rPr>
              <w:t>Комментарии/</w:t>
            </w:r>
            <w:r w:rsidRPr="00863AA9">
              <w:rPr>
                <w:i/>
                <w:lang w:val="en-US"/>
              </w:rPr>
              <w:t>Comment</w:t>
            </w:r>
            <w:r w:rsidRPr="00863AA9">
              <w:rPr>
                <w:i/>
              </w:rPr>
              <w:t xml:space="preserve"> </w:t>
            </w:r>
            <w:r w:rsidRPr="00863AA9">
              <w:rPr>
                <w:i/>
                <w:lang w:val="en-US"/>
              </w:rPr>
              <w:t>box</w:t>
            </w:r>
            <w:r w:rsidRPr="00863AA9">
              <w:t xml:space="preserve"> - детальное содержание предпринятых действий (число знаков свободно).</w:t>
            </w:r>
          </w:p>
          <w:p w:rsidR="00D16FF8" w:rsidRPr="00863AA9" w:rsidRDefault="00D16FF8">
            <w:pPr>
              <w:jc w:val="both"/>
              <w:rPr>
                <w:b/>
              </w:rPr>
            </w:pPr>
            <w:r w:rsidRPr="00863AA9">
              <w:t xml:space="preserve">Детальное содержание предпринятых действий должно быть максимально точным и кратким насколько это возможно что бы оно могло быть введено в базу данных без уточнения. </w:t>
            </w:r>
          </w:p>
        </w:tc>
      </w:tr>
      <w:tr w:rsidR="00D16FF8" w:rsidRPr="00863AA9">
        <w:tc>
          <w:tcPr>
            <w:tcW w:w="9720" w:type="dxa"/>
            <w:gridSpan w:val="2"/>
          </w:tcPr>
          <w:p w:rsidR="00D16FF8" w:rsidRPr="00863AA9" w:rsidRDefault="00D16FF8">
            <w:pPr>
              <w:ind w:firstLine="360"/>
              <w:jc w:val="center"/>
              <w:rPr>
                <w:b/>
              </w:rPr>
            </w:pPr>
            <w:r w:rsidRPr="00863AA9">
              <w:rPr>
                <w:b/>
              </w:rPr>
              <w:t>Идентификация инспектор</w:t>
            </w:r>
            <w:proofErr w:type="gramStart"/>
            <w:r w:rsidRPr="00863AA9">
              <w:rPr>
                <w:b/>
              </w:rPr>
              <w:t>а(</w:t>
            </w:r>
            <w:proofErr w:type="spellStart"/>
            <w:proofErr w:type="gramEnd"/>
            <w:r w:rsidRPr="00863AA9">
              <w:rPr>
                <w:b/>
              </w:rPr>
              <w:t>ов</w:t>
            </w:r>
            <w:proofErr w:type="spellEnd"/>
            <w:r w:rsidRPr="00863AA9">
              <w:rPr>
                <w:b/>
              </w:rPr>
              <w:t>) и командира инспектируемого воздушного судна</w:t>
            </w:r>
          </w:p>
        </w:tc>
      </w:tr>
      <w:tr w:rsidR="00D16FF8" w:rsidRPr="00863AA9">
        <w:tc>
          <w:tcPr>
            <w:tcW w:w="617" w:type="dxa"/>
          </w:tcPr>
          <w:p w:rsidR="00D16FF8" w:rsidRPr="00863AA9" w:rsidRDefault="00D16FF8">
            <w:r w:rsidRPr="00863AA9">
              <w:t>28</w:t>
            </w:r>
          </w:p>
        </w:tc>
        <w:tc>
          <w:tcPr>
            <w:tcW w:w="9103" w:type="dxa"/>
          </w:tcPr>
          <w:p w:rsidR="00D16FF8" w:rsidRPr="00863AA9" w:rsidRDefault="00D16FF8">
            <w:pPr>
              <w:jc w:val="both"/>
            </w:pPr>
            <w:r w:rsidRPr="00863AA9">
              <w:rPr>
                <w:b/>
              </w:rPr>
              <w:t>Ф.И.О./номер инспектора/</w:t>
            </w:r>
            <w:r w:rsidRPr="00863AA9">
              <w:rPr>
                <w:i/>
                <w:color w:val="000000"/>
                <w:spacing w:val="5"/>
                <w:lang w:val="en-US"/>
              </w:rPr>
              <w:t>Inspectors</w:t>
            </w:r>
            <w:r w:rsidRPr="00863AA9">
              <w:rPr>
                <w:i/>
                <w:color w:val="000000"/>
                <w:spacing w:val="5"/>
              </w:rPr>
              <w:t xml:space="preserve">' </w:t>
            </w:r>
            <w:r w:rsidRPr="00863AA9">
              <w:rPr>
                <w:i/>
                <w:color w:val="000000"/>
                <w:spacing w:val="5"/>
                <w:lang w:val="en-US"/>
              </w:rPr>
              <w:t>names</w:t>
            </w:r>
            <w:r w:rsidRPr="00863AA9">
              <w:rPr>
                <w:i/>
                <w:color w:val="000000"/>
                <w:spacing w:val="5"/>
              </w:rPr>
              <w:t xml:space="preserve"> </w:t>
            </w:r>
            <w:r w:rsidRPr="00863AA9">
              <w:rPr>
                <w:i/>
                <w:color w:val="000000"/>
                <w:spacing w:val="5"/>
                <w:lang w:val="en-US"/>
              </w:rPr>
              <w:t>or</w:t>
            </w:r>
            <w:r w:rsidRPr="00863AA9">
              <w:rPr>
                <w:i/>
                <w:color w:val="000000"/>
                <w:spacing w:val="5"/>
              </w:rPr>
              <w:t xml:space="preserve"> </w:t>
            </w:r>
            <w:r w:rsidRPr="00863AA9">
              <w:rPr>
                <w:i/>
                <w:color w:val="000000"/>
                <w:spacing w:val="5"/>
                <w:lang w:val="en-US"/>
              </w:rPr>
              <w:t>numbers</w:t>
            </w:r>
            <w:r w:rsidRPr="00863AA9">
              <w:t>, Данные об инспекторе (</w:t>
            </w:r>
            <w:proofErr w:type="gramStart"/>
            <w:r w:rsidRPr="00863AA9">
              <w:t>ах</w:t>
            </w:r>
            <w:proofErr w:type="gramEnd"/>
            <w:r w:rsidRPr="00863AA9">
              <w:t>) проводившего (их)  инспекцию ВС на перроне.</w:t>
            </w:r>
          </w:p>
        </w:tc>
      </w:tr>
      <w:tr w:rsidR="00D16FF8" w:rsidRPr="00863AA9">
        <w:tc>
          <w:tcPr>
            <w:tcW w:w="617" w:type="dxa"/>
          </w:tcPr>
          <w:p w:rsidR="00D16FF8" w:rsidRPr="00863AA9" w:rsidRDefault="00D16FF8">
            <w:r w:rsidRPr="00863AA9">
              <w:t>29</w:t>
            </w:r>
          </w:p>
        </w:tc>
        <w:tc>
          <w:tcPr>
            <w:tcW w:w="9103" w:type="dxa"/>
          </w:tcPr>
          <w:p w:rsidR="00D16FF8" w:rsidRPr="00863AA9" w:rsidRDefault="00D16FF8">
            <w:pPr>
              <w:jc w:val="both"/>
            </w:pPr>
            <w:r w:rsidRPr="00863AA9">
              <w:rPr>
                <w:b/>
              </w:rPr>
              <w:t>ФИО и подпись КВС/</w:t>
            </w:r>
            <w:r w:rsidRPr="00863AA9">
              <w:rPr>
                <w:i/>
                <w:lang w:val="en-US"/>
              </w:rPr>
              <w:t>Captain</w:t>
            </w:r>
            <w:r w:rsidRPr="00863AA9">
              <w:rPr>
                <w:i/>
              </w:rPr>
              <w:t>’</w:t>
            </w:r>
            <w:r w:rsidRPr="00863AA9">
              <w:rPr>
                <w:i/>
                <w:lang w:val="en-US"/>
              </w:rPr>
              <w:t>s</w:t>
            </w:r>
            <w:r w:rsidRPr="00863AA9">
              <w:rPr>
                <w:i/>
              </w:rPr>
              <w:t xml:space="preserve"> </w:t>
            </w:r>
            <w:r w:rsidRPr="00863AA9">
              <w:rPr>
                <w:i/>
                <w:lang w:val="en-US"/>
              </w:rPr>
              <w:t>name</w:t>
            </w:r>
            <w:r w:rsidRPr="00863AA9">
              <w:rPr>
                <w:i/>
              </w:rPr>
              <w:t xml:space="preserve"> &amp; </w:t>
            </w:r>
            <w:r w:rsidRPr="00863AA9">
              <w:rPr>
                <w:i/>
                <w:lang w:val="en-US"/>
              </w:rPr>
              <w:t>signature</w:t>
            </w:r>
            <w:r w:rsidRPr="00863AA9">
              <w:t xml:space="preserve"> Ф</w:t>
            </w:r>
            <w:r>
              <w:t>.</w:t>
            </w:r>
            <w:r w:rsidRPr="00863AA9">
              <w:t>И</w:t>
            </w:r>
            <w:r>
              <w:t>.</w:t>
            </w:r>
            <w:r w:rsidRPr="00863AA9">
              <w:t>О и подпись командира и</w:t>
            </w:r>
            <w:r w:rsidRPr="00863AA9">
              <w:t>н</w:t>
            </w:r>
            <w:r w:rsidRPr="00863AA9">
              <w:t>спектируемого воздушного судна или иного представителя эксплуатанта (по возмо</w:t>
            </w:r>
            <w:r w:rsidRPr="00863AA9">
              <w:t>ж</w:t>
            </w:r>
            <w:r w:rsidRPr="00863AA9">
              <w:t>ности).</w:t>
            </w:r>
          </w:p>
        </w:tc>
      </w:tr>
    </w:tbl>
    <w:p w:rsidR="00D16FF8" w:rsidRPr="00863AA9" w:rsidRDefault="00D16FF8">
      <w:pPr>
        <w:ind w:firstLine="567"/>
        <w:jc w:val="both"/>
        <w:rPr>
          <w:i/>
        </w:rPr>
      </w:pPr>
    </w:p>
    <w:p w:rsidR="00D16FF8" w:rsidRPr="00863AA9" w:rsidRDefault="00D16FF8">
      <w:pPr>
        <w:ind w:firstLine="567"/>
        <w:jc w:val="both"/>
      </w:pPr>
      <w:r w:rsidRPr="00863AA9">
        <w:t>4.3.</w:t>
      </w:r>
      <w:r>
        <w:t>3</w:t>
      </w:r>
      <w:r w:rsidRPr="00863AA9">
        <w:t>. Порядок заполнения оборотной стороны бланка Отчета</w:t>
      </w:r>
    </w:p>
    <w:p w:rsidR="00D16FF8" w:rsidRPr="00863AA9" w:rsidRDefault="00D16FF8">
      <w:pPr>
        <w:pStyle w:val="10"/>
        <w:ind w:firstLine="567"/>
        <w:jc w:val="both"/>
        <w:rPr>
          <w:szCs w:val="24"/>
        </w:rPr>
      </w:pPr>
      <w:r w:rsidRPr="00863AA9">
        <w:rPr>
          <w:szCs w:val="24"/>
        </w:rPr>
        <w:t xml:space="preserve">Контрольная карта инспектирования </w:t>
      </w:r>
      <w:r w:rsidR="0071255F" w:rsidRPr="00EB095B">
        <w:rPr>
          <w:szCs w:val="24"/>
          <w:lang w:val="en-US"/>
        </w:rPr>
        <w:t>CHECK</w:t>
      </w:r>
      <w:r w:rsidR="0071255F" w:rsidRPr="00EB095B">
        <w:rPr>
          <w:szCs w:val="24"/>
        </w:rPr>
        <w:t xml:space="preserve"> </w:t>
      </w:r>
      <w:r w:rsidR="0071255F" w:rsidRPr="00EB095B">
        <w:rPr>
          <w:szCs w:val="24"/>
          <w:lang w:val="en-US"/>
        </w:rPr>
        <w:t>LIST</w:t>
      </w:r>
      <w:r w:rsidR="00EB095B" w:rsidRPr="00EB095B">
        <w:rPr>
          <w:szCs w:val="24"/>
        </w:rPr>
        <w:t xml:space="preserve"> </w:t>
      </w:r>
      <w:r w:rsidRPr="00863AA9">
        <w:rPr>
          <w:szCs w:val="24"/>
        </w:rPr>
        <w:t>(чек-лист) заполняется путем зачеркив</w:t>
      </w:r>
      <w:r w:rsidRPr="00863AA9">
        <w:rPr>
          <w:szCs w:val="24"/>
        </w:rPr>
        <w:t>а</w:t>
      </w:r>
      <w:r w:rsidRPr="00863AA9">
        <w:rPr>
          <w:szCs w:val="24"/>
        </w:rPr>
        <w:t>ния «</w:t>
      </w:r>
      <w:r w:rsidRPr="0071255F">
        <w:rPr>
          <w:b/>
          <w:szCs w:val="24"/>
        </w:rPr>
        <w:t>Х</w:t>
      </w:r>
      <w:r w:rsidRPr="00863AA9">
        <w:rPr>
          <w:szCs w:val="24"/>
        </w:rPr>
        <w:t xml:space="preserve">» или </w:t>
      </w:r>
      <w:proofErr w:type="spellStart"/>
      <w:r w:rsidRPr="00863AA9">
        <w:rPr>
          <w:szCs w:val="24"/>
        </w:rPr>
        <w:t>зачернения</w:t>
      </w:r>
      <w:proofErr w:type="spellEnd"/>
      <w:r w:rsidRPr="00863AA9">
        <w:rPr>
          <w:szCs w:val="24"/>
        </w:rPr>
        <w:t xml:space="preserve"> клетки проинспектированной позиции в колонке </w:t>
      </w:r>
      <w:r w:rsidRPr="00863AA9">
        <w:rPr>
          <w:b/>
          <w:szCs w:val="24"/>
        </w:rPr>
        <w:t>Проверено</w:t>
      </w:r>
      <w:r w:rsidRPr="00863AA9">
        <w:rPr>
          <w:szCs w:val="24"/>
        </w:rPr>
        <w:t>/</w:t>
      </w:r>
      <w:proofErr w:type="spellStart"/>
      <w:r w:rsidRPr="00863AA9">
        <w:rPr>
          <w:i/>
          <w:szCs w:val="24"/>
        </w:rPr>
        <w:t>Checked</w:t>
      </w:r>
      <w:proofErr w:type="spellEnd"/>
      <w:r w:rsidRPr="00863AA9">
        <w:rPr>
          <w:szCs w:val="24"/>
        </w:rPr>
        <w:t xml:space="preserve">. </w:t>
      </w:r>
    </w:p>
    <w:p w:rsidR="00D16FF8" w:rsidRPr="00863AA9" w:rsidRDefault="00D16FF8">
      <w:pPr>
        <w:pStyle w:val="10"/>
        <w:ind w:firstLine="567"/>
        <w:jc w:val="both"/>
        <w:rPr>
          <w:szCs w:val="24"/>
        </w:rPr>
      </w:pPr>
      <w:r w:rsidRPr="00863AA9">
        <w:rPr>
          <w:szCs w:val="24"/>
        </w:rPr>
        <w:t xml:space="preserve">При наличии несоответствий по данной позиции в колонке </w:t>
      </w:r>
      <w:r w:rsidRPr="00863AA9">
        <w:rPr>
          <w:b/>
          <w:szCs w:val="24"/>
        </w:rPr>
        <w:t>Замечания</w:t>
      </w:r>
      <w:r w:rsidRPr="00863AA9">
        <w:rPr>
          <w:szCs w:val="24"/>
        </w:rPr>
        <w:t>/</w:t>
      </w:r>
      <w:r w:rsidRPr="00863AA9">
        <w:rPr>
          <w:i/>
          <w:szCs w:val="24"/>
          <w:lang w:val="en-US"/>
        </w:rPr>
        <w:t>Remarks</w:t>
      </w:r>
      <w:r w:rsidRPr="00863AA9">
        <w:rPr>
          <w:szCs w:val="24"/>
        </w:rPr>
        <w:t xml:space="preserve"> путем заче</w:t>
      </w:r>
      <w:r w:rsidRPr="00863AA9">
        <w:rPr>
          <w:szCs w:val="24"/>
        </w:rPr>
        <w:t>р</w:t>
      </w:r>
      <w:r w:rsidRPr="00863AA9">
        <w:rPr>
          <w:szCs w:val="24"/>
        </w:rPr>
        <w:t>кивания «</w:t>
      </w:r>
      <w:r w:rsidRPr="0071255F">
        <w:rPr>
          <w:b/>
          <w:szCs w:val="24"/>
        </w:rPr>
        <w:t>Х</w:t>
      </w:r>
      <w:r w:rsidRPr="00863AA9">
        <w:rPr>
          <w:szCs w:val="24"/>
        </w:rPr>
        <w:t xml:space="preserve">» или </w:t>
      </w:r>
      <w:proofErr w:type="spellStart"/>
      <w:r w:rsidRPr="00863AA9">
        <w:rPr>
          <w:szCs w:val="24"/>
        </w:rPr>
        <w:t>зачернения</w:t>
      </w:r>
      <w:proofErr w:type="spellEnd"/>
      <w:r w:rsidRPr="00863AA9">
        <w:rPr>
          <w:szCs w:val="24"/>
        </w:rPr>
        <w:t xml:space="preserve"> клетки в колонке делается соответствующая отметка.</w:t>
      </w:r>
    </w:p>
    <w:p w:rsidR="00D16FF8" w:rsidRPr="00863AA9" w:rsidRDefault="00D16FF8">
      <w:pPr>
        <w:ind w:firstLine="567"/>
        <w:jc w:val="both"/>
      </w:pPr>
      <w:r w:rsidRPr="00863AA9">
        <w:t>Выявленные несоответствия должны быть обязательно отражены на лицевой странице бла</w:t>
      </w:r>
      <w:r w:rsidRPr="00863AA9">
        <w:t>н</w:t>
      </w:r>
      <w:r w:rsidRPr="00863AA9">
        <w:t>ка Отчета.</w:t>
      </w:r>
    </w:p>
    <w:p w:rsidR="00D16FF8" w:rsidRPr="002B4023" w:rsidRDefault="00D16FF8">
      <w:pPr>
        <w:pStyle w:val="1"/>
        <w:spacing w:before="0" w:after="0"/>
        <w:jc w:val="center"/>
        <w:rPr>
          <w:rFonts w:ascii="Times New Roman" w:hAnsi="Times New Roman"/>
          <w:sz w:val="24"/>
        </w:rPr>
      </w:pPr>
      <w:r>
        <w:br w:type="page"/>
      </w:r>
      <w:bookmarkStart w:id="5" w:name="_Toc271610880"/>
      <w:r w:rsidRPr="002B4023">
        <w:rPr>
          <w:rFonts w:ascii="Times New Roman" w:hAnsi="Times New Roman"/>
          <w:sz w:val="24"/>
        </w:rPr>
        <w:lastRenderedPageBreak/>
        <w:t xml:space="preserve">5. </w:t>
      </w:r>
      <w:r>
        <w:rPr>
          <w:rFonts w:ascii="Times New Roman" w:hAnsi="Times New Roman"/>
          <w:sz w:val="24"/>
        </w:rPr>
        <w:t>СПРАВОЧНЫЕ ДАННЫЕ ПО ИНСПЕКТИРОВАНИЮ ВОЗДУШНОГО СУДНА (С</w:t>
      </w:r>
      <w:r>
        <w:rPr>
          <w:rFonts w:ascii="Times New Roman" w:hAnsi="Times New Roman"/>
          <w:sz w:val="24"/>
        </w:rPr>
        <w:t>А</w:t>
      </w:r>
      <w:r>
        <w:rPr>
          <w:rFonts w:ascii="Times New Roman" w:hAnsi="Times New Roman"/>
          <w:sz w:val="24"/>
        </w:rPr>
        <w:t>МОЛЕТЫ КОММЕРЧЕСКОЙ АВИАЦИИ)</w:t>
      </w:r>
      <w:bookmarkEnd w:id="5"/>
    </w:p>
    <w:p w:rsidR="00D16FF8" w:rsidRDefault="00D16FF8"/>
    <w:p w:rsidR="00D16FF8" w:rsidRDefault="00B86128">
      <w:pPr>
        <w:ind w:firstLine="540"/>
        <w:jc w:val="both"/>
        <w:rPr>
          <w:i/>
        </w:rPr>
      </w:pPr>
      <w:r w:rsidRPr="002E3CE5">
        <w:rPr>
          <w:b/>
        </w:rPr>
        <w:t>Примечание:</w:t>
      </w:r>
      <w:r w:rsidR="00D16FF8">
        <w:rPr>
          <w:i/>
        </w:rPr>
        <w:t xml:space="preserve"> Справочные данные по инспектированию вертолетов гражданской авиации приведены во второй части Методического пособия, а самолетов авиации общего назначения в третьей части Методического пособия</w:t>
      </w:r>
    </w:p>
    <w:p w:rsidR="00D16FF8" w:rsidRPr="009B62FA" w:rsidRDefault="00D16FF8"/>
    <w:p w:rsidR="00D16FF8" w:rsidRPr="006C7E93" w:rsidRDefault="00D16FF8">
      <w:pPr>
        <w:pStyle w:val="2"/>
        <w:spacing w:before="0" w:after="0"/>
        <w:ind w:firstLine="567"/>
        <w:jc w:val="both"/>
        <w:rPr>
          <w:rFonts w:ascii="Times New Roman" w:hAnsi="Times New Roman" w:cs="Times New Roman"/>
          <w:i w:val="0"/>
          <w:sz w:val="24"/>
          <w:szCs w:val="24"/>
          <w:lang w:val="en-US"/>
        </w:rPr>
      </w:pPr>
      <w:bookmarkStart w:id="6" w:name="_Toc271610881"/>
      <w:r w:rsidRPr="004B39B1">
        <w:rPr>
          <w:rFonts w:ascii="Times New Roman" w:hAnsi="Times New Roman" w:cs="Times New Roman"/>
          <w:i w:val="0"/>
          <w:sz w:val="24"/>
          <w:szCs w:val="24"/>
          <w:lang w:val="en-US"/>
        </w:rPr>
        <w:t>A</w:t>
      </w:r>
      <w:r w:rsidRPr="006C7E93">
        <w:rPr>
          <w:rFonts w:ascii="Times New Roman" w:hAnsi="Times New Roman" w:cs="Times New Roman"/>
          <w:i w:val="0"/>
          <w:sz w:val="24"/>
          <w:szCs w:val="24"/>
          <w:lang w:val="en-US"/>
        </w:rPr>
        <w:t xml:space="preserve">. </w:t>
      </w:r>
      <w:r w:rsidRPr="004B39B1">
        <w:rPr>
          <w:rFonts w:ascii="Times New Roman" w:hAnsi="Times New Roman" w:cs="Times New Roman"/>
          <w:i w:val="0"/>
          <w:sz w:val="24"/>
          <w:szCs w:val="24"/>
        </w:rPr>
        <w:t>КАБИНА</w:t>
      </w:r>
      <w:r w:rsidRPr="006C7E93">
        <w:rPr>
          <w:rFonts w:ascii="Times New Roman" w:hAnsi="Times New Roman" w:cs="Times New Roman"/>
          <w:i w:val="0"/>
          <w:sz w:val="24"/>
          <w:szCs w:val="24"/>
          <w:lang w:val="en-US"/>
        </w:rPr>
        <w:t xml:space="preserve"> </w:t>
      </w:r>
      <w:r w:rsidRPr="004B39B1">
        <w:rPr>
          <w:rFonts w:ascii="Times New Roman" w:hAnsi="Times New Roman" w:cs="Times New Roman"/>
          <w:i w:val="0"/>
          <w:sz w:val="24"/>
          <w:szCs w:val="24"/>
        </w:rPr>
        <w:t>ЭКИПАЖА</w:t>
      </w:r>
      <w:r w:rsidRPr="006C7E93">
        <w:rPr>
          <w:rFonts w:ascii="Times New Roman" w:hAnsi="Times New Roman" w:cs="Times New Roman"/>
          <w:i w:val="0"/>
          <w:sz w:val="24"/>
          <w:szCs w:val="24"/>
          <w:lang w:val="en-US"/>
        </w:rPr>
        <w:t xml:space="preserve">/ </w:t>
      </w:r>
      <w:r w:rsidRPr="004B39B1">
        <w:rPr>
          <w:rFonts w:ascii="Times New Roman" w:hAnsi="Times New Roman" w:cs="Times New Roman"/>
          <w:i w:val="0"/>
          <w:sz w:val="24"/>
          <w:szCs w:val="24"/>
          <w:lang w:val="en-US"/>
        </w:rPr>
        <w:t>FLIGHT</w:t>
      </w:r>
      <w:r w:rsidRPr="006C7E93">
        <w:rPr>
          <w:rFonts w:ascii="Times New Roman" w:hAnsi="Times New Roman" w:cs="Times New Roman"/>
          <w:i w:val="0"/>
          <w:sz w:val="24"/>
          <w:szCs w:val="24"/>
          <w:lang w:val="en-US"/>
        </w:rPr>
        <w:t xml:space="preserve"> </w:t>
      </w:r>
      <w:r w:rsidRPr="004B39B1">
        <w:rPr>
          <w:rFonts w:ascii="Times New Roman" w:hAnsi="Times New Roman" w:cs="Times New Roman"/>
          <w:i w:val="0"/>
          <w:sz w:val="24"/>
          <w:szCs w:val="24"/>
          <w:lang w:val="en-US"/>
        </w:rPr>
        <w:t>DECK</w:t>
      </w:r>
      <w:bookmarkEnd w:id="6"/>
    </w:p>
    <w:p w:rsidR="00D16FF8" w:rsidRPr="006C7E93" w:rsidRDefault="00D16FF8">
      <w:pPr>
        <w:ind w:firstLine="567"/>
        <w:rPr>
          <w:b/>
          <w:bCs/>
          <w:i/>
          <w:iCs/>
          <w:sz w:val="16"/>
          <w:szCs w:val="16"/>
          <w:lang w:val="en-US"/>
        </w:rPr>
      </w:pPr>
    </w:p>
    <w:p w:rsidR="00D16FF8" w:rsidRPr="006C7E93" w:rsidRDefault="00D16FF8">
      <w:pPr>
        <w:ind w:firstLine="540"/>
        <w:jc w:val="both"/>
        <w:rPr>
          <w:b/>
          <w:bCs/>
          <w:i/>
          <w:iCs/>
          <w:lang w:val="en-US"/>
        </w:rPr>
      </w:pPr>
      <w:r w:rsidRPr="00CD2E8D">
        <w:rPr>
          <w:b/>
          <w:bCs/>
          <w:i/>
          <w:iCs/>
        </w:rPr>
        <w:t>Общее</w:t>
      </w:r>
      <w:r w:rsidRPr="006C7E93">
        <w:rPr>
          <w:b/>
          <w:bCs/>
          <w:i/>
          <w:iCs/>
          <w:lang w:val="en-US"/>
        </w:rPr>
        <w:t xml:space="preserve">/ </w:t>
      </w:r>
      <w:r w:rsidRPr="00CD2E8D">
        <w:rPr>
          <w:b/>
          <w:bCs/>
          <w:i/>
          <w:iCs/>
          <w:lang w:val="en-US"/>
        </w:rPr>
        <w:t>General</w:t>
      </w:r>
    </w:p>
    <w:p w:rsidR="00D16FF8" w:rsidRDefault="00D16FF8">
      <w:pPr>
        <w:pStyle w:val="3"/>
        <w:spacing w:before="0" w:after="0"/>
        <w:ind w:firstLine="567"/>
        <w:jc w:val="both"/>
        <w:rPr>
          <w:rFonts w:ascii="Times New Roman" w:hAnsi="Times New Roman" w:cs="Times New Roman"/>
          <w:i/>
          <w:sz w:val="24"/>
          <w:szCs w:val="24"/>
        </w:rPr>
      </w:pPr>
      <w:bookmarkStart w:id="7" w:name="_Toc271610882"/>
      <w:r>
        <w:rPr>
          <w:rFonts w:ascii="Times New Roman" w:hAnsi="Times New Roman" w:cs="Times New Roman"/>
          <w:i/>
          <w:sz w:val="24"/>
          <w:szCs w:val="24"/>
        </w:rPr>
        <w:t>А</w:t>
      </w:r>
      <w:proofErr w:type="gramStart"/>
      <w:r>
        <w:rPr>
          <w:rFonts w:ascii="Times New Roman" w:hAnsi="Times New Roman" w:cs="Times New Roman"/>
          <w:i/>
          <w:sz w:val="24"/>
          <w:szCs w:val="24"/>
        </w:rPr>
        <w:t>1</w:t>
      </w:r>
      <w:proofErr w:type="gramEnd"/>
      <w:r>
        <w:rPr>
          <w:rFonts w:ascii="Times New Roman" w:hAnsi="Times New Roman" w:cs="Times New Roman"/>
          <w:i/>
          <w:sz w:val="24"/>
          <w:szCs w:val="24"/>
        </w:rPr>
        <w:t>. Общее состояние/</w:t>
      </w:r>
      <w:proofErr w:type="spellStart"/>
      <w:r>
        <w:rPr>
          <w:rFonts w:ascii="Times New Roman" w:hAnsi="Times New Roman" w:cs="Times New Roman"/>
          <w:i/>
          <w:sz w:val="24"/>
          <w:szCs w:val="24"/>
        </w:rPr>
        <w:t>General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Condition</w:t>
      </w:r>
      <w:bookmarkEnd w:id="7"/>
      <w:proofErr w:type="spellEnd"/>
    </w:p>
    <w:p w:rsidR="00D16FF8" w:rsidRPr="00CD2E8D" w:rsidRDefault="00D16FF8">
      <w:pPr>
        <w:ind w:firstLine="567"/>
        <w:jc w:val="both"/>
        <w:rPr>
          <w:b/>
          <w:bCs/>
          <w:i/>
          <w:iCs/>
        </w:rPr>
      </w:pPr>
    </w:p>
    <w:p w:rsidR="00D16FF8" w:rsidRDefault="00D16FF8">
      <w:pPr>
        <w:ind w:firstLine="567"/>
        <w:jc w:val="both"/>
        <w:rPr>
          <w:b/>
          <w:bCs/>
          <w:i/>
          <w:iCs/>
        </w:rPr>
      </w:pPr>
      <w:r w:rsidRPr="00CD2E8D">
        <w:rPr>
          <w:b/>
          <w:bCs/>
          <w:i/>
          <w:iCs/>
        </w:rPr>
        <w:t xml:space="preserve">Проверяется: </w:t>
      </w:r>
    </w:p>
    <w:p w:rsidR="00D16FF8" w:rsidRDefault="00D16FF8">
      <w:pPr>
        <w:ind w:firstLine="567"/>
        <w:jc w:val="both"/>
      </w:pPr>
      <w:r>
        <w:rPr>
          <w:b/>
          <w:bCs/>
          <w:i/>
          <w:iCs/>
        </w:rPr>
        <w:t xml:space="preserve">- </w:t>
      </w:r>
      <w:r w:rsidRPr="00CD2E8D">
        <w:t>Чистота, порядок и общее состояние кабины экипажа</w:t>
      </w:r>
      <w:r>
        <w:t>;</w:t>
      </w:r>
    </w:p>
    <w:p w:rsidR="00D16FF8" w:rsidRDefault="00D16FF8">
      <w:pPr>
        <w:ind w:firstLine="567"/>
        <w:jc w:val="both"/>
      </w:pPr>
      <w:r>
        <w:t xml:space="preserve">- Исправность </w:t>
      </w:r>
      <w:proofErr w:type="spellStart"/>
      <w:r>
        <w:t>остекленения</w:t>
      </w:r>
      <w:proofErr w:type="spellEnd"/>
      <w:r>
        <w:t xml:space="preserve"> (трещины, расслоения) кабины экипажа;</w:t>
      </w:r>
    </w:p>
    <w:p w:rsidR="00D16FF8" w:rsidRDefault="00D16FF8">
      <w:pPr>
        <w:ind w:firstLine="567"/>
        <w:jc w:val="both"/>
      </w:pPr>
      <w:r>
        <w:t>- П</w:t>
      </w:r>
      <w:r w:rsidRPr="00CD2E8D">
        <w:t>оложение выключателей АЗС в соответствии с РЛЭ</w:t>
      </w:r>
      <w:r>
        <w:t>;</w:t>
      </w:r>
    </w:p>
    <w:p w:rsidR="00D16FF8" w:rsidRDefault="00D16FF8">
      <w:pPr>
        <w:ind w:firstLine="567"/>
        <w:jc w:val="both"/>
      </w:pPr>
      <w:r>
        <w:t>- Укладка</w:t>
      </w:r>
      <w:r w:rsidRPr="00CD2E8D">
        <w:t xml:space="preserve"> багажа</w:t>
      </w:r>
      <w:r>
        <w:t>, оборудования, их швартовку;</w:t>
      </w:r>
    </w:p>
    <w:p w:rsidR="00D16FF8" w:rsidRDefault="00D16FF8">
      <w:pPr>
        <w:ind w:firstLine="567"/>
        <w:jc w:val="both"/>
      </w:pPr>
      <w:r>
        <w:t>- Т</w:t>
      </w:r>
      <w:r w:rsidRPr="00CD2E8D">
        <w:t>ехническое состояние</w:t>
      </w:r>
      <w:r>
        <w:t xml:space="preserve"> кресел летного экипажа;</w:t>
      </w:r>
    </w:p>
    <w:p w:rsidR="00D16FF8" w:rsidRDefault="00D16FF8">
      <w:pPr>
        <w:ind w:firstLine="567"/>
        <w:jc w:val="both"/>
        <w:rPr>
          <w:color w:val="000000"/>
        </w:rPr>
      </w:pPr>
      <w:r>
        <w:rPr>
          <w:color w:val="000000"/>
        </w:rPr>
        <w:t>- Состав экипажа удовлетворяет минимальным требованиям (указанным в РПП и/или РЛЭ);</w:t>
      </w:r>
    </w:p>
    <w:p w:rsidR="00D16FF8" w:rsidRDefault="00D16FF8">
      <w:pPr>
        <w:autoSpaceDE w:val="0"/>
        <w:autoSpaceDN w:val="0"/>
        <w:adjustRightInd w:val="0"/>
        <w:ind w:firstLine="567"/>
        <w:jc w:val="both"/>
        <w:rPr>
          <w:color w:val="000000"/>
        </w:rPr>
      </w:pPr>
      <w:r>
        <w:rPr>
          <w:color w:val="000000"/>
        </w:rPr>
        <w:t xml:space="preserve">- На пассажирских ВС с взлетной массой более 45500 кг (или </w:t>
      </w:r>
      <w:proofErr w:type="spellStart"/>
      <w:r>
        <w:rPr>
          <w:color w:val="000000"/>
        </w:rPr>
        <w:t>пассажировместимостью</w:t>
      </w:r>
      <w:proofErr w:type="spellEnd"/>
      <w:r>
        <w:rPr>
          <w:color w:val="000000"/>
        </w:rPr>
        <w:t xml:space="preserve"> более 60 человек) проверьте установку (наличие) и пригодность к эксплуатации пуленепробиваемой двери кабины пилотов;</w:t>
      </w:r>
    </w:p>
    <w:p w:rsidR="00D16FF8" w:rsidRDefault="00D16FF8">
      <w:pPr>
        <w:ind w:firstLine="567"/>
        <w:jc w:val="both"/>
        <w:rPr>
          <w:color w:val="000000"/>
        </w:rPr>
      </w:pPr>
      <w:r>
        <w:rPr>
          <w:color w:val="000000"/>
        </w:rPr>
        <w:t>- Наличие замка на двери в кабину экипажа и его работоспособность, возможность отпир</w:t>
      </w:r>
      <w:r>
        <w:rPr>
          <w:color w:val="000000"/>
        </w:rPr>
        <w:t>а</w:t>
      </w:r>
      <w:r>
        <w:rPr>
          <w:color w:val="000000"/>
        </w:rPr>
        <w:t>ния замка с рабочих мест пилотов;</w:t>
      </w:r>
    </w:p>
    <w:p w:rsidR="00D16FF8" w:rsidRDefault="00D16FF8">
      <w:pPr>
        <w:ind w:firstLine="567"/>
        <w:jc w:val="both"/>
      </w:pPr>
      <w:proofErr w:type="gramStart"/>
      <w:r>
        <w:rPr>
          <w:color w:val="000000"/>
        </w:rPr>
        <w:t>- Наличие си</w:t>
      </w:r>
      <w:r>
        <w:t xml:space="preserve">стемы видеонаблюдения с мест пилотов за </w:t>
      </w:r>
      <w:proofErr w:type="spellStart"/>
      <w:r>
        <w:t>закабинным</w:t>
      </w:r>
      <w:proofErr w:type="spellEnd"/>
      <w:r>
        <w:t xml:space="preserve"> пространством (масса ВС больше 45.500 кг (или с пассажирской </w:t>
      </w:r>
      <w:proofErr w:type="spellStart"/>
      <w:r>
        <w:t>пассажировместимостью</w:t>
      </w:r>
      <w:proofErr w:type="spellEnd"/>
      <w:r>
        <w:t xml:space="preserve"> больше чем 60 пассажиров);</w:t>
      </w:r>
      <w:proofErr w:type="gramEnd"/>
    </w:p>
    <w:p w:rsidR="00D16FF8" w:rsidRPr="008C1C30" w:rsidRDefault="00D16FF8">
      <w:pPr>
        <w:autoSpaceDE w:val="0"/>
        <w:autoSpaceDN w:val="0"/>
        <w:adjustRightInd w:val="0"/>
        <w:ind w:firstLine="567"/>
        <w:jc w:val="both"/>
        <w:rPr>
          <w:b/>
          <w:bCs/>
        </w:rPr>
      </w:pPr>
      <w:r>
        <w:t xml:space="preserve">- </w:t>
      </w:r>
      <w:r>
        <w:rPr>
          <w:color w:val="000000"/>
        </w:rPr>
        <w:t xml:space="preserve">Когда обстановка позволяет (например ВС может быть значительно </w:t>
      </w:r>
      <w:proofErr w:type="spellStart"/>
      <w:r>
        <w:rPr>
          <w:color w:val="000000"/>
        </w:rPr>
        <w:t>задержено</w:t>
      </w:r>
      <w:proofErr w:type="spellEnd"/>
      <w:r>
        <w:rPr>
          <w:color w:val="000000"/>
        </w:rPr>
        <w:t>) проверить веде</w:t>
      </w:r>
      <w:r>
        <w:t xml:space="preserve">ние записей </w:t>
      </w:r>
      <w:r w:rsidRPr="0060485F">
        <w:t>учет</w:t>
      </w:r>
      <w:r>
        <w:t>а</w:t>
      </w:r>
      <w:r w:rsidRPr="0060485F">
        <w:t xml:space="preserve"> полетного времени,</w:t>
      </w:r>
      <w:r>
        <w:t xml:space="preserve"> </w:t>
      </w:r>
      <w:r w:rsidRPr="0060485F">
        <w:t>служебного полетного времени и времени отдыха всех</w:t>
      </w:r>
      <w:r>
        <w:t xml:space="preserve"> </w:t>
      </w:r>
      <w:r w:rsidRPr="0060485F">
        <w:t>членов экипаж</w:t>
      </w:r>
      <w:r>
        <w:t>а и соответствие этого времени установленным в РПП правилам</w:t>
      </w:r>
      <w:r w:rsidRPr="0060485F">
        <w:t>.</w:t>
      </w:r>
    </w:p>
    <w:p w:rsidR="00D16FF8" w:rsidRPr="0018259A" w:rsidRDefault="00D16FF8">
      <w:pPr>
        <w:ind w:firstLine="567"/>
        <w:jc w:val="both"/>
        <w:rPr>
          <w:sz w:val="16"/>
          <w:szCs w:val="16"/>
        </w:rPr>
      </w:pPr>
    </w:p>
    <w:p w:rsidR="00D16FF8" w:rsidRPr="00614830" w:rsidRDefault="00D16FF8">
      <w:pPr>
        <w:pStyle w:val="210"/>
        <w:tabs>
          <w:tab w:val="left" w:pos="0"/>
        </w:tabs>
        <w:ind w:firstLine="567"/>
        <w:rPr>
          <w:b/>
          <w:bCs/>
          <w:sz w:val="24"/>
          <w:szCs w:val="24"/>
        </w:rPr>
      </w:pPr>
      <w:r w:rsidRPr="00614830">
        <w:rPr>
          <w:b/>
          <w:bCs/>
          <w:sz w:val="24"/>
          <w:szCs w:val="24"/>
        </w:rPr>
        <w:t>Ссылки:</w:t>
      </w:r>
    </w:p>
    <w:p w:rsidR="00D16FF8" w:rsidRPr="00E77851" w:rsidRDefault="00D16FF8">
      <w:pPr>
        <w:pStyle w:val="HTML"/>
        <w:ind w:firstLine="567"/>
        <w:jc w:val="both"/>
        <w:rPr>
          <w:rFonts w:ascii="Times New Roman" w:hAnsi="Times New Roman" w:cs="Times New Roman"/>
          <w:b/>
          <w:sz w:val="24"/>
          <w:szCs w:val="24"/>
        </w:rPr>
      </w:pPr>
      <w:r w:rsidRPr="00E77851">
        <w:rPr>
          <w:rFonts w:ascii="Times New Roman" w:hAnsi="Times New Roman" w:cs="Times New Roman"/>
          <w:b/>
          <w:bCs/>
          <w:sz w:val="24"/>
          <w:szCs w:val="24"/>
        </w:rPr>
        <w:t xml:space="preserve">Приложение 6, </w:t>
      </w:r>
      <w:r>
        <w:rPr>
          <w:rFonts w:ascii="Times New Roman" w:hAnsi="Times New Roman" w:cs="Times New Roman"/>
          <w:b/>
          <w:bCs/>
          <w:sz w:val="24"/>
          <w:szCs w:val="24"/>
        </w:rPr>
        <w:t>Ч</w:t>
      </w:r>
      <w:r w:rsidRPr="00E77851">
        <w:rPr>
          <w:rFonts w:ascii="Times New Roman" w:hAnsi="Times New Roman" w:cs="Times New Roman"/>
          <w:b/>
          <w:bCs/>
          <w:sz w:val="24"/>
          <w:szCs w:val="24"/>
        </w:rPr>
        <w:t xml:space="preserve">асть </w:t>
      </w:r>
      <w:r w:rsidRPr="00E77851">
        <w:rPr>
          <w:rFonts w:ascii="Times New Roman" w:hAnsi="Times New Roman" w:cs="Times New Roman"/>
          <w:b/>
          <w:bCs/>
          <w:sz w:val="24"/>
          <w:szCs w:val="24"/>
          <w:lang w:val="en-US"/>
        </w:rPr>
        <w:t>I</w:t>
      </w:r>
      <w:r w:rsidRPr="00E77851">
        <w:rPr>
          <w:rFonts w:ascii="Times New Roman" w:hAnsi="Times New Roman" w:cs="Times New Roman"/>
          <w:b/>
          <w:bCs/>
          <w:sz w:val="24"/>
          <w:szCs w:val="24"/>
        </w:rPr>
        <w:t>, Глава 9</w:t>
      </w:r>
      <w:r>
        <w:rPr>
          <w:rFonts w:ascii="Times New Roman" w:hAnsi="Times New Roman" w:cs="Times New Roman"/>
          <w:b/>
          <w:bCs/>
          <w:sz w:val="24"/>
          <w:szCs w:val="24"/>
        </w:rPr>
        <w:t>.</w:t>
      </w:r>
      <w:r w:rsidRPr="00E77851">
        <w:rPr>
          <w:rFonts w:ascii="Times New Roman" w:hAnsi="Times New Roman" w:cs="Times New Roman"/>
          <w:b/>
          <w:bCs/>
          <w:sz w:val="24"/>
          <w:szCs w:val="24"/>
        </w:rPr>
        <w:t xml:space="preserve"> Летный экипаж самолета</w:t>
      </w:r>
    </w:p>
    <w:p w:rsidR="00D16FF8" w:rsidRPr="00E77851" w:rsidRDefault="00D16FF8">
      <w:pPr>
        <w:autoSpaceDE w:val="0"/>
        <w:autoSpaceDN w:val="0"/>
        <w:adjustRightInd w:val="0"/>
        <w:ind w:firstLine="567"/>
        <w:jc w:val="both"/>
        <w:rPr>
          <w:b/>
          <w:bCs/>
        </w:rPr>
      </w:pPr>
      <w:r w:rsidRPr="00E77851">
        <w:rPr>
          <w:b/>
          <w:bCs/>
        </w:rPr>
        <w:t>9.1 Состав летного экипажа</w:t>
      </w:r>
    </w:p>
    <w:p w:rsidR="00D16FF8" w:rsidRPr="00E77851" w:rsidRDefault="00D16FF8">
      <w:pPr>
        <w:pStyle w:val="HTML"/>
        <w:ind w:firstLine="567"/>
        <w:jc w:val="both"/>
        <w:rPr>
          <w:rFonts w:ascii="Times New Roman" w:hAnsi="Times New Roman" w:cs="Times New Roman"/>
          <w:b/>
          <w:sz w:val="24"/>
          <w:szCs w:val="24"/>
        </w:rPr>
      </w:pPr>
      <w:r w:rsidRPr="00E77851">
        <w:rPr>
          <w:rFonts w:ascii="Times New Roman" w:hAnsi="Times New Roman" w:cs="Times New Roman"/>
          <w:sz w:val="24"/>
          <w:szCs w:val="24"/>
        </w:rPr>
        <w:t>9.1.1 Летный экипаж по численности и составу отвечает</w:t>
      </w:r>
      <w:r>
        <w:t xml:space="preserve"> </w:t>
      </w:r>
      <w:r w:rsidRPr="00E77851">
        <w:rPr>
          <w:rFonts w:ascii="Times New Roman" w:hAnsi="Times New Roman" w:cs="Times New Roman"/>
          <w:sz w:val="24"/>
          <w:szCs w:val="24"/>
        </w:rPr>
        <w:t>требованиям, которые не ниже тр</w:t>
      </w:r>
      <w:r w:rsidRPr="00E77851">
        <w:rPr>
          <w:rFonts w:ascii="Times New Roman" w:hAnsi="Times New Roman" w:cs="Times New Roman"/>
          <w:sz w:val="24"/>
          <w:szCs w:val="24"/>
        </w:rPr>
        <w:t>е</w:t>
      </w:r>
      <w:r w:rsidRPr="00E77851">
        <w:rPr>
          <w:rFonts w:ascii="Times New Roman" w:hAnsi="Times New Roman" w:cs="Times New Roman"/>
          <w:sz w:val="24"/>
          <w:szCs w:val="24"/>
        </w:rPr>
        <w:t>бований, указанных в</w:t>
      </w:r>
      <w:r>
        <w:t xml:space="preserve"> </w:t>
      </w:r>
      <w:r w:rsidRPr="00E77851">
        <w:rPr>
          <w:rFonts w:ascii="Times New Roman" w:hAnsi="Times New Roman" w:cs="Times New Roman"/>
          <w:sz w:val="24"/>
          <w:szCs w:val="24"/>
        </w:rPr>
        <w:t xml:space="preserve">руководстве по производству полетов. </w:t>
      </w:r>
      <w:proofErr w:type="gramStart"/>
      <w:r w:rsidRPr="00E77851">
        <w:rPr>
          <w:rFonts w:ascii="Times New Roman" w:hAnsi="Times New Roman" w:cs="Times New Roman"/>
          <w:sz w:val="24"/>
          <w:szCs w:val="24"/>
        </w:rPr>
        <w:t>Численность летного</w:t>
      </w:r>
      <w:r>
        <w:t xml:space="preserve"> </w:t>
      </w:r>
      <w:r w:rsidRPr="00E77851">
        <w:rPr>
          <w:rFonts w:ascii="Times New Roman" w:hAnsi="Times New Roman" w:cs="Times New Roman"/>
          <w:sz w:val="24"/>
          <w:szCs w:val="24"/>
        </w:rPr>
        <w:t>экипажа ув</w:t>
      </w:r>
      <w:r w:rsidRPr="00E77851">
        <w:rPr>
          <w:rFonts w:ascii="Times New Roman" w:hAnsi="Times New Roman" w:cs="Times New Roman"/>
          <w:sz w:val="24"/>
          <w:szCs w:val="24"/>
        </w:rPr>
        <w:t>е</w:t>
      </w:r>
      <w:r w:rsidRPr="00E77851">
        <w:rPr>
          <w:rFonts w:ascii="Times New Roman" w:hAnsi="Times New Roman" w:cs="Times New Roman"/>
          <w:sz w:val="24"/>
          <w:szCs w:val="24"/>
        </w:rPr>
        <w:t>личивается по сравнению с минимальной необходимой</w:t>
      </w:r>
      <w:r>
        <w:t xml:space="preserve"> </w:t>
      </w:r>
      <w:r w:rsidRPr="00E77851">
        <w:rPr>
          <w:rFonts w:ascii="Times New Roman" w:hAnsi="Times New Roman" w:cs="Times New Roman"/>
          <w:sz w:val="24"/>
          <w:szCs w:val="24"/>
        </w:rPr>
        <w:t>численностью, указанной в руководстве по летной</w:t>
      </w:r>
      <w:r>
        <w:t xml:space="preserve"> </w:t>
      </w:r>
      <w:r w:rsidRPr="00E77851">
        <w:rPr>
          <w:rFonts w:ascii="Times New Roman" w:hAnsi="Times New Roman" w:cs="Times New Roman"/>
          <w:sz w:val="24"/>
          <w:szCs w:val="24"/>
        </w:rPr>
        <w:t>эксплуатации или в других документах, имеющих отношение</w:t>
      </w:r>
      <w:r>
        <w:t xml:space="preserve"> </w:t>
      </w:r>
      <w:r w:rsidRPr="00E77851">
        <w:rPr>
          <w:rFonts w:ascii="Times New Roman" w:hAnsi="Times New Roman" w:cs="Times New Roman"/>
          <w:sz w:val="24"/>
          <w:szCs w:val="24"/>
        </w:rPr>
        <w:t>к удостоверению о го</w:t>
      </w:r>
      <w:r w:rsidRPr="00E77851">
        <w:rPr>
          <w:rFonts w:ascii="Times New Roman" w:hAnsi="Times New Roman" w:cs="Times New Roman"/>
          <w:sz w:val="24"/>
          <w:szCs w:val="24"/>
        </w:rPr>
        <w:t>д</w:t>
      </w:r>
      <w:r w:rsidRPr="00E77851">
        <w:rPr>
          <w:rFonts w:ascii="Times New Roman" w:hAnsi="Times New Roman" w:cs="Times New Roman"/>
          <w:sz w:val="24"/>
          <w:szCs w:val="24"/>
        </w:rPr>
        <w:t>ности к полетам в тех случаях,</w:t>
      </w:r>
      <w:r>
        <w:t xml:space="preserve"> </w:t>
      </w:r>
      <w:r w:rsidRPr="00E77851">
        <w:rPr>
          <w:rFonts w:ascii="Times New Roman" w:hAnsi="Times New Roman" w:cs="Times New Roman"/>
          <w:sz w:val="24"/>
          <w:szCs w:val="24"/>
        </w:rPr>
        <w:t>когда этого требует тип используемого самолета, вид</w:t>
      </w:r>
      <w:r>
        <w:t xml:space="preserve"> </w:t>
      </w:r>
      <w:r w:rsidRPr="00E77851">
        <w:rPr>
          <w:rFonts w:ascii="Times New Roman" w:hAnsi="Times New Roman" w:cs="Times New Roman"/>
          <w:sz w:val="24"/>
          <w:szCs w:val="24"/>
        </w:rPr>
        <w:t>выполня</w:t>
      </w:r>
      <w:r w:rsidRPr="00E77851">
        <w:rPr>
          <w:rFonts w:ascii="Times New Roman" w:hAnsi="Times New Roman" w:cs="Times New Roman"/>
          <w:sz w:val="24"/>
          <w:szCs w:val="24"/>
        </w:rPr>
        <w:t>е</w:t>
      </w:r>
      <w:r w:rsidRPr="00E77851">
        <w:rPr>
          <w:rFonts w:ascii="Times New Roman" w:hAnsi="Times New Roman" w:cs="Times New Roman"/>
          <w:sz w:val="24"/>
          <w:szCs w:val="24"/>
        </w:rPr>
        <w:t>мого полета и продолжительность полета между</w:t>
      </w:r>
      <w:r>
        <w:t xml:space="preserve"> </w:t>
      </w:r>
      <w:r w:rsidRPr="00E77851">
        <w:rPr>
          <w:rFonts w:ascii="Times New Roman" w:hAnsi="Times New Roman" w:cs="Times New Roman"/>
          <w:sz w:val="24"/>
          <w:szCs w:val="24"/>
        </w:rPr>
        <w:t>двумя пунктами, в которых происходит смена летного</w:t>
      </w:r>
      <w:r>
        <w:t xml:space="preserve"> </w:t>
      </w:r>
      <w:r w:rsidRPr="00E77851">
        <w:rPr>
          <w:rFonts w:ascii="Times New Roman" w:hAnsi="Times New Roman" w:cs="Times New Roman"/>
          <w:sz w:val="24"/>
          <w:szCs w:val="24"/>
        </w:rPr>
        <w:t>экипажа.</w:t>
      </w:r>
      <w:proofErr w:type="gramEnd"/>
    </w:p>
    <w:p w:rsidR="00D16FF8" w:rsidRDefault="00D16FF8">
      <w:pPr>
        <w:pStyle w:val="a8"/>
        <w:spacing w:after="0"/>
        <w:ind w:firstLine="567"/>
        <w:jc w:val="both"/>
        <w:rPr>
          <w:b/>
        </w:rPr>
      </w:pPr>
    </w:p>
    <w:p w:rsidR="00D16FF8" w:rsidRPr="0043788A" w:rsidRDefault="00D16FF8">
      <w:pPr>
        <w:pStyle w:val="a5"/>
        <w:tabs>
          <w:tab w:val="clear" w:pos="4677"/>
          <w:tab w:val="clear" w:pos="9355"/>
        </w:tabs>
        <w:ind w:firstLine="567"/>
        <w:jc w:val="both"/>
      </w:pPr>
      <w:r w:rsidRPr="0043788A">
        <w:rPr>
          <w:b/>
          <w:bCs/>
        </w:rPr>
        <w:t xml:space="preserve">Приложение 6, </w:t>
      </w:r>
      <w:r>
        <w:rPr>
          <w:b/>
          <w:bCs/>
        </w:rPr>
        <w:t>Ч</w:t>
      </w:r>
      <w:r w:rsidRPr="0043788A">
        <w:rPr>
          <w:b/>
          <w:bCs/>
        </w:rPr>
        <w:t xml:space="preserve">асть </w:t>
      </w:r>
      <w:r w:rsidRPr="0043788A">
        <w:rPr>
          <w:b/>
          <w:bCs/>
          <w:lang w:val="en-US"/>
        </w:rPr>
        <w:t>I</w:t>
      </w:r>
      <w:r w:rsidRPr="0043788A">
        <w:rPr>
          <w:b/>
          <w:bCs/>
        </w:rPr>
        <w:t xml:space="preserve">, </w:t>
      </w:r>
      <w:r>
        <w:rPr>
          <w:b/>
          <w:bCs/>
        </w:rPr>
        <w:t>Г</w:t>
      </w:r>
      <w:r w:rsidRPr="0043788A">
        <w:rPr>
          <w:b/>
          <w:bCs/>
        </w:rPr>
        <w:t>лава 4</w:t>
      </w:r>
      <w:r>
        <w:rPr>
          <w:b/>
          <w:bCs/>
        </w:rPr>
        <w:t>.</w:t>
      </w:r>
      <w:r w:rsidRPr="0043788A">
        <w:rPr>
          <w:b/>
          <w:bCs/>
        </w:rPr>
        <w:t xml:space="preserve"> Производство полетов</w:t>
      </w:r>
    </w:p>
    <w:p w:rsidR="00D16FF8" w:rsidRPr="00440C87" w:rsidRDefault="00D16FF8">
      <w:pPr>
        <w:autoSpaceDE w:val="0"/>
        <w:autoSpaceDN w:val="0"/>
        <w:adjustRightInd w:val="0"/>
        <w:ind w:firstLine="567"/>
        <w:rPr>
          <w:b/>
        </w:rPr>
      </w:pPr>
      <w:r w:rsidRPr="00440C87">
        <w:rPr>
          <w:b/>
        </w:rPr>
        <w:t>4.2.11 Экипаж</w:t>
      </w:r>
    </w:p>
    <w:p w:rsidR="00D16FF8" w:rsidRPr="0074514C" w:rsidRDefault="00D16FF8">
      <w:pPr>
        <w:autoSpaceDE w:val="0"/>
        <w:autoSpaceDN w:val="0"/>
        <w:adjustRightInd w:val="0"/>
        <w:ind w:firstLine="567"/>
        <w:jc w:val="both"/>
      </w:pPr>
      <w:r w:rsidRPr="0074514C">
        <w:t xml:space="preserve">4.2.11.2 </w:t>
      </w:r>
      <w:r w:rsidRPr="0074514C">
        <w:rPr>
          <w:iCs/>
        </w:rPr>
        <w:t>Контроль утомляемости</w:t>
      </w:r>
    </w:p>
    <w:p w:rsidR="00D16FF8" w:rsidRPr="0074514C" w:rsidRDefault="00D16FF8">
      <w:pPr>
        <w:autoSpaceDE w:val="0"/>
        <w:autoSpaceDN w:val="0"/>
        <w:adjustRightInd w:val="0"/>
        <w:ind w:firstLine="567"/>
        <w:jc w:val="both"/>
      </w:pPr>
      <w:r w:rsidRPr="0074514C">
        <w:t>Эксплуатант устанавливает нормативы полетного времени и служебного времени и дост</w:t>
      </w:r>
      <w:r w:rsidRPr="0074514C">
        <w:t>а</w:t>
      </w:r>
      <w:r w:rsidRPr="0074514C">
        <w:t>точное время времени отдыха, которые позволяют ему контролировать утомляемость для всех членов его экипажей. Эта система отвечает правилам, установленным государством эксплуатанта и утвержденным этим государством, и включается в руководство по производству полетов.</w:t>
      </w:r>
    </w:p>
    <w:p w:rsidR="00D16FF8" w:rsidRPr="0074514C" w:rsidRDefault="00B86128">
      <w:pPr>
        <w:autoSpaceDE w:val="0"/>
        <w:autoSpaceDN w:val="0"/>
        <w:adjustRightInd w:val="0"/>
        <w:ind w:firstLine="567"/>
        <w:jc w:val="both"/>
        <w:rPr>
          <w:i/>
          <w:iCs/>
        </w:rPr>
      </w:pPr>
      <w:r w:rsidRPr="002E3CE5">
        <w:rPr>
          <w:b/>
        </w:rPr>
        <w:t>Примечание:</w:t>
      </w:r>
      <w:r w:rsidR="00D16FF8" w:rsidRPr="0074514C">
        <w:rPr>
          <w:i/>
          <w:iCs/>
        </w:rPr>
        <w:t xml:space="preserve"> Инструктивный материал по нормированию содержится в дополнении А.</w:t>
      </w:r>
    </w:p>
    <w:p w:rsidR="00D16FF8" w:rsidRDefault="00D16FF8">
      <w:pPr>
        <w:pStyle w:val="a8"/>
        <w:spacing w:after="0"/>
        <w:ind w:firstLine="567"/>
        <w:jc w:val="both"/>
        <w:rPr>
          <w:b/>
        </w:rPr>
      </w:pPr>
    </w:p>
    <w:p w:rsidR="004268BD" w:rsidRPr="00B86128" w:rsidRDefault="004268BD">
      <w:pPr>
        <w:pStyle w:val="a8"/>
        <w:spacing w:after="0"/>
        <w:ind w:firstLine="567"/>
        <w:jc w:val="both"/>
        <w:rPr>
          <w:b/>
        </w:rPr>
      </w:pPr>
    </w:p>
    <w:p w:rsidR="004268BD" w:rsidRPr="00B86128" w:rsidRDefault="004268BD">
      <w:pPr>
        <w:pStyle w:val="a8"/>
        <w:spacing w:after="0"/>
        <w:ind w:firstLine="567"/>
        <w:jc w:val="both"/>
        <w:rPr>
          <w:b/>
        </w:rPr>
      </w:pPr>
    </w:p>
    <w:p w:rsidR="004268BD" w:rsidRPr="00B86128" w:rsidRDefault="004268BD">
      <w:pPr>
        <w:pStyle w:val="a8"/>
        <w:spacing w:after="0"/>
        <w:ind w:firstLine="567"/>
        <w:jc w:val="both"/>
        <w:rPr>
          <w:b/>
        </w:rPr>
      </w:pPr>
    </w:p>
    <w:p w:rsidR="00D16FF8" w:rsidRPr="00E80C1C" w:rsidRDefault="00D16FF8">
      <w:pPr>
        <w:pStyle w:val="a8"/>
        <w:spacing w:after="0"/>
        <w:ind w:firstLine="567"/>
        <w:jc w:val="both"/>
        <w:rPr>
          <w:b/>
        </w:rPr>
      </w:pPr>
      <w:r w:rsidRPr="00E80C1C">
        <w:rPr>
          <w:b/>
        </w:rPr>
        <w:lastRenderedPageBreak/>
        <w:t>Приложение 6, Часть 1, Глава 13 «Безопасность»</w:t>
      </w:r>
    </w:p>
    <w:p w:rsidR="00D16FF8" w:rsidRPr="00E80C1C" w:rsidRDefault="00D16FF8">
      <w:pPr>
        <w:pStyle w:val="a8"/>
        <w:spacing w:after="0"/>
        <w:ind w:firstLine="567"/>
        <w:jc w:val="both"/>
        <w:rPr>
          <w:b/>
          <w:bCs/>
        </w:rPr>
      </w:pPr>
      <w:r w:rsidRPr="00E80C1C">
        <w:rPr>
          <w:b/>
          <w:bCs/>
        </w:rPr>
        <w:t>13.2. Безопасность кабины летного экипажа</w:t>
      </w:r>
    </w:p>
    <w:p w:rsidR="00D16FF8" w:rsidRPr="0018259A" w:rsidRDefault="00D16FF8">
      <w:pPr>
        <w:pStyle w:val="a8"/>
        <w:spacing w:after="0"/>
        <w:ind w:firstLine="567"/>
        <w:jc w:val="both"/>
        <w:rPr>
          <w:bCs/>
        </w:rPr>
      </w:pPr>
      <w:r w:rsidRPr="0018259A">
        <w:rPr>
          <w:bCs/>
        </w:rPr>
        <w:t>13.2.1. На всех самолётах, имеющих дверь кабины лётного экипажа, обеспечивается возмо</w:t>
      </w:r>
      <w:r w:rsidRPr="0018259A">
        <w:rPr>
          <w:bCs/>
        </w:rPr>
        <w:t>ж</w:t>
      </w:r>
      <w:r w:rsidRPr="0018259A">
        <w:rPr>
          <w:bCs/>
        </w:rPr>
        <w:t>ность её запирания, и предусматриваются средства, с помощью которых бортпроводники могут незаметно уведомить лётный экипаж в случае возникновения подозрительной деятельности или нарушения безопасности в пассажирской кабине.</w:t>
      </w:r>
    </w:p>
    <w:p w:rsidR="00D16FF8" w:rsidRPr="00574705" w:rsidRDefault="00D16FF8">
      <w:pPr>
        <w:autoSpaceDE w:val="0"/>
        <w:autoSpaceDN w:val="0"/>
        <w:adjustRightInd w:val="0"/>
        <w:ind w:firstLine="567"/>
        <w:jc w:val="both"/>
      </w:pPr>
      <w:r w:rsidRPr="00574705">
        <w:t>13.2.2</w:t>
      </w:r>
      <w:proofErr w:type="gramStart"/>
      <w:r w:rsidRPr="00574705">
        <w:t xml:space="preserve"> С</w:t>
      </w:r>
      <w:proofErr w:type="gramEnd"/>
      <w:r w:rsidRPr="00574705">
        <w:t xml:space="preserve"> 1 ноября 2003 года на всех перевозящих пассажиров самолетах с максимальной се</w:t>
      </w:r>
      <w:r w:rsidRPr="00574705">
        <w:t>р</w:t>
      </w:r>
      <w:r w:rsidRPr="00574705">
        <w:t xml:space="preserve">тифицированной взлетной массой, превышающей 45500 кг, или </w:t>
      </w:r>
      <w:proofErr w:type="spellStart"/>
      <w:r w:rsidRPr="00574705">
        <w:t>пассажировместимостью</w:t>
      </w:r>
      <w:proofErr w:type="spellEnd"/>
      <w:r w:rsidRPr="00574705">
        <w:t xml:space="preserve"> более 60 человек устанавливается дверь кабины летного экипажа утвержденной конструкции, спроектир</w:t>
      </w:r>
      <w:r w:rsidRPr="00574705">
        <w:t>о</w:t>
      </w:r>
      <w:r w:rsidRPr="00574705">
        <w:t>ванная таким образом, чтобы она противостояла пробиванию пулями стрелкового оружия и осколками гранат, а также насильственному вторжению посторонних лиц. Обеспечивается во</w:t>
      </w:r>
      <w:r w:rsidRPr="00574705">
        <w:t>з</w:t>
      </w:r>
      <w:r w:rsidRPr="00574705">
        <w:t>можность запирания и отпирания этой двери с рабочего места каждого пилота.</w:t>
      </w:r>
    </w:p>
    <w:p w:rsidR="00D16FF8" w:rsidRPr="00574705" w:rsidRDefault="00D16FF8">
      <w:pPr>
        <w:autoSpaceDE w:val="0"/>
        <w:autoSpaceDN w:val="0"/>
        <w:adjustRightInd w:val="0"/>
        <w:ind w:firstLine="567"/>
        <w:jc w:val="both"/>
      </w:pPr>
      <w:r w:rsidRPr="00574705">
        <w:t>13.2.3</w:t>
      </w:r>
      <w:proofErr w:type="gramStart"/>
      <w:r w:rsidRPr="00574705">
        <w:t xml:space="preserve"> Н</w:t>
      </w:r>
      <w:proofErr w:type="gramEnd"/>
      <w:r w:rsidRPr="00574705">
        <w:t>а всех самолетах, где дверь кабины летного экипажа установлена в соответствии с п. 13.2.2:</w:t>
      </w:r>
    </w:p>
    <w:p w:rsidR="00D16FF8" w:rsidRPr="00574705" w:rsidRDefault="00D16FF8">
      <w:pPr>
        <w:autoSpaceDE w:val="0"/>
        <w:autoSpaceDN w:val="0"/>
        <w:adjustRightInd w:val="0"/>
        <w:ind w:firstLine="567"/>
        <w:jc w:val="both"/>
      </w:pPr>
      <w:r w:rsidRPr="00574705">
        <w:t>a) эта дверь находится в закрытом и запертом положении с момента закрытия всех внешних дверей после посадки пассажиров до открытия любой такой двери для их высадки, за исключен</w:t>
      </w:r>
      <w:r w:rsidRPr="00574705">
        <w:t>и</w:t>
      </w:r>
      <w:r w:rsidRPr="00574705">
        <w:t xml:space="preserve">ем тех случаев, когда необходимо обеспечить возможность входа или выхода лиц, имеющих на это право, и </w:t>
      </w:r>
    </w:p>
    <w:p w:rsidR="00D16FF8" w:rsidRDefault="00D16FF8">
      <w:pPr>
        <w:autoSpaceDE w:val="0"/>
        <w:autoSpaceDN w:val="0"/>
        <w:adjustRightInd w:val="0"/>
        <w:ind w:firstLine="567"/>
        <w:jc w:val="both"/>
      </w:pPr>
      <w:r w:rsidRPr="00574705">
        <w:t>b) предусматриваются средства контроля с рабочего места каждого пилота всей зоны двери с внешней стороны кабины летного экипажа с целью опознания лиц, желающих войти, и обнаруж</w:t>
      </w:r>
      <w:r w:rsidRPr="00574705">
        <w:t>е</w:t>
      </w:r>
      <w:r w:rsidRPr="00574705">
        <w:t>ния подозрительных де</w:t>
      </w:r>
      <w:r>
        <w:t>йствий или потенциальной угрозы.</w:t>
      </w:r>
    </w:p>
    <w:p w:rsidR="00D16FF8" w:rsidRDefault="00D16FF8">
      <w:pPr>
        <w:autoSpaceDE w:val="0"/>
        <w:autoSpaceDN w:val="0"/>
        <w:adjustRightInd w:val="0"/>
        <w:ind w:firstLine="567"/>
        <w:jc w:val="both"/>
      </w:pPr>
    </w:p>
    <w:p w:rsidR="00D16FF8" w:rsidRPr="007271E1" w:rsidRDefault="00D16FF8">
      <w:pPr>
        <w:pStyle w:val="HTML"/>
        <w:ind w:firstLine="567"/>
        <w:jc w:val="both"/>
        <w:rPr>
          <w:rFonts w:ascii="Times New Roman" w:hAnsi="Times New Roman" w:cs="Times New Roman"/>
          <w:b/>
          <w:bCs/>
          <w:sz w:val="24"/>
          <w:szCs w:val="24"/>
        </w:rPr>
      </w:pPr>
      <w:r w:rsidRPr="00CD2E8D">
        <w:rPr>
          <w:rFonts w:ascii="Times New Roman" w:hAnsi="Times New Roman" w:cs="Times New Roman"/>
          <w:b/>
          <w:bCs/>
          <w:sz w:val="24"/>
          <w:szCs w:val="24"/>
        </w:rPr>
        <w:t xml:space="preserve">Приложение 8, часть </w:t>
      </w:r>
      <w:r w:rsidRPr="00CD2E8D">
        <w:rPr>
          <w:rFonts w:ascii="Times New Roman" w:hAnsi="Times New Roman" w:cs="Times New Roman"/>
          <w:b/>
          <w:bCs/>
          <w:sz w:val="24"/>
          <w:szCs w:val="24"/>
          <w:lang w:val="en-US"/>
        </w:rPr>
        <w:t>III</w:t>
      </w:r>
      <w:r w:rsidRPr="00CD2E8D">
        <w:rPr>
          <w:rFonts w:ascii="Times New Roman" w:hAnsi="Times New Roman" w:cs="Times New Roman"/>
          <w:b/>
          <w:bCs/>
          <w:sz w:val="24"/>
          <w:szCs w:val="24"/>
        </w:rPr>
        <w:t>, Тяжелые самолеты.</w:t>
      </w:r>
      <w:r>
        <w:rPr>
          <w:rFonts w:ascii="Times New Roman" w:hAnsi="Times New Roman" w:cs="Times New Roman"/>
          <w:b/>
          <w:bCs/>
          <w:sz w:val="24"/>
          <w:szCs w:val="24"/>
        </w:rPr>
        <w:t xml:space="preserve"> </w:t>
      </w:r>
      <w:r w:rsidRPr="00CD2E8D">
        <w:rPr>
          <w:rFonts w:ascii="Times New Roman" w:hAnsi="Times New Roman" w:cs="Times New Roman"/>
          <w:b/>
          <w:bCs/>
          <w:sz w:val="24"/>
          <w:szCs w:val="24"/>
        </w:rPr>
        <w:t xml:space="preserve">Часть </w:t>
      </w:r>
      <w:r w:rsidRPr="00CD2E8D">
        <w:rPr>
          <w:rFonts w:ascii="Times New Roman" w:hAnsi="Times New Roman" w:cs="Times New Roman"/>
          <w:b/>
          <w:bCs/>
          <w:sz w:val="24"/>
          <w:szCs w:val="24"/>
          <w:lang w:val="en-US"/>
        </w:rPr>
        <w:t>IIIA</w:t>
      </w:r>
      <w:r w:rsidRPr="00CD2E8D">
        <w:rPr>
          <w:rFonts w:ascii="Times New Roman" w:hAnsi="Times New Roman" w:cs="Times New Roman"/>
          <w:b/>
          <w:bCs/>
          <w:sz w:val="24"/>
          <w:szCs w:val="24"/>
        </w:rPr>
        <w:t>. ВС с 5700 кг и выше, заявка на сертификацию которых была представлена 13 июня 1960 года или после этой даты.</w:t>
      </w:r>
      <w:r>
        <w:rPr>
          <w:rFonts w:ascii="Times New Roman" w:hAnsi="Times New Roman" w:cs="Times New Roman"/>
          <w:b/>
          <w:bCs/>
          <w:sz w:val="24"/>
          <w:szCs w:val="24"/>
        </w:rPr>
        <w:t xml:space="preserve"> </w:t>
      </w:r>
      <w:r w:rsidRPr="00CD2E8D">
        <w:rPr>
          <w:rFonts w:ascii="Times New Roman" w:hAnsi="Times New Roman" w:cs="Times New Roman"/>
          <w:b/>
          <w:bCs/>
          <w:sz w:val="24"/>
          <w:szCs w:val="24"/>
        </w:rPr>
        <w:t>Глава 4</w:t>
      </w:r>
      <w:r>
        <w:rPr>
          <w:rFonts w:ascii="Times New Roman" w:hAnsi="Times New Roman" w:cs="Times New Roman"/>
          <w:b/>
          <w:bCs/>
          <w:sz w:val="24"/>
          <w:szCs w:val="24"/>
        </w:rPr>
        <w:t xml:space="preserve">. </w:t>
      </w:r>
      <w:r w:rsidRPr="007271E1">
        <w:rPr>
          <w:rFonts w:ascii="Times New Roman" w:hAnsi="Times New Roman" w:cs="Times New Roman"/>
          <w:b/>
          <w:bCs/>
          <w:sz w:val="24"/>
          <w:szCs w:val="24"/>
        </w:rPr>
        <w:t>Проектирование и производство</w:t>
      </w:r>
    </w:p>
    <w:p w:rsidR="00D16FF8" w:rsidRPr="00D13711" w:rsidRDefault="00D16FF8">
      <w:pPr>
        <w:pStyle w:val="HTML"/>
        <w:ind w:firstLine="567"/>
        <w:jc w:val="both"/>
        <w:rPr>
          <w:rFonts w:ascii="Times New Roman" w:hAnsi="Times New Roman" w:cs="Times New Roman"/>
          <w:b/>
          <w:bCs/>
          <w:sz w:val="24"/>
          <w:szCs w:val="24"/>
        </w:rPr>
      </w:pPr>
      <w:r w:rsidRPr="00D13711">
        <w:rPr>
          <w:rFonts w:ascii="Times New Roman" w:hAnsi="Times New Roman" w:cs="Times New Roman"/>
          <w:b/>
          <w:bCs/>
          <w:sz w:val="24"/>
          <w:szCs w:val="24"/>
        </w:rPr>
        <w:t>4.1.7. Меры на случай аварийной посадки</w:t>
      </w:r>
    </w:p>
    <w:p w:rsidR="00D16FF8" w:rsidRDefault="00D16FF8">
      <w:pPr>
        <w:autoSpaceDE w:val="0"/>
        <w:autoSpaceDN w:val="0"/>
        <w:adjustRightInd w:val="0"/>
        <w:ind w:firstLine="567"/>
        <w:jc w:val="both"/>
        <w:rPr>
          <w:color w:val="000000"/>
        </w:rPr>
      </w:pPr>
      <w:r>
        <w:rPr>
          <w:color w:val="000000"/>
        </w:rPr>
        <w:t xml:space="preserve">4.1.7.1 В конструкции самолета предусматриваются средства для защиты находящихся на борту людей в случае аварийной посадки от пожара и последствий </w:t>
      </w:r>
      <w:proofErr w:type="spellStart"/>
      <w:r>
        <w:rPr>
          <w:color w:val="000000"/>
        </w:rPr>
        <w:t>непосре</w:t>
      </w:r>
      <w:proofErr w:type="gramStart"/>
      <w:r>
        <w:rPr>
          <w:color w:val="000000"/>
        </w:rPr>
        <w:t>д</w:t>
      </w:r>
      <w:proofErr w:type="spellEnd"/>
      <w:r>
        <w:rPr>
          <w:color w:val="000000"/>
        </w:rPr>
        <w:t>-</w:t>
      </w:r>
      <w:proofErr w:type="gramEnd"/>
      <w:r>
        <w:rPr>
          <w:color w:val="000000"/>
        </w:rPr>
        <w:t xml:space="preserve"> </w:t>
      </w:r>
      <w:proofErr w:type="spellStart"/>
      <w:r>
        <w:rPr>
          <w:color w:val="000000"/>
        </w:rPr>
        <w:t>ственного</w:t>
      </w:r>
      <w:proofErr w:type="spellEnd"/>
      <w:r>
        <w:rPr>
          <w:color w:val="000000"/>
        </w:rPr>
        <w:t xml:space="preserve"> возде</w:t>
      </w:r>
      <w:r>
        <w:rPr>
          <w:color w:val="000000"/>
        </w:rPr>
        <w:t>й</w:t>
      </w:r>
      <w:r>
        <w:rPr>
          <w:color w:val="000000"/>
        </w:rPr>
        <w:t xml:space="preserve">ствия перегрузок при торможении, а также от телесных повреждений, связанных с воздействием </w:t>
      </w:r>
      <w:proofErr w:type="spellStart"/>
      <w:r>
        <w:rPr>
          <w:color w:val="000000"/>
        </w:rPr>
        <w:t>пе</w:t>
      </w:r>
      <w:proofErr w:type="spellEnd"/>
      <w:r>
        <w:rPr>
          <w:color w:val="000000"/>
        </w:rPr>
        <w:t xml:space="preserve">- </w:t>
      </w:r>
      <w:proofErr w:type="spellStart"/>
      <w:r>
        <w:rPr>
          <w:color w:val="000000"/>
        </w:rPr>
        <w:t>регрузок</w:t>
      </w:r>
      <w:proofErr w:type="spellEnd"/>
      <w:r>
        <w:rPr>
          <w:color w:val="000000"/>
        </w:rPr>
        <w:t xml:space="preserve"> при торможении на внутрикабинное оборудование самолета.</w:t>
      </w:r>
    </w:p>
    <w:p w:rsidR="00D16FF8" w:rsidRDefault="00D16FF8">
      <w:pPr>
        <w:autoSpaceDE w:val="0"/>
        <w:autoSpaceDN w:val="0"/>
        <w:adjustRightInd w:val="0"/>
        <w:ind w:firstLine="567"/>
        <w:jc w:val="both"/>
      </w:pPr>
    </w:p>
    <w:p w:rsidR="00D16FF8" w:rsidRDefault="00D16FF8">
      <w:pPr>
        <w:autoSpaceDE w:val="0"/>
        <w:autoSpaceDN w:val="0"/>
        <w:adjustRightInd w:val="0"/>
        <w:ind w:firstLine="567"/>
        <w:jc w:val="both"/>
        <w:rPr>
          <w:b/>
          <w:color w:val="000000"/>
        </w:rPr>
      </w:pPr>
      <w:r>
        <w:rPr>
          <w:b/>
          <w:bCs/>
          <w:color w:val="000000"/>
        </w:rPr>
        <w:t xml:space="preserve">Приложение 8, </w:t>
      </w:r>
      <w:r>
        <w:rPr>
          <w:b/>
          <w:color w:val="000000"/>
        </w:rPr>
        <w:t>Часть ШВ. Самолеты с массой более 5700 кг, заявка на сертификацию которых была представлена 2 марта 2004 года или после этой даты</w:t>
      </w:r>
    </w:p>
    <w:p w:rsidR="00D16FF8" w:rsidRDefault="00D16FF8">
      <w:pPr>
        <w:autoSpaceDE w:val="0"/>
        <w:autoSpaceDN w:val="0"/>
        <w:adjustRightInd w:val="0"/>
        <w:ind w:firstLine="567"/>
        <w:jc w:val="both"/>
        <w:rPr>
          <w:b/>
          <w:bCs/>
          <w:color w:val="000000"/>
        </w:rPr>
      </w:pPr>
      <w:r>
        <w:rPr>
          <w:b/>
          <w:bCs/>
          <w:color w:val="000000"/>
        </w:rPr>
        <w:t>D.6 Меры на случай аварийной посадки</w:t>
      </w:r>
    </w:p>
    <w:p w:rsidR="00D16FF8" w:rsidRDefault="00D16FF8">
      <w:pPr>
        <w:autoSpaceDE w:val="0"/>
        <w:autoSpaceDN w:val="0"/>
        <w:adjustRightInd w:val="0"/>
        <w:ind w:firstLine="567"/>
        <w:jc w:val="both"/>
      </w:pPr>
      <w:r>
        <w:t>D.6.1</w:t>
      </w:r>
      <w:proofErr w:type="gramStart"/>
      <w:r>
        <w:t xml:space="preserve"> В</w:t>
      </w:r>
      <w:proofErr w:type="gramEnd"/>
      <w:r>
        <w:t xml:space="preserve"> конструкции самолета предусматриваются средства для защиты находящихся на борту людей в случае аварийной посадки от пожара и последствий непосредственного воздействия перегрузок при торможении, а также от телесных повреждений, связанных с воздействием пер</w:t>
      </w:r>
      <w:r>
        <w:t>е</w:t>
      </w:r>
      <w:r>
        <w:t>грузок при торможении на внутрикабинное оборудование самолета.</w:t>
      </w:r>
    </w:p>
    <w:p w:rsidR="00D16FF8" w:rsidRDefault="00D16FF8">
      <w:pPr>
        <w:autoSpaceDE w:val="0"/>
        <w:autoSpaceDN w:val="0"/>
        <w:adjustRightInd w:val="0"/>
        <w:ind w:firstLine="567"/>
        <w:jc w:val="both"/>
      </w:pPr>
    </w:p>
    <w:p w:rsidR="00D16FF8" w:rsidRPr="0043788A" w:rsidRDefault="00D16FF8">
      <w:pPr>
        <w:pStyle w:val="a5"/>
        <w:tabs>
          <w:tab w:val="clear" w:pos="4677"/>
          <w:tab w:val="clear" w:pos="9355"/>
        </w:tabs>
        <w:ind w:firstLine="567"/>
        <w:jc w:val="both"/>
      </w:pPr>
      <w:r w:rsidRPr="0043788A">
        <w:rPr>
          <w:b/>
          <w:bCs/>
        </w:rPr>
        <w:t xml:space="preserve">Приложение 6, </w:t>
      </w:r>
      <w:r>
        <w:rPr>
          <w:b/>
          <w:bCs/>
        </w:rPr>
        <w:t>Ч</w:t>
      </w:r>
      <w:r w:rsidRPr="0043788A">
        <w:rPr>
          <w:b/>
          <w:bCs/>
        </w:rPr>
        <w:t xml:space="preserve">асть </w:t>
      </w:r>
      <w:r w:rsidRPr="0043788A">
        <w:rPr>
          <w:b/>
          <w:bCs/>
          <w:lang w:val="en-US"/>
        </w:rPr>
        <w:t>I</w:t>
      </w:r>
      <w:r w:rsidRPr="0043788A">
        <w:rPr>
          <w:b/>
          <w:bCs/>
        </w:rPr>
        <w:t xml:space="preserve">, </w:t>
      </w:r>
      <w:r>
        <w:rPr>
          <w:b/>
          <w:bCs/>
        </w:rPr>
        <w:t>Г</w:t>
      </w:r>
      <w:r w:rsidRPr="0043788A">
        <w:rPr>
          <w:b/>
          <w:bCs/>
        </w:rPr>
        <w:t>лава 4</w:t>
      </w:r>
      <w:r>
        <w:rPr>
          <w:b/>
          <w:bCs/>
        </w:rPr>
        <w:t>.</w:t>
      </w:r>
      <w:r w:rsidRPr="0043788A">
        <w:rPr>
          <w:b/>
          <w:bCs/>
        </w:rPr>
        <w:t xml:space="preserve"> Производство полетов</w:t>
      </w:r>
    </w:p>
    <w:p w:rsidR="00D16FF8" w:rsidRPr="00440C87" w:rsidRDefault="00D16FF8">
      <w:pPr>
        <w:autoSpaceDE w:val="0"/>
        <w:autoSpaceDN w:val="0"/>
        <w:adjustRightInd w:val="0"/>
        <w:ind w:firstLine="567"/>
        <w:rPr>
          <w:b/>
        </w:rPr>
      </w:pPr>
      <w:r w:rsidRPr="00440C87">
        <w:rPr>
          <w:b/>
        </w:rPr>
        <w:t>4.2.11 Экипаж</w:t>
      </w:r>
    </w:p>
    <w:p w:rsidR="00D16FF8" w:rsidRPr="0074514C" w:rsidRDefault="00D16FF8">
      <w:pPr>
        <w:autoSpaceDE w:val="0"/>
        <w:autoSpaceDN w:val="0"/>
        <w:adjustRightInd w:val="0"/>
        <w:ind w:firstLine="567"/>
        <w:jc w:val="both"/>
      </w:pPr>
      <w:r w:rsidRPr="0074514C">
        <w:t xml:space="preserve">4.2.11.2 </w:t>
      </w:r>
      <w:r w:rsidRPr="0074514C">
        <w:rPr>
          <w:iCs/>
        </w:rPr>
        <w:t>Контроль утомляемости</w:t>
      </w:r>
    </w:p>
    <w:p w:rsidR="00D16FF8" w:rsidRPr="0074514C" w:rsidRDefault="00D16FF8">
      <w:pPr>
        <w:autoSpaceDE w:val="0"/>
        <w:autoSpaceDN w:val="0"/>
        <w:adjustRightInd w:val="0"/>
        <w:ind w:firstLine="567"/>
        <w:jc w:val="both"/>
      </w:pPr>
      <w:r w:rsidRPr="0074514C">
        <w:t>Эксплуатант устанавливает нормативы полетного времени и служебного времени и дост</w:t>
      </w:r>
      <w:r w:rsidRPr="0074514C">
        <w:t>а</w:t>
      </w:r>
      <w:r w:rsidRPr="0074514C">
        <w:t>точное время времени отдыха, которые позволяют ему контролировать утомляемость для всех членов его экипажей. Эта система отвечает правилам, установленным государством эксплуатанта и утвержденным этим государством, и включается в руководство по производству полетов.</w:t>
      </w:r>
    </w:p>
    <w:p w:rsidR="00D16FF8" w:rsidRPr="0074514C" w:rsidRDefault="00B86128">
      <w:pPr>
        <w:autoSpaceDE w:val="0"/>
        <w:autoSpaceDN w:val="0"/>
        <w:adjustRightInd w:val="0"/>
        <w:ind w:firstLine="567"/>
        <w:jc w:val="both"/>
        <w:rPr>
          <w:i/>
          <w:iCs/>
        </w:rPr>
      </w:pPr>
      <w:r w:rsidRPr="002E3CE5">
        <w:rPr>
          <w:b/>
        </w:rPr>
        <w:t>Примечание:</w:t>
      </w:r>
      <w:r w:rsidR="00D16FF8" w:rsidRPr="0074514C">
        <w:rPr>
          <w:i/>
          <w:iCs/>
        </w:rPr>
        <w:t xml:space="preserve"> Инструктивный материал по нормированию содержится в дополнении А.</w:t>
      </w:r>
    </w:p>
    <w:p w:rsidR="00D16FF8" w:rsidRPr="0074514C" w:rsidRDefault="00D16FF8">
      <w:pPr>
        <w:autoSpaceDE w:val="0"/>
        <w:autoSpaceDN w:val="0"/>
        <w:adjustRightInd w:val="0"/>
        <w:ind w:firstLine="567"/>
        <w:jc w:val="both"/>
        <w:rPr>
          <w:b/>
          <w:bCs/>
        </w:rPr>
      </w:pPr>
      <w:r w:rsidRPr="0074514C">
        <w:t>4.2.11.3</w:t>
      </w:r>
      <w:proofErr w:type="gramStart"/>
      <w:r w:rsidRPr="0074514C">
        <w:t xml:space="preserve"> Е</w:t>
      </w:r>
      <w:proofErr w:type="gramEnd"/>
      <w:r w:rsidRPr="0074514C">
        <w:t>сли возникает необходимость в отклонении от правил, регламентирующих утомл</w:t>
      </w:r>
      <w:r w:rsidRPr="0074514C">
        <w:t>я</w:t>
      </w:r>
      <w:r w:rsidRPr="0074514C">
        <w:t xml:space="preserve">емость, </w:t>
      </w:r>
      <w:proofErr w:type="spellStart"/>
      <w:r w:rsidRPr="0074514C">
        <w:t>эксплуатант</w:t>
      </w:r>
      <w:proofErr w:type="spellEnd"/>
      <w:r w:rsidRPr="0074514C">
        <w:t xml:space="preserve"> определяет приемлемые для государства эксплуатанта средства, позволяющие осуществлять такие отклонения. При любых отклонениях обеспечивается эквивалентный уровень безопасности полетов.</w:t>
      </w:r>
    </w:p>
    <w:p w:rsidR="00D16FF8" w:rsidRPr="0074514C" w:rsidRDefault="00D16FF8">
      <w:pPr>
        <w:autoSpaceDE w:val="0"/>
        <w:autoSpaceDN w:val="0"/>
        <w:adjustRightInd w:val="0"/>
        <w:ind w:firstLine="567"/>
        <w:jc w:val="both"/>
        <w:rPr>
          <w:i/>
          <w:iCs/>
        </w:rPr>
      </w:pPr>
      <w:r w:rsidRPr="000C0CC4">
        <w:rPr>
          <w:b/>
          <w:iCs/>
        </w:rPr>
        <w:lastRenderedPageBreak/>
        <w:t>Примечание.</w:t>
      </w:r>
      <w:r w:rsidRPr="0074514C">
        <w:rPr>
          <w:i/>
          <w:iCs/>
        </w:rPr>
        <w:t xml:space="preserve"> Признано, что правила могут не охватывать каждую ситуацию, с которой можно столкнуться в динамичных эксплуатационных условиях. Это положение призвано пред</w:t>
      </w:r>
      <w:r w:rsidRPr="0074514C">
        <w:rPr>
          <w:i/>
          <w:iCs/>
        </w:rPr>
        <w:t>о</w:t>
      </w:r>
      <w:r w:rsidRPr="0074514C">
        <w:rPr>
          <w:i/>
          <w:iCs/>
        </w:rPr>
        <w:t>ставить эксплуатанту определенную степень свободы в части, касающейся средств, приемл</w:t>
      </w:r>
      <w:r w:rsidRPr="0074514C">
        <w:rPr>
          <w:i/>
          <w:iCs/>
        </w:rPr>
        <w:t>е</w:t>
      </w:r>
      <w:r w:rsidRPr="0074514C">
        <w:rPr>
          <w:i/>
          <w:iCs/>
        </w:rPr>
        <w:t>мых для государства эксплуатанта, и внесения изменений в его систему контроля утомляемости для учета изменяющихся обстоятельств.</w:t>
      </w:r>
    </w:p>
    <w:p w:rsidR="00D16FF8" w:rsidRPr="0074514C" w:rsidRDefault="00D16FF8">
      <w:pPr>
        <w:autoSpaceDE w:val="0"/>
        <w:autoSpaceDN w:val="0"/>
        <w:adjustRightInd w:val="0"/>
        <w:ind w:firstLine="567"/>
        <w:jc w:val="both"/>
        <w:rPr>
          <w:b/>
          <w:bCs/>
        </w:rPr>
      </w:pPr>
      <w:r w:rsidRPr="0074514C">
        <w:t>4.2.11.4</w:t>
      </w:r>
      <w:proofErr w:type="gramStart"/>
      <w:r w:rsidRPr="0074514C">
        <w:t xml:space="preserve"> В</w:t>
      </w:r>
      <w:proofErr w:type="gramEnd"/>
      <w:r w:rsidRPr="0074514C">
        <w:t xml:space="preserve"> целях соблюдения выполнения правил, установленных государством эксплуатанта или утвержденных этим государством, </w:t>
      </w:r>
      <w:proofErr w:type="spellStart"/>
      <w:r w:rsidRPr="0074514C">
        <w:t>эксплуатант</w:t>
      </w:r>
      <w:proofErr w:type="spellEnd"/>
      <w:r w:rsidRPr="0074514C">
        <w:t xml:space="preserve"> ведет по всем членам его летных и </w:t>
      </w:r>
      <w:proofErr w:type="spellStart"/>
      <w:r w:rsidRPr="0074514C">
        <w:t>кабинных</w:t>
      </w:r>
      <w:proofErr w:type="spellEnd"/>
      <w:r w:rsidRPr="0074514C">
        <w:t xml:space="preserve"> экипажей учет полетного времени, служебного полетного времени, служебного времени и врем</w:t>
      </w:r>
      <w:r w:rsidRPr="0074514C">
        <w:t>е</w:t>
      </w:r>
      <w:r w:rsidRPr="0074514C">
        <w:t>ни отдыха.</w:t>
      </w:r>
    </w:p>
    <w:p w:rsidR="00D16FF8" w:rsidRDefault="00D16FF8">
      <w:pPr>
        <w:autoSpaceDE w:val="0"/>
        <w:autoSpaceDN w:val="0"/>
        <w:adjustRightInd w:val="0"/>
        <w:ind w:firstLine="567"/>
        <w:jc w:val="both"/>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2.4. Летный экипаж воздушного судна по численности и составу отвечает требованиям, ук</w:t>
      </w:r>
      <w:r>
        <w:t>а</w:t>
      </w:r>
      <w:r>
        <w:t>занным в Руководстве по летной эксплуатации (далее - РЛЭ).</w:t>
      </w:r>
    </w:p>
    <w:p w:rsidR="00D16FF8" w:rsidRDefault="00D16FF8">
      <w:pPr>
        <w:autoSpaceDE w:val="0"/>
        <w:autoSpaceDN w:val="0"/>
        <w:adjustRightInd w:val="0"/>
        <w:ind w:firstLine="540"/>
        <w:jc w:val="both"/>
      </w:pPr>
      <w:r>
        <w:t>3.10. Все члены летного экипажа воздушного судна, исполняющие функции в кабине экип</w:t>
      </w:r>
      <w:r>
        <w:t>а</w:t>
      </w:r>
      <w:r>
        <w:t>жа:</w:t>
      </w:r>
    </w:p>
    <w:p w:rsidR="00D16FF8" w:rsidRDefault="00D16FF8">
      <w:pPr>
        <w:autoSpaceDE w:val="0"/>
        <w:autoSpaceDN w:val="0"/>
        <w:adjustRightInd w:val="0"/>
        <w:ind w:firstLine="540"/>
        <w:jc w:val="both"/>
      </w:pPr>
      <w:r>
        <w:t>Не допускается нахождение в кабине летного экипажа лиц, не связанных с выполнением з</w:t>
      </w:r>
      <w:r>
        <w:t>а</w:t>
      </w:r>
      <w:r>
        <w:t>дания на полет, а также предметов, ограничивающих управление воздушным судном, нормальную эксплуатацию систем и оборудования воздушного судна и деятельность членов экипажа возду</w:t>
      </w:r>
      <w:r>
        <w:t>ш</w:t>
      </w:r>
      <w:r>
        <w:t>ного судна.</w:t>
      </w:r>
    </w:p>
    <w:p w:rsidR="00D16FF8" w:rsidRDefault="00D16FF8">
      <w:pPr>
        <w:autoSpaceDE w:val="0"/>
        <w:autoSpaceDN w:val="0"/>
        <w:adjustRightInd w:val="0"/>
        <w:ind w:firstLine="540"/>
        <w:jc w:val="both"/>
      </w:pPr>
      <w:r>
        <w:t xml:space="preserve">5.23. </w:t>
      </w:r>
      <w:proofErr w:type="gramStart"/>
      <w:r>
        <w:t>Эксплуатант разрабатывает и указывает в РПП нормативы рабочего времени, полетного времени и времени отдыха, которые позволяют ему контролировать утомляемость всех членов экипажей воздушного судна и соответствуют требованиям Положения об особенностях режима рабочего времени и времени отдыха членов экипажей воздушных судов гражданской авиации Российской Федерации, утвержденного Приказом Министерства транспорта Российской Федер</w:t>
      </w:r>
      <w:r>
        <w:t>а</w:t>
      </w:r>
      <w:r>
        <w:t>ции от 21 ноября 2005 г. N 139 &lt;*&gt;.</w:t>
      </w:r>
      <w:proofErr w:type="gramEnd"/>
    </w:p>
    <w:p w:rsidR="00D16FF8" w:rsidRDefault="00D16FF8">
      <w:pPr>
        <w:autoSpaceDE w:val="0"/>
        <w:autoSpaceDN w:val="0"/>
        <w:adjustRightInd w:val="0"/>
        <w:ind w:firstLine="540"/>
        <w:jc w:val="both"/>
      </w:pPr>
      <w:r>
        <w:t xml:space="preserve">Если возникает необходимость в отклонении от правил, регламентирующих утомляемость членов экипажей воздушных судов, </w:t>
      </w:r>
      <w:proofErr w:type="spellStart"/>
      <w:r>
        <w:t>эксплуатант</w:t>
      </w:r>
      <w:proofErr w:type="spellEnd"/>
      <w:r>
        <w:t xml:space="preserve"> определяет приемлемые средства, позволяющие осуществлять такие отклонения. При любых отклонениях </w:t>
      </w:r>
      <w:proofErr w:type="spellStart"/>
      <w:r>
        <w:t>эксплуатант</w:t>
      </w:r>
      <w:proofErr w:type="spellEnd"/>
      <w:r>
        <w:t xml:space="preserve"> обеспечивает эквивален</w:t>
      </w:r>
      <w:r>
        <w:t>т</w:t>
      </w:r>
      <w:r>
        <w:t>ный уровень безопасности полетов.</w:t>
      </w:r>
    </w:p>
    <w:p w:rsidR="00D16FF8" w:rsidRDefault="00D16FF8">
      <w:pPr>
        <w:autoSpaceDE w:val="0"/>
        <w:autoSpaceDN w:val="0"/>
        <w:adjustRightInd w:val="0"/>
        <w:ind w:firstLine="540"/>
        <w:jc w:val="both"/>
      </w:pPr>
      <w:r>
        <w:t>Эксплуатант ведет учет полетного времени, рабочего времени и времени отдыха всех членов его экипажей воздушных судов.</w:t>
      </w:r>
    </w:p>
    <w:p w:rsidR="00D16FF8" w:rsidRDefault="00D16FF8">
      <w:pPr>
        <w:autoSpaceDE w:val="0"/>
        <w:autoSpaceDN w:val="0"/>
        <w:adjustRightInd w:val="0"/>
        <w:ind w:firstLine="540"/>
        <w:jc w:val="both"/>
      </w:pPr>
      <w:r>
        <w:t xml:space="preserve">5.102. </w:t>
      </w:r>
      <w:proofErr w:type="gramStart"/>
      <w:r>
        <w:t>На всех самолетах, где устанавливается дверь кабины летного экипажа воздушного судна, дверь находится в закрытом и запертом положении с момента закрытия всех внешних дв</w:t>
      </w:r>
      <w:r>
        <w:t>е</w:t>
      </w:r>
      <w:r>
        <w:t>рей после посадки пассажиров до открытия любой такой двери для их высадки, за исключением тех случаев, когда необходимо обеспечить возможность входа или выхода лиц, предусмотренных в пункте 3.10 настоящих Правил.</w:t>
      </w:r>
      <w:proofErr w:type="gramEnd"/>
    </w:p>
    <w:p w:rsidR="00D16FF8" w:rsidRPr="0018259A" w:rsidRDefault="00D16FF8">
      <w:pPr>
        <w:pStyle w:val="10"/>
        <w:ind w:firstLine="540"/>
        <w:rPr>
          <w:b/>
          <w:i/>
          <w:sz w:val="16"/>
          <w:szCs w:val="16"/>
        </w:rPr>
      </w:pPr>
    </w:p>
    <w:p w:rsidR="00D16FF8" w:rsidRDefault="00D16FF8">
      <w:pPr>
        <w:pStyle w:val="3"/>
        <w:spacing w:before="0" w:after="0"/>
        <w:ind w:firstLine="567"/>
        <w:jc w:val="both"/>
        <w:rPr>
          <w:rFonts w:ascii="Times New Roman" w:hAnsi="Times New Roman"/>
          <w:i/>
          <w:sz w:val="24"/>
        </w:rPr>
      </w:pPr>
      <w:bookmarkStart w:id="8" w:name="_Toc271610883"/>
      <w:r>
        <w:rPr>
          <w:rFonts w:ascii="Times New Roman" w:hAnsi="Times New Roman"/>
          <w:i/>
          <w:sz w:val="24"/>
        </w:rPr>
        <w:t>А</w:t>
      </w:r>
      <w:proofErr w:type="gramStart"/>
      <w:r>
        <w:rPr>
          <w:rFonts w:ascii="Times New Roman" w:hAnsi="Times New Roman"/>
          <w:i/>
          <w:sz w:val="24"/>
        </w:rPr>
        <w:t>2</w:t>
      </w:r>
      <w:proofErr w:type="gramEnd"/>
      <w:r>
        <w:rPr>
          <w:rFonts w:ascii="Times New Roman" w:hAnsi="Times New Roman"/>
          <w:i/>
          <w:sz w:val="24"/>
        </w:rPr>
        <w:t>. Аварийные выходы</w:t>
      </w:r>
      <w:r w:rsidR="00FB3DD7">
        <w:rPr>
          <w:rFonts w:ascii="Times New Roman" w:hAnsi="Times New Roman"/>
          <w:i/>
          <w:sz w:val="24"/>
        </w:rPr>
        <w:t xml:space="preserve"> </w:t>
      </w:r>
      <w:r>
        <w:rPr>
          <w:rFonts w:ascii="Times New Roman" w:hAnsi="Times New Roman"/>
          <w:i/>
          <w:sz w:val="24"/>
        </w:rPr>
        <w:t>/</w:t>
      </w:r>
      <w:r w:rsidR="00FB3DD7">
        <w:rPr>
          <w:rFonts w:ascii="Times New Roman" w:hAnsi="Times New Roman"/>
          <w:i/>
          <w:sz w:val="24"/>
        </w:rPr>
        <w:t xml:space="preserve"> </w:t>
      </w:r>
      <w:proofErr w:type="spellStart"/>
      <w:r>
        <w:rPr>
          <w:rFonts w:ascii="Times New Roman" w:hAnsi="Times New Roman"/>
          <w:i/>
          <w:sz w:val="24"/>
          <w:lang w:val="en-US"/>
        </w:rPr>
        <w:t>Emergen</w:t>
      </w:r>
      <w:proofErr w:type="spellEnd"/>
      <w:proofErr w:type="gramStart"/>
      <w:r>
        <w:rPr>
          <w:rFonts w:ascii="Times New Roman" w:hAnsi="Times New Roman"/>
          <w:i/>
          <w:sz w:val="24"/>
        </w:rPr>
        <w:t>с</w:t>
      </w:r>
      <w:proofErr w:type="gramEnd"/>
      <w:r>
        <w:rPr>
          <w:rFonts w:ascii="Times New Roman" w:hAnsi="Times New Roman"/>
          <w:i/>
          <w:sz w:val="24"/>
          <w:lang w:val="en-US"/>
        </w:rPr>
        <w:t>y</w:t>
      </w:r>
      <w:r>
        <w:rPr>
          <w:rFonts w:ascii="Times New Roman" w:hAnsi="Times New Roman"/>
          <w:i/>
          <w:sz w:val="24"/>
        </w:rPr>
        <w:t xml:space="preserve"> </w:t>
      </w:r>
      <w:r>
        <w:rPr>
          <w:rFonts w:ascii="Times New Roman" w:hAnsi="Times New Roman"/>
          <w:i/>
          <w:sz w:val="24"/>
          <w:lang w:val="en-US"/>
        </w:rPr>
        <w:t>exits</w:t>
      </w:r>
      <w:bookmarkEnd w:id="8"/>
    </w:p>
    <w:p w:rsidR="00D16FF8" w:rsidRPr="0018259A" w:rsidRDefault="00D16FF8">
      <w:pPr>
        <w:ind w:firstLine="567"/>
        <w:jc w:val="both"/>
        <w:rPr>
          <w:b/>
          <w:bCs/>
          <w:i/>
          <w:iCs/>
          <w:sz w:val="16"/>
          <w:szCs w:val="16"/>
        </w:rPr>
      </w:pPr>
    </w:p>
    <w:p w:rsidR="00D16FF8" w:rsidRDefault="00D16FF8">
      <w:pPr>
        <w:ind w:firstLine="567"/>
        <w:jc w:val="both"/>
        <w:rPr>
          <w:b/>
          <w:bCs/>
          <w:i/>
          <w:iCs/>
        </w:rPr>
      </w:pPr>
      <w:r w:rsidRPr="00CD2E8D">
        <w:rPr>
          <w:b/>
          <w:bCs/>
          <w:i/>
          <w:iCs/>
        </w:rPr>
        <w:t xml:space="preserve">Проверяется: </w:t>
      </w:r>
    </w:p>
    <w:p w:rsidR="00D16FF8" w:rsidRDefault="00D16FF8">
      <w:pPr>
        <w:ind w:firstLine="567"/>
        <w:jc w:val="both"/>
      </w:pPr>
      <w:r>
        <w:t xml:space="preserve">- </w:t>
      </w:r>
      <w:r w:rsidRPr="00CD2E8D">
        <w:t>Соответствие установленным требованиям</w:t>
      </w:r>
      <w:r>
        <w:t>;</w:t>
      </w:r>
    </w:p>
    <w:p w:rsidR="00D16FF8" w:rsidRDefault="00D16FF8">
      <w:pPr>
        <w:ind w:firstLine="567"/>
        <w:jc w:val="both"/>
      </w:pPr>
      <w:r>
        <w:t>- Р</w:t>
      </w:r>
      <w:r w:rsidRPr="00CD2E8D">
        <w:t>аботоспособность аварийных выходов и надежность крепления аварийных канатов</w:t>
      </w:r>
      <w:r>
        <w:t>;</w:t>
      </w:r>
    </w:p>
    <w:p w:rsidR="00D16FF8" w:rsidRDefault="00D16FF8">
      <w:pPr>
        <w:ind w:firstLine="567"/>
        <w:jc w:val="both"/>
      </w:pPr>
      <w:r>
        <w:t>- Маркировка аварийных выходов</w:t>
      </w:r>
      <w:r w:rsidRPr="00CD2E8D">
        <w:t xml:space="preserve"> (где она предусмотрена)</w:t>
      </w:r>
      <w:r>
        <w:t>;</w:t>
      </w:r>
    </w:p>
    <w:p w:rsidR="00D16FF8" w:rsidRDefault="00D16FF8">
      <w:pPr>
        <w:ind w:firstLine="567"/>
        <w:jc w:val="both"/>
        <w:rPr>
          <w:i/>
          <w:iCs/>
          <w:color w:val="000000"/>
        </w:rPr>
      </w:pPr>
      <w:r>
        <w:t xml:space="preserve">- Отсутствие ограничений </w:t>
      </w:r>
      <w:r>
        <w:rPr>
          <w:color w:val="000000"/>
        </w:rPr>
        <w:t xml:space="preserve"> в доступе к аварийным выходам.</w:t>
      </w:r>
    </w:p>
    <w:p w:rsidR="00D16FF8" w:rsidRDefault="00D16FF8">
      <w:pPr>
        <w:ind w:firstLine="567"/>
        <w:jc w:val="both"/>
        <w:rPr>
          <w:b/>
          <w:bCs/>
          <w:iCs/>
        </w:rPr>
      </w:pPr>
    </w:p>
    <w:p w:rsidR="00D16FF8" w:rsidRPr="00C95E41" w:rsidRDefault="00D16FF8">
      <w:pPr>
        <w:ind w:firstLine="567"/>
        <w:jc w:val="both"/>
        <w:rPr>
          <w:b/>
          <w:bCs/>
          <w:iCs/>
        </w:rPr>
      </w:pPr>
      <w:r w:rsidRPr="00C95E41">
        <w:rPr>
          <w:b/>
          <w:bCs/>
          <w:iCs/>
        </w:rPr>
        <w:t xml:space="preserve">Ссылки: </w:t>
      </w:r>
    </w:p>
    <w:p w:rsidR="00D16FF8" w:rsidRPr="00160AA0" w:rsidRDefault="00D16FF8">
      <w:pPr>
        <w:ind w:firstLine="567"/>
        <w:jc w:val="both"/>
        <w:rPr>
          <w:b/>
          <w:bCs/>
        </w:rPr>
      </w:pPr>
      <w:r w:rsidRPr="00CD2E8D">
        <w:rPr>
          <w:b/>
          <w:bCs/>
        </w:rPr>
        <w:t xml:space="preserve">Приложение 8, Часть </w:t>
      </w:r>
      <w:r w:rsidRPr="00CD2E8D">
        <w:rPr>
          <w:b/>
          <w:bCs/>
          <w:lang w:val="en-US"/>
        </w:rPr>
        <w:t>III</w:t>
      </w:r>
      <w:r w:rsidRPr="00CD2E8D">
        <w:rPr>
          <w:b/>
          <w:bCs/>
        </w:rPr>
        <w:t>, Тяжелые ВС</w:t>
      </w:r>
      <w:r>
        <w:rPr>
          <w:b/>
          <w:bCs/>
        </w:rPr>
        <w:t xml:space="preserve"> </w:t>
      </w:r>
      <w:r w:rsidRPr="00160AA0">
        <w:rPr>
          <w:b/>
          <w:bCs/>
        </w:rPr>
        <w:t>Глава 4. Проектирование и производство</w:t>
      </w:r>
    </w:p>
    <w:p w:rsidR="00D16FF8" w:rsidRPr="00E93E97" w:rsidRDefault="00D16FF8">
      <w:pPr>
        <w:autoSpaceDE w:val="0"/>
        <w:autoSpaceDN w:val="0"/>
        <w:adjustRightInd w:val="0"/>
        <w:ind w:firstLine="567"/>
        <w:rPr>
          <w:b/>
          <w:bCs/>
        </w:rPr>
      </w:pPr>
      <w:r w:rsidRPr="00E93E97">
        <w:rPr>
          <w:b/>
        </w:rPr>
        <w:t>4.1.7 Меры на случай аварийной посадки</w:t>
      </w:r>
    </w:p>
    <w:p w:rsidR="00D16FF8" w:rsidRDefault="00D16FF8">
      <w:pPr>
        <w:ind w:firstLine="567"/>
        <w:jc w:val="both"/>
        <w:rPr>
          <w:bCs/>
          <w:color w:val="000000"/>
        </w:rPr>
      </w:pPr>
      <w:r>
        <w:rPr>
          <w:bCs/>
          <w:color w:val="000000"/>
        </w:rPr>
        <w:t xml:space="preserve">4.1.7.2. </w:t>
      </w:r>
      <w:r>
        <w:rPr>
          <w:color w:val="000000"/>
        </w:rPr>
        <w:t>Обеспечиваются средства для быстрого покидания самолета в условиях, возникнов</w:t>
      </w:r>
      <w:r>
        <w:rPr>
          <w:color w:val="000000"/>
        </w:rPr>
        <w:t>е</w:t>
      </w:r>
      <w:r>
        <w:rPr>
          <w:color w:val="000000"/>
        </w:rPr>
        <w:t xml:space="preserve">ние которых вероятно после аварийной посадки. Эти средства предусматриваются с учетом </w:t>
      </w:r>
      <w:proofErr w:type="spellStart"/>
      <w:r>
        <w:rPr>
          <w:color w:val="000000"/>
        </w:rPr>
        <w:t>па</w:t>
      </w:r>
      <w:r>
        <w:rPr>
          <w:color w:val="000000"/>
        </w:rPr>
        <w:t>с</w:t>
      </w:r>
      <w:r>
        <w:rPr>
          <w:color w:val="000000"/>
        </w:rPr>
        <w:t>сажировместимости</w:t>
      </w:r>
      <w:proofErr w:type="spellEnd"/>
      <w:r>
        <w:rPr>
          <w:color w:val="000000"/>
        </w:rPr>
        <w:t xml:space="preserve"> самолета и числа мест для его экипажа.</w:t>
      </w:r>
    </w:p>
    <w:p w:rsidR="00D16FF8" w:rsidRDefault="00D16FF8">
      <w:pPr>
        <w:autoSpaceDE w:val="0"/>
        <w:autoSpaceDN w:val="0"/>
        <w:adjustRightInd w:val="0"/>
        <w:ind w:firstLine="567"/>
        <w:jc w:val="both"/>
        <w:rPr>
          <w:color w:val="000000"/>
        </w:rPr>
      </w:pPr>
      <w:r>
        <w:rPr>
          <w:color w:val="000000"/>
        </w:rPr>
        <w:lastRenderedPageBreak/>
        <w:t>4.1.7.3 Внутренняя компоновка салона, расположение и количество аварийных выходов, включая средства указания и освещения аварийных выходов и подходов к ним, являются такими, что они обеспечивают эвакуацию из самолета в условиях, возникновение которых вероятно после аварийной посадки.</w:t>
      </w:r>
    </w:p>
    <w:p w:rsidR="00D16FF8" w:rsidRDefault="00D16FF8">
      <w:pPr>
        <w:autoSpaceDE w:val="0"/>
        <w:autoSpaceDN w:val="0"/>
        <w:adjustRightInd w:val="0"/>
        <w:ind w:firstLine="567"/>
        <w:jc w:val="both"/>
        <w:rPr>
          <w:b/>
          <w:bCs/>
        </w:rPr>
      </w:pPr>
      <w:r>
        <w:rPr>
          <w:bCs/>
          <w:color w:val="000000"/>
        </w:rPr>
        <w:t xml:space="preserve">4.1.7.4. </w:t>
      </w:r>
      <w:r>
        <w:rPr>
          <w:color w:val="000000"/>
        </w:rPr>
        <w:t>Самолет</w:t>
      </w:r>
      <w:r>
        <w:t>ы, сертифицированные с учетом возможности вынужденной посадки на в</w:t>
      </w:r>
      <w:r>
        <w:t>о</w:t>
      </w:r>
      <w:r>
        <w:t>ду, проектируются таким образом, чтобы в максимальной степени гарантировать безопасную эв</w:t>
      </w:r>
      <w:r>
        <w:t>а</w:t>
      </w:r>
      <w:r>
        <w:t>куацию пассажиров и членов экипажа при вынужденной посадке на воду.</w:t>
      </w:r>
    </w:p>
    <w:p w:rsidR="00D16FF8" w:rsidRDefault="00D16FF8">
      <w:pPr>
        <w:pStyle w:val="210"/>
        <w:tabs>
          <w:tab w:val="left" w:pos="0"/>
        </w:tabs>
        <w:ind w:firstLine="567"/>
        <w:rPr>
          <w:b/>
          <w:bCs/>
          <w:sz w:val="24"/>
          <w:szCs w:val="24"/>
        </w:rPr>
      </w:pPr>
    </w:p>
    <w:p w:rsidR="00D16FF8" w:rsidRDefault="00D16FF8">
      <w:pPr>
        <w:autoSpaceDE w:val="0"/>
        <w:autoSpaceDN w:val="0"/>
        <w:adjustRightInd w:val="0"/>
        <w:ind w:firstLine="567"/>
        <w:jc w:val="both"/>
        <w:rPr>
          <w:b/>
          <w:color w:val="000000"/>
        </w:rPr>
      </w:pPr>
      <w:r>
        <w:rPr>
          <w:b/>
          <w:bCs/>
          <w:color w:val="000000"/>
        </w:rPr>
        <w:t xml:space="preserve">Приложение 8, </w:t>
      </w:r>
      <w:r>
        <w:rPr>
          <w:b/>
          <w:color w:val="000000"/>
        </w:rPr>
        <w:t xml:space="preserve">Часть </w:t>
      </w:r>
      <w:proofErr w:type="gramStart"/>
      <w:r>
        <w:rPr>
          <w:b/>
          <w:color w:val="000000"/>
        </w:rPr>
        <w:t>Ш</w:t>
      </w:r>
      <w:proofErr w:type="gramEnd"/>
      <w:r w:rsidR="000C0CC4" w:rsidRPr="002E3CE5">
        <w:rPr>
          <w:b/>
          <w:color w:val="000000"/>
        </w:rPr>
        <w:t xml:space="preserve"> </w:t>
      </w:r>
      <w:r>
        <w:rPr>
          <w:b/>
          <w:color w:val="000000"/>
        </w:rPr>
        <w:t>В. Самолеты с массой более 5700 кг, заявка на сертификацию которых была представлена 2 марта 2004 года или после этой даты</w:t>
      </w:r>
    </w:p>
    <w:p w:rsidR="00D16FF8" w:rsidRDefault="00D16FF8">
      <w:pPr>
        <w:autoSpaceDE w:val="0"/>
        <w:autoSpaceDN w:val="0"/>
        <w:adjustRightInd w:val="0"/>
        <w:ind w:firstLine="567"/>
        <w:jc w:val="both"/>
        <w:rPr>
          <w:b/>
          <w:bCs/>
        </w:rPr>
      </w:pPr>
      <w:r>
        <w:t>D.6.2</w:t>
      </w:r>
      <w:proofErr w:type="gramStart"/>
      <w:r>
        <w:t xml:space="preserve"> О</w:t>
      </w:r>
      <w:proofErr w:type="gramEnd"/>
      <w:r>
        <w:t xml:space="preserve">беспечиваются средства для быстрого покидания самолета в условиях, возникновение которых вероятно после аварийной посадки. Эти средства предусматриваются с учетом </w:t>
      </w:r>
      <w:proofErr w:type="spellStart"/>
      <w:r>
        <w:t>пассаж</w:t>
      </w:r>
      <w:r>
        <w:t>и</w:t>
      </w:r>
      <w:r>
        <w:t>ровместимости</w:t>
      </w:r>
      <w:proofErr w:type="spellEnd"/>
      <w:r>
        <w:t xml:space="preserve"> самолета и количества членов его экипажа, и демонстрируется их приемлемость для использования по назначению.</w:t>
      </w:r>
    </w:p>
    <w:p w:rsidR="00D16FF8" w:rsidRDefault="00D16FF8">
      <w:pPr>
        <w:autoSpaceDE w:val="0"/>
        <w:autoSpaceDN w:val="0"/>
        <w:adjustRightInd w:val="0"/>
        <w:ind w:firstLine="567"/>
        <w:jc w:val="both"/>
        <w:rPr>
          <w:b/>
          <w:bCs/>
          <w:color w:val="000000"/>
        </w:rPr>
      </w:pPr>
      <w:r>
        <w:t>D.6.4 Самолеты, сертифицированные с учетом возможности вынужденной посадки на воду, проектируются таким образом, чтобы в максимальной степени гарантировать безопасну</w:t>
      </w:r>
      <w:r>
        <w:rPr>
          <w:color w:val="000000"/>
        </w:rPr>
        <w:t>ю эваку</w:t>
      </w:r>
      <w:r>
        <w:rPr>
          <w:color w:val="000000"/>
        </w:rPr>
        <w:t>а</w:t>
      </w:r>
      <w:r>
        <w:rPr>
          <w:color w:val="000000"/>
        </w:rPr>
        <w:t>цию пассажиров и членов экипажа при вынужденной посадке на воду.</w:t>
      </w:r>
    </w:p>
    <w:p w:rsidR="00D16FF8" w:rsidRDefault="00D16FF8">
      <w:pPr>
        <w:autoSpaceDE w:val="0"/>
        <w:autoSpaceDN w:val="0"/>
        <w:adjustRightInd w:val="0"/>
        <w:ind w:firstLine="567"/>
        <w:jc w:val="both"/>
        <w:rPr>
          <w:b/>
          <w:bCs/>
          <w:color w:val="000000"/>
        </w:rPr>
      </w:pPr>
    </w:p>
    <w:p w:rsidR="00D16FF8" w:rsidRDefault="00D16FF8">
      <w:pPr>
        <w:autoSpaceDE w:val="0"/>
        <w:autoSpaceDN w:val="0"/>
        <w:adjustRightInd w:val="0"/>
        <w:ind w:firstLine="567"/>
        <w:jc w:val="both"/>
        <w:rPr>
          <w:b/>
          <w:bCs/>
          <w:color w:val="000000"/>
        </w:rPr>
      </w:pPr>
      <w:r>
        <w:rPr>
          <w:b/>
          <w:bCs/>
          <w:color w:val="000000"/>
        </w:rPr>
        <w:t>F.3 Аварийно-спасательное оборудование</w:t>
      </w:r>
    </w:p>
    <w:p w:rsidR="00D16FF8" w:rsidRDefault="00D16FF8">
      <w:pPr>
        <w:autoSpaceDE w:val="0"/>
        <w:autoSpaceDN w:val="0"/>
        <w:adjustRightInd w:val="0"/>
        <w:ind w:firstLine="567"/>
        <w:jc w:val="both"/>
        <w:rPr>
          <w:b/>
          <w:bCs/>
        </w:rPr>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и легко распознаваемым, а методы его применения указываются с помощью четкой маркировки.</w:t>
      </w:r>
    </w:p>
    <w:p w:rsidR="00D16FF8" w:rsidRDefault="00D16FF8">
      <w:pPr>
        <w:pStyle w:val="210"/>
        <w:tabs>
          <w:tab w:val="left" w:pos="0"/>
        </w:tabs>
        <w:ind w:firstLine="567"/>
        <w:rPr>
          <w:b/>
          <w:bCs/>
          <w:sz w:val="24"/>
          <w:szCs w:val="24"/>
        </w:rPr>
      </w:pPr>
    </w:p>
    <w:p w:rsidR="00D16FF8" w:rsidRDefault="00D16FF8">
      <w:pPr>
        <w:autoSpaceDE w:val="0"/>
        <w:autoSpaceDN w:val="0"/>
        <w:adjustRightInd w:val="0"/>
        <w:ind w:firstLine="567"/>
        <w:jc w:val="both"/>
      </w:pPr>
      <w:r>
        <w:rPr>
          <w:b/>
          <w:bCs/>
          <w:color w:val="000000"/>
        </w:rPr>
        <w:t xml:space="preserve">Приложение 8, </w:t>
      </w:r>
      <w:r>
        <w:rPr>
          <w:b/>
          <w:color w:val="000000"/>
        </w:rPr>
        <w:t xml:space="preserve">Часть </w:t>
      </w:r>
      <w:r>
        <w:rPr>
          <w:b/>
          <w:bCs/>
        </w:rPr>
        <w:t>V. Легкие самолеты: самолеты с массой свыше 750, но не более 5700 кг, заявка на сертификацию которых была представлена 13 декабря 2007 года или п</w:t>
      </w:r>
      <w:r>
        <w:rPr>
          <w:b/>
          <w:bCs/>
        </w:rPr>
        <w:t>о</w:t>
      </w:r>
      <w:r>
        <w:rPr>
          <w:b/>
          <w:bCs/>
        </w:rPr>
        <w:t>сле этой даты</w:t>
      </w:r>
    </w:p>
    <w:p w:rsidR="00D16FF8" w:rsidRDefault="00D16FF8">
      <w:pPr>
        <w:autoSpaceDE w:val="0"/>
        <w:autoSpaceDN w:val="0"/>
        <w:adjustRightInd w:val="0"/>
        <w:ind w:firstLine="567"/>
        <w:jc w:val="both"/>
        <w:rPr>
          <w:b/>
          <w:bCs/>
          <w:color w:val="000000"/>
        </w:rPr>
      </w:pPr>
      <w:r>
        <w:rPr>
          <w:b/>
          <w:bCs/>
          <w:color w:val="000000"/>
        </w:rPr>
        <w:t>F.3 Аварийно-спасательное оборудование</w:t>
      </w:r>
    </w:p>
    <w:p w:rsidR="00D16FF8" w:rsidRDefault="00D16FF8">
      <w:pPr>
        <w:autoSpaceDE w:val="0"/>
        <w:autoSpaceDN w:val="0"/>
        <w:adjustRightInd w:val="0"/>
        <w:ind w:firstLine="567"/>
        <w:jc w:val="both"/>
      </w:pPr>
      <w:r>
        <w:rPr>
          <w:color w:val="000000"/>
        </w:rPr>
        <w:t>Предписанное аварийно-спасательное оборудование, кот</w:t>
      </w:r>
      <w:r>
        <w:t>орое, как ожидается, в случае ав</w:t>
      </w:r>
      <w:r>
        <w:t>а</w:t>
      </w:r>
      <w:r>
        <w:t>рии будет использоваться или применяться экипажем или пассажирами, является доступным, надежным и легко распознаваемым, а методы его применения указываются с помощью четкой маркировки.</w:t>
      </w:r>
    </w:p>
    <w:p w:rsidR="00D16FF8" w:rsidRDefault="00D16FF8">
      <w:pPr>
        <w:pStyle w:val="210"/>
        <w:tabs>
          <w:tab w:val="left" w:pos="0"/>
        </w:tabs>
        <w:ind w:firstLine="567"/>
        <w:rPr>
          <w:b/>
          <w:bCs/>
          <w:sz w:val="24"/>
          <w:szCs w:val="24"/>
        </w:rPr>
      </w:pPr>
    </w:p>
    <w:p w:rsidR="00D16FF8" w:rsidRDefault="00D16FF8">
      <w:pPr>
        <w:pStyle w:val="3"/>
        <w:spacing w:before="0" w:after="0"/>
        <w:ind w:firstLine="567"/>
        <w:jc w:val="both"/>
        <w:rPr>
          <w:rFonts w:ascii="Times New Roman" w:hAnsi="Times New Roman"/>
          <w:i/>
          <w:iCs/>
          <w:sz w:val="24"/>
        </w:rPr>
      </w:pPr>
      <w:bookmarkStart w:id="9" w:name="_Toc271610884"/>
      <w:r>
        <w:rPr>
          <w:rFonts w:ascii="Times New Roman" w:hAnsi="Times New Roman"/>
          <w:i/>
          <w:iCs/>
          <w:sz w:val="24"/>
        </w:rPr>
        <w:t>А3. Оборудование/</w:t>
      </w:r>
      <w:proofErr w:type="spellStart"/>
      <w:r>
        <w:rPr>
          <w:rFonts w:ascii="Times New Roman" w:hAnsi="Times New Roman"/>
          <w:i/>
          <w:iCs/>
          <w:sz w:val="24"/>
        </w:rPr>
        <w:t>Equipment</w:t>
      </w:r>
      <w:bookmarkEnd w:id="9"/>
      <w:proofErr w:type="spellEnd"/>
    </w:p>
    <w:p w:rsidR="00D16FF8" w:rsidRPr="00CD2E8D" w:rsidRDefault="00D16FF8">
      <w:pPr>
        <w:ind w:firstLine="567"/>
      </w:pPr>
    </w:p>
    <w:p w:rsidR="00D16FF8" w:rsidRDefault="00D16FF8">
      <w:pPr>
        <w:ind w:firstLine="567"/>
        <w:jc w:val="both"/>
        <w:rPr>
          <w:b/>
          <w:bCs/>
          <w:i/>
          <w:iCs/>
        </w:rPr>
      </w:pPr>
      <w:r w:rsidRPr="00CD2E8D">
        <w:rPr>
          <w:b/>
          <w:bCs/>
          <w:i/>
          <w:iCs/>
        </w:rPr>
        <w:t xml:space="preserve">Проверяется: </w:t>
      </w:r>
    </w:p>
    <w:p w:rsidR="00D16FF8" w:rsidRPr="00777FE8" w:rsidRDefault="00D16FF8">
      <w:pPr>
        <w:ind w:firstLine="567"/>
        <w:jc w:val="both"/>
        <w:rPr>
          <w:b/>
          <w:bCs/>
        </w:rPr>
      </w:pPr>
      <w:r w:rsidRPr="00777FE8">
        <w:rPr>
          <w:b/>
          <w:bCs/>
        </w:rPr>
        <w:t>(а) Наличие и работоспособность СРПБЗ (Система раннего предупреждения близости земли)/</w:t>
      </w:r>
      <w:r w:rsidRPr="00777FE8">
        <w:rPr>
          <w:b/>
          <w:bCs/>
          <w:lang w:val="en-US"/>
        </w:rPr>
        <w:t>GPWS</w:t>
      </w:r>
      <w:r w:rsidRPr="00777FE8">
        <w:rPr>
          <w:b/>
          <w:bCs/>
        </w:rPr>
        <w:t xml:space="preserve"> (</w:t>
      </w:r>
      <w:r w:rsidRPr="00777FE8">
        <w:rPr>
          <w:b/>
          <w:bCs/>
          <w:lang w:val="en-US"/>
        </w:rPr>
        <w:t>Ground</w:t>
      </w:r>
      <w:r w:rsidRPr="00777FE8">
        <w:rPr>
          <w:b/>
          <w:bCs/>
        </w:rPr>
        <w:t xml:space="preserve"> </w:t>
      </w:r>
      <w:r w:rsidRPr="00777FE8">
        <w:rPr>
          <w:b/>
          <w:bCs/>
          <w:lang w:val="en-US"/>
        </w:rPr>
        <w:t>Proximity</w:t>
      </w:r>
      <w:r w:rsidRPr="00777FE8">
        <w:rPr>
          <w:b/>
          <w:bCs/>
        </w:rPr>
        <w:t xml:space="preserve"> </w:t>
      </w:r>
      <w:r w:rsidRPr="00777FE8">
        <w:rPr>
          <w:b/>
          <w:bCs/>
          <w:lang w:val="en-US"/>
        </w:rPr>
        <w:t>warning</w:t>
      </w:r>
      <w:r w:rsidRPr="00777FE8">
        <w:rPr>
          <w:b/>
          <w:bCs/>
        </w:rPr>
        <w:t xml:space="preserve"> </w:t>
      </w:r>
      <w:r w:rsidRPr="00777FE8">
        <w:rPr>
          <w:b/>
          <w:bCs/>
          <w:lang w:val="en-US"/>
        </w:rPr>
        <w:t>System</w:t>
      </w:r>
      <w:r w:rsidRPr="00777FE8">
        <w:rPr>
          <w:b/>
          <w:bCs/>
        </w:rPr>
        <w:t>)</w:t>
      </w:r>
    </w:p>
    <w:p w:rsidR="00D16FF8" w:rsidRPr="00777FE8" w:rsidRDefault="00D16FF8">
      <w:pPr>
        <w:autoSpaceDE w:val="0"/>
        <w:autoSpaceDN w:val="0"/>
        <w:adjustRightInd w:val="0"/>
        <w:ind w:firstLine="567"/>
        <w:rPr>
          <w:bCs/>
        </w:rPr>
      </w:pPr>
      <w:r>
        <w:rPr>
          <w:bCs/>
        </w:rPr>
        <w:t xml:space="preserve">- </w:t>
      </w:r>
      <w:r w:rsidRPr="00777FE8">
        <w:rPr>
          <w:bCs/>
        </w:rPr>
        <w:t>Проверить наличие и соответствующую функциональность оборудования.</w:t>
      </w:r>
    </w:p>
    <w:p w:rsidR="00D16FF8" w:rsidRPr="00777FE8" w:rsidRDefault="00D16FF8">
      <w:pPr>
        <w:autoSpaceDE w:val="0"/>
        <w:autoSpaceDN w:val="0"/>
        <w:adjustRightInd w:val="0"/>
        <w:ind w:firstLine="567"/>
        <w:rPr>
          <w:bCs/>
        </w:rPr>
      </w:pPr>
      <w:r>
        <w:rPr>
          <w:bCs/>
        </w:rPr>
        <w:t xml:space="preserve">- </w:t>
      </w:r>
      <w:r w:rsidRPr="00777FE8">
        <w:rPr>
          <w:bCs/>
        </w:rPr>
        <w:t>Запросить проверку на звуковое предупреждение.</w:t>
      </w:r>
    </w:p>
    <w:p w:rsidR="00D16FF8" w:rsidRPr="00777FE8" w:rsidRDefault="00D16FF8">
      <w:pPr>
        <w:autoSpaceDE w:val="0"/>
        <w:autoSpaceDN w:val="0"/>
        <w:adjustRightInd w:val="0"/>
        <w:ind w:firstLine="567"/>
        <w:jc w:val="both"/>
        <w:rPr>
          <w:bCs/>
        </w:rPr>
      </w:pPr>
      <w:r>
        <w:rPr>
          <w:bCs/>
        </w:rPr>
        <w:t xml:space="preserve">- </w:t>
      </w:r>
      <w:r w:rsidRPr="00777FE8">
        <w:rPr>
          <w:bCs/>
        </w:rPr>
        <w:t>Убедиться, что установленная система GPWS имеет функцию предупреждения столкнов</w:t>
      </w:r>
      <w:r w:rsidRPr="00777FE8">
        <w:rPr>
          <w:bCs/>
        </w:rPr>
        <w:t>е</w:t>
      </w:r>
      <w:r w:rsidRPr="00777FE8">
        <w:rPr>
          <w:bCs/>
        </w:rPr>
        <w:t>ния с наземными препятствиями.</w:t>
      </w:r>
    </w:p>
    <w:p w:rsidR="00D16FF8" w:rsidRDefault="00D16FF8">
      <w:pPr>
        <w:ind w:firstLine="567"/>
        <w:jc w:val="both"/>
        <w:rPr>
          <w:b/>
        </w:rPr>
      </w:pPr>
      <w:r w:rsidRPr="00777FE8">
        <w:rPr>
          <w:b/>
        </w:rPr>
        <w:t>(b) Наличие и работоспособность БСПС-</w:t>
      </w:r>
      <w:proofErr w:type="gramStart"/>
      <w:r w:rsidRPr="00777FE8">
        <w:rPr>
          <w:b/>
        </w:rPr>
        <w:t>II</w:t>
      </w:r>
      <w:proofErr w:type="gramEnd"/>
      <w:r w:rsidRPr="00777FE8">
        <w:rPr>
          <w:b/>
        </w:rPr>
        <w:t>/TCAS/ACAS II</w:t>
      </w:r>
    </w:p>
    <w:p w:rsidR="00D16FF8" w:rsidRPr="003E2505" w:rsidRDefault="00D16FF8">
      <w:pPr>
        <w:ind w:firstLine="567"/>
        <w:jc w:val="both"/>
      </w:pPr>
      <w:r>
        <w:t>- Н</w:t>
      </w:r>
      <w:r w:rsidRPr="003E2505">
        <w:t>аличие оборудования</w:t>
      </w:r>
      <w:r w:rsidRPr="00751A1C">
        <w:rPr>
          <w:b/>
        </w:rPr>
        <w:t xml:space="preserve"> </w:t>
      </w:r>
      <w:r w:rsidRPr="00751A1C">
        <w:t>TCAS/ACAS II</w:t>
      </w:r>
      <w:r w:rsidRPr="003E2505">
        <w:t>.</w:t>
      </w:r>
    </w:p>
    <w:p w:rsidR="00D16FF8" w:rsidRPr="006C7E93" w:rsidRDefault="00D16FF8">
      <w:pPr>
        <w:autoSpaceDE w:val="0"/>
        <w:autoSpaceDN w:val="0"/>
        <w:adjustRightInd w:val="0"/>
        <w:ind w:firstLine="567"/>
        <w:jc w:val="both"/>
        <w:rPr>
          <w:b/>
          <w:bCs/>
        </w:rPr>
      </w:pPr>
      <w:r>
        <w:rPr>
          <w:bCs/>
        </w:rPr>
        <w:t xml:space="preserve">- </w:t>
      </w:r>
      <w:r w:rsidRPr="006C261C">
        <w:rPr>
          <w:bCs/>
        </w:rPr>
        <w:t xml:space="preserve">Наличие </w:t>
      </w:r>
      <w:r w:rsidRPr="00432C05">
        <w:rPr>
          <w:bCs/>
        </w:rPr>
        <w:t xml:space="preserve">режима S </w:t>
      </w:r>
      <w:r>
        <w:rPr>
          <w:bCs/>
        </w:rPr>
        <w:t>в</w:t>
      </w:r>
      <w:r w:rsidRPr="008C1C30">
        <w:rPr>
          <w:bCs/>
        </w:rPr>
        <w:t xml:space="preserve"> </w:t>
      </w:r>
      <w:r w:rsidRPr="00432C05">
        <w:rPr>
          <w:bCs/>
        </w:rPr>
        <w:t>ответчик</w:t>
      </w:r>
      <w:r>
        <w:rPr>
          <w:bCs/>
        </w:rPr>
        <w:t>е</w:t>
      </w:r>
      <w:r w:rsidRPr="00432C05">
        <w:rPr>
          <w:bCs/>
        </w:rPr>
        <w:t xml:space="preserve"> ВОРЛ</w:t>
      </w:r>
      <w:r>
        <w:rPr>
          <w:b/>
          <w:bCs/>
        </w:rPr>
        <w:t>.</w:t>
      </w:r>
    </w:p>
    <w:p w:rsidR="00D16FF8" w:rsidRPr="003E2505" w:rsidRDefault="00D16FF8">
      <w:pPr>
        <w:ind w:firstLine="567"/>
        <w:jc w:val="both"/>
      </w:pPr>
      <w:r>
        <w:t>- Работоспособность (</w:t>
      </w:r>
      <w:r w:rsidRPr="003E2505">
        <w:t>прохождение теста системой</w:t>
      </w:r>
      <w:r>
        <w:t>)</w:t>
      </w:r>
      <w:r w:rsidRPr="003E2505">
        <w:t>.</w:t>
      </w:r>
    </w:p>
    <w:p w:rsidR="00D16FF8" w:rsidRPr="006C32B6" w:rsidRDefault="00D16FF8">
      <w:pPr>
        <w:ind w:firstLine="567"/>
        <w:jc w:val="both"/>
        <w:rPr>
          <w:i/>
        </w:rPr>
      </w:pPr>
      <w:r w:rsidRPr="002E3CE5">
        <w:rPr>
          <w:b/>
        </w:rPr>
        <w:t>Примечание:</w:t>
      </w:r>
      <w:r w:rsidRPr="006C32B6">
        <w:rPr>
          <w:i/>
        </w:rPr>
        <w:t xml:space="preserve"> Дополнительно должен быть установлен ответчик </w:t>
      </w:r>
      <w:proofErr w:type="spellStart"/>
      <w:r w:rsidRPr="006C32B6">
        <w:rPr>
          <w:i/>
        </w:rPr>
        <w:t>Mode</w:t>
      </w:r>
      <w:proofErr w:type="spellEnd"/>
      <w:r w:rsidRPr="006C32B6">
        <w:rPr>
          <w:i/>
        </w:rPr>
        <w:t xml:space="preserve"> S совместимый с ACAS II</w:t>
      </w:r>
    </w:p>
    <w:p w:rsidR="00D16FF8" w:rsidRDefault="00D16FF8">
      <w:pPr>
        <w:ind w:firstLine="567"/>
        <w:jc w:val="both"/>
        <w:rPr>
          <w:b/>
          <w:bCs/>
        </w:rPr>
      </w:pPr>
      <w:r>
        <w:rPr>
          <w:b/>
          <w:bCs/>
        </w:rPr>
        <w:t>(</w:t>
      </w:r>
      <w:r w:rsidRPr="00CD2E8D">
        <w:rPr>
          <w:b/>
          <w:bCs/>
          <w:lang w:val="en-US"/>
        </w:rPr>
        <w:t>c</w:t>
      </w:r>
      <w:r w:rsidRPr="00CD2E8D">
        <w:rPr>
          <w:b/>
          <w:bCs/>
        </w:rPr>
        <w:t xml:space="preserve">) Радиостанции с сеткой частот 8, 33 </w:t>
      </w:r>
      <w:r w:rsidRPr="00CD2E8D">
        <w:rPr>
          <w:b/>
          <w:bCs/>
          <w:lang w:val="en-US"/>
        </w:rPr>
        <w:t>kHz</w:t>
      </w:r>
    </w:p>
    <w:p w:rsidR="00D16FF8" w:rsidRDefault="00D16FF8">
      <w:pPr>
        <w:ind w:firstLine="567"/>
        <w:jc w:val="both"/>
        <w:rPr>
          <w:rFonts w:ascii="Arial-BoldMT" w:hAnsi="Arial-BoldMT" w:cs="Arial-BoldMT"/>
          <w:bCs/>
        </w:rPr>
      </w:pPr>
      <w:r>
        <w:rPr>
          <w:rFonts w:ascii="Arial-BoldMT" w:hAnsi="Arial-BoldMT" w:cs="Arial-BoldMT"/>
          <w:bCs/>
        </w:rPr>
        <w:t>- Чт</w:t>
      </w:r>
      <w:r w:rsidRPr="004C54A8">
        <w:rPr>
          <w:rFonts w:ascii="Arial-BoldMT" w:hAnsi="Arial-BoldMT" w:cs="Arial-BoldMT"/>
          <w:bCs/>
        </w:rPr>
        <w:t>о радиооборудование поддержива</w:t>
      </w:r>
      <w:r>
        <w:rPr>
          <w:rFonts w:ascii="Arial-BoldMT" w:hAnsi="Arial-BoldMT" w:cs="Arial-BoldMT"/>
          <w:bCs/>
        </w:rPr>
        <w:t>ет</w:t>
      </w:r>
      <w:r w:rsidRPr="004C54A8">
        <w:rPr>
          <w:rFonts w:ascii="Arial-BoldMT" w:hAnsi="Arial-BoldMT" w:cs="Arial-BoldMT"/>
          <w:bCs/>
        </w:rPr>
        <w:t xml:space="preserve"> сетку частот 8.33 кГц. </w:t>
      </w:r>
    </w:p>
    <w:p w:rsidR="00D16FF8" w:rsidRPr="00B16EB5" w:rsidRDefault="00D16FF8">
      <w:pPr>
        <w:ind w:firstLine="567"/>
        <w:jc w:val="both"/>
        <w:rPr>
          <w:b/>
          <w:bCs/>
        </w:rPr>
      </w:pPr>
      <w:r>
        <w:rPr>
          <w:b/>
          <w:bCs/>
        </w:rPr>
        <w:t>(</w:t>
      </w:r>
      <w:r>
        <w:rPr>
          <w:b/>
          <w:bCs/>
          <w:lang w:val="en-US"/>
        </w:rPr>
        <w:t>d</w:t>
      </w:r>
      <w:r w:rsidRPr="008C1C30">
        <w:rPr>
          <w:b/>
          <w:bCs/>
        </w:rPr>
        <w:t xml:space="preserve">) </w:t>
      </w:r>
      <w:r>
        <w:rPr>
          <w:b/>
          <w:bCs/>
        </w:rPr>
        <w:t>Зональная навигация/</w:t>
      </w:r>
      <w:r>
        <w:rPr>
          <w:b/>
          <w:bCs/>
          <w:lang w:val="en-US"/>
        </w:rPr>
        <w:t>RNAV</w:t>
      </w:r>
      <w:r w:rsidRPr="008C1C30">
        <w:rPr>
          <w:b/>
          <w:bCs/>
        </w:rPr>
        <w:t xml:space="preserve"> (</w:t>
      </w:r>
      <w:r>
        <w:rPr>
          <w:b/>
          <w:bCs/>
          <w:lang w:val="en-US"/>
        </w:rPr>
        <w:t>Area</w:t>
      </w:r>
      <w:r w:rsidRPr="008C1C30">
        <w:rPr>
          <w:b/>
          <w:bCs/>
        </w:rPr>
        <w:t xml:space="preserve"> </w:t>
      </w:r>
      <w:r>
        <w:rPr>
          <w:b/>
          <w:bCs/>
          <w:lang w:val="en-US"/>
        </w:rPr>
        <w:t>Navigation</w:t>
      </w:r>
      <w:r w:rsidRPr="008C1C30">
        <w:rPr>
          <w:b/>
          <w:bCs/>
        </w:rPr>
        <w:t>)</w:t>
      </w:r>
    </w:p>
    <w:p w:rsidR="00D16FF8" w:rsidRPr="00B16EB5" w:rsidRDefault="00D16FF8">
      <w:pPr>
        <w:autoSpaceDE w:val="0"/>
        <w:autoSpaceDN w:val="0"/>
        <w:adjustRightInd w:val="0"/>
        <w:ind w:firstLine="540"/>
        <w:jc w:val="both"/>
        <w:rPr>
          <w:bCs/>
        </w:rPr>
      </w:pPr>
      <w:r>
        <w:rPr>
          <w:bCs/>
        </w:rPr>
        <w:lastRenderedPageBreak/>
        <w:t>- Н</w:t>
      </w:r>
      <w:r w:rsidRPr="00B16EB5">
        <w:rPr>
          <w:bCs/>
        </w:rPr>
        <w:t>авигационное оборудование, требуемое для RNAV, установлено на данном самолете</w:t>
      </w:r>
      <w:r>
        <w:rPr>
          <w:bCs/>
        </w:rPr>
        <w:t xml:space="preserve"> и</w:t>
      </w:r>
      <w:r w:rsidRPr="00B16EB5">
        <w:rPr>
          <w:bCs/>
        </w:rPr>
        <w:t xml:space="preserve"> с</w:t>
      </w:r>
      <w:r w:rsidRPr="00B16EB5">
        <w:rPr>
          <w:bCs/>
        </w:rPr>
        <w:t>о</w:t>
      </w:r>
      <w:r w:rsidRPr="00B16EB5">
        <w:rPr>
          <w:bCs/>
        </w:rPr>
        <w:t>ответствовало требованиям.</w:t>
      </w:r>
    </w:p>
    <w:p w:rsidR="00D16FF8" w:rsidRDefault="00D16FF8">
      <w:pPr>
        <w:autoSpaceDE w:val="0"/>
        <w:autoSpaceDN w:val="0"/>
        <w:adjustRightInd w:val="0"/>
        <w:ind w:firstLine="540"/>
        <w:jc w:val="both"/>
        <w:rPr>
          <w:bCs/>
        </w:rPr>
      </w:pPr>
      <w:r>
        <w:rPr>
          <w:bCs/>
        </w:rPr>
        <w:t>- У</w:t>
      </w:r>
      <w:r w:rsidRPr="00B16EB5">
        <w:rPr>
          <w:bCs/>
        </w:rPr>
        <w:t xml:space="preserve"> оператора есть (в спецификациях Сертификата эксплуатанта) соответствующее разреш</w:t>
      </w:r>
      <w:r w:rsidRPr="00B16EB5">
        <w:rPr>
          <w:bCs/>
        </w:rPr>
        <w:t>е</w:t>
      </w:r>
      <w:r w:rsidRPr="00B16EB5">
        <w:rPr>
          <w:bCs/>
        </w:rPr>
        <w:t xml:space="preserve">ние страны регистрации на </w:t>
      </w:r>
      <w:r>
        <w:rPr>
          <w:bCs/>
        </w:rPr>
        <w:t>выполнение полетов</w:t>
      </w:r>
      <w:r w:rsidRPr="00B16EB5">
        <w:rPr>
          <w:bCs/>
        </w:rPr>
        <w:t xml:space="preserve"> в воздушном пространстве RNAV.</w:t>
      </w:r>
    </w:p>
    <w:p w:rsidR="00D16FF8" w:rsidRPr="00B16EB5" w:rsidRDefault="00D16FF8">
      <w:pPr>
        <w:ind w:firstLine="567"/>
        <w:jc w:val="both"/>
        <w:rPr>
          <w:b/>
          <w:bCs/>
        </w:rPr>
      </w:pPr>
      <w:r>
        <w:rPr>
          <w:b/>
          <w:bCs/>
        </w:rPr>
        <w:t>(е</w:t>
      </w:r>
      <w:r w:rsidRPr="008C1C30">
        <w:rPr>
          <w:b/>
          <w:bCs/>
        </w:rPr>
        <w:t xml:space="preserve">) </w:t>
      </w:r>
      <w:r>
        <w:rPr>
          <w:b/>
          <w:bCs/>
        </w:rPr>
        <w:t>Сокращенные минимумы вертикального эшелонирования/</w:t>
      </w:r>
      <w:r>
        <w:rPr>
          <w:b/>
          <w:bCs/>
          <w:lang w:val="en-US"/>
        </w:rPr>
        <w:t>RVSM</w:t>
      </w:r>
      <w:r w:rsidRPr="008C1C30">
        <w:rPr>
          <w:b/>
          <w:bCs/>
        </w:rPr>
        <w:t xml:space="preserve"> (</w:t>
      </w:r>
      <w:r>
        <w:rPr>
          <w:b/>
          <w:bCs/>
          <w:lang w:val="en-US"/>
        </w:rPr>
        <w:t>Reduced</w:t>
      </w:r>
      <w:r w:rsidRPr="008C1C30">
        <w:rPr>
          <w:b/>
          <w:bCs/>
        </w:rPr>
        <w:t xml:space="preserve"> </w:t>
      </w:r>
      <w:r>
        <w:rPr>
          <w:b/>
          <w:bCs/>
          <w:lang w:val="en-US"/>
        </w:rPr>
        <w:t>Vertical</w:t>
      </w:r>
      <w:r w:rsidRPr="008C1C30">
        <w:rPr>
          <w:b/>
          <w:bCs/>
        </w:rPr>
        <w:t xml:space="preserve"> </w:t>
      </w:r>
      <w:r>
        <w:rPr>
          <w:b/>
          <w:bCs/>
          <w:lang w:val="en-US"/>
        </w:rPr>
        <w:t>Separation</w:t>
      </w:r>
      <w:r w:rsidRPr="008C1C30">
        <w:rPr>
          <w:b/>
          <w:bCs/>
        </w:rPr>
        <w:t xml:space="preserve"> </w:t>
      </w:r>
      <w:r>
        <w:rPr>
          <w:b/>
          <w:bCs/>
          <w:lang w:val="en-US"/>
        </w:rPr>
        <w:t>Minimum</w:t>
      </w:r>
      <w:r w:rsidRPr="008C1C30">
        <w:rPr>
          <w:b/>
          <w:bCs/>
        </w:rPr>
        <w:t>)</w:t>
      </w:r>
    </w:p>
    <w:p w:rsidR="00D16FF8" w:rsidRDefault="00D16FF8">
      <w:pPr>
        <w:autoSpaceDE w:val="0"/>
        <w:autoSpaceDN w:val="0"/>
        <w:adjustRightInd w:val="0"/>
        <w:ind w:firstLine="540"/>
        <w:jc w:val="both"/>
        <w:rPr>
          <w:bCs/>
        </w:rPr>
      </w:pPr>
      <w:r>
        <w:rPr>
          <w:bCs/>
        </w:rPr>
        <w:t xml:space="preserve">- </w:t>
      </w:r>
      <w:r w:rsidRPr="006C261C">
        <w:rPr>
          <w:bCs/>
        </w:rPr>
        <w:t>Наличие соответствующего разрешения страны регистрации на выполнение полетов в во</w:t>
      </w:r>
      <w:r w:rsidRPr="006C261C">
        <w:rPr>
          <w:bCs/>
        </w:rPr>
        <w:t>з</w:t>
      </w:r>
      <w:r w:rsidRPr="006C261C">
        <w:rPr>
          <w:bCs/>
        </w:rPr>
        <w:t>душном пространстве RVSM (в Эксплуатационных спецификациях Сертификата эксплуатанта).</w:t>
      </w:r>
    </w:p>
    <w:p w:rsidR="00D16FF8" w:rsidRPr="008C1C30" w:rsidRDefault="00D16FF8">
      <w:pPr>
        <w:ind w:firstLine="567"/>
        <w:jc w:val="both"/>
        <w:rPr>
          <w:b/>
          <w:bCs/>
        </w:rPr>
      </w:pPr>
      <w:r>
        <w:rPr>
          <w:b/>
          <w:bCs/>
        </w:rPr>
        <w:t>(</w:t>
      </w:r>
      <w:r>
        <w:rPr>
          <w:b/>
          <w:bCs/>
          <w:lang w:val="en-US"/>
        </w:rPr>
        <w:t>f</w:t>
      </w:r>
      <w:r w:rsidRPr="008C1C30">
        <w:rPr>
          <w:b/>
          <w:bCs/>
        </w:rPr>
        <w:t>)</w:t>
      </w:r>
      <w:r>
        <w:rPr>
          <w:b/>
          <w:bCs/>
        </w:rPr>
        <w:t xml:space="preserve"> Минимальные навигационные характеристики </w:t>
      </w:r>
      <w:r>
        <w:rPr>
          <w:b/>
          <w:bCs/>
          <w:lang w:val="en-US"/>
        </w:rPr>
        <w:t>MNPS</w:t>
      </w:r>
    </w:p>
    <w:p w:rsidR="00D16FF8" w:rsidRDefault="00D16FF8">
      <w:pPr>
        <w:autoSpaceDE w:val="0"/>
        <w:autoSpaceDN w:val="0"/>
        <w:adjustRightInd w:val="0"/>
        <w:ind w:firstLine="540"/>
        <w:jc w:val="both"/>
        <w:rPr>
          <w:bCs/>
        </w:rPr>
      </w:pPr>
      <w:r>
        <w:rPr>
          <w:bCs/>
        </w:rPr>
        <w:t xml:space="preserve">- </w:t>
      </w:r>
      <w:r w:rsidRPr="006C261C">
        <w:rPr>
          <w:bCs/>
        </w:rPr>
        <w:t>Наличие соответствующего разрешения страны регистрации на выполнение полетов в во</w:t>
      </w:r>
      <w:r w:rsidRPr="006C261C">
        <w:rPr>
          <w:bCs/>
        </w:rPr>
        <w:t>з</w:t>
      </w:r>
      <w:r w:rsidRPr="006C261C">
        <w:rPr>
          <w:bCs/>
        </w:rPr>
        <w:t xml:space="preserve">душном пространстве </w:t>
      </w:r>
      <w:r w:rsidRPr="00432C05">
        <w:rPr>
          <w:bCs/>
          <w:lang w:val="en-US"/>
        </w:rPr>
        <w:t>MNPS</w:t>
      </w:r>
      <w:r w:rsidRPr="006C261C">
        <w:rPr>
          <w:bCs/>
        </w:rPr>
        <w:t xml:space="preserve"> (в Эксплуатационных спецификациях Сертификата эксплуатанта).</w:t>
      </w:r>
      <w:r>
        <w:rPr>
          <w:bCs/>
        </w:rPr>
        <w:t xml:space="preserve"> </w:t>
      </w:r>
    </w:p>
    <w:p w:rsidR="00D16FF8" w:rsidRPr="006C261C" w:rsidRDefault="00D16FF8">
      <w:pPr>
        <w:autoSpaceDE w:val="0"/>
        <w:autoSpaceDN w:val="0"/>
        <w:adjustRightInd w:val="0"/>
        <w:ind w:firstLine="540"/>
        <w:jc w:val="both"/>
        <w:rPr>
          <w:bCs/>
        </w:rPr>
      </w:pPr>
      <w:r>
        <w:rPr>
          <w:bCs/>
        </w:rPr>
        <w:t xml:space="preserve">- </w:t>
      </w:r>
      <w:r w:rsidRPr="006C261C">
        <w:rPr>
          <w:bCs/>
        </w:rPr>
        <w:t>Наличие</w:t>
      </w:r>
      <w:r>
        <w:rPr>
          <w:bCs/>
        </w:rPr>
        <w:t xml:space="preserve"> оборудования, его работоспособность, соответствие требованиям</w:t>
      </w:r>
      <w:r w:rsidRPr="006C261C">
        <w:rPr>
          <w:bCs/>
        </w:rPr>
        <w:t>.</w:t>
      </w:r>
      <w:r>
        <w:rPr>
          <w:bCs/>
        </w:rPr>
        <w:t xml:space="preserve"> </w:t>
      </w:r>
    </w:p>
    <w:p w:rsidR="00D16FF8" w:rsidRDefault="00D16FF8">
      <w:pPr>
        <w:autoSpaceDE w:val="0"/>
        <w:autoSpaceDN w:val="0"/>
        <w:adjustRightInd w:val="0"/>
        <w:ind w:firstLine="567"/>
        <w:jc w:val="both"/>
        <w:rPr>
          <w:b/>
          <w:bCs/>
        </w:rPr>
      </w:pPr>
      <w:r>
        <w:rPr>
          <w:b/>
          <w:iCs/>
        </w:rPr>
        <w:t>(</w:t>
      </w:r>
      <w:r>
        <w:rPr>
          <w:b/>
          <w:iCs/>
          <w:lang w:val="en-US"/>
        </w:rPr>
        <w:t>g</w:t>
      </w:r>
      <w:r>
        <w:rPr>
          <w:b/>
          <w:iCs/>
        </w:rPr>
        <w:t>) Аварийные самописцы</w:t>
      </w:r>
    </w:p>
    <w:p w:rsidR="00D16FF8" w:rsidRPr="006C261C" w:rsidRDefault="00D16FF8">
      <w:pPr>
        <w:autoSpaceDE w:val="0"/>
        <w:autoSpaceDN w:val="0"/>
        <w:adjustRightInd w:val="0"/>
        <w:ind w:firstLine="540"/>
        <w:jc w:val="both"/>
        <w:rPr>
          <w:bCs/>
        </w:rPr>
      </w:pPr>
      <w:r>
        <w:rPr>
          <w:bCs/>
        </w:rPr>
        <w:t xml:space="preserve">- </w:t>
      </w:r>
      <w:r w:rsidRPr="006C261C">
        <w:rPr>
          <w:bCs/>
        </w:rPr>
        <w:t>Наличие</w:t>
      </w:r>
      <w:r>
        <w:rPr>
          <w:bCs/>
        </w:rPr>
        <w:t xml:space="preserve"> </w:t>
      </w:r>
      <w:r>
        <w:rPr>
          <w:color w:val="000000"/>
          <w:sz w:val="22"/>
          <w:szCs w:val="22"/>
          <w:lang w:val="en-US"/>
        </w:rPr>
        <w:t>FDR</w:t>
      </w:r>
      <w:r>
        <w:rPr>
          <w:color w:val="000000"/>
          <w:sz w:val="22"/>
          <w:szCs w:val="22"/>
        </w:rPr>
        <w:t>/</w:t>
      </w:r>
      <w:r>
        <w:rPr>
          <w:color w:val="000000"/>
          <w:sz w:val="22"/>
          <w:szCs w:val="22"/>
          <w:lang w:val="en-US"/>
        </w:rPr>
        <w:t>CVR</w:t>
      </w:r>
      <w:r>
        <w:rPr>
          <w:bCs/>
        </w:rPr>
        <w:t>, их работоспособность, соответствие требованиям</w:t>
      </w:r>
      <w:r w:rsidRPr="006C261C">
        <w:rPr>
          <w:bCs/>
        </w:rPr>
        <w:t>.</w:t>
      </w:r>
      <w:r>
        <w:rPr>
          <w:bCs/>
        </w:rPr>
        <w:t xml:space="preserve"> </w:t>
      </w:r>
    </w:p>
    <w:p w:rsidR="00D16FF8" w:rsidRDefault="00D16FF8">
      <w:pPr>
        <w:ind w:firstLine="567"/>
        <w:jc w:val="both"/>
        <w:rPr>
          <w:b/>
          <w:bCs/>
        </w:rPr>
      </w:pPr>
    </w:p>
    <w:p w:rsidR="00D16FF8" w:rsidRPr="00C95E41" w:rsidRDefault="00D16FF8">
      <w:pPr>
        <w:ind w:firstLine="567"/>
        <w:jc w:val="both"/>
        <w:rPr>
          <w:b/>
          <w:bCs/>
          <w:iCs/>
        </w:rPr>
      </w:pPr>
      <w:r w:rsidRPr="00C95E41">
        <w:rPr>
          <w:b/>
          <w:bCs/>
          <w:iCs/>
        </w:rPr>
        <w:t>Ссылки</w:t>
      </w:r>
      <w:r>
        <w:rPr>
          <w:b/>
          <w:bCs/>
          <w:iCs/>
        </w:rPr>
        <w:t xml:space="preserve"> (а)</w:t>
      </w:r>
      <w:r w:rsidRPr="00C95E41">
        <w:rPr>
          <w:b/>
          <w:bCs/>
          <w:iCs/>
        </w:rPr>
        <w:t xml:space="preserve">: </w:t>
      </w:r>
    </w:p>
    <w:p w:rsidR="00D16FF8" w:rsidRDefault="00D16FF8">
      <w:pPr>
        <w:ind w:firstLine="567"/>
        <w:jc w:val="both"/>
        <w:rPr>
          <w:b/>
          <w:bCs/>
        </w:rPr>
      </w:pPr>
      <w:r w:rsidRPr="00CD2E8D">
        <w:rPr>
          <w:b/>
          <w:bCs/>
        </w:rPr>
        <w:t xml:space="preserve">Приложение 6, </w:t>
      </w:r>
      <w:r>
        <w:rPr>
          <w:b/>
          <w:bCs/>
        </w:rPr>
        <w:t>Ч</w:t>
      </w:r>
      <w:r w:rsidRPr="00CD2E8D">
        <w:rPr>
          <w:b/>
          <w:bCs/>
        </w:rPr>
        <w:t xml:space="preserve">асть </w:t>
      </w:r>
      <w:r w:rsidRPr="00CD2E8D">
        <w:rPr>
          <w:b/>
          <w:bCs/>
          <w:lang w:val="en-US"/>
        </w:rPr>
        <w:t>I</w:t>
      </w:r>
      <w:r w:rsidRPr="00CD2E8D">
        <w:rPr>
          <w:b/>
          <w:bCs/>
        </w:rPr>
        <w:t xml:space="preserve">, </w:t>
      </w:r>
      <w:r>
        <w:rPr>
          <w:b/>
          <w:bCs/>
        </w:rPr>
        <w:t>Г</w:t>
      </w:r>
      <w:r w:rsidRPr="00CD2E8D">
        <w:rPr>
          <w:b/>
          <w:bCs/>
        </w:rPr>
        <w:t>лава 6</w:t>
      </w:r>
      <w:r>
        <w:rPr>
          <w:b/>
          <w:bCs/>
        </w:rPr>
        <w:t>.</w:t>
      </w:r>
      <w:r w:rsidRPr="00CD2E8D">
        <w:rPr>
          <w:b/>
          <w:bCs/>
        </w:rPr>
        <w:t xml:space="preserve"> </w:t>
      </w:r>
      <w:r w:rsidRPr="00777FE8">
        <w:rPr>
          <w:b/>
        </w:rPr>
        <w:t>Бортовые приборы, оборудование и полетная докуме</w:t>
      </w:r>
      <w:r w:rsidRPr="00777FE8">
        <w:rPr>
          <w:b/>
        </w:rPr>
        <w:t>н</w:t>
      </w:r>
      <w:r w:rsidRPr="00777FE8">
        <w:rPr>
          <w:b/>
        </w:rPr>
        <w:t>тация</w:t>
      </w:r>
    </w:p>
    <w:p w:rsidR="00D16FF8" w:rsidRPr="00CD2E8D" w:rsidRDefault="00D16FF8">
      <w:pPr>
        <w:ind w:firstLine="567"/>
        <w:jc w:val="both"/>
        <w:rPr>
          <w:b/>
          <w:bCs/>
        </w:rPr>
      </w:pPr>
      <w:r w:rsidRPr="00CD2E8D">
        <w:rPr>
          <w:b/>
          <w:bCs/>
        </w:rPr>
        <w:t>6.15. Самолеты, подлежащие оснащению системами предупреждения о близости земли (</w:t>
      </w:r>
      <w:r w:rsidRPr="00CD2E8D">
        <w:rPr>
          <w:b/>
          <w:bCs/>
          <w:lang w:val="en-US"/>
        </w:rPr>
        <w:t>GPWS</w:t>
      </w:r>
      <w:r w:rsidRPr="00CD2E8D">
        <w:rPr>
          <w:b/>
          <w:bCs/>
        </w:rPr>
        <w:t>).</w:t>
      </w:r>
    </w:p>
    <w:p w:rsidR="00D16FF8" w:rsidRPr="00C71EEC" w:rsidRDefault="00D16FF8">
      <w:pPr>
        <w:autoSpaceDE w:val="0"/>
        <w:autoSpaceDN w:val="0"/>
        <w:adjustRightInd w:val="0"/>
        <w:ind w:firstLine="567"/>
        <w:jc w:val="both"/>
      </w:pPr>
      <w:r w:rsidRPr="00F22C23">
        <w:rPr>
          <w:bCs/>
        </w:rPr>
        <w:t>6.15.1</w:t>
      </w:r>
      <w:proofErr w:type="gramStart"/>
      <w:r w:rsidRPr="00F22C23">
        <w:rPr>
          <w:bCs/>
        </w:rPr>
        <w:t xml:space="preserve"> </w:t>
      </w:r>
      <w:r w:rsidRPr="00C71EEC">
        <w:t>В</w:t>
      </w:r>
      <w:proofErr w:type="gramEnd"/>
      <w:r w:rsidRPr="00C71EEC">
        <w:t>се самолеты с газотурбинными двигателями, у которых максимальная сертифицир</w:t>
      </w:r>
      <w:r w:rsidRPr="00C71EEC">
        <w:t>о</w:t>
      </w:r>
      <w:r w:rsidRPr="00C71EEC">
        <w:t>ванная взлетная масса свыше 5700 кг или на борту которых разрешен провоз более 9 пассажиров, оборудуются системой предупреждения о близости земли.</w:t>
      </w:r>
    </w:p>
    <w:p w:rsidR="00D16FF8" w:rsidRPr="00C71EEC" w:rsidRDefault="00D16FF8">
      <w:pPr>
        <w:autoSpaceDE w:val="0"/>
        <w:autoSpaceDN w:val="0"/>
        <w:adjustRightInd w:val="0"/>
        <w:ind w:firstLine="567"/>
        <w:jc w:val="both"/>
      </w:pPr>
      <w:r w:rsidRPr="00C71EEC">
        <w:t>6.15.2</w:t>
      </w:r>
      <w:proofErr w:type="gramStart"/>
      <w:r w:rsidRPr="00C71EEC">
        <w:t xml:space="preserve"> В</w:t>
      </w:r>
      <w:proofErr w:type="gramEnd"/>
      <w:r w:rsidRPr="00C71EEC">
        <w:t>се самолеты с газотурбинными двигателями, максимальная сертифицированная взлетная масса которых превышает 15 000 кг или на борту которых разрешен провоз более 30 па</w:t>
      </w:r>
      <w:r w:rsidRPr="00C71EEC">
        <w:t>с</w:t>
      </w:r>
      <w:r w:rsidRPr="00C71EEC">
        <w:t>сажиров, оборудуются системой предупреждения о близости земли, имеющей функцию оценки рельефа местности в направлении полета.</w:t>
      </w:r>
    </w:p>
    <w:p w:rsidR="00D16FF8" w:rsidRPr="00C71EEC" w:rsidRDefault="00D16FF8">
      <w:pPr>
        <w:autoSpaceDE w:val="0"/>
        <w:autoSpaceDN w:val="0"/>
        <w:adjustRightInd w:val="0"/>
        <w:ind w:firstLine="567"/>
        <w:jc w:val="both"/>
      </w:pPr>
      <w:r w:rsidRPr="00C71EEC">
        <w:t>6.15.3</w:t>
      </w:r>
      <w:proofErr w:type="gramStart"/>
      <w:r w:rsidRPr="00C71EEC">
        <w:t xml:space="preserve"> В</w:t>
      </w:r>
      <w:proofErr w:type="gramEnd"/>
      <w:r w:rsidRPr="00C71EEC">
        <w:t>се самолеты с газотурбинными двигателями, максимальная сертифицированная взлетная масса которых превышает 5700 кг или на борту которых разрешен провоз более 9 пасс</w:t>
      </w:r>
      <w:r w:rsidRPr="00C71EEC">
        <w:t>а</w:t>
      </w:r>
      <w:r w:rsidRPr="00C71EEC">
        <w:t>жиров и в отношении которых индивидуальные удостоверения о годности к полетам впервые в</w:t>
      </w:r>
      <w:r w:rsidRPr="00C71EEC">
        <w:t>ы</w:t>
      </w:r>
      <w:r w:rsidRPr="00C71EEC">
        <w:t>даны 1 января 2004 года или после этой даты, оборудуются системой предупреждения о близости земли, имеющей функцию оценки рельефа местности в направлении полета.</w:t>
      </w:r>
    </w:p>
    <w:p w:rsidR="00D16FF8" w:rsidRPr="00C71EEC" w:rsidRDefault="00D16FF8">
      <w:pPr>
        <w:autoSpaceDE w:val="0"/>
        <w:autoSpaceDN w:val="0"/>
        <w:adjustRightInd w:val="0"/>
        <w:ind w:firstLine="567"/>
        <w:jc w:val="both"/>
      </w:pPr>
      <w:r w:rsidRPr="00C71EEC">
        <w:t>6.15.4</w:t>
      </w:r>
      <w:proofErr w:type="gramStart"/>
      <w:r w:rsidRPr="00C71EEC">
        <w:t xml:space="preserve"> С</w:t>
      </w:r>
      <w:proofErr w:type="gramEnd"/>
      <w:r w:rsidRPr="00C71EEC">
        <w:t xml:space="preserve"> 1 января 2007 года все самолеты с газотурбинными двигателями, максимальная се</w:t>
      </w:r>
      <w:r w:rsidRPr="00C71EEC">
        <w:t>р</w:t>
      </w:r>
      <w:r w:rsidRPr="00C71EEC">
        <w:t>тифицированная взлетная масса которых превышает 5700 кг или на борту которых разрешен пр</w:t>
      </w:r>
      <w:r w:rsidRPr="00C71EEC">
        <w:t>о</w:t>
      </w:r>
      <w:r w:rsidRPr="00C71EEC">
        <w:t>воз более 9 пассажиров, оборудуются</w:t>
      </w:r>
      <w:r>
        <w:t xml:space="preserve"> </w:t>
      </w:r>
      <w:r w:rsidRPr="00C71EEC">
        <w:t>системой предупреждения о близости земли, имеющей функцию оценки рельефа местности в направлении полета.</w:t>
      </w:r>
    </w:p>
    <w:p w:rsidR="00D16FF8" w:rsidRPr="00C71EEC" w:rsidRDefault="00D16FF8">
      <w:pPr>
        <w:autoSpaceDE w:val="0"/>
        <w:autoSpaceDN w:val="0"/>
        <w:adjustRightInd w:val="0"/>
        <w:ind w:firstLine="567"/>
        <w:jc w:val="both"/>
      </w:pPr>
      <w:r w:rsidRPr="00C71EEC">
        <w:t>6.15.6</w:t>
      </w:r>
      <w:proofErr w:type="gramStart"/>
      <w:r w:rsidRPr="00C71EEC">
        <w:t xml:space="preserve"> С</w:t>
      </w:r>
      <w:proofErr w:type="gramEnd"/>
      <w:r w:rsidRPr="00C71EEC">
        <w:t xml:space="preserve"> 1 января 2007 года все самолеты с поршневыми двигателями, у которых максимал</w:t>
      </w:r>
      <w:r w:rsidRPr="00C71EEC">
        <w:t>ь</w:t>
      </w:r>
      <w:r w:rsidRPr="00C71EEC">
        <w:t>ная сертифицированная взлетная масса свыше 5700 кг или на борту которых разрешен провоз б</w:t>
      </w:r>
      <w:r w:rsidRPr="00C71EEC">
        <w:t>о</w:t>
      </w:r>
      <w:r w:rsidRPr="00C71EEC">
        <w:t>лее 9 пассажиров, оборудуются системой предупреждения о близости земли, обеспечивающей предупреждения согласно п. 6.15.8 а) и с), предупреждение о недостаточном запасе высоты над местностью и функцию оценки рельефа местности в направлении полета.</w:t>
      </w:r>
    </w:p>
    <w:p w:rsidR="00D16FF8" w:rsidRPr="00C71EEC" w:rsidRDefault="00D16FF8">
      <w:pPr>
        <w:autoSpaceDE w:val="0"/>
        <w:autoSpaceDN w:val="0"/>
        <w:adjustRightInd w:val="0"/>
        <w:ind w:firstLine="567"/>
        <w:jc w:val="both"/>
      </w:pPr>
      <w:r w:rsidRPr="00C71EEC">
        <w:t>6.15.8 Система предупреждения о близости земли срабатывает, если не оговорено иное, в следующих случаях:</w:t>
      </w:r>
    </w:p>
    <w:p w:rsidR="00D16FF8" w:rsidRPr="00C71EEC" w:rsidRDefault="00D16FF8">
      <w:pPr>
        <w:autoSpaceDE w:val="0"/>
        <w:autoSpaceDN w:val="0"/>
        <w:adjustRightInd w:val="0"/>
        <w:ind w:firstLine="567"/>
        <w:jc w:val="both"/>
      </w:pPr>
      <w:r w:rsidRPr="00C71EEC">
        <w:t>a) чрезмерная скорость снижения;</w:t>
      </w:r>
    </w:p>
    <w:p w:rsidR="00D16FF8" w:rsidRPr="00C71EEC" w:rsidRDefault="00D16FF8">
      <w:pPr>
        <w:autoSpaceDE w:val="0"/>
        <w:autoSpaceDN w:val="0"/>
        <w:adjustRightInd w:val="0"/>
        <w:ind w:firstLine="567"/>
        <w:jc w:val="both"/>
      </w:pPr>
      <w:r w:rsidRPr="00C71EEC">
        <w:t>b) чрезмерная скорость сближения с земной поверхностью;</w:t>
      </w:r>
    </w:p>
    <w:p w:rsidR="00D16FF8" w:rsidRPr="00C71EEC" w:rsidRDefault="00D16FF8">
      <w:pPr>
        <w:autoSpaceDE w:val="0"/>
        <w:autoSpaceDN w:val="0"/>
        <w:adjustRightInd w:val="0"/>
        <w:ind w:firstLine="567"/>
        <w:jc w:val="both"/>
      </w:pPr>
      <w:r w:rsidRPr="00C71EEC">
        <w:t>c) чрезмерная потеря высоты после взлета или ухода на второй круг;</w:t>
      </w:r>
    </w:p>
    <w:p w:rsidR="00D16FF8" w:rsidRPr="00C71EEC" w:rsidRDefault="00D16FF8">
      <w:pPr>
        <w:autoSpaceDE w:val="0"/>
        <w:autoSpaceDN w:val="0"/>
        <w:adjustRightInd w:val="0"/>
        <w:ind w:firstLine="567"/>
        <w:jc w:val="both"/>
      </w:pPr>
      <w:r w:rsidRPr="00C71EEC">
        <w:t>d) недостаточный запас высоты над местностью при полете в конфигурации, не соотве</w:t>
      </w:r>
      <w:r w:rsidRPr="00C71EEC">
        <w:t>т</w:t>
      </w:r>
      <w:r w:rsidRPr="00C71EEC">
        <w:t>ствующей посадочной;</w:t>
      </w:r>
    </w:p>
    <w:p w:rsidR="00D16FF8" w:rsidRPr="00C71EEC" w:rsidRDefault="00D16FF8">
      <w:pPr>
        <w:autoSpaceDE w:val="0"/>
        <w:autoSpaceDN w:val="0"/>
        <w:adjustRightInd w:val="0"/>
        <w:ind w:firstLine="567"/>
        <w:jc w:val="both"/>
      </w:pPr>
      <w:r w:rsidRPr="00C71EEC">
        <w:t>1) шасси не зафиксированы в выпущенном положении;</w:t>
      </w:r>
    </w:p>
    <w:p w:rsidR="00D16FF8" w:rsidRPr="00C71EEC" w:rsidRDefault="00D16FF8">
      <w:pPr>
        <w:autoSpaceDE w:val="0"/>
        <w:autoSpaceDN w:val="0"/>
        <w:adjustRightInd w:val="0"/>
        <w:ind w:firstLine="567"/>
        <w:jc w:val="both"/>
      </w:pPr>
      <w:r w:rsidRPr="00C71EEC">
        <w:t xml:space="preserve">2) положение закрылков не соответствует </w:t>
      </w:r>
      <w:proofErr w:type="gramStart"/>
      <w:r w:rsidRPr="00C71EEC">
        <w:t>посадочному</w:t>
      </w:r>
      <w:proofErr w:type="gramEnd"/>
      <w:r w:rsidRPr="00C71EEC">
        <w:t>; и</w:t>
      </w:r>
    </w:p>
    <w:p w:rsidR="00D16FF8" w:rsidRPr="00C71EEC" w:rsidRDefault="00D16FF8">
      <w:pPr>
        <w:autoSpaceDE w:val="0"/>
        <w:autoSpaceDN w:val="0"/>
        <w:adjustRightInd w:val="0"/>
        <w:ind w:firstLine="567"/>
        <w:jc w:val="both"/>
      </w:pPr>
      <w:r w:rsidRPr="00C71EEC">
        <w:t>e) чрезмерное снижение ниже глиссады захода на посадку по приборам.</w:t>
      </w:r>
    </w:p>
    <w:p w:rsidR="00D16FF8" w:rsidRPr="00CD2E8D" w:rsidRDefault="00D16FF8">
      <w:pPr>
        <w:pStyle w:val="7"/>
        <w:spacing w:before="0" w:after="0"/>
        <w:ind w:firstLine="567"/>
        <w:jc w:val="both"/>
        <w:rPr>
          <w:i/>
          <w:iCs/>
        </w:rPr>
      </w:pPr>
    </w:p>
    <w:p w:rsidR="00D16FF8" w:rsidRPr="00777FE8" w:rsidRDefault="00D16FF8">
      <w:pPr>
        <w:ind w:firstLine="567"/>
        <w:jc w:val="both"/>
        <w:rPr>
          <w:b/>
        </w:rPr>
      </w:pPr>
      <w:r w:rsidRPr="00777FE8">
        <w:rPr>
          <w:b/>
        </w:rPr>
        <w:lastRenderedPageBreak/>
        <w:t>Ссылки</w:t>
      </w:r>
      <w:r>
        <w:rPr>
          <w:b/>
        </w:rPr>
        <w:t xml:space="preserve"> </w:t>
      </w:r>
      <w:r w:rsidRPr="00777FE8">
        <w:rPr>
          <w:b/>
        </w:rPr>
        <w:t xml:space="preserve">(b): </w:t>
      </w:r>
    </w:p>
    <w:p w:rsidR="00D16FF8" w:rsidRDefault="00D16FF8">
      <w:pPr>
        <w:ind w:firstLine="567"/>
        <w:jc w:val="both"/>
        <w:rPr>
          <w:b/>
        </w:rPr>
      </w:pPr>
      <w:r w:rsidRPr="00777FE8">
        <w:rPr>
          <w:b/>
        </w:rPr>
        <w:t xml:space="preserve">Приложение 6, </w:t>
      </w:r>
      <w:r>
        <w:rPr>
          <w:b/>
        </w:rPr>
        <w:t>Ч</w:t>
      </w:r>
      <w:r w:rsidRPr="00777FE8">
        <w:rPr>
          <w:b/>
        </w:rPr>
        <w:t xml:space="preserve">асть I, </w:t>
      </w:r>
      <w:r>
        <w:rPr>
          <w:b/>
        </w:rPr>
        <w:t>Г</w:t>
      </w:r>
      <w:r w:rsidRPr="00777FE8">
        <w:rPr>
          <w:b/>
        </w:rPr>
        <w:t>лава 6. Бортовые приборы, оборудование и полетная докуме</w:t>
      </w:r>
      <w:r w:rsidRPr="00777FE8">
        <w:rPr>
          <w:b/>
        </w:rPr>
        <w:t>н</w:t>
      </w:r>
      <w:r w:rsidRPr="00777FE8">
        <w:rPr>
          <w:b/>
        </w:rPr>
        <w:t>тация</w:t>
      </w:r>
    </w:p>
    <w:p w:rsidR="00D16FF8" w:rsidRPr="00777FE8" w:rsidRDefault="00D16FF8">
      <w:pPr>
        <w:ind w:firstLine="567"/>
        <w:jc w:val="both"/>
        <w:rPr>
          <w:b/>
        </w:rPr>
      </w:pPr>
      <w:r w:rsidRPr="00777FE8">
        <w:rPr>
          <w:b/>
        </w:rPr>
        <w:t>6.18 Самолеты, которые должны быть оборудованы бортовой системой предупрежд</w:t>
      </w:r>
      <w:r w:rsidRPr="00777FE8">
        <w:rPr>
          <w:b/>
        </w:rPr>
        <w:t>е</w:t>
      </w:r>
      <w:r w:rsidRPr="00777FE8">
        <w:rPr>
          <w:b/>
        </w:rPr>
        <w:t>ния столкновений (БСПС II)</w:t>
      </w:r>
    </w:p>
    <w:p w:rsidR="00D16FF8" w:rsidRPr="003E2505" w:rsidRDefault="00D16FF8">
      <w:pPr>
        <w:ind w:firstLine="567"/>
        <w:jc w:val="both"/>
      </w:pPr>
      <w:r w:rsidRPr="003E2505">
        <w:t>6.18.2</w:t>
      </w:r>
      <w:proofErr w:type="gramStart"/>
      <w:r w:rsidRPr="003E2505">
        <w:t xml:space="preserve"> С</w:t>
      </w:r>
      <w:proofErr w:type="gramEnd"/>
      <w:r w:rsidRPr="003E2505">
        <w:t xml:space="preserve"> 1 января 2005 года или после этой даты все самолеты с турбинными двигателями, у которых максимальная сертифицированная взлетная масса свыше 5700 кг или на борту которых разрешен провоз более 19 пассажиров, оборудуются бортовой системой предупреждения столкн</w:t>
      </w:r>
      <w:r w:rsidRPr="003E2505">
        <w:t>о</w:t>
      </w:r>
      <w:r w:rsidRPr="003E2505">
        <w:t>вений (БСПС II).</w:t>
      </w:r>
    </w:p>
    <w:p w:rsidR="00D16FF8" w:rsidRDefault="00D16FF8">
      <w:pPr>
        <w:autoSpaceDE w:val="0"/>
        <w:autoSpaceDN w:val="0"/>
        <w:adjustRightInd w:val="0"/>
        <w:rPr>
          <w:b/>
          <w:bCs/>
        </w:rPr>
      </w:pPr>
    </w:p>
    <w:p w:rsidR="00D16FF8" w:rsidRPr="00A2140A" w:rsidRDefault="00D16FF8">
      <w:pPr>
        <w:ind w:firstLine="567"/>
        <w:jc w:val="both"/>
        <w:rPr>
          <w:b/>
          <w:bCs/>
        </w:rPr>
      </w:pPr>
      <w:r w:rsidRPr="00A2140A">
        <w:rPr>
          <w:b/>
          <w:bCs/>
        </w:rPr>
        <w:t xml:space="preserve">ИКАО. Дополнительные региональные правила </w:t>
      </w:r>
      <w:r w:rsidRPr="00A2140A">
        <w:rPr>
          <w:b/>
          <w:bCs/>
          <w:lang w:val="en-US"/>
        </w:rPr>
        <w:t>Doc</w:t>
      </w:r>
      <w:r w:rsidRPr="00A2140A">
        <w:rPr>
          <w:b/>
          <w:bCs/>
        </w:rPr>
        <w:t xml:space="preserve"> 7030/5 (</w:t>
      </w:r>
      <w:r w:rsidRPr="00A2140A">
        <w:rPr>
          <w:b/>
          <w:bCs/>
          <w:lang w:val="en-US"/>
        </w:rPr>
        <w:t>EUR</w:t>
      </w:r>
      <w:r w:rsidRPr="00A2140A">
        <w:rPr>
          <w:b/>
          <w:bCs/>
        </w:rPr>
        <w:t>/</w:t>
      </w:r>
      <w:r w:rsidRPr="00A2140A">
        <w:rPr>
          <w:b/>
          <w:bCs/>
          <w:lang w:val="en-US"/>
        </w:rPr>
        <w:t>RAC</w:t>
      </w:r>
      <w:r w:rsidRPr="00A2140A">
        <w:rPr>
          <w:b/>
          <w:bCs/>
        </w:rPr>
        <w:t xml:space="preserve">-5) </w:t>
      </w:r>
    </w:p>
    <w:p w:rsidR="00D16FF8" w:rsidRPr="00A2140A" w:rsidRDefault="00D16FF8">
      <w:pPr>
        <w:autoSpaceDE w:val="0"/>
        <w:autoSpaceDN w:val="0"/>
        <w:adjustRightInd w:val="0"/>
        <w:ind w:firstLine="567"/>
        <w:jc w:val="both"/>
        <w:rPr>
          <w:b/>
          <w:bCs/>
        </w:rPr>
      </w:pPr>
      <w:r w:rsidRPr="00A2140A">
        <w:rPr>
          <w:b/>
          <w:bCs/>
        </w:rPr>
        <w:t>5.3 БОРТОВЫЕ СИСТЕМЫ ПРЕДУПРЕЖДЕНИЯ СТОЛКНОВЕНИЙ (БСПС)</w:t>
      </w:r>
    </w:p>
    <w:p w:rsidR="00D16FF8" w:rsidRPr="00A2140A" w:rsidRDefault="00D16FF8">
      <w:pPr>
        <w:autoSpaceDE w:val="0"/>
        <w:autoSpaceDN w:val="0"/>
        <w:adjustRightInd w:val="0"/>
        <w:ind w:firstLine="567"/>
        <w:jc w:val="both"/>
        <w:rPr>
          <w:b/>
          <w:bCs/>
        </w:rPr>
      </w:pPr>
      <w:r w:rsidRPr="00A2140A">
        <w:rPr>
          <w:b/>
          <w:bCs/>
        </w:rPr>
        <w:t>5.3.1 Наличие на борту и использование БСПС II</w:t>
      </w:r>
    </w:p>
    <w:p w:rsidR="00D16FF8" w:rsidRPr="00A2140A" w:rsidRDefault="00D16FF8">
      <w:pPr>
        <w:autoSpaceDE w:val="0"/>
        <w:autoSpaceDN w:val="0"/>
        <w:adjustRightInd w:val="0"/>
        <w:ind w:firstLine="567"/>
        <w:jc w:val="both"/>
      </w:pPr>
      <w:r w:rsidRPr="00A2140A">
        <w:t>(Приложение 10, том IV, глава 4)</w:t>
      </w:r>
    </w:p>
    <w:p w:rsidR="00D16FF8" w:rsidRPr="00A2140A" w:rsidRDefault="00D16FF8">
      <w:pPr>
        <w:autoSpaceDE w:val="0"/>
        <w:autoSpaceDN w:val="0"/>
        <w:adjustRightInd w:val="0"/>
        <w:ind w:firstLine="567"/>
        <w:jc w:val="both"/>
        <w:rPr>
          <w:b/>
          <w:bCs/>
        </w:rPr>
      </w:pPr>
      <w:r w:rsidRPr="00A2140A">
        <w:t>5.3.1.1</w:t>
      </w:r>
      <w:proofErr w:type="gramStart"/>
      <w:r w:rsidRPr="00A2140A">
        <w:t xml:space="preserve"> В</w:t>
      </w:r>
      <w:proofErr w:type="gramEnd"/>
      <w:r w:rsidRPr="00A2140A">
        <w:t xml:space="preserve"> Европейском регионе (включая РПИ Канарские острова) система БСПС II устана</w:t>
      </w:r>
      <w:r w:rsidRPr="00A2140A">
        <w:t>в</w:t>
      </w:r>
      <w:r w:rsidRPr="00A2140A">
        <w:t>ливается и эксплуатируется на всех самолетах с ТРД, у которых максимальная сертифицированная взлетная масса превышает 5700 кг или на которых разрешено перевозить более 19 пассажиров.</w:t>
      </w:r>
    </w:p>
    <w:p w:rsidR="00D16FF8" w:rsidRDefault="00D16FF8">
      <w:pPr>
        <w:autoSpaceDE w:val="0"/>
        <w:autoSpaceDN w:val="0"/>
        <w:adjustRightInd w:val="0"/>
        <w:rPr>
          <w:b/>
          <w:bCs/>
        </w:rPr>
      </w:pPr>
    </w:p>
    <w:p w:rsidR="00D16FF8" w:rsidRPr="000B4CC2" w:rsidRDefault="00D16FF8">
      <w:pPr>
        <w:ind w:firstLine="567"/>
        <w:jc w:val="both"/>
        <w:rPr>
          <w:b/>
          <w:bCs/>
        </w:rPr>
      </w:pPr>
      <w:r w:rsidRPr="000B4CC2">
        <w:rPr>
          <w:b/>
          <w:bCs/>
        </w:rPr>
        <w:t xml:space="preserve">ИКАО. Дополнительные региональные правила </w:t>
      </w:r>
      <w:r w:rsidRPr="000B4CC2">
        <w:rPr>
          <w:b/>
          <w:bCs/>
          <w:lang w:val="en-US"/>
        </w:rPr>
        <w:t>Doc</w:t>
      </w:r>
      <w:r w:rsidRPr="000B4CC2">
        <w:rPr>
          <w:b/>
          <w:bCs/>
        </w:rPr>
        <w:t xml:space="preserve"> 7030/5 (</w:t>
      </w:r>
      <w:r w:rsidRPr="000B4CC2">
        <w:rPr>
          <w:b/>
          <w:bCs/>
          <w:lang w:val="en-US"/>
        </w:rPr>
        <w:t>EUR</w:t>
      </w:r>
      <w:r w:rsidRPr="000B4CC2">
        <w:rPr>
          <w:b/>
          <w:bCs/>
        </w:rPr>
        <w:t>/</w:t>
      </w:r>
      <w:r w:rsidRPr="000B4CC2">
        <w:rPr>
          <w:b/>
          <w:bCs/>
          <w:lang w:val="en-US"/>
        </w:rPr>
        <w:t>RAC</w:t>
      </w:r>
      <w:r w:rsidRPr="000B4CC2">
        <w:rPr>
          <w:b/>
          <w:bCs/>
        </w:rPr>
        <w:t xml:space="preserve">-5) </w:t>
      </w:r>
    </w:p>
    <w:p w:rsidR="00D16FF8" w:rsidRPr="00206C22" w:rsidRDefault="00D16FF8">
      <w:pPr>
        <w:autoSpaceDE w:val="0"/>
        <w:autoSpaceDN w:val="0"/>
        <w:adjustRightInd w:val="0"/>
        <w:ind w:firstLine="567"/>
        <w:jc w:val="both"/>
        <w:rPr>
          <w:b/>
          <w:bCs/>
        </w:rPr>
      </w:pPr>
      <w:r w:rsidRPr="00206C22">
        <w:rPr>
          <w:b/>
          <w:bCs/>
        </w:rPr>
        <w:t>5.2 РЕЖИМ S ВОРЛ</w:t>
      </w:r>
    </w:p>
    <w:p w:rsidR="00D16FF8" w:rsidRPr="00206C22" w:rsidRDefault="00D16FF8">
      <w:pPr>
        <w:autoSpaceDE w:val="0"/>
        <w:autoSpaceDN w:val="0"/>
        <w:adjustRightInd w:val="0"/>
        <w:ind w:firstLine="567"/>
        <w:jc w:val="both"/>
        <w:rPr>
          <w:b/>
          <w:bCs/>
        </w:rPr>
      </w:pPr>
      <w:r w:rsidRPr="00206C22">
        <w:rPr>
          <w:b/>
          <w:bCs/>
        </w:rPr>
        <w:t>5.2.1 Наличие на борту и использование режима S ВОРЛ</w:t>
      </w:r>
    </w:p>
    <w:p w:rsidR="00D16FF8" w:rsidRPr="00206C22" w:rsidRDefault="00D16FF8">
      <w:pPr>
        <w:autoSpaceDE w:val="0"/>
        <w:autoSpaceDN w:val="0"/>
        <w:adjustRightInd w:val="0"/>
        <w:ind w:firstLine="567"/>
        <w:jc w:val="both"/>
      </w:pPr>
      <w:r w:rsidRPr="00206C22">
        <w:t>(Приложение 10, том IV, глава 2)</w:t>
      </w:r>
    </w:p>
    <w:p w:rsidR="00D16FF8" w:rsidRPr="00206C22" w:rsidRDefault="00D16FF8">
      <w:pPr>
        <w:autoSpaceDE w:val="0"/>
        <w:autoSpaceDN w:val="0"/>
        <w:adjustRightInd w:val="0"/>
        <w:ind w:firstLine="567"/>
        <w:jc w:val="both"/>
        <w:rPr>
          <w:b/>
          <w:bCs/>
        </w:rPr>
      </w:pPr>
      <w:r w:rsidRPr="00206C22">
        <w:t>5.2.1.1</w:t>
      </w:r>
      <w:proofErr w:type="gramStart"/>
      <w:r w:rsidRPr="00206C22">
        <w:t xml:space="preserve"> Н</w:t>
      </w:r>
      <w:proofErr w:type="gramEnd"/>
      <w:r w:rsidRPr="00206C22">
        <w:t>а борту всех воздушных судов, выполняющих полеты в воздушном пространстве, установленном</w:t>
      </w:r>
      <w:r>
        <w:t xml:space="preserve"> </w:t>
      </w:r>
      <w:r w:rsidRPr="00206C22">
        <w:t>соответствующими полномочными органами ОВД в связи с внедрением в нем ус</w:t>
      </w:r>
      <w:r w:rsidRPr="00206C22">
        <w:t>о</w:t>
      </w:r>
      <w:r w:rsidRPr="00206C22">
        <w:t>вершенствованного наблюдения с</w:t>
      </w:r>
      <w:r>
        <w:t xml:space="preserve"> </w:t>
      </w:r>
      <w:r w:rsidRPr="00206C22">
        <w:t>помощью режима S ВОРЛ, в обязательном порядке устанавл</w:t>
      </w:r>
      <w:r w:rsidRPr="00206C22">
        <w:t>и</w:t>
      </w:r>
      <w:r w:rsidRPr="00206C22">
        <w:t>ваются и эксплуатируются приемоответчики режима S</w:t>
      </w:r>
      <w:r>
        <w:t xml:space="preserve"> </w:t>
      </w:r>
      <w:r w:rsidRPr="00206C22">
        <w:t>ВОРЛ согласно следующим требованиям:</w:t>
      </w:r>
    </w:p>
    <w:p w:rsidR="00D16FF8" w:rsidRPr="00206C22" w:rsidRDefault="00D16FF8">
      <w:pPr>
        <w:autoSpaceDE w:val="0"/>
        <w:autoSpaceDN w:val="0"/>
        <w:adjustRightInd w:val="0"/>
        <w:ind w:firstLine="567"/>
        <w:jc w:val="both"/>
      </w:pPr>
      <w:r w:rsidRPr="00206C22">
        <w:t>a) для всех полетов по ППП, включая общее воздушное движение (GAT):</w:t>
      </w:r>
    </w:p>
    <w:p w:rsidR="00D16FF8" w:rsidRPr="00206C22" w:rsidRDefault="00D16FF8">
      <w:pPr>
        <w:autoSpaceDE w:val="0"/>
        <w:autoSpaceDN w:val="0"/>
        <w:adjustRightInd w:val="0"/>
        <w:ind w:firstLine="567"/>
        <w:jc w:val="both"/>
      </w:pPr>
      <w:r w:rsidRPr="00206C22">
        <w:t>1) приемоответчик уровня 2, как минимум, обладающий возможностями передачи параме</w:t>
      </w:r>
      <w:r w:rsidRPr="00206C22">
        <w:t>т</w:t>
      </w:r>
      <w:r w:rsidRPr="00206C22">
        <w:t>ров по</w:t>
      </w:r>
      <w:r>
        <w:t xml:space="preserve"> </w:t>
      </w:r>
      <w:r w:rsidRPr="00206C22">
        <w:t>линии связи "вниз" (DAP), обозначенными в качестве основного набора функций и расш</w:t>
      </w:r>
      <w:r w:rsidRPr="00206C22">
        <w:t>и</w:t>
      </w:r>
      <w:r w:rsidRPr="00206C22">
        <w:t>ренного</w:t>
      </w:r>
      <w:r>
        <w:t xml:space="preserve"> </w:t>
      </w:r>
      <w:r w:rsidRPr="00206C22">
        <w:t>набора функций наблюдения, приведенных в таблицах 1 и 2 п. 5.2.1.2.</w:t>
      </w:r>
    </w:p>
    <w:p w:rsidR="00D16FF8" w:rsidRPr="00206C22" w:rsidRDefault="00B86128">
      <w:pPr>
        <w:autoSpaceDE w:val="0"/>
        <w:autoSpaceDN w:val="0"/>
        <w:adjustRightInd w:val="0"/>
        <w:ind w:firstLine="567"/>
        <w:jc w:val="both"/>
        <w:rPr>
          <w:i/>
          <w:iCs/>
        </w:rPr>
      </w:pPr>
      <w:r w:rsidRPr="002E3CE5">
        <w:rPr>
          <w:b/>
        </w:rPr>
        <w:t>Примечание:</w:t>
      </w:r>
      <w:r w:rsidR="00D16FF8" w:rsidRPr="00206C22">
        <w:rPr>
          <w:i/>
          <w:iCs/>
        </w:rPr>
        <w:t xml:space="preserve"> Использование приемоответчиков уровня 4 как минимум с бортовым</w:t>
      </w:r>
      <w:r w:rsidR="00D16FF8">
        <w:rPr>
          <w:i/>
          <w:iCs/>
        </w:rPr>
        <w:t xml:space="preserve"> </w:t>
      </w:r>
      <w:r w:rsidR="00D16FF8" w:rsidRPr="00206C22">
        <w:rPr>
          <w:i/>
          <w:iCs/>
        </w:rPr>
        <w:t>проце</w:t>
      </w:r>
      <w:r w:rsidR="00D16FF8" w:rsidRPr="00206C22">
        <w:rPr>
          <w:i/>
          <w:iCs/>
        </w:rPr>
        <w:t>с</w:t>
      </w:r>
      <w:r w:rsidR="00D16FF8" w:rsidRPr="00206C22">
        <w:rPr>
          <w:i/>
          <w:iCs/>
        </w:rPr>
        <w:t>сором линии передачи данных (ADLP) планируется в качестве возможного будущего</w:t>
      </w:r>
      <w:r w:rsidR="00D16FF8">
        <w:rPr>
          <w:i/>
          <w:iCs/>
        </w:rPr>
        <w:t xml:space="preserve"> </w:t>
      </w:r>
      <w:r w:rsidR="00D16FF8" w:rsidRPr="00206C22">
        <w:rPr>
          <w:i/>
          <w:iCs/>
        </w:rPr>
        <w:t>требования в сочетании с расширенным использованием линии передачи данных режима S в</w:t>
      </w:r>
      <w:r w:rsidR="00D16FF8">
        <w:rPr>
          <w:i/>
          <w:iCs/>
        </w:rPr>
        <w:t xml:space="preserve"> </w:t>
      </w:r>
      <w:r w:rsidR="00D16FF8" w:rsidRPr="00206C22">
        <w:rPr>
          <w:i/>
          <w:iCs/>
        </w:rPr>
        <w:t>интегрированной сети связи "воздух - земля". После того как будет определена стратегия по</w:t>
      </w:r>
      <w:r w:rsidR="00D16FF8">
        <w:rPr>
          <w:i/>
          <w:iCs/>
        </w:rPr>
        <w:t xml:space="preserve"> </w:t>
      </w:r>
      <w:r w:rsidR="00D16FF8" w:rsidRPr="00206C22">
        <w:rPr>
          <w:i/>
          <w:iCs/>
        </w:rPr>
        <w:t>наблюдению и связи, будет предложена дата введения этого требования с должным учетом</w:t>
      </w:r>
      <w:r w:rsidR="00D16FF8">
        <w:rPr>
          <w:i/>
          <w:iCs/>
        </w:rPr>
        <w:t xml:space="preserve"> </w:t>
      </w:r>
      <w:r w:rsidR="00D16FF8" w:rsidRPr="00206C22">
        <w:rPr>
          <w:i/>
          <w:iCs/>
        </w:rPr>
        <w:t>согласованного мин</w:t>
      </w:r>
      <w:r w:rsidR="00D16FF8" w:rsidRPr="00206C22">
        <w:rPr>
          <w:i/>
          <w:iCs/>
        </w:rPr>
        <w:t>и</w:t>
      </w:r>
      <w:r w:rsidR="00D16FF8" w:rsidRPr="00206C22">
        <w:rPr>
          <w:i/>
          <w:iCs/>
        </w:rPr>
        <w:t>мального срока предварительного уведомления - пять лет;</w:t>
      </w:r>
    </w:p>
    <w:p w:rsidR="00D16FF8" w:rsidRPr="00206C22" w:rsidRDefault="00D16FF8">
      <w:pPr>
        <w:autoSpaceDE w:val="0"/>
        <w:autoSpaceDN w:val="0"/>
        <w:adjustRightInd w:val="0"/>
        <w:ind w:firstLine="567"/>
        <w:jc w:val="both"/>
      </w:pPr>
      <w:r w:rsidRPr="00206C22">
        <w:t>b) для полетов по ПВП, выполняемых в воздушном пространстве класса</w:t>
      </w:r>
      <w:proofErr w:type="gramStart"/>
      <w:r w:rsidRPr="00206C22">
        <w:t xml:space="preserve"> В</w:t>
      </w:r>
      <w:proofErr w:type="gramEnd"/>
      <w:r w:rsidRPr="00206C22">
        <w:t xml:space="preserve"> и С, установле</w:t>
      </w:r>
      <w:r w:rsidRPr="00206C22">
        <w:t>н</w:t>
      </w:r>
      <w:r w:rsidRPr="00206C22">
        <w:t>ном</w:t>
      </w:r>
      <w:r>
        <w:t xml:space="preserve"> </w:t>
      </w:r>
      <w:r w:rsidRPr="00206C22">
        <w:t>соответствующим полномочным органом ОВД, и в определенных частях воздушного пр</w:t>
      </w:r>
      <w:r w:rsidRPr="00206C22">
        <w:t>о</w:t>
      </w:r>
      <w:r w:rsidRPr="00206C22">
        <w:t>странства</w:t>
      </w:r>
      <w:r>
        <w:t xml:space="preserve"> </w:t>
      </w:r>
      <w:r w:rsidRPr="00206C22">
        <w:t>класса D, E, F и G, в которых установка и эксплуатация приемоответчиков ВОРЛ на борту воздушных</w:t>
      </w:r>
      <w:r>
        <w:t xml:space="preserve"> </w:t>
      </w:r>
      <w:r w:rsidRPr="00206C22">
        <w:t>судов уже предписана;</w:t>
      </w:r>
    </w:p>
    <w:p w:rsidR="00D16FF8" w:rsidRPr="00206C22" w:rsidRDefault="00D16FF8">
      <w:pPr>
        <w:autoSpaceDE w:val="0"/>
        <w:autoSpaceDN w:val="0"/>
        <w:adjustRightInd w:val="0"/>
        <w:ind w:firstLine="567"/>
        <w:jc w:val="both"/>
      </w:pPr>
      <w:r w:rsidRPr="00206C22">
        <w:t>1) приемоответчик уровня 2, как минимум обладающий возможностями передачи параме</w:t>
      </w:r>
      <w:r w:rsidRPr="00206C22">
        <w:t>т</w:t>
      </w:r>
      <w:r w:rsidRPr="00206C22">
        <w:t>ров по</w:t>
      </w:r>
      <w:r>
        <w:t xml:space="preserve"> </w:t>
      </w:r>
      <w:r w:rsidRPr="00206C22">
        <w:t>линии связи "вниз", обозначенный в качестве основного набора функций, приведенных в</w:t>
      </w:r>
      <w:r>
        <w:t xml:space="preserve"> </w:t>
      </w:r>
      <w:r w:rsidRPr="00206C22">
        <w:t>таблице 1 и 5.2.1.2;</w:t>
      </w:r>
    </w:p>
    <w:p w:rsidR="00D16FF8" w:rsidRPr="00206C22" w:rsidRDefault="00D16FF8">
      <w:pPr>
        <w:autoSpaceDE w:val="0"/>
        <w:autoSpaceDN w:val="0"/>
        <w:adjustRightInd w:val="0"/>
        <w:ind w:firstLine="567"/>
        <w:jc w:val="both"/>
      </w:pPr>
      <w:r w:rsidRPr="00206C22">
        <w:t>c) воздушные суда, оснащенные оборудованием, работающим в режиме S, автоматически передают</w:t>
      </w:r>
      <w:r>
        <w:t xml:space="preserve"> </w:t>
      </w:r>
      <w:r w:rsidRPr="00206C22">
        <w:t>параметры основного набора функций, включающие опознавание воздушного судна (позывной,</w:t>
      </w:r>
      <w:r>
        <w:t xml:space="preserve"> </w:t>
      </w:r>
      <w:r w:rsidRPr="00206C22">
        <w:t>используемый в полете).</w:t>
      </w:r>
    </w:p>
    <w:p w:rsidR="00D16FF8" w:rsidRPr="00206C22" w:rsidRDefault="00D16FF8">
      <w:pPr>
        <w:autoSpaceDE w:val="0"/>
        <w:autoSpaceDN w:val="0"/>
        <w:adjustRightInd w:val="0"/>
        <w:ind w:firstLine="567"/>
        <w:jc w:val="both"/>
        <w:rPr>
          <w:i/>
          <w:iCs/>
        </w:rPr>
      </w:pPr>
      <w:r w:rsidRPr="00B86128">
        <w:rPr>
          <w:b/>
          <w:iCs/>
        </w:rPr>
        <w:t>Примечание 1.</w:t>
      </w:r>
      <w:r w:rsidRPr="00206C22">
        <w:rPr>
          <w:i/>
          <w:iCs/>
        </w:rPr>
        <w:t xml:space="preserve"> Такое опознавание воздушного судна обеспечивается без использования 24-битового адреса воздушного судна.</w:t>
      </w:r>
    </w:p>
    <w:p w:rsidR="00D16FF8" w:rsidRPr="00206C22" w:rsidRDefault="00B86128">
      <w:pPr>
        <w:autoSpaceDE w:val="0"/>
        <w:autoSpaceDN w:val="0"/>
        <w:adjustRightInd w:val="0"/>
        <w:ind w:firstLine="567"/>
        <w:jc w:val="both"/>
        <w:rPr>
          <w:i/>
          <w:iCs/>
        </w:rPr>
      </w:pPr>
      <w:r w:rsidRPr="00B86128">
        <w:rPr>
          <w:b/>
        </w:rPr>
        <w:t>Примечание</w:t>
      </w:r>
      <w:r w:rsidR="00D16FF8" w:rsidRPr="00B86128">
        <w:rPr>
          <w:b/>
          <w:iCs/>
        </w:rPr>
        <w:t xml:space="preserve"> 2.</w:t>
      </w:r>
      <w:r w:rsidR="00D16FF8" w:rsidRPr="00206C22">
        <w:rPr>
          <w:i/>
          <w:iCs/>
        </w:rPr>
        <w:t xml:space="preserve"> Использование приемоответчиков уровня 1 в Европейском регионе для ме</w:t>
      </w:r>
      <w:r w:rsidR="00D16FF8" w:rsidRPr="00206C22">
        <w:rPr>
          <w:i/>
          <w:iCs/>
        </w:rPr>
        <w:t>ж</w:t>
      </w:r>
      <w:r w:rsidR="00D16FF8" w:rsidRPr="00206C22">
        <w:rPr>
          <w:i/>
          <w:iCs/>
        </w:rPr>
        <w:t>дународных полетов не предусмотрено;</w:t>
      </w:r>
    </w:p>
    <w:p w:rsidR="00D16FF8" w:rsidRPr="00206C22" w:rsidRDefault="00D16FF8">
      <w:pPr>
        <w:autoSpaceDE w:val="0"/>
        <w:autoSpaceDN w:val="0"/>
        <w:adjustRightInd w:val="0"/>
        <w:ind w:firstLine="567"/>
        <w:jc w:val="both"/>
        <w:rPr>
          <w:b/>
          <w:bCs/>
        </w:rPr>
      </w:pPr>
      <w:r w:rsidRPr="00206C22">
        <w:lastRenderedPageBreak/>
        <w:t>d) на воздушных судах, оснащенных оборудованием, работающим в режиме S, с максимал</w:t>
      </w:r>
      <w:r w:rsidRPr="00206C22">
        <w:t>ь</w:t>
      </w:r>
      <w:r w:rsidRPr="00206C22">
        <w:t>ной массой более 5700 кг или максимальной истинной крейсерской скоростью более 324 км/ч (175 уз) используются разнесенные антенны.</w:t>
      </w:r>
    </w:p>
    <w:p w:rsidR="00D16FF8" w:rsidRPr="00206C22" w:rsidRDefault="00D16FF8">
      <w:pPr>
        <w:autoSpaceDE w:val="0"/>
        <w:autoSpaceDN w:val="0"/>
        <w:adjustRightInd w:val="0"/>
        <w:ind w:firstLine="567"/>
        <w:jc w:val="both"/>
      </w:pPr>
      <w:r w:rsidRPr="00206C22">
        <w:t>5.2.1.3 Исключение в отношении этих требований может быть сделано соответствующими полномочными</w:t>
      </w:r>
      <w:r>
        <w:t xml:space="preserve"> </w:t>
      </w:r>
      <w:r w:rsidRPr="00206C22">
        <w:t>органами ОВД в соответствии с унифицированной процедурой выдачи исключ</w:t>
      </w:r>
      <w:r w:rsidRPr="00206C22">
        <w:t>е</w:t>
      </w:r>
      <w:r w:rsidRPr="00206C22">
        <w:t>ний, скоординированной на</w:t>
      </w:r>
      <w:r>
        <w:t xml:space="preserve"> </w:t>
      </w:r>
      <w:r w:rsidRPr="00206C22">
        <w:t>региональной основе и заключающейся в следующем:</w:t>
      </w:r>
    </w:p>
    <w:p w:rsidR="00D16FF8" w:rsidRPr="00206C22" w:rsidRDefault="00D16FF8">
      <w:pPr>
        <w:autoSpaceDE w:val="0"/>
        <w:autoSpaceDN w:val="0"/>
        <w:adjustRightInd w:val="0"/>
        <w:ind w:firstLine="567"/>
        <w:jc w:val="both"/>
      </w:pPr>
      <w:r w:rsidRPr="00206C22">
        <w:t>a) для полетов по ПВП, выполняемых воздушными судами:</w:t>
      </w:r>
    </w:p>
    <w:p w:rsidR="00D16FF8" w:rsidRPr="00206C22" w:rsidRDefault="00D16FF8">
      <w:pPr>
        <w:autoSpaceDE w:val="0"/>
        <w:autoSpaceDN w:val="0"/>
        <w:adjustRightInd w:val="0"/>
        <w:ind w:firstLine="567"/>
        <w:jc w:val="both"/>
      </w:pPr>
      <w:r w:rsidRPr="00206C22">
        <w:t>1) уже оборудованными приемоответчиками, не имеющими режима S, но способными раб</w:t>
      </w:r>
      <w:r w:rsidRPr="00206C22">
        <w:t>о</w:t>
      </w:r>
      <w:r w:rsidRPr="00206C22">
        <w:t>тать с</w:t>
      </w:r>
      <w:r>
        <w:t xml:space="preserve"> </w:t>
      </w:r>
      <w:r w:rsidRPr="00206C22">
        <w:t>кодом 4096 режима</w:t>
      </w:r>
      <w:proofErr w:type="gramStart"/>
      <w:r w:rsidRPr="00206C22">
        <w:t xml:space="preserve"> А</w:t>
      </w:r>
      <w:proofErr w:type="gramEnd"/>
      <w:r w:rsidRPr="00206C22">
        <w:t xml:space="preserve"> и передавать данные об абсолютной высоте в режиме С; или</w:t>
      </w:r>
    </w:p>
    <w:p w:rsidR="00D16FF8" w:rsidRPr="00206C22" w:rsidRDefault="00D16FF8">
      <w:pPr>
        <w:autoSpaceDE w:val="0"/>
        <w:autoSpaceDN w:val="0"/>
        <w:adjustRightInd w:val="0"/>
        <w:ind w:firstLine="567"/>
        <w:jc w:val="both"/>
      </w:pPr>
      <w:r w:rsidRPr="00206C22">
        <w:t>2) если установка ответчика на борту практически невозможна; или</w:t>
      </w:r>
    </w:p>
    <w:p w:rsidR="00D16FF8" w:rsidRPr="00206C22" w:rsidRDefault="00D16FF8">
      <w:pPr>
        <w:autoSpaceDE w:val="0"/>
        <w:autoSpaceDN w:val="0"/>
        <w:adjustRightInd w:val="0"/>
        <w:ind w:firstLine="567"/>
        <w:jc w:val="both"/>
      </w:pPr>
      <w:r w:rsidRPr="00206C22">
        <w:t>3) если исключение в отношении требования выдается со специальной целью;</w:t>
      </w:r>
    </w:p>
    <w:p w:rsidR="00D16FF8" w:rsidRDefault="00D16FF8">
      <w:pPr>
        <w:autoSpaceDE w:val="0"/>
        <w:autoSpaceDN w:val="0"/>
        <w:adjustRightInd w:val="0"/>
        <w:ind w:firstLine="567"/>
        <w:jc w:val="both"/>
      </w:pPr>
      <w:r w:rsidRPr="00206C22">
        <w:t>b) для полетов по ППП, выполняемых государственными (военными) воздушными судами, которым</w:t>
      </w:r>
      <w:r>
        <w:t xml:space="preserve"> </w:t>
      </w:r>
      <w:r w:rsidRPr="00206C22">
        <w:t>время от времени необходимо выполнять полеты по правилам общего воздушного дв</w:t>
      </w:r>
      <w:r w:rsidRPr="00206C22">
        <w:t>и</w:t>
      </w:r>
      <w:r w:rsidRPr="00206C22">
        <w:t>жения при</w:t>
      </w:r>
      <w:r>
        <w:t xml:space="preserve"> </w:t>
      </w:r>
      <w:r w:rsidRPr="00206C22">
        <w:t xml:space="preserve">условии наличия на борту приемоответчика режима </w:t>
      </w:r>
      <w:r w:rsidRPr="006C1E8F">
        <w:t>3</w:t>
      </w:r>
      <w:proofErr w:type="gramStart"/>
      <w:r w:rsidRPr="006C1E8F">
        <w:t>/А</w:t>
      </w:r>
      <w:proofErr w:type="gramEnd"/>
      <w:r w:rsidRPr="006C1E8F">
        <w:t>,</w:t>
      </w:r>
      <w:r w:rsidRPr="00206C22">
        <w:t xml:space="preserve"> способного работать с кодом 4096 и</w:t>
      </w:r>
      <w:r>
        <w:t xml:space="preserve"> </w:t>
      </w:r>
      <w:r w:rsidRPr="00206C22">
        <w:t>передавать сведения об абсолютной высоте в режиме С. Эти условия также применяются при</w:t>
      </w:r>
      <w:r>
        <w:t xml:space="preserve"> </w:t>
      </w:r>
      <w:r w:rsidRPr="00206C22">
        <w:t>аналогичных обстоятельствах к государственным (военным) воздушным судам, оборудова</w:t>
      </w:r>
      <w:r w:rsidRPr="00206C22">
        <w:t>н</w:t>
      </w:r>
      <w:r w:rsidRPr="00206C22">
        <w:t>ным</w:t>
      </w:r>
      <w:r>
        <w:t xml:space="preserve"> </w:t>
      </w:r>
      <w:r w:rsidRPr="00206C22">
        <w:t xml:space="preserve">ответчиками режима S, но </w:t>
      </w:r>
      <w:proofErr w:type="gramStart"/>
      <w:r w:rsidRPr="00206C22">
        <w:t>неспособными</w:t>
      </w:r>
      <w:proofErr w:type="gramEnd"/>
      <w:r w:rsidRPr="00206C22">
        <w:t xml:space="preserve"> по техническим или эксплуатационным причинам</w:t>
      </w:r>
      <w:r>
        <w:t xml:space="preserve"> </w:t>
      </w:r>
      <w:r w:rsidRPr="00206C22">
        <w:t>передавать по линии связи "вниз" полный набор предписанных DAP</w:t>
      </w:r>
      <w:r>
        <w:t>.</w:t>
      </w:r>
    </w:p>
    <w:p w:rsidR="00D16FF8" w:rsidRPr="00CD2E8D" w:rsidRDefault="00D16FF8">
      <w:pPr>
        <w:autoSpaceDE w:val="0"/>
        <w:autoSpaceDN w:val="0"/>
        <w:adjustRightInd w:val="0"/>
        <w:rPr>
          <w:b/>
          <w:bCs/>
        </w:rPr>
      </w:pPr>
    </w:p>
    <w:p w:rsidR="00D16FF8" w:rsidRPr="00C95E41" w:rsidRDefault="00D16FF8">
      <w:pPr>
        <w:ind w:firstLine="567"/>
        <w:jc w:val="both"/>
        <w:rPr>
          <w:b/>
          <w:bCs/>
          <w:iCs/>
        </w:rPr>
      </w:pPr>
      <w:r w:rsidRPr="00C95E41">
        <w:rPr>
          <w:b/>
          <w:bCs/>
          <w:iCs/>
        </w:rPr>
        <w:t>Ссылки</w:t>
      </w:r>
      <w:r>
        <w:rPr>
          <w:b/>
          <w:bCs/>
          <w:iCs/>
        </w:rPr>
        <w:t xml:space="preserve"> </w:t>
      </w:r>
      <w:r w:rsidRPr="00CD2E8D">
        <w:rPr>
          <w:b/>
          <w:bCs/>
        </w:rPr>
        <w:t>(</w:t>
      </w:r>
      <w:r w:rsidRPr="00CD2E8D">
        <w:rPr>
          <w:b/>
          <w:bCs/>
          <w:lang w:val="en-US"/>
        </w:rPr>
        <w:t>c</w:t>
      </w:r>
      <w:r w:rsidRPr="00CD2E8D">
        <w:rPr>
          <w:b/>
          <w:bCs/>
        </w:rPr>
        <w:t>)</w:t>
      </w:r>
      <w:r w:rsidRPr="00C95E41">
        <w:rPr>
          <w:b/>
          <w:bCs/>
          <w:iCs/>
        </w:rPr>
        <w:t xml:space="preserve">: </w:t>
      </w:r>
    </w:p>
    <w:p w:rsidR="00D16FF8" w:rsidRDefault="00D16FF8">
      <w:pPr>
        <w:ind w:firstLine="567"/>
        <w:jc w:val="both"/>
        <w:rPr>
          <w:b/>
          <w:bCs/>
        </w:rPr>
      </w:pPr>
      <w:r w:rsidRPr="00CD2E8D">
        <w:rPr>
          <w:b/>
          <w:bCs/>
        </w:rPr>
        <w:t>ИКАО</w:t>
      </w:r>
      <w:r>
        <w:rPr>
          <w:b/>
          <w:bCs/>
        </w:rPr>
        <w:t>.</w:t>
      </w:r>
      <w:r w:rsidRPr="00CD2E8D">
        <w:rPr>
          <w:b/>
          <w:bCs/>
        </w:rPr>
        <w:t xml:space="preserve"> </w:t>
      </w:r>
      <w:r>
        <w:rPr>
          <w:b/>
          <w:bCs/>
        </w:rPr>
        <w:t>Д</w:t>
      </w:r>
      <w:r w:rsidRPr="00CD2E8D">
        <w:rPr>
          <w:b/>
          <w:bCs/>
        </w:rPr>
        <w:t xml:space="preserve">ополнительные </w:t>
      </w:r>
      <w:r>
        <w:rPr>
          <w:b/>
          <w:bCs/>
        </w:rPr>
        <w:t xml:space="preserve">региональные правила </w:t>
      </w:r>
      <w:r w:rsidRPr="00CD2E8D">
        <w:rPr>
          <w:b/>
          <w:bCs/>
          <w:lang w:val="en-US"/>
        </w:rPr>
        <w:t>Doc</w:t>
      </w:r>
      <w:r w:rsidRPr="00CD2E8D">
        <w:rPr>
          <w:b/>
          <w:bCs/>
        </w:rPr>
        <w:t xml:space="preserve"> 7030/</w:t>
      </w:r>
      <w:r>
        <w:rPr>
          <w:b/>
          <w:bCs/>
        </w:rPr>
        <w:t>5</w:t>
      </w:r>
      <w:r w:rsidRPr="00CD2E8D">
        <w:rPr>
          <w:b/>
          <w:bCs/>
        </w:rPr>
        <w:t xml:space="preserve"> (</w:t>
      </w:r>
      <w:r w:rsidRPr="00CD2E8D">
        <w:rPr>
          <w:b/>
          <w:bCs/>
          <w:lang w:val="en-US"/>
        </w:rPr>
        <w:t>EUR</w:t>
      </w:r>
      <w:r w:rsidRPr="00CD2E8D">
        <w:rPr>
          <w:b/>
          <w:bCs/>
        </w:rPr>
        <w:t>/</w:t>
      </w:r>
      <w:r w:rsidRPr="00CD2E8D">
        <w:rPr>
          <w:b/>
          <w:bCs/>
          <w:lang w:val="en-US"/>
        </w:rPr>
        <w:t>RAC</w:t>
      </w:r>
      <w:r w:rsidRPr="00CD2E8D">
        <w:rPr>
          <w:b/>
          <w:bCs/>
        </w:rPr>
        <w:t xml:space="preserve">-5) </w:t>
      </w:r>
    </w:p>
    <w:p w:rsidR="00D16FF8" w:rsidRPr="00161E0A" w:rsidRDefault="00D16FF8">
      <w:pPr>
        <w:autoSpaceDE w:val="0"/>
        <w:autoSpaceDN w:val="0"/>
        <w:adjustRightInd w:val="0"/>
        <w:ind w:firstLine="567"/>
        <w:jc w:val="both"/>
        <w:rPr>
          <w:b/>
          <w:bCs/>
        </w:rPr>
      </w:pPr>
      <w:r w:rsidRPr="00161E0A">
        <w:rPr>
          <w:b/>
          <w:bCs/>
        </w:rPr>
        <w:t>3.2 ОБЯЗАТЕЛЬНОЕ НАЛИЧИЕ НА БОРТУ РАДИООБОРУДОВАНИЯ, СПОСО</w:t>
      </w:r>
      <w:r w:rsidRPr="00161E0A">
        <w:rPr>
          <w:b/>
          <w:bCs/>
        </w:rPr>
        <w:t>Б</w:t>
      </w:r>
      <w:r w:rsidRPr="00161E0A">
        <w:rPr>
          <w:b/>
          <w:bCs/>
        </w:rPr>
        <w:t>НОГО РАБОТАТЬ С РАЗНОСОМ КАНАЛОВ В 8,33 КГЦ</w:t>
      </w:r>
    </w:p>
    <w:p w:rsidR="00D16FF8" w:rsidRPr="00161E0A" w:rsidRDefault="00D16FF8">
      <w:pPr>
        <w:autoSpaceDE w:val="0"/>
        <w:autoSpaceDN w:val="0"/>
        <w:adjustRightInd w:val="0"/>
        <w:ind w:firstLine="567"/>
        <w:jc w:val="both"/>
      </w:pPr>
      <w:r w:rsidRPr="00161E0A">
        <w:t>(Приложение 10, глава 4 тома V)</w:t>
      </w:r>
    </w:p>
    <w:p w:rsidR="00D16FF8" w:rsidRPr="00161E0A" w:rsidRDefault="00D16FF8">
      <w:pPr>
        <w:autoSpaceDE w:val="0"/>
        <w:autoSpaceDN w:val="0"/>
        <w:adjustRightInd w:val="0"/>
        <w:ind w:firstLine="567"/>
        <w:jc w:val="both"/>
      </w:pPr>
      <w:r w:rsidRPr="00161E0A">
        <w:t>3.2.1</w:t>
      </w:r>
      <w:proofErr w:type="gramStart"/>
      <w:r w:rsidRPr="00161E0A">
        <w:t xml:space="preserve"> В</w:t>
      </w:r>
      <w:proofErr w:type="gramEnd"/>
      <w:r w:rsidRPr="00161E0A">
        <w:t xml:space="preserve">се воздушные суда, выполняющие полеты выше </w:t>
      </w:r>
      <w:r>
        <w:t>эшелона полета (далее – FL)</w:t>
      </w:r>
      <w:r w:rsidRPr="00161E0A">
        <w:t xml:space="preserve"> 195 в Европейском регионе, оснащаются радиооборудованием, способным работать с разносом каналов в 8,33 кГц.</w:t>
      </w:r>
    </w:p>
    <w:p w:rsidR="00D16FF8" w:rsidRPr="00161E0A" w:rsidRDefault="00D16FF8">
      <w:pPr>
        <w:autoSpaceDE w:val="0"/>
        <w:autoSpaceDN w:val="0"/>
        <w:adjustRightInd w:val="0"/>
        <w:ind w:firstLine="567"/>
        <w:jc w:val="both"/>
      </w:pPr>
      <w:r w:rsidRPr="00161E0A">
        <w:t>3.2.2</w:t>
      </w:r>
      <w:proofErr w:type="gramStart"/>
      <w:r w:rsidRPr="00161E0A">
        <w:t xml:space="preserve"> Д</w:t>
      </w:r>
      <w:proofErr w:type="gramEnd"/>
      <w:r w:rsidRPr="00161E0A">
        <w:t>ля некоторых типов полетов воздушных судов и некоторых районов производства п</w:t>
      </w:r>
      <w:r w:rsidRPr="00161E0A">
        <w:t>о</w:t>
      </w:r>
      <w:r w:rsidRPr="00161E0A">
        <w:t>летов заинтересованные государства могут предоставлять соответствующие освобождения.</w:t>
      </w:r>
    </w:p>
    <w:p w:rsidR="00D16FF8" w:rsidRPr="00161E0A" w:rsidRDefault="00B86128">
      <w:pPr>
        <w:autoSpaceDE w:val="0"/>
        <w:autoSpaceDN w:val="0"/>
        <w:adjustRightInd w:val="0"/>
        <w:ind w:firstLine="567"/>
        <w:jc w:val="both"/>
        <w:rPr>
          <w:i/>
          <w:iCs/>
        </w:rPr>
      </w:pPr>
      <w:r w:rsidRPr="002E3CE5">
        <w:rPr>
          <w:b/>
        </w:rPr>
        <w:t>Примечание:</w:t>
      </w:r>
      <w:r w:rsidR="00D16FF8" w:rsidRPr="00161E0A">
        <w:rPr>
          <w:i/>
          <w:iCs/>
        </w:rPr>
        <w:t xml:space="preserve"> Все освобождения, предоставляемые государствами, включая условия, в ра</w:t>
      </w:r>
      <w:r w:rsidR="00D16FF8" w:rsidRPr="00161E0A">
        <w:rPr>
          <w:i/>
          <w:iCs/>
        </w:rPr>
        <w:t>м</w:t>
      </w:r>
      <w:r w:rsidR="00D16FF8" w:rsidRPr="00161E0A">
        <w:rPr>
          <w:i/>
          <w:iCs/>
        </w:rPr>
        <w:t>ках которых воздушным судам других государств могут предоставляться освобождения, дол</w:t>
      </w:r>
      <w:r w:rsidR="00D16FF8" w:rsidRPr="00161E0A">
        <w:rPr>
          <w:i/>
          <w:iCs/>
        </w:rPr>
        <w:t>ж</w:t>
      </w:r>
      <w:r w:rsidR="00D16FF8" w:rsidRPr="00161E0A">
        <w:rPr>
          <w:i/>
          <w:iCs/>
        </w:rPr>
        <w:t>ны оговариваться в AIP государств.</w:t>
      </w:r>
    </w:p>
    <w:p w:rsidR="00D16FF8" w:rsidRPr="00161E0A" w:rsidRDefault="00D16FF8">
      <w:pPr>
        <w:autoSpaceDE w:val="0"/>
        <w:autoSpaceDN w:val="0"/>
        <w:adjustRightInd w:val="0"/>
        <w:ind w:firstLine="567"/>
        <w:jc w:val="both"/>
      </w:pPr>
      <w:r w:rsidRPr="00161E0A">
        <w:t>3.2.3</w:t>
      </w:r>
      <w:proofErr w:type="gramStart"/>
      <w:r w:rsidRPr="00161E0A">
        <w:t xml:space="preserve"> В</w:t>
      </w:r>
      <w:proofErr w:type="gramEnd"/>
      <w:r w:rsidRPr="00161E0A">
        <w:t xml:space="preserve"> том случае, когда наземная инфраструктура связи в диапазоне ультравысоких частот (УВЧ) позволяет обеспечить эффективную оперативную связь с государственной структурой по организации воздушного пространства, оснащенные УВЧ-оборудованием государственные во</w:t>
      </w:r>
      <w:r w:rsidRPr="00161E0A">
        <w:t>з</w:t>
      </w:r>
      <w:r w:rsidRPr="00161E0A">
        <w:t>душные суда, не имеющие радиооборудования, способного работать с разносом каналов 8,33 кГц, будут допускаться выполнять полеты в воздушном пространстве, где предусмотрено использов</w:t>
      </w:r>
      <w:r w:rsidRPr="00161E0A">
        <w:t>а</w:t>
      </w:r>
      <w:r w:rsidRPr="00161E0A">
        <w:t>ние разноса каналов 8,33 кГц.</w:t>
      </w:r>
    </w:p>
    <w:p w:rsidR="00D16FF8" w:rsidRPr="00161E0A" w:rsidRDefault="00B86128">
      <w:pPr>
        <w:autoSpaceDE w:val="0"/>
        <w:autoSpaceDN w:val="0"/>
        <w:adjustRightInd w:val="0"/>
        <w:ind w:firstLine="567"/>
        <w:jc w:val="both"/>
        <w:rPr>
          <w:i/>
          <w:iCs/>
        </w:rPr>
      </w:pPr>
      <w:r w:rsidRPr="002E3CE5">
        <w:rPr>
          <w:b/>
        </w:rPr>
        <w:t>Примечание:</w:t>
      </w:r>
      <w:r w:rsidR="00D16FF8" w:rsidRPr="00161E0A">
        <w:rPr>
          <w:i/>
          <w:iCs/>
        </w:rPr>
        <w:t xml:space="preserve"> Подробная информация о зоне действия УВЧ-оборудования, отвечающей упомянутым выше требованиям к инфраструктуре, должна указываться в А</w:t>
      </w:r>
      <w:proofErr w:type="gramStart"/>
      <w:r w:rsidR="00D16FF8">
        <w:rPr>
          <w:i/>
          <w:iCs/>
          <w:lang w:val="en-US"/>
        </w:rPr>
        <w:t>I</w:t>
      </w:r>
      <w:proofErr w:type="gramEnd"/>
      <w:r w:rsidR="00D16FF8" w:rsidRPr="00161E0A">
        <w:rPr>
          <w:i/>
          <w:iCs/>
        </w:rPr>
        <w:t>Р государств.</w:t>
      </w:r>
    </w:p>
    <w:p w:rsidR="00D16FF8" w:rsidRPr="00161E0A" w:rsidRDefault="00D16FF8">
      <w:pPr>
        <w:autoSpaceDE w:val="0"/>
        <w:autoSpaceDN w:val="0"/>
        <w:adjustRightInd w:val="0"/>
        <w:ind w:firstLine="567"/>
        <w:jc w:val="both"/>
        <w:rPr>
          <w:b/>
          <w:bCs/>
        </w:rPr>
      </w:pPr>
    </w:p>
    <w:p w:rsidR="00D16FF8" w:rsidRPr="00161E0A" w:rsidRDefault="00D16FF8">
      <w:pPr>
        <w:autoSpaceDE w:val="0"/>
        <w:autoSpaceDN w:val="0"/>
        <w:adjustRightInd w:val="0"/>
        <w:ind w:firstLine="567"/>
        <w:jc w:val="both"/>
        <w:rPr>
          <w:b/>
          <w:bCs/>
        </w:rPr>
      </w:pPr>
      <w:r w:rsidRPr="00161E0A">
        <w:rPr>
          <w:b/>
          <w:bCs/>
        </w:rPr>
        <w:t>2.1.8 Указание возможности использовать разнос каналов 8,33 кГц</w:t>
      </w:r>
    </w:p>
    <w:p w:rsidR="00D16FF8" w:rsidRPr="00161E0A" w:rsidRDefault="00D16FF8">
      <w:pPr>
        <w:autoSpaceDE w:val="0"/>
        <w:autoSpaceDN w:val="0"/>
        <w:adjustRightInd w:val="0"/>
        <w:ind w:firstLine="567"/>
        <w:jc w:val="both"/>
      </w:pPr>
      <w:r w:rsidRPr="00161E0A">
        <w:t>2.1.8.1</w:t>
      </w:r>
      <w:proofErr w:type="gramStart"/>
      <w:r w:rsidRPr="00161E0A">
        <w:t xml:space="preserve"> П</w:t>
      </w:r>
      <w:proofErr w:type="gramEnd"/>
      <w:r w:rsidRPr="00161E0A">
        <w:t>ри полетах, выполняемых полностью или частично в воздушном пространстве, в к</w:t>
      </w:r>
      <w:r w:rsidRPr="00161E0A">
        <w:t>о</w:t>
      </w:r>
      <w:r w:rsidRPr="00161E0A">
        <w:t>тором наличие на борту радиооборудования, способного работать с разносом каналов 8,33 кГц, является обязательным, как указано в п. 3.2.1, для воздушных судов, оснащенных радиооборуд</w:t>
      </w:r>
      <w:r w:rsidRPr="00161E0A">
        <w:t>о</w:t>
      </w:r>
      <w:r w:rsidRPr="00161E0A">
        <w:t>ванием, способным работать с разносом каналов 8,33 кГц, в пункт 10 плана полета дополнительно к букве S и/или соответственно к любым другим буквам вносится буква Y, а для воздушных судов, не оснащенных указанным оборудованием, но получившим освобождение от обязательного нал</w:t>
      </w:r>
      <w:r w:rsidRPr="00161E0A">
        <w:t>и</w:t>
      </w:r>
      <w:r w:rsidRPr="00161E0A">
        <w:t>чия на борту такого оборудования, в пункте 18 плана полета указывается STS/EXM833. В отнош</w:t>
      </w:r>
      <w:r w:rsidRPr="00161E0A">
        <w:t>е</w:t>
      </w:r>
      <w:r w:rsidRPr="00161E0A">
        <w:t xml:space="preserve">нии воздушных судов, способных обычно выполнять полеты выше </w:t>
      </w:r>
      <w:r>
        <w:t>FL</w:t>
      </w:r>
      <w:r w:rsidRPr="00161E0A">
        <w:t xml:space="preserve"> 195, но </w:t>
      </w:r>
      <w:proofErr w:type="gramStart"/>
      <w:r w:rsidRPr="00161E0A">
        <w:t>полет</w:t>
      </w:r>
      <w:proofErr w:type="gramEnd"/>
      <w:r w:rsidRPr="00161E0A">
        <w:t xml:space="preserve"> которых пл</w:t>
      </w:r>
      <w:r w:rsidRPr="00161E0A">
        <w:t>а</w:t>
      </w:r>
      <w:r w:rsidRPr="00161E0A">
        <w:t>нируется выполнять ниже этого эшелона, в план полета вносится буква Y в соответствии с выш</w:t>
      </w:r>
      <w:r w:rsidRPr="00161E0A">
        <w:t>е</w:t>
      </w:r>
      <w:r w:rsidRPr="00161E0A">
        <w:t>изложенным.</w:t>
      </w:r>
    </w:p>
    <w:p w:rsidR="00D16FF8" w:rsidRPr="00161E0A" w:rsidRDefault="00B86128">
      <w:pPr>
        <w:autoSpaceDE w:val="0"/>
        <w:autoSpaceDN w:val="0"/>
        <w:adjustRightInd w:val="0"/>
        <w:ind w:firstLine="567"/>
        <w:jc w:val="both"/>
        <w:rPr>
          <w:i/>
          <w:iCs/>
        </w:rPr>
      </w:pPr>
      <w:r w:rsidRPr="002E3CE5">
        <w:rPr>
          <w:b/>
        </w:rPr>
        <w:lastRenderedPageBreak/>
        <w:t>Примечание:</w:t>
      </w:r>
      <w:r w:rsidR="00D16FF8" w:rsidRPr="00161E0A">
        <w:rPr>
          <w:i/>
          <w:iCs/>
        </w:rPr>
        <w:t xml:space="preserve"> В случае использования STS/EXM833 в сборниках AIP государств должен пу</w:t>
      </w:r>
      <w:r w:rsidR="00D16FF8" w:rsidRPr="00161E0A">
        <w:rPr>
          <w:i/>
          <w:iCs/>
        </w:rPr>
        <w:t>б</w:t>
      </w:r>
      <w:r w:rsidR="00D16FF8" w:rsidRPr="00161E0A">
        <w:rPr>
          <w:i/>
          <w:iCs/>
        </w:rPr>
        <w:t>ликоваться перечень освобождений. Отсутствие в плане полета буквы</w:t>
      </w:r>
      <w:proofErr w:type="gramStart"/>
      <w:r w:rsidR="00D16FF8" w:rsidRPr="00161E0A">
        <w:rPr>
          <w:i/>
          <w:iCs/>
        </w:rPr>
        <w:t xml:space="preserve"> </w:t>
      </w:r>
      <w:r w:rsidR="00D16FF8" w:rsidRPr="00161E0A">
        <w:t>У</w:t>
      </w:r>
      <w:proofErr w:type="gramEnd"/>
      <w:r w:rsidR="00D16FF8" w:rsidRPr="00161E0A">
        <w:t xml:space="preserve"> </w:t>
      </w:r>
      <w:r w:rsidR="00D16FF8" w:rsidRPr="00161E0A">
        <w:rPr>
          <w:i/>
          <w:iCs/>
        </w:rPr>
        <w:t>будет означать о</w:t>
      </w:r>
      <w:r w:rsidR="00D16FF8" w:rsidRPr="00161E0A">
        <w:rPr>
          <w:i/>
          <w:iCs/>
        </w:rPr>
        <w:t>т</w:t>
      </w:r>
      <w:r w:rsidR="00D16FF8" w:rsidRPr="00161E0A">
        <w:rPr>
          <w:i/>
          <w:iCs/>
        </w:rPr>
        <w:t>сутствие радиооборудования, способного работать с разносом каналов 8,33 кГц.</w:t>
      </w:r>
    </w:p>
    <w:p w:rsidR="00D16FF8" w:rsidRPr="00161E0A" w:rsidRDefault="00D16FF8">
      <w:pPr>
        <w:autoSpaceDE w:val="0"/>
        <w:autoSpaceDN w:val="0"/>
        <w:adjustRightInd w:val="0"/>
        <w:ind w:firstLine="567"/>
        <w:jc w:val="both"/>
        <w:rPr>
          <w:b/>
          <w:bCs/>
        </w:rPr>
      </w:pPr>
      <w:r w:rsidRPr="00161E0A">
        <w:t>2.1.8.2</w:t>
      </w:r>
      <w:proofErr w:type="gramStart"/>
      <w:r w:rsidRPr="00161E0A">
        <w:t xml:space="preserve"> В</w:t>
      </w:r>
      <w:proofErr w:type="gramEnd"/>
      <w:r w:rsidRPr="00161E0A">
        <w:t xml:space="preserve"> случае каких-либо изменений, связанных с использованием оборудования, спосо</w:t>
      </w:r>
      <w:r w:rsidRPr="00161E0A">
        <w:t>б</w:t>
      </w:r>
      <w:r w:rsidRPr="00161E0A">
        <w:t>ного работать с разносом каналов 8,33 кГц, в отношении полета, который планируется выполнять в воздушном пространстве, указанном в п. 3.2.1, рассылается сообщение об изменении с соотве</w:t>
      </w:r>
      <w:r w:rsidRPr="00161E0A">
        <w:t>т</w:t>
      </w:r>
      <w:r w:rsidRPr="00161E0A">
        <w:t>ствующим индексом, внесенным в соответствующий пункт плана полета.</w:t>
      </w:r>
    </w:p>
    <w:p w:rsidR="00D16FF8" w:rsidRDefault="00D16FF8">
      <w:pPr>
        <w:ind w:firstLine="567"/>
        <w:jc w:val="both"/>
        <w:rPr>
          <w:b/>
          <w:bCs/>
        </w:rPr>
      </w:pPr>
    </w:p>
    <w:p w:rsidR="00D16FF8" w:rsidRPr="00CA15D3" w:rsidRDefault="00D16FF8">
      <w:pPr>
        <w:ind w:firstLine="567"/>
        <w:jc w:val="both"/>
        <w:rPr>
          <w:b/>
          <w:bCs/>
        </w:rPr>
      </w:pPr>
    </w:p>
    <w:p w:rsidR="00D16FF8" w:rsidRPr="00CA15D3" w:rsidRDefault="00D16FF8">
      <w:pPr>
        <w:autoSpaceDE w:val="0"/>
        <w:autoSpaceDN w:val="0"/>
        <w:adjustRightInd w:val="0"/>
        <w:ind w:firstLine="540"/>
        <w:rPr>
          <w:b/>
          <w:bCs/>
        </w:rPr>
      </w:pPr>
      <w:r w:rsidRPr="00CA15D3">
        <w:rPr>
          <w:b/>
        </w:rPr>
        <w:t xml:space="preserve">Приложение 10, Том </w:t>
      </w:r>
      <w:r w:rsidRPr="00CA15D3">
        <w:rPr>
          <w:b/>
          <w:lang w:val="en-US"/>
        </w:rPr>
        <w:t>V</w:t>
      </w:r>
      <w:r>
        <w:rPr>
          <w:b/>
        </w:rPr>
        <w:t>.</w:t>
      </w:r>
      <w:r w:rsidRPr="00CA15D3">
        <w:rPr>
          <w:b/>
        </w:rPr>
        <w:t xml:space="preserve"> Использование авиационного радиочастотного спектра</w:t>
      </w:r>
    </w:p>
    <w:p w:rsidR="00D16FF8" w:rsidRPr="00CA15D3" w:rsidRDefault="00D16FF8">
      <w:pPr>
        <w:autoSpaceDE w:val="0"/>
        <w:autoSpaceDN w:val="0"/>
        <w:adjustRightInd w:val="0"/>
        <w:ind w:firstLine="567"/>
        <w:jc w:val="both"/>
        <w:rPr>
          <w:b/>
        </w:rPr>
      </w:pPr>
      <w:r w:rsidRPr="00CA15D3">
        <w:rPr>
          <w:b/>
        </w:rPr>
        <w:t>4.1.2 Разнос по частоте и пределы присваиваемых частот</w:t>
      </w:r>
    </w:p>
    <w:p w:rsidR="00D16FF8" w:rsidRPr="00CA15D3" w:rsidRDefault="00B86128">
      <w:pPr>
        <w:autoSpaceDE w:val="0"/>
        <w:autoSpaceDN w:val="0"/>
        <w:adjustRightInd w:val="0"/>
        <w:ind w:firstLine="567"/>
        <w:jc w:val="both"/>
        <w:rPr>
          <w:i/>
          <w:iCs/>
        </w:rPr>
      </w:pPr>
      <w:r w:rsidRPr="002E3CE5">
        <w:rPr>
          <w:b/>
        </w:rPr>
        <w:t>Примечание:</w:t>
      </w:r>
      <w:r w:rsidR="00D16FF8" w:rsidRPr="00CA15D3">
        <w:rPr>
          <w:i/>
          <w:iCs/>
        </w:rPr>
        <w:t xml:space="preserve"> Упоминаемый в приведенном ниже тексте разнос каналов при присвоении к</w:t>
      </w:r>
      <w:r w:rsidR="00D16FF8" w:rsidRPr="00CA15D3">
        <w:rPr>
          <w:i/>
          <w:iCs/>
        </w:rPr>
        <w:t>а</w:t>
      </w:r>
      <w:r w:rsidR="00D16FF8" w:rsidRPr="00CA15D3">
        <w:rPr>
          <w:i/>
          <w:iCs/>
        </w:rPr>
        <w:t>налов в 8,33 кГц определяется частным от деления 25 кГц на 3, которое равняется 8,333... кГц.</w:t>
      </w:r>
    </w:p>
    <w:p w:rsidR="00D16FF8" w:rsidRPr="00CA15D3" w:rsidRDefault="00D16FF8">
      <w:pPr>
        <w:autoSpaceDE w:val="0"/>
        <w:autoSpaceDN w:val="0"/>
        <w:adjustRightInd w:val="0"/>
        <w:ind w:firstLine="567"/>
        <w:jc w:val="both"/>
        <w:rPr>
          <w:b/>
          <w:bCs/>
        </w:rPr>
      </w:pPr>
      <w:r w:rsidRPr="00CA15D3">
        <w:t>4.1.2.1 Минимальный разнос присваиваемых частот, используемых авиационной подвижной (К) службой, составляет 8,33 кГц.</w:t>
      </w:r>
    </w:p>
    <w:p w:rsidR="00D16FF8" w:rsidRDefault="00D16FF8">
      <w:pPr>
        <w:ind w:firstLine="567"/>
        <w:jc w:val="both"/>
        <w:rPr>
          <w:b/>
          <w:bCs/>
        </w:rPr>
      </w:pPr>
    </w:p>
    <w:p w:rsidR="00D16FF8" w:rsidRPr="00C95E41" w:rsidRDefault="00D16FF8">
      <w:pPr>
        <w:ind w:firstLine="567"/>
        <w:jc w:val="both"/>
        <w:rPr>
          <w:b/>
          <w:bCs/>
          <w:iCs/>
        </w:rPr>
      </w:pPr>
      <w:r w:rsidRPr="00C95E41">
        <w:rPr>
          <w:b/>
          <w:bCs/>
          <w:iCs/>
        </w:rPr>
        <w:t>Ссылки</w:t>
      </w:r>
      <w:r>
        <w:rPr>
          <w:b/>
          <w:bCs/>
          <w:iCs/>
        </w:rPr>
        <w:t xml:space="preserve"> </w:t>
      </w:r>
      <w:r>
        <w:rPr>
          <w:b/>
          <w:bCs/>
        </w:rPr>
        <w:t>(</w:t>
      </w:r>
      <w:r>
        <w:rPr>
          <w:b/>
          <w:bCs/>
          <w:lang w:val="en-US"/>
        </w:rPr>
        <w:t>d</w:t>
      </w:r>
      <w:r w:rsidRPr="008C1C30">
        <w:rPr>
          <w:b/>
          <w:bCs/>
        </w:rPr>
        <w:t>)</w:t>
      </w:r>
      <w:r w:rsidRPr="00C95E41">
        <w:rPr>
          <w:b/>
          <w:bCs/>
          <w:iCs/>
        </w:rPr>
        <w:t xml:space="preserve">: </w:t>
      </w:r>
    </w:p>
    <w:p w:rsidR="00D16FF8" w:rsidRPr="00B6111C" w:rsidRDefault="00D16FF8">
      <w:pPr>
        <w:ind w:firstLine="567"/>
        <w:jc w:val="both"/>
        <w:rPr>
          <w:b/>
          <w:bCs/>
        </w:rPr>
      </w:pPr>
      <w:r w:rsidRPr="00B6111C">
        <w:rPr>
          <w:b/>
          <w:bCs/>
        </w:rPr>
        <w:t xml:space="preserve">Приложение 6, </w:t>
      </w:r>
      <w:r>
        <w:rPr>
          <w:b/>
          <w:bCs/>
        </w:rPr>
        <w:t>Ч</w:t>
      </w:r>
      <w:r w:rsidRPr="00B6111C">
        <w:rPr>
          <w:b/>
          <w:bCs/>
        </w:rPr>
        <w:t xml:space="preserve">асть </w:t>
      </w:r>
      <w:r w:rsidRPr="00B6111C">
        <w:rPr>
          <w:b/>
          <w:bCs/>
          <w:lang w:val="en-US"/>
        </w:rPr>
        <w:t>I</w:t>
      </w:r>
      <w:r w:rsidRPr="00B6111C">
        <w:rPr>
          <w:b/>
          <w:bCs/>
        </w:rPr>
        <w:t xml:space="preserve">, </w:t>
      </w:r>
      <w:r>
        <w:rPr>
          <w:b/>
          <w:bCs/>
        </w:rPr>
        <w:t>Г</w:t>
      </w:r>
      <w:r w:rsidRPr="00B6111C">
        <w:rPr>
          <w:b/>
          <w:bCs/>
        </w:rPr>
        <w:t>лава 7</w:t>
      </w:r>
      <w:r>
        <w:rPr>
          <w:b/>
          <w:bCs/>
        </w:rPr>
        <w:t>.</w:t>
      </w:r>
      <w:r w:rsidRPr="00B6111C">
        <w:rPr>
          <w:b/>
          <w:bCs/>
        </w:rPr>
        <w:t xml:space="preserve"> Б</w:t>
      </w:r>
      <w:r w:rsidRPr="00B6111C">
        <w:rPr>
          <w:b/>
        </w:rPr>
        <w:t>ортовое связное и навигационное оборудование</w:t>
      </w:r>
      <w:r w:rsidRPr="00B6111C">
        <w:rPr>
          <w:b/>
          <w:bCs/>
        </w:rPr>
        <w:t xml:space="preserve"> </w:t>
      </w:r>
    </w:p>
    <w:p w:rsidR="00D16FF8" w:rsidRPr="00B6111C" w:rsidRDefault="00D16FF8">
      <w:pPr>
        <w:autoSpaceDE w:val="0"/>
        <w:autoSpaceDN w:val="0"/>
        <w:adjustRightInd w:val="0"/>
        <w:ind w:firstLine="567"/>
        <w:jc w:val="both"/>
        <w:rPr>
          <w:b/>
          <w:bCs/>
        </w:rPr>
      </w:pPr>
      <w:r w:rsidRPr="00B6111C">
        <w:rPr>
          <w:b/>
          <w:bCs/>
        </w:rPr>
        <w:t>7.2 Навигационное оборудование</w:t>
      </w:r>
    </w:p>
    <w:p w:rsidR="00D16FF8" w:rsidRPr="00B6111C" w:rsidRDefault="00D16FF8">
      <w:pPr>
        <w:autoSpaceDE w:val="0"/>
        <w:autoSpaceDN w:val="0"/>
        <w:adjustRightInd w:val="0"/>
        <w:ind w:firstLine="567"/>
        <w:jc w:val="both"/>
        <w:rPr>
          <w:b/>
          <w:bCs/>
        </w:rPr>
      </w:pPr>
      <w:r w:rsidRPr="00B6111C">
        <w:t>7.2.1 Самолет оснащается навигационным оборудованием, которое позволит ему выполнять полет:</w:t>
      </w:r>
    </w:p>
    <w:p w:rsidR="00D16FF8" w:rsidRPr="00B6111C" w:rsidRDefault="00D16FF8">
      <w:pPr>
        <w:autoSpaceDE w:val="0"/>
        <w:autoSpaceDN w:val="0"/>
        <w:adjustRightInd w:val="0"/>
        <w:ind w:firstLine="567"/>
        <w:jc w:val="both"/>
      </w:pPr>
      <w:r w:rsidRPr="00B6111C">
        <w:t>a) в соответствии с рабочим планом полета и</w:t>
      </w:r>
    </w:p>
    <w:p w:rsidR="00D16FF8" w:rsidRPr="00B6111C" w:rsidRDefault="00D16FF8">
      <w:pPr>
        <w:autoSpaceDE w:val="0"/>
        <w:autoSpaceDN w:val="0"/>
        <w:adjustRightInd w:val="0"/>
        <w:ind w:firstLine="567"/>
        <w:jc w:val="both"/>
        <w:rPr>
          <w:b/>
          <w:bCs/>
        </w:rPr>
      </w:pPr>
      <w:r w:rsidRPr="00B6111C">
        <w:t>b) в соответствии с требованиями обслуживания воздушного движения,</w:t>
      </w:r>
      <w:r>
        <w:t xml:space="preserve"> </w:t>
      </w:r>
      <w:r w:rsidRPr="00B6111C">
        <w:t>за исключением тех случаев, когда (если это не запрещается соответствующим полномочным органом) навигация в ходе полета по правилам визуальных полетов осуществляется с помощью установления визуал</w:t>
      </w:r>
      <w:r w:rsidRPr="00B6111C">
        <w:t>ь</w:t>
      </w:r>
      <w:r w:rsidRPr="00B6111C">
        <w:t>ного контакта с наземными ориентирами.</w:t>
      </w:r>
    </w:p>
    <w:p w:rsidR="00D16FF8" w:rsidRPr="00B6111C" w:rsidRDefault="00D16FF8">
      <w:pPr>
        <w:ind w:firstLine="567"/>
        <w:jc w:val="both"/>
        <w:rPr>
          <w:b/>
          <w:bCs/>
        </w:rPr>
      </w:pPr>
    </w:p>
    <w:p w:rsidR="00D16FF8" w:rsidRPr="007178AD" w:rsidRDefault="00D16FF8">
      <w:pPr>
        <w:ind w:firstLine="567"/>
        <w:jc w:val="both"/>
        <w:rPr>
          <w:b/>
          <w:bCs/>
        </w:rPr>
      </w:pPr>
      <w:r w:rsidRPr="007178AD">
        <w:rPr>
          <w:b/>
          <w:bCs/>
        </w:rPr>
        <w:t xml:space="preserve">ИКАО. Дополнительные региональные правила </w:t>
      </w:r>
      <w:r w:rsidRPr="007178AD">
        <w:rPr>
          <w:b/>
          <w:bCs/>
          <w:lang w:val="en-US"/>
        </w:rPr>
        <w:t>Doc</w:t>
      </w:r>
      <w:r w:rsidRPr="007178AD">
        <w:rPr>
          <w:b/>
          <w:bCs/>
        </w:rPr>
        <w:t xml:space="preserve"> 7030/5 (</w:t>
      </w:r>
      <w:r w:rsidRPr="007178AD">
        <w:rPr>
          <w:b/>
          <w:bCs/>
          <w:lang w:val="en-US"/>
        </w:rPr>
        <w:t>EUR</w:t>
      </w:r>
      <w:r w:rsidRPr="007178AD">
        <w:rPr>
          <w:b/>
          <w:bCs/>
        </w:rPr>
        <w:t>/</w:t>
      </w:r>
      <w:r w:rsidRPr="007178AD">
        <w:rPr>
          <w:b/>
          <w:bCs/>
          <w:lang w:val="en-US"/>
        </w:rPr>
        <w:t>RAC</w:t>
      </w:r>
      <w:r w:rsidRPr="007178AD">
        <w:rPr>
          <w:b/>
          <w:bCs/>
        </w:rPr>
        <w:t xml:space="preserve">-5) </w:t>
      </w:r>
    </w:p>
    <w:p w:rsidR="00D16FF8" w:rsidRPr="007178AD" w:rsidRDefault="00D16FF8">
      <w:pPr>
        <w:autoSpaceDE w:val="0"/>
        <w:autoSpaceDN w:val="0"/>
        <w:adjustRightInd w:val="0"/>
        <w:ind w:firstLine="567"/>
        <w:jc w:val="both"/>
        <w:rPr>
          <w:b/>
          <w:bCs/>
        </w:rPr>
      </w:pPr>
      <w:r w:rsidRPr="007178AD">
        <w:rPr>
          <w:b/>
          <w:bCs/>
        </w:rPr>
        <w:t>4.1 НАВИГАЦИЯ, ОСНОВАННАЯ НА ХАРАКТЕРИСТИКАХ (PBN)</w:t>
      </w:r>
    </w:p>
    <w:p w:rsidR="00D16FF8" w:rsidRPr="007178AD" w:rsidRDefault="00B86128">
      <w:pPr>
        <w:autoSpaceDE w:val="0"/>
        <w:autoSpaceDN w:val="0"/>
        <w:adjustRightInd w:val="0"/>
        <w:ind w:firstLine="567"/>
        <w:jc w:val="both"/>
        <w:rPr>
          <w:i/>
          <w:iCs/>
        </w:rPr>
      </w:pPr>
      <w:r w:rsidRPr="002E3CE5">
        <w:rPr>
          <w:b/>
        </w:rPr>
        <w:t>Примечание:</w:t>
      </w:r>
      <w:r w:rsidR="00D16FF8" w:rsidRPr="007178AD">
        <w:rPr>
          <w:i/>
          <w:iCs/>
        </w:rPr>
        <w:t xml:space="preserve"> По мере перехода Европейского региона (EUR) на PBN согласно </w:t>
      </w:r>
      <w:r w:rsidR="00D16FF8" w:rsidRPr="007178AD">
        <w:t xml:space="preserve">Руководству по навигации, основанной на характеристиках </w:t>
      </w:r>
      <w:r w:rsidR="00D16FF8" w:rsidRPr="007178AD">
        <w:rPr>
          <w:i/>
          <w:iCs/>
        </w:rPr>
        <w:t>(</w:t>
      </w:r>
      <w:proofErr w:type="spellStart"/>
      <w:r w:rsidR="00D16FF8" w:rsidRPr="007178AD">
        <w:rPr>
          <w:i/>
          <w:iCs/>
        </w:rPr>
        <w:t>Doc</w:t>
      </w:r>
      <w:proofErr w:type="spellEnd"/>
      <w:r w:rsidR="00D16FF8" w:rsidRPr="007178AD">
        <w:rPr>
          <w:i/>
          <w:iCs/>
        </w:rPr>
        <w:t xml:space="preserve"> 9613), в п. 4.1 будут вноситься изменения.</w:t>
      </w:r>
    </w:p>
    <w:p w:rsidR="00D16FF8" w:rsidRPr="007178AD" w:rsidRDefault="00D16FF8">
      <w:pPr>
        <w:autoSpaceDE w:val="0"/>
        <w:autoSpaceDN w:val="0"/>
        <w:adjustRightInd w:val="0"/>
        <w:ind w:firstLine="567"/>
        <w:jc w:val="both"/>
        <w:rPr>
          <w:b/>
          <w:bCs/>
        </w:rPr>
      </w:pPr>
      <w:r w:rsidRPr="007178AD">
        <w:rPr>
          <w:b/>
          <w:bCs/>
        </w:rPr>
        <w:t>4.1.1 Спецификации зональной навигации (RNAV)</w:t>
      </w:r>
    </w:p>
    <w:p w:rsidR="00D16FF8" w:rsidRPr="007178AD" w:rsidRDefault="00D16FF8">
      <w:pPr>
        <w:autoSpaceDE w:val="0"/>
        <w:autoSpaceDN w:val="0"/>
        <w:adjustRightInd w:val="0"/>
        <w:ind w:firstLine="567"/>
        <w:jc w:val="both"/>
        <w:rPr>
          <w:b/>
          <w:bCs/>
        </w:rPr>
      </w:pPr>
      <w:r w:rsidRPr="007178AD">
        <w:rPr>
          <w:b/>
          <w:bCs/>
        </w:rPr>
        <w:t>4.1.1.5 Навигационные спецификации до применения PBN</w:t>
      </w:r>
    </w:p>
    <w:p w:rsidR="00D16FF8" w:rsidRPr="007178AD" w:rsidRDefault="00D16FF8">
      <w:pPr>
        <w:autoSpaceDE w:val="0"/>
        <w:autoSpaceDN w:val="0"/>
        <w:adjustRightInd w:val="0"/>
        <w:ind w:firstLine="567"/>
        <w:jc w:val="both"/>
        <w:rPr>
          <w:i/>
          <w:iCs/>
        </w:rPr>
      </w:pPr>
      <w:r w:rsidRPr="007178AD">
        <w:rPr>
          <w:i/>
          <w:iCs/>
        </w:rPr>
        <w:t>4.1.1.5.1 RNP5</w:t>
      </w:r>
    </w:p>
    <w:p w:rsidR="00D16FF8" w:rsidRPr="007178AD" w:rsidRDefault="00D16FF8">
      <w:pPr>
        <w:autoSpaceDE w:val="0"/>
        <w:autoSpaceDN w:val="0"/>
        <w:adjustRightInd w:val="0"/>
        <w:ind w:firstLine="567"/>
        <w:jc w:val="both"/>
        <w:rPr>
          <w:i/>
          <w:iCs/>
        </w:rPr>
      </w:pPr>
      <w:r w:rsidRPr="007178AD">
        <w:rPr>
          <w:i/>
          <w:iCs/>
        </w:rPr>
        <w:t>Район применения.</w:t>
      </w:r>
    </w:p>
    <w:p w:rsidR="00D16FF8" w:rsidRPr="007178AD" w:rsidRDefault="00D16FF8">
      <w:pPr>
        <w:autoSpaceDE w:val="0"/>
        <w:autoSpaceDN w:val="0"/>
        <w:adjustRightInd w:val="0"/>
        <w:ind w:firstLine="567"/>
        <w:jc w:val="both"/>
      </w:pPr>
      <w:r w:rsidRPr="007178AD">
        <w:t xml:space="preserve">4.1.1.5.1.1 Указанные ниже положения RNP5 применяются к полетам, выполняемым по ППП по установленным маршрутам RNP 5, в </w:t>
      </w:r>
      <w:proofErr w:type="gramStart"/>
      <w:r w:rsidRPr="007178AD">
        <w:t>нижеперечисленных</w:t>
      </w:r>
      <w:proofErr w:type="gramEnd"/>
      <w:r w:rsidRPr="007178AD">
        <w:t xml:space="preserve"> РПИ:</w:t>
      </w:r>
    </w:p>
    <w:p w:rsidR="00D16FF8" w:rsidRPr="007178AD" w:rsidRDefault="00D16FF8">
      <w:pPr>
        <w:ind w:firstLine="567"/>
        <w:jc w:val="both"/>
        <w:rPr>
          <w:b/>
          <w:bCs/>
        </w:rPr>
      </w:pPr>
      <w:r w:rsidRPr="007178AD">
        <w:t>Амман, Бейрут, Дамаск, Каир и Тель-Авив.</w:t>
      </w:r>
    </w:p>
    <w:p w:rsidR="00D16FF8" w:rsidRPr="007178AD" w:rsidRDefault="00D16FF8">
      <w:pPr>
        <w:autoSpaceDE w:val="0"/>
        <w:autoSpaceDN w:val="0"/>
        <w:adjustRightInd w:val="0"/>
        <w:ind w:firstLine="567"/>
        <w:jc w:val="both"/>
        <w:rPr>
          <w:i/>
          <w:iCs/>
        </w:rPr>
      </w:pPr>
      <w:r w:rsidRPr="007178AD">
        <w:rPr>
          <w:i/>
          <w:iCs/>
        </w:rPr>
        <w:t>Средства обеспечения соответствия</w:t>
      </w:r>
    </w:p>
    <w:p w:rsidR="00D16FF8" w:rsidRPr="007178AD" w:rsidRDefault="00D16FF8">
      <w:pPr>
        <w:autoSpaceDE w:val="0"/>
        <w:autoSpaceDN w:val="0"/>
        <w:adjustRightInd w:val="0"/>
        <w:ind w:firstLine="567"/>
        <w:jc w:val="both"/>
      </w:pPr>
      <w:r w:rsidRPr="007178AD">
        <w:t>4.1.1.5.1.2</w:t>
      </w:r>
      <w:proofErr w:type="gramStart"/>
      <w:r w:rsidRPr="007178AD">
        <w:t xml:space="preserve"> В</w:t>
      </w:r>
      <w:proofErr w:type="gramEnd"/>
      <w:r w:rsidRPr="007178AD">
        <w:t xml:space="preserve"> пределах РПИ, указанных в п. 4.1.1.5.1.1, только воздушные суда, оснащенные оборудованием RNAV и обладающие навигационной точностью, которая отвечает RNP 5, могут планировать полеты по ППП по тем маршрутам ОВД и в тех диапазонах эшелонов полета, в о</w:t>
      </w:r>
      <w:r w:rsidRPr="007178AD">
        <w:t>т</w:t>
      </w:r>
      <w:r w:rsidRPr="007178AD">
        <w:t>ношении которых в соответствующих AIP или NOTAM государств указывается, что на них пр</w:t>
      </w:r>
      <w:r w:rsidRPr="007178AD">
        <w:t>и</w:t>
      </w:r>
      <w:r w:rsidRPr="007178AD">
        <w:t>меняется RNP 5.</w:t>
      </w:r>
    </w:p>
    <w:p w:rsidR="00D16FF8" w:rsidRPr="007178AD" w:rsidRDefault="00D16FF8">
      <w:pPr>
        <w:autoSpaceDE w:val="0"/>
        <w:autoSpaceDN w:val="0"/>
        <w:adjustRightInd w:val="0"/>
        <w:ind w:firstLine="567"/>
        <w:jc w:val="both"/>
      </w:pPr>
      <w:r w:rsidRPr="007178AD">
        <w:t>4.1.1.5.1.3 Воздушные суда, выполняющие полеты по ППП по установленным маршрутам RNP 5, оснащаются как минимум оборудованием RNAV, отвечающим следующим требованиям:</w:t>
      </w:r>
    </w:p>
    <w:p w:rsidR="00D16FF8" w:rsidRPr="007178AD" w:rsidRDefault="00D16FF8">
      <w:pPr>
        <w:autoSpaceDE w:val="0"/>
        <w:autoSpaceDN w:val="0"/>
        <w:adjustRightInd w:val="0"/>
        <w:ind w:firstLine="567"/>
        <w:jc w:val="both"/>
      </w:pPr>
      <w:r w:rsidRPr="007178AD">
        <w:t>a) точность использования системы равна или превышает 4,6 км (2,5 м. мили) на одно ста</w:t>
      </w:r>
      <w:r w:rsidRPr="007178AD">
        <w:t>н</w:t>
      </w:r>
      <w:r w:rsidRPr="007178AD">
        <w:t>дартное отклонение при величине удерживания в 95 %, равной ±9,26 км (±5 м. миль), что отвечает требованиям к точности, соответствующей RNP 5;</w:t>
      </w:r>
    </w:p>
    <w:p w:rsidR="00D16FF8" w:rsidRPr="007178AD" w:rsidRDefault="00D16FF8">
      <w:pPr>
        <w:autoSpaceDE w:val="0"/>
        <w:autoSpaceDN w:val="0"/>
        <w:adjustRightInd w:val="0"/>
        <w:ind w:firstLine="567"/>
        <w:jc w:val="both"/>
      </w:pPr>
      <w:r w:rsidRPr="007178AD">
        <w:t>b) средняя непрерывность работы составляет 99,99% полетного времени.</w:t>
      </w:r>
    </w:p>
    <w:p w:rsidR="00D16FF8" w:rsidRPr="007178AD" w:rsidRDefault="00D16FF8">
      <w:pPr>
        <w:autoSpaceDE w:val="0"/>
        <w:autoSpaceDN w:val="0"/>
        <w:adjustRightInd w:val="0"/>
        <w:ind w:firstLine="567"/>
        <w:jc w:val="both"/>
      </w:pPr>
      <w:r w:rsidRPr="007178AD">
        <w:t>4.1.1.5.1.4</w:t>
      </w:r>
      <w:proofErr w:type="gramStart"/>
      <w:r w:rsidRPr="007178AD">
        <w:t xml:space="preserve"> Д</w:t>
      </w:r>
      <w:proofErr w:type="gramEnd"/>
      <w:r w:rsidRPr="007178AD">
        <w:t>о тех пор, пока не будет прекращена эксплуатация средств VOR или DME, во</w:t>
      </w:r>
      <w:r w:rsidRPr="007178AD">
        <w:t>з</w:t>
      </w:r>
      <w:r w:rsidRPr="007178AD">
        <w:t>душное судно, оснащенное одной системой RNAV, обладающей навигационной точностью, соо</w:t>
      </w:r>
      <w:r w:rsidRPr="007178AD">
        <w:t>т</w:t>
      </w:r>
      <w:r w:rsidRPr="007178AD">
        <w:lastRenderedPageBreak/>
        <w:t>ветствующей RNP 5, но не отвечающей вышеприведенному требованию к непрерывности работы, может быть утверждено к производству полетов с использованием RNAV в случае, если это во</w:t>
      </w:r>
      <w:r w:rsidRPr="007178AD">
        <w:t>з</w:t>
      </w:r>
      <w:r w:rsidRPr="007178AD">
        <w:t>душное судно также оснащено бортовым оборудованием VOR и DME.</w:t>
      </w:r>
    </w:p>
    <w:p w:rsidR="00D16FF8" w:rsidRPr="007178AD" w:rsidRDefault="00D16FF8">
      <w:pPr>
        <w:autoSpaceDE w:val="0"/>
        <w:autoSpaceDN w:val="0"/>
        <w:adjustRightInd w:val="0"/>
        <w:ind w:firstLine="567"/>
        <w:jc w:val="both"/>
      </w:pPr>
      <w:r w:rsidRPr="007178AD">
        <w:t>4.1.1.5.1.5 Соответствие навигационным требованиям проверяется государством регистрации или государством эксплуатанта.</w:t>
      </w:r>
    </w:p>
    <w:p w:rsidR="00D16FF8" w:rsidRPr="007178AD" w:rsidRDefault="00B86128">
      <w:pPr>
        <w:autoSpaceDE w:val="0"/>
        <w:autoSpaceDN w:val="0"/>
        <w:adjustRightInd w:val="0"/>
        <w:ind w:firstLine="567"/>
        <w:jc w:val="both"/>
        <w:rPr>
          <w:i/>
          <w:iCs/>
        </w:rPr>
      </w:pPr>
      <w:r w:rsidRPr="002E3CE5">
        <w:rPr>
          <w:b/>
        </w:rPr>
        <w:t>Примечание:</w:t>
      </w:r>
      <w:r w:rsidR="00D16FF8" w:rsidRPr="007178AD">
        <w:rPr>
          <w:i/>
          <w:iCs/>
        </w:rPr>
        <w:t xml:space="preserve"> Инструктивный материал, касающийся требований к навигационной точн</w:t>
      </w:r>
      <w:r w:rsidR="00D16FF8" w:rsidRPr="007178AD">
        <w:rPr>
          <w:i/>
          <w:iCs/>
        </w:rPr>
        <w:t>о</w:t>
      </w:r>
      <w:r w:rsidR="00D16FF8" w:rsidRPr="007178AD">
        <w:rPr>
          <w:i/>
          <w:iCs/>
        </w:rPr>
        <w:t>сти,</w:t>
      </w:r>
      <w:r w:rsidR="00D16FF8">
        <w:rPr>
          <w:i/>
          <w:iCs/>
        </w:rPr>
        <w:t xml:space="preserve"> </w:t>
      </w:r>
      <w:r w:rsidR="00D16FF8" w:rsidRPr="007178AD">
        <w:rPr>
          <w:i/>
          <w:iCs/>
        </w:rPr>
        <w:t xml:space="preserve">содержится в </w:t>
      </w:r>
      <w:r w:rsidR="00D16FF8" w:rsidRPr="007178AD">
        <w:t xml:space="preserve">Руководстве по навигации, основанной на характеристиках </w:t>
      </w:r>
      <w:r w:rsidR="00D16FF8" w:rsidRPr="007178AD">
        <w:rPr>
          <w:i/>
          <w:iCs/>
        </w:rPr>
        <w:t>(</w:t>
      </w:r>
      <w:proofErr w:type="spellStart"/>
      <w:r w:rsidR="00D16FF8" w:rsidRPr="007178AD">
        <w:rPr>
          <w:i/>
          <w:iCs/>
        </w:rPr>
        <w:t>Doc</w:t>
      </w:r>
      <w:proofErr w:type="spellEnd"/>
      <w:r w:rsidR="00D16FF8" w:rsidRPr="007178AD">
        <w:rPr>
          <w:i/>
          <w:iCs/>
        </w:rPr>
        <w:t xml:space="preserve"> 9613).</w:t>
      </w:r>
    </w:p>
    <w:p w:rsidR="00D16FF8" w:rsidRPr="007178AD" w:rsidRDefault="00D16FF8">
      <w:pPr>
        <w:autoSpaceDE w:val="0"/>
        <w:autoSpaceDN w:val="0"/>
        <w:adjustRightInd w:val="0"/>
        <w:ind w:firstLine="567"/>
        <w:jc w:val="both"/>
      </w:pPr>
      <w:r w:rsidRPr="007178AD">
        <w:t>4.1.1.5.1.6 Боковые отклонения от линии пути, требуемые для достижения заданного уровня удерживания воздушных судов по маршрутам RNP 5, равны указанным в нижеприведенной та</w:t>
      </w:r>
      <w:r w:rsidRPr="007178AD">
        <w:t>б</w:t>
      </w:r>
      <w:r w:rsidRPr="007178AD">
        <w:t>лице значениям:</w:t>
      </w:r>
    </w:p>
    <w:p w:rsidR="00D16FF8" w:rsidRDefault="00D16FF8">
      <w:pPr>
        <w:autoSpaceDE w:val="0"/>
        <w:autoSpaceDN w:val="0"/>
        <w:adjustRightInd w:val="0"/>
        <w:rPr>
          <w:rFonts w:ascii="Arial" w:hAnsi="Arial" w:cs="Arial"/>
          <w:i/>
          <w:iCs/>
          <w:sz w:val="18"/>
          <w:szCs w:val="18"/>
        </w:rPr>
      </w:pPr>
    </w:p>
    <w:p w:rsidR="00D16FF8" w:rsidRPr="00F73090" w:rsidRDefault="00D16FF8">
      <w:pPr>
        <w:autoSpaceDE w:val="0"/>
        <w:autoSpaceDN w:val="0"/>
        <w:adjustRightInd w:val="0"/>
        <w:jc w:val="center"/>
        <w:rPr>
          <w:iCs/>
        </w:rPr>
      </w:pPr>
      <w:r w:rsidRPr="00F73090">
        <w:rPr>
          <w:iCs/>
        </w:rPr>
        <w:t>Процент удерживания воздушных судов для RNP 5</w:t>
      </w:r>
    </w:p>
    <w:p w:rsidR="00D16FF8" w:rsidRPr="00F73090" w:rsidRDefault="00D16FF8">
      <w:pPr>
        <w:autoSpaceDE w:val="0"/>
        <w:autoSpaceDN w:val="0"/>
        <w:adjustRightInd w:val="0"/>
        <w:jc w:val="center"/>
      </w:pPr>
    </w:p>
    <w:tbl>
      <w:tblPr>
        <w:tblW w:w="9571" w:type="dxa"/>
        <w:tblInd w:w="288" w:type="dxa"/>
        <w:tblLook w:val="01E0" w:firstRow="1" w:lastRow="1" w:firstColumn="1" w:lastColumn="1" w:noHBand="0" w:noVBand="0"/>
      </w:tblPr>
      <w:tblGrid>
        <w:gridCol w:w="1367"/>
        <w:gridCol w:w="1367"/>
        <w:gridCol w:w="1367"/>
        <w:gridCol w:w="1367"/>
        <w:gridCol w:w="1367"/>
        <w:gridCol w:w="1368"/>
        <w:gridCol w:w="1368"/>
      </w:tblGrid>
      <w:tr w:rsidR="00D16FF8" w:rsidRPr="00F73090">
        <w:tc>
          <w:tcPr>
            <w:tcW w:w="1367" w:type="dxa"/>
          </w:tcPr>
          <w:p w:rsidR="00D16FF8" w:rsidRPr="00F73090" w:rsidRDefault="00D16FF8">
            <w:pPr>
              <w:autoSpaceDE w:val="0"/>
              <w:autoSpaceDN w:val="0"/>
              <w:adjustRightInd w:val="0"/>
              <w:jc w:val="center"/>
            </w:pPr>
          </w:p>
        </w:tc>
        <w:tc>
          <w:tcPr>
            <w:tcW w:w="1367" w:type="dxa"/>
          </w:tcPr>
          <w:p w:rsidR="00D16FF8" w:rsidRPr="00F73090" w:rsidRDefault="00D16FF8">
            <w:pPr>
              <w:autoSpaceDE w:val="0"/>
              <w:autoSpaceDN w:val="0"/>
              <w:adjustRightInd w:val="0"/>
              <w:jc w:val="center"/>
            </w:pPr>
            <w:r w:rsidRPr="00F73090">
              <w:t>95</w:t>
            </w:r>
          </w:p>
        </w:tc>
        <w:tc>
          <w:tcPr>
            <w:tcW w:w="1367" w:type="dxa"/>
          </w:tcPr>
          <w:p w:rsidR="00D16FF8" w:rsidRPr="00F73090" w:rsidRDefault="00D16FF8">
            <w:pPr>
              <w:autoSpaceDE w:val="0"/>
              <w:autoSpaceDN w:val="0"/>
              <w:adjustRightInd w:val="0"/>
              <w:jc w:val="center"/>
            </w:pPr>
            <w:r w:rsidRPr="00F73090">
              <w:t>96</w:t>
            </w:r>
          </w:p>
        </w:tc>
        <w:tc>
          <w:tcPr>
            <w:tcW w:w="1367" w:type="dxa"/>
          </w:tcPr>
          <w:p w:rsidR="00D16FF8" w:rsidRPr="00F73090" w:rsidRDefault="00D16FF8">
            <w:pPr>
              <w:autoSpaceDE w:val="0"/>
              <w:autoSpaceDN w:val="0"/>
              <w:adjustRightInd w:val="0"/>
              <w:jc w:val="center"/>
            </w:pPr>
            <w:r w:rsidRPr="00F73090">
              <w:t>97</w:t>
            </w:r>
          </w:p>
        </w:tc>
        <w:tc>
          <w:tcPr>
            <w:tcW w:w="1367" w:type="dxa"/>
          </w:tcPr>
          <w:p w:rsidR="00D16FF8" w:rsidRPr="00F73090" w:rsidRDefault="00D16FF8">
            <w:pPr>
              <w:autoSpaceDE w:val="0"/>
              <w:autoSpaceDN w:val="0"/>
              <w:adjustRightInd w:val="0"/>
              <w:jc w:val="center"/>
            </w:pPr>
            <w:r w:rsidRPr="00F73090">
              <w:t>98</w:t>
            </w:r>
          </w:p>
        </w:tc>
        <w:tc>
          <w:tcPr>
            <w:tcW w:w="1368" w:type="dxa"/>
          </w:tcPr>
          <w:p w:rsidR="00D16FF8" w:rsidRPr="00F73090" w:rsidRDefault="00D16FF8">
            <w:pPr>
              <w:autoSpaceDE w:val="0"/>
              <w:autoSpaceDN w:val="0"/>
              <w:adjustRightInd w:val="0"/>
              <w:jc w:val="center"/>
            </w:pPr>
            <w:r w:rsidRPr="00F73090">
              <w:t>99</w:t>
            </w:r>
          </w:p>
        </w:tc>
        <w:tc>
          <w:tcPr>
            <w:tcW w:w="1368" w:type="dxa"/>
          </w:tcPr>
          <w:p w:rsidR="00D16FF8" w:rsidRPr="00F73090" w:rsidRDefault="00D16FF8">
            <w:pPr>
              <w:autoSpaceDE w:val="0"/>
              <w:autoSpaceDN w:val="0"/>
              <w:adjustRightInd w:val="0"/>
              <w:jc w:val="center"/>
            </w:pPr>
            <w:r w:rsidRPr="00F73090">
              <w:t>99,5</w:t>
            </w:r>
          </w:p>
        </w:tc>
      </w:tr>
      <w:tr w:rsidR="00D16FF8" w:rsidRPr="00F73090">
        <w:tc>
          <w:tcPr>
            <w:tcW w:w="1367" w:type="dxa"/>
          </w:tcPr>
          <w:p w:rsidR="00D16FF8" w:rsidRPr="00F73090" w:rsidRDefault="00D16FF8">
            <w:pPr>
              <w:autoSpaceDE w:val="0"/>
              <w:autoSpaceDN w:val="0"/>
              <w:adjustRightInd w:val="0"/>
              <w:jc w:val="center"/>
            </w:pPr>
            <w:r w:rsidRPr="00F73090">
              <w:t>км</w:t>
            </w:r>
          </w:p>
        </w:tc>
        <w:tc>
          <w:tcPr>
            <w:tcW w:w="1367" w:type="dxa"/>
          </w:tcPr>
          <w:p w:rsidR="00D16FF8" w:rsidRPr="00F73090" w:rsidRDefault="00D16FF8">
            <w:pPr>
              <w:autoSpaceDE w:val="0"/>
              <w:autoSpaceDN w:val="0"/>
              <w:adjustRightInd w:val="0"/>
              <w:jc w:val="center"/>
            </w:pPr>
            <w:r w:rsidRPr="00F73090">
              <w:t>9,3</w:t>
            </w:r>
          </w:p>
        </w:tc>
        <w:tc>
          <w:tcPr>
            <w:tcW w:w="1367" w:type="dxa"/>
          </w:tcPr>
          <w:p w:rsidR="00D16FF8" w:rsidRPr="00F73090" w:rsidRDefault="00D16FF8">
            <w:pPr>
              <w:autoSpaceDE w:val="0"/>
              <w:autoSpaceDN w:val="0"/>
              <w:adjustRightInd w:val="0"/>
              <w:jc w:val="center"/>
            </w:pPr>
            <w:r w:rsidRPr="00F73090">
              <w:t>10,2</w:t>
            </w:r>
          </w:p>
        </w:tc>
        <w:tc>
          <w:tcPr>
            <w:tcW w:w="1367" w:type="dxa"/>
          </w:tcPr>
          <w:p w:rsidR="00D16FF8" w:rsidRPr="00F73090" w:rsidRDefault="00D16FF8">
            <w:pPr>
              <w:autoSpaceDE w:val="0"/>
              <w:autoSpaceDN w:val="0"/>
              <w:adjustRightInd w:val="0"/>
              <w:jc w:val="center"/>
            </w:pPr>
            <w:r w:rsidRPr="00F73090">
              <w:t>10,2</w:t>
            </w:r>
          </w:p>
        </w:tc>
        <w:tc>
          <w:tcPr>
            <w:tcW w:w="1367" w:type="dxa"/>
          </w:tcPr>
          <w:p w:rsidR="00D16FF8" w:rsidRPr="00F73090" w:rsidRDefault="00D16FF8">
            <w:pPr>
              <w:autoSpaceDE w:val="0"/>
              <w:autoSpaceDN w:val="0"/>
              <w:adjustRightInd w:val="0"/>
              <w:jc w:val="center"/>
            </w:pPr>
            <w:r w:rsidRPr="00F73090">
              <w:t>11,1</w:t>
            </w:r>
          </w:p>
        </w:tc>
        <w:tc>
          <w:tcPr>
            <w:tcW w:w="1368" w:type="dxa"/>
          </w:tcPr>
          <w:p w:rsidR="00D16FF8" w:rsidRPr="00F73090" w:rsidRDefault="00D16FF8">
            <w:pPr>
              <w:autoSpaceDE w:val="0"/>
              <w:autoSpaceDN w:val="0"/>
              <w:adjustRightInd w:val="0"/>
              <w:jc w:val="center"/>
            </w:pPr>
            <w:r w:rsidRPr="00F73090">
              <w:t>12,0</w:t>
            </w:r>
          </w:p>
        </w:tc>
        <w:tc>
          <w:tcPr>
            <w:tcW w:w="1368" w:type="dxa"/>
          </w:tcPr>
          <w:p w:rsidR="00D16FF8" w:rsidRPr="00F73090" w:rsidRDefault="00D16FF8">
            <w:pPr>
              <w:autoSpaceDE w:val="0"/>
              <w:autoSpaceDN w:val="0"/>
              <w:adjustRightInd w:val="0"/>
              <w:jc w:val="center"/>
            </w:pPr>
            <w:r w:rsidRPr="00F73090">
              <w:t>13,9</w:t>
            </w:r>
          </w:p>
        </w:tc>
      </w:tr>
      <w:tr w:rsidR="00D16FF8" w:rsidRPr="00F73090">
        <w:tc>
          <w:tcPr>
            <w:tcW w:w="1367" w:type="dxa"/>
          </w:tcPr>
          <w:p w:rsidR="00D16FF8" w:rsidRPr="00F73090" w:rsidRDefault="00D16FF8">
            <w:pPr>
              <w:autoSpaceDE w:val="0"/>
              <w:autoSpaceDN w:val="0"/>
              <w:adjustRightInd w:val="0"/>
              <w:jc w:val="center"/>
            </w:pPr>
            <w:r w:rsidRPr="00F73090">
              <w:t>м. мили</w:t>
            </w:r>
          </w:p>
        </w:tc>
        <w:tc>
          <w:tcPr>
            <w:tcW w:w="1367" w:type="dxa"/>
          </w:tcPr>
          <w:p w:rsidR="00D16FF8" w:rsidRPr="00F73090" w:rsidRDefault="00D16FF8">
            <w:pPr>
              <w:autoSpaceDE w:val="0"/>
              <w:autoSpaceDN w:val="0"/>
              <w:adjustRightInd w:val="0"/>
              <w:jc w:val="center"/>
            </w:pPr>
            <w:r w:rsidRPr="00F73090">
              <w:t>5,0</w:t>
            </w:r>
          </w:p>
        </w:tc>
        <w:tc>
          <w:tcPr>
            <w:tcW w:w="1367" w:type="dxa"/>
          </w:tcPr>
          <w:p w:rsidR="00D16FF8" w:rsidRPr="00F73090" w:rsidRDefault="00D16FF8">
            <w:pPr>
              <w:autoSpaceDE w:val="0"/>
              <w:autoSpaceDN w:val="0"/>
              <w:adjustRightInd w:val="0"/>
              <w:jc w:val="center"/>
            </w:pPr>
            <w:r w:rsidRPr="00F73090">
              <w:t>5,5</w:t>
            </w:r>
          </w:p>
        </w:tc>
        <w:tc>
          <w:tcPr>
            <w:tcW w:w="1367" w:type="dxa"/>
          </w:tcPr>
          <w:p w:rsidR="00D16FF8" w:rsidRPr="00F73090" w:rsidRDefault="00D16FF8">
            <w:pPr>
              <w:autoSpaceDE w:val="0"/>
              <w:autoSpaceDN w:val="0"/>
              <w:adjustRightInd w:val="0"/>
              <w:jc w:val="center"/>
            </w:pPr>
            <w:r w:rsidRPr="00F73090">
              <w:t>5,5</w:t>
            </w:r>
          </w:p>
        </w:tc>
        <w:tc>
          <w:tcPr>
            <w:tcW w:w="1367" w:type="dxa"/>
          </w:tcPr>
          <w:p w:rsidR="00D16FF8" w:rsidRPr="00F73090" w:rsidRDefault="00D16FF8">
            <w:pPr>
              <w:autoSpaceDE w:val="0"/>
              <w:autoSpaceDN w:val="0"/>
              <w:adjustRightInd w:val="0"/>
              <w:jc w:val="center"/>
            </w:pPr>
            <w:r w:rsidRPr="00F73090">
              <w:t>6,0</w:t>
            </w:r>
          </w:p>
        </w:tc>
        <w:tc>
          <w:tcPr>
            <w:tcW w:w="1368" w:type="dxa"/>
          </w:tcPr>
          <w:p w:rsidR="00D16FF8" w:rsidRPr="00F73090" w:rsidRDefault="00D16FF8">
            <w:pPr>
              <w:autoSpaceDE w:val="0"/>
              <w:autoSpaceDN w:val="0"/>
              <w:adjustRightInd w:val="0"/>
              <w:jc w:val="center"/>
            </w:pPr>
            <w:r w:rsidRPr="00F73090">
              <w:t>6,5</w:t>
            </w:r>
          </w:p>
        </w:tc>
        <w:tc>
          <w:tcPr>
            <w:tcW w:w="1368" w:type="dxa"/>
          </w:tcPr>
          <w:p w:rsidR="00D16FF8" w:rsidRPr="00F73090" w:rsidRDefault="00D16FF8">
            <w:pPr>
              <w:autoSpaceDE w:val="0"/>
              <w:autoSpaceDN w:val="0"/>
              <w:adjustRightInd w:val="0"/>
              <w:jc w:val="center"/>
            </w:pPr>
            <w:r w:rsidRPr="00F73090">
              <w:t>7,5</w:t>
            </w:r>
          </w:p>
        </w:tc>
      </w:tr>
    </w:tbl>
    <w:p w:rsidR="00D16FF8" w:rsidRDefault="00D16FF8">
      <w:pPr>
        <w:autoSpaceDE w:val="0"/>
        <w:autoSpaceDN w:val="0"/>
        <w:adjustRightInd w:val="0"/>
        <w:rPr>
          <w:rFonts w:ascii="Arial" w:hAnsi="Arial" w:cs="Arial"/>
          <w:sz w:val="18"/>
          <w:szCs w:val="18"/>
        </w:rPr>
      </w:pPr>
    </w:p>
    <w:p w:rsidR="00D16FF8" w:rsidRPr="00206C22" w:rsidRDefault="00D16FF8">
      <w:pPr>
        <w:autoSpaceDE w:val="0"/>
        <w:autoSpaceDN w:val="0"/>
        <w:adjustRightInd w:val="0"/>
        <w:ind w:firstLine="567"/>
        <w:jc w:val="both"/>
      </w:pPr>
      <w:r w:rsidRPr="00206C22">
        <w:t>4.1.1.5.1.7 Правильность работы системы RNAV воздушного судна устанавливается до в</w:t>
      </w:r>
      <w:r w:rsidRPr="00206C22">
        <w:t>ы</w:t>
      </w:r>
      <w:r w:rsidRPr="00206C22">
        <w:t>хода на маршрут RNP 5 и во время полета по нему. Эта процедура включает подтверждение того, что:</w:t>
      </w:r>
    </w:p>
    <w:p w:rsidR="00D16FF8" w:rsidRPr="00206C22" w:rsidRDefault="00D16FF8">
      <w:pPr>
        <w:autoSpaceDE w:val="0"/>
        <w:autoSpaceDN w:val="0"/>
        <w:adjustRightInd w:val="0"/>
        <w:ind w:firstLine="567"/>
        <w:jc w:val="both"/>
      </w:pPr>
      <w:r w:rsidRPr="00206C22">
        <w:t>a) маршрут соответствует полученному диспетчерскому разрешению;</w:t>
      </w:r>
    </w:p>
    <w:p w:rsidR="00D16FF8" w:rsidRPr="00206C22" w:rsidRDefault="00D16FF8">
      <w:pPr>
        <w:autoSpaceDE w:val="0"/>
        <w:autoSpaceDN w:val="0"/>
        <w:adjustRightInd w:val="0"/>
        <w:ind w:firstLine="567"/>
        <w:jc w:val="both"/>
      </w:pPr>
      <w:r w:rsidRPr="00206C22">
        <w:t>b) точность навигационных характеристик воздушного судна и соответствует RNP 5.</w:t>
      </w:r>
    </w:p>
    <w:p w:rsidR="00D16FF8" w:rsidRPr="00206C22" w:rsidRDefault="00D16FF8">
      <w:pPr>
        <w:autoSpaceDE w:val="0"/>
        <w:autoSpaceDN w:val="0"/>
        <w:adjustRightInd w:val="0"/>
        <w:ind w:firstLine="567"/>
        <w:jc w:val="both"/>
        <w:rPr>
          <w:i/>
          <w:iCs/>
        </w:rPr>
      </w:pPr>
      <w:r w:rsidRPr="00206C22">
        <w:rPr>
          <w:i/>
          <w:iCs/>
        </w:rPr>
        <w:t>4.1.1.5.2 Точная RNAV (P-RNAV) и базовая RVAV (B-RNAV)</w:t>
      </w:r>
    </w:p>
    <w:p w:rsidR="00D16FF8" w:rsidRPr="00206C22" w:rsidRDefault="00D16FF8">
      <w:pPr>
        <w:autoSpaceDE w:val="0"/>
        <w:autoSpaceDN w:val="0"/>
        <w:adjustRightInd w:val="0"/>
        <w:ind w:firstLine="567"/>
        <w:jc w:val="both"/>
        <w:rPr>
          <w:b/>
          <w:bCs/>
        </w:rPr>
      </w:pPr>
      <w:r w:rsidRPr="00206C22">
        <w:t xml:space="preserve">4.1.1.5.2.1 Положения, касающиеся полетов по маршруту, как указано в </w:t>
      </w:r>
      <w:proofErr w:type="spellStart"/>
      <w:r w:rsidRPr="00206C22">
        <w:t>пп</w:t>
      </w:r>
      <w:proofErr w:type="spellEnd"/>
      <w:r w:rsidRPr="00206C22">
        <w:t>. 4.1.1.5.2.6 и 4.1.1.5.2.7, применяются ко всем таким полетам, выполняемым по ППП по всей сети маршрутов ОВД, обозначенных соответствующими полномочными органами, в следующих районах полетной информации (РПИ)/верхних районах полетной информации (ВРПИ):</w:t>
      </w:r>
    </w:p>
    <w:p w:rsidR="00D16FF8" w:rsidRPr="00206C22" w:rsidRDefault="00D16FF8">
      <w:pPr>
        <w:autoSpaceDE w:val="0"/>
        <w:autoSpaceDN w:val="0"/>
        <w:adjustRightInd w:val="0"/>
        <w:ind w:firstLine="567"/>
        <w:jc w:val="both"/>
      </w:pPr>
      <w:proofErr w:type="gramStart"/>
      <w:r w:rsidRPr="00206C22">
        <w:t>Амстердам, Анкара, Афины, Барселона, Берлин, Бордо, Братислава, Бремен, Брест, Бринд</w:t>
      </w:r>
      <w:r w:rsidRPr="00206C22">
        <w:t>и</w:t>
      </w:r>
      <w:r w:rsidRPr="00206C22">
        <w:t xml:space="preserve">зи, Брюссель, Будапешт, </w:t>
      </w:r>
      <w:proofErr w:type="spellStart"/>
      <w:r w:rsidRPr="00206C22">
        <w:t>Будё</w:t>
      </w:r>
      <w:proofErr w:type="spellEnd"/>
      <w:r w:rsidRPr="00206C22">
        <w:t>, Бухарест, Варна, Варшава, Вена, Вильнюс, Ганновер, Дюссел</w:t>
      </w:r>
      <w:r w:rsidRPr="00206C22">
        <w:t>ь</w:t>
      </w:r>
      <w:r w:rsidRPr="00206C22">
        <w:t>дорф, Ереван, Загреб, Канарские острова (район применения AFI), Касабланка, Киев, Кишинев, Копенгаген, Лиссабон, Лондон, Львов, Любляна, Мадрид, Мальта, Марсель, Милан, Мюнхен, Н</w:t>
      </w:r>
      <w:r w:rsidRPr="00206C22">
        <w:t>и</w:t>
      </w:r>
      <w:r w:rsidRPr="00206C22">
        <w:t xml:space="preserve">косия, Одесса, Осло, Париж, Прага, Реймс, Рейн, Рига, Рим, </w:t>
      </w:r>
      <w:proofErr w:type="spellStart"/>
      <w:r w:rsidRPr="00206C22">
        <w:t>Рованиеми</w:t>
      </w:r>
      <w:proofErr w:type="spellEnd"/>
      <w:r w:rsidRPr="00206C22">
        <w:t xml:space="preserve">, Симферополь, Скопье, </w:t>
      </w:r>
      <w:proofErr w:type="spellStart"/>
      <w:r w:rsidRPr="00206C22">
        <w:t>Скоттиш</w:t>
      </w:r>
      <w:proofErr w:type="spellEnd"/>
      <w:r w:rsidRPr="00206C22">
        <w:t xml:space="preserve">, София, </w:t>
      </w:r>
      <w:proofErr w:type="spellStart"/>
      <w:r w:rsidRPr="00206C22">
        <w:t>Ставангер</w:t>
      </w:r>
      <w:proofErr w:type="spellEnd"/>
      <w:r w:rsidRPr="00206C22">
        <w:t>, Стамбул, Таллинн, Тампере, Тбилиси, Тирана</w:t>
      </w:r>
      <w:proofErr w:type="gramEnd"/>
      <w:r w:rsidRPr="00206C22">
        <w:t xml:space="preserve">, </w:t>
      </w:r>
      <w:proofErr w:type="spellStart"/>
      <w:r w:rsidRPr="00206C22">
        <w:t>Трондхейм</w:t>
      </w:r>
      <w:proofErr w:type="spellEnd"/>
      <w:r w:rsidRPr="00206C22">
        <w:t>, Тунис (</w:t>
      </w:r>
      <w:r>
        <w:t>FL</w:t>
      </w:r>
      <w:r w:rsidRPr="00206C22">
        <w:t xml:space="preserve"> 245 и выше), Франкфурт, Франция, Харьков, </w:t>
      </w:r>
      <w:proofErr w:type="spellStart"/>
      <w:r w:rsidRPr="00206C22">
        <w:t>Шаннон</w:t>
      </w:r>
      <w:proofErr w:type="spellEnd"/>
      <w:r w:rsidRPr="00206C22">
        <w:t>, Швейцария, Швеция.</w:t>
      </w:r>
    </w:p>
    <w:p w:rsidR="00D16FF8" w:rsidRPr="00206C22" w:rsidRDefault="00D16FF8">
      <w:pPr>
        <w:autoSpaceDE w:val="0"/>
        <w:autoSpaceDN w:val="0"/>
        <w:adjustRightInd w:val="0"/>
        <w:ind w:firstLine="567"/>
        <w:jc w:val="both"/>
      </w:pPr>
      <w:r w:rsidRPr="00206C22">
        <w:t>4.1.1.5.2.2 Положения, касающиеся точной зональной навигации (P-RNAV), применяются всегда, когда используются схемы полета на основе RNAV в узловом диспетчерском районе (ТМА), за исключением конечного участка захода на посадку и участка ухода на второй круг.</w:t>
      </w:r>
    </w:p>
    <w:p w:rsidR="00D16FF8" w:rsidRPr="00206C22" w:rsidRDefault="00B86128">
      <w:pPr>
        <w:autoSpaceDE w:val="0"/>
        <w:autoSpaceDN w:val="0"/>
        <w:adjustRightInd w:val="0"/>
        <w:ind w:firstLine="567"/>
        <w:jc w:val="both"/>
        <w:rPr>
          <w:i/>
          <w:iCs/>
        </w:rPr>
      </w:pPr>
      <w:r w:rsidRPr="002E3CE5">
        <w:rPr>
          <w:b/>
        </w:rPr>
        <w:t>Примечание:</w:t>
      </w:r>
      <w:r w:rsidR="00D16FF8" w:rsidRPr="00206C22">
        <w:rPr>
          <w:i/>
          <w:iCs/>
        </w:rPr>
        <w:t xml:space="preserve"> Оснащение воздушных судов оборудованием P-RNAV в Европейском регионе пока не является обязательным.</w:t>
      </w:r>
    </w:p>
    <w:p w:rsidR="00D16FF8" w:rsidRPr="00206C22" w:rsidRDefault="00D16FF8">
      <w:pPr>
        <w:autoSpaceDE w:val="0"/>
        <w:autoSpaceDN w:val="0"/>
        <w:adjustRightInd w:val="0"/>
        <w:ind w:firstLine="567"/>
        <w:jc w:val="both"/>
        <w:rPr>
          <w:b/>
          <w:iCs/>
        </w:rPr>
      </w:pPr>
      <w:r w:rsidRPr="00206C22">
        <w:rPr>
          <w:b/>
          <w:iCs/>
        </w:rPr>
        <w:t>Средства обеспечения соответствия. Общие положения</w:t>
      </w:r>
    </w:p>
    <w:p w:rsidR="00D16FF8" w:rsidRPr="00206C22" w:rsidRDefault="00D16FF8">
      <w:pPr>
        <w:autoSpaceDE w:val="0"/>
        <w:autoSpaceDN w:val="0"/>
        <w:adjustRightInd w:val="0"/>
        <w:ind w:firstLine="567"/>
        <w:jc w:val="both"/>
      </w:pPr>
      <w:r w:rsidRPr="00206C22">
        <w:t>4.1.1.5.2.3 Соответствие навигационным требованиям проверяется государством регистрации или государством эксплуатанта.</w:t>
      </w:r>
    </w:p>
    <w:p w:rsidR="00D16FF8" w:rsidRPr="00206C22" w:rsidRDefault="00B86128">
      <w:pPr>
        <w:autoSpaceDE w:val="0"/>
        <w:autoSpaceDN w:val="0"/>
        <w:adjustRightInd w:val="0"/>
        <w:ind w:firstLine="567"/>
        <w:jc w:val="both"/>
        <w:rPr>
          <w:i/>
          <w:iCs/>
        </w:rPr>
      </w:pPr>
      <w:r w:rsidRPr="002E3CE5">
        <w:rPr>
          <w:b/>
        </w:rPr>
        <w:t>Примечание:</w:t>
      </w:r>
      <w:r w:rsidR="00D16FF8" w:rsidRPr="00206C22">
        <w:rPr>
          <w:i/>
          <w:iCs/>
        </w:rPr>
        <w:t xml:space="preserve"> Инструктивный материал, касающийся навигационных требований, связа</w:t>
      </w:r>
      <w:r w:rsidR="00D16FF8" w:rsidRPr="00206C22">
        <w:rPr>
          <w:i/>
          <w:iCs/>
        </w:rPr>
        <w:t>н</w:t>
      </w:r>
      <w:r w:rsidR="00D16FF8" w:rsidRPr="00206C22">
        <w:rPr>
          <w:i/>
          <w:iCs/>
        </w:rPr>
        <w:t>ных с полетами с использованием базовой зональной навигации (B-RNAV) содержится в консул</w:t>
      </w:r>
      <w:r w:rsidR="00D16FF8" w:rsidRPr="00206C22">
        <w:rPr>
          <w:i/>
          <w:iCs/>
        </w:rPr>
        <w:t>ь</w:t>
      </w:r>
      <w:r w:rsidR="00D16FF8" w:rsidRPr="00206C22">
        <w:rPr>
          <w:i/>
          <w:iCs/>
        </w:rPr>
        <w:t>тативном циркуляре Объединенных авиационных администраций (ОАА) - (AC)J 20X4 (ранее и</w:t>
      </w:r>
      <w:r w:rsidR="00D16FF8" w:rsidRPr="00206C22">
        <w:rPr>
          <w:i/>
          <w:iCs/>
        </w:rPr>
        <w:t>з</w:t>
      </w:r>
      <w:r w:rsidR="00D16FF8" w:rsidRPr="00206C22">
        <w:rPr>
          <w:i/>
          <w:iCs/>
        </w:rPr>
        <w:t xml:space="preserve">данном под названием TGL No.2, </w:t>
      </w:r>
      <w:proofErr w:type="spellStart"/>
      <w:r w:rsidR="00D16FF8" w:rsidRPr="00206C22">
        <w:rPr>
          <w:i/>
          <w:iCs/>
        </w:rPr>
        <w:t>Rev</w:t>
      </w:r>
      <w:proofErr w:type="spellEnd"/>
      <w:r w:rsidR="00D16FF8" w:rsidRPr="00206C22">
        <w:rPr>
          <w:i/>
          <w:iCs/>
        </w:rPr>
        <w:t xml:space="preserve">. 1), а в отношении P-RNAV- во Временном инструктивном бюллетене (TGL) </w:t>
      </w:r>
      <w:proofErr w:type="spellStart"/>
      <w:r w:rsidR="00D16FF8" w:rsidRPr="00206C22">
        <w:rPr>
          <w:i/>
          <w:iCs/>
        </w:rPr>
        <w:t>No</w:t>
      </w:r>
      <w:proofErr w:type="spellEnd"/>
      <w:r w:rsidR="00D16FF8" w:rsidRPr="00206C22">
        <w:rPr>
          <w:i/>
          <w:iCs/>
        </w:rPr>
        <w:t>. 10 ОАА.</w:t>
      </w:r>
    </w:p>
    <w:p w:rsidR="00D16FF8" w:rsidRPr="00206C22" w:rsidRDefault="00D16FF8">
      <w:pPr>
        <w:autoSpaceDE w:val="0"/>
        <w:autoSpaceDN w:val="0"/>
        <w:adjustRightInd w:val="0"/>
        <w:ind w:firstLine="567"/>
        <w:jc w:val="both"/>
        <w:rPr>
          <w:b/>
          <w:iCs/>
        </w:rPr>
      </w:pPr>
      <w:r w:rsidRPr="00206C22">
        <w:rPr>
          <w:b/>
          <w:iCs/>
        </w:rPr>
        <w:t>Средства обеспечения соответствия. Район аэродрома</w:t>
      </w:r>
    </w:p>
    <w:p w:rsidR="00D16FF8" w:rsidRPr="00206C22" w:rsidRDefault="00D16FF8">
      <w:pPr>
        <w:autoSpaceDE w:val="0"/>
        <w:autoSpaceDN w:val="0"/>
        <w:adjustRightInd w:val="0"/>
        <w:ind w:firstLine="567"/>
        <w:jc w:val="both"/>
      </w:pPr>
      <w:r w:rsidRPr="00206C22">
        <w:t>4.1.1.5.2.4</w:t>
      </w:r>
      <w:proofErr w:type="gramStart"/>
      <w:r w:rsidRPr="00206C22">
        <w:t xml:space="preserve"> З</w:t>
      </w:r>
      <w:proofErr w:type="gramEnd"/>
      <w:r w:rsidRPr="00206C22">
        <w:t xml:space="preserve">а исключением случаев, изложенных в </w:t>
      </w:r>
      <w:proofErr w:type="spellStart"/>
      <w:r w:rsidRPr="00206C22">
        <w:t>пп</w:t>
      </w:r>
      <w:proofErr w:type="spellEnd"/>
      <w:r w:rsidRPr="00206C22">
        <w:t>. 6.6.3.2 и 4.1.1.5.2.5, только воздушные суда, оснащенные оборудованием RNAV, обладающие точностью выдерживания линии пути в б</w:t>
      </w:r>
      <w:r w:rsidRPr="00206C22">
        <w:t>о</w:t>
      </w:r>
      <w:r w:rsidRPr="00206C22">
        <w:t>ковом направлении, равной ±1 м. миль (2 SD) и способные определять горизонтальное местоп</w:t>
      </w:r>
      <w:r w:rsidRPr="00206C22">
        <w:t>о</w:t>
      </w:r>
      <w:r w:rsidRPr="00206C22">
        <w:t>ложение с точностью, достаточной для удовлетворения требования в отношении выдерживания линии пути и имеющие соответствующее функциональное и эксплуатационное утверждение, м</w:t>
      </w:r>
      <w:r w:rsidRPr="00206C22">
        <w:t>о</w:t>
      </w:r>
      <w:r w:rsidRPr="00206C22">
        <w:lastRenderedPageBreak/>
        <w:t>гут выполнять полеты по ППП по схемам полетов в районе аэродрома с использованием RNAV. Такое оборудование RNAV далее обозначается P-RNAV.</w:t>
      </w:r>
    </w:p>
    <w:p w:rsidR="00D16FF8" w:rsidRPr="00206C22" w:rsidRDefault="00B86128">
      <w:pPr>
        <w:autoSpaceDE w:val="0"/>
        <w:autoSpaceDN w:val="0"/>
        <w:adjustRightInd w:val="0"/>
        <w:ind w:firstLine="567"/>
        <w:jc w:val="both"/>
        <w:rPr>
          <w:i/>
          <w:iCs/>
        </w:rPr>
      </w:pPr>
      <w:r w:rsidRPr="002E3CE5">
        <w:rPr>
          <w:b/>
        </w:rPr>
        <w:t>Примечание:</w:t>
      </w:r>
      <w:r w:rsidR="00D16FF8" w:rsidRPr="00206C22">
        <w:rPr>
          <w:i/>
          <w:iCs/>
        </w:rPr>
        <w:t xml:space="preserve"> Связанные с P-RNAV требования о функциональном и эксплуатационном утверждении изложены в документе TGL № 10 ОАА.</w:t>
      </w:r>
    </w:p>
    <w:p w:rsidR="00D16FF8" w:rsidRPr="00206C22" w:rsidRDefault="00D16FF8">
      <w:pPr>
        <w:autoSpaceDE w:val="0"/>
        <w:autoSpaceDN w:val="0"/>
        <w:adjustRightInd w:val="0"/>
        <w:ind w:firstLine="567"/>
        <w:jc w:val="both"/>
      </w:pPr>
      <w:r w:rsidRPr="00206C22">
        <w:t>4.1.1.5.2.5 Воздушные суда, оснащенные оборудованием RNAV, работающим на основе GNSS, могут выполнять полеты исключительно по схемам RNAV, предназначенным для полетов с использованием GNSS, и только тогда, когда указано, что для выполнения полета по данной схеме не требуется утверждение к полетам с использованием P-RNAV.</w:t>
      </w:r>
    </w:p>
    <w:p w:rsidR="00D16FF8" w:rsidRPr="00206C22" w:rsidRDefault="00B86128">
      <w:pPr>
        <w:autoSpaceDE w:val="0"/>
        <w:autoSpaceDN w:val="0"/>
        <w:adjustRightInd w:val="0"/>
        <w:ind w:firstLine="567"/>
        <w:jc w:val="both"/>
        <w:rPr>
          <w:i/>
          <w:iCs/>
        </w:rPr>
      </w:pPr>
      <w:r w:rsidRPr="002E3CE5">
        <w:rPr>
          <w:b/>
        </w:rPr>
        <w:t>Примечание:</w:t>
      </w:r>
      <w:r w:rsidR="00D16FF8" w:rsidRPr="00206C22">
        <w:rPr>
          <w:i/>
          <w:iCs/>
        </w:rPr>
        <w:t xml:space="preserve"> Для удовлетворения требования, предъявляемого к RNAV на основе GNSS, воздушные суда должны быть утверждены к полетам в соответствии с документом ОАА AC J 20X5 (ранее известным под названием TGL № 3, </w:t>
      </w:r>
      <w:proofErr w:type="spellStart"/>
      <w:r w:rsidR="00D16FF8" w:rsidRPr="00206C22">
        <w:rPr>
          <w:i/>
          <w:iCs/>
        </w:rPr>
        <w:t>Rev</w:t>
      </w:r>
      <w:proofErr w:type="spellEnd"/>
      <w:r w:rsidR="00D16FF8" w:rsidRPr="00206C22">
        <w:rPr>
          <w:i/>
          <w:iCs/>
        </w:rPr>
        <w:t>. № 1) или эквивалентным документом.</w:t>
      </w:r>
    </w:p>
    <w:p w:rsidR="00D16FF8" w:rsidRPr="00206C22" w:rsidRDefault="00D16FF8">
      <w:pPr>
        <w:autoSpaceDE w:val="0"/>
        <w:autoSpaceDN w:val="0"/>
        <w:adjustRightInd w:val="0"/>
        <w:ind w:firstLine="567"/>
        <w:jc w:val="both"/>
        <w:rPr>
          <w:b/>
          <w:iCs/>
        </w:rPr>
      </w:pPr>
      <w:r w:rsidRPr="00206C22">
        <w:rPr>
          <w:b/>
          <w:iCs/>
        </w:rPr>
        <w:t>Средства обеспечения соответствия. На маршруте</w:t>
      </w:r>
    </w:p>
    <w:p w:rsidR="00D16FF8" w:rsidRPr="00206C22" w:rsidRDefault="00D16FF8">
      <w:pPr>
        <w:autoSpaceDE w:val="0"/>
        <w:autoSpaceDN w:val="0"/>
        <w:adjustRightInd w:val="0"/>
        <w:ind w:firstLine="567"/>
        <w:jc w:val="both"/>
      </w:pPr>
      <w:r w:rsidRPr="00206C22">
        <w:t>4.1.1.5.2.6</w:t>
      </w:r>
      <w:proofErr w:type="gramStart"/>
      <w:r w:rsidRPr="00206C22">
        <w:t xml:space="preserve"> В</w:t>
      </w:r>
      <w:proofErr w:type="gramEnd"/>
      <w:r w:rsidRPr="00206C22">
        <w:t xml:space="preserve"> перечисленных в п. 4.1.1.5.2.1 РПИ/ВРПИ по маршрутам ОВД можно планир</w:t>
      </w:r>
      <w:r w:rsidRPr="00206C22">
        <w:t>о</w:t>
      </w:r>
      <w:r w:rsidRPr="00206C22">
        <w:t>вать полеты по ППП только для воздушных судов, утвержденных к полетам с использованием B-RNAV. Полеты воздушных судов, не оснащенных оборудованием RNAV, но обладающих навиг</w:t>
      </w:r>
      <w:r w:rsidRPr="00206C22">
        <w:t>а</w:t>
      </w:r>
      <w:r w:rsidRPr="00206C22">
        <w:t>ционной точностью, отвечающей RNP 5, будут ограничены маршрутами ОВД, которые госуда</w:t>
      </w:r>
      <w:r w:rsidRPr="00206C22">
        <w:t>р</w:t>
      </w:r>
      <w:r w:rsidRPr="00206C22">
        <w:t>ства могут назначить в пределах своего нижнего воздушного пространства в соответствии с п. 4.1.1.5.2.7.</w:t>
      </w:r>
    </w:p>
    <w:p w:rsidR="00D16FF8" w:rsidRPr="00206C22" w:rsidRDefault="00B86128">
      <w:pPr>
        <w:autoSpaceDE w:val="0"/>
        <w:autoSpaceDN w:val="0"/>
        <w:adjustRightInd w:val="0"/>
        <w:ind w:firstLine="567"/>
        <w:jc w:val="both"/>
        <w:rPr>
          <w:i/>
          <w:iCs/>
        </w:rPr>
      </w:pPr>
      <w:r w:rsidRPr="002E3CE5">
        <w:rPr>
          <w:b/>
        </w:rPr>
        <w:t>Примечание:</w:t>
      </w:r>
      <w:r w:rsidR="00D16FF8" w:rsidRPr="00206C22">
        <w:rPr>
          <w:i/>
          <w:iCs/>
        </w:rPr>
        <w:t xml:space="preserve"> Для удовлетворения требований, предъявляемых к B-RNAV, воздушное судно должно быть утверждено к полетам в соответствии с документом </w:t>
      </w:r>
      <w:r w:rsidR="00D16FF8" w:rsidRPr="00C50337">
        <w:rPr>
          <w:i/>
          <w:iCs/>
        </w:rPr>
        <w:t>ОАА (AC)J</w:t>
      </w:r>
      <w:r w:rsidR="00D16FF8" w:rsidRPr="00206C22">
        <w:rPr>
          <w:i/>
          <w:iCs/>
        </w:rPr>
        <w:t xml:space="preserve"> 20X4 (ранее и</w:t>
      </w:r>
      <w:r w:rsidR="00D16FF8" w:rsidRPr="00206C22">
        <w:rPr>
          <w:i/>
          <w:iCs/>
        </w:rPr>
        <w:t>з</w:t>
      </w:r>
      <w:r w:rsidR="00D16FF8" w:rsidRPr="00206C22">
        <w:rPr>
          <w:i/>
          <w:iCs/>
        </w:rPr>
        <w:t xml:space="preserve">вестным под названием TGL № 2, </w:t>
      </w:r>
      <w:proofErr w:type="spellStart"/>
      <w:r w:rsidR="00D16FF8" w:rsidRPr="00206C22">
        <w:rPr>
          <w:i/>
          <w:iCs/>
        </w:rPr>
        <w:t>Rev</w:t>
      </w:r>
      <w:proofErr w:type="spellEnd"/>
      <w:r w:rsidR="00D16FF8" w:rsidRPr="00206C22">
        <w:rPr>
          <w:i/>
          <w:iCs/>
        </w:rPr>
        <w:t>. № 1) или эквивалентным документом.</w:t>
      </w:r>
    </w:p>
    <w:p w:rsidR="00D16FF8" w:rsidRPr="00206C22" w:rsidRDefault="00D16FF8">
      <w:pPr>
        <w:autoSpaceDE w:val="0"/>
        <w:autoSpaceDN w:val="0"/>
        <w:adjustRightInd w:val="0"/>
        <w:ind w:firstLine="567"/>
        <w:jc w:val="both"/>
      </w:pPr>
      <w:r w:rsidRPr="00206C22">
        <w:t>4.1.1.5.2.7</w:t>
      </w:r>
      <w:proofErr w:type="gramStart"/>
      <w:r w:rsidRPr="00206C22">
        <w:t xml:space="preserve"> Д</w:t>
      </w:r>
      <w:proofErr w:type="gramEnd"/>
      <w:r w:rsidRPr="00206C22">
        <w:t>о тех пор, пока не будет прекращена эксплуатация средств VOR, воздушное су</w:t>
      </w:r>
      <w:r w:rsidRPr="00206C22">
        <w:t>д</w:t>
      </w:r>
      <w:r w:rsidRPr="00206C22">
        <w:t>но, оснащенное одной системой RNAV, не отвечающей требованию к средней непрерывности р</w:t>
      </w:r>
      <w:r w:rsidRPr="00206C22">
        <w:t>а</w:t>
      </w:r>
      <w:r w:rsidRPr="00206C22">
        <w:t>боты, соответствующей 99,99% летного времени, может быть утверждено к полетам с использов</w:t>
      </w:r>
      <w:r w:rsidRPr="00206C22">
        <w:t>а</w:t>
      </w:r>
      <w:r w:rsidRPr="00206C22">
        <w:t>нием B-RNAV, если данное воздушное судно также оснащено бортовым оборудованием VOR и дальномерным оборудованием (DME).</w:t>
      </w:r>
    </w:p>
    <w:p w:rsidR="00D16FF8" w:rsidRPr="00E05B5C" w:rsidRDefault="00B86128">
      <w:pPr>
        <w:autoSpaceDE w:val="0"/>
        <w:autoSpaceDN w:val="0"/>
        <w:adjustRightInd w:val="0"/>
        <w:ind w:firstLine="567"/>
        <w:jc w:val="both"/>
        <w:rPr>
          <w:b/>
          <w:bCs/>
        </w:rPr>
      </w:pPr>
      <w:r w:rsidRPr="002E3CE5">
        <w:rPr>
          <w:b/>
        </w:rPr>
        <w:t>Примечание:</w:t>
      </w:r>
      <w:r w:rsidR="00D16FF8" w:rsidRPr="00E05B5C">
        <w:rPr>
          <w:i/>
          <w:iCs/>
        </w:rPr>
        <w:t xml:space="preserve"> Государства могут назначить в пределах своего нижнего воздушного пр</w:t>
      </w:r>
      <w:r w:rsidR="00D16FF8" w:rsidRPr="00E05B5C">
        <w:rPr>
          <w:i/>
          <w:iCs/>
        </w:rPr>
        <w:t>о</w:t>
      </w:r>
      <w:r w:rsidR="00D16FF8" w:rsidRPr="00E05B5C">
        <w:rPr>
          <w:i/>
          <w:iCs/>
        </w:rPr>
        <w:t>странства внутренние маршруты для полетов воздушных судов, не оснащенных оборудованием RNAV, но обладающих навигационной точностью, соответствующей RNP 5.</w:t>
      </w:r>
    </w:p>
    <w:p w:rsidR="00D16FF8" w:rsidRPr="00E05B5C" w:rsidRDefault="00D16FF8">
      <w:pPr>
        <w:ind w:firstLine="567"/>
        <w:jc w:val="both"/>
        <w:rPr>
          <w:b/>
          <w:bCs/>
        </w:rPr>
      </w:pPr>
    </w:p>
    <w:p w:rsidR="00D16FF8" w:rsidRPr="00E05B5C" w:rsidRDefault="00D16FF8">
      <w:pPr>
        <w:autoSpaceDE w:val="0"/>
        <w:autoSpaceDN w:val="0"/>
        <w:adjustRightInd w:val="0"/>
        <w:ind w:firstLine="567"/>
        <w:rPr>
          <w:b/>
          <w:bCs/>
        </w:rPr>
      </w:pPr>
      <w:r w:rsidRPr="00E05B5C">
        <w:rPr>
          <w:b/>
          <w:bCs/>
        </w:rPr>
        <w:t>6.6 ПРАВИЛА, КАСАЮЩИЕСЯ RNAV</w:t>
      </w:r>
    </w:p>
    <w:p w:rsidR="00D16FF8" w:rsidRPr="00E05B5C" w:rsidRDefault="00D16FF8">
      <w:pPr>
        <w:autoSpaceDE w:val="0"/>
        <w:autoSpaceDN w:val="0"/>
        <w:adjustRightInd w:val="0"/>
        <w:ind w:firstLine="567"/>
        <w:rPr>
          <w:b/>
          <w:bCs/>
        </w:rPr>
      </w:pPr>
      <w:r w:rsidRPr="00E05B5C">
        <w:rPr>
          <w:b/>
          <w:bCs/>
        </w:rPr>
        <w:t>6.6.1 Общие положения</w:t>
      </w:r>
    </w:p>
    <w:p w:rsidR="00D16FF8" w:rsidRPr="00E05B5C" w:rsidRDefault="00D16FF8">
      <w:pPr>
        <w:autoSpaceDE w:val="0"/>
        <w:autoSpaceDN w:val="0"/>
        <w:adjustRightInd w:val="0"/>
        <w:ind w:firstLine="567"/>
        <w:rPr>
          <w:b/>
          <w:bCs/>
        </w:rPr>
      </w:pPr>
      <w:r w:rsidRPr="00E05B5C">
        <w:rPr>
          <w:b/>
          <w:bCs/>
        </w:rPr>
        <w:t>6.6.1.1 Работа системы RNAV</w:t>
      </w:r>
    </w:p>
    <w:p w:rsidR="00D16FF8" w:rsidRPr="00E05B5C" w:rsidRDefault="00D16FF8">
      <w:pPr>
        <w:autoSpaceDE w:val="0"/>
        <w:autoSpaceDN w:val="0"/>
        <w:adjustRightInd w:val="0"/>
        <w:ind w:firstLine="567"/>
      </w:pPr>
      <w:r w:rsidRPr="00E05B5C">
        <w:t>6.6.1.1.1 Правильность работы системы RNAV воздушного судна устанавливается до выхода на маршрут RNAV и во время полета по нему. Эта процедура включает в себя подтверждение т</w:t>
      </w:r>
      <w:r w:rsidRPr="00E05B5C">
        <w:t>о</w:t>
      </w:r>
      <w:r w:rsidRPr="00E05B5C">
        <w:t>го, что:</w:t>
      </w:r>
    </w:p>
    <w:p w:rsidR="00D16FF8" w:rsidRPr="00E05B5C" w:rsidRDefault="00D16FF8">
      <w:pPr>
        <w:autoSpaceDE w:val="0"/>
        <w:autoSpaceDN w:val="0"/>
        <w:adjustRightInd w:val="0"/>
        <w:ind w:firstLine="567"/>
      </w:pPr>
      <w:r w:rsidRPr="00E05B5C">
        <w:t>a) маршрут соответствует полученному диспетчерскому разрешению;</w:t>
      </w:r>
    </w:p>
    <w:p w:rsidR="00D16FF8" w:rsidRPr="00E05B5C" w:rsidRDefault="00D16FF8">
      <w:pPr>
        <w:autoSpaceDE w:val="0"/>
        <w:autoSpaceDN w:val="0"/>
        <w:adjustRightInd w:val="0"/>
        <w:ind w:firstLine="567"/>
        <w:rPr>
          <w:b/>
          <w:bCs/>
        </w:rPr>
      </w:pPr>
      <w:r w:rsidRPr="00E05B5C">
        <w:t>b) точность выдерживания навигационных характеристик RNAV воздушным судном соо</w:t>
      </w:r>
      <w:r w:rsidRPr="00E05B5C">
        <w:t>т</w:t>
      </w:r>
      <w:r w:rsidRPr="00E05B5C">
        <w:t>ветствует требованиям, предъявляемым к навигационной точности при полете соответственно по маршруту RNAV и схемам прибытия или вылета.</w:t>
      </w:r>
    </w:p>
    <w:p w:rsidR="00D16FF8" w:rsidRDefault="00D16FF8">
      <w:pPr>
        <w:ind w:firstLine="567"/>
        <w:jc w:val="both"/>
        <w:rPr>
          <w:b/>
          <w:bCs/>
        </w:rPr>
      </w:pPr>
    </w:p>
    <w:p w:rsidR="00D16FF8" w:rsidRPr="00C95E41" w:rsidRDefault="00D16FF8">
      <w:pPr>
        <w:ind w:firstLine="567"/>
        <w:jc w:val="both"/>
        <w:rPr>
          <w:b/>
          <w:bCs/>
          <w:iCs/>
        </w:rPr>
      </w:pPr>
      <w:r w:rsidRPr="00C95E41">
        <w:rPr>
          <w:b/>
          <w:bCs/>
          <w:iCs/>
        </w:rPr>
        <w:t>Ссылки</w:t>
      </w:r>
      <w:r>
        <w:rPr>
          <w:b/>
          <w:bCs/>
          <w:iCs/>
        </w:rPr>
        <w:t xml:space="preserve"> </w:t>
      </w:r>
      <w:r>
        <w:rPr>
          <w:b/>
          <w:bCs/>
        </w:rPr>
        <w:t>(е</w:t>
      </w:r>
      <w:r w:rsidRPr="008C1C30">
        <w:rPr>
          <w:b/>
          <w:bCs/>
        </w:rPr>
        <w:t>)</w:t>
      </w:r>
      <w:r w:rsidRPr="00C95E41">
        <w:rPr>
          <w:b/>
          <w:bCs/>
          <w:iCs/>
        </w:rPr>
        <w:t xml:space="preserve">: </w:t>
      </w:r>
    </w:p>
    <w:p w:rsidR="00D16FF8" w:rsidRDefault="00D16FF8">
      <w:pPr>
        <w:ind w:firstLine="567"/>
        <w:jc w:val="both"/>
        <w:rPr>
          <w:b/>
          <w:bCs/>
        </w:rPr>
      </w:pPr>
      <w:r w:rsidRPr="00B6111C">
        <w:rPr>
          <w:b/>
          <w:bCs/>
        </w:rPr>
        <w:t xml:space="preserve">Приложение 6, </w:t>
      </w:r>
      <w:r>
        <w:rPr>
          <w:b/>
          <w:bCs/>
        </w:rPr>
        <w:t>Ч</w:t>
      </w:r>
      <w:r w:rsidRPr="00B6111C">
        <w:rPr>
          <w:b/>
          <w:bCs/>
        </w:rPr>
        <w:t xml:space="preserve">асть </w:t>
      </w:r>
      <w:r w:rsidRPr="00B6111C">
        <w:rPr>
          <w:b/>
          <w:bCs/>
          <w:lang w:val="en-US"/>
        </w:rPr>
        <w:t>I</w:t>
      </w:r>
      <w:r w:rsidRPr="00B6111C">
        <w:rPr>
          <w:b/>
          <w:bCs/>
        </w:rPr>
        <w:t xml:space="preserve">, </w:t>
      </w:r>
      <w:r>
        <w:rPr>
          <w:b/>
          <w:bCs/>
        </w:rPr>
        <w:t>Г</w:t>
      </w:r>
      <w:r w:rsidRPr="00B6111C">
        <w:rPr>
          <w:b/>
          <w:bCs/>
        </w:rPr>
        <w:t>лава</w:t>
      </w:r>
      <w:r>
        <w:rPr>
          <w:b/>
          <w:bCs/>
        </w:rPr>
        <w:t xml:space="preserve"> </w:t>
      </w:r>
      <w:r w:rsidRPr="00B6111C">
        <w:rPr>
          <w:b/>
          <w:bCs/>
        </w:rPr>
        <w:t>7</w:t>
      </w:r>
      <w:r>
        <w:rPr>
          <w:b/>
          <w:bCs/>
        </w:rPr>
        <w:t>.</w:t>
      </w:r>
      <w:r w:rsidRPr="00B6111C">
        <w:rPr>
          <w:b/>
          <w:bCs/>
        </w:rPr>
        <w:t xml:space="preserve"> Б</w:t>
      </w:r>
      <w:r w:rsidRPr="00B6111C">
        <w:rPr>
          <w:b/>
        </w:rPr>
        <w:t>ортовое связное и навигационное оборудование</w:t>
      </w:r>
    </w:p>
    <w:p w:rsidR="00D16FF8" w:rsidRPr="000D7A55" w:rsidRDefault="00D16FF8">
      <w:pPr>
        <w:autoSpaceDE w:val="0"/>
        <w:autoSpaceDN w:val="0"/>
        <w:adjustRightInd w:val="0"/>
        <w:ind w:firstLine="567"/>
        <w:jc w:val="both"/>
        <w:rPr>
          <w:b/>
          <w:bCs/>
        </w:rPr>
      </w:pPr>
      <w:r w:rsidRPr="000D7A55">
        <w:rPr>
          <w:b/>
          <w:bCs/>
        </w:rPr>
        <w:t>7.2 Навигационное оборудование</w:t>
      </w:r>
    </w:p>
    <w:p w:rsidR="00D16FF8" w:rsidRPr="000D7A55" w:rsidRDefault="00D16FF8">
      <w:pPr>
        <w:autoSpaceDE w:val="0"/>
        <w:autoSpaceDN w:val="0"/>
        <w:adjustRightInd w:val="0"/>
        <w:ind w:firstLine="567"/>
        <w:jc w:val="both"/>
      </w:pPr>
      <w:r w:rsidRPr="000D7A55">
        <w:t>7.2.4</w:t>
      </w:r>
      <w:proofErr w:type="gramStart"/>
      <w:r w:rsidRPr="000D7A55">
        <w:t xml:space="preserve"> Д</w:t>
      </w:r>
      <w:proofErr w:type="gramEnd"/>
      <w:r w:rsidRPr="000D7A55">
        <w:t>ля выполнения полетов в определенных частях воздушного пространства, где на о</w:t>
      </w:r>
      <w:r w:rsidRPr="000D7A55">
        <w:t>с</w:t>
      </w:r>
      <w:r w:rsidRPr="000D7A55">
        <w:t>новании регионального аэронавигационного соглашения между эшелонами полета 290 и 410 включительно применяется сокращенный минимум вертикального эшелонирования (RVSM) в 300 м (1000 фут) самолет:</w:t>
      </w:r>
    </w:p>
    <w:p w:rsidR="00D16FF8" w:rsidRPr="000D7A55" w:rsidRDefault="00D16FF8">
      <w:pPr>
        <w:autoSpaceDE w:val="0"/>
        <w:autoSpaceDN w:val="0"/>
        <w:adjustRightInd w:val="0"/>
        <w:ind w:firstLine="567"/>
        <w:jc w:val="both"/>
      </w:pPr>
      <w:r w:rsidRPr="000D7A55">
        <w:t>a) оснащается оборудованием, которое может обеспечить:</w:t>
      </w:r>
    </w:p>
    <w:p w:rsidR="00D16FF8" w:rsidRPr="000D7A55" w:rsidRDefault="00D16FF8">
      <w:pPr>
        <w:autoSpaceDE w:val="0"/>
        <w:autoSpaceDN w:val="0"/>
        <w:adjustRightInd w:val="0"/>
        <w:ind w:firstLine="567"/>
        <w:jc w:val="both"/>
      </w:pPr>
      <w:r w:rsidRPr="000D7A55">
        <w:t>1) индикацию в кабине экипажа эшелона полета, на котором выполняется полет;</w:t>
      </w:r>
    </w:p>
    <w:p w:rsidR="00D16FF8" w:rsidRPr="000D7A55" w:rsidRDefault="00D16FF8">
      <w:pPr>
        <w:autoSpaceDE w:val="0"/>
        <w:autoSpaceDN w:val="0"/>
        <w:adjustRightInd w:val="0"/>
        <w:ind w:firstLine="567"/>
        <w:jc w:val="both"/>
      </w:pPr>
      <w:r w:rsidRPr="000D7A55">
        <w:t>2) выдерживание в автоматическом режиме выбранного эшелона полета;</w:t>
      </w:r>
    </w:p>
    <w:p w:rsidR="00D16FF8" w:rsidRPr="000D7A55" w:rsidRDefault="00D16FF8">
      <w:pPr>
        <w:autoSpaceDE w:val="0"/>
        <w:autoSpaceDN w:val="0"/>
        <w:adjustRightInd w:val="0"/>
        <w:ind w:firstLine="567"/>
        <w:jc w:val="both"/>
      </w:pPr>
      <w:r w:rsidRPr="000D7A55">
        <w:lastRenderedPageBreak/>
        <w:t>3) предупреждение членов экипажа о наличии отклонения от выбранного эшелона полета. Пороговое значение отклонения при выдаче предупреждения не превышает ± 90 м (300 фут); и</w:t>
      </w:r>
    </w:p>
    <w:p w:rsidR="00D16FF8" w:rsidRPr="000D7A55" w:rsidRDefault="00D16FF8">
      <w:pPr>
        <w:autoSpaceDE w:val="0"/>
        <w:autoSpaceDN w:val="0"/>
        <w:adjustRightInd w:val="0"/>
        <w:ind w:firstLine="567"/>
        <w:jc w:val="both"/>
      </w:pPr>
      <w:r w:rsidRPr="000D7A55">
        <w:t>4) автоматическое представление данных о барометрической абсолютной высоте;</w:t>
      </w:r>
    </w:p>
    <w:p w:rsidR="00D16FF8" w:rsidRPr="000D7A55" w:rsidRDefault="00D16FF8">
      <w:pPr>
        <w:autoSpaceDE w:val="0"/>
        <w:autoSpaceDN w:val="0"/>
        <w:adjustRightInd w:val="0"/>
        <w:ind w:firstLine="567"/>
        <w:jc w:val="both"/>
      </w:pPr>
      <w:r w:rsidRPr="000D7A55">
        <w:t>b) получает разрешение государства эксплуатанта выполнять полеты в соответствующем воздушном пространстве.</w:t>
      </w:r>
    </w:p>
    <w:p w:rsidR="00D16FF8" w:rsidRPr="000D7A55" w:rsidRDefault="00D16FF8">
      <w:pPr>
        <w:autoSpaceDE w:val="0"/>
        <w:autoSpaceDN w:val="0"/>
        <w:adjustRightInd w:val="0"/>
        <w:ind w:firstLine="567"/>
        <w:jc w:val="both"/>
      </w:pPr>
      <w:r w:rsidRPr="000D7A55">
        <w:t>7.2.5</w:t>
      </w:r>
      <w:proofErr w:type="gramStart"/>
      <w:r w:rsidRPr="000D7A55">
        <w:t xml:space="preserve"> Д</w:t>
      </w:r>
      <w:proofErr w:type="gramEnd"/>
      <w:r w:rsidRPr="000D7A55">
        <w:t xml:space="preserve">о выдачи утверждения RVSM, требуемого в соответствии с п. 7.2.4 </w:t>
      </w:r>
      <w:r>
        <w:rPr>
          <w:lang w:val="en-US"/>
        </w:rPr>
        <w:t>b</w:t>
      </w:r>
      <w:r w:rsidRPr="000D7A55">
        <w:t>), государство убеждается в том, что:</w:t>
      </w:r>
    </w:p>
    <w:p w:rsidR="00D16FF8" w:rsidRPr="000D7A55" w:rsidRDefault="00D16FF8">
      <w:pPr>
        <w:autoSpaceDE w:val="0"/>
        <w:autoSpaceDN w:val="0"/>
        <w:adjustRightInd w:val="0"/>
        <w:ind w:firstLine="567"/>
        <w:jc w:val="both"/>
      </w:pPr>
      <w:r w:rsidRPr="000D7A55">
        <w:t>a) возможности самолета осуществлять вертикальную навигацию удовлетворяют требован</w:t>
      </w:r>
      <w:r w:rsidRPr="000D7A55">
        <w:t>и</w:t>
      </w:r>
      <w:r w:rsidRPr="000D7A55">
        <w:t>ям, указанным в добавлении 4;</w:t>
      </w:r>
    </w:p>
    <w:p w:rsidR="00D16FF8" w:rsidRPr="000D7A55" w:rsidRDefault="00D16FF8">
      <w:pPr>
        <w:autoSpaceDE w:val="0"/>
        <w:autoSpaceDN w:val="0"/>
        <w:adjustRightInd w:val="0"/>
        <w:ind w:firstLine="567"/>
        <w:jc w:val="both"/>
      </w:pPr>
      <w:r w:rsidRPr="000D7A55">
        <w:t xml:space="preserve">b) </w:t>
      </w:r>
      <w:proofErr w:type="spellStart"/>
      <w:r w:rsidRPr="000D7A55">
        <w:t>эксплуатант</w:t>
      </w:r>
      <w:proofErr w:type="spellEnd"/>
      <w:r w:rsidRPr="000D7A55">
        <w:t xml:space="preserve"> ввел соответствующие процедуры, связанные с практикой и программами с</w:t>
      </w:r>
      <w:r w:rsidRPr="000D7A55">
        <w:t>о</w:t>
      </w:r>
      <w:r w:rsidRPr="000D7A55">
        <w:t>хранения летной годности (техническое обслуживание и ремонт); и</w:t>
      </w:r>
    </w:p>
    <w:p w:rsidR="00D16FF8" w:rsidRPr="000D7A55" w:rsidRDefault="00D16FF8">
      <w:pPr>
        <w:autoSpaceDE w:val="0"/>
        <w:autoSpaceDN w:val="0"/>
        <w:adjustRightInd w:val="0"/>
        <w:ind w:firstLine="567"/>
        <w:jc w:val="both"/>
      </w:pPr>
      <w:r w:rsidRPr="000D7A55">
        <w:t xml:space="preserve">c) </w:t>
      </w:r>
      <w:proofErr w:type="spellStart"/>
      <w:r w:rsidRPr="000D7A55">
        <w:t>эксплуатант</w:t>
      </w:r>
      <w:proofErr w:type="spellEnd"/>
      <w:r w:rsidRPr="000D7A55">
        <w:t xml:space="preserve"> ввел для летных экипажей соответствующие процедуры выполнения полетов в воздушном пространстве RVSM.</w:t>
      </w:r>
    </w:p>
    <w:p w:rsidR="00D16FF8" w:rsidRPr="000D7A55" w:rsidRDefault="00B86128">
      <w:pPr>
        <w:autoSpaceDE w:val="0"/>
        <w:autoSpaceDN w:val="0"/>
        <w:adjustRightInd w:val="0"/>
        <w:ind w:firstLine="567"/>
        <w:jc w:val="both"/>
        <w:rPr>
          <w:b/>
          <w:bCs/>
        </w:rPr>
      </w:pPr>
      <w:r w:rsidRPr="002E3CE5">
        <w:rPr>
          <w:b/>
        </w:rPr>
        <w:t>Примечание:</w:t>
      </w:r>
      <w:r w:rsidR="00D16FF8" w:rsidRPr="000D7A55">
        <w:rPr>
          <w:i/>
          <w:iCs/>
        </w:rPr>
        <w:t xml:space="preserve"> Утверждение RVSM действует в глобальном масштабе при условии, что л</w:t>
      </w:r>
      <w:r w:rsidR="00D16FF8" w:rsidRPr="000D7A55">
        <w:rPr>
          <w:i/>
          <w:iCs/>
        </w:rPr>
        <w:t>ю</w:t>
      </w:r>
      <w:r w:rsidR="00D16FF8" w:rsidRPr="000D7A55">
        <w:rPr>
          <w:i/>
          <w:iCs/>
        </w:rPr>
        <w:t>бые специфические для данного региона эксплуатационные процедуры отражены в руководстве по производству полетов или соответствующем инструктивном материале для экипажей.</w:t>
      </w:r>
    </w:p>
    <w:p w:rsidR="00D16FF8" w:rsidRPr="000D7A55" w:rsidRDefault="00D16FF8">
      <w:pPr>
        <w:autoSpaceDE w:val="0"/>
        <w:autoSpaceDN w:val="0"/>
        <w:adjustRightInd w:val="0"/>
        <w:ind w:firstLine="567"/>
        <w:jc w:val="both"/>
      </w:pPr>
      <w:r w:rsidRPr="000D7A55">
        <w:t>7.2.7</w:t>
      </w:r>
      <w:proofErr w:type="gramStart"/>
      <w:r w:rsidRPr="000D7A55">
        <w:t xml:space="preserve"> В</w:t>
      </w:r>
      <w:proofErr w:type="gramEnd"/>
      <w:r w:rsidRPr="000D7A55">
        <w:t>се государства, ответственные за воздушное пространство, в котором применяется RVSM, или выдавшие утверждение RVSM эксплуатантам своего государства, устанавливают п</w:t>
      </w:r>
      <w:r w:rsidRPr="000D7A55">
        <w:t>о</w:t>
      </w:r>
      <w:r w:rsidRPr="000D7A55">
        <w:t>ложения и процедуры, обеспечивающие предпринятое соответствующих действий в отношении воздушных судов и эксплуатантов, выполняющих полеты в воздушном пространстве RVSM без действующего утверждения RVSM.</w:t>
      </w:r>
    </w:p>
    <w:p w:rsidR="00D16FF8" w:rsidRPr="000B4CC2" w:rsidRDefault="00B86128">
      <w:pPr>
        <w:autoSpaceDE w:val="0"/>
        <w:autoSpaceDN w:val="0"/>
        <w:adjustRightInd w:val="0"/>
        <w:ind w:firstLine="567"/>
        <w:jc w:val="both"/>
        <w:rPr>
          <w:b/>
          <w:bCs/>
        </w:rPr>
      </w:pPr>
      <w:r w:rsidRPr="002E3CE5">
        <w:rPr>
          <w:b/>
        </w:rPr>
        <w:t>Примечание:</w:t>
      </w:r>
      <w:r w:rsidR="00D16FF8" w:rsidRPr="000B4CC2">
        <w:rPr>
          <w:i/>
          <w:iCs/>
        </w:rPr>
        <w:t xml:space="preserve"> Эти положения и процедуры должны учитывать ситуацию, когда рассма</w:t>
      </w:r>
      <w:r w:rsidR="00D16FF8" w:rsidRPr="000B4CC2">
        <w:rPr>
          <w:i/>
          <w:iCs/>
        </w:rPr>
        <w:t>т</w:t>
      </w:r>
      <w:r w:rsidR="00D16FF8" w:rsidRPr="000B4CC2">
        <w:rPr>
          <w:i/>
          <w:iCs/>
        </w:rPr>
        <w:t>риваемое воздушное судно выполняет полеты без утверждения в воздушном пространстве да</w:t>
      </w:r>
      <w:r w:rsidR="00D16FF8" w:rsidRPr="000B4CC2">
        <w:rPr>
          <w:i/>
          <w:iCs/>
        </w:rPr>
        <w:t>н</w:t>
      </w:r>
      <w:r w:rsidR="00D16FF8" w:rsidRPr="000B4CC2">
        <w:rPr>
          <w:i/>
          <w:iCs/>
        </w:rPr>
        <w:t xml:space="preserve">ного государства, и ситуацию, когда </w:t>
      </w:r>
      <w:proofErr w:type="spellStart"/>
      <w:r w:rsidR="00D16FF8" w:rsidRPr="000B4CC2">
        <w:rPr>
          <w:i/>
          <w:iCs/>
        </w:rPr>
        <w:t>эксплуатант</w:t>
      </w:r>
      <w:proofErr w:type="spellEnd"/>
      <w:r w:rsidR="00D16FF8" w:rsidRPr="000B4CC2">
        <w:rPr>
          <w:i/>
          <w:iCs/>
        </w:rPr>
        <w:t>, в отношении которого данное государство несет ответственность за надзор за соблюдением установленных правил, выполняет полеты без требуемого утверждения в воздушном пространстве другого государства.</w:t>
      </w:r>
    </w:p>
    <w:p w:rsidR="00D16FF8" w:rsidRPr="000B4CC2" w:rsidRDefault="00D16FF8">
      <w:pPr>
        <w:ind w:firstLine="567"/>
        <w:jc w:val="both"/>
        <w:rPr>
          <w:b/>
          <w:bCs/>
        </w:rPr>
      </w:pPr>
    </w:p>
    <w:p w:rsidR="00D16FF8" w:rsidRPr="003108F9" w:rsidRDefault="00D16FF8">
      <w:pPr>
        <w:ind w:firstLine="567"/>
        <w:jc w:val="both"/>
        <w:rPr>
          <w:b/>
          <w:bCs/>
        </w:rPr>
      </w:pPr>
      <w:r w:rsidRPr="003108F9">
        <w:rPr>
          <w:b/>
          <w:bCs/>
        </w:rPr>
        <w:t xml:space="preserve">ИКАО. Дополнительные региональные правила </w:t>
      </w:r>
      <w:r w:rsidRPr="003108F9">
        <w:rPr>
          <w:b/>
          <w:bCs/>
          <w:lang w:val="en-US"/>
        </w:rPr>
        <w:t>Doc</w:t>
      </w:r>
      <w:r w:rsidRPr="003108F9">
        <w:rPr>
          <w:b/>
          <w:bCs/>
        </w:rPr>
        <w:t xml:space="preserve"> 7030/5 (</w:t>
      </w:r>
      <w:r w:rsidRPr="003108F9">
        <w:rPr>
          <w:b/>
          <w:bCs/>
          <w:lang w:val="en-US"/>
        </w:rPr>
        <w:t>EUR</w:t>
      </w:r>
      <w:r w:rsidRPr="003108F9">
        <w:rPr>
          <w:b/>
          <w:bCs/>
        </w:rPr>
        <w:t>/</w:t>
      </w:r>
      <w:r w:rsidRPr="003108F9">
        <w:rPr>
          <w:b/>
          <w:bCs/>
          <w:lang w:val="en-US"/>
        </w:rPr>
        <w:t>RAC</w:t>
      </w:r>
      <w:r w:rsidRPr="003108F9">
        <w:rPr>
          <w:b/>
          <w:bCs/>
        </w:rPr>
        <w:t xml:space="preserve">-5) </w:t>
      </w:r>
    </w:p>
    <w:p w:rsidR="00D16FF8" w:rsidRPr="006C7E93" w:rsidRDefault="00D16FF8">
      <w:pPr>
        <w:autoSpaceDE w:val="0"/>
        <w:autoSpaceDN w:val="0"/>
        <w:adjustRightInd w:val="0"/>
        <w:ind w:firstLine="567"/>
        <w:jc w:val="both"/>
        <w:rPr>
          <w:b/>
          <w:bCs/>
        </w:rPr>
      </w:pPr>
    </w:p>
    <w:p w:rsidR="00D16FF8" w:rsidRPr="000B4CC2" w:rsidRDefault="00D16FF8">
      <w:pPr>
        <w:autoSpaceDE w:val="0"/>
        <w:autoSpaceDN w:val="0"/>
        <w:adjustRightInd w:val="0"/>
        <w:ind w:firstLine="567"/>
        <w:jc w:val="both"/>
        <w:rPr>
          <w:b/>
          <w:bCs/>
        </w:rPr>
      </w:pPr>
      <w:r w:rsidRPr="000B4CC2">
        <w:rPr>
          <w:b/>
          <w:bCs/>
        </w:rPr>
        <w:t>4.2 СОКРАЩЕННЫЙ МИНИМУМ ВЕРТИКАЛЬНОГО ЭШЕЛОНИРОВАНИЯ (RVSM)</w:t>
      </w:r>
    </w:p>
    <w:p w:rsidR="00D16FF8" w:rsidRPr="000B4CC2" w:rsidRDefault="00D16FF8">
      <w:pPr>
        <w:autoSpaceDE w:val="0"/>
        <w:autoSpaceDN w:val="0"/>
        <w:adjustRightInd w:val="0"/>
        <w:ind w:firstLine="567"/>
        <w:jc w:val="both"/>
        <w:rPr>
          <w:b/>
          <w:bCs/>
        </w:rPr>
      </w:pPr>
      <w:r w:rsidRPr="000B4CC2">
        <w:rPr>
          <w:b/>
          <w:bCs/>
        </w:rPr>
        <w:t>Район применения</w:t>
      </w:r>
    </w:p>
    <w:p w:rsidR="00D16FF8" w:rsidRPr="000B4CC2" w:rsidRDefault="00D16FF8">
      <w:pPr>
        <w:autoSpaceDE w:val="0"/>
        <w:autoSpaceDN w:val="0"/>
        <w:adjustRightInd w:val="0"/>
        <w:ind w:firstLine="567"/>
        <w:jc w:val="both"/>
      </w:pPr>
      <w:r w:rsidRPr="000B4CC2">
        <w:t xml:space="preserve">4.2.1 RVSM применяется в воздушном пространстве, занимающем объем между </w:t>
      </w:r>
      <w:r>
        <w:t>эшелонами полета (далее – FL)</w:t>
      </w:r>
      <w:r w:rsidRPr="000B4CC2">
        <w:t xml:space="preserve"> 290 и </w:t>
      </w:r>
      <w:r>
        <w:t>FL</w:t>
      </w:r>
      <w:r w:rsidRPr="000B4CC2">
        <w:t xml:space="preserve">410 включительно в </w:t>
      </w:r>
      <w:proofErr w:type="gramStart"/>
      <w:r w:rsidRPr="000B4CC2">
        <w:t>следующих</w:t>
      </w:r>
      <w:proofErr w:type="gramEnd"/>
      <w:r w:rsidRPr="000B4CC2">
        <w:t xml:space="preserve"> РПИ/ВРПИ:</w:t>
      </w:r>
    </w:p>
    <w:p w:rsidR="00D16FF8" w:rsidRPr="000B4CC2" w:rsidRDefault="00D16FF8">
      <w:pPr>
        <w:autoSpaceDE w:val="0"/>
        <w:autoSpaceDN w:val="0"/>
        <w:adjustRightInd w:val="0"/>
        <w:ind w:firstLine="567"/>
        <w:jc w:val="both"/>
      </w:pPr>
      <w:proofErr w:type="gramStart"/>
      <w:r w:rsidRPr="000B4CC2">
        <w:t>Амстердам, Анкара, Баку, Барселона, Белград, Берлин, Братислава, Бриндизи, Брюссель, Б</w:t>
      </w:r>
      <w:r w:rsidRPr="000B4CC2">
        <w:t>у</w:t>
      </w:r>
      <w:r w:rsidRPr="000B4CC2">
        <w:t>дапешт,</w:t>
      </w:r>
      <w:r>
        <w:t xml:space="preserve"> </w:t>
      </w:r>
      <w:proofErr w:type="spellStart"/>
      <w:r w:rsidRPr="000B4CC2">
        <w:t>Будё</w:t>
      </w:r>
      <w:proofErr w:type="spellEnd"/>
      <w:r w:rsidRPr="000B4CC2">
        <w:t>, Бухарест, Варна, Варшава, Вена, Вильнюс, Ганновер, Ереван, Загреб, Калининград, Касабланка,</w:t>
      </w:r>
      <w:r>
        <w:t xml:space="preserve"> </w:t>
      </w:r>
      <w:r w:rsidRPr="000B4CC2">
        <w:t>Киев, Кишинев, Копенгаген, Лиссабон, Лондон, Любляна, Львов, Мадрид, Мальта, Милан, Минск, Никосия,</w:t>
      </w:r>
      <w:r>
        <w:t xml:space="preserve"> </w:t>
      </w:r>
      <w:r w:rsidRPr="000B4CC2">
        <w:t xml:space="preserve">Одесса, Осло, Прага, Рейн, Рига, Рим, </w:t>
      </w:r>
      <w:proofErr w:type="spellStart"/>
      <w:r w:rsidRPr="000B4CC2">
        <w:t>Рованиеми</w:t>
      </w:r>
      <w:proofErr w:type="spellEnd"/>
      <w:r w:rsidRPr="000B4CC2">
        <w:t>, Ростов, Сараево, Си</w:t>
      </w:r>
      <w:r w:rsidRPr="000B4CC2">
        <w:t>м</w:t>
      </w:r>
      <w:r w:rsidRPr="000B4CC2">
        <w:t xml:space="preserve">ферополь, Скопье, </w:t>
      </w:r>
      <w:proofErr w:type="spellStart"/>
      <w:r w:rsidRPr="000B4CC2">
        <w:t>Скоттиш</w:t>
      </w:r>
      <w:proofErr w:type="spellEnd"/>
      <w:r w:rsidRPr="000B4CC2">
        <w:t>,</w:t>
      </w:r>
      <w:r>
        <w:t xml:space="preserve"> </w:t>
      </w:r>
      <w:r w:rsidRPr="000B4CC2">
        <w:t xml:space="preserve">София, </w:t>
      </w:r>
      <w:proofErr w:type="spellStart"/>
      <w:r w:rsidRPr="000B4CC2">
        <w:t>Ставангер</w:t>
      </w:r>
      <w:proofErr w:type="spellEnd"/>
      <w:r w:rsidRPr="000B4CC2">
        <w:t xml:space="preserve">, Стамбул, Таллинн, Тампере, Тбилиси, Тирана, </w:t>
      </w:r>
      <w:proofErr w:type="spellStart"/>
      <w:r w:rsidRPr="000B4CC2">
        <w:t>Трондхейм</w:t>
      </w:r>
      <w:proofErr w:type="spellEnd"/>
      <w:r w:rsidRPr="000B4CC2">
        <w:t>, Тунис, Франция, Харьков,</w:t>
      </w:r>
      <w:r>
        <w:t xml:space="preserve"> </w:t>
      </w:r>
      <w:r w:rsidRPr="000B4CC2">
        <w:t xml:space="preserve">Швейцария, </w:t>
      </w:r>
      <w:proofErr w:type="spellStart"/>
      <w:r w:rsidRPr="000B4CC2">
        <w:t>Шаннон</w:t>
      </w:r>
      <w:proofErr w:type="spellEnd"/>
      <w:r w:rsidRPr="000B4CC2">
        <w:t xml:space="preserve">, Швеция, </w:t>
      </w:r>
      <w:proofErr w:type="spellStart"/>
      <w:r w:rsidRPr="000B4CC2">
        <w:t>Эллас</w:t>
      </w:r>
      <w:proofErr w:type="spellEnd"/>
      <w:r w:rsidRPr="000B4CC2">
        <w:t>.</w:t>
      </w:r>
      <w:proofErr w:type="gramEnd"/>
    </w:p>
    <w:p w:rsidR="00D16FF8" w:rsidRPr="000B4CC2" w:rsidRDefault="001C6E1E">
      <w:pPr>
        <w:autoSpaceDE w:val="0"/>
        <w:autoSpaceDN w:val="0"/>
        <w:adjustRightInd w:val="0"/>
        <w:ind w:firstLine="567"/>
        <w:jc w:val="both"/>
        <w:rPr>
          <w:b/>
          <w:bCs/>
        </w:rPr>
      </w:pPr>
      <w:r w:rsidRPr="002E3CE5">
        <w:rPr>
          <w:b/>
        </w:rPr>
        <w:t>Примечание:</w:t>
      </w:r>
      <w:r w:rsidR="00D16FF8" w:rsidRPr="000B4CC2">
        <w:rPr>
          <w:i/>
          <w:iCs/>
        </w:rPr>
        <w:t xml:space="preserve"> В РПИ Ростов RVSM будет внедрен только над открытым морем.</w:t>
      </w:r>
    </w:p>
    <w:p w:rsidR="00D16FF8" w:rsidRPr="000B4CC2" w:rsidRDefault="00D16FF8">
      <w:pPr>
        <w:autoSpaceDE w:val="0"/>
        <w:autoSpaceDN w:val="0"/>
        <w:adjustRightInd w:val="0"/>
        <w:ind w:firstLine="567"/>
        <w:jc w:val="both"/>
      </w:pPr>
      <w:r w:rsidRPr="000B4CC2">
        <w:t xml:space="preserve">4.2.2 RVSM применяется в части воздушного пространства, занимающего объем между </w:t>
      </w:r>
      <w:r>
        <w:t>FL</w:t>
      </w:r>
      <w:r w:rsidRPr="000B4CC2">
        <w:t xml:space="preserve"> 290 и </w:t>
      </w:r>
      <w:r>
        <w:t>FL</w:t>
      </w:r>
      <w:r w:rsidRPr="000B4CC2">
        <w:t>410</w:t>
      </w:r>
      <w:r>
        <w:t xml:space="preserve"> </w:t>
      </w:r>
      <w:r w:rsidRPr="000B4CC2">
        <w:t>включительно, в ВРПИ Канарские острова (регион Африки и Индийского океана (AFI)).</w:t>
      </w:r>
    </w:p>
    <w:p w:rsidR="00D16FF8" w:rsidRPr="000B4CC2" w:rsidRDefault="00B86128">
      <w:pPr>
        <w:autoSpaceDE w:val="0"/>
        <w:autoSpaceDN w:val="0"/>
        <w:adjustRightInd w:val="0"/>
        <w:ind w:firstLine="567"/>
        <w:jc w:val="both"/>
        <w:rPr>
          <w:i/>
          <w:iCs/>
        </w:rPr>
      </w:pPr>
      <w:r w:rsidRPr="002E3CE5">
        <w:rPr>
          <w:b/>
        </w:rPr>
        <w:t>Примечание:</w:t>
      </w:r>
      <w:r w:rsidR="00D16FF8" w:rsidRPr="000B4CC2">
        <w:rPr>
          <w:i/>
          <w:iCs/>
        </w:rPr>
        <w:t xml:space="preserve"> Указанный в </w:t>
      </w:r>
      <w:proofErr w:type="spellStart"/>
      <w:r w:rsidR="00D16FF8" w:rsidRPr="000B4CC2">
        <w:rPr>
          <w:i/>
          <w:iCs/>
        </w:rPr>
        <w:t>пп</w:t>
      </w:r>
      <w:proofErr w:type="spellEnd"/>
      <w:r w:rsidR="00D16FF8" w:rsidRPr="000B4CC2">
        <w:rPr>
          <w:i/>
          <w:iCs/>
        </w:rPr>
        <w:t>. 4.2.1 и 4.2.2 объем воздушного пространства далее назыв</w:t>
      </w:r>
      <w:r w:rsidR="00D16FF8" w:rsidRPr="000B4CC2">
        <w:rPr>
          <w:i/>
          <w:iCs/>
        </w:rPr>
        <w:t>а</w:t>
      </w:r>
      <w:r w:rsidR="00D16FF8" w:rsidRPr="000B4CC2">
        <w:rPr>
          <w:i/>
          <w:iCs/>
        </w:rPr>
        <w:t>ется</w:t>
      </w:r>
      <w:r w:rsidR="00D16FF8">
        <w:rPr>
          <w:i/>
          <w:iCs/>
        </w:rPr>
        <w:t xml:space="preserve"> </w:t>
      </w:r>
      <w:r w:rsidR="00D16FF8" w:rsidRPr="000B4CC2">
        <w:rPr>
          <w:i/>
          <w:iCs/>
        </w:rPr>
        <w:t>"воздушное пространство EUR RVSM".</w:t>
      </w:r>
    </w:p>
    <w:p w:rsidR="00D16FF8" w:rsidRPr="000B4CC2" w:rsidRDefault="00D16FF8">
      <w:pPr>
        <w:autoSpaceDE w:val="0"/>
        <w:autoSpaceDN w:val="0"/>
        <w:adjustRightInd w:val="0"/>
        <w:ind w:firstLine="567"/>
        <w:jc w:val="both"/>
        <w:rPr>
          <w:b/>
          <w:bCs/>
        </w:rPr>
      </w:pPr>
      <w:r w:rsidRPr="000B4CC2">
        <w:rPr>
          <w:b/>
          <w:bCs/>
        </w:rPr>
        <w:t>Средства обеспечения соответствия</w:t>
      </w:r>
    </w:p>
    <w:p w:rsidR="00D16FF8" w:rsidRPr="000B4CC2" w:rsidRDefault="00D16FF8">
      <w:pPr>
        <w:autoSpaceDE w:val="0"/>
        <w:autoSpaceDN w:val="0"/>
        <w:adjustRightInd w:val="0"/>
        <w:ind w:firstLine="567"/>
        <w:jc w:val="both"/>
      </w:pPr>
      <w:r w:rsidRPr="000B4CC2">
        <w:t>(Приложение 2, глава 5; Приложение 6, часть I, главы 4, 7 и добавление 4;</w:t>
      </w:r>
      <w:r>
        <w:t xml:space="preserve"> </w:t>
      </w:r>
      <w:r w:rsidRPr="000B4CC2">
        <w:t>Приложение 6, часть II, глава 7 и добавление 2)</w:t>
      </w:r>
    </w:p>
    <w:p w:rsidR="00D16FF8" w:rsidRPr="000B4CC2" w:rsidRDefault="00D16FF8">
      <w:pPr>
        <w:autoSpaceDE w:val="0"/>
        <w:autoSpaceDN w:val="0"/>
        <w:adjustRightInd w:val="0"/>
        <w:ind w:firstLine="567"/>
        <w:jc w:val="both"/>
      </w:pPr>
      <w:proofErr w:type="gramStart"/>
      <w:r w:rsidRPr="000B4CC2">
        <w:t>4.2.3 Эксплуатанты воздушных судов, за исключением государственных воздушных судов, планирующие</w:t>
      </w:r>
      <w:r>
        <w:t xml:space="preserve"> </w:t>
      </w:r>
      <w:r w:rsidRPr="000B4CC2">
        <w:t xml:space="preserve">выполнять полеты в воздушном пространстве, указанном в </w:t>
      </w:r>
      <w:proofErr w:type="spellStart"/>
      <w:r w:rsidRPr="000B4CC2">
        <w:t>пп</w:t>
      </w:r>
      <w:proofErr w:type="spellEnd"/>
      <w:r w:rsidRPr="000B4CC2">
        <w:t>. 4.2.1 и 4.2.2, в кот</w:t>
      </w:r>
      <w:r w:rsidRPr="000B4CC2">
        <w:t>о</w:t>
      </w:r>
      <w:r w:rsidRPr="000B4CC2">
        <w:t>ром применяется RVSM,</w:t>
      </w:r>
      <w:r>
        <w:t xml:space="preserve"> </w:t>
      </w:r>
      <w:r w:rsidRPr="000B4CC2">
        <w:t>запрашивают разрешение на полеты с RVSM или у государства, в кот</w:t>
      </w:r>
      <w:r w:rsidRPr="000B4CC2">
        <w:t>о</w:t>
      </w:r>
      <w:r w:rsidRPr="000B4CC2">
        <w:lastRenderedPageBreak/>
        <w:t xml:space="preserve">ром </w:t>
      </w:r>
      <w:proofErr w:type="spellStart"/>
      <w:r w:rsidRPr="000B4CC2">
        <w:t>эксплуатант</w:t>
      </w:r>
      <w:proofErr w:type="spellEnd"/>
      <w:r w:rsidRPr="000B4CC2">
        <w:t xml:space="preserve"> пребывает постоянно, или у</w:t>
      </w:r>
      <w:r>
        <w:t xml:space="preserve"> </w:t>
      </w:r>
      <w:r w:rsidRPr="000B4CC2">
        <w:t>государства, в котором зарегистрировано воздушное судно.</w:t>
      </w:r>
      <w:proofErr w:type="gramEnd"/>
      <w:r w:rsidRPr="000B4CC2">
        <w:t xml:space="preserve"> Для получения такого разрешения на полеты с RVSM</w:t>
      </w:r>
      <w:r>
        <w:t xml:space="preserve"> </w:t>
      </w:r>
      <w:proofErr w:type="spellStart"/>
      <w:r w:rsidRPr="000B4CC2">
        <w:t>эксплуатанты</w:t>
      </w:r>
      <w:proofErr w:type="spellEnd"/>
      <w:r w:rsidRPr="000B4CC2">
        <w:t xml:space="preserve"> представляет выш</w:t>
      </w:r>
      <w:r w:rsidRPr="000B4CC2">
        <w:t>е</w:t>
      </w:r>
      <w:r w:rsidRPr="000B4CC2">
        <w:t>упомянутому государству доказательства того, что:</w:t>
      </w:r>
    </w:p>
    <w:p w:rsidR="00D16FF8" w:rsidRPr="000B4CC2" w:rsidRDefault="00D16FF8">
      <w:pPr>
        <w:autoSpaceDE w:val="0"/>
        <w:autoSpaceDN w:val="0"/>
        <w:adjustRightInd w:val="0"/>
        <w:ind w:firstLine="567"/>
        <w:jc w:val="both"/>
      </w:pPr>
      <w:r w:rsidRPr="000B4CC2">
        <w:t>a) воздушные суда, для которых запрашивается разрешение на полеты с RVSM, имеют нав</w:t>
      </w:r>
      <w:r w:rsidRPr="000B4CC2">
        <w:t>и</w:t>
      </w:r>
      <w:r w:rsidRPr="000B4CC2">
        <w:t>гационные</w:t>
      </w:r>
      <w:r>
        <w:t xml:space="preserve"> </w:t>
      </w:r>
      <w:r w:rsidRPr="000B4CC2">
        <w:t>характеристики в вертикальной плоскости, требуемые для полетов с RVSM, и соотве</w:t>
      </w:r>
      <w:r w:rsidRPr="000B4CC2">
        <w:t>т</w:t>
      </w:r>
      <w:r w:rsidRPr="000B4CC2">
        <w:t>ствуют</w:t>
      </w:r>
      <w:r>
        <w:t xml:space="preserve"> </w:t>
      </w:r>
      <w:r w:rsidRPr="000B4CC2">
        <w:t>критериям технических требований к минимальным характеристикам бортовых систем (MASPS);</w:t>
      </w:r>
    </w:p>
    <w:p w:rsidR="00D16FF8" w:rsidRPr="000B4CC2" w:rsidRDefault="00D16FF8">
      <w:pPr>
        <w:autoSpaceDE w:val="0"/>
        <w:autoSpaceDN w:val="0"/>
        <w:adjustRightInd w:val="0"/>
        <w:ind w:firstLine="567"/>
        <w:jc w:val="both"/>
      </w:pPr>
      <w:r w:rsidRPr="000B4CC2">
        <w:t>b) они ввели правила, касающиеся практики и программ сохранения летной годности (техн</w:t>
      </w:r>
      <w:r w:rsidRPr="000B4CC2">
        <w:t>и</w:t>
      </w:r>
      <w:r w:rsidRPr="000B4CC2">
        <w:t>ческое</w:t>
      </w:r>
      <w:r>
        <w:t xml:space="preserve"> </w:t>
      </w:r>
      <w:r w:rsidRPr="000B4CC2">
        <w:t>обслуживание и ремонт);</w:t>
      </w:r>
    </w:p>
    <w:p w:rsidR="00D16FF8" w:rsidRPr="000B4CC2" w:rsidRDefault="00D16FF8">
      <w:pPr>
        <w:autoSpaceDE w:val="0"/>
        <w:autoSpaceDN w:val="0"/>
        <w:adjustRightInd w:val="0"/>
        <w:ind w:firstLine="567"/>
        <w:jc w:val="both"/>
      </w:pPr>
      <w:r w:rsidRPr="000B4CC2">
        <w:t>c) они ввели для летных экипажей правила полетов в воздушном пространстве EUR RVSM, указанном в</w:t>
      </w:r>
      <w:r>
        <w:t xml:space="preserve"> </w:t>
      </w:r>
      <w:proofErr w:type="spellStart"/>
      <w:r w:rsidRPr="000B4CC2">
        <w:t>пп</w:t>
      </w:r>
      <w:proofErr w:type="spellEnd"/>
      <w:r w:rsidRPr="000B4CC2">
        <w:t>. 4.2.1 и 4.2.2.</w:t>
      </w:r>
    </w:p>
    <w:p w:rsidR="00D16FF8" w:rsidRPr="000B4CC2" w:rsidRDefault="00D16FF8">
      <w:pPr>
        <w:autoSpaceDE w:val="0"/>
        <w:autoSpaceDN w:val="0"/>
        <w:adjustRightInd w:val="0"/>
        <w:ind w:firstLine="567"/>
        <w:jc w:val="both"/>
        <w:rPr>
          <w:i/>
          <w:iCs/>
        </w:rPr>
      </w:pPr>
      <w:r w:rsidRPr="00B86128">
        <w:rPr>
          <w:b/>
          <w:iCs/>
        </w:rPr>
        <w:t>Примечание 1.</w:t>
      </w:r>
      <w:r w:rsidRPr="000B4CC2">
        <w:rPr>
          <w:i/>
          <w:iCs/>
        </w:rPr>
        <w:t xml:space="preserve"> Разрешение на полеты с RVSM не ограничивается каким-либо конкретным регионом.</w:t>
      </w:r>
    </w:p>
    <w:p w:rsidR="00D16FF8" w:rsidRPr="000B4CC2" w:rsidRDefault="00D16FF8">
      <w:pPr>
        <w:autoSpaceDE w:val="0"/>
        <w:autoSpaceDN w:val="0"/>
        <w:adjustRightInd w:val="0"/>
        <w:ind w:firstLine="567"/>
        <w:jc w:val="both"/>
        <w:rPr>
          <w:i/>
          <w:iCs/>
        </w:rPr>
      </w:pPr>
      <w:r w:rsidRPr="000B4CC2">
        <w:rPr>
          <w:i/>
          <w:iCs/>
        </w:rPr>
        <w:t>Оно действует во всем мире при условии, что любые эксплуатационные правила, характе</w:t>
      </w:r>
      <w:r w:rsidRPr="000B4CC2">
        <w:rPr>
          <w:i/>
          <w:iCs/>
        </w:rPr>
        <w:t>р</w:t>
      </w:r>
      <w:r w:rsidRPr="000B4CC2">
        <w:rPr>
          <w:i/>
          <w:iCs/>
        </w:rPr>
        <w:t>ные для данного</w:t>
      </w:r>
      <w:r>
        <w:rPr>
          <w:i/>
          <w:iCs/>
        </w:rPr>
        <w:t xml:space="preserve"> </w:t>
      </w:r>
      <w:r w:rsidRPr="000B4CC2">
        <w:rPr>
          <w:i/>
          <w:iCs/>
        </w:rPr>
        <w:t>региона, в данном случае Европейского, будут изложены в руководстве по эк</w:t>
      </w:r>
      <w:r w:rsidRPr="000B4CC2">
        <w:rPr>
          <w:i/>
          <w:iCs/>
        </w:rPr>
        <w:t>с</w:t>
      </w:r>
      <w:r w:rsidRPr="000B4CC2">
        <w:rPr>
          <w:i/>
          <w:iCs/>
        </w:rPr>
        <w:t>плуатации или соответствующем</w:t>
      </w:r>
      <w:r>
        <w:rPr>
          <w:i/>
          <w:iCs/>
        </w:rPr>
        <w:t xml:space="preserve"> </w:t>
      </w:r>
      <w:r w:rsidRPr="000B4CC2">
        <w:rPr>
          <w:i/>
          <w:iCs/>
        </w:rPr>
        <w:t>руководстве для экипажа воздушного судна.</w:t>
      </w:r>
    </w:p>
    <w:p w:rsidR="00D16FF8" w:rsidRPr="000B4CC2" w:rsidRDefault="00D16FF8">
      <w:pPr>
        <w:autoSpaceDE w:val="0"/>
        <w:autoSpaceDN w:val="0"/>
        <w:adjustRightInd w:val="0"/>
        <w:ind w:firstLine="567"/>
        <w:jc w:val="both"/>
        <w:rPr>
          <w:i/>
          <w:iCs/>
        </w:rPr>
      </w:pPr>
      <w:r w:rsidRPr="00B86128">
        <w:rPr>
          <w:b/>
          <w:iCs/>
        </w:rPr>
        <w:t>Примечание 2.</w:t>
      </w:r>
      <w:r w:rsidRPr="000B4CC2">
        <w:rPr>
          <w:i/>
          <w:iCs/>
        </w:rPr>
        <w:t xml:space="preserve"> Воздушные суда, получившие разрешение государства на полеты с RVSM, далее в</w:t>
      </w:r>
      <w:r>
        <w:rPr>
          <w:i/>
          <w:iCs/>
        </w:rPr>
        <w:t xml:space="preserve"> </w:t>
      </w:r>
      <w:r w:rsidRPr="000B4CC2">
        <w:rPr>
          <w:i/>
          <w:iCs/>
        </w:rPr>
        <w:t>тексте называются "воздушные суда, утвержденные к полетам с RVSM".</w:t>
      </w:r>
    </w:p>
    <w:p w:rsidR="00D16FF8" w:rsidRPr="000B4CC2" w:rsidRDefault="00D16FF8">
      <w:pPr>
        <w:autoSpaceDE w:val="0"/>
        <w:autoSpaceDN w:val="0"/>
        <w:adjustRightInd w:val="0"/>
        <w:ind w:firstLine="567"/>
        <w:jc w:val="both"/>
        <w:rPr>
          <w:i/>
          <w:iCs/>
        </w:rPr>
      </w:pPr>
      <w:r w:rsidRPr="00B86128">
        <w:rPr>
          <w:b/>
          <w:iCs/>
        </w:rPr>
        <w:t>Примечание 3.</w:t>
      </w:r>
      <w:r w:rsidRPr="000B4CC2">
        <w:rPr>
          <w:i/>
          <w:iCs/>
        </w:rPr>
        <w:t xml:space="preserve"> Воздушные суда, не получившие разрешения государства на полеты с RVSM, далее</w:t>
      </w:r>
      <w:r>
        <w:rPr>
          <w:i/>
          <w:iCs/>
        </w:rPr>
        <w:t xml:space="preserve"> </w:t>
      </w:r>
      <w:r w:rsidRPr="000B4CC2">
        <w:rPr>
          <w:i/>
          <w:iCs/>
        </w:rPr>
        <w:t>называются "воздушные суда, не утвержденные к полетам с RVSM".</w:t>
      </w:r>
    </w:p>
    <w:p w:rsidR="00D16FF8" w:rsidRPr="000B4CC2" w:rsidRDefault="00D16FF8">
      <w:pPr>
        <w:autoSpaceDE w:val="0"/>
        <w:autoSpaceDN w:val="0"/>
        <w:adjustRightInd w:val="0"/>
        <w:ind w:firstLine="567"/>
        <w:jc w:val="both"/>
        <w:rPr>
          <w:b/>
          <w:bCs/>
        </w:rPr>
      </w:pPr>
      <w:r w:rsidRPr="00B86128">
        <w:rPr>
          <w:b/>
          <w:iCs/>
        </w:rPr>
        <w:t>Примечание 4.</w:t>
      </w:r>
      <w:r w:rsidRPr="000B4CC2">
        <w:rPr>
          <w:i/>
          <w:iCs/>
        </w:rPr>
        <w:t xml:space="preserve"> </w:t>
      </w:r>
      <w:proofErr w:type="gramStart"/>
      <w:r w:rsidRPr="000B4CC2">
        <w:rPr>
          <w:i/>
          <w:iCs/>
        </w:rPr>
        <w:t>Подробный технический инструктивный материал по вопросам летной годности, ее</w:t>
      </w:r>
      <w:r>
        <w:rPr>
          <w:i/>
          <w:iCs/>
        </w:rPr>
        <w:t xml:space="preserve"> </w:t>
      </w:r>
      <w:r w:rsidRPr="000B4CC2">
        <w:rPr>
          <w:i/>
          <w:iCs/>
        </w:rPr>
        <w:t>сохранения, а также практики и правил выполнения полетов в воздушном простра</w:t>
      </w:r>
      <w:r w:rsidRPr="000B4CC2">
        <w:rPr>
          <w:i/>
          <w:iCs/>
        </w:rPr>
        <w:t>н</w:t>
      </w:r>
      <w:r w:rsidRPr="000B4CC2">
        <w:rPr>
          <w:i/>
          <w:iCs/>
        </w:rPr>
        <w:t>стве EUR RVSM содержится в</w:t>
      </w:r>
      <w:r>
        <w:rPr>
          <w:i/>
          <w:iCs/>
        </w:rPr>
        <w:t xml:space="preserve"> </w:t>
      </w:r>
      <w:r w:rsidRPr="000B4CC2">
        <w:rPr>
          <w:i/>
          <w:iCs/>
        </w:rPr>
        <w:t>разделе 1 (Общие положения, часть 3:</w:t>
      </w:r>
      <w:proofErr w:type="gramEnd"/>
      <w:r w:rsidRPr="000B4CC2">
        <w:rPr>
          <w:i/>
          <w:iCs/>
        </w:rPr>
        <w:t xml:space="preserve"> Временный инструкти</w:t>
      </w:r>
      <w:r w:rsidRPr="000B4CC2">
        <w:rPr>
          <w:i/>
          <w:iCs/>
        </w:rPr>
        <w:t>в</w:t>
      </w:r>
      <w:r w:rsidRPr="000B4CC2">
        <w:rPr>
          <w:i/>
          <w:iCs/>
        </w:rPr>
        <w:t>ный бюллетень № 6) Административного и</w:t>
      </w:r>
      <w:r>
        <w:rPr>
          <w:i/>
          <w:iCs/>
        </w:rPr>
        <w:t xml:space="preserve"> </w:t>
      </w:r>
      <w:r w:rsidRPr="000B4CC2">
        <w:rPr>
          <w:i/>
          <w:iCs/>
        </w:rPr>
        <w:t>инструктивного материала Объединенных авиацио</w:t>
      </w:r>
      <w:r w:rsidRPr="000B4CC2">
        <w:rPr>
          <w:i/>
          <w:iCs/>
        </w:rPr>
        <w:t>н</w:t>
      </w:r>
      <w:r w:rsidRPr="000B4CC2">
        <w:rPr>
          <w:i/>
          <w:iCs/>
        </w:rPr>
        <w:t xml:space="preserve">ных администраций. Содержание этих документов будет </w:t>
      </w:r>
      <w:proofErr w:type="gramStart"/>
      <w:r w:rsidRPr="000B4CC2">
        <w:rPr>
          <w:i/>
          <w:iCs/>
        </w:rPr>
        <w:t>дополняться</w:t>
      </w:r>
      <w:proofErr w:type="gramEnd"/>
      <w:r w:rsidRPr="000B4CC2">
        <w:rPr>
          <w:i/>
          <w:iCs/>
        </w:rPr>
        <w:t xml:space="preserve"> и обновляться по мере необходимости и появления новых материалов</w:t>
      </w:r>
      <w:r>
        <w:rPr>
          <w:i/>
          <w:iCs/>
        </w:rPr>
        <w:t>.</w:t>
      </w:r>
    </w:p>
    <w:p w:rsidR="00D16FF8" w:rsidRPr="000B4CC2" w:rsidRDefault="00D16FF8">
      <w:pPr>
        <w:ind w:firstLine="567"/>
        <w:jc w:val="both"/>
        <w:rPr>
          <w:b/>
          <w:bCs/>
        </w:rPr>
      </w:pPr>
    </w:p>
    <w:p w:rsidR="00D16FF8" w:rsidRPr="000B4CC2" w:rsidRDefault="00D16FF8">
      <w:pPr>
        <w:autoSpaceDE w:val="0"/>
        <w:autoSpaceDN w:val="0"/>
        <w:adjustRightInd w:val="0"/>
        <w:ind w:firstLine="567"/>
        <w:jc w:val="both"/>
        <w:rPr>
          <w:b/>
          <w:bCs/>
        </w:rPr>
      </w:pPr>
      <w:r w:rsidRPr="000B4CC2">
        <w:rPr>
          <w:b/>
          <w:bCs/>
        </w:rPr>
        <w:t>2.1.5 Воздушные суда, утвержденные к полетам с использованием сокращенного мин</w:t>
      </w:r>
      <w:r w:rsidRPr="000B4CC2">
        <w:rPr>
          <w:b/>
          <w:bCs/>
        </w:rPr>
        <w:t>и</w:t>
      </w:r>
      <w:r w:rsidRPr="000B4CC2">
        <w:rPr>
          <w:b/>
          <w:bCs/>
        </w:rPr>
        <w:t>мума вертикального эшелонирования полетов (RVSM)</w:t>
      </w:r>
    </w:p>
    <w:p w:rsidR="00D16FF8" w:rsidRPr="000B4CC2" w:rsidRDefault="00D16FF8">
      <w:pPr>
        <w:autoSpaceDE w:val="0"/>
        <w:autoSpaceDN w:val="0"/>
        <w:adjustRightInd w:val="0"/>
        <w:ind w:firstLine="567"/>
        <w:jc w:val="both"/>
      </w:pPr>
      <w:r w:rsidRPr="000B4CC2">
        <w:t>2.1.5.1 Эксплуатанты воздушных судов, утвержденных к полетам с RVSM, обозначают нал</w:t>
      </w:r>
      <w:r w:rsidRPr="000B4CC2">
        <w:t>и</w:t>
      </w:r>
      <w:r w:rsidRPr="000B4CC2">
        <w:t>чие статуса утверждения путем внесения буквы W в п. 10 плана полета, независимо от запрашив</w:t>
      </w:r>
      <w:r w:rsidRPr="000B4CC2">
        <w:t>а</w:t>
      </w:r>
      <w:r w:rsidRPr="000B4CC2">
        <w:t>емого эшелона полета.</w:t>
      </w:r>
    </w:p>
    <w:p w:rsidR="00D16FF8" w:rsidRPr="000B4CC2" w:rsidRDefault="00D16FF8">
      <w:pPr>
        <w:autoSpaceDE w:val="0"/>
        <w:autoSpaceDN w:val="0"/>
        <w:adjustRightInd w:val="0"/>
        <w:ind w:firstLine="567"/>
        <w:jc w:val="both"/>
      </w:pPr>
      <w:r w:rsidRPr="000B4CC2">
        <w:t>2.1.5.2 Эксплуатанты воздушных судов, утвержденных к полетам с RVSM, также вносят букву W в пункт Q</w:t>
      </w:r>
      <w:r>
        <w:t xml:space="preserve"> </w:t>
      </w:r>
      <w:r w:rsidRPr="000B4CC2">
        <w:t>повторяющегося плана полета, независимо от запрашиваемого эшелона полета. В случае</w:t>
      </w:r>
      <w:proofErr w:type="gramStart"/>
      <w:r w:rsidRPr="000B4CC2">
        <w:t>,</w:t>
      </w:r>
      <w:proofErr w:type="gramEnd"/>
      <w:r w:rsidRPr="000B4CC2">
        <w:t xml:space="preserve"> если замена воздушного</w:t>
      </w:r>
      <w:r>
        <w:t xml:space="preserve"> </w:t>
      </w:r>
      <w:r w:rsidRPr="000B4CC2">
        <w:t>судна, выполняющего полет в соответствии с RPL, приводит к изменению заявленного в пункте Q статуса</w:t>
      </w:r>
      <w:r>
        <w:t xml:space="preserve"> </w:t>
      </w:r>
      <w:r w:rsidRPr="000B4CC2">
        <w:t xml:space="preserve">утверждения воздушного судна к полетам с RVSM, </w:t>
      </w:r>
      <w:proofErr w:type="spellStart"/>
      <w:r w:rsidRPr="000B4CC2">
        <w:t>эксплуатант</w:t>
      </w:r>
      <w:proofErr w:type="spellEnd"/>
      <w:r w:rsidRPr="000B4CC2">
        <w:t xml:space="preserve"> направляет сообщение об изменении (CHG).</w:t>
      </w:r>
    </w:p>
    <w:p w:rsidR="00D16FF8" w:rsidRPr="000B4CC2" w:rsidRDefault="00D16FF8">
      <w:pPr>
        <w:autoSpaceDE w:val="0"/>
        <w:autoSpaceDN w:val="0"/>
        <w:adjustRightInd w:val="0"/>
        <w:ind w:firstLine="567"/>
        <w:jc w:val="both"/>
      </w:pPr>
      <w:proofErr w:type="gramStart"/>
      <w:r w:rsidRPr="000B4CC2">
        <w:t>2.1.5.4 Эксплуатанты воздушных судов, утвержденных к полетам с RVSM, и государстве</w:t>
      </w:r>
      <w:r w:rsidRPr="000B4CC2">
        <w:t>н</w:t>
      </w:r>
      <w:r w:rsidRPr="000B4CC2">
        <w:t>ных воздушных судов,</w:t>
      </w:r>
      <w:r>
        <w:t xml:space="preserve"> </w:t>
      </w:r>
      <w:r w:rsidRPr="000B4CC2">
        <w:t>не утвержденных к полетам с RVSM, планирующие выполнять полеты из воздушного пространства, в котором RVSM</w:t>
      </w:r>
      <w:r>
        <w:t xml:space="preserve"> </w:t>
      </w:r>
      <w:r w:rsidRPr="000B4CC2">
        <w:t>не применяется, в соседнее воздушное пространство RVSM, вносят в п. 15 плана полета пункт входа на боковой</w:t>
      </w:r>
      <w:r>
        <w:t xml:space="preserve"> </w:t>
      </w:r>
      <w:r w:rsidRPr="000B4CC2">
        <w:t>границе воздушного пространства RVSM и запрашиваемый эшелон полета для участка маршрута, начинающейся в</w:t>
      </w:r>
      <w:r>
        <w:t xml:space="preserve"> </w:t>
      </w:r>
      <w:r w:rsidRPr="000B4CC2">
        <w:t>пункте входа.</w:t>
      </w:r>
      <w:proofErr w:type="gramEnd"/>
    </w:p>
    <w:p w:rsidR="00D16FF8" w:rsidRPr="000B4CC2" w:rsidRDefault="00B86128">
      <w:pPr>
        <w:autoSpaceDE w:val="0"/>
        <w:autoSpaceDN w:val="0"/>
        <w:adjustRightInd w:val="0"/>
        <w:ind w:firstLine="567"/>
        <w:jc w:val="both"/>
        <w:rPr>
          <w:i/>
          <w:iCs/>
        </w:rPr>
      </w:pPr>
      <w:r w:rsidRPr="002E3CE5">
        <w:rPr>
          <w:b/>
        </w:rPr>
        <w:t>Примечание:</w:t>
      </w:r>
      <w:r w:rsidR="00D16FF8" w:rsidRPr="000B4CC2">
        <w:rPr>
          <w:i/>
          <w:iCs/>
        </w:rPr>
        <w:t xml:space="preserve"> См. п. 6.10.2.2 в отношении соответствующих требований органов управл</w:t>
      </w:r>
      <w:r w:rsidR="00D16FF8" w:rsidRPr="000B4CC2">
        <w:rPr>
          <w:i/>
          <w:iCs/>
        </w:rPr>
        <w:t>е</w:t>
      </w:r>
      <w:r w:rsidR="00D16FF8" w:rsidRPr="000B4CC2">
        <w:rPr>
          <w:i/>
          <w:iCs/>
        </w:rPr>
        <w:t>ния</w:t>
      </w:r>
      <w:r w:rsidR="00D16FF8">
        <w:rPr>
          <w:i/>
          <w:iCs/>
        </w:rPr>
        <w:t xml:space="preserve"> </w:t>
      </w:r>
      <w:r w:rsidR="00D16FF8" w:rsidRPr="000B4CC2">
        <w:rPr>
          <w:i/>
          <w:iCs/>
        </w:rPr>
        <w:t>воздушным движением (</w:t>
      </w:r>
      <w:r w:rsidR="00D16FF8">
        <w:rPr>
          <w:i/>
          <w:iCs/>
        </w:rPr>
        <w:t>ОВД</w:t>
      </w:r>
      <w:r w:rsidR="00D16FF8" w:rsidRPr="000B4CC2">
        <w:rPr>
          <w:i/>
          <w:iCs/>
        </w:rPr>
        <w:t>).</w:t>
      </w:r>
    </w:p>
    <w:p w:rsidR="00D16FF8" w:rsidRPr="000B4CC2" w:rsidRDefault="00D16FF8">
      <w:pPr>
        <w:autoSpaceDE w:val="0"/>
        <w:autoSpaceDN w:val="0"/>
        <w:adjustRightInd w:val="0"/>
        <w:ind w:firstLine="567"/>
        <w:jc w:val="both"/>
      </w:pPr>
      <w:proofErr w:type="gramStart"/>
      <w:r w:rsidRPr="000B4CC2">
        <w:t>2.1.5.5 Эксплуатанты воздушных судов, утвержденных к полетам с RVSM, и государстве</w:t>
      </w:r>
      <w:r w:rsidRPr="000B4CC2">
        <w:t>н</w:t>
      </w:r>
      <w:r w:rsidRPr="000B4CC2">
        <w:t>ных воздушных судов,</w:t>
      </w:r>
      <w:r>
        <w:t xml:space="preserve"> </w:t>
      </w:r>
      <w:r w:rsidRPr="000B4CC2">
        <w:t>не утвержденных к полетам с RVSM, планирующие выполнять полеты из воздушного пространства RVSM в соседнее</w:t>
      </w:r>
      <w:r>
        <w:t xml:space="preserve"> </w:t>
      </w:r>
      <w:r w:rsidRPr="000B4CC2">
        <w:t>воздушное пространство, в котором RVSM не прим</w:t>
      </w:r>
      <w:r w:rsidRPr="000B4CC2">
        <w:t>е</w:t>
      </w:r>
      <w:r w:rsidRPr="000B4CC2">
        <w:t>няется, включают в пункт 15 плана полета пункт выхода на</w:t>
      </w:r>
      <w:r>
        <w:t xml:space="preserve"> </w:t>
      </w:r>
      <w:r w:rsidRPr="000B4CC2">
        <w:t>боковой границе воздушного пр</w:t>
      </w:r>
      <w:r w:rsidRPr="000B4CC2">
        <w:t>о</w:t>
      </w:r>
      <w:r w:rsidRPr="000B4CC2">
        <w:t>странства RVSM и запрашиваемый эшелон полета для участка маршрута,</w:t>
      </w:r>
      <w:r>
        <w:t xml:space="preserve"> </w:t>
      </w:r>
      <w:r w:rsidRPr="000B4CC2">
        <w:t>начинающегося в пункте выхода.</w:t>
      </w:r>
      <w:proofErr w:type="gramEnd"/>
    </w:p>
    <w:p w:rsidR="00B86128" w:rsidRPr="00965D9D" w:rsidRDefault="00B86128">
      <w:pPr>
        <w:ind w:firstLine="567"/>
        <w:jc w:val="both"/>
        <w:rPr>
          <w:b/>
          <w:iCs/>
        </w:rPr>
      </w:pPr>
    </w:p>
    <w:p w:rsidR="00D16FF8" w:rsidRPr="000B4CC2" w:rsidRDefault="00B86128">
      <w:pPr>
        <w:ind w:firstLine="567"/>
        <w:jc w:val="both"/>
        <w:rPr>
          <w:b/>
          <w:bCs/>
        </w:rPr>
      </w:pPr>
      <w:r w:rsidRPr="002E3CE5">
        <w:rPr>
          <w:b/>
        </w:rPr>
        <w:lastRenderedPageBreak/>
        <w:t>Примечание:</w:t>
      </w:r>
      <w:r w:rsidR="00D16FF8" w:rsidRPr="000B4CC2">
        <w:rPr>
          <w:i/>
          <w:iCs/>
        </w:rPr>
        <w:t xml:space="preserve"> См. п. 6.10.2.3 в отношении соответствующих требований в отношении </w:t>
      </w:r>
      <w:r w:rsidR="00D16FF8">
        <w:rPr>
          <w:i/>
          <w:iCs/>
        </w:rPr>
        <w:t>ОВД</w:t>
      </w:r>
      <w:r w:rsidR="00D16FF8" w:rsidRPr="000B4CC2">
        <w:rPr>
          <w:i/>
          <w:iCs/>
        </w:rPr>
        <w:t>.</w:t>
      </w:r>
    </w:p>
    <w:p w:rsidR="00D16FF8" w:rsidRPr="000B4CC2" w:rsidRDefault="00D16FF8">
      <w:pPr>
        <w:autoSpaceDE w:val="0"/>
        <w:autoSpaceDN w:val="0"/>
        <w:adjustRightInd w:val="0"/>
        <w:ind w:firstLine="567"/>
        <w:jc w:val="both"/>
        <w:rPr>
          <w:b/>
          <w:bCs/>
        </w:rPr>
      </w:pPr>
      <w:r w:rsidRPr="000B4CC2">
        <w:rPr>
          <w:b/>
          <w:bCs/>
        </w:rPr>
        <w:t>2.1.6 Воздушные суда, не утвержденные к полетам с использованием RVSM</w:t>
      </w:r>
    </w:p>
    <w:p w:rsidR="00D16FF8" w:rsidRPr="000B4CC2" w:rsidRDefault="00D16FF8">
      <w:pPr>
        <w:autoSpaceDE w:val="0"/>
        <w:autoSpaceDN w:val="0"/>
        <w:adjustRightInd w:val="0"/>
        <w:ind w:firstLine="567"/>
        <w:jc w:val="both"/>
      </w:pPr>
      <w:r w:rsidRPr="000B4CC2">
        <w:t>2.1.6.1</w:t>
      </w:r>
      <w:proofErr w:type="gramStart"/>
      <w:r w:rsidRPr="000B4CC2">
        <w:t xml:space="preserve"> З</w:t>
      </w:r>
      <w:proofErr w:type="gramEnd"/>
      <w:r w:rsidRPr="000B4CC2">
        <w:t>а исключением полетов в пределах воздушного пространства перехода RVSM, как указано в п. 6.10.2.1.1,</w:t>
      </w:r>
      <w:r>
        <w:t xml:space="preserve"> </w:t>
      </w:r>
      <w:r w:rsidRPr="000B4CC2">
        <w:t xml:space="preserve">и в воздушном пространстве, установленном в соответствии с п. 9.7.1.1, </w:t>
      </w:r>
      <w:proofErr w:type="spellStart"/>
      <w:r w:rsidRPr="000B4CC2">
        <w:t>эксплуатанты</w:t>
      </w:r>
      <w:proofErr w:type="spellEnd"/>
      <w:r w:rsidRPr="000B4CC2">
        <w:t xml:space="preserve"> воздушных судов, не</w:t>
      </w:r>
      <w:r>
        <w:t xml:space="preserve"> </w:t>
      </w:r>
      <w:r w:rsidRPr="000B4CC2">
        <w:t>утвержденных к полетам с RVSM, планируют выполнять п</w:t>
      </w:r>
      <w:r w:rsidRPr="000B4CC2">
        <w:t>о</w:t>
      </w:r>
      <w:r w:rsidRPr="000B4CC2">
        <w:t>леты за пределами воздушного пространства RVSM.</w:t>
      </w:r>
    </w:p>
    <w:p w:rsidR="00D16FF8" w:rsidRPr="000B4CC2" w:rsidRDefault="00B86128">
      <w:pPr>
        <w:autoSpaceDE w:val="0"/>
        <w:autoSpaceDN w:val="0"/>
        <w:adjustRightInd w:val="0"/>
        <w:ind w:firstLine="567"/>
        <w:jc w:val="both"/>
        <w:rPr>
          <w:i/>
          <w:iCs/>
        </w:rPr>
      </w:pPr>
      <w:r w:rsidRPr="002E3CE5">
        <w:rPr>
          <w:b/>
        </w:rPr>
        <w:t>Примечание:</w:t>
      </w:r>
      <w:r w:rsidR="00D16FF8" w:rsidRPr="000B4CC2">
        <w:rPr>
          <w:i/>
          <w:iCs/>
        </w:rPr>
        <w:t xml:space="preserve"> См. п. 6.10.1.1 в отношении получения диспетчерского разрешения на вход в воздушное</w:t>
      </w:r>
      <w:r w:rsidR="00D16FF8">
        <w:rPr>
          <w:i/>
          <w:iCs/>
        </w:rPr>
        <w:t xml:space="preserve"> </w:t>
      </w:r>
      <w:r w:rsidR="00D16FF8" w:rsidRPr="000B4CC2">
        <w:rPr>
          <w:i/>
          <w:iCs/>
        </w:rPr>
        <w:t>пространство RVSM.</w:t>
      </w:r>
    </w:p>
    <w:p w:rsidR="00D16FF8" w:rsidRPr="000B4CC2" w:rsidRDefault="00D16FF8">
      <w:pPr>
        <w:autoSpaceDE w:val="0"/>
        <w:autoSpaceDN w:val="0"/>
        <w:adjustRightInd w:val="0"/>
        <w:ind w:firstLine="567"/>
        <w:jc w:val="both"/>
      </w:pPr>
      <w:r w:rsidRPr="000B4CC2">
        <w:t>2.1.6.2 Эксплуатанты воздушных судов, не утвержденных к полетам с RVSM, планирующие выполнять полет на</w:t>
      </w:r>
      <w:r>
        <w:t xml:space="preserve"> </w:t>
      </w:r>
      <w:r w:rsidRPr="000B4CC2">
        <w:t xml:space="preserve">крейсерском эшелоне </w:t>
      </w:r>
      <w:r>
        <w:t>FL</w:t>
      </w:r>
      <w:r w:rsidRPr="000B4CC2">
        <w:t xml:space="preserve"> 290 или выше из аэропорта вылета, расположенного за боковыми границами воздушного</w:t>
      </w:r>
      <w:r>
        <w:t xml:space="preserve"> </w:t>
      </w:r>
      <w:r w:rsidRPr="000B4CC2">
        <w:t>пространства RVSM, в аэропорт назначения, расположенный в пределах боковых границ воздушного пространства</w:t>
      </w:r>
      <w:r>
        <w:t xml:space="preserve"> </w:t>
      </w:r>
      <w:r w:rsidRPr="000B4CC2">
        <w:t>RVSM, вносят в п. 15 плана полета следу</w:t>
      </w:r>
      <w:r w:rsidRPr="000B4CC2">
        <w:t>ю</w:t>
      </w:r>
      <w:r w:rsidRPr="000B4CC2">
        <w:t>щую информацию:</w:t>
      </w:r>
    </w:p>
    <w:p w:rsidR="00D16FF8" w:rsidRPr="000B4CC2" w:rsidRDefault="00D16FF8">
      <w:pPr>
        <w:autoSpaceDE w:val="0"/>
        <w:autoSpaceDN w:val="0"/>
        <w:adjustRightInd w:val="0"/>
        <w:ind w:firstLine="567"/>
        <w:jc w:val="both"/>
      </w:pPr>
      <w:r w:rsidRPr="000B4CC2">
        <w:t>a) пункт входа на боковой границе воздушного пространства RVSM;</w:t>
      </w:r>
    </w:p>
    <w:p w:rsidR="00D16FF8" w:rsidRPr="000B4CC2" w:rsidRDefault="00D16FF8">
      <w:pPr>
        <w:autoSpaceDE w:val="0"/>
        <w:autoSpaceDN w:val="0"/>
        <w:adjustRightInd w:val="0"/>
        <w:ind w:firstLine="567"/>
        <w:jc w:val="both"/>
      </w:pPr>
      <w:r w:rsidRPr="000B4CC2">
        <w:t xml:space="preserve">b) запрашиваемый эшелон полета ниже </w:t>
      </w:r>
      <w:r>
        <w:t>FL</w:t>
      </w:r>
      <w:r w:rsidRPr="000B4CC2">
        <w:t xml:space="preserve"> 290, для участка маршрута, начинающегося в пункте входа.</w:t>
      </w:r>
    </w:p>
    <w:p w:rsidR="00D16FF8" w:rsidRPr="000B4CC2" w:rsidRDefault="00B86128">
      <w:pPr>
        <w:autoSpaceDE w:val="0"/>
        <w:autoSpaceDN w:val="0"/>
        <w:adjustRightInd w:val="0"/>
        <w:ind w:firstLine="567"/>
        <w:jc w:val="both"/>
        <w:rPr>
          <w:i/>
          <w:iCs/>
        </w:rPr>
      </w:pPr>
      <w:r w:rsidRPr="002E3CE5">
        <w:rPr>
          <w:b/>
        </w:rPr>
        <w:t>Примечание:</w:t>
      </w:r>
      <w:r w:rsidR="00D16FF8" w:rsidRPr="000B4CC2">
        <w:rPr>
          <w:i/>
          <w:iCs/>
        </w:rPr>
        <w:t xml:space="preserve"> См. п. 6.10.2.4.1 в отношении соответствующих требований </w:t>
      </w:r>
      <w:r w:rsidR="00D16FF8">
        <w:rPr>
          <w:i/>
          <w:iCs/>
        </w:rPr>
        <w:t>ОВД</w:t>
      </w:r>
      <w:r w:rsidR="00D16FF8" w:rsidRPr="000B4CC2">
        <w:rPr>
          <w:i/>
          <w:iCs/>
        </w:rPr>
        <w:t>.</w:t>
      </w:r>
    </w:p>
    <w:p w:rsidR="00D16FF8" w:rsidRPr="000B4CC2" w:rsidRDefault="00D16FF8">
      <w:pPr>
        <w:autoSpaceDE w:val="0"/>
        <w:autoSpaceDN w:val="0"/>
        <w:adjustRightInd w:val="0"/>
        <w:ind w:firstLine="567"/>
        <w:jc w:val="both"/>
      </w:pPr>
      <w:r w:rsidRPr="000B4CC2">
        <w:t>2.1.6.3 Эксплуатанты воздушных судов, не утвержденных к полетам с RVSM, планирующие выполнять полет из</w:t>
      </w:r>
      <w:r>
        <w:t xml:space="preserve"> </w:t>
      </w:r>
      <w:r w:rsidRPr="000B4CC2">
        <w:t>аэродрома вылета в аэродром назначения, оба из которых расположены в пр</w:t>
      </w:r>
      <w:r w:rsidRPr="000B4CC2">
        <w:t>е</w:t>
      </w:r>
      <w:r w:rsidRPr="000B4CC2">
        <w:t>делах боковых границ воздушного</w:t>
      </w:r>
      <w:r>
        <w:t xml:space="preserve"> </w:t>
      </w:r>
      <w:r w:rsidRPr="000B4CC2">
        <w:t>пространства RVSM, включают в п. 15 плана полета запраш</w:t>
      </w:r>
      <w:r w:rsidRPr="000B4CC2">
        <w:t>и</w:t>
      </w:r>
      <w:r w:rsidRPr="000B4CC2">
        <w:t xml:space="preserve">ваемый крейсерский эшелон ниже </w:t>
      </w:r>
      <w:r>
        <w:t>FL</w:t>
      </w:r>
      <w:r w:rsidRPr="000B4CC2">
        <w:t xml:space="preserve"> 290.</w:t>
      </w:r>
    </w:p>
    <w:p w:rsidR="00D16FF8" w:rsidRPr="000B4CC2" w:rsidRDefault="00B86128">
      <w:pPr>
        <w:autoSpaceDE w:val="0"/>
        <w:autoSpaceDN w:val="0"/>
        <w:adjustRightInd w:val="0"/>
        <w:ind w:firstLine="567"/>
        <w:jc w:val="both"/>
        <w:rPr>
          <w:i/>
          <w:iCs/>
        </w:rPr>
      </w:pPr>
      <w:r w:rsidRPr="002E3CE5">
        <w:rPr>
          <w:b/>
        </w:rPr>
        <w:t>Примечание:</w:t>
      </w:r>
      <w:r w:rsidR="00D16FF8" w:rsidRPr="000B4CC2">
        <w:rPr>
          <w:i/>
          <w:iCs/>
        </w:rPr>
        <w:t xml:space="preserve"> См. п. 6.10.2.4.2.в отношении соответствующих требований </w:t>
      </w:r>
      <w:r w:rsidR="00D16FF8">
        <w:rPr>
          <w:i/>
          <w:iCs/>
        </w:rPr>
        <w:t>ОВД</w:t>
      </w:r>
      <w:r w:rsidR="00D16FF8" w:rsidRPr="000B4CC2">
        <w:rPr>
          <w:i/>
          <w:iCs/>
        </w:rPr>
        <w:t>.</w:t>
      </w:r>
    </w:p>
    <w:p w:rsidR="00D16FF8" w:rsidRPr="000B4CC2" w:rsidRDefault="00D16FF8">
      <w:pPr>
        <w:autoSpaceDE w:val="0"/>
        <w:autoSpaceDN w:val="0"/>
        <w:adjustRightInd w:val="0"/>
        <w:ind w:firstLine="567"/>
        <w:jc w:val="both"/>
      </w:pPr>
      <w:r w:rsidRPr="000B4CC2">
        <w:t>2.1.6.4 Эксплуатанты воздушных судов, не утвержденных к полетам с RVSM, планирующие выполнять полет из</w:t>
      </w:r>
      <w:r>
        <w:t xml:space="preserve"> </w:t>
      </w:r>
      <w:r w:rsidRPr="000B4CC2">
        <w:t>аэродрома вылета, расположенного в пределах боковых границ воздушного пространства RVSM, в аэропорт</w:t>
      </w:r>
      <w:r>
        <w:t xml:space="preserve"> </w:t>
      </w:r>
      <w:r w:rsidRPr="000B4CC2">
        <w:t>назначения, расположенный за пределами боковых границ во</w:t>
      </w:r>
      <w:r w:rsidRPr="000B4CC2">
        <w:t>з</w:t>
      </w:r>
      <w:r w:rsidRPr="000B4CC2">
        <w:t>душного пространства RVSM на крейсерском эшелоне</w:t>
      </w:r>
      <w:r>
        <w:t xml:space="preserve"> FL</w:t>
      </w:r>
      <w:r w:rsidRPr="000B4CC2">
        <w:t xml:space="preserve"> 290 или выше, включают в п. 15 плана полета следующую информацию:</w:t>
      </w:r>
    </w:p>
    <w:p w:rsidR="00D16FF8" w:rsidRPr="000B4CC2" w:rsidRDefault="00D16FF8">
      <w:pPr>
        <w:autoSpaceDE w:val="0"/>
        <w:autoSpaceDN w:val="0"/>
        <w:adjustRightInd w:val="0"/>
        <w:ind w:firstLine="567"/>
        <w:jc w:val="both"/>
      </w:pPr>
      <w:r w:rsidRPr="000B4CC2">
        <w:t xml:space="preserve">a) запрашиваемый эшелон полета ниже </w:t>
      </w:r>
      <w:r>
        <w:t>FL</w:t>
      </w:r>
      <w:r w:rsidRPr="000B4CC2">
        <w:t xml:space="preserve"> 290 для участка маршрута, который проходит в пределах</w:t>
      </w:r>
      <w:r>
        <w:t xml:space="preserve"> </w:t>
      </w:r>
      <w:r w:rsidRPr="000B4CC2">
        <w:t>боковых границ воздушного пространства RVSM;</w:t>
      </w:r>
    </w:p>
    <w:p w:rsidR="00D16FF8" w:rsidRPr="000B4CC2" w:rsidRDefault="00D16FF8">
      <w:pPr>
        <w:autoSpaceDE w:val="0"/>
        <w:autoSpaceDN w:val="0"/>
        <w:adjustRightInd w:val="0"/>
        <w:ind w:firstLine="567"/>
        <w:jc w:val="both"/>
      </w:pPr>
      <w:r w:rsidRPr="000B4CC2">
        <w:t>b) пункт выхода на боковой границе воздушного пространства RVSM и запрашиваемый эшелон полета</w:t>
      </w:r>
      <w:proofErr w:type="gramStart"/>
      <w:r>
        <w:t xml:space="preserve"> </w:t>
      </w:r>
      <w:r w:rsidRPr="000B4CC2">
        <w:t>Д</w:t>
      </w:r>
      <w:proofErr w:type="gramEnd"/>
      <w:r w:rsidRPr="000B4CC2">
        <w:t>ля участка маршрута, начинающегося в пункте выхода.</w:t>
      </w:r>
    </w:p>
    <w:p w:rsidR="00D16FF8" w:rsidRPr="000B4CC2" w:rsidRDefault="00B86128">
      <w:pPr>
        <w:autoSpaceDE w:val="0"/>
        <w:autoSpaceDN w:val="0"/>
        <w:adjustRightInd w:val="0"/>
        <w:ind w:firstLine="567"/>
        <w:jc w:val="both"/>
      </w:pPr>
      <w:r w:rsidRPr="002E3CE5">
        <w:rPr>
          <w:b/>
        </w:rPr>
        <w:t>Примечание:</w:t>
      </w:r>
      <w:r w:rsidR="00D16FF8" w:rsidRPr="000B4CC2">
        <w:rPr>
          <w:i/>
          <w:iCs/>
        </w:rPr>
        <w:t xml:space="preserve"> </w:t>
      </w:r>
      <w:r w:rsidR="00D16FF8" w:rsidRPr="000B4CC2">
        <w:t xml:space="preserve">См. п. 6.10.2.4.3 в отношении соответствующих требований </w:t>
      </w:r>
      <w:r w:rsidR="00D16FF8">
        <w:t>О</w:t>
      </w:r>
      <w:r w:rsidR="00D16FF8" w:rsidRPr="000B4CC2">
        <w:t>ВД.</w:t>
      </w:r>
    </w:p>
    <w:p w:rsidR="00D16FF8" w:rsidRPr="000B4CC2" w:rsidRDefault="00D16FF8">
      <w:pPr>
        <w:autoSpaceDE w:val="0"/>
        <w:autoSpaceDN w:val="0"/>
        <w:adjustRightInd w:val="0"/>
        <w:ind w:firstLine="567"/>
        <w:jc w:val="both"/>
      </w:pPr>
      <w:proofErr w:type="gramStart"/>
      <w:r w:rsidRPr="000B4CC2">
        <w:t>2.1.6.5 Эксплуатанты воздушных судов, не утвержденных к полетам с RVSM, планирующие выполнять полет на</w:t>
      </w:r>
      <w:r>
        <w:t xml:space="preserve"> </w:t>
      </w:r>
      <w:r w:rsidRPr="000B4CC2">
        <w:t xml:space="preserve">крейсерском эшелоне между </w:t>
      </w:r>
      <w:r>
        <w:t>FL</w:t>
      </w:r>
      <w:r w:rsidRPr="000B4CC2">
        <w:t xml:space="preserve"> 290 и </w:t>
      </w:r>
      <w:r>
        <w:t>FL</w:t>
      </w:r>
      <w:r w:rsidRPr="000B4CC2">
        <w:t xml:space="preserve"> 410 включительно, часть маршрута которого проходит в пределах боковых</w:t>
      </w:r>
      <w:r>
        <w:t xml:space="preserve"> </w:t>
      </w:r>
      <w:r w:rsidRPr="000B4CC2">
        <w:t>границ воздушного пространства RVSM, из аэродрома в</w:t>
      </w:r>
      <w:r w:rsidRPr="000B4CC2">
        <w:t>ы</w:t>
      </w:r>
      <w:r w:rsidRPr="000B4CC2">
        <w:t>лета в аэропорт назначения, оба из которых расположены за</w:t>
      </w:r>
      <w:r>
        <w:t xml:space="preserve"> </w:t>
      </w:r>
      <w:r w:rsidRPr="000B4CC2">
        <w:t>пределами боковых границ возду</w:t>
      </w:r>
      <w:r w:rsidRPr="000B4CC2">
        <w:t>ш</w:t>
      </w:r>
      <w:r w:rsidRPr="000B4CC2">
        <w:t>ного пространства RVSM, включают в п. 15 плана полета следующую информацию:</w:t>
      </w:r>
      <w:proofErr w:type="gramEnd"/>
    </w:p>
    <w:p w:rsidR="00D16FF8" w:rsidRPr="000B4CC2" w:rsidRDefault="00D16FF8">
      <w:pPr>
        <w:autoSpaceDE w:val="0"/>
        <w:autoSpaceDN w:val="0"/>
        <w:adjustRightInd w:val="0"/>
        <w:ind w:firstLine="567"/>
        <w:jc w:val="both"/>
      </w:pPr>
      <w:r w:rsidRPr="000B4CC2">
        <w:t>a) пункт входа на боковой границе воздушного пространства RVSM и запрашиваемый эш</w:t>
      </w:r>
      <w:r w:rsidRPr="000B4CC2">
        <w:t>е</w:t>
      </w:r>
      <w:r w:rsidRPr="000B4CC2">
        <w:t>лон полета</w:t>
      </w:r>
      <w:r>
        <w:t xml:space="preserve"> </w:t>
      </w:r>
      <w:r w:rsidRPr="000B4CC2">
        <w:t xml:space="preserve">ниже </w:t>
      </w:r>
      <w:r>
        <w:t>FL</w:t>
      </w:r>
      <w:r w:rsidRPr="000B4CC2">
        <w:t xml:space="preserve"> 290 или выше </w:t>
      </w:r>
      <w:r>
        <w:t>FL</w:t>
      </w:r>
      <w:r w:rsidRPr="000B4CC2">
        <w:t xml:space="preserve"> 410 для участка маршрута, начинающегося в пункте входа;</w:t>
      </w:r>
    </w:p>
    <w:p w:rsidR="00D16FF8" w:rsidRPr="000B4CC2" w:rsidRDefault="00D16FF8">
      <w:pPr>
        <w:autoSpaceDE w:val="0"/>
        <w:autoSpaceDN w:val="0"/>
        <w:adjustRightInd w:val="0"/>
        <w:ind w:firstLine="567"/>
        <w:jc w:val="both"/>
        <w:rPr>
          <w:b/>
          <w:bCs/>
        </w:rPr>
      </w:pPr>
      <w:r w:rsidRPr="000B4CC2">
        <w:t>b) пункт выхода на боковой границе воздушного пространства RVSM и запрашиваемый эшелон полета</w:t>
      </w:r>
      <w:r>
        <w:t xml:space="preserve"> </w:t>
      </w:r>
      <w:r w:rsidRPr="000B4CC2">
        <w:t>для участка маршрута, начинающегося в пункте выхода.</w:t>
      </w:r>
    </w:p>
    <w:p w:rsidR="00D16FF8" w:rsidRPr="000B4CC2" w:rsidRDefault="00B86128">
      <w:pPr>
        <w:autoSpaceDE w:val="0"/>
        <w:autoSpaceDN w:val="0"/>
        <w:adjustRightInd w:val="0"/>
        <w:ind w:firstLine="567"/>
        <w:jc w:val="both"/>
        <w:rPr>
          <w:i/>
          <w:iCs/>
        </w:rPr>
      </w:pPr>
      <w:r w:rsidRPr="002E3CE5">
        <w:rPr>
          <w:b/>
        </w:rPr>
        <w:t>Примечание:</w:t>
      </w:r>
      <w:r w:rsidR="00D16FF8" w:rsidRPr="000B4CC2">
        <w:rPr>
          <w:i/>
          <w:iCs/>
        </w:rPr>
        <w:t xml:space="preserve"> См. п. 6.10.2.4.4 в отношении соответствующих требований </w:t>
      </w:r>
      <w:r w:rsidR="00D16FF8">
        <w:rPr>
          <w:i/>
          <w:iCs/>
        </w:rPr>
        <w:t>О</w:t>
      </w:r>
      <w:r w:rsidR="00D16FF8" w:rsidRPr="000B4CC2">
        <w:rPr>
          <w:i/>
          <w:iCs/>
        </w:rPr>
        <w:t>ВД.</w:t>
      </w:r>
    </w:p>
    <w:p w:rsidR="00D16FF8" w:rsidRPr="000B4CC2" w:rsidRDefault="00D16FF8">
      <w:pPr>
        <w:ind w:firstLine="567"/>
        <w:jc w:val="both"/>
        <w:rPr>
          <w:b/>
          <w:bCs/>
        </w:rPr>
      </w:pPr>
    </w:p>
    <w:p w:rsidR="00D16FF8" w:rsidRPr="000B4CC2" w:rsidRDefault="00D16FF8">
      <w:pPr>
        <w:ind w:firstLine="567"/>
        <w:jc w:val="both"/>
        <w:rPr>
          <w:b/>
          <w:bCs/>
        </w:rPr>
      </w:pPr>
      <w:r w:rsidRPr="000B4CC2">
        <w:rPr>
          <w:b/>
          <w:bCs/>
        </w:rPr>
        <w:t>6.2 ЭШЕЛОНИРОВАНИЕ</w:t>
      </w:r>
    </w:p>
    <w:p w:rsidR="00D16FF8" w:rsidRPr="000B4CC2" w:rsidRDefault="00D16FF8">
      <w:pPr>
        <w:autoSpaceDE w:val="0"/>
        <w:autoSpaceDN w:val="0"/>
        <w:adjustRightInd w:val="0"/>
        <w:ind w:firstLine="567"/>
        <w:jc w:val="both"/>
        <w:rPr>
          <w:b/>
          <w:bCs/>
        </w:rPr>
      </w:pPr>
      <w:r w:rsidRPr="000B4CC2">
        <w:rPr>
          <w:b/>
          <w:bCs/>
        </w:rPr>
        <w:t>6.2.4 Вертикальное</w:t>
      </w:r>
    </w:p>
    <w:p w:rsidR="00D16FF8" w:rsidRPr="000B4CC2" w:rsidRDefault="00D16FF8">
      <w:pPr>
        <w:autoSpaceDE w:val="0"/>
        <w:autoSpaceDN w:val="0"/>
        <w:adjustRightInd w:val="0"/>
        <w:ind w:firstLine="567"/>
        <w:jc w:val="both"/>
      </w:pPr>
      <w:r w:rsidRPr="000B4CC2">
        <w:t>(Р</w:t>
      </w:r>
      <w:proofErr w:type="gramStart"/>
      <w:r>
        <w:rPr>
          <w:lang w:val="en-US"/>
        </w:rPr>
        <w:t>ANS</w:t>
      </w:r>
      <w:proofErr w:type="gramEnd"/>
      <w:r w:rsidRPr="000B4CC2">
        <w:t>-АТМ, глава 5)</w:t>
      </w:r>
    </w:p>
    <w:p w:rsidR="00D16FF8" w:rsidRPr="000B4CC2" w:rsidRDefault="00D16FF8">
      <w:pPr>
        <w:autoSpaceDE w:val="0"/>
        <w:autoSpaceDN w:val="0"/>
        <w:adjustRightInd w:val="0"/>
        <w:ind w:firstLine="567"/>
        <w:jc w:val="both"/>
      </w:pPr>
      <w:r w:rsidRPr="000B4CC2">
        <w:t>6.2.4.1</w:t>
      </w:r>
      <w:proofErr w:type="gramStart"/>
      <w:r w:rsidRPr="000B4CC2">
        <w:t xml:space="preserve"> В</w:t>
      </w:r>
      <w:proofErr w:type="gramEnd"/>
      <w:r w:rsidRPr="000B4CC2">
        <w:t xml:space="preserve"> воздушном пространстве EUR RVSM, указанном в </w:t>
      </w:r>
      <w:proofErr w:type="spellStart"/>
      <w:r w:rsidRPr="000B4CC2">
        <w:t>пп</w:t>
      </w:r>
      <w:proofErr w:type="spellEnd"/>
      <w:r w:rsidRPr="000B4CC2">
        <w:t xml:space="preserve">. 4.2.1 и 4.2.2, между </w:t>
      </w:r>
      <w:r>
        <w:t>FL</w:t>
      </w:r>
      <w:r w:rsidRPr="000B4CC2">
        <w:t xml:space="preserve"> 290 и </w:t>
      </w:r>
      <w:r>
        <w:t>FL</w:t>
      </w:r>
      <w:r w:rsidRPr="000B4CC2">
        <w:t>410 включительно</w:t>
      </w:r>
      <w:r>
        <w:t xml:space="preserve"> </w:t>
      </w:r>
      <w:r w:rsidRPr="000B4CC2">
        <w:t>применяются следующие минимумы вертикального эшелонирования:</w:t>
      </w:r>
    </w:p>
    <w:p w:rsidR="00D16FF8" w:rsidRPr="000B4CC2" w:rsidRDefault="00D16FF8">
      <w:pPr>
        <w:autoSpaceDE w:val="0"/>
        <w:autoSpaceDN w:val="0"/>
        <w:adjustRightInd w:val="0"/>
        <w:ind w:firstLine="567"/>
        <w:jc w:val="both"/>
      </w:pPr>
      <w:r w:rsidRPr="000B4CC2">
        <w:t>a) 300 м (1000 фут) между воздушными судами, утвержденными к полетам с RVSM;</w:t>
      </w:r>
    </w:p>
    <w:p w:rsidR="00D16FF8" w:rsidRPr="000B4CC2" w:rsidRDefault="00D16FF8">
      <w:pPr>
        <w:autoSpaceDE w:val="0"/>
        <w:autoSpaceDN w:val="0"/>
        <w:adjustRightInd w:val="0"/>
        <w:ind w:firstLine="567"/>
        <w:jc w:val="both"/>
      </w:pPr>
      <w:r w:rsidRPr="000B4CC2">
        <w:t xml:space="preserve">b) 600 м (2000 фут) </w:t>
      </w:r>
      <w:proofErr w:type="gramStart"/>
      <w:r w:rsidRPr="000B4CC2">
        <w:t>между</w:t>
      </w:r>
      <w:proofErr w:type="gramEnd"/>
      <w:r w:rsidRPr="000B4CC2">
        <w:t>:</w:t>
      </w:r>
    </w:p>
    <w:p w:rsidR="00D16FF8" w:rsidRPr="000B4CC2" w:rsidRDefault="00D16FF8">
      <w:pPr>
        <w:autoSpaceDE w:val="0"/>
        <w:autoSpaceDN w:val="0"/>
        <w:adjustRightInd w:val="0"/>
        <w:ind w:firstLine="567"/>
        <w:jc w:val="both"/>
      </w:pPr>
      <w:r w:rsidRPr="000B4CC2">
        <w:lastRenderedPageBreak/>
        <w:t>1) государственными воздушными судами, не утвержденными к полетам с RVSM, и любыми</w:t>
      </w:r>
      <w:r>
        <w:t xml:space="preserve"> </w:t>
      </w:r>
      <w:r w:rsidRPr="000B4CC2">
        <w:t>другими воздушными судами, выполняющими полеты в воздушном пространстве EUR RVSM;</w:t>
      </w:r>
    </w:p>
    <w:p w:rsidR="00D16FF8" w:rsidRPr="000B4CC2" w:rsidRDefault="00D16FF8">
      <w:pPr>
        <w:autoSpaceDE w:val="0"/>
        <w:autoSpaceDN w:val="0"/>
        <w:adjustRightInd w:val="0"/>
        <w:ind w:firstLine="567"/>
        <w:jc w:val="both"/>
      </w:pPr>
      <w:r w:rsidRPr="000B4CC2">
        <w:t>2) всеми государственными воздушными судами, выполняющими групповой полет, и люб</w:t>
      </w:r>
      <w:r w:rsidRPr="000B4CC2">
        <w:t>ы</w:t>
      </w:r>
      <w:r w:rsidRPr="000B4CC2">
        <w:t>ми</w:t>
      </w:r>
      <w:r>
        <w:t xml:space="preserve"> </w:t>
      </w:r>
      <w:r w:rsidRPr="000B4CC2">
        <w:t>другими воздушными судами, выполняющими полеты в воздушном пространстве EUR RVSM;</w:t>
      </w:r>
    </w:p>
    <w:p w:rsidR="00D16FF8" w:rsidRPr="000B4CC2" w:rsidRDefault="00D16FF8">
      <w:pPr>
        <w:autoSpaceDE w:val="0"/>
        <w:autoSpaceDN w:val="0"/>
        <w:adjustRightInd w:val="0"/>
        <w:ind w:firstLine="567"/>
        <w:jc w:val="both"/>
        <w:rPr>
          <w:b/>
          <w:bCs/>
        </w:rPr>
      </w:pPr>
      <w:r w:rsidRPr="000B4CC2">
        <w:t>3) воздушными судами, не утвержденными к полетам с RVSM, и любыми другими возду</w:t>
      </w:r>
      <w:r w:rsidRPr="000B4CC2">
        <w:t>ш</w:t>
      </w:r>
      <w:r w:rsidRPr="000B4CC2">
        <w:t>ными</w:t>
      </w:r>
      <w:r>
        <w:t xml:space="preserve"> </w:t>
      </w:r>
      <w:r w:rsidRPr="000B4CC2">
        <w:t>судами, выполняющими полеты в пределах зоны перехода воздушного пространства EUR RVSM,</w:t>
      </w:r>
      <w:r>
        <w:t xml:space="preserve"> </w:t>
      </w:r>
      <w:r w:rsidRPr="000B4CC2">
        <w:t>указанного в п. 6.10.2.1, и в воздушном пространстве, установленном в соответствии с п. 9.7.1.1.</w:t>
      </w:r>
    </w:p>
    <w:p w:rsidR="00D16FF8" w:rsidRPr="000B4CC2" w:rsidRDefault="00D16FF8">
      <w:pPr>
        <w:ind w:firstLine="567"/>
        <w:jc w:val="both"/>
        <w:rPr>
          <w:b/>
          <w:bCs/>
        </w:rPr>
      </w:pPr>
    </w:p>
    <w:p w:rsidR="00D16FF8" w:rsidRPr="000B4CC2" w:rsidRDefault="00D16FF8">
      <w:pPr>
        <w:autoSpaceDE w:val="0"/>
        <w:autoSpaceDN w:val="0"/>
        <w:adjustRightInd w:val="0"/>
        <w:ind w:firstLine="567"/>
        <w:jc w:val="both"/>
        <w:rPr>
          <w:b/>
          <w:bCs/>
        </w:rPr>
      </w:pPr>
      <w:r w:rsidRPr="000B4CC2">
        <w:rPr>
          <w:b/>
          <w:bCs/>
        </w:rPr>
        <w:t>6.10 ПРАВИЛА, КАСАЮЩИЕСЯ RVSM</w:t>
      </w:r>
    </w:p>
    <w:p w:rsidR="00D16FF8" w:rsidRPr="000B4CC2" w:rsidRDefault="00D16FF8">
      <w:pPr>
        <w:autoSpaceDE w:val="0"/>
        <w:autoSpaceDN w:val="0"/>
        <w:adjustRightInd w:val="0"/>
        <w:ind w:firstLine="567"/>
        <w:jc w:val="both"/>
        <w:rPr>
          <w:b/>
          <w:bCs/>
        </w:rPr>
      </w:pPr>
      <w:r w:rsidRPr="000B4CC2">
        <w:rPr>
          <w:b/>
          <w:bCs/>
        </w:rPr>
        <w:t>6.10.1 Общие положения</w:t>
      </w:r>
    </w:p>
    <w:p w:rsidR="00D16FF8" w:rsidRPr="000B4CC2" w:rsidRDefault="00D16FF8">
      <w:pPr>
        <w:autoSpaceDE w:val="0"/>
        <w:autoSpaceDN w:val="0"/>
        <w:adjustRightInd w:val="0"/>
        <w:ind w:firstLine="567"/>
        <w:jc w:val="both"/>
        <w:rPr>
          <w:b/>
          <w:bCs/>
        </w:rPr>
      </w:pPr>
      <w:r w:rsidRPr="000B4CC2">
        <w:t>6.10.1.1</w:t>
      </w:r>
      <w:proofErr w:type="gramStart"/>
      <w:r w:rsidRPr="000B4CC2">
        <w:t xml:space="preserve"> З</w:t>
      </w:r>
      <w:proofErr w:type="gramEnd"/>
      <w:r w:rsidRPr="000B4CC2">
        <w:t>а исключением полетов, выполняемых в воздушном пространстве зоны перехода воздушного</w:t>
      </w:r>
      <w:r>
        <w:t xml:space="preserve"> </w:t>
      </w:r>
      <w:r w:rsidRPr="000B4CC2">
        <w:t>пространства EUR RVSM, как указано в п. 6.10.2.1, а также в воздушном простра</w:t>
      </w:r>
      <w:r w:rsidRPr="000B4CC2">
        <w:t>н</w:t>
      </w:r>
      <w:r w:rsidRPr="000B4CC2">
        <w:t>стве, установленном в соответствии</w:t>
      </w:r>
      <w:r>
        <w:t xml:space="preserve"> </w:t>
      </w:r>
      <w:r w:rsidRPr="000B4CC2">
        <w:t xml:space="preserve">с п. 9.7.1.1, разрешение </w:t>
      </w:r>
      <w:r>
        <w:t>О</w:t>
      </w:r>
      <w:r w:rsidRPr="000B4CC2">
        <w:t>ВД на вход в воздушное простра</w:t>
      </w:r>
      <w:r w:rsidRPr="000B4CC2">
        <w:t>н</w:t>
      </w:r>
      <w:r w:rsidRPr="000B4CC2">
        <w:t>ство EUR RVSM выдается исключительно воздушным</w:t>
      </w:r>
      <w:r>
        <w:t xml:space="preserve"> </w:t>
      </w:r>
      <w:r w:rsidRPr="000B4CC2">
        <w:t>судам, утвержденным к полетам с RVSM, и государственным воздушным судам, не утвержденным к полетам с RVSM.</w:t>
      </w:r>
    </w:p>
    <w:p w:rsidR="00D16FF8" w:rsidRPr="000B4CC2" w:rsidRDefault="00D16FF8">
      <w:pPr>
        <w:autoSpaceDE w:val="0"/>
        <w:autoSpaceDN w:val="0"/>
        <w:adjustRightInd w:val="0"/>
        <w:ind w:firstLine="567"/>
        <w:jc w:val="both"/>
        <w:rPr>
          <w:b/>
          <w:bCs/>
        </w:rPr>
      </w:pPr>
      <w:r w:rsidRPr="000B4CC2">
        <w:t xml:space="preserve">6.10.1.2 Разрешение </w:t>
      </w:r>
      <w:r>
        <w:t>ОВД</w:t>
      </w:r>
      <w:r w:rsidRPr="000B4CC2">
        <w:t xml:space="preserve"> на вход в воздушное пространство EUR RVSM групповым полетам воздушных судов не</w:t>
      </w:r>
      <w:r>
        <w:t xml:space="preserve"> </w:t>
      </w:r>
      <w:r w:rsidRPr="000B4CC2">
        <w:t>выдается.</w:t>
      </w:r>
    </w:p>
    <w:p w:rsidR="00D16FF8" w:rsidRPr="000B4CC2" w:rsidRDefault="00D16FF8">
      <w:pPr>
        <w:autoSpaceDE w:val="0"/>
        <w:autoSpaceDN w:val="0"/>
        <w:adjustRightInd w:val="0"/>
        <w:ind w:firstLine="567"/>
        <w:jc w:val="both"/>
        <w:rPr>
          <w:b/>
          <w:bCs/>
        </w:rPr>
      </w:pPr>
      <w:r w:rsidRPr="000B4CC2">
        <w:rPr>
          <w:b/>
          <w:bCs/>
        </w:rPr>
        <w:t>6.10.2 Переход в воздушное пространство/из воздушного пространства RVSM</w:t>
      </w:r>
    </w:p>
    <w:p w:rsidR="00D16FF8" w:rsidRPr="00BD35E8" w:rsidRDefault="00D16FF8">
      <w:pPr>
        <w:autoSpaceDE w:val="0"/>
        <w:autoSpaceDN w:val="0"/>
        <w:adjustRightInd w:val="0"/>
        <w:ind w:firstLine="567"/>
        <w:jc w:val="both"/>
        <w:rPr>
          <w:b/>
          <w:bCs/>
        </w:rPr>
      </w:pPr>
      <w:r w:rsidRPr="00BD35E8">
        <w:rPr>
          <w:b/>
          <w:bCs/>
        </w:rPr>
        <w:t>6.10.2.2 Воздушные суда, утвержденные к полетам с RVSM, и государственные возду</w:t>
      </w:r>
      <w:r w:rsidRPr="00BD35E8">
        <w:rPr>
          <w:b/>
          <w:bCs/>
        </w:rPr>
        <w:t>ш</w:t>
      </w:r>
      <w:r w:rsidRPr="00BD35E8">
        <w:rPr>
          <w:b/>
          <w:bCs/>
        </w:rPr>
        <w:t>ные суда, не утвержденные к полетам с RVSM, входящие в воздушное пространство EUR RVSM из воздушного пространства, в котором RVSM не применяется</w:t>
      </w:r>
    </w:p>
    <w:p w:rsidR="00D16FF8" w:rsidRPr="000B4CC2" w:rsidRDefault="00D16FF8">
      <w:pPr>
        <w:autoSpaceDE w:val="0"/>
        <w:autoSpaceDN w:val="0"/>
        <w:adjustRightInd w:val="0"/>
        <w:ind w:firstLine="567"/>
        <w:jc w:val="both"/>
        <w:rPr>
          <w:b/>
          <w:bCs/>
        </w:rPr>
      </w:pPr>
      <w:r w:rsidRPr="000B4CC2">
        <w:t>6.10.2.2.1 Воздушные суда, утвержденные к полетам с RVSM, и государственные воздушные суда, не</w:t>
      </w:r>
      <w:r>
        <w:t xml:space="preserve"> </w:t>
      </w:r>
      <w:r w:rsidRPr="000B4CC2">
        <w:t>утвержденные к полетам с RVSM, входящие в воздушное пространство EUR RVSM из воздушного пространства, в</w:t>
      </w:r>
      <w:r>
        <w:t xml:space="preserve"> </w:t>
      </w:r>
      <w:r w:rsidRPr="000B4CC2">
        <w:t>котором RVSM не применяется, эшелон полета присваивается в соо</w:t>
      </w:r>
      <w:r w:rsidRPr="000B4CC2">
        <w:t>т</w:t>
      </w:r>
      <w:r w:rsidRPr="000B4CC2">
        <w:t xml:space="preserve">ветствии </w:t>
      </w:r>
      <w:proofErr w:type="gramStart"/>
      <w:r w:rsidRPr="000B4CC2">
        <w:t>с</w:t>
      </w:r>
      <w:proofErr w:type="gramEnd"/>
      <w:r w:rsidRPr="000B4CC2">
        <w:t>:</w:t>
      </w:r>
    </w:p>
    <w:p w:rsidR="00D16FF8" w:rsidRPr="000B4CC2" w:rsidRDefault="00D16FF8">
      <w:pPr>
        <w:autoSpaceDE w:val="0"/>
        <w:autoSpaceDN w:val="0"/>
        <w:adjustRightInd w:val="0"/>
        <w:ind w:firstLine="567"/>
        <w:jc w:val="both"/>
      </w:pPr>
      <w:r w:rsidRPr="000B4CC2">
        <w:t>a) таблицей крейсерских эшелонов, опубликованной в п. а) добавления 3 Приложения 2; и (или)</w:t>
      </w:r>
    </w:p>
    <w:p w:rsidR="00D16FF8" w:rsidRPr="000B4CC2" w:rsidRDefault="00D16FF8">
      <w:pPr>
        <w:autoSpaceDE w:val="0"/>
        <w:autoSpaceDN w:val="0"/>
        <w:adjustRightInd w:val="0"/>
        <w:ind w:firstLine="567"/>
        <w:jc w:val="both"/>
      </w:pPr>
      <w:r w:rsidRPr="000B4CC2">
        <w:t>b) схемой распределения эшелонов полета (FLAS), если она применима; и (или)</w:t>
      </w:r>
    </w:p>
    <w:p w:rsidR="00D16FF8" w:rsidRPr="000B4CC2" w:rsidRDefault="00D16FF8">
      <w:pPr>
        <w:autoSpaceDE w:val="0"/>
        <w:autoSpaceDN w:val="0"/>
        <w:adjustRightInd w:val="0"/>
        <w:ind w:firstLine="567"/>
        <w:jc w:val="both"/>
      </w:pPr>
      <w:r w:rsidRPr="000B4CC2">
        <w:t>c) с соглашением, заключенным между районными диспетчерскими центрами (РДЦ).</w:t>
      </w:r>
    </w:p>
    <w:p w:rsidR="00D16FF8" w:rsidRPr="000B4CC2" w:rsidRDefault="00D16FF8">
      <w:pPr>
        <w:autoSpaceDE w:val="0"/>
        <w:autoSpaceDN w:val="0"/>
        <w:adjustRightInd w:val="0"/>
        <w:ind w:firstLine="567"/>
        <w:jc w:val="both"/>
      </w:pPr>
      <w:r w:rsidRPr="000B4CC2">
        <w:t>6.10.2.2.2</w:t>
      </w:r>
      <w:proofErr w:type="gramStart"/>
      <w:r w:rsidRPr="000B4CC2">
        <w:t xml:space="preserve"> Л</w:t>
      </w:r>
      <w:proofErr w:type="gramEnd"/>
      <w:r w:rsidRPr="000B4CC2">
        <w:t>юбые переходы от эшелонов полета без RVSM к эшелонам полета с RVSM в</w:t>
      </w:r>
      <w:r w:rsidRPr="000B4CC2">
        <w:t>ы</w:t>
      </w:r>
      <w:r w:rsidRPr="000B4CC2">
        <w:t>полняются по инициативе</w:t>
      </w:r>
      <w:r>
        <w:t xml:space="preserve"> </w:t>
      </w:r>
      <w:r w:rsidRPr="000B4CC2">
        <w:t>первого РДЦ/верхнего районного диспетчерского центра (ВРДЦ), обе</w:t>
      </w:r>
      <w:r w:rsidRPr="000B4CC2">
        <w:t>с</w:t>
      </w:r>
      <w:r w:rsidRPr="000B4CC2">
        <w:t xml:space="preserve">печивающего </w:t>
      </w:r>
      <w:r>
        <w:t>ОВД</w:t>
      </w:r>
      <w:r w:rsidRPr="000B4CC2">
        <w:t xml:space="preserve"> для этого воздушного судна в</w:t>
      </w:r>
      <w:r>
        <w:t xml:space="preserve"> </w:t>
      </w:r>
      <w:r w:rsidRPr="000B4CC2">
        <w:t>воздушном пространстве EUR RVSM, и заве</w:t>
      </w:r>
      <w:r w:rsidRPr="000B4CC2">
        <w:t>р</w:t>
      </w:r>
      <w:r w:rsidRPr="000B4CC2">
        <w:t>шаются до пролета этим воздушным судном точки передачи управления</w:t>
      </w:r>
      <w:r>
        <w:t xml:space="preserve"> </w:t>
      </w:r>
      <w:r w:rsidRPr="000B4CC2">
        <w:t>соседнему РДЦ/ВРДЦ за исключением случаев, особо оговоренных в соглашении, заключенном между РДЦ.</w:t>
      </w:r>
    </w:p>
    <w:p w:rsidR="00D16FF8" w:rsidRPr="000B4CC2" w:rsidRDefault="00D16FF8">
      <w:pPr>
        <w:autoSpaceDE w:val="0"/>
        <w:autoSpaceDN w:val="0"/>
        <w:adjustRightInd w:val="0"/>
        <w:ind w:firstLine="567"/>
        <w:jc w:val="both"/>
        <w:rPr>
          <w:b/>
          <w:bCs/>
        </w:rPr>
      </w:pPr>
      <w:r w:rsidRPr="000B4CC2">
        <w:rPr>
          <w:b/>
          <w:bCs/>
        </w:rPr>
        <w:t>6.10.2.3 Воздушные судна, входящие в воздушное пространство, в котором RVSM не применяется,</w:t>
      </w:r>
      <w:r>
        <w:rPr>
          <w:b/>
          <w:bCs/>
        </w:rPr>
        <w:t xml:space="preserve"> </w:t>
      </w:r>
      <w:r w:rsidRPr="000B4CC2">
        <w:rPr>
          <w:b/>
          <w:bCs/>
        </w:rPr>
        <w:t>из воздушного пространства EUR RVSM</w:t>
      </w:r>
    </w:p>
    <w:p w:rsidR="00D16FF8" w:rsidRPr="000B4CC2" w:rsidRDefault="00D16FF8">
      <w:pPr>
        <w:autoSpaceDE w:val="0"/>
        <w:autoSpaceDN w:val="0"/>
        <w:adjustRightInd w:val="0"/>
        <w:ind w:firstLine="567"/>
        <w:jc w:val="both"/>
      </w:pPr>
      <w:r w:rsidRPr="000B4CC2">
        <w:t>6.10.2.3.1 Воздушным судам, входящим в воздушное пространство, в котором RVSM не применяется, из</w:t>
      </w:r>
      <w:r>
        <w:t xml:space="preserve"> </w:t>
      </w:r>
      <w:r w:rsidRPr="000B4CC2">
        <w:t>воздушного пространства EUR RVSM, устанавливается применимый минимум вертикального эшелонирования.</w:t>
      </w:r>
    </w:p>
    <w:p w:rsidR="00D16FF8" w:rsidRPr="000B4CC2" w:rsidRDefault="00D16FF8">
      <w:pPr>
        <w:autoSpaceDE w:val="0"/>
        <w:autoSpaceDN w:val="0"/>
        <w:adjustRightInd w:val="0"/>
        <w:ind w:firstLine="567"/>
        <w:jc w:val="both"/>
      </w:pPr>
      <w:r w:rsidRPr="000B4CC2">
        <w:t>6.10.2.3.2 Применимый минимум вертикального эшелонирования устанавливается после</w:t>
      </w:r>
      <w:r w:rsidRPr="000B4CC2">
        <w:t>д</w:t>
      </w:r>
      <w:r w:rsidRPr="000B4CC2">
        <w:t>ним РДЦ/ВРДЦ,</w:t>
      </w:r>
      <w:r>
        <w:t xml:space="preserve"> </w:t>
      </w:r>
      <w:r w:rsidRPr="000B4CC2">
        <w:t xml:space="preserve">обеспечивающим </w:t>
      </w:r>
      <w:r>
        <w:t>ОВД</w:t>
      </w:r>
      <w:r w:rsidRPr="000B4CC2">
        <w:t xml:space="preserve"> этому воздушному судну в воздушном пространстве EUR RVSM, до пролета этим воздушным</w:t>
      </w:r>
      <w:r>
        <w:t xml:space="preserve"> </w:t>
      </w:r>
      <w:r w:rsidRPr="000B4CC2">
        <w:t>судном точки передачи управления соседнему РДЦ/ВРДЦ.</w:t>
      </w:r>
    </w:p>
    <w:p w:rsidR="00D16FF8" w:rsidRPr="000B4CC2" w:rsidRDefault="00D16FF8">
      <w:pPr>
        <w:autoSpaceDE w:val="0"/>
        <w:autoSpaceDN w:val="0"/>
        <w:adjustRightInd w:val="0"/>
        <w:ind w:firstLine="567"/>
        <w:jc w:val="both"/>
      </w:pPr>
      <w:r w:rsidRPr="000B4CC2">
        <w:t xml:space="preserve">6.10.2.3.3 Таким воздушным судам эшелон полета присваивается в соответствии </w:t>
      </w:r>
      <w:proofErr w:type="gramStart"/>
      <w:r w:rsidRPr="000B4CC2">
        <w:t>с</w:t>
      </w:r>
      <w:proofErr w:type="gramEnd"/>
      <w:r w:rsidRPr="000B4CC2">
        <w:t>:</w:t>
      </w:r>
    </w:p>
    <w:p w:rsidR="00D16FF8" w:rsidRPr="000B4CC2" w:rsidRDefault="00D16FF8">
      <w:pPr>
        <w:autoSpaceDE w:val="0"/>
        <w:autoSpaceDN w:val="0"/>
        <w:adjustRightInd w:val="0"/>
        <w:ind w:firstLine="567"/>
        <w:jc w:val="both"/>
      </w:pPr>
      <w:r w:rsidRPr="000B4CC2">
        <w:t xml:space="preserve">a) таблицей крейсерских эшелонов, опубликованной в п. </w:t>
      </w:r>
      <w:r>
        <w:rPr>
          <w:lang w:val="en-US"/>
        </w:rPr>
        <w:t>b</w:t>
      </w:r>
      <w:r w:rsidRPr="000B4CC2">
        <w:t xml:space="preserve">) добавления 3 Приложения 2; </w:t>
      </w:r>
      <w:proofErr w:type="gramStart"/>
      <w:r w:rsidRPr="000B4CC2">
        <w:t>и(</w:t>
      </w:r>
      <w:proofErr w:type="gramEnd"/>
      <w:r w:rsidRPr="000B4CC2">
        <w:t>или)</w:t>
      </w:r>
      <w:r>
        <w:t xml:space="preserve"> </w:t>
      </w:r>
    </w:p>
    <w:p w:rsidR="00D16FF8" w:rsidRPr="000B4CC2" w:rsidRDefault="00D16FF8">
      <w:pPr>
        <w:autoSpaceDE w:val="0"/>
        <w:autoSpaceDN w:val="0"/>
        <w:adjustRightInd w:val="0"/>
        <w:ind w:firstLine="567"/>
        <w:jc w:val="both"/>
      </w:pPr>
      <w:r w:rsidRPr="000B4CC2">
        <w:t xml:space="preserve">b) системой распределения эшелонов полета, если она применима; </w:t>
      </w:r>
      <w:proofErr w:type="gramStart"/>
      <w:r w:rsidRPr="000B4CC2">
        <w:t>и(</w:t>
      </w:r>
      <w:proofErr w:type="gramEnd"/>
      <w:r w:rsidRPr="000B4CC2">
        <w:t>или)</w:t>
      </w:r>
    </w:p>
    <w:p w:rsidR="00D16FF8" w:rsidRPr="000B4CC2" w:rsidRDefault="00D16FF8">
      <w:pPr>
        <w:autoSpaceDE w:val="0"/>
        <w:autoSpaceDN w:val="0"/>
        <w:adjustRightInd w:val="0"/>
        <w:ind w:firstLine="567"/>
        <w:jc w:val="both"/>
      </w:pPr>
      <w:r w:rsidRPr="000B4CC2">
        <w:t>c) соглашением, заключенным между РДЦ.</w:t>
      </w:r>
    </w:p>
    <w:p w:rsidR="00D16FF8" w:rsidRPr="000B4CC2" w:rsidRDefault="00D16FF8">
      <w:pPr>
        <w:autoSpaceDE w:val="0"/>
        <w:autoSpaceDN w:val="0"/>
        <w:adjustRightInd w:val="0"/>
        <w:ind w:firstLine="567"/>
        <w:jc w:val="both"/>
        <w:rPr>
          <w:b/>
          <w:bCs/>
        </w:rPr>
      </w:pPr>
      <w:r w:rsidRPr="000B4CC2">
        <w:rPr>
          <w:b/>
          <w:bCs/>
        </w:rPr>
        <w:t>6.10.2.4 Полеты гражданских воздушных судов, не утвержденных к полетам с RVSM</w:t>
      </w:r>
    </w:p>
    <w:p w:rsidR="00D16FF8" w:rsidRPr="000B4CC2" w:rsidRDefault="00D16FF8">
      <w:pPr>
        <w:autoSpaceDE w:val="0"/>
        <w:autoSpaceDN w:val="0"/>
        <w:adjustRightInd w:val="0"/>
        <w:ind w:firstLine="567"/>
        <w:jc w:val="both"/>
      </w:pPr>
      <w:r w:rsidRPr="000B4CC2">
        <w:t>6.10.2.4.1 Воздушные суда, не утвержденные к полетам с RVSM, вылетающие из аэродрома вылета,</w:t>
      </w:r>
      <w:r>
        <w:t xml:space="preserve"> </w:t>
      </w:r>
      <w:r w:rsidRPr="000B4CC2">
        <w:t>расположенного за пределами боковых границ воздушного пространства EUR RVSM, в аэродром назначения,</w:t>
      </w:r>
      <w:r>
        <w:t xml:space="preserve"> </w:t>
      </w:r>
      <w:r w:rsidRPr="000B4CC2">
        <w:t xml:space="preserve">расположенный в пределах боковых границ воздушного пространства EUR </w:t>
      </w:r>
      <w:r w:rsidRPr="000B4CC2">
        <w:lastRenderedPageBreak/>
        <w:t>RVSM, получают разрешение на полет по</w:t>
      </w:r>
      <w:r>
        <w:t xml:space="preserve"> </w:t>
      </w:r>
      <w:r w:rsidRPr="000B4CC2">
        <w:t xml:space="preserve">эшелону ниже </w:t>
      </w:r>
      <w:r>
        <w:t>FL</w:t>
      </w:r>
      <w:r w:rsidRPr="000B4CC2">
        <w:t xml:space="preserve"> 290. Такие изменения эшелона полета выполняются по инициативе первого РДЦ/ВРДЦ,</w:t>
      </w:r>
      <w:r>
        <w:t xml:space="preserve"> </w:t>
      </w:r>
      <w:r w:rsidRPr="000B4CC2">
        <w:t xml:space="preserve">обеспечивающего </w:t>
      </w:r>
      <w:r>
        <w:t>ОВД</w:t>
      </w:r>
      <w:r w:rsidRPr="000B4CC2">
        <w:t xml:space="preserve"> этому воздушному су</w:t>
      </w:r>
      <w:r w:rsidRPr="000B4CC2">
        <w:t>д</w:t>
      </w:r>
      <w:r w:rsidRPr="000B4CC2">
        <w:t>ну в воздушном пространстве EUR RVSM, и завершаются до пролета</w:t>
      </w:r>
      <w:r>
        <w:t xml:space="preserve"> </w:t>
      </w:r>
      <w:r w:rsidRPr="000B4CC2">
        <w:t>этим воздушным судном точки передачи управления соседнему РДЦ/ВРДЦ.</w:t>
      </w:r>
    </w:p>
    <w:p w:rsidR="00D16FF8" w:rsidRPr="000B4CC2" w:rsidRDefault="00B86128">
      <w:pPr>
        <w:autoSpaceDE w:val="0"/>
        <w:autoSpaceDN w:val="0"/>
        <w:adjustRightInd w:val="0"/>
        <w:ind w:firstLine="567"/>
        <w:jc w:val="both"/>
        <w:rPr>
          <w:i/>
          <w:iCs/>
        </w:rPr>
      </w:pPr>
      <w:r w:rsidRPr="002E3CE5">
        <w:rPr>
          <w:b/>
        </w:rPr>
        <w:t>Примечание:</w:t>
      </w:r>
      <w:r w:rsidR="00D16FF8" w:rsidRPr="000B4CC2">
        <w:rPr>
          <w:i/>
          <w:iCs/>
        </w:rPr>
        <w:t xml:space="preserve"> Требования, предъявляемые к соответствующему планированию полетов, см. в п. 2.1.6.2.</w:t>
      </w:r>
    </w:p>
    <w:p w:rsidR="00D16FF8" w:rsidRPr="000B4CC2" w:rsidRDefault="00D16FF8">
      <w:pPr>
        <w:autoSpaceDE w:val="0"/>
        <w:autoSpaceDN w:val="0"/>
        <w:adjustRightInd w:val="0"/>
        <w:ind w:firstLine="567"/>
        <w:jc w:val="both"/>
      </w:pPr>
      <w:r w:rsidRPr="000B4CC2">
        <w:t>6.10.2.4.2 Воздушные суда, не утвержденные к полетам с RVSM, выполняющие полет из аэродрома вылета в</w:t>
      </w:r>
      <w:r>
        <w:t xml:space="preserve"> </w:t>
      </w:r>
      <w:r w:rsidRPr="000B4CC2">
        <w:t>аэродром назначения, оба из которых расположены в пределах боковых гр</w:t>
      </w:r>
      <w:r w:rsidRPr="000B4CC2">
        <w:t>а</w:t>
      </w:r>
      <w:r w:rsidRPr="000B4CC2">
        <w:t>ниц воздушного пространства EUR RVSM,</w:t>
      </w:r>
      <w:r>
        <w:t xml:space="preserve"> </w:t>
      </w:r>
      <w:r w:rsidRPr="000B4CC2">
        <w:t xml:space="preserve">получают разрешение на полет по эшелону ниже </w:t>
      </w:r>
      <w:r>
        <w:t>FL</w:t>
      </w:r>
      <w:r w:rsidRPr="000B4CC2">
        <w:t xml:space="preserve"> 290.</w:t>
      </w:r>
    </w:p>
    <w:p w:rsidR="00D16FF8" w:rsidRPr="000B4CC2" w:rsidRDefault="00B86128">
      <w:pPr>
        <w:autoSpaceDE w:val="0"/>
        <w:autoSpaceDN w:val="0"/>
        <w:adjustRightInd w:val="0"/>
        <w:ind w:firstLine="567"/>
        <w:jc w:val="both"/>
        <w:rPr>
          <w:i/>
          <w:iCs/>
        </w:rPr>
      </w:pPr>
      <w:r w:rsidRPr="002E3CE5">
        <w:rPr>
          <w:b/>
        </w:rPr>
        <w:t>Примечание:</w:t>
      </w:r>
      <w:r w:rsidR="00D16FF8" w:rsidRPr="000B4CC2">
        <w:rPr>
          <w:i/>
          <w:iCs/>
        </w:rPr>
        <w:t xml:space="preserve"> Требования, предъявляемые к соответствующему планированию полетов, см. в п. 2.1.6.3.</w:t>
      </w:r>
    </w:p>
    <w:p w:rsidR="00D16FF8" w:rsidRPr="000B4CC2" w:rsidRDefault="00D16FF8">
      <w:pPr>
        <w:autoSpaceDE w:val="0"/>
        <w:autoSpaceDN w:val="0"/>
        <w:adjustRightInd w:val="0"/>
        <w:ind w:firstLine="567"/>
        <w:jc w:val="both"/>
      </w:pPr>
      <w:r w:rsidRPr="000B4CC2">
        <w:t>6.10.2.4.3 Воздушные суда, не утвержденные к полетам с RVSM, вылетающие из аэродрома вылета,</w:t>
      </w:r>
      <w:r>
        <w:t xml:space="preserve"> </w:t>
      </w:r>
      <w:r w:rsidRPr="000B4CC2">
        <w:t>расположенного в пределах боковых границ воздушного пространства EUR RVSM, в аэродром назначения,</w:t>
      </w:r>
      <w:r>
        <w:t xml:space="preserve"> </w:t>
      </w:r>
      <w:r w:rsidRPr="000B4CC2">
        <w:t>расположенный за пределами боковых границ воздушного пространства EUR RVSM:</w:t>
      </w:r>
    </w:p>
    <w:p w:rsidR="00D16FF8" w:rsidRPr="000B4CC2" w:rsidRDefault="00D16FF8">
      <w:pPr>
        <w:ind w:firstLine="567"/>
        <w:jc w:val="both"/>
        <w:rPr>
          <w:b/>
          <w:bCs/>
        </w:rPr>
      </w:pPr>
      <w:r w:rsidRPr="000B4CC2">
        <w:t xml:space="preserve">а) получают разрешение на полет по эшелону ниже </w:t>
      </w:r>
      <w:r>
        <w:t>FL</w:t>
      </w:r>
      <w:r w:rsidRPr="000B4CC2">
        <w:t xml:space="preserve"> 290;</w:t>
      </w:r>
    </w:p>
    <w:p w:rsidR="00D16FF8" w:rsidRPr="000B4CC2" w:rsidRDefault="00D16FF8">
      <w:pPr>
        <w:autoSpaceDE w:val="0"/>
        <w:autoSpaceDN w:val="0"/>
        <w:adjustRightInd w:val="0"/>
        <w:ind w:firstLine="567"/>
        <w:jc w:val="both"/>
      </w:pPr>
      <w:r w:rsidRPr="000B4CC2">
        <w:t xml:space="preserve">b) могут получить разрешение на полет по </w:t>
      </w:r>
      <w:r>
        <w:t>FL</w:t>
      </w:r>
      <w:r w:rsidRPr="000B4CC2">
        <w:t xml:space="preserve"> 290 или выше от последнего РДЦ/ВРДЦ,</w:t>
      </w:r>
      <w:r>
        <w:t xml:space="preserve"> </w:t>
      </w:r>
      <w:r w:rsidRPr="000B4CC2">
        <w:t>обе</w:t>
      </w:r>
      <w:r w:rsidRPr="000B4CC2">
        <w:t>с</w:t>
      </w:r>
      <w:r w:rsidRPr="000B4CC2">
        <w:t xml:space="preserve">печивающего </w:t>
      </w:r>
      <w:r>
        <w:t>ОВД</w:t>
      </w:r>
      <w:r w:rsidRPr="000B4CC2">
        <w:t xml:space="preserve"> этому воздушному судну в воздушном пространстве EUR RVSM. Такие</w:t>
      </w:r>
      <w:r>
        <w:t xml:space="preserve"> </w:t>
      </w:r>
      <w:r w:rsidRPr="000B4CC2">
        <w:t>изм</w:t>
      </w:r>
      <w:r w:rsidRPr="000B4CC2">
        <w:t>е</w:t>
      </w:r>
      <w:r w:rsidRPr="000B4CC2">
        <w:t>нения эшелона полета завершаются до пролета этим воздушным судном точки передачи</w:t>
      </w:r>
      <w:r>
        <w:t xml:space="preserve"> </w:t>
      </w:r>
      <w:r w:rsidRPr="000B4CC2">
        <w:t>управл</w:t>
      </w:r>
      <w:r w:rsidRPr="000B4CC2">
        <w:t>е</w:t>
      </w:r>
      <w:r w:rsidRPr="000B4CC2">
        <w:t xml:space="preserve">ния </w:t>
      </w:r>
      <w:proofErr w:type="gramStart"/>
      <w:r w:rsidRPr="000B4CC2">
        <w:t>соседнему</w:t>
      </w:r>
      <w:proofErr w:type="gramEnd"/>
      <w:r w:rsidRPr="000B4CC2">
        <w:t xml:space="preserve"> РДЦ/ВРДЦ.</w:t>
      </w:r>
    </w:p>
    <w:p w:rsidR="00D16FF8" w:rsidRPr="000B4CC2" w:rsidRDefault="00B86128">
      <w:pPr>
        <w:autoSpaceDE w:val="0"/>
        <w:autoSpaceDN w:val="0"/>
        <w:adjustRightInd w:val="0"/>
        <w:ind w:firstLine="567"/>
        <w:jc w:val="both"/>
        <w:rPr>
          <w:i/>
          <w:iCs/>
        </w:rPr>
      </w:pPr>
      <w:r w:rsidRPr="002E3CE5">
        <w:rPr>
          <w:b/>
        </w:rPr>
        <w:t>Примечание:</w:t>
      </w:r>
      <w:r w:rsidR="00D16FF8" w:rsidRPr="000B4CC2">
        <w:rPr>
          <w:i/>
          <w:iCs/>
        </w:rPr>
        <w:t xml:space="preserve"> Требования, предъявляемые к соответствующему планированию полетов, см. в п. 2.1.6.4.</w:t>
      </w:r>
    </w:p>
    <w:p w:rsidR="00D16FF8" w:rsidRPr="000B4CC2" w:rsidRDefault="00D16FF8">
      <w:pPr>
        <w:autoSpaceDE w:val="0"/>
        <w:autoSpaceDN w:val="0"/>
        <w:adjustRightInd w:val="0"/>
        <w:ind w:firstLine="567"/>
        <w:jc w:val="both"/>
      </w:pPr>
      <w:r w:rsidRPr="000B4CC2">
        <w:t>6.10.2.4.4 Воздушные суда, не утвержденные к полетам с RVSM, выполняющие полет из аэродрома вылета в</w:t>
      </w:r>
      <w:r>
        <w:t xml:space="preserve"> </w:t>
      </w:r>
      <w:r w:rsidRPr="000B4CC2">
        <w:t>аэродром назначения, оба из которых находятся за пределами боковых границ воздушного пространства EUR RVSM,</w:t>
      </w:r>
      <w:r>
        <w:t xml:space="preserve"> </w:t>
      </w:r>
      <w:r w:rsidRPr="000B4CC2">
        <w:t>если часть маршрута проходит в пределах боковых границ воздушного пространства EUR RVSM:</w:t>
      </w:r>
    </w:p>
    <w:p w:rsidR="00D16FF8" w:rsidRPr="000B4CC2" w:rsidRDefault="00D16FF8">
      <w:pPr>
        <w:autoSpaceDE w:val="0"/>
        <w:autoSpaceDN w:val="0"/>
        <w:adjustRightInd w:val="0"/>
        <w:ind w:firstLine="567"/>
        <w:jc w:val="both"/>
      </w:pPr>
      <w:r w:rsidRPr="000B4CC2">
        <w:t xml:space="preserve">a) получают разрешение на полет по эшелону ниже </w:t>
      </w:r>
      <w:r>
        <w:t>FL</w:t>
      </w:r>
      <w:r w:rsidRPr="000B4CC2">
        <w:t xml:space="preserve"> 290 или выше </w:t>
      </w:r>
      <w:r>
        <w:t>FL</w:t>
      </w:r>
      <w:r w:rsidRPr="000B4CC2">
        <w:t xml:space="preserve"> 410 от первого РДЦ/ВРДЦ,</w:t>
      </w:r>
      <w:r>
        <w:t xml:space="preserve"> </w:t>
      </w:r>
      <w:r w:rsidRPr="000B4CC2">
        <w:t xml:space="preserve">обеспечивающего </w:t>
      </w:r>
      <w:r>
        <w:t>ОВД</w:t>
      </w:r>
      <w:r w:rsidRPr="000B4CC2">
        <w:t xml:space="preserve"> этому воздушному судну в воздушном пространстве EUR RVSM. Такие</w:t>
      </w:r>
      <w:r>
        <w:t xml:space="preserve"> </w:t>
      </w:r>
      <w:r w:rsidRPr="000B4CC2">
        <w:t>изменения эшелона полета завершаются до пролета этим воздушным судном точки передачи</w:t>
      </w:r>
      <w:r>
        <w:t xml:space="preserve"> </w:t>
      </w:r>
      <w:r w:rsidRPr="000B4CC2">
        <w:t xml:space="preserve">управления </w:t>
      </w:r>
      <w:proofErr w:type="gramStart"/>
      <w:r w:rsidRPr="000B4CC2">
        <w:t>соседнему</w:t>
      </w:r>
      <w:proofErr w:type="gramEnd"/>
      <w:r w:rsidRPr="000B4CC2">
        <w:t xml:space="preserve"> РДЦ/ВРДЦ, в соответствии с FLAS, если таковая применима, и/или в</w:t>
      </w:r>
      <w:r>
        <w:t xml:space="preserve"> </w:t>
      </w:r>
      <w:r w:rsidRPr="000B4CC2">
        <w:t>соответствии с соглашением, заключенным между РДЦ;</w:t>
      </w:r>
    </w:p>
    <w:p w:rsidR="00D16FF8" w:rsidRPr="000B4CC2" w:rsidRDefault="00D16FF8">
      <w:pPr>
        <w:autoSpaceDE w:val="0"/>
        <w:autoSpaceDN w:val="0"/>
        <w:adjustRightInd w:val="0"/>
        <w:ind w:firstLine="567"/>
        <w:jc w:val="both"/>
      </w:pPr>
      <w:r w:rsidRPr="000B4CC2">
        <w:t>b) могут затем получить разрешение на полет по запрошенному эшелону в воздушном пр</w:t>
      </w:r>
      <w:r w:rsidRPr="000B4CC2">
        <w:t>о</w:t>
      </w:r>
      <w:r w:rsidRPr="000B4CC2">
        <w:t>странстве</w:t>
      </w:r>
      <w:r>
        <w:t xml:space="preserve"> </w:t>
      </w:r>
      <w:r w:rsidRPr="000B4CC2">
        <w:t xml:space="preserve">EUR RVSM или через него от последнего РДЦ/ВРДЦ, обеспечивающего </w:t>
      </w:r>
      <w:r>
        <w:t>ОВД</w:t>
      </w:r>
      <w:r w:rsidRPr="000B4CC2">
        <w:t xml:space="preserve"> этому воздушному</w:t>
      </w:r>
      <w:r>
        <w:t xml:space="preserve"> </w:t>
      </w:r>
      <w:r w:rsidRPr="000B4CC2">
        <w:t>судну в воздушном пространстве EUR RVSM. Такие изменения эшелона полета з</w:t>
      </w:r>
      <w:r w:rsidRPr="000B4CC2">
        <w:t>а</w:t>
      </w:r>
      <w:r w:rsidRPr="000B4CC2">
        <w:t>вершаются до</w:t>
      </w:r>
      <w:r>
        <w:t xml:space="preserve"> </w:t>
      </w:r>
      <w:r w:rsidRPr="000B4CC2">
        <w:t xml:space="preserve">пролета этим воздушным судном точки передачи управления </w:t>
      </w:r>
      <w:proofErr w:type="gramStart"/>
      <w:r w:rsidRPr="000B4CC2">
        <w:t>соседнему</w:t>
      </w:r>
      <w:proofErr w:type="gramEnd"/>
      <w:r w:rsidRPr="000B4CC2">
        <w:t xml:space="preserve"> РДЦ/ВРДЦ.</w:t>
      </w:r>
    </w:p>
    <w:p w:rsidR="00D16FF8" w:rsidRPr="000B4CC2" w:rsidRDefault="00B86128">
      <w:pPr>
        <w:ind w:firstLine="567"/>
        <w:jc w:val="both"/>
        <w:rPr>
          <w:b/>
          <w:bCs/>
        </w:rPr>
      </w:pPr>
      <w:r w:rsidRPr="002E3CE5">
        <w:rPr>
          <w:b/>
        </w:rPr>
        <w:t>Примечание:</w:t>
      </w:r>
      <w:r w:rsidR="00D16FF8" w:rsidRPr="000B4CC2">
        <w:rPr>
          <w:i/>
          <w:iCs/>
        </w:rPr>
        <w:t xml:space="preserve"> Требования, предъявляемые к соответствующему планированию полетов, см. в п. 2.1.6.5.</w:t>
      </w:r>
    </w:p>
    <w:p w:rsidR="00D16FF8" w:rsidRPr="000B4CC2" w:rsidRDefault="00D16FF8">
      <w:pPr>
        <w:ind w:firstLine="567"/>
        <w:jc w:val="both"/>
        <w:rPr>
          <w:b/>
          <w:bCs/>
        </w:rPr>
      </w:pPr>
    </w:p>
    <w:p w:rsidR="00D16FF8" w:rsidRDefault="00D16FF8">
      <w:pPr>
        <w:ind w:firstLine="567"/>
        <w:jc w:val="both"/>
        <w:rPr>
          <w:b/>
          <w:bCs/>
        </w:rPr>
      </w:pPr>
      <w:r>
        <w:rPr>
          <w:b/>
          <w:bCs/>
        </w:rPr>
        <w:t>Ссылки (</w:t>
      </w:r>
      <w:r>
        <w:rPr>
          <w:b/>
          <w:bCs/>
          <w:lang w:val="en-US"/>
        </w:rPr>
        <w:t>f</w:t>
      </w:r>
      <w:r w:rsidRPr="008C1C30">
        <w:rPr>
          <w:b/>
          <w:bCs/>
        </w:rPr>
        <w:t>)</w:t>
      </w:r>
      <w:r>
        <w:rPr>
          <w:b/>
          <w:bCs/>
        </w:rPr>
        <w:t>:</w:t>
      </w:r>
    </w:p>
    <w:p w:rsidR="00D16FF8" w:rsidRDefault="00D16FF8">
      <w:pPr>
        <w:ind w:firstLine="567"/>
        <w:jc w:val="both"/>
        <w:rPr>
          <w:b/>
          <w:bCs/>
        </w:rPr>
      </w:pPr>
      <w:r w:rsidRPr="00B6111C">
        <w:rPr>
          <w:b/>
          <w:bCs/>
        </w:rPr>
        <w:t xml:space="preserve">Приложение 6, </w:t>
      </w:r>
      <w:r>
        <w:rPr>
          <w:b/>
          <w:bCs/>
        </w:rPr>
        <w:t>Ч</w:t>
      </w:r>
      <w:r w:rsidRPr="00B6111C">
        <w:rPr>
          <w:b/>
          <w:bCs/>
        </w:rPr>
        <w:t xml:space="preserve">асть </w:t>
      </w:r>
      <w:r w:rsidRPr="00B6111C">
        <w:rPr>
          <w:b/>
          <w:bCs/>
          <w:lang w:val="en-US"/>
        </w:rPr>
        <w:t>I</w:t>
      </w:r>
      <w:r w:rsidRPr="00B6111C">
        <w:rPr>
          <w:b/>
          <w:bCs/>
        </w:rPr>
        <w:t xml:space="preserve">, </w:t>
      </w:r>
      <w:r>
        <w:rPr>
          <w:b/>
          <w:bCs/>
        </w:rPr>
        <w:t>Г</w:t>
      </w:r>
      <w:r w:rsidRPr="00B6111C">
        <w:rPr>
          <w:b/>
          <w:bCs/>
        </w:rPr>
        <w:t>лава</w:t>
      </w:r>
      <w:r>
        <w:rPr>
          <w:b/>
          <w:bCs/>
        </w:rPr>
        <w:t xml:space="preserve"> </w:t>
      </w:r>
      <w:r w:rsidRPr="00B6111C">
        <w:rPr>
          <w:b/>
          <w:bCs/>
        </w:rPr>
        <w:t>7 Б</w:t>
      </w:r>
      <w:r w:rsidRPr="00B6111C">
        <w:rPr>
          <w:b/>
        </w:rPr>
        <w:t>ортовое связное и навигационное оборудование</w:t>
      </w:r>
    </w:p>
    <w:p w:rsidR="00D16FF8" w:rsidRPr="00C9249D" w:rsidRDefault="00D16FF8">
      <w:pPr>
        <w:autoSpaceDE w:val="0"/>
        <w:autoSpaceDN w:val="0"/>
        <w:adjustRightInd w:val="0"/>
        <w:ind w:firstLine="567"/>
        <w:jc w:val="both"/>
      </w:pPr>
      <w:r w:rsidRPr="00C9249D">
        <w:t>7.2.3</w:t>
      </w:r>
      <w:proofErr w:type="gramStart"/>
      <w:r w:rsidRPr="00C9249D">
        <w:t xml:space="preserve"> П</w:t>
      </w:r>
      <w:proofErr w:type="gramEnd"/>
      <w:r w:rsidRPr="00C9249D">
        <w:t>ри полетах в определенных участках воздушного пространства, в котором в соотве</w:t>
      </w:r>
      <w:r w:rsidRPr="00C9249D">
        <w:t>т</w:t>
      </w:r>
      <w:r w:rsidRPr="00C9249D">
        <w:t>ствии с</w:t>
      </w:r>
      <w:r>
        <w:t xml:space="preserve"> </w:t>
      </w:r>
      <w:r w:rsidRPr="00C9249D">
        <w:t>региональным аэронавигационным соглашением предусмотрены технические требования к минимальным</w:t>
      </w:r>
      <w:r>
        <w:t xml:space="preserve"> </w:t>
      </w:r>
      <w:r w:rsidRPr="00C9249D">
        <w:t>навигационным характеристикам (MNPS), на борту воздушного судна устанавл</w:t>
      </w:r>
      <w:r w:rsidRPr="00C9249D">
        <w:t>и</w:t>
      </w:r>
      <w:r w:rsidRPr="00C9249D">
        <w:t>вается навигационное оборудование, которое:</w:t>
      </w:r>
    </w:p>
    <w:p w:rsidR="00D16FF8" w:rsidRPr="00C9249D" w:rsidRDefault="00D16FF8">
      <w:pPr>
        <w:autoSpaceDE w:val="0"/>
        <w:autoSpaceDN w:val="0"/>
        <w:adjustRightInd w:val="0"/>
        <w:ind w:firstLine="567"/>
        <w:jc w:val="both"/>
      </w:pPr>
      <w:r w:rsidRPr="00C9249D">
        <w:t>a) обеспечивает летному экипажу непрерывную индикацию выдерживания линии пути или отклонения от</w:t>
      </w:r>
      <w:r>
        <w:t xml:space="preserve"> </w:t>
      </w:r>
      <w:r w:rsidRPr="00C9249D">
        <w:t>нее с требуемой степенью точности в любой точке</w:t>
      </w:r>
      <w:r>
        <w:t xml:space="preserve"> </w:t>
      </w:r>
      <w:r w:rsidRPr="00C9249D">
        <w:t>вдоль этой линии пути и</w:t>
      </w:r>
    </w:p>
    <w:p w:rsidR="00D16FF8" w:rsidRPr="00C9249D" w:rsidRDefault="00D16FF8">
      <w:pPr>
        <w:autoSpaceDE w:val="0"/>
        <w:autoSpaceDN w:val="0"/>
        <w:adjustRightInd w:val="0"/>
        <w:ind w:firstLine="567"/>
        <w:jc w:val="both"/>
      </w:pPr>
      <w:r w:rsidRPr="00C9249D">
        <w:t xml:space="preserve">b) разрешается государством эксплуатанта для применения в полетах с </w:t>
      </w:r>
      <w:proofErr w:type="gramStart"/>
      <w:r w:rsidRPr="00C9249D">
        <w:t>соответствующими</w:t>
      </w:r>
      <w:proofErr w:type="gramEnd"/>
      <w:r w:rsidRPr="00C9249D">
        <w:t xml:space="preserve"> MNPS.</w:t>
      </w:r>
    </w:p>
    <w:p w:rsidR="00D16FF8" w:rsidRDefault="00B86128">
      <w:pPr>
        <w:autoSpaceDE w:val="0"/>
        <w:autoSpaceDN w:val="0"/>
        <w:adjustRightInd w:val="0"/>
        <w:ind w:firstLine="567"/>
        <w:jc w:val="both"/>
        <w:rPr>
          <w:i/>
          <w:iCs/>
        </w:rPr>
      </w:pPr>
      <w:r w:rsidRPr="002E3CE5">
        <w:rPr>
          <w:b/>
        </w:rPr>
        <w:lastRenderedPageBreak/>
        <w:t>Примечание:</w:t>
      </w:r>
      <w:r w:rsidR="00D16FF8" w:rsidRPr="00C9249D">
        <w:rPr>
          <w:i/>
          <w:iCs/>
        </w:rPr>
        <w:t xml:space="preserve"> Предписанные технические требования к</w:t>
      </w:r>
      <w:r w:rsidR="00D16FF8">
        <w:rPr>
          <w:i/>
          <w:iCs/>
        </w:rPr>
        <w:t xml:space="preserve"> </w:t>
      </w:r>
      <w:r w:rsidR="00D16FF8" w:rsidRPr="00C9249D">
        <w:rPr>
          <w:i/>
          <w:iCs/>
        </w:rPr>
        <w:t>минимальным навигационным х</w:t>
      </w:r>
      <w:r w:rsidR="00D16FF8" w:rsidRPr="00C9249D">
        <w:rPr>
          <w:i/>
          <w:iCs/>
        </w:rPr>
        <w:t>а</w:t>
      </w:r>
      <w:r w:rsidR="00D16FF8" w:rsidRPr="00C9249D">
        <w:rPr>
          <w:i/>
          <w:iCs/>
        </w:rPr>
        <w:t>рактеристикам и правила</w:t>
      </w:r>
      <w:r w:rsidR="00D16FF8">
        <w:rPr>
          <w:i/>
          <w:iCs/>
        </w:rPr>
        <w:t xml:space="preserve"> </w:t>
      </w:r>
      <w:r w:rsidR="00D16FF8" w:rsidRPr="00C9249D">
        <w:rPr>
          <w:i/>
          <w:iCs/>
        </w:rPr>
        <w:t xml:space="preserve">их применения опубликованы в </w:t>
      </w:r>
      <w:r w:rsidR="00D16FF8" w:rsidRPr="00C9249D">
        <w:rPr>
          <w:i/>
        </w:rPr>
        <w:t xml:space="preserve">Дополнительных региональных правилах </w:t>
      </w:r>
      <w:r w:rsidR="00D16FF8" w:rsidRPr="00C9249D">
        <w:rPr>
          <w:i/>
          <w:iCs/>
        </w:rPr>
        <w:t>(</w:t>
      </w:r>
      <w:proofErr w:type="spellStart"/>
      <w:r w:rsidR="00D16FF8" w:rsidRPr="00C9249D">
        <w:rPr>
          <w:i/>
          <w:iCs/>
        </w:rPr>
        <w:t>Doc</w:t>
      </w:r>
      <w:proofErr w:type="spellEnd"/>
      <w:r w:rsidR="00D16FF8" w:rsidRPr="00C9249D">
        <w:rPr>
          <w:i/>
          <w:iCs/>
        </w:rPr>
        <w:t xml:space="preserve"> 7030).</w:t>
      </w:r>
    </w:p>
    <w:p w:rsidR="00D16FF8" w:rsidRDefault="00D16FF8">
      <w:pPr>
        <w:autoSpaceDE w:val="0"/>
        <w:autoSpaceDN w:val="0"/>
        <w:adjustRightInd w:val="0"/>
        <w:ind w:firstLine="567"/>
        <w:jc w:val="both"/>
        <w:rPr>
          <w:i/>
          <w:iCs/>
        </w:rPr>
      </w:pPr>
    </w:p>
    <w:p w:rsidR="00D16FF8" w:rsidRDefault="00D16FF8">
      <w:pPr>
        <w:ind w:firstLine="567"/>
        <w:jc w:val="both"/>
        <w:rPr>
          <w:b/>
          <w:bCs/>
        </w:rPr>
      </w:pPr>
      <w:r>
        <w:rPr>
          <w:b/>
          <w:bCs/>
        </w:rPr>
        <w:t xml:space="preserve">Ссылки </w:t>
      </w:r>
      <w:r>
        <w:rPr>
          <w:b/>
          <w:iCs/>
        </w:rPr>
        <w:t>(</w:t>
      </w:r>
      <w:r>
        <w:rPr>
          <w:b/>
          <w:iCs/>
          <w:lang w:val="en-US"/>
        </w:rPr>
        <w:t>g</w:t>
      </w:r>
      <w:r>
        <w:rPr>
          <w:b/>
          <w:iCs/>
        </w:rPr>
        <w:t>)</w:t>
      </w:r>
      <w:r>
        <w:rPr>
          <w:b/>
          <w:bCs/>
        </w:rPr>
        <w:t>:</w:t>
      </w:r>
    </w:p>
    <w:p w:rsidR="00D16FF8" w:rsidRDefault="00D16FF8">
      <w:pPr>
        <w:ind w:firstLine="567"/>
        <w:jc w:val="both"/>
        <w:rPr>
          <w:bCs/>
        </w:rPr>
      </w:pPr>
      <w:r>
        <w:rPr>
          <w:b/>
          <w:bCs/>
        </w:rPr>
        <w:t xml:space="preserve">Приложение 6, Часть </w:t>
      </w:r>
      <w:r>
        <w:rPr>
          <w:b/>
          <w:bCs/>
          <w:lang w:val="en-US"/>
        </w:rPr>
        <w:t>I</w:t>
      </w:r>
      <w:r>
        <w:rPr>
          <w:b/>
          <w:bCs/>
        </w:rPr>
        <w:t>, Глава 6</w:t>
      </w:r>
    </w:p>
    <w:p w:rsidR="00D16FF8" w:rsidRDefault="00D16FF8">
      <w:pPr>
        <w:autoSpaceDE w:val="0"/>
        <w:autoSpaceDN w:val="0"/>
        <w:adjustRightInd w:val="0"/>
        <w:ind w:firstLine="567"/>
        <w:jc w:val="both"/>
        <w:rPr>
          <w:b/>
          <w:color w:val="000000"/>
        </w:rPr>
      </w:pPr>
      <w:r>
        <w:rPr>
          <w:b/>
          <w:color w:val="000000"/>
        </w:rPr>
        <w:t>6.3.3 Самописцы полетных данных: самолеты, в отношении которых индивидуальные удостоверения о годности к полетам впервые выданы 1 января 1989 года или после этой д</w:t>
      </w:r>
      <w:r>
        <w:rPr>
          <w:b/>
          <w:color w:val="000000"/>
        </w:rPr>
        <w:t>а</w:t>
      </w:r>
      <w:r>
        <w:rPr>
          <w:b/>
          <w:color w:val="000000"/>
        </w:rPr>
        <w:t>ты</w:t>
      </w:r>
    </w:p>
    <w:p w:rsidR="00D16FF8" w:rsidRDefault="00D16FF8">
      <w:pPr>
        <w:autoSpaceDE w:val="0"/>
        <w:autoSpaceDN w:val="0"/>
        <w:adjustRightInd w:val="0"/>
        <w:ind w:firstLine="567"/>
        <w:jc w:val="both"/>
        <w:rPr>
          <w:color w:val="000000"/>
        </w:rPr>
      </w:pPr>
      <w:r>
        <w:rPr>
          <w:color w:val="000000"/>
        </w:rPr>
        <w:t>6.3.3.1</w:t>
      </w:r>
      <w:proofErr w:type="gramStart"/>
      <w:r>
        <w:rPr>
          <w:color w:val="000000"/>
        </w:rPr>
        <w:t xml:space="preserve"> В</w:t>
      </w:r>
      <w:proofErr w:type="gramEnd"/>
      <w:r>
        <w:rPr>
          <w:color w:val="000000"/>
        </w:rPr>
        <w:t>се самолеты с сертифицированной максимальной взлетной массой более 27 000 кг оснащаются FDR типа I.</w:t>
      </w:r>
    </w:p>
    <w:p w:rsidR="00D16FF8" w:rsidRDefault="00D16FF8">
      <w:pPr>
        <w:autoSpaceDE w:val="0"/>
        <w:autoSpaceDN w:val="0"/>
        <w:adjustRightInd w:val="0"/>
        <w:ind w:firstLine="567"/>
        <w:jc w:val="both"/>
        <w:rPr>
          <w:color w:val="000000"/>
        </w:rPr>
      </w:pPr>
      <w:r>
        <w:rPr>
          <w:color w:val="000000"/>
        </w:rPr>
        <w:t>6.3.3.2</w:t>
      </w:r>
      <w:proofErr w:type="gramStart"/>
      <w:r>
        <w:rPr>
          <w:color w:val="000000"/>
        </w:rPr>
        <w:t xml:space="preserve"> В</w:t>
      </w:r>
      <w:proofErr w:type="gramEnd"/>
      <w:r>
        <w:rPr>
          <w:color w:val="000000"/>
        </w:rPr>
        <w:t>се самолеты с сертифицированной максимальной взлетной массой более 5700 кг и до 27 000 кг включительно оснащаются FDR типа II.</w:t>
      </w:r>
    </w:p>
    <w:p w:rsidR="00D16FF8" w:rsidRDefault="00D16FF8">
      <w:pPr>
        <w:ind w:firstLine="567"/>
        <w:jc w:val="both"/>
        <w:rPr>
          <w:bCs/>
          <w:color w:val="000000"/>
        </w:rPr>
      </w:pPr>
      <w:r>
        <w:rPr>
          <w:color w:val="000000"/>
        </w:rPr>
        <w:t xml:space="preserve">6.3.3.3 </w:t>
      </w:r>
      <w:r>
        <w:rPr>
          <w:b/>
          <w:bCs/>
          <w:color w:val="000000"/>
        </w:rPr>
        <w:t xml:space="preserve">Рекомендация. </w:t>
      </w:r>
      <w:r>
        <w:rPr>
          <w:i/>
          <w:iCs/>
          <w:color w:val="000000"/>
        </w:rPr>
        <w:t>Все многодвигательные газотурбинные самолеты с сертифицир</w:t>
      </w:r>
      <w:r>
        <w:rPr>
          <w:i/>
          <w:iCs/>
          <w:color w:val="000000"/>
        </w:rPr>
        <w:t>о</w:t>
      </w:r>
      <w:r>
        <w:rPr>
          <w:i/>
          <w:iCs/>
          <w:color w:val="000000"/>
        </w:rPr>
        <w:t>ванной максимальной взлетной массой 5700 кг или менее, в отношении которых индивидуальные удостоверения о годности к полетам впервые выданы 1 января 1990 года или после этой даты, должны быть оснащены FDR типа ПА.</w:t>
      </w:r>
    </w:p>
    <w:p w:rsidR="00D16FF8" w:rsidRDefault="00D16FF8">
      <w:pPr>
        <w:autoSpaceDE w:val="0"/>
        <w:autoSpaceDN w:val="0"/>
        <w:adjustRightInd w:val="0"/>
        <w:ind w:firstLine="567"/>
        <w:jc w:val="both"/>
        <w:rPr>
          <w:b/>
          <w:color w:val="000000"/>
        </w:rPr>
      </w:pPr>
      <w:r>
        <w:rPr>
          <w:b/>
          <w:color w:val="000000"/>
        </w:rPr>
        <w:t>6.3.4 Самописцы полетных данных: самолеты, в отношении которых индивидуальные удостоверения о годности к полетам впервые были выданы 1 января 1987 года или после этой даты, но до 1 января 1989 года</w:t>
      </w:r>
    </w:p>
    <w:p w:rsidR="00D16FF8" w:rsidRDefault="00D16FF8">
      <w:pPr>
        <w:autoSpaceDE w:val="0"/>
        <w:autoSpaceDN w:val="0"/>
        <w:adjustRightInd w:val="0"/>
        <w:ind w:firstLine="567"/>
        <w:jc w:val="both"/>
        <w:rPr>
          <w:color w:val="000000"/>
        </w:rPr>
      </w:pPr>
      <w:r>
        <w:rPr>
          <w:color w:val="000000"/>
        </w:rPr>
        <w:t>6.3.4.1</w:t>
      </w:r>
      <w:proofErr w:type="gramStart"/>
      <w:r>
        <w:rPr>
          <w:color w:val="000000"/>
        </w:rPr>
        <w:t xml:space="preserve"> В</w:t>
      </w:r>
      <w:proofErr w:type="gramEnd"/>
      <w:r>
        <w:rPr>
          <w:color w:val="000000"/>
        </w:rPr>
        <w:t>се газотурбинные самолеты с сертифицированной максимальной взлетной массой более 5700 кг, за исключением тех, которые указаны в п. 6.3.4.3, оснащаются FDR, который рег</w:t>
      </w:r>
      <w:r>
        <w:rPr>
          <w:color w:val="000000"/>
        </w:rPr>
        <w:t>и</w:t>
      </w:r>
      <w:r>
        <w:rPr>
          <w:color w:val="000000"/>
        </w:rPr>
        <w:t>стрирует время, абсолютную высоту, воздушную скорость, нормальное ускорение и курс.</w:t>
      </w:r>
    </w:p>
    <w:p w:rsidR="00D16FF8" w:rsidRDefault="00D16FF8">
      <w:pPr>
        <w:autoSpaceDE w:val="0"/>
        <w:autoSpaceDN w:val="0"/>
        <w:adjustRightInd w:val="0"/>
        <w:ind w:firstLine="567"/>
        <w:jc w:val="both"/>
        <w:rPr>
          <w:i/>
          <w:iCs/>
          <w:color w:val="000000"/>
        </w:rPr>
      </w:pPr>
      <w:r>
        <w:rPr>
          <w:color w:val="000000"/>
        </w:rPr>
        <w:t xml:space="preserve">6.3.4.2 </w:t>
      </w:r>
      <w:r>
        <w:rPr>
          <w:b/>
          <w:bCs/>
          <w:color w:val="000000"/>
        </w:rPr>
        <w:t xml:space="preserve">Рекомендация. </w:t>
      </w:r>
      <w:proofErr w:type="gramStart"/>
      <w:r>
        <w:rPr>
          <w:i/>
          <w:iCs/>
          <w:color w:val="000000"/>
        </w:rPr>
        <w:t>Все газотурбинные самолеты с сертифицированной максимальной взлетной массой более 5700 кг, за исключением тех, которые указаны в п. 6.3.4.3, должны быть оснащены FDR, регистрирующим время, абсолютную высоту, воздушную скорость, нормальное ускорение, курс и другие дополнительные параметры, необходимые для определения положения по тангажу, положения по крену, манипуляции при радиопередаче и тяги каждого двигателя.</w:t>
      </w:r>
      <w:proofErr w:type="gramEnd"/>
    </w:p>
    <w:p w:rsidR="00D16FF8" w:rsidRDefault="00D16FF8">
      <w:pPr>
        <w:autoSpaceDE w:val="0"/>
        <w:autoSpaceDN w:val="0"/>
        <w:adjustRightInd w:val="0"/>
        <w:ind w:firstLine="567"/>
        <w:jc w:val="both"/>
        <w:rPr>
          <w:bCs/>
          <w:color w:val="000000"/>
        </w:rPr>
      </w:pPr>
      <w:r>
        <w:rPr>
          <w:color w:val="000000"/>
        </w:rPr>
        <w:t>6.3.4.3</w:t>
      </w:r>
      <w:proofErr w:type="gramStart"/>
      <w:r>
        <w:rPr>
          <w:color w:val="000000"/>
        </w:rPr>
        <w:t xml:space="preserve"> В</w:t>
      </w:r>
      <w:proofErr w:type="gramEnd"/>
      <w:r>
        <w:rPr>
          <w:color w:val="000000"/>
        </w:rPr>
        <w:t xml:space="preserve">се газотурбинные самолеты с сертифицированной максимальной взлетной массой более 27 000 кг, которые относятся к типам, чей прототип был сертифицирован соответствующим национальным полномочным органом после 30 сентября 1969 года, оснащаются FDR типа </w:t>
      </w:r>
      <w:r>
        <w:rPr>
          <w:color w:val="000000"/>
          <w:lang w:val="en-US"/>
        </w:rPr>
        <w:t>II</w:t>
      </w:r>
      <w:r>
        <w:rPr>
          <w:color w:val="000000"/>
        </w:rPr>
        <w:t>.</w:t>
      </w:r>
    </w:p>
    <w:p w:rsidR="00D16FF8" w:rsidRDefault="00D16FF8">
      <w:pPr>
        <w:autoSpaceDE w:val="0"/>
        <w:autoSpaceDN w:val="0"/>
        <w:adjustRightInd w:val="0"/>
        <w:ind w:firstLine="567"/>
        <w:jc w:val="both"/>
        <w:rPr>
          <w:b/>
          <w:color w:val="000000"/>
        </w:rPr>
      </w:pPr>
      <w:r>
        <w:rPr>
          <w:b/>
          <w:color w:val="000000"/>
        </w:rPr>
        <w:t>6.3.5 Самописцы полетных данных: самолеты, в отношении которых индивидуальные удостоверения о годности к полетам впервые были выданы до 1 января 1987 года</w:t>
      </w:r>
    </w:p>
    <w:p w:rsidR="00D16FF8" w:rsidRDefault="00D16FF8">
      <w:pPr>
        <w:autoSpaceDE w:val="0"/>
        <w:autoSpaceDN w:val="0"/>
        <w:adjustRightInd w:val="0"/>
        <w:ind w:firstLine="567"/>
        <w:jc w:val="both"/>
        <w:rPr>
          <w:bCs/>
          <w:color w:val="000000"/>
        </w:rPr>
      </w:pPr>
      <w:r>
        <w:rPr>
          <w:color w:val="000000"/>
        </w:rPr>
        <w:t>6.3.5.1</w:t>
      </w:r>
      <w:proofErr w:type="gramStart"/>
      <w:r>
        <w:rPr>
          <w:color w:val="000000"/>
        </w:rPr>
        <w:t xml:space="preserve"> В</w:t>
      </w:r>
      <w:proofErr w:type="gramEnd"/>
      <w:r>
        <w:rPr>
          <w:color w:val="000000"/>
        </w:rPr>
        <w:t>се газотурбинные самолеты с сертифицированной максимальной взлетной массой более 5700 кг оснащаются FDR, которые регистрируют время, абсолютную высоту, воздушную скорость, нормальное ускорение и курс.</w:t>
      </w:r>
    </w:p>
    <w:p w:rsidR="00D16FF8" w:rsidRDefault="00D16FF8">
      <w:pPr>
        <w:autoSpaceDE w:val="0"/>
        <w:autoSpaceDN w:val="0"/>
        <w:adjustRightInd w:val="0"/>
        <w:ind w:firstLine="567"/>
        <w:jc w:val="both"/>
        <w:rPr>
          <w:b/>
          <w:color w:val="000000"/>
        </w:rPr>
      </w:pPr>
      <w:r>
        <w:rPr>
          <w:b/>
          <w:color w:val="000000"/>
        </w:rPr>
        <w:t>6.3.6 Самописцы полетных данных: самолеты, в отношении которых индивидуальные удостоверения о годности к полетам впервые выданы после 1 января 2005 года</w:t>
      </w:r>
    </w:p>
    <w:p w:rsidR="00D16FF8" w:rsidRDefault="00D16FF8">
      <w:pPr>
        <w:autoSpaceDE w:val="0"/>
        <w:autoSpaceDN w:val="0"/>
        <w:adjustRightInd w:val="0"/>
        <w:ind w:firstLine="567"/>
        <w:jc w:val="both"/>
        <w:rPr>
          <w:bCs/>
          <w:color w:val="000000"/>
        </w:rPr>
      </w:pPr>
      <w:r>
        <w:rPr>
          <w:color w:val="000000"/>
        </w:rPr>
        <w:t>6.3.6.1</w:t>
      </w:r>
      <w:proofErr w:type="gramStart"/>
      <w:r>
        <w:rPr>
          <w:color w:val="000000"/>
        </w:rPr>
        <w:t xml:space="preserve"> В</w:t>
      </w:r>
      <w:proofErr w:type="gramEnd"/>
      <w:r>
        <w:rPr>
          <w:color w:val="000000"/>
        </w:rPr>
        <w:t>се самолеты с максимальной сертифицированной взлетной массой более 5700 кг оборудуются FDR типа IA.</w:t>
      </w:r>
    </w:p>
    <w:p w:rsidR="00D16FF8" w:rsidRDefault="00D16FF8">
      <w:pPr>
        <w:autoSpaceDE w:val="0"/>
        <w:autoSpaceDN w:val="0"/>
        <w:adjustRightInd w:val="0"/>
        <w:ind w:firstLine="567"/>
        <w:jc w:val="both"/>
        <w:rPr>
          <w:b/>
          <w:color w:val="000000"/>
        </w:rPr>
      </w:pPr>
      <w:r>
        <w:rPr>
          <w:b/>
          <w:color w:val="000000"/>
        </w:rPr>
        <w:t>6.3.7 Бортовые речевые самописцы: самолеты, в отношении которых индивидуальные удостоверения о годности к полетам впервые были выданы 1 января 1987 года или после этой даты</w:t>
      </w:r>
    </w:p>
    <w:p w:rsidR="00D16FF8" w:rsidRDefault="00D16FF8">
      <w:pPr>
        <w:autoSpaceDE w:val="0"/>
        <w:autoSpaceDN w:val="0"/>
        <w:adjustRightInd w:val="0"/>
        <w:ind w:firstLine="567"/>
        <w:jc w:val="both"/>
        <w:rPr>
          <w:color w:val="000000"/>
        </w:rPr>
      </w:pPr>
      <w:r>
        <w:rPr>
          <w:color w:val="000000"/>
        </w:rPr>
        <w:t>6.3.7.1</w:t>
      </w:r>
      <w:proofErr w:type="gramStart"/>
      <w:r>
        <w:rPr>
          <w:color w:val="000000"/>
        </w:rPr>
        <w:t xml:space="preserve"> В</w:t>
      </w:r>
      <w:proofErr w:type="gramEnd"/>
      <w:r>
        <w:rPr>
          <w:color w:val="000000"/>
        </w:rPr>
        <w:t>се самолеты с сертифицированной максимальной взлетной массой более 5700 кг оснащаются CVR с целью регистрации звуковой обстановки в кабине экипажа в течение полетн</w:t>
      </w:r>
      <w:r>
        <w:rPr>
          <w:color w:val="000000"/>
        </w:rPr>
        <w:t>о</w:t>
      </w:r>
      <w:r>
        <w:rPr>
          <w:color w:val="000000"/>
        </w:rPr>
        <w:t>го времени.</w:t>
      </w:r>
    </w:p>
    <w:p w:rsidR="00D16FF8" w:rsidRDefault="00D16FF8">
      <w:pPr>
        <w:ind w:firstLine="567"/>
        <w:jc w:val="both"/>
        <w:rPr>
          <w:color w:val="000000"/>
        </w:rPr>
      </w:pPr>
    </w:p>
    <w:p w:rsidR="00D16FF8" w:rsidRDefault="00D16FF8">
      <w:pPr>
        <w:autoSpaceDE w:val="0"/>
        <w:autoSpaceDN w:val="0"/>
        <w:adjustRightInd w:val="0"/>
        <w:ind w:firstLine="567"/>
        <w:jc w:val="both"/>
        <w:rPr>
          <w:b/>
          <w:color w:val="000000"/>
        </w:rPr>
      </w:pPr>
      <w:r>
        <w:rPr>
          <w:b/>
          <w:color w:val="000000"/>
        </w:rPr>
        <w:t>6.3.8 Бортовые речевые самописцы: самолеты, в отношении которых индивидуальные удостоверения о годности к полетам впервые были выданы до 1 января 1987 года</w:t>
      </w:r>
    </w:p>
    <w:p w:rsidR="00D16FF8" w:rsidRDefault="00B86128">
      <w:pPr>
        <w:autoSpaceDE w:val="0"/>
        <w:autoSpaceDN w:val="0"/>
        <w:adjustRightInd w:val="0"/>
        <w:ind w:firstLine="567"/>
        <w:jc w:val="both"/>
        <w:rPr>
          <w:i/>
          <w:iCs/>
          <w:color w:val="000000"/>
        </w:rPr>
      </w:pPr>
      <w:r w:rsidRPr="002E3CE5">
        <w:rPr>
          <w:b/>
        </w:rPr>
        <w:t>Примечание:</w:t>
      </w:r>
      <w:r w:rsidR="00D16FF8">
        <w:rPr>
          <w:i/>
          <w:iCs/>
          <w:color w:val="000000"/>
        </w:rPr>
        <w:t xml:space="preserve"> Требования к характеристикам CVR приведены в документе "Стандарты на минимальные эксплуатационные характеристики (MOPS) систем бортовых самописцев", изда</w:t>
      </w:r>
      <w:r w:rsidR="00D16FF8">
        <w:rPr>
          <w:i/>
          <w:iCs/>
          <w:color w:val="000000"/>
        </w:rPr>
        <w:t>н</w:t>
      </w:r>
      <w:r w:rsidR="00D16FF8">
        <w:rPr>
          <w:i/>
          <w:iCs/>
          <w:color w:val="000000"/>
        </w:rPr>
        <w:lastRenderedPageBreak/>
        <w:t>ном Европейской организацией по оборудованию для гражданской авиации (EUROCAE), или в др</w:t>
      </w:r>
      <w:r w:rsidR="00D16FF8">
        <w:rPr>
          <w:i/>
          <w:iCs/>
          <w:color w:val="000000"/>
        </w:rPr>
        <w:t>у</w:t>
      </w:r>
      <w:r w:rsidR="00D16FF8">
        <w:rPr>
          <w:i/>
          <w:iCs/>
          <w:color w:val="000000"/>
        </w:rPr>
        <w:t>гих аналогичных документах.</w:t>
      </w:r>
    </w:p>
    <w:p w:rsidR="00D16FF8" w:rsidRDefault="00D16FF8">
      <w:pPr>
        <w:autoSpaceDE w:val="0"/>
        <w:autoSpaceDN w:val="0"/>
        <w:adjustRightInd w:val="0"/>
        <w:ind w:firstLine="567"/>
        <w:jc w:val="both"/>
        <w:rPr>
          <w:color w:val="000000"/>
        </w:rPr>
      </w:pPr>
      <w:r>
        <w:rPr>
          <w:color w:val="000000"/>
        </w:rPr>
        <w:t>6.3.8.1</w:t>
      </w:r>
      <w:proofErr w:type="gramStart"/>
      <w:r>
        <w:rPr>
          <w:color w:val="000000"/>
        </w:rPr>
        <w:t xml:space="preserve"> В</w:t>
      </w:r>
      <w:proofErr w:type="gramEnd"/>
      <w:r>
        <w:rPr>
          <w:color w:val="000000"/>
        </w:rPr>
        <w:t>се газотурбинные самолеты с сертифицированной максимальной взлетной массой более 27 000 кг, которые относятся к типам, чей прототип был сертифицирован соответствующим национальным полномочным органом после 30 сентября 1969 года, оснащаются CVR с целью р</w:t>
      </w:r>
      <w:r>
        <w:rPr>
          <w:color w:val="000000"/>
        </w:rPr>
        <w:t>е</w:t>
      </w:r>
      <w:r>
        <w:rPr>
          <w:color w:val="000000"/>
        </w:rPr>
        <w:t>гистрации звуковой обстановки в кабине экипажа в течение полетного времени.</w:t>
      </w:r>
    </w:p>
    <w:p w:rsidR="00D16FF8" w:rsidRDefault="00D16FF8">
      <w:pPr>
        <w:autoSpaceDE w:val="0"/>
        <w:autoSpaceDN w:val="0"/>
        <w:adjustRightInd w:val="0"/>
        <w:ind w:firstLine="567"/>
        <w:jc w:val="both"/>
        <w:rPr>
          <w:i/>
          <w:iCs/>
          <w:color w:val="000000"/>
        </w:rPr>
      </w:pPr>
      <w:r>
        <w:rPr>
          <w:color w:val="000000"/>
        </w:rPr>
        <w:t xml:space="preserve">6.3.8.2 </w:t>
      </w:r>
      <w:r>
        <w:rPr>
          <w:b/>
          <w:bCs/>
          <w:color w:val="000000"/>
        </w:rPr>
        <w:t xml:space="preserve">Рекомендация. </w:t>
      </w:r>
      <w:r>
        <w:rPr>
          <w:i/>
          <w:iCs/>
          <w:color w:val="000000"/>
        </w:rPr>
        <w:t>Все газотурбинные самолеты с сертифицированной максимальной взлетной массой свыше 5700 кг и до 27 000 кг включительно, которые относятся к типам, чей прототип был сертифицирован соответствующим национальным полномочным органом после 30 сентября 1969 года, должны быть оснащены CVR с целью регистрации звуковой обстановки в кабине экипажа в течение полетного времени.</w:t>
      </w:r>
    </w:p>
    <w:p w:rsidR="00D16FF8" w:rsidRDefault="00D16FF8">
      <w:pPr>
        <w:ind w:firstLine="567"/>
        <w:jc w:val="both"/>
        <w:rPr>
          <w:i/>
          <w:iCs/>
          <w:color w:val="000000"/>
        </w:rPr>
      </w:pPr>
    </w:p>
    <w:p w:rsidR="00D16FF8" w:rsidRDefault="00D16FF8">
      <w:pPr>
        <w:ind w:firstLine="567"/>
        <w:jc w:val="both"/>
        <w:rPr>
          <w:bCs/>
          <w:color w:val="000000"/>
        </w:rPr>
      </w:pPr>
      <w:r>
        <w:rPr>
          <w:b/>
          <w:bCs/>
          <w:color w:val="000000"/>
        </w:rPr>
        <w:t xml:space="preserve">Приложение 6, Часть </w:t>
      </w:r>
      <w:r>
        <w:rPr>
          <w:b/>
          <w:bCs/>
          <w:color w:val="000000"/>
          <w:lang w:val="en-US"/>
        </w:rPr>
        <w:t>I</w:t>
      </w:r>
      <w:r>
        <w:rPr>
          <w:b/>
          <w:bCs/>
          <w:color w:val="000000"/>
        </w:rPr>
        <w:t>, Глава 4</w:t>
      </w:r>
    </w:p>
    <w:p w:rsidR="00D16FF8" w:rsidRDefault="00D16FF8">
      <w:pPr>
        <w:autoSpaceDE w:val="0"/>
        <w:autoSpaceDN w:val="0"/>
        <w:adjustRightInd w:val="0"/>
        <w:ind w:firstLine="567"/>
        <w:jc w:val="both"/>
        <w:rPr>
          <w:color w:val="000000"/>
        </w:rPr>
      </w:pPr>
      <w:r>
        <w:rPr>
          <w:color w:val="000000"/>
        </w:rPr>
        <w:t>4.3.1 Полет не начинается до тех пор, пока не будут заполнены формы предполетной подг</w:t>
      </w:r>
      <w:r>
        <w:rPr>
          <w:color w:val="000000"/>
        </w:rPr>
        <w:t>о</w:t>
      </w:r>
      <w:r>
        <w:rPr>
          <w:color w:val="000000"/>
        </w:rPr>
        <w:t>товки, удостоверяющие тот факт, что командир воздушного судна удовлетворен результатами проверки, подтверждающими, что:</w:t>
      </w:r>
    </w:p>
    <w:p w:rsidR="00D16FF8" w:rsidRDefault="00D16FF8">
      <w:pPr>
        <w:autoSpaceDE w:val="0"/>
        <w:autoSpaceDN w:val="0"/>
        <w:adjustRightInd w:val="0"/>
        <w:ind w:firstLine="567"/>
        <w:jc w:val="both"/>
        <w:rPr>
          <w:i/>
          <w:iCs/>
          <w:color w:val="000000"/>
        </w:rPr>
      </w:pPr>
      <w:r>
        <w:rPr>
          <w:color w:val="000000"/>
        </w:rPr>
        <w:t>b) приборы и оборудование, предусмотренные в главе 6 для конкретного типа предстоящего полета, установлены в достаточном количестве для данного рейса;</w:t>
      </w:r>
    </w:p>
    <w:p w:rsidR="00D16FF8" w:rsidRDefault="00D16FF8">
      <w:pPr>
        <w:ind w:firstLine="567"/>
        <w:jc w:val="both"/>
        <w:rPr>
          <w:bCs/>
          <w:color w:val="000000"/>
        </w:rPr>
      </w:pPr>
    </w:p>
    <w:p w:rsidR="00D16FF8" w:rsidRDefault="00D16FF8">
      <w:pPr>
        <w:ind w:firstLine="567"/>
        <w:jc w:val="both"/>
        <w:rPr>
          <w:bCs/>
          <w:color w:val="000000"/>
        </w:rPr>
      </w:pPr>
      <w:r>
        <w:rPr>
          <w:b/>
          <w:bCs/>
          <w:color w:val="000000"/>
        </w:rPr>
        <w:t xml:space="preserve">Приложение 6, Часть </w:t>
      </w:r>
      <w:r>
        <w:rPr>
          <w:b/>
          <w:bCs/>
          <w:color w:val="000000"/>
          <w:lang w:val="en-US"/>
        </w:rPr>
        <w:t>I</w:t>
      </w:r>
      <w:r>
        <w:rPr>
          <w:b/>
          <w:bCs/>
          <w:color w:val="000000"/>
        </w:rPr>
        <w:t>, Глава 7</w:t>
      </w:r>
    </w:p>
    <w:p w:rsidR="00D16FF8" w:rsidRDefault="00D16FF8">
      <w:pPr>
        <w:autoSpaceDE w:val="0"/>
        <w:autoSpaceDN w:val="0"/>
        <w:adjustRightInd w:val="0"/>
        <w:ind w:firstLine="567"/>
        <w:jc w:val="both"/>
        <w:rPr>
          <w:color w:val="000000"/>
        </w:rPr>
      </w:pPr>
      <w:r>
        <w:rPr>
          <w:color w:val="000000"/>
        </w:rPr>
        <w:t xml:space="preserve">7.2.1 Самолет оснащается навигационным оборудованием, которое позволит ему выполнять полет: </w:t>
      </w:r>
    </w:p>
    <w:p w:rsidR="00D16FF8" w:rsidRDefault="00D16FF8">
      <w:pPr>
        <w:autoSpaceDE w:val="0"/>
        <w:autoSpaceDN w:val="0"/>
        <w:adjustRightInd w:val="0"/>
        <w:ind w:firstLine="567"/>
        <w:jc w:val="both"/>
        <w:rPr>
          <w:color w:val="000000"/>
        </w:rPr>
      </w:pPr>
      <w:r>
        <w:rPr>
          <w:color w:val="000000"/>
        </w:rPr>
        <w:t>а) в соответствии с рабочим планом полета и</w:t>
      </w:r>
    </w:p>
    <w:p w:rsidR="00D16FF8" w:rsidRDefault="00D16FF8">
      <w:pPr>
        <w:autoSpaceDE w:val="0"/>
        <w:autoSpaceDN w:val="0"/>
        <w:adjustRightInd w:val="0"/>
        <w:ind w:firstLine="567"/>
        <w:jc w:val="both"/>
        <w:rPr>
          <w:color w:val="000000"/>
        </w:rPr>
      </w:pPr>
      <w:r>
        <w:rPr>
          <w:color w:val="000000"/>
          <w:lang w:val="en-US"/>
        </w:rPr>
        <w:t>b</w:t>
      </w:r>
      <w:r>
        <w:rPr>
          <w:color w:val="000000"/>
        </w:rPr>
        <w:t xml:space="preserve">) </w:t>
      </w:r>
      <w:proofErr w:type="gramStart"/>
      <w:r>
        <w:rPr>
          <w:color w:val="000000"/>
        </w:rPr>
        <w:t>в</w:t>
      </w:r>
      <w:proofErr w:type="gramEnd"/>
      <w:r>
        <w:rPr>
          <w:color w:val="000000"/>
        </w:rPr>
        <w:t xml:space="preserve"> соответствии с требованиями обслуживания воздушного движения,</w:t>
      </w:r>
      <w:r w:rsidRPr="006C7E93">
        <w:rPr>
          <w:color w:val="000000"/>
        </w:rPr>
        <w:t xml:space="preserve"> </w:t>
      </w:r>
      <w:r>
        <w:rPr>
          <w:color w:val="000000"/>
        </w:rPr>
        <w:t>за исключением тех случаев, когда (если это не запрещается соответствующим полномочным органом) навигация в ходе полета по правилам визуальных полетов осуществляется с помощью установления визуал</w:t>
      </w:r>
      <w:r>
        <w:rPr>
          <w:color w:val="000000"/>
        </w:rPr>
        <w:t>ь</w:t>
      </w:r>
      <w:r>
        <w:rPr>
          <w:color w:val="000000"/>
        </w:rPr>
        <w:t>ного контакта с наземными ориентирами.</w:t>
      </w:r>
    </w:p>
    <w:p w:rsidR="00D16FF8" w:rsidRDefault="00D16FF8">
      <w:pPr>
        <w:ind w:firstLine="567"/>
        <w:jc w:val="both"/>
        <w:rPr>
          <w:bCs/>
          <w:color w:val="000000"/>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2.18. Перед полетом экипаж удостоверяется в том, что на борту воздушного судна имеются в работоспособном состоянии:</w:t>
      </w:r>
    </w:p>
    <w:p w:rsidR="00D16FF8" w:rsidRDefault="00D16FF8">
      <w:pPr>
        <w:autoSpaceDE w:val="0"/>
        <w:autoSpaceDN w:val="0"/>
        <w:adjustRightInd w:val="0"/>
        <w:ind w:firstLine="540"/>
        <w:jc w:val="both"/>
      </w:pPr>
      <w:r>
        <w:t>2.18.14. При полетах по ППП при осуществлении коммерческих воздушных перевозок - пр</w:t>
      </w:r>
      <w:r>
        <w:t>и</w:t>
      </w:r>
      <w:r>
        <w:t>емоответчик, передающий данные о барометрической высоте и соответствующий положениям Тома 4 Приложения 10 к Конвенции о международной гражданской авиации.</w:t>
      </w:r>
    </w:p>
    <w:p w:rsidR="00D16FF8" w:rsidRDefault="00D16FF8">
      <w:pPr>
        <w:autoSpaceDE w:val="0"/>
        <w:autoSpaceDN w:val="0"/>
        <w:adjustRightInd w:val="0"/>
        <w:ind w:firstLine="540"/>
        <w:jc w:val="both"/>
      </w:pPr>
      <w:r>
        <w:t>2.18.15. Навигационное оборудование, которое позволит воздушному судну выполнять полет в соответствии с его планом полета и осуществлять предусмотренное воздушным законодател</w:t>
      </w:r>
      <w:r>
        <w:t>ь</w:t>
      </w:r>
      <w:r>
        <w:t>ством взаимодействие с органами ОВД.</w:t>
      </w:r>
    </w:p>
    <w:p w:rsidR="00D16FF8" w:rsidRDefault="00D16FF8">
      <w:pPr>
        <w:autoSpaceDE w:val="0"/>
        <w:autoSpaceDN w:val="0"/>
        <w:adjustRightInd w:val="0"/>
        <w:ind w:firstLine="540"/>
        <w:jc w:val="both"/>
      </w:pPr>
      <w:r>
        <w:t>5.25. Полет или серия полетов не начинается до тех пор, пока КВС не заполнит формы пре</w:t>
      </w:r>
      <w:r>
        <w:t>д</w:t>
      </w:r>
      <w:r>
        <w:t>полетной подготовки, предусмотренные в РПП и удостоверяющие тот факт, что КВС удовлетв</w:t>
      </w:r>
      <w:r>
        <w:t>о</w:t>
      </w:r>
      <w:r>
        <w:t>рен результатами подготовки, подтверждающими, что:</w:t>
      </w:r>
    </w:p>
    <w:p w:rsidR="00D16FF8" w:rsidRDefault="00D16FF8">
      <w:pPr>
        <w:autoSpaceDE w:val="0"/>
        <w:autoSpaceDN w:val="0"/>
        <w:adjustRightInd w:val="0"/>
        <w:ind w:firstLine="540"/>
        <w:jc w:val="both"/>
      </w:pPr>
      <w:r>
        <w:t>б) приборы и оборудование, предусмотренные в настоящих Правилах для предстоящего п</w:t>
      </w:r>
      <w:r>
        <w:t>о</w:t>
      </w:r>
      <w:r>
        <w:t>лета, установлены в достаточном количестве;</w:t>
      </w:r>
    </w:p>
    <w:p w:rsidR="00D16FF8" w:rsidRDefault="00D16FF8">
      <w:pPr>
        <w:autoSpaceDE w:val="0"/>
        <w:autoSpaceDN w:val="0"/>
        <w:adjustRightInd w:val="0"/>
        <w:ind w:firstLine="540"/>
        <w:jc w:val="both"/>
      </w:pPr>
      <w:r>
        <w:t xml:space="preserve">5.76. </w:t>
      </w:r>
      <w:proofErr w:type="gramStart"/>
      <w:r>
        <w:t>Вертолеты с максимальной взлетной массой свыше 3100 кг и иные воздушные суда с максимальной взлетной массой свыше 5700 кг или на борту которых разрешена перевозка более 9 пассажиров, оборудуются системой предупреждения о близости земли (GPWS) с функцией оценки рельефа местности в направлении полета, автоматически предоставляющую летному экипажу во</w:t>
      </w:r>
      <w:r>
        <w:t>з</w:t>
      </w:r>
      <w:r>
        <w:t>душного судна предупреждения о потенциально опасной близости земной поверхности.</w:t>
      </w:r>
      <w:proofErr w:type="gramEnd"/>
    </w:p>
    <w:p w:rsidR="00D16FF8" w:rsidRDefault="00D16FF8">
      <w:pPr>
        <w:autoSpaceDE w:val="0"/>
        <w:autoSpaceDN w:val="0"/>
        <w:adjustRightInd w:val="0"/>
        <w:ind w:firstLine="540"/>
        <w:jc w:val="both"/>
      </w:pPr>
      <w:r>
        <w:t>5.77. Самолеты с газотурбинными двигателями, у которых максимальная взлетная масса свыше 5700 кг или на борту которых разрешена перевозка более 19 человек, оборудуются борт</w:t>
      </w:r>
      <w:r>
        <w:t>о</w:t>
      </w:r>
      <w:r>
        <w:t>вой системой предупреждения столкновений (БСПС).</w:t>
      </w:r>
    </w:p>
    <w:p w:rsidR="00D16FF8" w:rsidRDefault="00D16FF8">
      <w:pPr>
        <w:autoSpaceDE w:val="0"/>
        <w:autoSpaceDN w:val="0"/>
        <w:adjustRightInd w:val="0"/>
        <w:ind w:firstLine="540"/>
        <w:jc w:val="both"/>
      </w:pPr>
      <w:r>
        <w:lastRenderedPageBreak/>
        <w:t>5.78. Использование бортовых регистраторов полетных параметров (самописцев) полетных данных с записью на фотопленку запрещено.</w:t>
      </w:r>
    </w:p>
    <w:p w:rsidR="00D16FF8" w:rsidRDefault="00D16FF8">
      <w:pPr>
        <w:ind w:firstLine="567"/>
        <w:jc w:val="both"/>
        <w:rPr>
          <w:bCs/>
          <w:color w:val="000000"/>
        </w:rPr>
      </w:pPr>
    </w:p>
    <w:p w:rsidR="00D16FF8" w:rsidRPr="00CD2E8D" w:rsidRDefault="00D16FF8">
      <w:pPr>
        <w:ind w:firstLine="567"/>
        <w:jc w:val="center"/>
        <w:rPr>
          <w:b/>
          <w:bCs/>
          <w:i/>
          <w:iCs/>
        </w:rPr>
      </w:pPr>
      <w:r w:rsidRPr="00CD2E8D">
        <w:rPr>
          <w:b/>
          <w:bCs/>
          <w:i/>
          <w:iCs/>
        </w:rPr>
        <w:t>Документация</w:t>
      </w:r>
      <w:r w:rsidR="00FB3DD7">
        <w:rPr>
          <w:b/>
          <w:bCs/>
          <w:i/>
          <w:iCs/>
        </w:rPr>
        <w:t xml:space="preserve"> </w:t>
      </w:r>
      <w:r w:rsidRPr="00CD2E8D">
        <w:rPr>
          <w:b/>
          <w:bCs/>
          <w:i/>
          <w:iCs/>
        </w:rPr>
        <w:t>/</w:t>
      </w:r>
      <w:r w:rsidR="00FB3DD7">
        <w:rPr>
          <w:b/>
          <w:bCs/>
          <w:i/>
          <w:iCs/>
        </w:rPr>
        <w:t xml:space="preserve"> </w:t>
      </w:r>
      <w:r w:rsidRPr="00CD2E8D">
        <w:rPr>
          <w:b/>
          <w:bCs/>
          <w:i/>
          <w:iCs/>
          <w:lang w:val="en-US"/>
        </w:rPr>
        <w:t>Documentation</w:t>
      </w:r>
    </w:p>
    <w:p w:rsidR="00D16FF8" w:rsidRPr="00CD2E8D" w:rsidRDefault="00D16FF8">
      <w:pPr>
        <w:ind w:firstLine="567"/>
        <w:jc w:val="both"/>
        <w:rPr>
          <w:b/>
          <w:bCs/>
          <w:i/>
          <w:iCs/>
        </w:rPr>
      </w:pPr>
    </w:p>
    <w:p w:rsidR="00D16FF8" w:rsidRDefault="00D16FF8">
      <w:pPr>
        <w:pStyle w:val="3"/>
        <w:spacing w:before="0" w:after="0"/>
        <w:ind w:firstLine="567"/>
        <w:jc w:val="both"/>
        <w:rPr>
          <w:rFonts w:ascii="Times New Roman" w:hAnsi="Times New Roman"/>
          <w:bCs w:val="0"/>
          <w:i/>
          <w:iCs/>
          <w:sz w:val="24"/>
        </w:rPr>
      </w:pPr>
      <w:bookmarkStart w:id="10" w:name="_Toc271610885"/>
      <w:r>
        <w:rPr>
          <w:rFonts w:ascii="Times New Roman" w:hAnsi="Times New Roman"/>
          <w:bCs w:val="0"/>
          <w:i/>
          <w:iCs/>
          <w:sz w:val="24"/>
          <w:lang w:val="en-US"/>
        </w:rPr>
        <w:t>A</w:t>
      </w:r>
      <w:r>
        <w:rPr>
          <w:rFonts w:ascii="Times New Roman" w:hAnsi="Times New Roman"/>
          <w:bCs w:val="0"/>
          <w:i/>
          <w:iCs/>
          <w:sz w:val="24"/>
        </w:rPr>
        <w:t>4. Руководства/</w:t>
      </w:r>
      <w:r>
        <w:rPr>
          <w:rFonts w:ascii="Times New Roman" w:hAnsi="Times New Roman"/>
          <w:bCs w:val="0"/>
          <w:i/>
          <w:iCs/>
          <w:sz w:val="24"/>
          <w:lang w:val="en-US"/>
        </w:rPr>
        <w:t>Manuals</w:t>
      </w:r>
      <w:bookmarkEnd w:id="10"/>
    </w:p>
    <w:p w:rsidR="00D16FF8" w:rsidRPr="00CD2E8D" w:rsidRDefault="00D16FF8">
      <w:pPr>
        <w:ind w:firstLine="567"/>
        <w:jc w:val="both"/>
        <w:rPr>
          <w:b/>
          <w:bCs/>
          <w:i/>
          <w:iCs/>
        </w:rPr>
      </w:pPr>
    </w:p>
    <w:p w:rsidR="00D16FF8" w:rsidRPr="000A5315" w:rsidRDefault="00D16FF8">
      <w:pPr>
        <w:autoSpaceDE w:val="0"/>
        <w:autoSpaceDN w:val="0"/>
        <w:adjustRightInd w:val="0"/>
        <w:ind w:firstLine="567"/>
        <w:jc w:val="both"/>
        <w:rPr>
          <w:b/>
          <w:bCs/>
          <w:i/>
          <w:iCs/>
        </w:rPr>
      </w:pPr>
      <w:r w:rsidRPr="000A5315">
        <w:rPr>
          <w:b/>
          <w:bCs/>
          <w:i/>
          <w:iCs/>
        </w:rPr>
        <w:t xml:space="preserve">Проверяется: </w:t>
      </w:r>
    </w:p>
    <w:p w:rsidR="00D16FF8" w:rsidRDefault="00D16FF8">
      <w:pPr>
        <w:autoSpaceDE w:val="0"/>
        <w:autoSpaceDN w:val="0"/>
        <w:adjustRightInd w:val="0"/>
        <w:ind w:firstLine="567"/>
        <w:jc w:val="both"/>
        <w:rPr>
          <w:bCs/>
        </w:rPr>
      </w:pPr>
      <w:r>
        <w:rPr>
          <w:bCs/>
        </w:rPr>
        <w:t>- Н</w:t>
      </w:r>
      <w:r w:rsidRPr="000A5315">
        <w:rPr>
          <w:bCs/>
        </w:rPr>
        <w:t>аличие «Руководства по производству полетов»</w:t>
      </w:r>
      <w:r>
        <w:rPr>
          <w:bCs/>
        </w:rPr>
        <w:t>, его утверждение и действительность</w:t>
      </w:r>
      <w:r w:rsidRPr="000A5315">
        <w:rPr>
          <w:bCs/>
        </w:rPr>
        <w:t>.</w:t>
      </w:r>
      <w:r>
        <w:rPr>
          <w:bCs/>
        </w:rPr>
        <w:t xml:space="preserve"> </w:t>
      </w:r>
    </w:p>
    <w:p w:rsidR="00D16FF8" w:rsidRDefault="00D16FF8">
      <w:pPr>
        <w:autoSpaceDE w:val="0"/>
        <w:autoSpaceDN w:val="0"/>
        <w:adjustRightInd w:val="0"/>
        <w:ind w:firstLine="567"/>
        <w:jc w:val="both"/>
        <w:rPr>
          <w:bCs/>
        </w:rPr>
      </w:pPr>
      <w:r>
        <w:rPr>
          <w:bCs/>
        </w:rPr>
        <w:t>- Н</w:t>
      </w:r>
      <w:r w:rsidRPr="000A5315">
        <w:rPr>
          <w:bCs/>
        </w:rPr>
        <w:t xml:space="preserve">аличие «Руководства по </w:t>
      </w:r>
      <w:proofErr w:type="gramStart"/>
      <w:r>
        <w:rPr>
          <w:bCs/>
        </w:rPr>
        <w:t>летной</w:t>
      </w:r>
      <w:proofErr w:type="gramEnd"/>
      <w:r>
        <w:rPr>
          <w:bCs/>
        </w:rPr>
        <w:t xml:space="preserve"> </w:t>
      </w:r>
      <w:proofErr w:type="spellStart"/>
      <w:r>
        <w:rPr>
          <w:bCs/>
        </w:rPr>
        <w:t>эксплуатации</w:t>
      </w:r>
      <w:r w:rsidRPr="000A5315">
        <w:rPr>
          <w:bCs/>
        </w:rPr>
        <w:t>в</w:t>
      </w:r>
      <w:proofErr w:type="spellEnd"/>
      <w:r w:rsidRPr="000A5315">
        <w:rPr>
          <w:bCs/>
        </w:rPr>
        <w:t>»</w:t>
      </w:r>
      <w:r>
        <w:rPr>
          <w:bCs/>
        </w:rPr>
        <w:t>, его утверждение и действительность</w:t>
      </w:r>
      <w:r w:rsidRPr="000A5315">
        <w:rPr>
          <w:bCs/>
        </w:rPr>
        <w:t>.</w:t>
      </w:r>
      <w:r>
        <w:rPr>
          <w:bCs/>
        </w:rPr>
        <w:t xml:space="preserve"> </w:t>
      </w:r>
    </w:p>
    <w:p w:rsidR="00D16FF8" w:rsidRDefault="00D16FF8">
      <w:pPr>
        <w:pStyle w:val="a5"/>
        <w:ind w:firstLine="567"/>
        <w:jc w:val="both"/>
      </w:pPr>
      <w:r>
        <w:t>- Понимает ли экипаж ВС язык, на котором РПП и РЛЭ написаны.</w:t>
      </w:r>
    </w:p>
    <w:p w:rsidR="00D16FF8" w:rsidRPr="000A5315" w:rsidRDefault="00D16FF8">
      <w:pPr>
        <w:autoSpaceDE w:val="0"/>
        <w:autoSpaceDN w:val="0"/>
        <w:adjustRightInd w:val="0"/>
        <w:ind w:firstLine="567"/>
        <w:jc w:val="both"/>
        <w:rPr>
          <w:bCs/>
        </w:rPr>
      </w:pPr>
      <w:r>
        <w:t>- Соответствие</w:t>
      </w:r>
      <w:r w:rsidRPr="000A5315">
        <w:rPr>
          <w:bCs/>
        </w:rPr>
        <w:t xml:space="preserve"> </w:t>
      </w:r>
      <w:r>
        <w:rPr>
          <w:bCs/>
        </w:rPr>
        <w:t>Р</w:t>
      </w:r>
      <w:r w:rsidRPr="000A5315">
        <w:rPr>
          <w:bCs/>
        </w:rPr>
        <w:t xml:space="preserve">уководства </w:t>
      </w:r>
      <w:r>
        <w:rPr>
          <w:bCs/>
        </w:rPr>
        <w:t>установленным</w:t>
      </w:r>
      <w:r w:rsidRPr="000A5315">
        <w:rPr>
          <w:bCs/>
        </w:rPr>
        <w:t xml:space="preserve"> требованиям и</w:t>
      </w:r>
      <w:r>
        <w:rPr>
          <w:bCs/>
        </w:rPr>
        <w:t xml:space="preserve">  их </w:t>
      </w:r>
      <w:r w:rsidRPr="000A5315">
        <w:rPr>
          <w:bCs/>
        </w:rPr>
        <w:t>одобрен</w:t>
      </w:r>
      <w:r>
        <w:rPr>
          <w:bCs/>
        </w:rPr>
        <w:t>ие</w:t>
      </w:r>
      <w:r w:rsidRPr="000A5315">
        <w:rPr>
          <w:bCs/>
        </w:rPr>
        <w:t xml:space="preserve"> Национальной Авиационной Администрацией (НАА)</w:t>
      </w:r>
    </w:p>
    <w:p w:rsidR="00D16FF8" w:rsidRDefault="00B86128">
      <w:pPr>
        <w:pStyle w:val="a5"/>
        <w:ind w:firstLine="567"/>
        <w:jc w:val="both"/>
        <w:rPr>
          <w:i/>
        </w:rPr>
      </w:pPr>
      <w:r w:rsidRPr="002E3CE5">
        <w:rPr>
          <w:b/>
        </w:rPr>
        <w:t>Примечание:</w:t>
      </w:r>
    </w:p>
    <w:p w:rsidR="00D16FF8" w:rsidRDefault="00D16FF8">
      <w:pPr>
        <w:pStyle w:val="a5"/>
        <w:ind w:firstLine="567"/>
        <w:jc w:val="both"/>
        <w:rPr>
          <w:i/>
        </w:rPr>
      </w:pPr>
      <w:r>
        <w:rPr>
          <w:i/>
        </w:rPr>
        <w:t xml:space="preserve">1. Не все части РПП могут быть на борту ВС. Как минимум на </w:t>
      </w:r>
      <w:proofErr w:type="spellStart"/>
      <w:r>
        <w:rPr>
          <w:i/>
        </w:rPr>
        <w:t>бортуВС</w:t>
      </w:r>
      <w:proofErr w:type="spellEnd"/>
      <w:r>
        <w:rPr>
          <w:i/>
        </w:rPr>
        <w:t xml:space="preserve"> должны быть те части РПП, которые необходимы для выполнения полета.</w:t>
      </w:r>
    </w:p>
    <w:p w:rsidR="00D16FF8" w:rsidRDefault="00D16FF8">
      <w:pPr>
        <w:pStyle w:val="a5"/>
        <w:ind w:firstLine="567"/>
        <w:jc w:val="both"/>
        <w:rPr>
          <w:i/>
        </w:rPr>
      </w:pPr>
      <w:r>
        <w:rPr>
          <w:i/>
        </w:rPr>
        <w:t>2. Примечание: В РПП должны быть, как минимум, включены:</w:t>
      </w:r>
    </w:p>
    <w:p w:rsidR="00D16FF8" w:rsidRDefault="00D16FF8">
      <w:pPr>
        <w:pStyle w:val="a5"/>
        <w:ind w:firstLine="567"/>
        <w:jc w:val="both"/>
        <w:rPr>
          <w:i/>
        </w:rPr>
      </w:pPr>
      <w:r>
        <w:rPr>
          <w:i/>
        </w:rPr>
        <w:t>- инструкции и данные для контроля массы и центровки ВС.</w:t>
      </w:r>
    </w:p>
    <w:p w:rsidR="00D16FF8" w:rsidRDefault="00D16FF8">
      <w:pPr>
        <w:pStyle w:val="a5"/>
        <w:ind w:firstLine="567"/>
        <w:jc w:val="both"/>
        <w:rPr>
          <w:i/>
        </w:rPr>
      </w:pPr>
      <w:r>
        <w:rPr>
          <w:i/>
        </w:rPr>
        <w:t>- применение навигационного оборудования, которое имеется, в том числе любые требов</w:t>
      </w:r>
      <w:r>
        <w:rPr>
          <w:i/>
        </w:rPr>
        <w:t>а</w:t>
      </w:r>
      <w:r>
        <w:rPr>
          <w:i/>
        </w:rPr>
        <w:t>ния, имеющие отношение к</w:t>
      </w:r>
      <w:r w:rsidRPr="006C7E93">
        <w:rPr>
          <w:i/>
        </w:rPr>
        <w:t xml:space="preserve"> </w:t>
      </w:r>
      <w:r>
        <w:rPr>
          <w:i/>
          <w:lang w:val="en-US"/>
        </w:rPr>
        <w:t>RNAV</w:t>
      </w:r>
      <w:r>
        <w:rPr>
          <w:i/>
        </w:rPr>
        <w:t>, если применимо.</w:t>
      </w:r>
    </w:p>
    <w:p w:rsidR="00D16FF8" w:rsidRDefault="00D16FF8">
      <w:pPr>
        <w:pStyle w:val="a5"/>
        <w:ind w:firstLine="567"/>
        <w:jc w:val="both"/>
        <w:rPr>
          <w:i/>
        </w:rPr>
      </w:pPr>
      <w:r>
        <w:rPr>
          <w:i/>
        </w:rPr>
        <w:t>- данные и методики для планирования полета.</w:t>
      </w:r>
    </w:p>
    <w:p w:rsidR="00D16FF8" w:rsidRDefault="00D16FF8">
      <w:pPr>
        <w:pStyle w:val="a5"/>
        <w:ind w:firstLine="567"/>
        <w:jc w:val="both"/>
        <w:rPr>
          <w:i/>
        </w:rPr>
      </w:pPr>
      <w:r>
        <w:rPr>
          <w:i/>
        </w:rPr>
        <w:t>- данные для планирования топлива.</w:t>
      </w:r>
    </w:p>
    <w:p w:rsidR="00D16FF8" w:rsidRDefault="00D16FF8">
      <w:pPr>
        <w:pStyle w:val="a5"/>
        <w:ind w:firstLine="567"/>
        <w:jc w:val="both"/>
        <w:rPr>
          <w:i/>
        </w:rPr>
      </w:pPr>
      <w:r>
        <w:rPr>
          <w:i/>
        </w:rPr>
        <w:t>- установление правил правила нормирования полетного времени и служебного полетного времени. Соответствие эти норм правилам, установленным государством эксплуатанта и утвержденным этим государством, и их включение в руководство по производству полетов.</w:t>
      </w:r>
    </w:p>
    <w:p w:rsidR="00D16FF8" w:rsidRDefault="00D16FF8">
      <w:pPr>
        <w:pStyle w:val="a5"/>
        <w:ind w:firstLine="567"/>
        <w:jc w:val="both"/>
        <w:rPr>
          <w:i/>
        </w:rPr>
      </w:pPr>
      <w:r>
        <w:rPr>
          <w:i/>
        </w:rPr>
        <w:t xml:space="preserve">- процедуры </w:t>
      </w:r>
      <w:proofErr w:type="spellStart"/>
      <w:r>
        <w:rPr>
          <w:i/>
        </w:rPr>
        <w:t>дозаправкиВС</w:t>
      </w:r>
      <w:proofErr w:type="spellEnd"/>
      <w:r>
        <w:rPr>
          <w:i/>
        </w:rPr>
        <w:t xml:space="preserve"> топливом с пассажирами на борту ВС.</w:t>
      </w:r>
    </w:p>
    <w:p w:rsidR="00D16FF8" w:rsidRDefault="00D16FF8">
      <w:pPr>
        <w:pStyle w:val="a5"/>
        <w:ind w:firstLine="567"/>
        <w:jc w:val="both"/>
        <w:rPr>
          <w:i/>
        </w:rPr>
      </w:pPr>
      <w:r>
        <w:rPr>
          <w:i/>
        </w:rPr>
        <w:t>- инструкции по безопасной перевозке опасных грузов.</w:t>
      </w:r>
    </w:p>
    <w:p w:rsidR="00D16FF8" w:rsidRDefault="00D16FF8">
      <w:pPr>
        <w:pStyle w:val="a5"/>
        <w:ind w:firstLine="567"/>
        <w:jc w:val="both"/>
        <w:rPr>
          <w:i/>
        </w:rPr>
      </w:pPr>
      <w:r>
        <w:rPr>
          <w:i/>
        </w:rPr>
        <w:t xml:space="preserve">3. </w:t>
      </w:r>
      <w:proofErr w:type="spellStart"/>
      <w:r>
        <w:rPr>
          <w:i/>
        </w:rPr>
        <w:t>СтандартыИКАО</w:t>
      </w:r>
      <w:proofErr w:type="spellEnd"/>
      <w:r>
        <w:rPr>
          <w:i/>
        </w:rPr>
        <w:t xml:space="preserve"> не требуют, чтобы руководства были написаны на английском языке. </w:t>
      </w:r>
    </w:p>
    <w:p w:rsidR="00D16FF8" w:rsidRDefault="00D16FF8">
      <w:pPr>
        <w:pStyle w:val="a5"/>
        <w:tabs>
          <w:tab w:val="clear" w:pos="4677"/>
          <w:tab w:val="clear" w:pos="9355"/>
        </w:tabs>
        <w:ind w:firstLine="567"/>
        <w:jc w:val="both"/>
        <w:rPr>
          <w:i/>
        </w:rPr>
      </w:pPr>
      <w:r>
        <w:rPr>
          <w:i/>
        </w:rPr>
        <w:t>4. Приложение 6 требует, чтобы отдельные части РПП были утверждены государством оператора. Однако Приложение 6 не требует, чтобы доказательство такого одобрения соде</w:t>
      </w:r>
      <w:r>
        <w:rPr>
          <w:i/>
        </w:rPr>
        <w:t>р</w:t>
      </w:r>
      <w:r>
        <w:rPr>
          <w:i/>
        </w:rPr>
        <w:t xml:space="preserve">жалось непосредственно в РПП. </w:t>
      </w:r>
    </w:p>
    <w:p w:rsidR="00D16FF8" w:rsidRPr="00CD2E8D" w:rsidRDefault="00D16FF8">
      <w:pPr>
        <w:pStyle w:val="a5"/>
        <w:tabs>
          <w:tab w:val="clear" w:pos="4677"/>
          <w:tab w:val="clear" w:pos="9355"/>
        </w:tabs>
        <w:ind w:firstLine="567"/>
        <w:jc w:val="both"/>
      </w:pPr>
    </w:p>
    <w:p w:rsidR="00D16FF8" w:rsidRPr="00C95E41" w:rsidRDefault="00D16FF8">
      <w:pPr>
        <w:ind w:firstLine="567"/>
        <w:rPr>
          <w:b/>
          <w:bCs/>
          <w:iCs/>
        </w:rPr>
      </w:pPr>
      <w:r w:rsidRPr="00C95E41">
        <w:rPr>
          <w:b/>
          <w:bCs/>
          <w:iCs/>
        </w:rPr>
        <w:t xml:space="preserve">Ссылки: </w:t>
      </w:r>
    </w:p>
    <w:p w:rsidR="00D16FF8" w:rsidRPr="00D35628" w:rsidRDefault="00D16FF8">
      <w:pPr>
        <w:ind w:firstLine="567"/>
        <w:jc w:val="both"/>
        <w:rPr>
          <w:b/>
          <w:bCs/>
        </w:rPr>
      </w:pPr>
      <w:r w:rsidRPr="00D35628">
        <w:rPr>
          <w:b/>
          <w:bCs/>
        </w:rPr>
        <w:t xml:space="preserve">Приложение 6, </w:t>
      </w:r>
      <w:r>
        <w:rPr>
          <w:b/>
          <w:bCs/>
        </w:rPr>
        <w:t>Ч</w:t>
      </w:r>
      <w:r w:rsidRPr="00D35628">
        <w:rPr>
          <w:b/>
          <w:bCs/>
        </w:rPr>
        <w:t xml:space="preserve">асть </w:t>
      </w:r>
      <w:r w:rsidRPr="00D35628">
        <w:rPr>
          <w:b/>
          <w:bCs/>
          <w:lang w:val="en-US"/>
        </w:rPr>
        <w:t>I</w:t>
      </w:r>
      <w:r w:rsidRPr="00D35628">
        <w:rPr>
          <w:b/>
          <w:bCs/>
        </w:rPr>
        <w:t>, Глава 6, Бортовые приборы, оборудование и полетная докуме</w:t>
      </w:r>
      <w:r w:rsidRPr="00D35628">
        <w:rPr>
          <w:b/>
          <w:bCs/>
        </w:rPr>
        <w:t>н</w:t>
      </w:r>
      <w:r w:rsidRPr="00D35628">
        <w:rPr>
          <w:b/>
          <w:bCs/>
        </w:rPr>
        <w:t>тация</w:t>
      </w:r>
    </w:p>
    <w:p w:rsidR="00D16FF8" w:rsidRPr="00A059ED" w:rsidRDefault="00D16FF8">
      <w:pPr>
        <w:autoSpaceDE w:val="0"/>
        <w:autoSpaceDN w:val="0"/>
        <w:adjustRightInd w:val="0"/>
        <w:ind w:firstLine="567"/>
        <w:jc w:val="both"/>
        <w:rPr>
          <w:b/>
        </w:rPr>
      </w:pPr>
      <w:r w:rsidRPr="00A059ED">
        <w:rPr>
          <w:b/>
        </w:rPr>
        <w:t>6.2.3 Самолет имеет на борту:</w:t>
      </w:r>
    </w:p>
    <w:p w:rsidR="00D16FF8" w:rsidRPr="00A059ED" w:rsidRDefault="00D16FF8">
      <w:pPr>
        <w:autoSpaceDE w:val="0"/>
        <w:autoSpaceDN w:val="0"/>
        <w:adjustRightInd w:val="0"/>
        <w:ind w:firstLine="567"/>
        <w:jc w:val="both"/>
      </w:pPr>
      <w:r w:rsidRPr="00A059ED">
        <w:t>a) руководство по производству полетов, предписываемое</w:t>
      </w:r>
      <w:r w:rsidRPr="008C1C30">
        <w:t xml:space="preserve"> </w:t>
      </w:r>
      <w:r w:rsidRPr="00A059ED">
        <w:t>в п. 4.2.3, или его части, которые относятся к</w:t>
      </w:r>
      <w:r w:rsidRPr="008C1C30">
        <w:t xml:space="preserve"> </w:t>
      </w:r>
      <w:r w:rsidRPr="00A059ED">
        <w:t>производству полетов;</w:t>
      </w:r>
    </w:p>
    <w:p w:rsidR="00D16FF8" w:rsidRPr="008C1C30" w:rsidRDefault="00D16FF8">
      <w:pPr>
        <w:autoSpaceDE w:val="0"/>
        <w:autoSpaceDN w:val="0"/>
        <w:adjustRightInd w:val="0"/>
        <w:ind w:firstLine="567"/>
        <w:jc w:val="both"/>
      </w:pPr>
      <w:r w:rsidRPr="00A059ED">
        <w:t>b) руководство по летной эксплуатации или другие</w:t>
      </w:r>
      <w:r w:rsidRPr="008C1C30">
        <w:t xml:space="preserve"> </w:t>
      </w:r>
      <w:r w:rsidRPr="00A059ED">
        <w:t>документы, содержащие информацию о летно-технических характеристиках, которая требуется для применения</w:t>
      </w:r>
      <w:r w:rsidRPr="008C1C30">
        <w:t xml:space="preserve"> </w:t>
      </w:r>
      <w:r w:rsidRPr="00A059ED">
        <w:t>положений главы 5, или любую другую информацию,</w:t>
      </w:r>
      <w:r w:rsidRPr="008C1C30">
        <w:t xml:space="preserve"> </w:t>
      </w:r>
      <w:r w:rsidRPr="00A059ED">
        <w:t>необходимую для эксплуатации самолета</w:t>
      </w:r>
      <w:r w:rsidRPr="008C1C30">
        <w:t xml:space="preserve"> </w:t>
      </w:r>
      <w:r w:rsidRPr="00A059ED">
        <w:t>в соответствии с удостов</w:t>
      </w:r>
      <w:r w:rsidRPr="00A059ED">
        <w:t>е</w:t>
      </w:r>
      <w:r w:rsidRPr="00A059ED">
        <w:t>рением о годности к полетам,</w:t>
      </w:r>
      <w:r w:rsidRPr="008C1C30">
        <w:t xml:space="preserve"> </w:t>
      </w:r>
      <w:r w:rsidRPr="00A059ED">
        <w:t>если эти данные отсутствуют в руководстве по</w:t>
      </w:r>
      <w:r w:rsidRPr="008C1C30">
        <w:t xml:space="preserve"> </w:t>
      </w:r>
      <w:r w:rsidRPr="00A059ED">
        <w:t>производству пол</w:t>
      </w:r>
      <w:r w:rsidRPr="00A059ED">
        <w:t>е</w:t>
      </w:r>
      <w:r w:rsidRPr="00A059ED">
        <w:t xml:space="preserve">тов; </w:t>
      </w:r>
    </w:p>
    <w:p w:rsidR="00D16FF8" w:rsidRPr="008C1C30" w:rsidRDefault="00D16FF8">
      <w:pPr>
        <w:ind w:firstLine="567"/>
        <w:rPr>
          <w:b/>
          <w:bCs/>
        </w:rPr>
      </w:pPr>
    </w:p>
    <w:p w:rsidR="00D16FF8" w:rsidRPr="0043788A" w:rsidRDefault="00D16FF8">
      <w:pPr>
        <w:pStyle w:val="a5"/>
        <w:tabs>
          <w:tab w:val="clear" w:pos="4677"/>
          <w:tab w:val="clear" w:pos="9355"/>
        </w:tabs>
        <w:ind w:firstLine="567"/>
        <w:jc w:val="both"/>
      </w:pPr>
      <w:r w:rsidRPr="0043788A">
        <w:rPr>
          <w:b/>
          <w:bCs/>
        </w:rPr>
        <w:t xml:space="preserve">Приложение 6, </w:t>
      </w:r>
      <w:r>
        <w:rPr>
          <w:b/>
          <w:bCs/>
        </w:rPr>
        <w:t>Ч</w:t>
      </w:r>
      <w:r w:rsidRPr="0043788A">
        <w:rPr>
          <w:b/>
          <w:bCs/>
        </w:rPr>
        <w:t xml:space="preserve">асть </w:t>
      </w:r>
      <w:r w:rsidRPr="0043788A">
        <w:rPr>
          <w:b/>
          <w:bCs/>
          <w:lang w:val="en-US"/>
        </w:rPr>
        <w:t>I</w:t>
      </w:r>
      <w:r w:rsidRPr="0043788A">
        <w:rPr>
          <w:b/>
          <w:bCs/>
        </w:rPr>
        <w:t xml:space="preserve">, </w:t>
      </w:r>
      <w:r>
        <w:rPr>
          <w:b/>
          <w:bCs/>
        </w:rPr>
        <w:t>Г</w:t>
      </w:r>
      <w:r w:rsidRPr="0043788A">
        <w:rPr>
          <w:b/>
          <w:bCs/>
        </w:rPr>
        <w:t>лава 4</w:t>
      </w:r>
      <w:r>
        <w:rPr>
          <w:b/>
          <w:bCs/>
        </w:rPr>
        <w:t>.</w:t>
      </w:r>
      <w:r w:rsidRPr="0043788A">
        <w:rPr>
          <w:b/>
          <w:bCs/>
        </w:rPr>
        <w:t xml:space="preserve"> Производство полетов</w:t>
      </w:r>
    </w:p>
    <w:p w:rsidR="00D16FF8" w:rsidRPr="00A059ED" w:rsidRDefault="00D16FF8">
      <w:pPr>
        <w:autoSpaceDE w:val="0"/>
        <w:autoSpaceDN w:val="0"/>
        <w:adjustRightInd w:val="0"/>
        <w:ind w:firstLine="567"/>
        <w:jc w:val="both"/>
        <w:rPr>
          <w:b/>
        </w:rPr>
      </w:pPr>
      <w:r w:rsidRPr="00A059ED">
        <w:rPr>
          <w:b/>
        </w:rPr>
        <w:t>4.2.3 Руководство по производству полетов</w:t>
      </w:r>
    </w:p>
    <w:p w:rsidR="00D16FF8" w:rsidRPr="00A059ED" w:rsidRDefault="00D16FF8">
      <w:pPr>
        <w:autoSpaceDE w:val="0"/>
        <w:autoSpaceDN w:val="0"/>
        <w:adjustRightInd w:val="0"/>
        <w:ind w:firstLine="567"/>
        <w:jc w:val="both"/>
      </w:pPr>
      <w:r w:rsidRPr="00A059ED">
        <w:t>4.2.3.1</w:t>
      </w:r>
      <w:proofErr w:type="gramStart"/>
      <w:r w:rsidRPr="00A059ED">
        <w:t xml:space="preserve"> В</w:t>
      </w:r>
      <w:proofErr w:type="gramEnd"/>
      <w:r w:rsidRPr="00A059ED">
        <w:t xml:space="preserve"> соответствии с добавлением 2 </w:t>
      </w:r>
      <w:proofErr w:type="spellStart"/>
      <w:r w:rsidRPr="00A059ED">
        <w:t>эксплуатант</w:t>
      </w:r>
      <w:proofErr w:type="spellEnd"/>
      <w:r w:rsidRPr="008C1C30">
        <w:t xml:space="preserve"> </w:t>
      </w:r>
      <w:r w:rsidRPr="00A059ED">
        <w:t>обеспечивает наличие руководства по производству полетов</w:t>
      </w:r>
      <w:r w:rsidRPr="008C1C30">
        <w:t xml:space="preserve"> </w:t>
      </w:r>
      <w:r w:rsidRPr="00A059ED">
        <w:t>для использования соответствующим персоналом, занимающимся</w:t>
      </w:r>
      <w:r w:rsidRPr="008C1C30">
        <w:t xml:space="preserve"> </w:t>
      </w:r>
      <w:r w:rsidRPr="00A059ED">
        <w:t>вопрос</w:t>
      </w:r>
      <w:r w:rsidRPr="00A059ED">
        <w:t>а</w:t>
      </w:r>
      <w:r w:rsidRPr="00A059ED">
        <w:t>ми производства полетов, и для ориентирования</w:t>
      </w:r>
      <w:r w:rsidRPr="008C1C30">
        <w:t xml:space="preserve"> </w:t>
      </w:r>
      <w:r w:rsidRPr="00A059ED">
        <w:t>его в этих вопросах. Руководство по</w:t>
      </w:r>
      <w:r w:rsidRPr="008C1C30">
        <w:t xml:space="preserve"> </w:t>
      </w:r>
      <w:r w:rsidRPr="00A059ED">
        <w:t>произво</w:t>
      </w:r>
      <w:r w:rsidRPr="00A059ED">
        <w:t>д</w:t>
      </w:r>
      <w:r w:rsidRPr="00A059ED">
        <w:t>ству полетов по мере необходимости изменяется</w:t>
      </w:r>
      <w:r w:rsidRPr="008C1C30">
        <w:t xml:space="preserve"> </w:t>
      </w:r>
      <w:r w:rsidRPr="00A059ED">
        <w:t>или пересматривается с целью обновления с</w:t>
      </w:r>
      <w:r w:rsidRPr="00A059ED">
        <w:t>о</w:t>
      </w:r>
      <w:r w:rsidRPr="00A059ED">
        <w:t>держащейся в</w:t>
      </w:r>
      <w:r w:rsidRPr="008C1C30">
        <w:t xml:space="preserve"> </w:t>
      </w:r>
      <w:r w:rsidRPr="00A059ED">
        <w:t>нем информации. В каждом случае, когда вносятся</w:t>
      </w:r>
      <w:r w:rsidRPr="008C1C30">
        <w:t xml:space="preserve"> </w:t>
      </w:r>
      <w:r w:rsidRPr="00A059ED">
        <w:t>изменения или производится п</w:t>
      </w:r>
      <w:r w:rsidRPr="00A059ED">
        <w:t>е</w:t>
      </w:r>
      <w:r w:rsidRPr="00A059ED">
        <w:lastRenderedPageBreak/>
        <w:t>ресмотр, об этом</w:t>
      </w:r>
      <w:r w:rsidRPr="008C1C30">
        <w:t xml:space="preserve"> </w:t>
      </w:r>
      <w:r w:rsidRPr="00A059ED">
        <w:t>сообщается всему персоналу, которому надлежит</w:t>
      </w:r>
      <w:r w:rsidRPr="008C1C30">
        <w:t xml:space="preserve"> </w:t>
      </w:r>
      <w:r w:rsidRPr="00A059ED">
        <w:t>пользоваться этим руково</w:t>
      </w:r>
      <w:r w:rsidRPr="00A059ED">
        <w:t>д</w:t>
      </w:r>
      <w:r w:rsidRPr="00A059ED">
        <w:t>ством.</w:t>
      </w:r>
    </w:p>
    <w:p w:rsidR="00D16FF8" w:rsidRPr="00A059ED" w:rsidRDefault="00D16FF8">
      <w:pPr>
        <w:autoSpaceDE w:val="0"/>
        <w:autoSpaceDN w:val="0"/>
        <w:adjustRightInd w:val="0"/>
        <w:ind w:firstLine="567"/>
        <w:jc w:val="both"/>
      </w:pPr>
      <w:r w:rsidRPr="00A059ED">
        <w:t>4.2.3.2 Государство эксплуатанта устанавливает требование</w:t>
      </w:r>
      <w:r w:rsidRPr="008C1C30">
        <w:t xml:space="preserve"> </w:t>
      </w:r>
      <w:r w:rsidRPr="00A059ED">
        <w:t xml:space="preserve">о том, что </w:t>
      </w:r>
      <w:proofErr w:type="spellStart"/>
      <w:r w:rsidRPr="00A059ED">
        <w:t>эксплуатант</w:t>
      </w:r>
      <w:proofErr w:type="spellEnd"/>
      <w:r w:rsidRPr="00A059ED">
        <w:t xml:space="preserve"> обязан предоставлять</w:t>
      </w:r>
      <w:r w:rsidRPr="008C1C30">
        <w:t xml:space="preserve"> </w:t>
      </w:r>
      <w:r w:rsidRPr="00A059ED">
        <w:t>экземпляр руководства по производству полетов со всеми</w:t>
      </w:r>
      <w:r w:rsidRPr="008C1C30">
        <w:t xml:space="preserve"> </w:t>
      </w:r>
      <w:r w:rsidRPr="00A059ED">
        <w:t>изменениями и/или пер</w:t>
      </w:r>
      <w:r w:rsidRPr="00A059ED">
        <w:t>е</w:t>
      </w:r>
      <w:r w:rsidRPr="00A059ED">
        <w:t>смотренными положениями на</w:t>
      </w:r>
      <w:r w:rsidRPr="008C1C30">
        <w:t xml:space="preserve"> </w:t>
      </w:r>
      <w:r w:rsidRPr="00A059ED">
        <w:t>рассмотрение и одобрение и, там где необходимо, на</w:t>
      </w:r>
      <w:r w:rsidRPr="008C1C30">
        <w:t xml:space="preserve"> </w:t>
      </w:r>
      <w:r w:rsidRPr="00A059ED">
        <w:t>утверждение. Эксплуатант включает в руководство по</w:t>
      </w:r>
      <w:r w:rsidRPr="008C1C30">
        <w:t xml:space="preserve"> </w:t>
      </w:r>
      <w:r w:rsidRPr="00A059ED">
        <w:t>производству полетов такой обязательный материал, к</w:t>
      </w:r>
      <w:r w:rsidRPr="00A059ED">
        <w:t>а</w:t>
      </w:r>
      <w:r w:rsidRPr="00A059ED">
        <w:t>кой</w:t>
      </w:r>
      <w:r w:rsidRPr="008C1C30">
        <w:t xml:space="preserve"> </w:t>
      </w:r>
      <w:r w:rsidRPr="00A059ED">
        <w:t>может потребоваться государству эксплуатанта.</w:t>
      </w:r>
    </w:p>
    <w:p w:rsidR="00D16FF8" w:rsidRPr="00A059ED" w:rsidRDefault="00D16FF8">
      <w:pPr>
        <w:autoSpaceDE w:val="0"/>
        <w:autoSpaceDN w:val="0"/>
        <w:adjustRightInd w:val="0"/>
        <w:ind w:firstLine="567"/>
        <w:jc w:val="both"/>
        <w:rPr>
          <w:b/>
          <w:bCs/>
        </w:rPr>
      </w:pPr>
      <w:r w:rsidRPr="00B86128">
        <w:rPr>
          <w:b/>
          <w:iCs/>
        </w:rPr>
        <w:t>Примечание 1.</w:t>
      </w:r>
      <w:r w:rsidRPr="00A059ED">
        <w:rPr>
          <w:i/>
          <w:iCs/>
        </w:rPr>
        <w:t xml:space="preserve"> Требования к структуре и содержанию</w:t>
      </w:r>
      <w:r w:rsidRPr="008C1C30">
        <w:rPr>
          <w:i/>
          <w:iCs/>
        </w:rPr>
        <w:t xml:space="preserve"> </w:t>
      </w:r>
      <w:r w:rsidRPr="00A059ED">
        <w:rPr>
          <w:i/>
          <w:iCs/>
        </w:rPr>
        <w:t>руководства по производству пол</w:t>
      </w:r>
      <w:r w:rsidRPr="00A059ED">
        <w:rPr>
          <w:i/>
          <w:iCs/>
        </w:rPr>
        <w:t>е</w:t>
      </w:r>
      <w:r w:rsidRPr="00A059ED">
        <w:rPr>
          <w:i/>
          <w:iCs/>
        </w:rPr>
        <w:t>тов содержатся в</w:t>
      </w:r>
      <w:r w:rsidRPr="008C1C30">
        <w:rPr>
          <w:i/>
          <w:iCs/>
        </w:rPr>
        <w:t xml:space="preserve"> </w:t>
      </w:r>
      <w:r w:rsidRPr="00A059ED">
        <w:rPr>
          <w:i/>
          <w:iCs/>
        </w:rPr>
        <w:t>добавлении 2.</w:t>
      </w:r>
    </w:p>
    <w:p w:rsidR="00D16FF8" w:rsidRPr="00A059ED" w:rsidRDefault="00D16FF8">
      <w:pPr>
        <w:autoSpaceDE w:val="0"/>
        <w:autoSpaceDN w:val="0"/>
        <w:adjustRightInd w:val="0"/>
        <w:ind w:firstLine="567"/>
        <w:jc w:val="both"/>
        <w:rPr>
          <w:b/>
          <w:bCs/>
        </w:rPr>
      </w:pPr>
      <w:r w:rsidRPr="00B86128">
        <w:rPr>
          <w:b/>
          <w:iCs/>
        </w:rPr>
        <w:t>Примечание 2.</w:t>
      </w:r>
      <w:r w:rsidRPr="00A059ED">
        <w:rPr>
          <w:i/>
          <w:iCs/>
        </w:rPr>
        <w:t xml:space="preserve"> Конкретные положения руководства по</w:t>
      </w:r>
      <w:r w:rsidRPr="008C1C30">
        <w:rPr>
          <w:i/>
          <w:iCs/>
        </w:rPr>
        <w:t xml:space="preserve"> </w:t>
      </w:r>
      <w:r w:rsidRPr="00A059ED">
        <w:rPr>
          <w:i/>
          <w:iCs/>
        </w:rPr>
        <w:t>производству полетов утвержд</w:t>
      </w:r>
      <w:r w:rsidRPr="00A059ED">
        <w:rPr>
          <w:i/>
          <w:iCs/>
        </w:rPr>
        <w:t>а</w:t>
      </w:r>
      <w:r w:rsidRPr="00A059ED">
        <w:rPr>
          <w:i/>
          <w:iCs/>
        </w:rPr>
        <w:t>ются государством</w:t>
      </w:r>
      <w:r w:rsidRPr="008C1C30">
        <w:rPr>
          <w:i/>
          <w:iCs/>
        </w:rPr>
        <w:t xml:space="preserve"> </w:t>
      </w:r>
      <w:r w:rsidRPr="00A059ED">
        <w:rPr>
          <w:i/>
          <w:iCs/>
        </w:rPr>
        <w:t>эксплуатанта в соответствии с положениями стандартов 4.2.8, 6.1.3, 9.3.1, 12.4 и 13.4.1.</w:t>
      </w:r>
    </w:p>
    <w:p w:rsidR="00D16FF8" w:rsidRPr="00A059ED" w:rsidRDefault="00D16FF8">
      <w:pPr>
        <w:ind w:firstLine="567"/>
        <w:jc w:val="both"/>
        <w:rPr>
          <w:b/>
          <w:bCs/>
        </w:rPr>
      </w:pPr>
    </w:p>
    <w:p w:rsidR="00D16FF8" w:rsidRPr="00A059ED" w:rsidRDefault="00D16FF8">
      <w:pPr>
        <w:autoSpaceDE w:val="0"/>
        <w:autoSpaceDN w:val="0"/>
        <w:adjustRightInd w:val="0"/>
        <w:ind w:firstLine="567"/>
        <w:jc w:val="both"/>
        <w:rPr>
          <w:b/>
        </w:rPr>
      </w:pPr>
      <w:r w:rsidRPr="00A059ED">
        <w:rPr>
          <w:b/>
        </w:rPr>
        <w:t xml:space="preserve">Приложение 6, </w:t>
      </w:r>
      <w:r>
        <w:rPr>
          <w:b/>
        </w:rPr>
        <w:t>Ч</w:t>
      </w:r>
      <w:r w:rsidRPr="00A059ED">
        <w:rPr>
          <w:b/>
        </w:rPr>
        <w:t xml:space="preserve">асть </w:t>
      </w:r>
      <w:r w:rsidRPr="00A059ED">
        <w:rPr>
          <w:b/>
          <w:lang w:val="en-US"/>
        </w:rPr>
        <w:t>I</w:t>
      </w:r>
      <w:r w:rsidRPr="00A059ED">
        <w:rPr>
          <w:b/>
        </w:rPr>
        <w:t>, Добавление 2. Структура и содержание Руководства по прои</w:t>
      </w:r>
      <w:r w:rsidRPr="00A059ED">
        <w:rPr>
          <w:b/>
        </w:rPr>
        <w:t>з</w:t>
      </w:r>
      <w:r w:rsidRPr="00A059ED">
        <w:rPr>
          <w:b/>
        </w:rPr>
        <w:t>водству полетов</w:t>
      </w:r>
    </w:p>
    <w:p w:rsidR="00D16FF8" w:rsidRPr="00A059ED" w:rsidRDefault="00D16FF8">
      <w:pPr>
        <w:autoSpaceDE w:val="0"/>
        <w:autoSpaceDN w:val="0"/>
        <w:adjustRightInd w:val="0"/>
        <w:ind w:firstLine="567"/>
        <w:jc w:val="both"/>
        <w:rPr>
          <w:b/>
          <w:bCs/>
        </w:rPr>
      </w:pPr>
      <w:r w:rsidRPr="00A059ED">
        <w:rPr>
          <w:b/>
          <w:bCs/>
        </w:rPr>
        <w:t>1. Структура</w:t>
      </w:r>
    </w:p>
    <w:p w:rsidR="00D16FF8" w:rsidRPr="00A059ED" w:rsidRDefault="00D16FF8">
      <w:pPr>
        <w:autoSpaceDE w:val="0"/>
        <w:autoSpaceDN w:val="0"/>
        <w:adjustRightInd w:val="0"/>
        <w:ind w:firstLine="567"/>
        <w:jc w:val="both"/>
      </w:pPr>
      <w:r w:rsidRPr="00A059ED">
        <w:t>1.2</w:t>
      </w:r>
      <w:proofErr w:type="gramStart"/>
      <w:r w:rsidRPr="00A059ED">
        <w:t xml:space="preserve"> С</w:t>
      </w:r>
      <w:proofErr w:type="gramEnd"/>
      <w:r w:rsidRPr="00A059ED">
        <w:t xml:space="preserve"> 1 января 2006 года руководство по производству</w:t>
      </w:r>
      <w:r w:rsidRPr="008C1C30">
        <w:t xml:space="preserve"> </w:t>
      </w:r>
      <w:r w:rsidRPr="00A059ED">
        <w:t>полетов, обеспечиваемое согласно п. 4.2.3.1 главы 4, которое</w:t>
      </w:r>
      <w:r w:rsidRPr="008C1C30">
        <w:t xml:space="preserve"> </w:t>
      </w:r>
      <w:r w:rsidRPr="00A059ED">
        <w:t>может выпускаться отдельными частями по конкретным</w:t>
      </w:r>
      <w:r w:rsidRPr="008C1C30">
        <w:t xml:space="preserve"> </w:t>
      </w:r>
      <w:r w:rsidRPr="00A059ED">
        <w:t>аспектам прои</w:t>
      </w:r>
      <w:r w:rsidRPr="00A059ED">
        <w:t>з</w:t>
      </w:r>
      <w:r w:rsidRPr="00A059ED">
        <w:t>водства полетов, имеет следующую</w:t>
      </w:r>
      <w:r w:rsidRPr="008C1C30">
        <w:t xml:space="preserve"> </w:t>
      </w:r>
      <w:r w:rsidRPr="00A059ED">
        <w:t>структуру:</w:t>
      </w:r>
    </w:p>
    <w:p w:rsidR="00D16FF8" w:rsidRPr="00A059ED" w:rsidRDefault="00D16FF8">
      <w:pPr>
        <w:autoSpaceDE w:val="0"/>
        <w:autoSpaceDN w:val="0"/>
        <w:adjustRightInd w:val="0"/>
        <w:ind w:firstLine="567"/>
        <w:jc w:val="both"/>
      </w:pPr>
      <w:r w:rsidRPr="00A059ED">
        <w:t>a) общие положения;</w:t>
      </w:r>
    </w:p>
    <w:p w:rsidR="00D16FF8" w:rsidRPr="00A059ED" w:rsidRDefault="00D16FF8">
      <w:pPr>
        <w:autoSpaceDE w:val="0"/>
        <w:autoSpaceDN w:val="0"/>
        <w:adjustRightInd w:val="0"/>
        <w:ind w:firstLine="567"/>
        <w:jc w:val="both"/>
      </w:pPr>
      <w:r w:rsidRPr="00A059ED">
        <w:t>b) информация по эксплуатации воздушного судна;</w:t>
      </w:r>
    </w:p>
    <w:p w:rsidR="00D16FF8" w:rsidRPr="00A059ED" w:rsidRDefault="00D16FF8">
      <w:pPr>
        <w:autoSpaceDE w:val="0"/>
        <w:autoSpaceDN w:val="0"/>
        <w:adjustRightInd w:val="0"/>
        <w:ind w:firstLine="567"/>
        <w:jc w:val="both"/>
      </w:pPr>
      <w:r w:rsidRPr="00A059ED">
        <w:t>c) районы, маршруты и аэродромы;</w:t>
      </w:r>
    </w:p>
    <w:p w:rsidR="00D16FF8" w:rsidRPr="00A059ED" w:rsidRDefault="00D16FF8">
      <w:pPr>
        <w:autoSpaceDE w:val="0"/>
        <w:autoSpaceDN w:val="0"/>
        <w:adjustRightInd w:val="0"/>
        <w:ind w:firstLine="567"/>
        <w:jc w:val="both"/>
      </w:pPr>
      <w:r w:rsidRPr="00A059ED">
        <w:t>d) подготовка.</w:t>
      </w:r>
    </w:p>
    <w:p w:rsidR="00D16FF8" w:rsidRPr="00A059ED" w:rsidRDefault="00D16FF8">
      <w:pPr>
        <w:autoSpaceDE w:val="0"/>
        <w:autoSpaceDN w:val="0"/>
        <w:adjustRightInd w:val="0"/>
        <w:ind w:firstLine="567"/>
        <w:jc w:val="both"/>
        <w:rPr>
          <w:b/>
          <w:bCs/>
        </w:rPr>
      </w:pPr>
      <w:r w:rsidRPr="00A059ED">
        <w:rPr>
          <w:b/>
          <w:bCs/>
        </w:rPr>
        <w:t>2. Содержание</w:t>
      </w:r>
    </w:p>
    <w:p w:rsidR="00D16FF8" w:rsidRDefault="00D16FF8">
      <w:pPr>
        <w:autoSpaceDE w:val="0"/>
        <w:autoSpaceDN w:val="0"/>
        <w:adjustRightInd w:val="0"/>
        <w:ind w:firstLine="567"/>
        <w:jc w:val="both"/>
      </w:pPr>
      <w:r w:rsidRPr="00A059ED">
        <w:t>В руководство по производству полетов, о котором</w:t>
      </w:r>
      <w:r w:rsidRPr="008C1C30">
        <w:t xml:space="preserve"> </w:t>
      </w:r>
      <w:r w:rsidRPr="00A059ED">
        <w:t xml:space="preserve">говорится в </w:t>
      </w:r>
      <w:proofErr w:type="spellStart"/>
      <w:r w:rsidRPr="00A059ED">
        <w:t>пп</w:t>
      </w:r>
      <w:proofErr w:type="spellEnd"/>
      <w:r w:rsidRPr="00A059ED">
        <w:t>. 1.1 и 1.2, по крайней мере включаются:</w:t>
      </w:r>
      <w:r w:rsidRPr="008C1C30">
        <w:t xml:space="preserve"> </w:t>
      </w:r>
    </w:p>
    <w:p w:rsidR="00D16FF8" w:rsidRPr="00A059ED" w:rsidRDefault="00D16FF8">
      <w:pPr>
        <w:autoSpaceDE w:val="0"/>
        <w:autoSpaceDN w:val="0"/>
        <w:adjustRightInd w:val="0"/>
        <w:ind w:firstLine="567"/>
        <w:jc w:val="both"/>
      </w:pPr>
      <w:r w:rsidRPr="00A059ED">
        <w:t>2.1 Общие положения</w:t>
      </w:r>
    </w:p>
    <w:p w:rsidR="00D16FF8" w:rsidRPr="00A059ED" w:rsidRDefault="00D16FF8">
      <w:pPr>
        <w:autoSpaceDE w:val="0"/>
        <w:autoSpaceDN w:val="0"/>
        <w:adjustRightInd w:val="0"/>
        <w:ind w:firstLine="567"/>
        <w:jc w:val="both"/>
      </w:pPr>
      <w:r w:rsidRPr="00A059ED">
        <w:t>2.1.1 Инструкции с изложением в общих чертах обязанностей</w:t>
      </w:r>
      <w:r w:rsidRPr="008C1C30">
        <w:t xml:space="preserve"> </w:t>
      </w:r>
      <w:r w:rsidRPr="00A059ED">
        <w:t>персонала, имеющего отнош</w:t>
      </w:r>
      <w:r w:rsidRPr="00A059ED">
        <w:t>е</w:t>
      </w:r>
      <w:r w:rsidRPr="00A059ED">
        <w:t>ние к производству</w:t>
      </w:r>
      <w:r w:rsidRPr="008C1C30">
        <w:t xml:space="preserve"> </w:t>
      </w:r>
      <w:r w:rsidRPr="00A059ED">
        <w:t>полетов.</w:t>
      </w:r>
    </w:p>
    <w:p w:rsidR="00D16FF8" w:rsidRPr="00974D30" w:rsidRDefault="00D16FF8">
      <w:pPr>
        <w:autoSpaceDE w:val="0"/>
        <w:autoSpaceDN w:val="0"/>
        <w:adjustRightInd w:val="0"/>
        <w:ind w:firstLine="567"/>
        <w:jc w:val="both"/>
      </w:pPr>
      <w:r w:rsidRPr="00974D30">
        <w:t>2.1.2. Системы нормативов полетного и служебного времени и времени отдыха членов ле</w:t>
      </w:r>
      <w:r w:rsidRPr="00974D30">
        <w:t>т</w:t>
      </w:r>
      <w:r w:rsidRPr="00974D30">
        <w:t>ного и кабинного экипажей в соответствии с п. 4.2.11.2 главы 4.</w:t>
      </w:r>
    </w:p>
    <w:p w:rsidR="00D16FF8" w:rsidRPr="00A059ED" w:rsidRDefault="00D16FF8">
      <w:pPr>
        <w:autoSpaceDE w:val="0"/>
        <w:autoSpaceDN w:val="0"/>
        <w:adjustRightInd w:val="0"/>
        <w:ind w:firstLine="567"/>
        <w:jc w:val="both"/>
      </w:pPr>
      <w:r w:rsidRPr="00A059ED">
        <w:t>2.1.3 Перечень навигационного оборудования, которое</w:t>
      </w:r>
      <w:r w:rsidRPr="008C1C30">
        <w:t xml:space="preserve"> </w:t>
      </w:r>
      <w:r w:rsidRPr="00A059ED">
        <w:t>должно находиться на борту, включая любые требования,</w:t>
      </w:r>
      <w:r w:rsidRPr="008C1C30">
        <w:t xml:space="preserve"> </w:t>
      </w:r>
      <w:r w:rsidRPr="00A059ED">
        <w:t>касающиеся производства полетов в воздушном пространстве,</w:t>
      </w:r>
      <w:r w:rsidRPr="008C1C30">
        <w:t xml:space="preserve"> </w:t>
      </w:r>
      <w:r w:rsidRPr="00A059ED">
        <w:t>где предписано использовать навигацию, основанную</w:t>
      </w:r>
      <w:r w:rsidRPr="008C1C30">
        <w:t xml:space="preserve"> </w:t>
      </w:r>
      <w:r w:rsidRPr="00A059ED">
        <w:t>на характеристиках.</w:t>
      </w:r>
    </w:p>
    <w:p w:rsidR="00D16FF8" w:rsidRPr="00A059ED" w:rsidRDefault="00D16FF8">
      <w:pPr>
        <w:autoSpaceDE w:val="0"/>
        <w:autoSpaceDN w:val="0"/>
        <w:adjustRightInd w:val="0"/>
        <w:ind w:firstLine="567"/>
        <w:jc w:val="both"/>
      </w:pPr>
      <w:r w:rsidRPr="00A059ED">
        <w:t>2.1.4</w:t>
      </w:r>
      <w:proofErr w:type="gramStart"/>
      <w:r w:rsidRPr="00A059ED">
        <w:t xml:space="preserve"> Д</w:t>
      </w:r>
      <w:proofErr w:type="gramEnd"/>
      <w:r w:rsidRPr="00A059ED">
        <w:t xml:space="preserve">ля соответствующих полетов </w:t>
      </w:r>
      <w:r>
        <w:t>–</w:t>
      </w:r>
      <w:r w:rsidRPr="00A059ED">
        <w:t xml:space="preserve"> подлежащие</w:t>
      </w:r>
      <w:r w:rsidRPr="008C1C30">
        <w:t xml:space="preserve"> </w:t>
      </w:r>
      <w:r w:rsidRPr="00A059ED">
        <w:t>использованию правила дальней навиг</w:t>
      </w:r>
      <w:r w:rsidRPr="00A059ED">
        <w:t>а</w:t>
      </w:r>
      <w:r w:rsidRPr="00A059ED">
        <w:t>ции, связанная</w:t>
      </w:r>
      <w:r w:rsidRPr="008C1C30">
        <w:t xml:space="preserve"> </w:t>
      </w:r>
      <w:r w:rsidRPr="00A059ED">
        <w:t>с отказом двигателя процедура выполнения ETOPS,</w:t>
      </w:r>
      <w:r w:rsidRPr="008C1C30">
        <w:t xml:space="preserve"> </w:t>
      </w:r>
      <w:r w:rsidRPr="00A059ED">
        <w:t>а также назначение и испол</w:t>
      </w:r>
      <w:r w:rsidRPr="00A059ED">
        <w:t>ь</w:t>
      </w:r>
      <w:r w:rsidRPr="00A059ED">
        <w:t>зование запасных аэродромов.</w:t>
      </w:r>
    </w:p>
    <w:p w:rsidR="00D16FF8" w:rsidRPr="00A059ED" w:rsidRDefault="00D16FF8">
      <w:pPr>
        <w:autoSpaceDE w:val="0"/>
        <w:autoSpaceDN w:val="0"/>
        <w:adjustRightInd w:val="0"/>
        <w:ind w:firstLine="567"/>
        <w:jc w:val="both"/>
      </w:pPr>
      <w:r w:rsidRPr="00A059ED">
        <w:t>2.1.5 Обстоятельства, при которых необходимо прослушивать</w:t>
      </w:r>
      <w:r w:rsidRPr="008C1C30">
        <w:t xml:space="preserve"> </w:t>
      </w:r>
      <w:r w:rsidRPr="00A059ED">
        <w:t>радиочастоты.</w:t>
      </w:r>
    </w:p>
    <w:p w:rsidR="00D16FF8" w:rsidRPr="00A059ED" w:rsidRDefault="00D16FF8">
      <w:pPr>
        <w:autoSpaceDE w:val="0"/>
        <w:autoSpaceDN w:val="0"/>
        <w:adjustRightInd w:val="0"/>
        <w:ind w:firstLine="567"/>
        <w:jc w:val="both"/>
      </w:pPr>
      <w:r w:rsidRPr="00A059ED">
        <w:t>2.1.6 Метод определения минимальных абсолютных</w:t>
      </w:r>
      <w:r w:rsidRPr="008C1C30">
        <w:t xml:space="preserve"> </w:t>
      </w:r>
      <w:r w:rsidRPr="00A059ED">
        <w:t>высот полета.</w:t>
      </w:r>
    </w:p>
    <w:p w:rsidR="00D16FF8" w:rsidRPr="00A059ED" w:rsidRDefault="00D16FF8">
      <w:pPr>
        <w:autoSpaceDE w:val="0"/>
        <w:autoSpaceDN w:val="0"/>
        <w:adjustRightInd w:val="0"/>
        <w:ind w:firstLine="567"/>
        <w:jc w:val="both"/>
      </w:pPr>
      <w:r w:rsidRPr="00A059ED">
        <w:t>2.1.7 Методы определения эксплуатационных минимумов</w:t>
      </w:r>
      <w:r w:rsidRPr="008C1C30">
        <w:t xml:space="preserve"> </w:t>
      </w:r>
      <w:r w:rsidRPr="00A059ED">
        <w:t>аэродромов.</w:t>
      </w:r>
    </w:p>
    <w:p w:rsidR="00D16FF8" w:rsidRPr="00A059ED" w:rsidRDefault="00D16FF8">
      <w:pPr>
        <w:autoSpaceDE w:val="0"/>
        <w:autoSpaceDN w:val="0"/>
        <w:adjustRightInd w:val="0"/>
        <w:ind w:firstLine="567"/>
        <w:jc w:val="both"/>
      </w:pPr>
      <w:r w:rsidRPr="00A059ED">
        <w:t>2.1.8 Меры предосторожности, принимаемые во время</w:t>
      </w:r>
      <w:r w:rsidRPr="008C1C30">
        <w:t xml:space="preserve"> </w:t>
      </w:r>
      <w:r w:rsidRPr="00A059ED">
        <w:t>заправки топливом с пассажирами на борту.</w:t>
      </w:r>
    </w:p>
    <w:p w:rsidR="00D16FF8" w:rsidRPr="00A059ED" w:rsidRDefault="00D16FF8">
      <w:pPr>
        <w:autoSpaceDE w:val="0"/>
        <w:autoSpaceDN w:val="0"/>
        <w:adjustRightInd w:val="0"/>
        <w:ind w:firstLine="567"/>
        <w:jc w:val="both"/>
      </w:pPr>
      <w:r w:rsidRPr="00A059ED">
        <w:t>2.1.9 Организация и процедуры наземного обслуживания.</w:t>
      </w:r>
    </w:p>
    <w:p w:rsidR="00D16FF8" w:rsidRPr="00A059ED" w:rsidRDefault="00D16FF8">
      <w:pPr>
        <w:autoSpaceDE w:val="0"/>
        <w:autoSpaceDN w:val="0"/>
        <w:adjustRightInd w:val="0"/>
        <w:ind w:firstLine="567"/>
        <w:jc w:val="both"/>
      </w:pPr>
      <w:r w:rsidRPr="00A059ED">
        <w:t>2.1.10 Предписанный в Приложении 12 порядок действий</w:t>
      </w:r>
      <w:r w:rsidRPr="008C1C30">
        <w:t xml:space="preserve"> </w:t>
      </w:r>
      <w:r w:rsidRPr="00A059ED">
        <w:t>командиров воздушных судов, ставших свидетелями</w:t>
      </w:r>
      <w:r w:rsidRPr="008C1C30">
        <w:t xml:space="preserve"> </w:t>
      </w:r>
      <w:r w:rsidRPr="00A059ED">
        <w:t>происшествия.</w:t>
      </w:r>
    </w:p>
    <w:p w:rsidR="00D16FF8" w:rsidRPr="00A059ED" w:rsidRDefault="00D16FF8">
      <w:pPr>
        <w:autoSpaceDE w:val="0"/>
        <w:autoSpaceDN w:val="0"/>
        <w:adjustRightInd w:val="0"/>
        <w:ind w:firstLine="567"/>
        <w:jc w:val="both"/>
      </w:pPr>
      <w:r w:rsidRPr="00A059ED">
        <w:t>2.1.11 Состав летного экипажа для каждого типа</w:t>
      </w:r>
      <w:r w:rsidRPr="008C1C30">
        <w:t xml:space="preserve"> </w:t>
      </w:r>
      <w:r w:rsidRPr="00A059ED">
        <w:t>выполняемого полета, в том числе порядок преемственности</w:t>
      </w:r>
      <w:r w:rsidRPr="008C1C30">
        <w:t xml:space="preserve"> </w:t>
      </w:r>
      <w:r w:rsidRPr="00A059ED">
        <w:t>командования.</w:t>
      </w:r>
    </w:p>
    <w:p w:rsidR="00D16FF8" w:rsidRPr="00A059ED" w:rsidRDefault="00D16FF8">
      <w:pPr>
        <w:autoSpaceDE w:val="0"/>
        <w:autoSpaceDN w:val="0"/>
        <w:adjustRightInd w:val="0"/>
        <w:ind w:firstLine="567"/>
        <w:jc w:val="both"/>
      </w:pPr>
      <w:r w:rsidRPr="00A059ED">
        <w:t>2.1.12 Точные инструкции по расчету количества</w:t>
      </w:r>
      <w:r w:rsidRPr="008C1C30">
        <w:t xml:space="preserve"> </w:t>
      </w:r>
      <w:r w:rsidRPr="00A059ED">
        <w:t>топлива и масла, которое необходимо иметь в баках,</w:t>
      </w:r>
      <w:r w:rsidRPr="008C1C30">
        <w:t xml:space="preserve"> </w:t>
      </w:r>
      <w:r w:rsidRPr="00A059ED">
        <w:t>учитывая все условия полета, в том числе возможность</w:t>
      </w:r>
      <w:r w:rsidRPr="008C1C30">
        <w:t xml:space="preserve"> </w:t>
      </w:r>
      <w:r w:rsidRPr="00A059ED">
        <w:t>разгерметизации и отказа на маршруте одного или нескольких</w:t>
      </w:r>
      <w:r w:rsidRPr="008C1C30">
        <w:t xml:space="preserve"> </w:t>
      </w:r>
      <w:r w:rsidRPr="00A059ED">
        <w:t>двигателей.</w:t>
      </w:r>
    </w:p>
    <w:p w:rsidR="00D16FF8" w:rsidRPr="00A059ED" w:rsidRDefault="00D16FF8">
      <w:pPr>
        <w:autoSpaceDE w:val="0"/>
        <w:autoSpaceDN w:val="0"/>
        <w:adjustRightInd w:val="0"/>
        <w:ind w:firstLine="567"/>
        <w:jc w:val="both"/>
      </w:pPr>
      <w:r w:rsidRPr="00A059ED">
        <w:t>2.1.13 Условия, в которых применяется кислород, и</w:t>
      </w:r>
      <w:r w:rsidRPr="008C1C30">
        <w:t xml:space="preserve"> </w:t>
      </w:r>
      <w:r w:rsidRPr="00A059ED">
        <w:t>запас кислорода, определяемый в соо</w:t>
      </w:r>
      <w:r w:rsidRPr="00A059ED">
        <w:t>т</w:t>
      </w:r>
      <w:r w:rsidRPr="00A059ED">
        <w:t>ветствии с п. 4.3.8.2</w:t>
      </w:r>
      <w:r w:rsidRPr="008C1C30">
        <w:t xml:space="preserve"> </w:t>
      </w:r>
      <w:r w:rsidRPr="00A059ED">
        <w:t>главы 4.</w:t>
      </w:r>
    </w:p>
    <w:p w:rsidR="00D16FF8" w:rsidRPr="00A059ED" w:rsidRDefault="00D16FF8">
      <w:pPr>
        <w:autoSpaceDE w:val="0"/>
        <w:autoSpaceDN w:val="0"/>
        <w:adjustRightInd w:val="0"/>
        <w:ind w:firstLine="567"/>
        <w:jc w:val="both"/>
      </w:pPr>
      <w:r w:rsidRPr="00A059ED">
        <w:lastRenderedPageBreak/>
        <w:t xml:space="preserve">2.1.14 Указания в отношении </w:t>
      </w:r>
      <w:proofErr w:type="gramStart"/>
      <w:r w:rsidRPr="00A059ED">
        <w:t>контроля за</w:t>
      </w:r>
      <w:proofErr w:type="gramEnd"/>
      <w:r w:rsidRPr="00A059ED">
        <w:t xml:space="preserve"> массой и</w:t>
      </w:r>
      <w:r w:rsidRPr="008C1C30">
        <w:t xml:space="preserve"> </w:t>
      </w:r>
      <w:r w:rsidRPr="00A059ED">
        <w:t>центровкой.</w:t>
      </w:r>
    </w:p>
    <w:p w:rsidR="00D16FF8" w:rsidRPr="008C1C30" w:rsidRDefault="00D16FF8">
      <w:pPr>
        <w:autoSpaceDE w:val="0"/>
        <w:autoSpaceDN w:val="0"/>
        <w:adjustRightInd w:val="0"/>
        <w:ind w:firstLine="567"/>
        <w:jc w:val="both"/>
      </w:pPr>
      <w:r w:rsidRPr="00A059ED">
        <w:t>2.1.15 Указания в отношении устранения/предупреждения</w:t>
      </w:r>
      <w:r w:rsidRPr="008C1C30">
        <w:t xml:space="preserve"> </w:t>
      </w:r>
      <w:r w:rsidRPr="00A059ED">
        <w:t xml:space="preserve">обледенения и </w:t>
      </w:r>
      <w:proofErr w:type="gramStart"/>
      <w:r w:rsidRPr="00A059ED">
        <w:t>контроля за</w:t>
      </w:r>
      <w:proofErr w:type="gramEnd"/>
      <w:r w:rsidRPr="00A059ED">
        <w:t xml:space="preserve"> в</w:t>
      </w:r>
      <w:r w:rsidRPr="00A059ED">
        <w:t>ы</w:t>
      </w:r>
      <w:r w:rsidRPr="00A059ED">
        <w:t>полнением этих операций.</w:t>
      </w:r>
      <w:r w:rsidRPr="008C1C30">
        <w:t xml:space="preserve"> </w:t>
      </w:r>
    </w:p>
    <w:p w:rsidR="00D16FF8" w:rsidRPr="00A059ED" w:rsidRDefault="00D16FF8">
      <w:pPr>
        <w:autoSpaceDE w:val="0"/>
        <w:autoSpaceDN w:val="0"/>
        <w:adjustRightInd w:val="0"/>
        <w:ind w:firstLine="567"/>
        <w:jc w:val="both"/>
      </w:pPr>
      <w:r w:rsidRPr="00A059ED">
        <w:t>2.1.16 Технические требования к рабочему плану</w:t>
      </w:r>
      <w:r w:rsidRPr="008C1C30">
        <w:t xml:space="preserve"> </w:t>
      </w:r>
      <w:r w:rsidRPr="00A059ED">
        <w:t>полета.</w:t>
      </w:r>
    </w:p>
    <w:p w:rsidR="00D16FF8" w:rsidRPr="00A059ED" w:rsidRDefault="00D16FF8">
      <w:pPr>
        <w:autoSpaceDE w:val="0"/>
        <w:autoSpaceDN w:val="0"/>
        <w:adjustRightInd w:val="0"/>
        <w:ind w:firstLine="567"/>
        <w:jc w:val="both"/>
      </w:pPr>
      <w:r w:rsidRPr="00A059ED">
        <w:t>2.1.17 Стандартные эксплуатационные процедуры (SOP)</w:t>
      </w:r>
      <w:r w:rsidRPr="008C1C30">
        <w:t xml:space="preserve"> </w:t>
      </w:r>
      <w:r w:rsidRPr="00A059ED">
        <w:t>для каждого этапа полета.</w:t>
      </w:r>
    </w:p>
    <w:p w:rsidR="00D16FF8" w:rsidRPr="00A059ED" w:rsidRDefault="00D16FF8">
      <w:pPr>
        <w:autoSpaceDE w:val="0"/>
        <w:autoSpaceDN w:val="0"/>
        <w:adjustRightInd w:val="0"/>
        <w:ind w:firstLine="567"/>
        <w:jc w:val="both"/>
      </w:pPr>
      <w:r w:rsidRPr="00A059ED">
        <w:t>2.1.18 Указания в отношении использования обычных</w:t>
      </w:r>
      <w:r w:rsidRPr="008C1C30">
        <w:t xml:space="preserve"> </w:t>
      </w:r>
      <w:r w:rsidRPr="00A059ED">
        <w:t>контрольных перечней и времени их использования.</w:t>
      </w:r>
    </w:p>
    <w:p w:rsidR="00D16FF8" w:rsidRPr="008C1C30" w:rsidRDefault="00D16FF8">
      <w:pPr>
        <w:autoSpaceDE w:val="0"/>
        <w:autoSpaceDN w:val="0"/>
        <w:adjustRightInd w:val="0"/>
        <w:ind w:firstLine="567"/>
        <w:jc w:val="both"/>
      </w:pPr>
      <w:r w:rsidRPr="00A059ED">
        <w:t>2.1.19 Правила вылета в непредвиденных обстоятельствах.</w:t>
      </w:r>
      <w:r w:rsidRPr="008C1C30">
        <w:t xml:space="preserve"> </w:t>
      </w:r>
    </w:p>
    <w:p w:rsidR="00D16FF8" w:rsidRPr="00A059ED" w:rsidRDefault="00D16FF8">
      <w:pPr>
        <w:autoSpaceDE w:val="0"/>
        <w:autoSpaceDN w:val="0"/>
        <w:adjustRightInd w:val="0"/>
        <w:ind w:firstLine="567"/>
        <w:jc w:val="both"/>
      </w:pPr>
      <w:r w:rsidRPr="00A059ED">
        <w:t>2.1.20 Указания в отношении обеспечения информации</w:t>
      </w:r>
      <w:r w:rsidRPr="008C1C30">
        <w:t xml:space="preserve"> </w:t>
      </w:r>
      <w:r w:rsidRPr="00A059ED">
        <w:t>об абсолютной высоте и сообщения об абсолютной высоте</w:t>
      </w:r>
      <w:r w:rsidRPr="008C1C30">
        <w:t xml:space="preserve"> </w:t>
      </w:r>
      <w:r w:rsidRPr="00A059ED">
        <w:t>автоматическими средствами или членами летного экипажа.</w:t>
      </w:r>
    </w:p>
    <w:p w:rsidR="00D16FF8" w:rsidRPr="00A059ED" w:rsidRDefault="00D16FF8">
      <w:pPr>
        <w:autoSpaceDE w:val="0"/>
        <w:autoSpaceDN w:val="0"/>
        <w:adjustRightInd w:val="0"/>
        <w:ind w:firstLine="567"/>
        <w:jc w:val="both"/>
      </w:pPr>
      <w:r w:rsidRPr="00A059ED">
        <w:t>2.1.21 Указания в отношении использования автопилотов</w:t>
      </w:r>
      <w:r w:rsidRPr="008C1C30">
        <w:t xml:space="preserve"> </w:t>
      </w:r>
      <w:r w:rsidRPr="00A059ED">
        <w:t>и автоматов тяги в ПМУ.</w:t>
      </w:r>
    </w:p>
    <w:p w:rsidR="00D16FF8" w:rsidRPr="00CA6CB2" w:rsidRDefault="00B86128">
      <w:pPr>
        <w:autoSpaceDE w:val="0"/>
        <w:autoSpaceDN w:val="0"/>
        <w:adjustRightInd w:val="0"/>
        <w:ind w:firstLine="567"/>
        <w:jc w:val="both"/>
      </w:pPr>
      <w:r w:rsidRPr="002E3CE5">
        <w:rPr>
          <w:b/>
        </w:rPr>
        <w:t>Примечание:</w:t>
      </w:r>
      <w:r w:rsidR="00D16FF8" w:rsidRPr="00CA6CB2">
        <w:rPr>
          <w:i/>
          <w:iCs/>
        </w:rPr>
        <w:t xml:space="preserve"> Указания в отношении использования автопилотов и автоматов тяги</w:t>
      </w:r>
      <w:r w:rsidR="00D16FF8">
        <w:rPr>
          <w:i/>
          <w:iCs/>
        </w:rPr>
        <w:t xml:space="preserve"> </w:t>
      </w:r>
      <w:r w:rsidR="00D16FF8" w:rsidRPr="00CA6CB2">
        <w:rPr>
          <w:i/>
          <w:iCs/>
        </w:rPr>
        <w:t>со</w:t>
      </w:r>
      <w:r w:rsidR="00D16FF8" w:rsidRPr="00CA6CB2">
        <w:rPr>
          <w:i/>
          <w:iCs/>
        </w:rPr>
        <w:t>в</w:t>
      </w:r>
      <w:r w:rsidR="00D16FF8" w:rsidRPr="00CA6CB2">
        <w:rPr>
          <w:i/>
          <w:iCs/>
        </w:rPr>
        <w:t xml:space="preserve">местно с положениями </w:t>
      </w:r>
      <w:proofErr w:type="spellStart"/>
      <w:r w:rsidR="00D16FF8" w:rsidRPr="00CA6CB2">
        <w:rPr>
          <w:i/>
          <w:iCs/>
        </w:rPr>
        <w:t>пп</w:t>
      </w:r>
      <w:proofErr w:type="spellEnd"/>
      <w:r w:rsidR="00D16FF8" w:rsidRPr="00CA6CB2">
        <w:rPr>
          <w:i/>
          <w:iCs/>
        </w:rPr>
        <w:t>. 2.1.26 и 2.1.30 являются важным элементом предотвращения</w:t>
      </w:r>
      <w:r w:rsidR="00D16FF8">
        <w:rPr>
          <w:i/>
          <w:iCs/>
        </w:rPr>
        <w:t xml:space="preserve"> </w:t>
      </w:r>
      <w:r w:rsidR="00D16FF8" w:rsidRPr="00CA6CB2">
        <w:rPr>
          <w:i/>
          <w:iCs/>
        </w:rPr>
        <w:t>авиац</w:t>
      </w:r>
      <w:r w:rsidR="00D16FF8" w:rsidRPr="00CA6CB2">
        <w:rPr>
          <w:i/>
          <w:iCs/>
        </w:rPr>
        <w:t>и</w:t>
      </w:r>
      <w:r w:rsidR="00D16FF8" w:rsidRPr="00CA6CB2">
        <w:rPr>
          <w:i/>
          <w:iCs/>
        </w:rPr>
        <w:t>онных происшествий при выполнении заходов на посадку и посадок и столкновений</w:t>
      </w:r>
      <w:r w:rsidR="00D16FF8">
        <w:rPr>
          <w:i/>
          <w:iCs/>
        </w:rPr>
        <w:t xml:space="preserve"> </w:t>
      </w:r>
      <w:r w:rsidR="00D16FF8" w:rsidRPr="00CA6CB2">
        <w:rPr>
          <w:i/>
          <w:iCs/>
        </w:rPr>
        <w:t>исправных воздушных судов с землей.</w:t>
      </w:r>
    </w:p>
    <w:p w:rsidR="00D16FF8" w:rsidRPr="00A059ED" w:rsidRDefault="00D16FF8">
      <w:pPr>
        <w:autoSpaceDE w:val="0"/>
        <w:autoSpaceDN w:val="0"/>
        <w:adjustRightInd w:val="0"/>
        <w:ind w:firstLine="567"/>
        <w:jc w:val="both"/>
      </w:pPr>
      <w:r w:rsidRPr="00A059ED">
        <w:t>2.1.22 Указания в отношении уточнения и принятия</w:t>
      </w:r>
      <w:r w:rsidRPr="008C1C30">
        <w:t xml:space="preserve"> </w:t>
      </w:r>
      <w:r w:rsidRPr="00A059ED">
        <w:t xml:space="preserve">разрешений </w:t>
      </w:r>
      <w:r>
        <w:t>ОВД</w:t>
      </w:r>
      <w:r w:rsidRPr="00A059ED">
        <w:t>, в частности разреш</w:t>
      </w:r>
      <w:r w:rsidRPr="00A059ED">
        <w:t>е</w:t>
      </w:r>
      <w:r w:rsidRPr="00A059ED">
        <w:t>ний, касающихся</w:t>
      </w:r>
      <w:r w:rsidRPr="008C1C30">
        <w:t xml:space="preserve"> </w:t>
      </w:r>
      <w:r w:rsidRPr="00A059ED">
        <w:t>пролета местности.</w:t>
      </w:r>
    </w:p>
    <w:p w:rsidR="00D16FF8" w:rsidRPr="00A059ED" w:rsidRDefault="00D16FF8">
      <w:pPr>
        <w:autoSpaceDE w:val="0"/>
        <w:autoSpaceDN w:val="0"/>
        <w:adjustRightInd w:val="0"/>
        <w:ind w:firstLine="567"/>
        <w:jc w:val="both"/>
      </w:pPr>
      <w:r w:rsidRPr="00A059ED">
        <w:t>2.1.23 Инструктаж относительно вылета и захода на</w:t>
      </w:r>
      <w:r w:rsidRPr="008C1C30">
        <w:t xml:space="preserve"> </w:t>
      </w:r>
      <w:r w:rsidRPr="00A059ED">
        <w:t>посадку.</w:t>
      </w:r>
    </w:p>
    <w:p w:rsidR="00D16FF8" w:rsidRPr="00A059ED" w:rsidRDefault="00D16FF8">
      <w:pPr>
        <w:autoSpaceDE w:val="0"/>
        <w:autoSpaceDN w:val="0"/>
        <w:adjustRightInd w:val="0"/>
        <w:ind w:firstLine="567"/>
        <w:jc w:val="both"/>
      </w:pPr>
      <w:r w:rsidRPr="00A059ED">
        <w:t>2.1.24 Процедуры ознакомления с районами, маршрутами</w:t>
      </w:r>
      <w:r w:rsidRPr="008C1C30">
        <w:t xml:space="preserve"> </w:t>
      </w:r>
      <w:r w:rsidRPr="00A059ED">
        <w:t>и аэродромами.</w:t>
      </w:r>
    </w:p>
    <w:p w:rsidR="00D16FF8" w:rsidRPr="00A059ED" w:rsidRDefault="00D16FF8">
      <w:pPr>
        <w:autoSpaceDE w:val="0"/>
        <w:autoSpaceDN w:val="0"/>
        <w:adjustRightInd w:val="0"/>
        <w:ind w:firstLine="567"/>
        <w:jc w:val="both"/>
      </w:pPr>
      <w:r w:rsidRPr="00A059ED">
        <w:t>2.1.25 Процедура стабилизированного захода на посадку.</w:t>
      </w:r>
    </w:p>
    <w:p w:rsidR="00D16FF8" w:rsidRPr="00A059ED" w:rsidRDefault="00D16FF8">
      <w:pPr>
        <w:autoSpaceDE w:val="0"/>
        <w:autoSpaceDN w:val="0"/>
        <w:adjustRightInd w:val="0"/>
        <w:ind w:firstLine="567"/>
        <w:jc w:val="both"/>
      </w:pPr>
      <w:r w:rsidRPr="00A059ED">
        <w:t>2.1.26 Ограничение высоких скоростей снижения вблизи</w:t>
      </w:r>
      <w:r w:rsidRPr="008C1C30">
        <w:t xml:space="preserve"> </w:t>
      </w:r>
      <w:r w:rsidRPr="00A059ED">
        <w:t>поверхности.</w:t>
      </w:r>
    </w:p>
    <w:p w:rsidR="00D16FF8" w:rsidRPr="00A059ED" w:rsidRDefault="00D16FF8">
      <w:pPr>
        <w:autoSpaceDE w:val="0"/>
        <w:autoSpaceDN w:val="0"/>
        <w:adjustRightInd w:val="0"/>
        <w:ind w:firstLine="567"/>
        <w:jc w:val="both"/>
      </w:pPr>
      <w:r w:rsidRPr="00A059ED">
        <w:t>2.1.27 Необходимые условия для начала или продолжения</w:t>
      </w:r>
      <w:r w:rsidRPr="008C1C30">
        <w:t xml:space="preserve"> </w:t>
      </w:r>
      <w:r w:rsidRPr="00A059ED">
        <w:t>захода на посадку по приборам.</w:t>
      </w:r>
    </w:p>
    <w:p w:rsidR="00D16FF8" w:rsidRPr="00A059ED" w:rsidRDefault="00D16FF8">
      <w:pPr>
        <w:autoSpaceDE w:val="0"/>
        <w:autoSpaceDN w:val="0"/>
        <w:adjustRightInd w:val="0"/>
        <w:ind w:firstLine="567"/>
        <w:jc w:val="both"/>
      </w:pPr>
      <w:r w:rsidRPr="00A059ED">
        <w:t>2.1.28 Указания в отношении выполнения точных и неточных</w:t>
      </w:r>
      <w:r w:rsidRPr="008C1C30">
        <w:t xml:space="preserve"> </w:t>
      </w:r>
      <w:r w:rsidRPr="00A059ED">
        <w:t>заходов на посадку по приб</w:t>
      </w:r>
      <w:r w:rsidRPr="00A059ED">
        <w:t>о</w:t>
      </w:r>
      <w:r w:rsidRPr="00A059ED">
        <w:t>рам.</w:t>
      </w:r>
    </w:p>
    <w:p w:rsidR="00D16FF8" w:rsidRPr="00A059ED" w:rsidRDefault="00D16FF8">
      <w:pPr>
        <w:autoSpaceDE w:val="0"/>
        <w:autoSpaceDN w:val="0"/>
        <w:adjustRightInd w:val="0"/>
        <w:ind w:firstLine="567"/>
        <w:jc w:val="both"/>
      </w:pPr>
      <w:r w:rsidRPr="00A059ED">
        <w:t>2.1.29 Распределение обязанностей среди членов летного</w:t>
      </w:r>
      <w:r w:rsidRPr="008C1C30">
        <w:t xml:space="preserve"> </w:t>
      </w:r>
      <w:r w:rsidRPr="00A059ED">
        <w:t>экипажа и процедуры регулиров</w:t>
      </w:r>
      <w:r w:rsidRPr="00A059ED">
        <w:t>а</w:t>
      </w:r>
      <w:r w:rsidRPr="00A059ED">
        <w:t>ния рабочей нагрузки</w:t>
      </w:r>
      <w:r w:rsidRPr="008C1C30">
        <w:t xml:space="preserve"> </w:t>
      </w:r>
      <w:r w:rsidRPr="00A059ED">
        <w:t>на экипаж при выполнении захода на посадку и</w:t>
      </w:r>
      <w:r w:rsidRPr="008C1C30">
        <w:t xml:space="preserve"> </w:t>
      </w:r>
      <w:r w:rsidRPr="00A059ED">
        <w:t>посадки по приборам в но</w:t>
      </w:r>
      <w:r w:rsidRPr="00A059ED">
        <w:t>ч</w:t>
      </w:r>
      <w:r w:rsidRPr="00A059ED">
        <w:t>ное время и ПМУ.</w:t>
      </w:r>
    </w:p>
    <w:p w:rsidR="00D16FF8" w:rsidRPr="00A059ED" w:rsidRDefault="00D16FF8">
      <w:pPr>
        <w:autoSpaceDE w:val="0"/>
        <w:autoSpaceDN w:val="0"/>
        <w:adjustRightInd w:val="0"/>
        <w:ind w:firstLine="567"/>
        <w:jc w:val="both"/>
      </w:pPr>
      <w:r w:rsidRPr="00A059ED">
        <w:t>2.1.30 Инструкции и требования к обучению методам</w:t>
      </w:r>
      <w:r w:rsidRPr="008C1C30">
        <w:t xml:space="preserve"> </w:t>
      </w:r>
      <w:r w:rsidRPr="00A059ED">
        <w:t>предотвращения столкновения испра</w:t>
      </w:r>
      <w:r w:rsidRPr="00A059ED">
        <w:t>в</w:t>
      </w:r>
      <w:r w:rsidRPr="00A059ED">
        <w:t>ного воздушного</w:t>
      </w:r>
      <w:r w:rsidRPr="008C1C30">
        <w:t xml:space="preserve"> </w:t>
      </w:r>
      <w:r w:rsidRPr="00A059ED">
        <w:t>судна с землей, а также принципы использования системы</w:t>
      </w:r>
      <w:r w:rsidRPr="008C1C30">
        <w:t xml:space="preserve"> </w:t>
      </w:r>
      <w:r w:rsidRPr="00A059ED">
        <w:t>предупреждения о близости земли (GPWS).</w:t>
      </w:r>
    </w:p>
    <w:p w:rsidR="00D16FF8" w:rsidRPr="00A059ED" w:rsidRDefault="00D16FF8">
      <w:pPr>
        <w:autoSpaceDE w:val="0"/>
        <w:autoSpaceDN w:val="0"/>
        <w:adjustRightInd w:val="0"/>
        <w:ind w:firstLine="567"/>
        <w:jc w:val="both"/>
      </w:pPr>
      <w:r w:rsidRPr="00A059ED">
        <w:t>2.1.31 Принципы, инструкции, правила и требования к</w:t>
      </w:r>
      <w:r w:rsidRPr="008C1C30">
        <w:t xml:space="preserve"> </w:t>
      </w:r>
      <w:r w:rsidRPr="00A059ED">
        <w:t>обучению методам предупреждения столкновений и использования</w:t>
      </w:r>
      <w:r w:rsidRPr="008C1C30">
        <w:t xml:space="preserve"> </w:t>
      </w:r>
      <w:r w:rsidRPr="00A059ED">
        <w:t>бортовой системы предупреждения столкновений</w:t>
      </w:r>
      <w:r w:rsidRPr="008C1C30">
        <w:t xml:space="preserve"> </w:t>
      </w:r>
      <w:r w:rsidRPr="00A059ED">
        <w:t>(БСПС).</w:t>
      </w:r>
    </w:p>
    <w:p w:rsidR="00D16FF8" w:rsidRPr="00220B5C" w:rsidRDefault="00B86128">
      <w:pPr>
        <w:autoSpaceDE w:val="0"/>
        <w:autoSpaceDN w:val="0"/>
        <w:adjustRightInd w:val="0"/>
        <w:ind w:firstLine="567"/>
        <w:jc w:val="both"/>
        <w:rPr>
          <w:b/>
          <w:bCs/>
          <w:i/>
        </w:rPr>
      </w:pPr>
      <w:r w:rsidRPr="002E3CE5">
        <w:rPr>
          <w:b/>
        </w:rPr>
        <w:t>Примечание:</w:t>
      </w:r>
      <w:r w:rsidR="00D16FF8" w:rsidRPr="00220B5C">
        <w:rPr>
          <w:i/>
        </w:rPr>
        <w:t xml:space="preserve"> Правила эксплуатации БСПС изложены в</w:t>
      </w:r>
      <w:r w:rsidR="00D16FF8" w:rsidRPr="008C1C30">
        <w:rPr>
          <w:i/>
        </w:rPr>
        <w:t xml:space="preserve"> </w:t>
      </w:r>
      <w:r w:rsidR="00D16FF8" w:rsidRPr="00220B5C">
        <w:rPr>
          <w:i/>
        </w:rPr>
        <w:t>томе I PANS-OPS (</w:t>
      </w:r>
      <w:proofErr w:type="spellStart"/>
      <w:r w:rsidR="00D16FF8" w:rsidRPr="00220B5C">
        <w:rPr>
          <w:i/>
        </w:rPr>
        <w:t>Doc</w:t>
      </w:r>
      <w:proofErr w:type="spellEnd"/>
      <w:r w:rsidR="00D16FF8" w:rsidRPr="00220B5C">
        <w:rPr>
          <w:i/>
        </w:rPr>
        <w:t xml:space="preserve"> 8168) и в главах 12 и 15 PANS-ATM</w:t>
      </w:r>
      <w:r w:rsidR="00D16FF8" w:rsidRPr="008C1C30">
        <w:rPr>
          <w:i/>
        </w:rPr>
        <w:t xml:space="preserve"> </w:t>
      </w:r>
      <w:r w:rsidR="00D16FF8" w:rsidRPr="00220B5C">
        <w:rPr>
          <w:i/>
        </w:rPr>
        <w:t>(</w:t>
      </w:r>
      <w:proofErr w:type="spellStart"/>
      <w:r w:rsidR="00D16FF8" w:rsidRPr="00220B5C">
        <w:rPr>
          <w:i/>
        </w:rPr>
        <w:t>Doc</w:t>
      </w:r>
      <w:proofErr w:type="spellEnd"/>
      <w:r w:rsidR="00D16FF8" w:rsidRPr="00220B5C">
        <w:rPr>
          <w:i/>
        </w:rPr>
        <w:t xml:space="preserve"> 4444).</w:t>
      </w:r>
    </w:p>
    <w:p w:rsidR="00D16FF8" w:rsidRPr="008C1C30" w:rsidRDefault="00D16FF8">
      <w:pPr>
        <w:autoSpaceDE w:val="0"/>
        <w:autoSpaceDN w:val="0"/>
        <w:adjustRightInd w:val="0"/>
        <w:ind w:firstLine="567"/>
        <w:jc w:val="both"/>
      </w:pPr>
      <w:r w:rsidRPr="00A059ED">
        <w:t>2.1.32 Информация и инструкции, касающиеся перехвата</w:t>
      </w:r>
      <w:r w:rsidRPr="008C1C30">
        <w:t xml:space="preserve"> </w:t>
      </w:r>
      <w:r w:rsidRPr="00A059ED">
        <w:t>гражданских воздушных судов, в том числе:</w:t>
      </w:r>
      <w:r w:rsidRPr="008C1C30">
        <w:t xml:space="preserve"> </w:t>
      </w:r>
    </w:p>
    <w:p w:rsidR="00D16FF8" w:rsidRPr="00A059ED" w:rsidRDefault="00D16FF8">
      <w:pPr>
        <w:autoSpaceDE w:val="0"/>
        <w:autoSpaceDN w:val="0"/>
        <w:adjustRightInd w:val="0"/>
        <w:ind w:firstLine="567"/>
        <w:jc w:val="both"/>
      </w:pPr>
      <w:r w:rsidRPr="00A059ED">
        <w:t>a) предписанный в Приложении 2 порядок действий командиров</w:t>
      </w:r>
      <w:r w:rsidRPr="008C1C30">
        <w:t xml:space="preserve"> </w:t>
      </w:r>
      <w:r w:rsidRPr="00A059ED">
        <w:t>перехватываемых возду</w:t>
      </w:r>
      <w:r w:rsidRPr="00A059ED">
        <w:t>ш</w:t>
      </w:r>
      <w:r w:rsidRPr="00A059ED">
        <w:t>ных судов; и</w:t>
      </w:r>
    </w:p>
    <w:p w:rsidR="00D16FF8" w:rsidRPr="00A059ED" w:rsidRDefault="00D16FF8">
      <w:pPr>
        <w:autoSpaceDE w:val="0"/>
        <w:autoSpaceDN w:val="0"/>
        <w:adjustRightInd w:val="0"/>
        <w:ind w:firstLine="567"/>
        <w:jc w:val="both"/>
      </w:pPr>
      <w:r w:rsidRPr="00A059ED">
        <w:t>b) визуальные сигналы из Приложения 2 для использования</w:t>
      </w:r>
      <w:r w:rsidRPr="008C1C30">
        <w:t xml:space="preserve"> </w:t>
      </w:r>
      <w:r w:rsidRPr="00A059ED">
        <w:t>перехватывающими и перехв</w:t>
      </w:r>
      <w:r w:rsidRPr="00A059ED">
        <w:t>а</w:t>
      </w:r>
      <w:r w:rsidRPr="00A059ED">
        <w:t>тываемыми</w:t>
      </w:r>
      <w:r w:rsidRPr="008C1C30">
        <w:t xml:space="preserve"> </w:t>
      </w:r>
      <w:r w:rsidRPr="00A059ED">
        <w:t>воздушными судами.</w:t>
      </w:r>
    </w:p>
    <w:p w:rsidR="00D16FF8" w:rsidRPr="00A059ED" w:rsidRDefault="00D16FF8">
      <w:pPr>
        <w:autoSpaceDE w:val="0"/>
        <w:autoSpaceDN w:val="0"/>
        <w:adjustRightInd w:val="0"/>
        <w:ind w:firstLine="567"/>
        <w:jc w:val="both"/>
      </w:pPr>
      <w:r w:rsidRPr="00A059ED">
        <w:t>2.1.33</w:t>
      </w:r>
      <w:proofErr w:type="gramStart"/>
      <w:r w:rsidRPr="00A059ED">
        <w:t xml:space="preserve"> Д</w:t>
      </w:r>
      <w:proofErr w:type="gramEnd"/>
      <w:r w:rsidRPr="00A059ED">
        <w:t>ля самолетов, подлежащих эксплуатации на</w:t>
      </w:r>
      <w:r w:rsidRPr="008C1C30">
        <w:t xml:space="preserve"> </w:t>
      </w:r>
      <w:r w:rsidRPr="00A059ED">
        <w:t>высоте более 15 000 м (49 000 фут):</w:t>
      </w:r>
    </w:p>
    <w:p w:rsidR="00D16FF8" w:rsidRPr="00A059ED" w:rsidRDefault="00D16FF8">
      <w:pPr>
        <w:autoSpaceDE w:val="0"/>
        <w:autoSpaceDN w:val="0"/>
        <w:adjustRightInd w:val="0"/>
        <w:ind w:firstLine="567"/>
        <w:jc w:val="both"/>
      </w:pPr>
      <w:r w:rsidRPr="00A059ED">
        <w:t>a) информация, которая позволит пилоту определить</w:t>
      </w:r>
      <w:r w:rsidRPr="008C1C30">
        <w:t xml:space="preserve"> </w:t>
      </w:r>
      <w:r w:rsidRPr="00A059ED">
        <w:t>оптимальный ход действий в случае воздействия</w:t>
      </w:r>
      <w:r w:rsidRPr="008C1C30">
        <w:t xml:space="preserve"> </w:t>
      </w:r>
      <w:r w:rsidRPr="00A059ED">
        <w:t>солнечной космической радиации; и</w:t>
      </w:r>
    </w:p>
    <w:p w:rsidR="00D16FF8" w:rsidRPr="00A059ED" w:rsidRDefault="00D16FF8">
      <w:pPr>
        <w:autoSpaceDE w:val="0"/>
        <w:autoSpaceDN w:val="0"/>
        <w:adjustRightInd w:val="0"/>
        <w:ind w:firstLine="567"/>
        <w:jc w:val="both"/>
      </w:pPr>
      <w:r w:rsidRPr="00A059ED">
        <w:t>b) порядок действий в случае принятия решения о снижении,</w:t>
      </w:r>
      <w:r w:rsidRPr="008C1C30">
        <w:t xml:space="preserve"> </w:t>
      </w:r>
      <w:r w:rsidRPr="00A059ED">
        <w:t>предусматривающий:</w:t>
      </w:r>
    </w:p>
    <w:p w:rsidR="00D16FF8" w:rsidRPr="00A059ED" w:rsidRDefault="00D16FF8">
      <w:pPr>
        <w:autoSpaceDE w:val="0"/>
        <w:autoSpaceDN w:val="0"/>
        <w:adjustRightInd w:val="0"/>
        <w:ind w:firstLine="567"/>
        <w:jc w:val="both"/>
      </w:pPr>
      <w:r w:rsidRPr="00A059ED">
        <w:t>1) необходимость предупреждения соответствующего</w:t>
      </w:r>
      <w:r w:rsidRPr="008C1C30">
        <w:t xml:space="preserve"> </w:t>
      </w:r>
      <w:r w:rsidRPr="00A059ED">
        <w:t>органа ОВД о сложившейся ситуации и</w:t>
      </w:r>
      <w:r w:rsidRPr="008C1C30">
        <w:t xml:space="preserve"> </w:t>
      </w:r>
      <w:r w:rsidRPr="00A059ED">
        <w:t>получения временного разрешения на снижение;</w:t>
      </w:r>
      <w:r w:rsidRPr="008C1C30">
        <w:t xml:space="preserve"> </w:t>
      </w:r>
      <w:r w:rsidRPr="00A059ED">
        <w:t>и</w:t>
      </w:r>
    </w:p>
    <w:p w:rsidR="00D16FF8" w:rsidRPr="00A059ED" w:rsidRDefault="00D16FF8">
      <w:pPr>
        <w:autoSpaceDE w:val="0"/>
        <w:autoSpaceDN w:val="0"/>
        <w:adjustRightInd w:val="0"/>
        <w:ind w:firstLine="567"/>
        <w:jc w:val="both"/>
      </w:pPr>
      <w:r w:rsidRPr="00A059ED">
        <w:t>2) действия, которые следует предпринять, когда</w:t>
      </w:r>
      <w:r w:rsidRPr="008C1C30">
        <w:t xml:space="preserve"> </w:t>
      </w:r>
      <w:r w:rsidRPr="00A059ED">
        <w:t>невозможно установить связь с органом ОВД</w:t>
      </w:r>
      <w:r w:rsidRPr="008C1C30">
        <w:t xml:space="preserve"> </w:t>
      </w:r>
      <w:r w:rsidRPr="00A059ED">
        <w:t>или когда эта связь прервана.</w:t>
      </w:r>
    </w:p>
    <w:p w:rsidR="00D16FF8" w:rsidRPr="00220B5C" w:rsidRDefault="00B86128">
      <w:pPr>
        <w:autoSpaceDE w:val="0"/>
        <w:autoSpaceDN w:val="0"/>
        <w:adjustRightInd w:val="0"/>
        <w:ind w:firstLine="567"/>
        <w:jc w:val="both"/>
        <w:rPr>
          <w:i/>
        </w:rPr>
      </w:pPr>
      <w:r w:rsidRPr="002E3CE5">
        <w:rPr>
          <w:b/>
        </w:rPr>
        <w:t>Примечание:</w:t>
      </w:r>
      <w:r w:rsidR="00D16FF8" w:rsidRPr="00220B5C">
        <w:rPr>
          <w:i/>
          <w:iCs/>
        </w:rPr>
        <w:t xml:space="preserve"> Инструктивный материал в отношении</w:t>
      </w:r>
      <w:r w:rsidR="00D16FF8" w:rsidRPr="008C1C30">
        <w:rPr>
          <w:i/>
          <w:iCs/>
        </w:rPr>
        <w:t xml:space="preserve"> </w:t>
      </w:r>
      <w:r w:rsidR="00D16FF8" w:rsidRPr="00220B5C">
        <w:rPr>
          <w:i/>
          <w:iCs/>
        </w:rPr>
        <w:t>предоставляемой информации с</w:t>
      </w:r>
      <w:r w:rsidR="00D16FF8" w:rsidRPr="00220B5C">
        <w:rPr>
          <w:i/>
          <w:iCs/>
        </w:rPr>
        <w:t>о</w:t>
      </w:r>
      <w:r w:rsidR="00D16FF8" w:rsidRPr="00220B5C">
        <w:rPr>
          <w:i/>
          <w:iCs/>
        </w:rPr>
        <w:t>держится в циркуляре</w:t>
      </w:r>
      <w:r w:rsidR="00D16FF8" w:rsidRPr="008C1C30">
        <w:rPr>
          <w:i/>
          <w:iCs/>
        </w:rPr>
        <w:t xml:space="preserve"> </w:t>
      </w:r>
      <w:r w:rsidR="00D16FF8" w:rsidRPr="00220B5C">
        <w:rPr>
          <w:i/>
          <w:iCs/>
        </w:rPr>
        <w:t xml:space="preserve">126 </w:t>
      </w:r>
      <w:r w:rsidR="00D16FF8" w:rsidRPr="00220B5C">
        <w:rPr>
          <w:i/>
        </w:rPr>
        <w:t>"Инструктивный материал по полетам сверхзвуковых</w:t>
      </w:r>
      <w:r w:rsidR="00D16FF8" w:rsidRPr="008C1C30">
        <w:rPr>
          <w:i/>
        </w:rPr>
        <w:t xml:space="preserve"> </w:t>
      </w:r>
      <w:r w:rsidR="00D16FF8" w:rsidRPr="00220B5C">
        <w:rPr>
          <w:i/>
        </w:rPr>
        <w:t>транспортных самолетов".</w:t>
      </w:r>
    </w:p>
    <w:p w:rsidR="00D16FF8" w:rsidRPr="00D3184E" w:rsidRDefault="00D16FF8">
      <w:pPr>
        <w:autoSpaceDE w:val="0"/>
        <w:autoSpaceDN w:val="0"/>
        <w:adjustRightInd w:val="0"/>
        <w:ind w:firstLine="567"/>
        <w:jc w:val="both"/>
      </w:pPr>
      <w:r w:rsidRPr="00D3184E">
        <w:lastRenderedPageBreak/>
        <w:t xml:space="preserve">2.1.34 Подробные сведения о </w:t>
      </w:r>
      <w:r w:rsidRPr="00D3184E">
        <w:rPr>
          <w:rFonts w:eastAsia="TimesNewRomanPSMT"/>
        </w:rPr>
        <w:t>введении системы управления безопасностью полетов (СУБП) в соответствии с п. 3.3.3 главы 3</w:t>
      </w:r>
      <w:r w:rsidRPr="00D3184E">
        <w:t>.</w:t>
      </w:r>
    </w:p>
    <w:p w:rsidR="00D16FF8" w:rsidRPr="00A059ED" w:rsidRDefault="00D16FF8">
      <w:pPr>
        <w:autoSpaceDE w:val="0"/>
        <w:autoSpaceDN w:val="0"/>
        <w:adjustRightInd w:val="0"/>
        <w:ind w:firstLine="567"/>
        <w:jc w:val="both"/>
      </w:pPr>
      <w:r w:rsidRPr="00A059ED">
        <w:t>2.1.35 Информация и инструкции по перевозке опасных</w:t>
      </w:r>
      <w:r w:rsidRPr="008C1C30">
        <w:t xml:space="preserve"> </w:t>
      </w:r>
      <w:r w:rsidRPr="00A059ED">
        <w:t>грузов, включая действия, которые надлежит предпринять</w:t>
      </w:r>
      <w:r w:rsidRPr="008C1C30">
        <w:t xml:space="preserve"> </w:t>
      </w:r>
      <w:r w:rsidRPr="00A059ED">
        <w:t>в случае возникновения аварийной ситуации.</w:t>
      </w:r>
    </w:p>
    <w:p w:rsidR="00D16FF8" w:rsidRPr="00A059ED" w:rsidRDefault="00B86128">
      <w:pPr>
        <w:autoSpaceDE w:val="0"/>
        <w:autoSpaceDN w:val="0"/>
        <w:adjustRightInd w:val="0"/>
        <w:ind w:firstLine="567"/>
        <w:jc w:val="both"/>
      </w:pPr>
      <w:r w:rsidRPr="002E3CE5">
        <w:rPr>
          <w:b/>
        </w:rPr>
        <w:t>Примечание:</w:t>
      </w:r>
      <w:r w:rsidR="00D16FF8" w:rsidRPr="00A059ED">
        <w:rPr>
          <w:i/>
          <w:iCs/>
        </w:rPr>
        <w:t xml:space="preserve"> Инструктивный материал по разработке</w:t>
      </w:r>
      <w:r w:rsidR="00D16FF8" w:rsidRPr="008C1C30">
        <w:rPr>
          <w:i/>
          <w:iCs/>
        </w:rPr>
        <w:t xml:space="preserve"> </w:t>
      </w:r>
      <w:r w:rsidR="00D16FF8" w:rsidRPr="00A059ED">
        <w:rPr>
          <w:i/>
          <w:iCs/>
        </w:rPr>
        <w:t>принципов и правил, касающихся инцидентов, связанных с</w:t>
      </w:r>
      <w:r w:rsidR="00D16FF8" w:rsidRPr="008C1C30">
        <w:rPr>
          <w:i/>
          <w:iCs/>
        </w:rPr>
        <w:t xml:space="preserve"> </w:t>
      </w:r>
      <w:r w:rsidR="00D16FF8" w:rsidRPr="00A059ED">
        <w:rPr>
          <w:i/>
          <w:iCs/>
        </w:rPr>
        <w:t>опасными грузами на борту воздушного судна, содержится</w:t>
      </w:r>
      <w:r w:rsidR="00D16FF8" w:rsidRPr="008C1C30">
        <w:rPr>
          <w:i/>
          <w:iCs/>
        </w:rPr>
        <w:t xml:space="preserve"> </w:t>
      </w:r>
      <w:r w:rsidR="00D16FF8" w:rsidRPr="00A059ED">
        <w:rPr>
          <w:i/>
          <w:iCs/>
        </w:rPr>
        <w:t>в документе "Инструкция о порядке действий в аварийной</w:t>
      </w:r>
      <w:r w:rsidR="00D16FF8" w:rsidRPr="008C1C30">
        <w:rPr>
          <w:i/>
          <w:iCs/>
        </w:rPr>
        <w:t xml:space="preserve"> </w:t>
      </w:r>
      <w:r w:rsidR="00D16FF8" w:rsidRPr="00A059ED">
        <w:rPr>
          <w:i/>
          <w:iCs/>
        </w:rPr>
        <w:t>обстановке в случае инцидентов, связанных с опа</w:t>
      </w:r>
      <w:r w:rsidR="00D16FF8" w:rsidRPr="00A059ED">
        <w:rPr>
          <w:i/>
          <w:iCs/>
        </w:rPr>
        <w:t>с</w:t>
      </w:r>
      <w:r w:rsidR="00D16FF8" w:rsidRPr="00A059ED">
        <w:rPr>
          <w:i/>
          <w:iCs/>
        </w:rPr>
        <w:t>ными</w:t>
      </w:r>
      <w:r w:rsidR="00D16FF8" w:rsidRPr="008C1C30">
        <w:rPr>
          <w:i/>
          <w:iCs/>
        </w:rPr>
        <w:t xml:space="preserve"> </w:t>
      </w:r>
      <w:r w:rsidR="00D16FF8" w:rsidRPr="00A059ED">
        <w:rPr>
          <w:i/>
          <w:iCs/>
        </w:rPr>
        <w:t xml:space="preserve">грузами, на воздушных судах" </w:t>
      </w:r>
      <w:r w:rsidR="00D16FF8" w:rsidRPr="00A059ED">
        <w:t>(</w:t>
      </w:r>
      <w:proofErr w:type="spellStart"/>
      <w:r w:rsidR="00D16FF8" w:rsidRPr="00A059ED">
        <w:t>Doc</w:t>
      </w:r>
      <w:proofErr w:type="spellEnd"/>
      <w:r w:rsidR="00D16FF8" w:rsidRPr="00A059ED">
        <w:t xml:space="preserve"> 9481).</w:t>
      </w:r>
    </w:p>
    <w:p w:rsidR="00D16FF8" w:rsidRPr="00A059ED" w:rsidRDefault="00D16FF8">
      <w:pPr>
        <w:autoSpaceDE w:val="0"/>
        <w:autoSpaceDN w:val="0"/>
        <w:adjustRightInd w:val="0"/>
        <w:ind w:firstLine="567"/>
        <w:jc w:val="both"/>
      </w:pPr>
      <w:r w:rsidRPr="00A059ED">
        <w:t>2.1.36 Инструкции и указания по безопасности.</w:t>
      </w:r>
    </w:p>
    <w:p w:rsidR="00D16FF8" w:rsidRPr="00A059ED" w:rsidRDefault="00D16FF8">
      <w:pPr>
        <w:autoSpaceDE w:val="0"/>
        <w:autoSpaceDN w:val="0"/>
        <w:adjustRightInd w:val="0"/>
        <w:ind w:firstLine="567"/>
        <w:jc w:val="both"/>
      </w:pPr>
      <w:r w:rsidRPr="00A059ED">
        <w:t>2.1.37 Контрольный перечень правил обыска самолета,</w:t>
      </w:r>
      <w:r w:rsidRPr="008C1C30">
        <w:t xml:space="preserve"> </w:t>
      </w:r>
      <w:r w:rsidRPr="00A059ED">
        <w:t>обеспечиваемый в соответствии с п. 13.3 главы 13.</w:t>
      </w:r>
    </w:p>
    <w:p w:rsidR="00D16FF8" w:rsidRPr="00A059ED" w:rsidRDefault="00D16FF8">
      <w:pPr>
        <w:autoSpaceDE w:val="0"/>
        <w:autoSpaceDN w:val="0"/>
        <w:adjustRightInd w:val="0"/>
        <w:ind w:firstLine="567"/>
        <w:jc w:val="both"/>
      </w:pPr>
      <w:r w:rsidRPr="00A059ED">
        <w:t>2.2 Информация по эксплуатации воздушного судна</w:t>
      </w:r>
    </w:p>
    <w:p w:rsidR="00D16FF8" w:rsidRPr="00A059ED" w:rsidRDefault="00D16FF8">
      <w:pPr>
        <w:autoSpaceDE w:val="0"/>
        <w:autoSpaceDN w:val="0"/>
        <w:adjustRightInd w:val="0"/>
        <w:ind w:firstLine="567"/>
        <w:jc w:val="both"/>
        <w:rPr>
          <w:b/>
          <w:bCs/>
        </w:rPr>
      </w:pPr>
      <w:r w:rsidRPr="00A059ED">
        <w:t>2.2.1 Сертификационные ограничения и эксплуатационные</w:t>
      </w:r>
      <w:r w:rsidRPr="008C1C30">
        <w:t xml:space="preserve"> </w:t>
      </w:r>
      <w:r w:rsidRPr="00A059ED">
        <w:t>ограничения.</w:t>
      </w:r>
    </w:p>
    <w:p w:rsidR="00D16FF8" w:rsidRPr="00A059ED" w:rsidRDefault="00D16FF8">
      <w:pPr>
        <w:autoSpaceDE w:val="0"/>
        <w:autoSpaceDN w:val="0"/>
        <w:adjustRightInd w:val="0"/>
        <w:ind w:firstLine="567"/>
        <w:jc w:val="both"/>
      </w:pPr>
      <w:r w:rsidRPr="00A059ED">
        <w:t>2.2.2 Порядок действий летного экипажа в обычной,</w:t>
      </w:r>
      <w:r w:rsidRPr="008C1C30">
        <w:t xml:space="preserve"> </w:t>
      </w:r>
      <w:r w:rsidRPr="00A059ED">
        <w:t xml:space="preserve">нештатной и аварийной </w:t>
      </w:r>
      <w:proofErr w:type="gramStart"/>
      <w:r w:rsidRPr="00A059ED">
        <w:t>ситуациях</w:t>
      </w:r>
      <w:proofErr w:type="gramEnd"/>
      <w:r w:rsidRPr="00A059ED">
        <w:t xml:space="preserve"> и связанные с ним</w:t>
      </w:r>
      <w:r w:rsidRPr="008C1C30">
        <w:t xml:space="preserve"> </w:t>
      </w:r>
      <w:r w:rsidRPr="00A059ED">
        <w:t>контрольные карты, как это указано в п. 6.1.4 главы 6.</w:t>
      </w:r>
    </w:p>
    <w:p w:rsidR="00D16FF8" w:rsidRPr="00A059ED" w:rsidRDefault="00D16FF8">
      <w:pPr>
        <w:autoSpaceDE w:val="0"/>
        <w:autoSpaceDN w:val="0"/>
        <w:adjustRightInd w:val="0"/>
        <w:ind w:firstLine="567"/>
        <w:jc w:val="both"/>
      </w:pPr>
      <w:r w:rsidRPr="00A059ED">
        <w:t>2.2.3 Инструкции по эксплуатации и информацию о</w:t>
      </w:r>
      <w:r w:rsidRPr="008C1C30">
        <w:t xml:space="preserve"> </w:t>
      </w:r>
      <w:r w:rsidRPr="00A059ED">
        <w:t>характеристиках набора высоты со вс</w:t>
      </w:r>
      <w:r w:rsidRPr="00A059ED">
        <w:t>е</w:t>
      </w:r>
      <w:r w:rsidRPr="00A059ED">
        <w:t>ми работающими</w:t>
      </w:r>
      <w:r w:rsidRPr="008C1C30">
        <w:t xml:space="preserve"> </w:t>
      </w:r>
      <w:r w:rsidRPr="00A059ED">
        <w:t>двигателями, если она представляется в соответствии с</w:t>
      </w:r>
      <w:r w:rsidRPr="008C1C30">
        <w:t xml:space="preserve"> </w:t>
      </w:r>
      <w:r w:rsidRPr="00A059ED">
        <w:t>п. 4.2.4.3 главы 4.</w:t>
      </w:r>
    </w:p>
    <w:p w:rsidR="00D16FF8" w:rsidRPr="00A059ED" w:rsidRDefault="00D16FF8">
      <w:pPr>
        <w:autoSpaceDE w:val="0"/>
        <w:autoSpaceDN w:val="0"/>
        <w:adjustRightInd w:val="0"/>
        <w:ind w:firstLine="567"/>
        <w:jc w:val="both"/>
      </w:pPr>
      <w:r w:rsidRPr="00A059ED">
        <w:t>2.2.4 Данные планирования полета для предполетного</w:t>
      </w:r>
      <w:r w:rsidRPr="008C1C30">
        <w:t xml:space="preserve"> </w:t>
      </w:r>
      <w:r w:rsidRPr="00A059ED">
        <w:t>и полетного планирования с разли</w:t>
      </w:r>
      <w:r w:rsidRPr="00A059ED">
        <w:t>ч</w:t>
      </w:r>
      <w:r w:rsidRPr="00A059ED">
        <w:t>ными установленными</w:t>
      </w:r>
      <w:r w:rsidRPr="008C1C30">
        <w:t xml:space="preserve"> </w:t>
      </w:r>
      <w:r w:rsidRPr="00A059ED">
        <w:t>значениями тяги/мощности и скорости.</w:t>
      </w:r>
    </w:p>
    <w:p w:rsidR="00D16FF8" w:rsidRPr="008C1C30" w:rsidRDefault="00D16FF8">
      <w:pPr>
        <w:autoSpaceDE w:val="0"/>
        <w:autoSpaceDN w:val="0"/>
        <w:adjustRightInd w:val="0"/>
        <w:ind w:firstLine="567"/>
        <w:jc w:val="both"/>
      </w:pPr>
      <w:r w:rsidRPr="00A059ED">
        <w:t>2.2.5 Максимальные значения боковой и попутной</w:t>
      </w:r>
      <w:r w:rsidRPr="008C1C30">
        <w:t xml:space="preserve"> </w:t>
      </w:r>
      <w:r w:rsidRPr="00A059ED">
        <w:t>составляющих ветра для каждого типа эксплуатируемых</w:t>
      </w:r>
      <w:r w:rsidRPr="008C1C30">
        <w:t xml:space="preserve"> </w:t>
      </w:r>
      <w:r w:rsidRPr="00A059ED">
        <w:t>самолетов и уменьшенные значения, подлежащие</w:t>
      </w:r>
      <w:r w:rsidRPr="008C1C30">
        <w:t xml:space="preserve"> </w:t>
      </w:r>
      <w:r w:rsidRPr="00A059ED">
        <w:t>применению с учетом пор</w:t>
      </w:r>
      <w:r w:rsidRPr="00A059ED">
        <w:t>ы</w:t>
      </w:r>
      <w:r w:rsidRPr="00A059ED">
        <w:t>вов ветра, низкой видимости,</w:t>
      </w:r>
      <w:r w:rsidRPr="008C1C30">
        <w:t xml:space="preserve"> </w:t>
      </w:r>
      <w:r w:rsidRPr="00A059ED">
        <w:t>состояния поверхности ВПП, опыта экипажа, использования</w:t>
      </w:r>
      <w:r w:rsidRPr="008C1C30">
        <w:t xml:space="preserve"> </w:t>
      </w:r>
      <w:r w:rsidRPr="00A059ED">
        <w:t>авт</w:t>
      </w:r>
      <w:r w:rsidRPr="00A059ED">
        <w:t>о</w:t>
      </w:r>
      <w:r w:rsidRPr="00A059ED">
        <w:t>пилота, нештатных или аварийных ситуаций</w:t>
      </w:r>
      <w:r w:rsidRPr="008C1C30">
        <w:t xml:space="preserve"> </w:t>
      </w:r>
      <w:r w:rsidRPr="00A059ED">
        <w:t>или любых других связанных с производством пол</w:t>
      </w:r>
      <w:r w:rsidRPr="00A059ED">
        <w:t>е</w:t>
      </w:r>
      <w:r w:rsidRPr="00A059ED">
        <w:t>тов</w:t>
      </w:r>
      <w:r w:rsidRPr="008C1C30">
        <w:t xml:space="preserve"> </w:t>
      </w:r>
      <w:r w:rsidRPr="00A059ED">
        <w:t>факторов.</w:t>
      </w:r>
      <w:r w:rsidRPr="008C1C30">
        <w:t xml:space="preserve"> </w:t>
      </w:r>
    </w:p>
    <w:p w:rsidR="00D16FF8" w:rsidRPr="00A059ED" w:rsidRDefault="00D16FF8">
      <w:pPr>
        <w:autoSpaceDE w:val="0"/>
        <w:autoSpaceDN w:val="0"/>
        <w:adjustRightInd w:val="0"/>
        <w:ind w:firstLine="567"/>
        <w:jc w:val="both"/>
      </w:pPr>
      <w:r w:rsidRPr="00A059ED">
        <w:t>2.2.6 Инструкции и данные для расчета массы и центровки.</w:t>
      </w:r>
    </w:p>
    <w:p w:rsidR="00D16FF8" w:rsidRPr="00A059ED" w:rsidRDefault="00D16FF8">
      <w:pPr>
        <w:autoSpaceDE w:val="0"/>
        <w:autoSpaceDN w:val="0"/>
        <w:adjustRightInd w:val="0"/>
        <w:ind w:firstLine="567"/>
        <w:jc w:val="both"/>
      </w:pPr>
      <w:r w:rsidRPr="00A059ED">
        <w:t>2.2.7 Инструкции по загрузке воздушного судна и</w:t>
      </w:r>
      <w:r w:rsidRPr="008C1C30">
        <w:t xml:space="preserve"> </w:t>
      </w:r>
      <w:r w:rsidRPr="00A059ED">
        <w:t>швартовке груза.</w:t>
      </w:r>
    </w:p>
    <w:p w:rsidR="00D16FF8" w:rsidRPr="00A059ED" w:rsidRDefault="00D16FF8">
      <w:pPr>
        <w:autoSpaceDE w:val="0"/>
        <w:autoSpaceDN w:val="0"/>
        <w:adjustRightInd w:val="0"/>
        <w:ind w:firstLine="567"/>
        <w:jc w:val="both"/>
      </w:pPr>
      <w:r w:rsidRPr="00A059ED">
        <w:t>2.2.8 Системы воздушного судна, соответствующие</w:t>
      </w:r>
      <w:r w:rsidRPr="008C1C30">
        <w:t xml:space="preserve"> </w:t>
      </w:r>
      <w:r w:rsidRPr="00A059ED">
        <w:t>органы управления и инструкции по их использованию,</w:t>
      </w:r>
      <w:r w:rsidRPr="008C1C30">
        <w:t xml:space="preserve"> </w:t>
      </w:r>
      <w:r w:rsidRPr="00A059ED">
        <w:t>как это указано в п. 6.1.4 главы 6.</w:t>
      </w:r>
    </w:p>
    <w:p w:rsidR="00D16FF8" w:rsidRPr="00A059ED" w:rsidRDefault="00D16FF8">
      <w:pPr>
        <w:autoSpaceDE w:val="0"/>
        <w:autoSpaceDN w:val="0"/>
        <w:adjustRightInd w:val="0"/>
        <w:ind w:firstLine="567"/>
        <w:jc w:val="both"/>
      </w:pPr>
      <w:r w:rsidRPr="00A059ED">
        <w:t>2.2.9 Перечень минимального оборудования и перечень</w:t>
      </w:r>
      <w:r w:rsidRPr="008C1C30">
        <w:t xml:space="preserve"> </w:t>
      </w:r>
      <w:r w:rsidRPr="00A059ED">
        <w:t>отклонений от конфигурации для эксплуатируемых типов</w:t>
      </w:r>
      <w:r w:rsidRPr="008C1C30">
        <w:t xml:space="preserve"> </w:t>
      </w:r>
      <w:r w:rsidRPr="00A059ED">
        <w:t>самолетов и разрешенных специальных полетов, включая</w:t>
      </w:r>
      <w:r w:rsidRPr="008C1C30">
        <w:t xml:space="preserve"> </w:t>
      </w:r>
      <w:r w:rsidRPr="00A059ED">
        <w:t>любые требов</w:t>
      </w:r>
      <w:r w:rsidRPr="00A059ED">
        <w:t>а</w:t>
      </w:r>
      <w:r w:rsidRPr="00A059ED">
        <w:t>ния, касающиеся производства полетов в</w:t>
      </w:r>
      <w:r w:rsidRPr="008C1C30">
        <w:t xml:space="preserve"> </w:t>
      </w:r>
      <w:r w:rsidRPr="00A059ED">
        <w:t>воздушном пространстве, где предписано использовать</w:t>
      </w:r>
      <w:r w:rsidRPr="008C1C30">
        <w:t xml:space="preserve"> </w:t>
      </w:r>
      <w:r w:rsidRPr="00A059ED">
        <w:t>навигацию, основанную на характеристиках.</w:t>
      </w:r>
    </w:p>
    <w:p w:rsidR="00D16FF8" w:rsidRPr="00A059ED" w:rsidRDefault="00D16FF8">
      <w:pPr>
        <w:autoSpaceDE w:val="0"/>
        <w:autoSpaceDN w:val="0"/>
        <w:adjustRightInd w:val="0"/>
        <w:ind w:firstLine="567"/>
        <w:jc w:val="both"/>
      </w:pPr>
      <w:r w:rsidRPr="00A059ED">
        <w:t>2.2.10 Контрольный перечень аварийного и спасательного</w:t>
      </w:r>
      <w:r w:rsidRPr="008C1C30">
        <w:t xml:space="preserve"> </w:t>
      </w:r>
      <w:r w:rsidRPr="00A059ED">
        <w:t>оборудования, а также инструкции по его использованию.</w:t>
      </w:r>
    </w:p>
    <w:p w:rsidR="00D16FF8" w:rsidRPr="00A059ED" w:rsidRDefault="00D16FF8">
      <w:pPr>
        <w:autoSpaceDE w:val="0"/>
        <w:autoSpaceDN w:val="0"/>
        <w:adjustRightInd w:val="0"/>
        <w:ind w:firstLine="567"/>
        <w:jc w:val="both"/>
      </w:pPr>
      <w:r w:rsidRPr="00A059ED">
        <w:t>2.2.11 Правила аварийной эвакуации, включая специальные</w:t>
      </w:r>
      <w:r w:rsidRPr="008C1C30">
        <w:t xml:space="preserve"> </w:t>
      </w:r>
      <w:r w:rsidRPr="00A059ED">
        <w:t>процедуры по типам ситуаций, координацию</w:t>
      </w:r>
      <w:r w:rsidRPr="008C1C30">
        <w:t xml:space="preserve"> </w:t>
      </w:r>
      <w:r w:rsidRPr="00A059ED">
        <w:t>действий экипажа, закрепление за членами экипажа их</w:t>
      </w:r>
      <w:r w:rsidRPr="008C1C30">
        <w:t xml:space="preserve"> </w:t>
      </w:r>
      <w:r w:rsidRPr="00A059ED">
        <w:t>рабочих мест в аварийной ситуации и аварийные обязанности,</w:t>
      </w:r>
      <w:r w:rsidRPr="008C1C30">
        <w:t xml:space="preserve"> </w:t>
      </w:r>
      <w:r w:rsidRPr="00A059ED">
        <w:t>порученные каждому члену экипажа.</w:t>
      </w:r>
    </w:p>
    <w:p w:rsidR="00D16FF8" w:rsidRPr="00A059ED" w:rsidRDefault="00D16FF8">
      <w:pPr>
        <w:autoSpaceDE w:val="0"/>
        <w:autoSpaceDN w:val="0"/>
        <w:adjustRightInd w:val="0"/>
        <w:ind w:firstLine="567"/>
        <w:jc w:val="both"/>
      </w:pPr>
      <w:proofErr w:type="gramStart"/>
      <w:r w:rsidRPr="00A059ED">
        <w:t>2.2.12 Порядок действий обслуживающего экипажа в</w:t>
      </w:r>
      <w:r w:rsidRPr="008C1C30">
        <w:t xml:space="preserve"> </w:t>
      </w:r>
      <w:r w:rsidRPr="00A059ED">
        <w:t>обычной, нештатной и аварийной сит</w:t>
      </w:r>
      <w:r w:rsidRPr="00A059ED">
        <w:t>у</w:t>
      </w:r>
      <w:r w:rsidRPr="00A059ED">
        <w:t>ациях, связанные с</w:t>
      </w:r>
      <w:r w:rsidRPr="008C1C30">
        <w:t xml:space="preserve"> </w:t>
      </w:r>
      <w:r w:rsidRPr="00A059ED">
        <w:t>ним контрольные карты, а также информация о системах</w:t>
      </w:r>
      <w:r w:rsidRPr="008C1C30">
        <w:t xml:space="preserve"> </w:t>
      </w:r>
      <w:r w:rsidRPr="00A059ED">
        <w:t>воздушного судна согласно установленным требованиям,</w:t>
      </w:r>
      <w:r w:rsidRPr="008C1C30">
        <w:t xml:space="preserve"> </w:t>
      </w:r>
      <w:r w:rsidRPr="00A059ED">
        <w:t>включая описание необходимых процедур координации</w:t>
      </w:r>
      <w:r w:rsidRPr="008C1C30">
        <w:t xml:space="preserve"> </w:t>
      </w:r>
      <w:r w:rsidRPr="00A059ED">
        <w:t>действий летного и обслуживающего экипажей.</w:t>
      </w:r>
      <w:proofErr w:type="gramEnd"/>
    </w:p>
    <w:p w:rsidR="00D16FF8" w:rsidRPr="00A059ED" w:rsidRDefault="00D16FF8">
      <w:pPr>
        <w:autoSpaceDE w:val="0"/>
        <w:autoSpaceDN w:val="0"/>
        <w:adjustRightInd w:val="0"/>
        <w:ind w:firstLine="567"/>
        <w:jc w:val="both"/>
      </w:pPr>
      <w:r w:rsidRPr="00A059ED">
        <w:t>2.2.13 Спасательное и аварийное оборудование для различных</w:t>
      </w:r>
      <w:r w:rsidRPr="008C1C30">
        <w:t xml:space="preserve"> </w:t>
      </w:r>
      <w:r w:rsidRPr="00A059ED">
        <w:t>маршрутов и необходимые процедуры проверки</w:t>
      </w:r>
      <w:r w:rsidRPr="008C1C30">
        <w:t xml:space="preserve"> </w:t>
      </w:r>
      <w:r w:rsidRPr="00A059ED">
        <w:t>его нормальной работы перед взлетом, включая процедуры</w:t>
      </w:r>
      <w:r>
        <w:t xml:space="preserve"> </w:t>
      </w:r>
      <w:r w:rsidRPr="00A059ED">
        <w:t>определения н</w:t>
      </w:r>
      <w:r w:rsidRPr="00A059ED">
        <w:t>е</w:t>
      </w:r>
      <w:r w:rsidRPr="00A059ED">
        <w:t>обходимого и имеющегося запаса</w:t>
      </w:r>
      <w:r>
        <w:t xml:space="preserve"> </w:t>
      </w:r>
      <w:r w:rsidRPr="00A059ED">
        <w:t>кислорода.</w:t>
      </w:r>
    </w:p>
    <w:p w:rsidR="00D16FF8" w:rsidRPr="00A059ED" w:rsidRDefault="00D16FF8">
      <w:pPr>
        <w:autoSpaceDE w:val="0"/>
        <w:autoSpaceDN w:val="0"/>
        <w:adjustRightInd w:val="0"/>
        <w:ind w:firstLine="567"/>
        <w:jc w:val="both"/>
      </w:pPr>
      <w:proofErr w:type="gramStart"/>
      <w:r w:rsidRPr="00A059ED">
        <w:t>2.2.14 Код визуальных сигналов "земля - воздух" из</w:t>
      </w:r>
      <w:r>
        <w:t xml:space="preserve"> </w:t>
      </w:r>
      <w:r w:rsidRPr="00A059ED">
        <w:t>Приложения 12 для использования оставшимися в живых.</w:t>
      </w:r>
      <w:proofErr w:type="gramEnd"/>
    </w:p>
    <w:p w:rsidR="00D16FF8" w:rsidRPr="00A059ED" w:rsidRDefault="00D16FF8">
      <w:pPr>
        <w:autoSpaceDE w:val="0"/>
        <w:autoSpaceDN w:val="0"/>
        <w:adjustRightInd w:val="0"/>
        <w:ind w:firstLine="567"/>
        <w:jc w:val="both"/>
      </w:pPr>
      <w:r w:rsidRPr="00A059ED">
        <w:t>2.3 Маршруты и аэродромы</w:t>
      </w:r>
    </w:p>
    <w:p w:rsidR="00D16FF8" w:rsidRPr="00A059ED" w:rsidRDefault="00D16FF8">
      <w:pPr>
        <w:autoSpaceDE w:val="0"/>
        <w:autoSpaceDN w:val="0"/>
        <w:adjustRightInd w:val="0"/>
        <w:ind w:firstLine="567"/>
        <w:jc w:val="both"/>
      </w:pPr>
      <w:r w:rsidRPr="00A059ED">
        <w:t>2.3.1 Маршрутные справочные данные для обеспечения</w:t>
      </w:r>
      <w:r>
        <w:t xml:space="preserve"> </w:t>
      </w:r>
      <w:r w:rsidRPr="00A059ED">
        <w:t>летного экипажа в каждом полете сведениями о</w:t>
      </w:r>
      <w:r>
        <w:t xml:space="preserve"> </w:t>
      </w:r>
      <w:r w:rsidRPr="00A059ED">
        <w:t>средствах связи, навигационных средствах, аэродромах,</w:t>
      </w:r>
      <w:r>
        <w:t xml:space="preserve"> </w:t>
      </w:r>
      <w:r w:rsidRPr="00A059ED">
        <w:t>заходах на посадку по пр</w:t>
      </w:r>
      <w:r w:rsidRPr="00A059ED">
        <w:t>и</w:t>
      </w:r>
      <w:r w:rsidRPr="00A059ED">
        <w:t>борам, прибытиях по приборам</w:t>
      </w:r>
      <w:r>
        <w:t xml:space="preserve"> </w:t>
      </w:r>
      <w:r w:rsidRPr="00A059ED">
        <w:t>и вылетах по приборам, необходимыми для выполнения</w:t>
      </w:r>
      <w:r>
        <w:t xml:space="preserve"> </w:t>
      </w:r>
      <w:r w:rsidRPr="00A059ED">
        <w:t>конкре</w:t>
      </w:r>
      <w:r w:rsidRPr="00A059ED">
        <w:t>т</w:t>
      </w:r>
      <w:r w:rsidRPr="00A059ED">
        <w:t>ного полета, и прочими сведениями, которые</w:t>
      </w:r>
      <w:r>
        <w:t xml:space="preserve"> </w:t>
      </w:r>
      <w:proofErr w:type="spellStart"/>
      <w:r w:rsidRPr="00A059ED">
        <w:t>эксплуатант</w:t>
      </w:r>
      <w:proofErr w:type="spellEnd"/>
      <w:r w:rsidRPr="00A059ED">
        <w:t xml:space="preserve"> может счесть необходимыми для пр</w:t>
      </w:r>
      <w:r w:rsidRPr="00A059ED">
        <w:t>а</w:t>
      </w:r>
      <w:r w:rsidRPr="00A059ED">
        <w:t>вильного</w:t>
      </w:r>
      <w:r>
        <w:t xml:space="preserve"> </w:t>
      </w:r>
      <w:r w:rsidRPr="00A059ED">
        <w:t>выполнения полетов.</w:t>
      </w:r>
    </w:p>
    <w:p w:rsidR="00D16FF8" w:rsidRPr="00A059ED" w:rsidRDefault="00D16FF8">
      <w:pPr>
        <w:autoSpaceDE w:val="0"/>
        <w:autoSpaceDN w:val="0"/>
        <w:adjustRightInd w:val="0"/>
        <w:ind w:firstLine="567"/>
        <w:jc w:val="both"/>
      </w:pPr>
      <w:r w:rsidRPr="00A059ED">
        <w:lastRenderedPageBreak/>
        <w:t>2.3.2 Минимальные абсолютные высоты полета на</w:t>
      </w:r>
      <w:r>
        <w:t xml:space="preserve"> </w:t>
      </w:r>
      <w:r w:rsidRPr="00A059ED">
        <w:t>каждом намеченном маршруте.</w:t>
      </w:r>
    </w:p>
    <w:p w:rsidR="00D16FF8" w:rsidRPr="00A059ED" w:rsidRDefault="00D16FF8">
      <w:pPr>
        <w:autoSpaceDE w:val="0"/>
        <w:autoSpaceDN w:val="0"/>
        <w:adjustRightInd w:val="0"/>
        <w:ind w:firstLine="567"/>
        <w:jc w:val="both"/>
      </w:pPr>
      <w:r w:rsidRPr="00A059ED">
        <w:t>2.3.3 Эксплуатационные минимумы каждого из аэродромов,</w:t>
      </w:r>
      <w:r>
        <w:t xml:space="preserve"> </w:t>
      </w:r>
      <w:r w:rsidRPr="00A059ED">
        <w:t>которые предполагается испол</w:t>
      </w:r>
      <w:r w:rsidRPr="00A059ED">
        <w:t>ь</w:t>
      </w:r>
      <w:r w:rsidRPr="00A059ED">
        <w:t>зовать в качестве</w:t>
      </w:r>
      <w:r>
        <w:t xml:space="preserve"> </w:t>
      </w:r>
      <w:r w:rsidRPr="00A059ED">
        <w:t>аэродромов намеченной посадки или запасных аэродромов.</w:t>
      </w:r>
    </w:p>
    <w:p w:rsidR="00D16FF8" w:rsidRPr="00A059ED" w:rsidRDefault="00D16FF8">
      <w:pPr>
        <w:autoSpaceDE w:val="0"/>
        <w:autoSpaceDN w:val="0"/>
        <w:adjustRightInd w:val="0"/>
        <w:ind w:firstLine="567"/>
        <w:jc w:val="both"/>
      </w:pPr>
      <w:r w:rsidRPr="00A059ED">
        <w:t>2.3.4 Информация об увеличении эксплуатационных</w:t>
      </w:r>
      <w:r>
        <w:t xml:space="preserve"> </w:t>
      </w:r>
      <w:r w:rsidRPr="00A059ED">
        <w:t xml:space="preserve">минимумов аэродромов в случае </w:t>
      </w:r>
      <w:proofErr w:type="gramStart"/>
      <w:r w:rsidRPr="00A059ED">
        <w:t>уху</w:t>
      </w:r>
      <w:r w:rsidRPr="00A059ED">
        <w:t>д</w:t>
      </w:r>
      <w:r w:rsidRPr="00A059ED">
        <w:t>шения работы средств</w:t>
      </w:r>
      <w:r>
        <w:t xml:space="preserve"> </w:t>
      </w:r>
      <w:r w:rsidRPr="00A059ED">
        <w:t>обеспечения захода</w:t>
      </w:r>
      <w:proofErr w:type="gramEnd"/>
      <w:r w:rsidRPr="00A059ED">
        <w:t xml:space="preserve"> на посадку или аэродромных средств.</w:t>
      </w:r>
    </w:p>
    <w:p w:rsidR="00D16FF8" w:rsidRPr="00A059ED" w:rsidRDefault="00D16FF8">
      <w:pPr>
        <w:autoSpaceDE w:val="0"/>
        <w:autoSpaceDN w:val="0"/>
        <w:adjustRightInd w:val="0"/>
        <w:ind w:firstLine="567"/>
        <w:jc w:val="both"/>
      </w:pPr>
      <w:r w:rsidRPr="00A059ED">
        <w:t>2.3.5 Необходимая информация для соблюдения всех</w:t>
      </w:r>
      <w:r>
        <w:t xml:space="preserve"> </w:t>
      </w:r>
      <w:r w:rsidRPr="00A059ED">
        <w:t>профилей полетов, предусмотренных правилами, включая,</w:t>
      </w:r>
      <w:r>
        <w:t xml:space="preserve"> </w:t>
      </w:r>
      <w:r w:rsidRPr="00A059ED">
        <w:t>в числе прочего, определение:</w:t>
      </w:r>
    </w:p>
    <w:p w:rsidR="00D16FF8" w:rsidRPr="00A059ED" w:rsidRDefault="00D16FF8">
      <w:pPr>
        <w:autoSpaceDE w:val="0"/>
        <w:autoSpaceDN w:val="0"/>
        <w:adjustRightInd w:val="0"/>
        <w:ind w:firstLine="567"/>
        <w:jc w:val="both"/>
      </w:pPr>
      <w:r w:rsidRPr="00A059ED">
        <w:t>a) требований к длине ВПП при взлете в случае сухой,</w:t>
      </w:r>
      <w:r>
        <w:t xml:space="preserve"> </w:t>
      </w:r>
      <w:r w:rsidRPr="00A059ED">
        <w:t>влажной и загрязненной поверхности ВПП, в том</w:t>
      </w:r>
      <w:r>
        <w:t xml:space="preserve"> </w:t>
      </w:r>
      <w:r w:rsidRPr="00A059ED">
        <w:t>числе требований, обусловленных отказами систем,</w:t>
      </w:r>
      <w:r>
        <w:t xml:space="preserve"> </w:t>
      </w:r>
      <w:r w:rsidRPr="00A059ED">
        <w:t>которые влияют на взлетную д</w:t>
      </w:r>
      <w:r w:rsidRPr="00A059ED">
        <w:t>и</w:t>
      </w:r>
      <w:r w:rsidRPr="00A059ED">
        <w:t>станцию;</w:t>
      </w:r>
    </w:p>
    <w:p w:rsidR="00D16FF8" w:rsidRPr="00A059ED" w:rsidRDefault="00D16FF8">
      <w:pPr>
        <w:autoSpaceDE w:val="0"/>
        <w:autoSpaceDN w:val="0"/>
        <w:adjustRightInd w:val="0"/>
        <w:ind w:firstLine="567"/>
        <w:jc w:val="both"/>
      </w:pPr>
      <w:r w:rsidRPr="00A059ED">
        <w:t>b) ограничений набора высоты при взлете;</w:t>
      </w:r>
    </w:p>
    <w:p w:rsidR="00D16FF8" w:rsidRPr="00A059ED" w:rsidRDefault="00D16FF8">
      <w:pPr>
        <w:autoSpaceDE w:val="0"/>
        <w:autoSpaceDN w:val="0"/>
        <w:adjustRightInd w:val="0"/>
        <w:ind w:firstLine="567"/>
        <w:jc w:val="both"/>
      </w:pPr>
      <w:r w:rsidRPr="00A059ED">
        <w:t>c) ограничений набора высоты при полете по маршруту;</w:t>
      </w:r>
    </w:p>
    <w:p w:rsidR="00D16FF8" w:rsidRPr="00A059ED" w:rsidRDefault="00D16FF8">
      <w:pPr>
        <w:autoSpaceDE w:val="0"/>
        <w:autoSpaceDN w:val="0"/>
        <w:adjustRightInd w:val="0"/>
        <w:ind w:firstLine="567"/>
        <w:jc w:val="both"/>
      </w:pPr>
      <w:r w:rsidRPr="00A059ED">
        <w:t>d) ограничений набора высоты при заходе на посадку и</w:t>
      </w:r>
      <w:r>
        <w:t xml:space="preserve"> </w:t>
      </w:r>
      <w:r w:rsidRPr="00A059ED">
        <w:t>посадке;</w:t>
      </w:r>
    </w:p>
    <w:p w:rsidR="00D16FF8" w:rsidRPr="00A059ED" w:rsidRDefault="00D16FF8">
      <w:pPr>
        <w:autoSpaceDE w:val="0"/>
        <w:autoSpaceDN w:val="0"/>
        <w:adjustRightInd w:val="0"/>
        <w:ind w:firstLine="567"/>
        <w:jc w:val="both"/>
      </w:pPr>
      <w:r w:rsidRPr="00A059ED">
        <w:t>e) требований к длине ВПП при посадке в случае</w:t>
      </w:r>
      <w:r>
        <w:t xml:space="preserve"> </w:t>
      </w:r>
      <w:r w:rsidRPr="00A059ED">
        <w:t>сухой, влажной и загрязненной поверхн</w:t>
      </w:r>
      <w:r w:rsidRPr="00A059ED">
        <w:t>о</w:t>
      </w:r>
      <w:r w:rsidRPr="00A059ED">
        <w:t>сти ВПП, в</w:t>
      </w:r>
      <w:r>
        <w:t xml:space="preserve"> </w:t>
      </w:r>
      <w:r w:rsidRPr="00A059ED">
        <w:t>том числе при отказах систем, которые влияют на</w:t>
      </w:r>
      <w:r>
        <w:t xml:space="preserve"> </w:t>
      </w:r>
      <w:r w:rsidRPr="00A059ED">
        <w:t>посадочную дистанцию; и</w:t>
      </w:r>
    </w:p>
    <w:p w:rsidR="00D16FF8" w:rsidRPr="00A059ED" w:rsidRDefault="00D16FF8">
      <w:pPr>
        <w:autoSpaceDE w:val="0"/>
        <w:autoSpaceDN w:val="0"/>
        <w:adjustRightInd w:val="0"/>
        <w:ind w:firstLine="567"/>
        <w:jc w:val="both"/>
      </w:pPr>
      <w:r w:rsidRPr="00A059ED">
        <w:t>f) дополнительной информации, например ограничений</w:t>
      </w:r>
      <w:r>
        <w:t xml:space="preserve"> </w:t>
      </w:r>
      <w:r w:rsidRPr="00A059ED">
        <w:t>скорости пневматика.</w:t>
      </w:r>
    </w:p>
    <w:p w:rsidR="00D16FF8" w:rsidRPr="00A059ED" w:rsidRDefault="00D16FF8">
      <w:pPr>
        <w:autoSpaceDE w:val="0"/>
        <w:autoSpaceDN w:val="0"/>
        <w:adjustRightInd w:val="0"/>
        <w:ind w:firstLine="567"/>
        <w:jc w:val="both"/>
      </w:pPr>
      <w:r w:rsidRPr="00A059ED">
        <w:t>2.4 Подготовка</w:t>
      </w:r>
    </w:p>
    <w:p w:rsidR="00D16FF8" w:rsidRPr="00A059ED" w:rsidRDefault="00D16FF8">
      <w:pPr>
        <w:autoSpaceDE w:val="0"/>
        <w:autoSpaceDN w:val="0"/>
        <w:adjustRightInd w:val="0"/>
        <w:ind w:firstLine="567"/>
        <w:jc w:val="both"/>
      </w:pPr>
      <w:r w:rsidRPr="00A059ED">
        <w:t>2.4.1 Подробные сведения о программе подготовки</w:t>
      </w:r>
      <w:r>
        <w:t xml:space="preserve"> </w:t>
      </w:r>
      <w:r w:rsidRPr="00A059ED">
        <w:t>летного экипажа согласно п. 9.3 главы 9.</w:t>
      </w:r>
    </w:p>
    <w:p w:rsidR="00D16FF8" w:rsidRPr="00A059ED" w:rsidRDefault="00D16FF8">
      <w:pPr>
        <w:autoSpaceDE w:val="0"/>
        <w:autoSpaceDN w:val="0"/>
        <w:adjustRightInd w:val="0"/>
        <w:ind w:firstLine="567"/>
        <w:jc w:val="both"/>
      </w:pPr>
      <w:r w:rsidRPr="00A059ED">
        <w:t>2.4.2 Подробные сведения о программе подготовки  бортпроводников к выполнению обяза</w:t>
      </w:r>
      <w:r w:rsidRPr="00A059ED">
        <w:t>н</w:t>
      </w:r>
      <w:r w:rsidRPr="00A059ED">
        <w:t>ностей согласно п. 12.4 главы 12.</w:t>
      </w:r>
    </w:p>
    <w:p w:rsidR="00D16FF8" w:rsidRPr="00A059ED" w:rsidRDefault="00D16FF8">
      <w:pPr>
        <w:autoSpaceDE w:val="0"/>
        <w:autoSpaceDN w:val="0"/>
        <w:adjustRightInd w:val="0"/>
        <w:ind w:firstLine="567"/>
        <w:jc w:val="both"/>
      </w:pPr>
      <w:r w:rsidRPr="00A059ED">
        <w:t>2.4.3 Подробные сведения о программе подготовки сотрудника по обеспечению пол</w:t>
      </w:r>
      <w:r w:rsidRPr="00A059ED">
        <w:t>е</w:t>
      </w:r>
      <w:r w:rsidRPr="00A059ED">
        <w:t xml:space="preserve">тов/диспетчера, выполняющего свои функции в соответствии с методом осуществления </w:t>
      </w:r>
      <w:proofErr w:type="gramStart"/>
      <w:r w:rsidRPr="00A059ED">
        <w:t>контроля за</w:t>
      </w:r>
      <w:proofErr w:type="gramEnd"/>
      <w:r w:rsidRPr="00A059ED">
        <w:t xml:space="preserve"> производством полетов согласно п. 4.2.1 главы 4.</w:t>
      </w:r>
    </w:p>
    <w:p w:rsidR="00D16FF8" w:rsidRPr="00A059ED" w:rsidRDefault="00B86128">
      <w:pPr>
        <w:autoSpaceDE w:val="0"/>
        <w:autoSpaceDN w:val="0"/>
        <w:adjustRightInd w:val="0"/>
        <w:ind w:firstLine="567"/>
        <w:jc w:val="both"/>
        <w:rPr>
          <w:i/>
          <w:iCs/>
        </w:rPr>
      </w:pPr>
      <w:r w:rsidRPr="002E3CE5">
        <w:rPr>
          <w:b/>
        </w:rPr>
        <w:t>Примечание:</w:t>
      </w:r>
      <w:r w:rsidR="00D16FF8" w:rsidRPr="00A059ED">
        <w:rPr>
          <w:i/>
          <w:iCs/>
        </w:rPr>
        <w:t xml:space="preserve"> Подробные сведения о программе подготовки сотрудника по обеспечению п</w:t>
      </w:r>
      <w:r w:rsidR="00D16FF8" w:rsidRPr="00A059ED">
        <w:rPr>
          <w:i/>
          <w:iCs/>
        </w:rPr>
        <w:t>о</w:t>
      </w:r>
      <w:r w:rsidR="00D16FF8" w:rsidRPr="00A059ED">
        <w:rPr>
          <w:i/>
          <w:iCs/>
        </w:rPr>
        <w:t>летов/диспетчера приведены в п. 10.2 главы 10.</w:t>
      </w:r>
    </w:p>
    <w:p w:rsidR="00D16FF8" w:rsidRPr="00A059ED" w:rsidRDefault="00D16FF8">
      <w:pPr>
        <w:pStyle w:val="210"/>
        <w:tabs>
          <w:tab w:val="left" w:pos="0"/>
        </w:tabs>
        <w:ind w:firstLine="567"/>
        <w:rPr>
          <w:b/>
          <w:bCs/>
          <w:sz w:val="24"/>
          <w:szCs w:val="24"/>
        </w:rPr>
      </w:pPr>
    </w:p>
    <w:p w:rsidR="00D16FF8" w:rsidRPr="00A059ED" w:rsidRDefault="00D16FF8">
      <w:pPr>
        <w:autoSpaceDE w:val="0"/>
        <w:autoSpaceDN w:val="0"/>
        <w:adjustRightInd w:val="0"/>
        <w:ind w:firstLine="567"/>
        <w:jc w:val="both"/>
        <w:rPr>
          <w:b/>
        </w:rPr>
      </w:pPr>
      <w:r w:rsidRPr="00A059ED">
        <w:rPr>
          <w:b/>
        </w:rPr>
        <w:t xml:space="preserve">Приложение 6, </w:t>
      </w:r>
      <w:r>
        <w:rPr>
          <w:b/>
        </w:rPr>
        <w:t>Ч</w:t>
      </w:r>
      <w:r w:rsidRPr="00A059ED">
        <w:rPr>
          <w:b/>
        </w:rPr>
        <w:t xml:space="preserve">асть </w:t>
      </w:r>
      <w:r w:rsidRPr="008C1C30">
        <w:rPr>
          <w:b/>
        </w:rPr>
        <w:t>1</w:t>
      </w:r>
      <w:r>
        <w:rPr>
          <w:b/>
        </w:rPr>
        <w:t>.</w:t>
      </w:r>
      <w:r w:rsidRPr="00A059ED">
        <w:rPr>
          <w:b/>
        </w:rPr>
        <w:t xml:space="preserve"> Дополнение </w:t>
      </w:r>
      <w:r w:rsidRPr="00A059ED">
        <w:rPr>
          <w:b/>
          <w:lang w:val="en-US"/>
        </w:rPr>
        <w:t>F</w:t>
      </w:r>
      <w:r w:rsidRPr="00A059ED">
        <w:rPr>
          <w:b/>
        </w:rPr>
        <w:t xml:space="preserve">. Сертификация и проверка деятельности </w:t>
      </w:r>
      <w:r>
        <w:rPr>
          <w:b/>
        </w:rPr>
        <w:t>э</w:t>
      </w:r>
      <w:r w:rsidRPr="00A059ED">
        <w:rPr>
          <w:b/>
        </w:rPr>
        <w:t>кспл</w:t>
      </w:r>
      <w:r w:rsidRPr="00A059ED">
        <w:rPr>
          <w:b/>
        </w:rPr>
        <w:t>у</w:t>
      </w:r>
      <w:r w:rsidRPr="00A059ED">
        <w:rPr>
          <w:b/>
        </w:rPr>
        <w:t>атанта</w:t>
      </w:r>
    </w:p>
    <w:p w:rsidR="00D16FF8" w:rsidRPr="00D61456" w:rsidRDefault="00D16FF8">
      <w:pPr>
        <w:autoSpaceDE w:val="0"/>
        <w:autoSpaceDN w:val="0"/>
        <w:adjustRightInd w:val="0"/>
        <w:ind w:firstLine="567"/>
        <w:jc w:val="both"/>
        <w:rPr>
          <w:b/>
        </w:rPr>
      </w:pPr>
      <w:r w:rsidRPr="00D61456">
        <w:rPr>
          <w:b/>
        </w:rPr>
        <w:t>3.3 Положения, требующие утверждения</w:t>
      </w:r>
    </w:p>
    <w:p w:rsidR="00D16FF8" w:rsidRPr="00A059ED" w:rsidRDefault="00D16FF8">
      <w:pPr>
        <w:autoSpaceDE w:val="0"/>
        <w:autoSpaceDN w:val="0"/>
        <w:adjustRightInd w:val="0"/>
        <w:ind w:firstLine="567"/>
        <w:jc w:val="both"/>
      </w:pPr>
      <w:r w:rsidRPr="00A059ED">
        <w:t>Отдельные государства требуют или рекомендуют</w:t>
      </w:r>
      <w:r>
        <w:t xml:space="preserve"> </w:t>
      </w:r>
      <w:r w:rsidRPr="00A059ED">
        <w:t>утверждать перечисленные ниже полож</w:t>
      </w:r>
      <w:r w:rsidRPr="00A059ED">
        <w:t>е</w:t>
      </w:r>
      <w:r w:rsidRPr="00A059ED">
        <w:t>ния. Утверждение</w:t>
      </w:r>
      <w:r>
        <w:t xml:space="preserve"> </w:t>
      </w:r>
      <w:r w:rsidRPr="00A059ED">
        <w:t>государства эксплуатанта требуется в отношении всех</w:t>
      </w:r>
      <w:r>
        <w:t xml:space="preserve"> </w:t>
      </w:r>
      <w:r w:rsidRPr="00A059ED">
        <w:t>перечисленных ниже действий по сертификации, которым</w:t>
      </w:r>
      <w:r>
        <w:t xml:space="preserve"> </w:t>
      </w:r>
      <w:r w:rsidRPr="00A059ED">
        <w:t>не предшествует одна или несколько звездочек. Действия</w:t>
      </w:r>
      <w:r>
        <w:t xml:space="preserve"> </w:t>
      </w:r>
      <w:r w:rsidRPr="00A059ED">
        <w:t>по сертификации, перечисленные ниже, которым предшествует</w:t>
      </w:r>
      <w:r>
        <w:t xml:space="preserve"> </w:t>
      </w:r>
      <w:r w:rsidRPr="00A059ED">
        <w:t>одна или несколько звездочек, дол</w:t>
      </w:r>
      <w:r w:rsidRPr="00A059ED">
        <w:t>ж</w:t>
      </w:r>
      <w:r w:rsidRPr="00A059ED">
        <w:t>ны</w:t>
      </w:r>
      <w:r>
        <w:t xml:space="preserve"> </w:t>
      </w:r>
      <w:r w:rsidRPr="00A059ED">
        <w:t>утверждаться государством регистрации (одна звездочка</w:t>
      </w:r>
      <w:r>
        <w:t xml:space="preserve"> </w:t>
      </w:r>
      <w:r w:rsidRPr="00A059ED">
        <w:t>или"*") или государством разрабо</w:t>
      </w:r>
      <w:r w:rsidRPr="00A059ED">
        <w:t>т</w:t>
      </w:r>
      <w:r w:rsidRPr="00A059ED">
        <w:t>чика (двойная звездочка</w:t>
      </w:r>
      <w:r>
        <w:t xml:space="preserve"> </w:t>
      </w:r>
      <w:r w:rsidRPr="00A059ED">
        <w:t>или "**"). Однако государство эксплуатанта должно</w:t>
      </w:r>
      <w:r>
        <w:t xml:space="preserve"> </w:t>
      </w:r>
      <w:r w:rsidRPr="00A059ED">
        <w:t>предпринимать н</w:t>
      </w:r>
      <w:r w:rsidRPr="00A059ED">
        <w:t>е</w:t>
      </w:r>
      <w:r w:rsidRPr="00A059ED">
        <w:t>обходимые меры по обеспечению того,</w:t>
      </w:r>
      <w:r>
        <w:t xml:space="preserve"> </w:t>
      </w:r>
      <w:r w:rsidRPr="00A059ED">
        <w:t xml:space="preserve">чтобы </w:t>
      </w:r>
      <w:proofErr w:type="spellStart"/>
      <w:r w:rsidRPr="00A059ED">
        <w:t>эксплуатанты</w:t>
      </w:r>
      <w:proofErr w:type="spellEnd"/>
      <w:r w:rsidRPr="00A059ED">
        <w:t>, за которых оно несет ответстве</w:t>
      </w:r>
      <w:r w:rsidRPr="00A059ED">
        <w:t>н</w:t>
      </w:r>
      <w:r w:rsidRPr="00A059ED">
        <w:t>ность,</w:t>
      </w:r>
      <w:r>
        <w:t xml:space="preserve"> </w:t>
      </w:r>
      <w:r w:rsidRPr="00A059ED">
        <w:t>помимо собственных требований этого государства,</w:t>
      </w:r>
      <w:r>
        <w:t xml:space="preserve"> </w:t>
      </w:r>
      <w:r w:rsidRPr="00A059ED">
        <w:t>соблюдали любые соответствующие утверждения,</w:t>
      </w:r>
      <w:r>
        <w:t xml:space="preserve"> </w:t>
      </w:r>
      <w:r w:rsidRPr="00A059ED">
        <w:t>выданные государством регистрации и/или государством</w:t>
      </w:r>
      <w:r>
        <w:t xml:space="preserve"> </w:t>
      </w:r>
      <w:r w:rsidRPr="00A059ED">
        <w:t>разработчика. К числу этих положений относятся:</w:t>
      </w:r>
    </w:p>
    <w:p w:rsidR="00D16FF8" w:rsidRPr="00A059ED" w:rsidRDefault="00D16FF8">
      <w:pPr>
        <w:autoSpaceDE w:val="0"/>
        <w:autoSpaceDN w:val="0"/>
        <w:adjustRightInd w:val="0"/>
        <w:ind w:firstLine="567"/>
        <w:jc w:val="both"/>
      </w:pPr>
      <w:r w:rsidRPr="00A059ED">
        <w:t>a) **перечень отклонений от конфигурации (CDL)</w:t>
      </w:r>
      <w:r>
        <w:t xml:space="preserve"> </w:t>
      </w:r>
      <w:r w:rsidRPr="00A059ED">
        <w:t>(Определения);</w:t>
      </w:r>
    </w:p>
    <w:p w:rsidR="00D16FF8" w:rsidRPr="00A059ED" w:rsidRDefault="00D16FF8">
      <w:pPr>
        <w:autoSpaceDE w:val="0"/>
        <w:autoSpaceDN w:val="0"/>
        <w:adjustRightInd w:val="0"/>
        <w:ind w:firstLine="567"/>
        <w:jc w:val="both"/>
      </w:pPr>
      <w:r w:rsidRPr="00A059ED">
        <w:t>b) **основной перечень минимального оборудования</w:t>
      </w:r>
      <w:r>
        <w:t xml:space="preserve"> </w:t>
      </w:r>
      <w:r w:rsidRPr="00A059ED">
        <w:t>(MMEL) (Определения);</w:t>
      </w:r>
    </w:p>
    <w:p w:rsidR="00D16FF8" w:rsidRPr="00A059ED" w:rsidRDefault="00D16FF8">
      <w:pPr>
        <w:autoSpaceDE w:val="0"/>
        <w:autoSpaceDN w:val="0"/>
        <w:adjustRightInd w:val="0"/>
        <w:ind w:firstLine="567"/>
        <w:jc w:val="both"/>
      </w:pPr>
      <w:r w:rsidRPr="00A059ED">
        <w:t>c) метод установления минимальных абсолютных</w:t>
      </w:r>
      <w:r>
        <w:t xml:space="preserve"> </w:t>
      </w:r>
      <w:r w:rsidRPr="00A059ED">
        <w:t>высот полета (4.2.7.3);</w:t>
      </w:r>
    </w:p>
    <w:p w:rsidR="00D16FF8" w:rsidRPr="00A059ED" w:rsidRDefault="00D16FF8">
      <w:pPr>
        <w:autoSpaceDE w:val="0"/>
        <w:autoSpaceDN w:val="0"/>
        <w:adjustRightInd w:val="0"/>
        <w:ind w:firstLine="567"/>
        <w:jc w:val="both"/>
        <w:rPr>
          <w:b/>
          <w:bCs/>
        </w:rPr>
      </w:pPr>
      <w:r w:rsidRPr="00A059ED">
        <w:t>d) метод определения эксплуатационных минимумов</w:t>
      </w:r>
      <w:r>
        <w:t xml:space="preserve"> </w:t>
      </w:r>
      <w:r w:rsidRPr="00A059ED">
        <w:t>аэродрома (4.2.8.1);</w:t>
      </w:r>
    </w:p>
    <w:p w:rsidR="00D16FF8" w:rsidRPr="00A059ED" w:rsidRDefault="00D16FF8">
      <w:pPr>
        <w:autoSpaceDE w:val="0"/>
        <w:autoSpaceDN w:val="0"/>
        <w:adjustRightInd w:val="0"/>
        <w:ind w:firstLine="567"/>
        <w:jc w:val="both"/>
      </w:pPr>
      <w:r w:rsidRPr="00A059ED">
        <w:t>e) дополнительные требования к производству полетов</w:t>
      </w:r>
      <w:r>
        <w:t xml:space="preserve"> </w:t>
      </w:r>
      <w:r w:rsidRPr="00A059ED">
        <w:t>по правилам полетов по приборам (ППП) или ночью</w:t>
      </w:r>
      <w:r>
        <w:t xml:space="preserve"> </w:t>
      </w:r>
      <w:r w:rsidRPr="00A059ED">
        <w:t>на самолетах, управляемых одним пилотом (4.9.1);</w:t>
      </w:r>
    </w:p>
    <w:p w:rsidR="00D16FF8" w:rsidRPr="00A059ED" w:rsidRDefault="00D16FF8">
      <w:pPr>
        <w:autoSpaceDE w:val="0"/>
        <w:autoSpaceDN w:val="0"/>
        <w:adjustRightInd w:val="0"/>
        <w:ind w:firstLine="567"/>
        <w:jc w:val="both"/>
      </w:pPr>
      <w:r w:rsidRPr="00A059ED">
        <w:t>f) полетное время, служебное полетное время и время</w:t>
      </w:r>
      <w:r>
        <w:t xml:space="preserve"> </w:t>
      </w:r>
      <w:r w:rsidRPr="00A059ED">
        <w:t>отдыха (4.2.11.2);</w:t>
      </w:r>
    </w:p>
    <w:p w:rsidR="00D16FF8" w:rsidRPr="00A059ED" w:rsidRDefault="00D16FF8">
      <w:pPr>
        <w:autoSpaceDE w:val="0"/>
        <w:autoSpaceDN w:val="0"/>
        <w:adjustRightInd w:val="0"/>
        <w:ind w:firstLine="567"/>
        <w:jc w:val="both"/>
      </w:pPr>
      <w:r w:rsidRPr="00A059ED">
        <w:t>g) особые полеты увеличенной дальности (4.7.1);</w:t>
      </w:r>
    </w:p>
    <w:p w:rsidR="00D16FF8" w:rsidRPr="00A059ED" w:rsidRDefault="00D16FF8">
      <w:pPr>
        <w:autoSpaceDE w:val="0"/>
        <w:autoSpaceDN w:val="0"/>
        <w:adjustRightInd w:val="0"/>
        <w:ind w:firstLine="567"/>
        <w:jc w:val="both"/>
      </w:pPr>
      <w:r w:rsidRPr="00A059ED">
        <w:t>h) дополнительные требования к производству полетов</w:t>
      </w:r>
      <w:r>
        <w:t xml:space="preserve"> </w:t>
      </w:r>
      <w:r w:rsidRPr="00A059ED">
        <w:t>самолетами с одним газотурбинным двигателем</w:t>
      </w:r>
      <w:r>
        <w:t xml:space="preserve"> </w:t>
      </w:r>
      <w:r w:rsidRPr="00A059ED">
        <w:t>ночью и/или в приборных метеорологических условиях</w:t>
      </w:r>
      <w:r>
        <w:t xml:space="preserve"> </w:t>
      </w:r>
      <w:r w:rsidRPr="00A059ED">
        <w:t>(ПМУ) (5.4.1);</w:t>
      </w:r>
    </w:p>
    <w:p w:rsidR="00D16FF8" w:rsidRPr="00A059ED" w:rsidRDefault="00D16FF8">
      <w:pPr>
        <w:autoSpaceDE w:val="0"/>
        <w:autoSpaceDN w:val="0"/>
        <w:adjustRightInd w:val="0"/>
        <w:ind w:firstLine="567"/>
        <w:jc w:val="both"/>
      </w:pPr>
      <w:r w:rsidRPr="00A059ED">
        <w:t>i) перечень минимального оборудования конкретных</w:t>
      </w:r>
      <w:r>
        <w:t xml:space="preserve"> </w:t>
      </w:r>
      <w:r w:rsidRPr="00A059ED">
        <w:t>воздушных судов (MEL) (6.1.3);</w:t>
      </w:r>
    </w:p>
    <w:p w:rsidR="00D16FF8" w:rsidRPr="00A059ED" w:rsidRDefault="00D16FF8">
      <w:pPr>
        <w:autoSpaceDE w:val="0"/>
        <w:autoSpaceDN w:val="0"/>
        <w:adjustRightInd w:val="0"/>
        <w:ind w:firstLine="567"/>
        <w:jc w:val="both"/>
      </w:pPr>
      <w:r w:rsidRPr="00A059ED">
        <w:t>j) производство полетов в условиях навигации,</w:t>
      </w:r>
      <w:r>
        <w:t xml:space="preserve"> </w:t>
      </w:r>
      <w:r w:rsidRPr="00A059ED">
        <w:t xml:space="preserve">основанной на характеристиках (7.2.2 </w:t>
      </w:r>
      <w:r>
        <w:rPr>
          <w:lang w:val="en-US"/>
        </w:rPr>
        <w:t>b</w:t>
      </w:r>
      <w:r w:rsidRPr="00A059ED">
        <w:t>);</w:t>
      </w:r>
    </w:p>
    <w:p w:rsidR="00D16FF8" w:rsidRPr="00A059ED" w:rsidRDefault="00D16FF8">
      <w:pPr>
        <w:autoSpaceDE w:val="0"/>
        <w:autoSpaceDN w:val="0"/>
        <w:adjustRightInd w:val="0"/>
        <w:ind w:firstLine="567"/>
        <w:jc w:val="both"/>
      </w:pPr>
      <w:r w:rsidRPr="00A059ED">
        <w:t>к) производство полетов в воздушном пространстве с</w:t>
      </w:r>
      <w:r>
        <w:t xml:space="preserve"> </w:t>
      </w:r>
      <w:r w:rsidRPr="00A059ED">
        <w:t xml:space="preserve">MNPS (7.2.3 </w:t>
      </w:r>
      <w:r>
        <w:rPr>
          <w:lang w:val="en-US"/>
        </w:rPr>
        <w:t>b</w:t>
      </w:r>
      <w:r w:rsidRPr="00A059ED">
        <w:t>));</w:t>
      </w:r>
    </w:p>
    <w:p w:rsidR="00D16FF8" w:rsidRPr="00A059ED" w:rsidRDefault="00D16FF8">
      <w:pPr>
        <w:autoSpaceDE w:val="0"/>
        <w:autoSpaceDN w:val="0"/>
        <w:adjustRightInd w:val="0"/>
        <w:ind w:firstLine="567"/>
        <w:jc w:val="both"/>
      </w:pPr>
      <w:r w:rsidRPr="00A059ED">
        <w:lastRenderedPageBreak/>
        <w:t>1) производство полетов в воздушном пространстве с</w:t>
      </w:r>
      <w:r>
        <w:t xml:space="preserve"> </w:t>
      </w:r>
      <w:r w:rsidRPr="00A059ED">
        <w:t xml:space="preserve">RVSM (7.2.4 </w:t>
      </w:r>
      <w:r>
        <w:rPr>
          <w:lang w:val="en-US"/>
        </w:rPr>
        <w:t>b</w:t>
      </w:r>
      <w:r w:rsidRPr="00A059ED">
        <w:t>));</w:t>
      </w:r>
    </w:p>
    <w:p w:rsidR="00D16FF8" w:rsidRPr="00A059ED" w:rsidRDefault="00D16FF8">
      <w:pPr>
        <w:autoSpaceDE w:val="0"/>
        <w:autoSpaceDN w:val="0"/>
        <w:adjustRightInd w:val="0"/>
        <w:ind w:firstLine="567"/>
        <w:jc w:val="both"/>
      </w:pPr>
      <w:proofErr w:type="gramStart"/>
      <w:r>
        <w:rPr>
          <w:lang w:val="en-US"/>
        </w:rPr>
        <w:t>m</w:t>
      </w:r>
      <w:r w:rsidRPr="00A059ED">
        <w:t xml:space="preserve"> )</w:t>
      </w:r>
      <w:proofErr w:type="gramEnd"/>
      <w:r w:rsidRPr="00A059ED">
        <w:t xml:space="preserve"> правила управления электронными навигационными</w:t>
      </w:r>
      <w:r w:rsidRPr="008C1C30">
        <w:t xml:space="preserve"> </w:t>
      </w:r>
      <w:r w:rsidRPr="00A059ED">
        <w:t>данными (7.4.1);</w:t>
      </w:r>
    </w:p>
    <w:p w:rsidR="00D16FF8" w:rsidRPr="00A059ED" w:rsidRDefault="00D16FF8">
      <w:pPr>
        <w:autoSpaceDE w:val="0"/>
        <w:autoSpaceDN w:val="0"/>
        <w:adjustRightInd w:val="0"/>
        <w:ind w:firstLine="567"/>
        <w:jc w:val="both"/>
      </w:pPr>
      <w:r>
        <w:rPr>
          <w:lang w:val="en-US"/>
        </w:rPr>
        <w:t>n</w:t>
      </w:r>
      <w:r w:rsidRPr="00A059ED">
        <w:t>) *программы технического обслуживания конкретных</w:t>
      </w:r>
      <w:r w:rsidRPr="008C1C30">
        <w:t xml:space="preserve"> </w:t>
      </w:r>
      <w:r w:rsidRPr="00A059ED">
        <w:t>воздушных судов (8.3.1);</w:t>
      </w:r>
    </w:p>
    <w:p w:rsidR="00D16FF8" w:rsidRPr="00A059ED" w:rsidRDefault="00D16FF8">
      <w:pPr>
        <w:autoSpaceDE w:val="0"/>
        <w:autoSpaceDN w:val="0"/>
        <w:adjustRightInd w:val="0"/>
        <w:ind w:firstLine="567"/>
        <w:jc w:val="both"/>
      </w:pPr>
      <w:r w:rsidRPr="00A059ED">
        <w:t>о) *утвержденная организация по техническому обслуживанию</w:t>
      </w:r>
      <w:r w:rsidRPr="008C1C30">
        <w:t xml:space="preserve"> </w:t>
      </w:r>
      <w:r w:rsidRPr="00A059ED">
        <w:t>(8.7.1.1);</w:t>
      </w:r>
    </w:p>
    <w:p w:rsidR="00D16FF8" w:rsidRPr="00A059ED" w:rsidRDefault="00D16FF8">
      <w:pPr>
        <w:autoSpaceDE w:val="0"/>
        <w:autoSpaceDN w:val="0"/>
        <w:adjustRightInd w:val="0"/>
        <w:ind w:firstLine="567"/>
        <w:jc w:val="both"/>
      </w:pPr>
      <w:r w:rsidRPr="00A059ED">
        <w:t>р) *методика обеспечения качества при техническом</w:t>
      </w:r>
      <w:r w:rsidRPr="008C1C30">
        <w:t xml:space="preserve"> </w:t>
      </w:r>
      <w:r w:rsidRPr="00A059ED">
        <w:t>обслуживании (8.7.4.1);</w:t>
      </w:r>
    </w:p>
    <w:p w:rsidR="00D16FF8" w:rsidRPr="00A059ED" w:rsidRDefault="00D16FF8">
      <w:pPr>
        <w:autoSpaceDE w:val="0"/>
        <w:autoSpaceDN w:val="0"/>
        <w:adjustRightInd w:val="0"/>
        <w:ind w:firstLine="567"/>
        <w:jc w:val="both"/>
      </w:pPr>
      <w:r w:rsidRPr="00A059ED">
        <w:t>q) программы подготовки членов летного экипажа</w:t>
      </w:r>
      <w:r w:rsidRPr="008C1C30">
        <w:t xml:space="preserve"> </w:t>
      </w:r>
      <w:r w:rsidRPr="00A059ED">
        <w:t>(9.3.1);</w:t>
      </w:r>
    </w:p>
    <w:p w:rsidR="00D16FF8" w:rsidRPr="00A059ED" w:rsidRDefault="00D16FF8">
      <w:pPr>
        <w:autoSpaceDE w:val="0"/>
        <w:autoSpaceDN w:val="0"/>
        <w:adjustRightInd w:val="0"/>
        <w:ind w:firstLine="567"/>
        <w:jc w:val="both"/>
      </w:pPr>
      <w:r>
        <w:rPr>
          <w:lang w:val="en-US"/>
        </w:rPr>
        <w:t>r</w:t>
      </w:r>
      <w:r w:rsidRPr="00A059ED">
        <w:t xml:space="preserve">) </w:t>
      </w:r>
      <w:proofErr w:type="gramStart"/>
      <w:r w:rsidRPr="00A059ED">
        <w:t>положения</w:t>
      </w:r>
      <w:proofErr w:type="gramEnd"/>
      <w:r w:rsidRPr="00A059ED">
        <w:t xml:space="preserve"> по обучению перевозке опасных грузов</w:t>
      </w:r>
      <w:r w:rsidRPr="008C1C30">
        <w:t xml:space="preserve"> </w:t>
      </w:r>
      <w:r w:rsidRPr="00A059ED">
        <w:t>(9.3.1, примечание 5);</w:t>
      </w:r>
    </w:p>
    <w:p w:rsidR="00D16FF8" w:rsidRPr="00A059ED" w:rsidRDefault="00D16FF8">
      <w:pPr>
        <w:autoSpaceDE w:val="0"/>
        <w:autoSpaceDN w:val="0"/>
        <w:adjustRightInd w:val="0"/>
        <w:ind w:firstLine="567"/>
        <w:jc w:val="both"/>
      </w:pPr>
      <w:r w:rsidRPr="00A059ED">
        <w:t>s) дополнительный запас безопасности для аэродромов</w:t>
      </w:r>
      <w:r w:rsidRPr="008C1C30">
        <w:t xml:space="preserve"> </w:t>
      </w:r>
      <w:r w:rsidRPr="00A059ED">
        <w:t>(9.4.3.3 а));</w:t>
      </w:r>
    </w:p>
    <w:p w:rsidR="00D16FF8" w:rsidRPr="00A059ED" w:rsidRDefault="00D16FF8">
      <w:pPr>
        <w:autoSpaceDE w:val="0"/>
        <w:autoSpaceDN w:val="0"/>
        <w:adjustRightInd w:val="0"/>
        <w:ind w:firstLine="567"/>
        <w:jc w:val="both"/>
      </w:pPr>
      <w:r w:rsidRPr="00A059ED">
        <w:t>t) квалификация командира воздушного судна в части,</w:t>
      </w:r>
      <w:r w:rsidRPr="008C1C30">
        <w:t xml:space="preserve"> </w:t>
      </w:r>
      <w:r w:rsidRPr="00A059ED">
        <w:t>касающейся районов полетов, мар</w:t>
      </w:r>
      <w:r w:rsidRPr="00A059ED">
        <w:t>ш</w:t>
      </w:r>
      <w:r w:rsidRPr="00A059ED">
        <w:t>рутов и</w:t>
      </w:r>
      <w:r w:rsidRPr="008C1C30">
        <w:t xml:space="preserve"> </w:t>
      </w:r>
      <w:r w:rsidRPr="00A059ED">
        <w:t>аэродромов (9.4.3.5);</w:t>
      </w:r>
    </w:p>
    <w:p w:rsidR="00D16FF8" w:rsidRPr="00A059ED" w:rsidRDefault="00D16FF8">
      <w:pPr>
        <w:autoSpaceDE w:val="0"/>
        <w:autoSpaceDN w:val="0"/>
        <w:adjustRightInd w:val="0"/>
        <w:ind w:firstLine="567"/>
        <w:jc w:val="both"/>
      </w:pPr>
      <w:r>
        <w:rPr>
          <w:lang w:val="en-US"/>
        </w:rPr>
        <w:t>u</w:t>
      </w:r>
      <w:r w:rsidRPr="00A059ED">
        <w:t xml:space="preserve">) </w:t>
      </w:r>
      <w:proofErr w:type="gramStart"/>
      <w:r w:rsidRPr="00A059ED">
        <w:t>использование</w:t>
      </w:r>
      <w:proofErr w:type="gramEnd"/>
      <w:r w:rsidRPr="00A059ED">
        <w:t xml:space="preserve"> тренажерных устройств имитации</w:t>
      </w:r>
      <w:r w:rsidRPr="008C1C30">
        <w:t xml:space="preserve"> </w:t>
      </w:r>
      <w:r w:rsidRPr="00A059ED">
        <w:t>условий полета (9.3.1, примечание 2, и 9.4.4,</w:t>
      </w:r>
      <w:r w:rsidRPr="008C1C30">
        <w:t xml:space="preserve"> </w:t>
      </w:r>
      <w:r w:rsidRPr="00A059ED">
        <w:t>примечание i);</w:t>
      </w:r>
    </w:p>
    <w:p w:rsidR="00D16FF8" w:rsidRPr="00A059ED" w:rsidRDefault="00D16FF8">
      <w:pPr>
        <w:autoSpaceDE w:val="0"/>
        <w:autoSpaceDN w:val="0"/>
        <w:adjustRightInd w:val="0"/>
        <w:ind w:firstLine="567"/>
        <w:jc w:val="both"/>
        <w:rPr>
          <w:b/>
          <w:bCs/>
        </w:rPr>
      </w:pPr>
      <w:r w:rsidRPr="00A059ED">
        <w:t>v) метод контроля и надзора за производством полетов</w:t>
      </w:r>
      <w:r w:rsidRPr="008C1C30">
        <w:t xml:space="preserve"> </w:t>
      </w:r>
      <w:r w:rsidRPr="00A059ED">
        <w:t>(4.2.1.3 и 10.1);</w:t>
      </w:r>
    </w:p>
    <w:p w:rsidR="00D16FF8" w:rsidRPr="00A059ED" w:rsidRDefault="00D16FF8">
      <w:pPr>
        <w:autoSpaceDE w:val="0"/>
        <w:autoSpaceDN w:val="0"/>
        <w:adjustRightInd w:val="0"/>
        <w:ind w:firstLine="567"/>
        <w:jc w:val="both"/>
      </w:pPr>
      <w:r w:rsidRPr="00A059ED">
        <w:t>w) **обязательные работы по техническому обслуживанию</w:t>
      </w:r>
      <w:r w:rsidRPr="008C1C30">
        <w:t xml:space="preserve"> </w:t>
      </w:r>
      <w:r w:rsidRPr="00A059ED">
        <w:t>и их периодичность (11.3.2);</w:t>
      </w:r>
    </w:p>
    <w:p w:rsidR="00D16FF8" w:rsidRPr="00A059ED" w:rsidRDefault="00D16FF8">
      <w:pPr>
        <w:autoSpaceDE w:val="0"/>
        <w:autoSpaceDN w:val="0"/>
        <w:adjustRightInd w:val="0"/>
        <w:ind w:firstLine="567"/>
        <w:jc w:val="both"/>
      </w:pPr>
      <w:r w:rsidRPr="00A059ED">
        <w:t>х) программы подготовки членов обслуживающего</w:t>
      </w:r>
      <w:r w:rsidRPr="008C1C30">
        <w:t xml:space="preserve"> </w:t>
      </w:r>
      <w:r w:rsidRPr="00A059ED">
        <w:t>экипажа (12.4).</w:t>
      </w:r>
    </w:p>
    <w:p w:rsidR="00D16FF8" w:rsidRPr="00E56B40" w:rsidRDefault="00D16FF8">
      <w:pPr>
        <w:autoSpaceDE w:val="0"/>
        <w:autoSpaceDN w:val="0"/>
        <w:adjustRightInd w:val="0"/>
        <w:ind w:firstLine="567"/>
        <w:jc w:val="both"/>
        <w:rPr>
          <w:b/>
        </w:rPr>
      </w:pPr>
      <w:r w:rsidRPr="00E56B40">
        <w:rPr>
          <w:b/>
        </w:rPr>
        <w:t>3.4 Положения, требующие проведения</w:t>
      </w:r>
      <w:r w:rsidRPr="008C1C30">
        <w:rPr>
          <w:b/>
        </w:rPr>
        <w:t xml:space="preserve"> </w:t>
      </w:r>
      <w:r w:rsidRPr="00E56B40">
        <w:rPr>
          <w:b/>
        </w:rPr>
        <w:t>технической оценки</w:t>
      </w:r>
    </w:p>
    <w:p w:rsidR="00D16FF8" w:rsidRPr="00A059ED" w:rsidRDefault="00D16FF8">
      <w:pPr>
        <w:autoSpaceDE w:val="0"/>
        <w:autoSpaceDN w:val="0"/>
        <w:adjustRightInd w:val="0"/>
        <w:ind w:firstLine="567"/>
        <w:jc w:val="both"/>
      </w:pPr>
      <w:r w:rsidRPr="00A059ED">
        <w:t>Другие положения части I Приложения 6 требуют,</w:t>
      </w:r>
      <w:r w:rsidRPr="008C1C30">
        <w:t xml:space="preserve"> </w:t>
      </w:r>
      <w:r w:rsidRPr="00A059ED">
        <w:t>чтобы государство провело техническую оценку. Эти</w:t>
      </w:r>
      <w:r w:rsidRPr="008C1C30">
        <w:t xml:space="preserve"> </w:t>
      </w:r>
      <w:r w:rsidRPr="00A059ED">
        <w:t>положения содержат такие фразы, как "приемлемый для</w:t>
      </w:r>
      <w:r w:rsidRPr="008C1C30">
        <w:t xml:space="preserve"> </w:t>
      </w:r>
      <w:r w:rsidRPr="00A059ED">
        <w:t>государства", "достаточный для государства", "определенный</w:t>
      </w:r>
      <w:r w:rsidRPr="008C1C30">
        <w:t xml:space="preserve"> </w:t>
      </w:r>
      <w:r w:rsidRPr="00A059ED">
        <w:t>государством", "рассматриваемый государством в</w:t>
      </w:r>
      <w:r w:rsidRPr="008C1C30">
        <w:t xml:space="preserve"> </w:t>
      </w:r>
      <w:r w:rsidRPr="00A059ED">
        <w:t>качестве пр</w:t>
      </w:r>
      <w:r w:rsidRPr="00A059ED">
        <w:t>и</w:t>
      </w:r>
      <w:r w:rsidRPr="00A059ED">
        <w:t>емлемого" и "предписанный государством".</w:t>
      </w:r>
    </w:p>
    <w:p w:rsidR="00D16FF8" w:rsidRPr="00A059ED" w:rsidRDefault="00D16FF8">
      <w:pPr>
        <w:autoSpaceDE w:val="0"/>
        <w:autoSpaceDN w:val="0"/>
        <w:adjustRightInd w:val="0"/>
        <w:ind w:firstLine="567"/>
        <w:jc w:val="both"/>
      </w:pPr>
      <w:r w:rsidRPr="00A059ED">
        <w:t>Несмотря на то, что эти положения не обязательно требуется</w:t>
      </w:r>
      <w:r w:rsidRPr="008C1C30">
        <w:t xml:space="preserve"> </w:t>
      </w:r>
      <w:r w:rsidRPr="00A059ED">
        <w:t>утверждать государством, эти Стандарты требуют,</w:t>
      </w:r>
      <w:r w:rsidRPr="008C1C30">
        <w:t xml:space="preserve"> </w:t>
      </w:r>
      <w:r w:rsidRPr="00A059ED">
        <w:t>чтобы государство по крайней мере обеспечило принятие</w:t>
      </w:r>
      <w:r w:rsidRPr="008C1C30">
        <w:t xml:space="preserve"> </w:t>
      </w:r>
      <w:r w:rsidRPr="00A059ED">
        <w:t>рассматриваемого материала после проведения конкретного</w:t>
      </w:r>
      <w:r w:rsidRPr="008C1C30">
        <w:t xml:space="preserve"> </w:t>
      </w:r>
      <w:r w:rsidRPr="00A059ED">
        <w:t>анализа или оценки. К числу этих положений</w:t>
      </w:r>
      <w:r w:rsidRPr="008C1C30">
        <w:t xml:space="preserve"> </w:t>
      </w:r>
      <w:r w:rsidRPr="00A059ED">
        <w:t>относятся:</w:t>
      </w:r>
    </w:p>
    <w:p w:rsidR="00D16FF8" w:rsidRPr="00A059ED" w:rsidRDefault="00D16FF8">
      <w:pPr>
        <w:autoSpaceDE w:val="0"/>
        <w:autoSpaceDN w:val="0"/>
        <w:adjustRightInd w:val="0"/>
        <w:ind w:firstLine="567"/>
        <w:jc w:val="both"/>
      </w:pPr>
      <w:r w:rsidRPr="00A059ED">
        <w:t>a) подробная информация о контрольных картах для</w:t>
      </w:r>
      <w:r w:rsidRPr="008C1C30">
        <w:t xml:space="preserve"> </w:t>
      </w:r>
      <w:r w:rsidRPr="00A059ED">
        <w:t>конкретных воздушных судов (Опред</w:t>
      </w:r>
      <w:r w:rsidRPr="00A059ED">
        <w:t>е</w:t>
      </w:r>
      <w:r w:rsidRPr="00A059ED">
        <w:t>ления; Руководство</w:t>
      </w:r>
      <w:r w:rsidRPr="008C1C30">
        <w:t xml:space="preserve"> </w:t>
      </w:r>
      <w:r w:rsidRPr="00A059ED">
        <w:t>по эксплуатации воздушного судна и 6.1.4);</w:t>
      </w:r>
    </w:p>
    <w:p w:rsidR="00D16FF8" w:rsidRPr="00A059ED" w:rsidRDefault="00D16FF8">
      <w:pPr>
        <w:autoSpaceDE w:val="0"/>
        <w:autoSpaceDN w:val="0"/>
        <w:adjustRightInd w:val="0"/>
        <w:ind w:firstLine="567"/>
        <w:jc w:val="both"/>
      </w:pPr>
      <w:r w:rsidRPr="00A059ED">
        <w:t>b) подробная информация о системах конкретных</w:t>
      </w:r>
      <w:r w:rsidRPr="008C1C30">
        <w:t xml:space="preserve"> </w:t>
      </w:r>
      <w:r w:rsidRPr="00A059ED">
        <w:t>воздушных судов (Определения; Руково</w:t>
      </w:r>
      <w:r w:rsidRPr="00A059ED">
        <w:t>д</w:t>
      </w:r>
      <w:r w:rsidRPr="00A059ED">
        <w:t>ство по</w:t>
      </w:r>
      <w:r w:rsidRPr="008C1C30">
        <w:t xml:space="preserve"> </w:t>
      </w:r>
      <w:r w:rsidRPr="00A059ED">
        <w:t>эксплуатации воздушного судна и 6.1.4);</w:t>
      </w:r>
    </w:p>
    <w:p w:rsidR="00D16FF8" w:rsidRPr="00A059ED" w:rsidRDefault="00D16FF8">
      <w:pPr>
        <w:autoSpaceDE w:val="0"/>
        <w:autoSpaceDN w:val="0"/>
        <w:adjustRightInd w:val="0"/>
        <w:ind w:firstLine="567"/>
        <w:jc w:val="both"/>
      </w:pPr>
      <w:r w:rsidRPr="00A059ED">
        <w:t>c) обязательный материал для руководства по производству</w:t>
      </w:r>
      <w:r w:rsidRPr="008C1C30">
        <w:t xml:space="preserve"> </w:t>
      </w:r>
      <w:r>
        <w:t>полетов (4.</w:t>
      </w:r>
      <w:r w:rsidRPr="00A059ED">
        <w:t>2.3.2/добавление 2);</w:t>
      </w:r>
    </w:p>
    <w:p w:rsidR="00D16FF8" w:rsidRPr="00A059ED" w:rsidRDefault="00D16FF8">
      <w:pPr>
        <w:autoSpaceDE w:val="0"/>
        <w:autoSpaceDN w:val="0"/>
        <w:adjustRightInd w:val="0"/>
        <w:ind w:firstLine="567"/>
        <w:jc w:val="both"/>
      </w:pPr>
      <w:r w:rsidRPr="00A059ED">
        <w:t>d) системы контроля состояния двигателя (5.4.2);</w:t>
      </w:r>
    </w:p>
    <w:p w:rsidR="00D16FF8" w:rsidRPr="00A059ED" w:rsidRDefault="00D16FF8">
      <w:pPr>
        <w:autoSpaceDE w:val="0"/>
        <w:autoSpaceDN w:val="0"/>
        <w:adjustRightInd w:val="0"/>
        <w:ind w:firstLine="567"/>
        <w:jc w:val="both"/>
      </w:pPr>
      <w:r w:rsidRPr="00A059ED">
        <w:t>e) оборудование для самолетов, эксплуатируемых</w:t>
      </w:r>
      <w:r w:rsidRPr="008C1C30">
        <w:t xml:space="preserve"> </w:t>
      </w:r>
      <w:r w:rsidRPr="00A059ED">
        <w:t>одним пилотом по правилам полетов по приборам</w:t>
      </w:r>
      <w:r w:rsidRPr="008C1C30">
        <w:t xml:space="preserve"> </w:t>
      </w:r>
      <w:r w:rsidRPr="00A059ED">
        <w:t>или ночью (6.22);</w:t>
      </w:r>
    </w:p>
    <w:p w:rsidR="00D16FF8" w:rsidRPr="00A059ED" w:rsidRDefault="00D16FF8">
      <w:pPr>
        <w:autoSpaceDE w:val="0"/>
        <w:autoSpaceDN w:val="0"/>
        <w:adjustRightInd w:val="0"/>
        <w:ind w:firstLine="567"/>
        <w:jc w:val="both"/>
      </w:pPr>
      <w:r w:rsidRPr="00A059ED">
        <w:t>f) требования к утверждению полетов в воздушном</w:t>
      </w:r>
      <w:r w:rsidRPr="008C1C30">
        <w:t xml:space="preserve"> </w:t>
      </w:r>
      <w:r w:rsidRPr="00A059ED">
        <w:t>пространстве с RVSM (7.2.5);</w:t>
      </w:r>
    </w:p>
    <w:p w:rsidR="00D16FF8" w:rsidRPr="00A059ED" w:rsidRDefault="00D16FF8">
      <w:pPr>
        <w:autoSpaceDE w:val="0"/>
        <w:autoSpaceDN w:val="0"/>
        <w:adjustRightInd w:val="0"/>
        <w:ind w:firstLine="567"/>
        <w:jc w:val="both"/>
      </w:pPr>
      <w:r w:rsidRPr="00A059ED">
        <w:t>g) контроль характеристик выдерживания высоты самолетов,</w:t>
      </w:r>
      <w:r w:rsidRPr="008C1C30">
        <w:t xml:space="preserve"> </w:t>
      </w:r>
      <w:r w:rsidRPr="00A059ED">
        <w:t>утвержденных для произво</w:t>
      </w:r>
      <w:r w:rsidRPr="00A059ED">
        <w:t>д</w:t>
      </w:r>
      <w:r w:rsidRPr="00A059ED">
        <w:t>ства полетов в</w:t>
      </w:r>
      <w:r w:rsidRPr="008C1C30">
        <w:t xml:space="preserve"> </w:t>
      </w:r>
      <w:r w:rsidRPr="00A059ED">
        <w:t>воздушном пространстве с RVSM (7.2.6);</w:t>
      </w:r>
    </w:p>
    <w:p w:rsidR="00D16FF8" w:rsidRPr="00A059ED" w:rsidRDefault="00D16FF8">
      <w:pPr>
        <w:autoSpaceDE w:val="0"/>
        <w:autoSpaceDN w:val="0"/>
        <w:adjustRightInd w:val="0"/>
        <w:ind w:firstLine="567"/>
        <w:jc w:val="both"/>
      </w:pPr>
      <w:r w:rsidRPr="00A059ED">
        <w:t>h) процедуры рассылки электронных навигационных</w:t>
      </w:r>
      <w:r w:rsidRPr="008C1C30">
        <w:t xml:space="preserve"> </w:t>
      </w:r>
      <w:r w:rsidRPr="00A059ED">
        <w:t>данных и их ввода в бортовое оборуд</w:t>
      </w:r>
      <w:r w:rsidRPr="00A059ED">
        <w:t>о</w:t>
      </w:r>
      <w:r w:rsidRPr="00A059ED">
        <w:t>вание (7.4.2);</w:t>
      </w:r>
    </w:p>
    <w:p w:rsidR="00D16FF8" w:rsidRPr="00A059ED" w:rsidRDefault="00D16FF8">
      <w:pPr>
        <w:autoSpaceDE w:val="0"/>
        <w:autoSpaceDN w:val="0"/>
        <w:adjustRightInd w:val="0"/>
        <w:ind w:firstLine="567"/>
        <w:jc w:val="both"/>
      </w:pPr>
      <w:r w:rsidRPr="00A059ED">
        <w:t>i) Обязанности эксплуатанта, связанные с техническим</w:t>
      </w:r>
      <w:r w:rsidRPr="008C1C30">
        <w:t xml:space="preserve"> </w:t>
      </w:r>
      <w:r w:rsidRPr="00A059ED">
        <w:t>обслуживанием конкретных возду</w:t>
      </w:r>
      <w:r w:rsidRPr="00A059ED">
        <w:t>ш</w:t>
      </w:r>
      <w:r w:rsidRPr="00A059ED">
        <w:t>ных судов (8.1.1);</w:t>
      </w:r>
    </w:p>
    <w:p w:rsidR="00D16FF8" w:rsidRPr="00A059ED" w:rsidRDefault="00D16FF8">
      <w:pPr>
        <w:autoSpaceDE w:val="0"/>
        <w:autoSpaceDN w:val="0"/>
        <w:adjustRightInd w:val="0"/>
        <w:ind w:firstLine="567"/>
        <w:jc w:val="both"/>
      </w:pPr>
      <w:r w:rsidRPr="00A059ED">
        <w:t>j) *метод технического обслуживания и свидетельство</w:t>
      </w:r>
      <w:r w:rsidRPr="008C1C30">
        <w:t xml:space="preserve"> </w:t>
      </w:r>
      <w:r w:rsidRPr="00A059ED">
        <w:t>о допуске к эксплуатации (8.1.2);</w:t>
      </w:r>
    </w:p>
    <w:p w:rsidR="00D16FF8" w:rsidRPr="00A059ED" w:rsidRDefault="00D16FF8">
      <w:pPr>
        <w:autoSpaceDE w:val="0"/>
        <w:autoSpaceDN w:val="0"/>
        <w:adjustRightInd w:val="0"/>
        <w:ind w:firstLine="567"/>
        <w:jc w:val="both"/>
        <w:rPr>
          <w:b/>
          <w:bCs/>
        </w:rPr>
      </w:pPr>
      <w:r w:rsidRPr="00A059ED">
        <w:t>к) *руководство по регулированию технического</w:t>
      </w:r>
      <w:r w:rsidRPr="008C1C30">
        <w:t xml:space="preserve"> </w:t>
      </w:r>
      <w:r w:rsidRPr="00A059ED">
        <w:t>обслуживания (8.2.1);</w:t>
      </w:r>
    </w:p>
    <w:p w:rsidR="00D16FF8" w:rsidRPr="00A059ED" w:rsidRDefault="00D16FF8">
      <w:pPr>
        <w:autoSpaceDE w:val="0"/>
        <w:autoSpaceDN w:val="0"/>
        <w:adjustRightInd w:val="0"/>
        <w:ind w:firstLine="567"/>
        <w:jc w:val="both"/>
      </w:pPr>
      <w:r w:rsidRPr="00A059ED">
        <w:t>1) *обязательный материал для руководства по регулированию</w:t>
      </w:r>
      <w:r w:rsidRPr="008C1C30">
        <w:t xml:space="preserve"> </w:t>
      </w:r>
      <w:r w:rsidRPr="00A059ED">
        <w:t>технического обслуживания (8.2.4);</w:t>
      </w:r>
    </w:p>
    <w:p w:rsidR="00D16FF8" w:rsidRPr="00A059ED" w:rsidRDefault="00D16FF8">
      <w:pPr>
        <w:autoSpaceDE w:val="0"/>
        <w:autoSpaceDN w:val="0"/>
        <w:adjustRightInd w:val="0"/>
        <w:ind w:firstLine="567"/>
        <w:jc w:val="both"/>
      </w:pPr>
      <w:proofErr w:type="gramStart"/>
      <w:r>
        <w:rPr>
          <w:lang w:val="en-US"/>
        </w:rPr>
        <w:t>m</w:t>
      </w:r>
      <w:r w:rsidRPr="00A059ED">
        <w:t xml:space="preserve"> )</w:t>
      </w:r>
      <w:proofErr w:type="gramEnd"/>
      <w:r w:rsidRPr="00A059ED">
        <w:t xml:space="preserve"> *представление информации об опыте технического</w:t>
      </w:r>
      <w:r w:rsidRPr="008C1C30">
        <w:t xml:space="preserve"> </w:t>
      </w:r>
      <w:r w:rsidRPr="00A059ED">
        <w:t>обслуживания (8.5.1);</w:t>
      </w:r>
    </w:p>
    <w:p w:rsidR="00D16FF8" w:rsidRPr="00A059ED" w:rsidRDefault="00D16FF8">
      <w:pPr>
        <w:autoSpaceDE w:val="0"/>
        <w:autoSpaceDN w:val="0"/>
        <w:adjustRightInd w:val="0"/>
        <w:ind w:firstLine="567"/>
        <w:jc w:val="both"/>
      </w:pPr>
      <w:r w:rsidRPr="00A059ED">
        <w:t>п) *принятие необходимых корректирующих действий,</w:t>
      </w:r>
      <w:r w:rsidRPr="008C1C30">
        <w:t xml:space="preserve"> </w:t>
      </w:r>
      <w:r w:rsidRPr="00A059ED">
        <w:t>связанных с техническим обслуж</w:t>
      </w:r>
      <w:r w:rsidRPr="00A059ED">
        <w:t>и</w:t>
      </w:r>
      <w:r w:rsidRPr="00A059ED">
        <w:t>ванием (8.5.2);</w:t>
      </w:r>
    </w:p>
    <w:p w:rsidR="00D16FF8" w:rsidRPr="00A059ED" w:rsidRDefault="00D16FF8">
      <w:pPr>
        <w:autoSpaceDE w:val="0"/>
        <w:autoSpaceDN w:val="0"/>
        <w:adjustRightInd w:val="0"/>
        <w:ind w:firstLine="567"/>
        <w:jc w:val="both"/>
      </w:pPr>
      <w:r w:rsidRPr="00A059ED">
        <w:t>о) **требования к проведению модификации и ремонтов</w:t>
      </w:r>
      <w:r w:rsidRPr="008C1C30">
        <w:t xml:space="preserve"> </w:t>
      </w:r>
      <w:r w:rsidRPr="00A059ED">
        <w:t>(8.6);</w:t>
      </w:r>
    </w:p>
    <w:p w:rsidR="00D16FF8" w:rsidRPr="00A059ED" w:rsidRDefault="00D16FF8">
      <w:pPr>
        <w:autoSpaceDE w:val="0"/>
        <w:autoSpaceDN w:val="0"/>
        <w:adjustRightInd w:val="0"/>
        <w:ind w:firstLine="567"/>
        <w:jc w:val="both"/>
      </w:pPr>
      <w:r w:rsidRPr="00A059ED">
        <w:t>р) *минимальный уровень квалификации персонала по</w:t>
      </w:r>
      <w:r w:rsidRPr="008C1C30">
        <w:t xml:space="preserve"> </w:t>
      </w:r>
      <w:r w:rsidRPr="00A059ED">
        <w:t>техническому обслуживанию (8.7.6.3);</w:t>
      </w:r>
    </w:p>
    <w:p w:rsidR="00D16FF8" w:rsidRPr="00A059ED" w:rsidRDefault="00D16FF8">
      <w:pPr>
        <w:autoSpaceDE w:val="0"/>
        <w:autoSpaceDN w:val="0"/>
        <w:adjustRightInd w:val="0"/>
        <w:ind w:firstLine="567"/>
        <w:jc w:val="both"/>
      </w:pPr>
      <w:r w:rsidRPr="00A059ED">
        <w:t>q) требования в отношении штурманов (9.1.4);</w:t>
      </w:r>
    </w:p>
    <w:p w:rsidR="00D16FF8" w:rsidRPr="00A059ED" w:rsidRDefault="00D16FF8">
      <w:pPr>
        <w:autoSpaceDE w:val="0"/>
        <w:autoSpaceDN w:val="0"/>
        <w:adjustRightInd w:val="0"/>
        <w:ind w:firstLine="567"/>
        <w:jc w:val="both"/>
      </w:pPr>
      <w:r>
        <w:rPr>
          <w:lang w:val="en-US"/>
        </w:rPr>
        <w:t>r</w:t>
      </w:r>
      <w:r w:rsidRPr="00A059ED">
        <w:t xml:space="preserve">) </w:t>
      </w:r>
      <w:proofErr w:type="gramStart"/>
      <w:r w:rsidRPr="00A059ED">
        <w:t>средства</w:t>
      </w:r>
      <w:proofErr w:type="gramEnd"/>
      <w:r w:rsidRPr="00A059ED">
        <w:t xml:space="preserve"> обучения (9.3.1);</w:t>
      </w:r>
    </w:p>
    <w:p w:rsidR="00D16FF8" w:rsidRPr="00A059ED" w:rsidRDefault="00D16FF8">
      <w:pPr>
        <w:autoSpaceDE w:val="0"/>
        <w:autoSpaceDN w:val="0"/>
        <w:adjustRightInd w:val="0"/>
        <w:ind w:firstLine="567"/>
        <w:jc w:val="both"/>
      </w:pPr>
      <w:r w:rsidRPr="00A059ED">
        <w:t>s) квалификация инструкторов (9.3.1);</w:t>
      </w:r>
    </w:p>
    <w:p w:rsidR="00D16FF8" w:rsidRPr="00A059ED" w:rsidRDefault="00D16FF8">
      <w:pPr>
        <w:autoSpaceDE w:val="0"/>
        <w:autoSpaceDN w:val="0"/>
        <w:adjustRightInd w:val="0"/>
        <w:ind w:firstLine="567"/>
        <w:jc w:val="both"/>
      </w:pPr>
      <w:r w:rsidRPr="00A059ED">
        <w:t>t) необходимость проведения повторной подготовки</w:t>
      </w:r>
      <w:r w:rsidRPr="008C1C30">
        <w:t xml:space="preserve"> </w:t>
      </w:r>
      <w:r w:rsidRPr="00A059ED">
        <w:t>(9.3.1);</w:t>
      </w:r>
    </w:p>
    <w:p w:rsidR="00D16FF8" w:rsidRPr="00A059ED" w:rsidRDefault="00D16FF8">
      <w:pPr>
        <w:autoSpaceDE w:val="0"/>
        <w:autoSpaceDN w:val="0"/>
        <w:adjustRightInd w:val="0"/>
        <w:ind w:firstLine="567"/>
        <w:jc w:val="both"/>
      </w:pPr>
      <w:r>
        <w:rPr>
          <w:lang w:val="en-US"/>
        </w:rPr>
        <w:lastRenderedPageBreak/>
        <w:t>u</w:t>
      </w:r>
      <w:r w:rsidRPr="00A059ED">
        <w:t xml:space="preserve">) </w:t>
      </w:r>
      <w:proofErr w:type="gramStart"/>
      <w:r w:rsidRPr="00A059ED">
        <w:t>использование</w:t>
      </w:r>
      <w:proofErr w:type="gramEnd"/>
      <w:r w:rsidRPr="00A059ED">
        <w:t xml:space="preserve"> заочных курсов и письменных экзаменов</w:t>
      </w:r>
      <w:r w:rsidRPr="008C1C30">
        <w:t xml:space="preserve"> </w:t>
      </w:r>
      <w:r w:rsidRPr="00A059ED">
        <w:t>(9.3.1, примечание 4);</w:t>
      </w:r>
    </w:p>
    <w:p w:rsidR="00D16FF8" w:rsidRPr="00A059ED" w:rsidRDefault="00D16FF8">
      <w:pPr>
        <w:autoSpaceDE w:val="0"/>
        <w:autoSpaceDN w:val="0"/>
        <w:adjustRightInd w:val="0"/>
        <w:ind w:firstLine="567"/>
        <w:jc w:val="both"/>
      </w:pPr>
      <w:r w:rsidRPr="00A059ED">
        <w:t>v) использование тренажерных устройств имитации</w:t>
      </w:r>
      <w:r w:rsidRPr="008C1C30">
        <w:t xml:space="preserve"> </w:t>
      </w:r>
      <w:r w:rsidRPr="00A059ED">
        <w:t>условий полета (9.3.2);</w:t>
      </w:r>
    </w:p>
    <w:p w:rsidR="00D16FF8" w:rsidRPr="00A059ED" w:rsidRDefault="00D16FF8">
      <w:pPr>
        <w:autoSpaceDE w:val="0"/>
        <w:autoSpaceDN w:val="0"/>
        <w:adjustRightInd w:val="0"/>
        <w:ind w:firstLine="567"/>
        <w:jc w:val="both"/>
      </w:pPr>
      <w:r w:rsidRPr="00A059ED">
        <w:t>w) учет уровня квалификации членов летного экипажа</w:t>
      </w:r>
      <w:r w:rsidRPr="008C1C30">
        <w:t xml:space="preserve"> </w:t>
      </w:r>
      <w:r w:rsidRPr="00A059ED">
        <w:t>(9.4.3.4);</w:t>
      </w:r>
    </w:p>
    <w:p w:rsidR="00D16FF8" w:rsidRPr="00A059ED" w:rsidRDefault="00D16FF8">
      <w:pPr>
        <w:autoSpaceDE w:val="0"/>
        <w:autoSpaceDN w:val="0"/>
        <w:adjustRightInd w:val="0"/>
        <w:ind w:firstLine="567"/>
        <w:jc w:val="both"/>
      </w:pPr>
      <w:r w:rsidRPr="00A059ED">
        <w:t>х) назначенный представитель государства эксплуатанта (9.4.4);</w:t>
      </w:r>
    </w:p>
    <w:p w:rsidR="00D16FF8" w:rsidRPr="00A059ED" w:rsidRDefault="00D16FF8">
      <w:pPr>
        <w:autoSpaceDE w:val="0"/>
        <w:autoSpaceDN w:val="0"/>
        <w:adjustRightInd w:val="0"/>
        <w:ind w:firstLine="567"/>
        <w:jc w:val="both"/>
      </w:pPr>
      <w:r w:rsidRPr="00A059ED">
        <w:t>у) требования к опыту, подготовке и длительности</w:t>
      </w:r>
      <w:r w:rsidRPr="008C1C30">
        <w:t xml:space="preserve"> </w:t>
      </w:r>
      <w:r w:rsidRPr="00A059ED">
        <w:t>перерывов в работе применительно к п</w:t>
      </w:r>
      <w:r w:rsidRPr="00A059ED">
        <w:t>о</w:t>
      </w:r>
      <w:r w:rsidRPr="00A059ED">
        <w:t>летам на</w:t>
      </w:r>
      <w:r w:rsidRPr="008C1C30">
        <w:t xml:space="preserve"> </w:t>
      </w:r>
      <w:r w:rsidRPr="00A059ED">
        <w:t>самолетах с одним пилотом, выполняемым по правилам</w:t>
      </w:r>
      <w:r w:rsidRPr="008C1C30">
        <w:t xml:space="preserve"> </w:t>
      </w:r>
      <w:r w:rsidRPr="00A059ED">
        <w:t>полетов по приборам (ППП) или ночью</w:t>
      </w:r>
      <w:r w:rsidRPr="008C1C30">
        <w:t xml:space="preserve"> </w:t>
      </w:r>
      <w:r w:rsidRPr="00A059ED">
        <w:t>(9.4.5.1 и 9.4.5.2);</w:t>
      </w:r>
    </w:p>
    <w:p w:rsidR="00D16FF8" w:rsidRPr="00A059ED" w:rsidRDefault="00D16FF8">
      <w:pPr>
        <w:autoSpaceDE w:val="0"/>
        <w:autoSpaceDN w:val="0"/>
        <w:adjustRightInd w:val="0"/>
        <w:ind w:firstLine="567"/>
        <w:jc w:val="both"/>
      </w:pPr>
      <w:r w:rsidRPr="00A059ED">
        <w:t>z) внесение изменений в руководство по летной</w:t>
      </w:r>
      <w:r w:rsidRPr="008C1C30">
        <w:t xml:space="preserve"> </w:t>
      </w:r>
      <w:r w:rsidRPr="00A059ED">
        <w:t>эксплуатации (11.1);</w:t>
      </w:r>
    </w:p>
    <w:p w:rsidR="00D16FF8" w:rsidRPr="00A059ED" w:rsidRDefault="00D16FF8">
      <w:pPr>
        <w:autoSpaceDE w:val="0"/>
        <w:autoSpaceDN w:val="0"/>
        <w:adjustRightInd w:val="0"/>
        <w:ind w:firstLine="567"/>
        <w:jc w:val="both"/>
      </w:pPr>
      <w:proofErr w:type="spellStart"/>
      <w:proofErr w:type="gramStart"/>
      <w:r w:rsidRPr="00A059ED">
        <w:t>аа</w:t>
      </w:r>
      <w:proofErr w:type="spellEnd"/>
      <w:r w:rsidRPr="00A059ED">
        <w:t>) минимальное число членов обслуживающего</w:t>
      </w:r>
      <w:r w:rsidRPr="008C1C30">
        <w:t xml:space="preserve"> </w:t>
      </w:r>
      <w:r w:rsidRPr="00A059ED">
        <w:t>персонала для каждого типа воздушного судна (12.1);</w:t>
      </w:r>
      <w:proofErr w:type="gramEnd"/>
    </w:p>
    <w:p w:rsidR="00D16FF8" w:rsidRPr="00A059ED" w:rsidRDefault="00D16FF8">
      <w:pPr>
        <w:autoSpaceDE w:val="0"/>
        <w:autoSpaceDN w:val="0"/>
        <w:adjustRightInd w:val="0"/>
        <w:ind w:firstLine="567"/>
        <w:jc w:val="both"/>
      </w:pPr>
      <w:proofErr w:type="spellStart"/>
      <w:r w:rsidRPr="00A059ED">
        <w:t>bb</w:t>
      </w:r>
      <w:proofErr w:type="spellEnd"/>
      <w:r w:rsidRPr="00A059ED">
        <w:t>) требования к характеристикам системы измерения</w:t>
      </w:r>
      <w:r w:rsidRPr="008C1C30">
        <w:t xml:space="preserve"> </w:t>
      </w:r>
      <w:r w:rsidRPr="00A059ED">
        <w:t>высоты для полетов в воздушном пр</w:t>
      </w:r>
      <w:r w:rsidRPr="00A059ED">
        <w:t>о</w:t>
      </w:r>
      <w:r w:rsidRPr="00A059ED">
        <w:t>странстве с</w:t>
      </w:r>
      <w:r w:rsidRPr="008C1C30">
        <w:t xml:space="preserve"> </w:t>
      </w:r>
      <w:r w:rsidRPr="00A059ED">
        <w:t xml:space="preserve">RVSM (добавление 4, </w:t>
      </w:r>
      <w:proofErr w:type="spellStart"/>
      <w:r w:rsidRPr="00A059ED">
        <w:t>пп</w:t>
      </w:r>
      <w:proofErr w:type="spellEnd"/>
      <w:r w:rsidRPr="00A059ED">
        <w:t>. 1 и 2);</w:t>
      </w:r>
    </w:p>
    <w:p w:rsidR="00D16FF8" w:rsidRPr="00A059ED" w:rsidRDefault="00D16FF8">
      <w:pPr>
        <w:autoSpaceDE w:val="0"/>
        <w:autoSpaceDN w:val="0"/>
        <w:adjustRightInd w:val="0"/>
        <w:ind w:firstLine="567"/>
        <w:jc w:val="both"/>
        <w:rPr>
          <w:i/>
          <w:iCs/>
        </w:rPr>
      </w:pPr>
      <w:r w:rsidRPr="00A059ED">
        <w:rPr>
          <w:i/>
          <w:iCs/>
        </w:rPr>
        <w:t>Полеты с одним двигателем</w:t>
      </w:r>
    </w:p>
    <w:p w:rsidR="00D16FF8" w:rsidRPr="00A059ED" w:rsidRDefault="00D16FF8">
      <w:pPr>
        <w:autoSpaceDE w:val="0"/>
        <w:autoSpaceDN w:val="0"/>
        <w:adjustRightInd w:val="0"/>
        <w:ind w:firstLine="567"/>
        <w:jc w:val="both"/>
        <w:rPr>
          <w:b/>
          <w:bCs/>
        </w:rPr>
      </w:pPr>
      <w:r>
        <w:rPr>
          <w:lang w:val="en-US"/>
        </w:rPr>
        <w:t>cc</w:t>
      </w:r>
      <w:r w:rsidRPr="00A059ED">
        <w:t>) надежность газотурбинного двигателя для утвержденных</w:t>
      </w:r>
      <w:r w:rsidRPr="008C1C30">
        <w:t xml:space="preserve"> </w:t>
      </w:r>
      <w:r w:rsidRPr="00A059ED">
        <w:t>полетов на самолетах с одним газотурбинным</w:t>
      </w:r>
      <w:r w:rsidRPr="008C1C30">
        <w:t xml:space="preserve"> </w:t>
      </w:r>
      <w:r w:rsidRPr="00A059ED">
        <w:t>двигателем ночью и/или в приборных метеорологических</w:t>
      </w:r>
      <w:r w:rsidRPr="008C1C30">
        <w:t xml:space="preserve"> </w:t>
      </w:r>
      <w:r w:rsidRPr="00A059ED">
        <w:t>условиях (ПМУ) (д</w:t>
      </w:r>
      <w:r w:rsidRPr="00A059ED">
        <w:t>о</w:t>
      </w:r>
      <w:r w:rsidRPr="00A059ED">
        <w:t>бавление 3, 1.1);</w:t>
      </w:r>
    </w:p>
    <w:p w:rsidR="00D16FF8" w:rsidRPr="00A059ED" w:rsidRDefault="00D16FF8">
      <w:pPr>
        <w:autoSpaceDE w:val="0"/>
        <w:autoSpaceDN w:val="0"/>
        <w:adjustRightInd w:val="0"/>
        <w:ind w:firstLine="567"/>
        <w:jc w:val="both"/>
      </w:pPr>
      <w:proofErr w:type="spellStart"/>
      <w:proofErr w:type="gramStart"/>
      <w:r>
        <w:rPr>
          <w:lang w:val="en-US"/>
        </w:rPr>
        <w:t>dd</w:t>
      </w:r>
      <w:proofErr w:type="spellEnd"/>
      <w:proofErr w:type="gramEnd"/>
      <w:r w:rsidRPr="00A059ED">
        <w:t>)</w:t>
      </w:r>
      <w:r>
        <w:t xml:space="preserve"> </w:t>
      </w:r>
      <w:r w:rsidRPr="00A059ED">
        <w:t>системы и оборудование (добавление 3, п. 2);</w:t>
      </w:r>
    </w:p>
    <w:p w:rsidR="00D16FF8" w:rsidRPr="00A059ED" w:rsidRDefault="00D16FF8">
      <w:pPr>
        <w:autoSpaceDE w:val="0"/>
        <w:autoSpaceDN w:val="0"/>
        <w:adjustRightInd w:val="0"/>
        <w:ind w:firstLine="567"/>
        <w:jc w:val="both"/>
      </w:pPr>
      <w:r w:rsidRPr="00A059ED">
        <w:t>ее) минимальный перечень оборудования (добавление 3,</w:t>
      </w:r>
      <w:r w:rsidRPr="008C1C30">
        <w:t xml:space="preserve"> </w:t>
      </w:r>
      <w:proofErr w:type="spellStart"/>
      <w:r w:rsidRPr="00A059ED">
        <w:t>п</w:t>
      </w:r>
      <w:proofErr w:type="gramStart"/>
      <w:r w:rsidRPr="00A059ED">
        <w:t>.З</w:t>
      </w:r>
      <w:proofErr w:type="spellEnd"/>
      <w:proofErr w:type="gramEnd"/>
      <w:r w:rsidRPr="00A059ED">
        <w:t>);</w:t>
      </w:r>
    </w:p>
    <w:p w:rsidR="00D16FF8" w:rsidRPr="00A059ED" w:rsidRDefault="00D16FF8">
      <w:pPr>
        <w:autoSpaceDE w:val="0"/>
        <w:autoSpaceDN w:val="0"/>
        <w:adjustRightInd w:val="0"/>
        <w:ind w:firstLine="567"/>
        <w:jc w:val="both"/>
      </w:pPr>
      <w:proofErr w:type="spellStart"/>
      <w:r w:rsidRPr="00A059ED">
        <w:t>ff</w:t>
      </w:r>
      <w:proofErr w:type="spellEnd"/>
      <w:r w:rsidRPr="00A059ED">
        <w:t>) информация руководств по летной эксплуатации</w:t>
      </w:r>
      <w:r w:rsidRPr="008C1C30">
        <w:t xml:space="preserve"> </w:t>
      </w:r>
      <w:r w:rsidRPr="00A059ED">
        <w:t>(добавление 3, п. 4);</w:t>
      </w:r>
    </w:p>
    <w:p w:rsidR="00D16FF8" w:rsidRPr="00A059ED" w:rsidRDefault="00D16FF8">
      <w:pPr>
        <w:autoSpaceDE w:val="0"/>
        <w:autoSpaceDN w:val="0"/>
        <w:adjustRightInd w:val="0"/>
        <w:ind w:firstLine="567"/>
        <w:jc w:val="both"/>
      </w:pPr>
      <w:proofErr w:type="spellStart"/>
      <w:r w:rsidRPr="00A059ED">
        <w:t>gg</w:t>
      </w:r>
      <w:proofErr w:type="spellEnd"/>
      <w:r w:rsidRPr="00A059ED">
        <w:t>)сообщение о событии (добавление 3, п. 5);</w:t>
      </w:r>
    </w:p>
    <w:p w:rsidR="00D16FF8" w:rsidRPr="00A059ED" w:rsidRDefault="00D16FF8">
      <w:pPr>
        <w:autoSpaceDE w:val="0"/>
        <w:autoSpaceDN w:val="0"/>
        <w:adjustRightInd w:val="0"/>
        <w:ind w:firstLine="567"/>
        <w:jc w:val="both"/>
      </w:pPr>
      <w:proofErr w:type="spellStart"/>
      <w:r w:rsidRPr="00A059ED">
        <w:t>hh</w:t>
      </w:r>
      <w:proofErr w:type="spellEnd"/>
      <w:r w:rsidRPr="00A059ED">
        <w:t xml:space="preserve">)планирование </w:t>
      </w:r>
      <w:proofErr w:type="spellStart"/>
      <w:r w:rsidRPr="00A059ED">
        <w:t>эксплуатантом</w:t>
      </w:r>
      <w:proofErr w:type="spellEnd"/>
      <w:r w:rsidRPr="00A059ED">
        <w:t xml:space="preserve"> (добавление 3, п. 6);</w:t>
      </w:r>
    </w:p>
    <w:p w:rsidR="00D16FF8" w:rsidRPr="00A059ED" w:rsidRDefault="00D16FF8">
      <w:pPr>
        <w:autoSpaceDE w:val="0"/>
        <w:autoSpaceDN w:val="0"/>
        <w:adjustRightInd w:val="0"/>
        <w:ind w:firstLine="567"/>
        <w:jc w:val="both"/>
      </w:pPr>
      <w:proofErr w:type="spellStart"/>
      <w:r w:rsidRPr="00A059ED">
        <w:t>ii</w:t>
      </w:r>
      <w:proofErr w:type="spellEnd"/>
      <w:r w:rsidRPr="00A059ED">
        <w:t>) опыт, подготовка и проверка летного экипажа (добавление</w:t>
      </w:r>
      <w:r w:rsidRPr="008C1C30">
        <w:t xml:space="preserve"> </w:t>
      </w:r>
      <w:r w:rsidRPr="00A059ED">
        <w:t>3, п. 7);</w:t>
      </w:r>
    </w:p>
    <w:p w:rsidR="00D16FF8" w:rsidRPr="00A059ED" w:rsidRDefault="00D16FF8">
      <w:pPr>
        <w:autoSpaceDE w:val="0"/>
        <w:autoSpaceDN w:val="0"/>
        <w:adjustRightInd w:val="0"/>
        <w:ind w:firstLine="567"/>
        <w:jc w:val="both"/>
      </w:pPr>
      <w:proofErr w:type="spellStart"/>
      <w:r w:rsidRPr="00A059ED">
        <w:t>jj</w:t>
      </w:r>
      <w:proofErr w:type="spellEnd"/>
      <w:r w:rsidRPr="00A059ED">
        <w:t>) ограничения маршрутов над водным пространством</w:t>
      </w:r>
      <w:r w:rsidRPr="008C1C30">
        <w:t xml:space="preserve"> </w:t>
      </w:r>
      <w:r w:rsidRPr="00A059ED">
        <w:t>(добавление 3, п. 8); и</w:t>
      </w:r>
    </w:p>
    <w:p w:rsidR="00D16FF8" w:rsidRPr="00A059ED" w:rsidRDefault="00D16FF8">
      <w:pPr>
        <w:autoSpaceDE w:val="0"/>
        <w:autoSpaceDN w:val="0"/>
        <w:adjustRightInd w:val="0"/>
        <w:ind w:firstLine="567"/>
        <w:jc w:val="both"/>
        <w:rPr>
          <w:b/>
          <w:bCs/>
        </w:rPr>
      </w:pPr>
      <w:proofErr w:type="spellStart"/>
      <w:r w:rsidRPr="00A059ED">
        <w:t>kk</w:t>
      </w:r>
      <w:proofErr w:type="spellEnd"/>
      <w:r w:rsidRPr="00A059ED">
        <w:t>) сертификация или утверждение эксплуатанта (добавление</w:t>
      </w:r>
      <w:r w:rsidRPr="008C1C30">
        <w:t xml:space="preserve"> </w:t>
      </w:r>
      <w:r w:rsidRPr="00A059ED">
        <w:t>3, п. 9).</w:t>
      </w:r>
    </w:p>
    <w:p w:rsidR="00D16FF8" w:rsidRPr="00A059ED" w:rsidRDefault="00D16FF8">
      <w:pPr>
        <w:autoSpaceDE w:val="0"/>
        <w:autoSpaceDN w:val="0"/>
        <w:adjustRightInd w:val="0"/>
        <w:ind w:firstLine="567"/>
        <w:jc w:val="both"/>
        <w:rPr>
          <w:b/>
          <w:bCs/>
        </w:rPr>
      </w:pPr>
      <w:r w:rsidRPr="00A059ED">
        <w:rPr>
          <w:b/>
          <w:bCs/>
        </w:rPr>
        <w:t>5. Другие соображения, касающиеся</w:t>
      </w:r>
      <w:r w:rsidRPr="008C1C30">
        <w:rPr>
          <w:b/>
          <w:bCs/>
        </w:rPr>
        <w:t xml:space="preserve"> </w:t>
      </w:r>
      <w:r w:rsidRPr="00A059ED">
        <w:rPr>
          <w:b/>
          <w:bCs/>
        </w:rPr>
        <w:t>утверждения или принятия</w:t>
      </w:r>
    </w:p>
    <w:p w:rsidR="00D16FF8" w:rsidRPr="00A059ED" w:rsidRDefault="00D16FF8">
      <w:pPr>
        <w:autoSpaceDE w:val="0"/>
        <w:autoSpaceDN w:val="0"/>
        <w:adjustRightInd w:val="0"/>
        <w:ind w:firstLine="567"/>
        <w:jc w:val="both"/>
      </w:pPr>
      <w:r w:rsidRPr="00A059ED">
        <w:t>В некоторых государствах предусматривается утверждение</w:t>
      </w:r>
      <w:r w:rsidRPr="008C1C30">
        <w:t xml:space="preserve"> </w:t>
      </w:r>
      <w:r w:rsidRPr="00A059ED">
        <w:t>или принятие определенных критических документов,</w:t>
      </w:r>
      <w:r w:rsidRPr="008C1C30">
        <w:t xml:space="preserve"> </w:t>
      </w:r>
      <w:r w:rsidRPr="00A059ED">
        <w:t>отчетов или процедур, указанных в части I, хотя</w:t>
      </w:r>
      <w:r w:rsidRPr="008C1C30">
        <w:t xml:space="preserve"> </w:t>
      </w:r>
      <w:r w:rsidRPr="00A059ED">
        <w:t>соответствующими Стандартами Приложения 6 не требуется</w:t>
      </w:r>
      <w:r w:rsidRPr="008C1C30">
        <w:t xml:space="preserve"> </w:t>
      </w:r>
      <w:r w:rsidRPr="00A059ED">
        <w:t>их утверждение или принятие государством эксплуата</w:t>
      </w:r>
      <w:r w:rsidRPr="00A059ED">
        <w:t>н</w:t>
      </w:r>
      <w:r w:rsidRPr="00A059ED">
        <w:t>та.</w:t>
      </w:r>
    </w:p>
    <w:p w:rsidR="00D16FF8" w:rsidRPr="00A059ED" w:rsidRDefault="00D16FF8">
      <w:pPr>
        <w:autoSpaceDE w:val="0"/>
        <w:autoSpaceDN w:val="0"/>
        <w:adjustRightInd w:val="0"/>
        <w:ind w:firstLine="567"/>
        <w:jc w:val="both"/>
      </w:pPr>
      <w:r w:rsidRPr="00A059ED">
        <w:t>Ниже приводится ряд примеров:</w:t>
      </w:r>
    </w:p>
    <w:p w:rsidR="00D16FF8" w:rsidRPr="00A059ED" w:rsidRDefault="00D16FF8">
      <w:pPr>
        <w:autoSpaceDE w:val="0"/>
        <w:autoSpaceDN w:val="0"/>
        <w:adjustRightInd w:val="0"/>
        <w:ind w:firstLine="567"/>
        <w:jc w:val="both"/>
      </w:pPr>
      <w:r w:rsidRPr="00A059ED">
        <w:t>a) программа по безопасности полетов (3.3.1);</w:t>
      </w:r>
    </w:p>
    <w:p w:rsidR="00D16FF8" w:rsidRPr="00A059ED" w:rsidRDefault="00D16FF8">
      <w:pPr>
        <w:autoSpaceDE w:val="0"/>
        <w:autoSpaceDN w:val="0"/>
        <w:adjustRightInd w:val="0"/>
        <w:ind w:firstLine="567"/>
        <w:jc w:val="both"/>
      </w:pPr>
      <w:r w:rsidRPr="00A059ED">
        <w:t>b) программа анализа полетных данных (3.3.7);</w:t>
      </w:r>
    </w:p>
    <w:p w:rsidR="00D16FF8" w:rsidRPr="00A059ED" w:rsidRDefault="00D16FF8">
      <w:pPr>
        <w:autoSpaceDE w:val="0"/>
        <w:autoSpaceDN w:val="0"/>
        <w:adjustRightInd w:val="0"/>
        <w:ind w:firstLine="567"/>
        <w:jc w:val="both"/>
      </w:pPr>
      <w:r w:rsidRPr="00A059ED">
        <w:t>c) метод получения аэронавигационной информации</w:t>
      </w:r>
      <w:r w:rsidRPr="008C1C30">
        <w:t xml:space="preserve"> </w:t>
      </w:r>
      <w:r w:rsidRPr="00A059ED">
        <w:t>(4.1.1);</w:t>
      </w:r>
    </w:p>
    <w:p w:rsidR="00D16FF8" w:rsidRPr="00A059ED" w:rsidRDefault="00D16FF8">
      <w:pPr>
        <w:autoSpaceDE w:val="0"/>
        <w:autoSpaceDN w:val="0"/>
        <w:adjustRightInd w:val="0"/>
        <w:ind w:firstLine="567"/>
        <w:jc w:val="both"/>
      </w:pPr>
      <w:r w:rsidRPr="00A059ED">
        <w:t>d) приемлемость системы учета заправки топливом и</w:t>
      </w:r>
      <w:r w:rsidRPr="008C1C30">
        <w:t xml:space="preserve"> </w:t>
      </w:r>
      <w:r w:rsidRPr="00A059ED">
        <w:t>маслом (4.2.10);</w:t>
      </w:r>
    </w:p>
    <w:p w:rsidR="00D16FF8" w:rsidRPr="00A059ED" w:rsidRDefault="00D16FF8">
      <w:pPr>
        <w:autoSpaceDE w:val="0"/>
        <w:autoSpaceDN w:val="0"/>
        <w:adjustRightInd w:val="0"/>
        <w:ind w:firstLine="567"/>
        <w:jc w:val="both"/>
      </w:pPr>
      <w:r w:rsidRPr="00A059ED">
        <w:t>e) приемлемость системы учета полетного времени,</w:t>
      </w:r>
      <w:r w:rsidRPr="008C1C30">
        <w:t xml:space="preserve"> </w:t>
      </w:r>
      <w:r w:rsidRPr="00A059ED">
        <w:t>служебного полетного времени и врем</w:t>
      </w:r>
      <w:r w:rsidRPr="00A059ED">
        <w:t>е</w:t>
      </w:r>
      <w:r w:rsidRPr="00A059ED">
        <w:t>ни отдыха</w:t>
      </w:r>
      <w:r w:rsidRPr="008C1C30">
        <w:t xml:space="preserve"> </w:t>
      </w:r>
      <w:r w:rsidRPr="00A059ED">
        <w:t>(4.2.11.3,9.6, 12.5);</w:t>
      </w:r>
    </w:p>
    <w:p w:rsidR="00D16FF8" w:rsidRPr="00A059ED" w:rsidRDefault="00D16FF8">
      <w:pPr>
        <w:autoSpaceDE w:val="0"/>
        <w:autoSpaceDN w:val="0"/>
        <w:adjustRightInd w:val="0"/>
        <w:ind w:firstLine="567"/>
        <w:jc w:val="both"/>
      </w:pPr>
      <w:r w:rsidRPr="00A059ED">
        <w:t>f) приемлемость журнала регистрации технического</w:t>
      </w:r>
      <w:r w:rsidRPr="008C1C30">
        <w:t xml:space="preserve"> </w:t>
      </w:r>
      <w:r w:rsidRPr="00A059ED">
        <w:t xml:space="preserve">обслуживания воздушного судна (4.3.1 а), </w:t>
      </w:r>
      <w:r>
        <w:rPr>
          <w:lang w:val="en-US"/>
        </w:rPr>
        <w:t>b</w:t>
      </w:r>
      <w:r w:rsidRPr="00A059ED">
        <w:t>) и с));</w:t>
      </w:r>
    </w:p>
    <w:p w:rsidR="00D16FF8" w:rsidRPr="00E56B40" w:rsidRDefault="00D16FF8">
      <w:pPr>
        <w:autoSpaceDE w:val="0"/>
        <w:autoSpaceDN w:val="0"/>
        <w:adjustRightInd w:val="0"/>
        <w:ind w:firstLine="567"/>
        <w:jc w:val="both"/>
        <w:rPr>
          <w:bCs/>
        </w:rPr>
      </w:pPr>
      <w:r w:rsidRPr="00A059ED">
        <w:t>g) приемлемость загрузочной ведомости (4.3.1 d), e) и</w:t>
      </w:r>
      <w:r w:rsidRPr="008C1C30">
        <w:t xml:space="preserve"> </w:t>
      </w:r>
      <w:r w:rsidRPr="00E56B40">
        <w:rPr>
          <w:bCs/>
          <w:lang w:val="en-US"/>
        </w:rPr>
        <w:t>f</w:t>
      </w:r>
      <w:r w:rsidRPr="008C1C30">
        <w:rPr>
          <w:bCs/>
        </w:rPr>
        <w:t>)</w:t>
      </w:r>
      <w:r w:rsidRPr="00E56B40">
        <w:rPr>
          <w:bCs/>
        </w:rPr>
        <w:t>);</w:t>
      </w:r>
    </w:p>
    <w:p w:rsidR="00D16FF8" w:rsidRPr="00A059ED" w:rsidRDefault="00D16FF8">
      <w:pPr>
        <w:autoSpaceDE w:val="0"/>
        <w:autoSpaceDN w:val="0"/>
        <w:adjustRightInd w:val="0"/>
        <w:ind w:firstLine="567"/>
        <w:jc w:val="both"/>
      </w:pPr>
      <w:r w:rsidRPr="00A059ED">
        <w:t>h) приемлемость рабочего плана полетов (4.3.1 g));</w:t>
      </w:r>
    </w:p>
    <w:p w:rsidR="00D16FF8" w:rsidRPr="00A059ED" w:rsidRDefault="00D16FF8">
      <w:pPr>
        <w:autoSpaceDE w:val="0"/>
        <w:autoSpaceDN w:val="0"/>
        <w:adjustRightInd w:val="0"/>
        <w:ind w:firstLine="567"/>
        <w:jc w:val="both"/>
      </w:pPr>
      <w:r w:rsidRPr="00A059ED">
        <w:t>i) метод получения метеорологических данных (4.3.5.1</w:t>
      </w:r>
      <w:r w:rsidRPr="008C1C30">
        <w:t xml:space="preserve"> </w:t>
      </w:r>
      <w:r w:rsidRPr="00A059ED">
        <w:t>и 4.3.5.2);</w:t>
      </w:r>
    </w:p>
    <w:p w:rsidR="00D16FF8" w:rsidRPr="00A059ED" w:rsidRDefault="00D16FF8">
      <w:pPr>
        <w:autoSpaceDE w:val="0"/>
        <w:autoSpaceDN w:val="0"/>
        <w:adjustRightInd w:val="0"/>
        <w:ind w:firstLine="567"/>
        <w:jc w:val="both"/>
      </w:pPr>
      <w:r w:rsidRPr="00A059ED">
        <w:t>j) метод обеспечения соответствия требованиям к размещению</w:t>
      </w:r>
      <w:r w:rsidRPr="008C1C30">
        <w:t xml:space="preserve"> </w:t>
      </w:r>
      <w:r w:rsidRPr="00A059ED">
        <w:t>ручного багажа (4.8);</w:t>
      </w:r>
    </w:p>
    <w:p w:rsidR="00D16FF8" w:rsidRPr="00A059ED" w:rsidRDefault="00D16FF8">
      <w:pPr>
        <w:autoSpaceDE w:val="0"/>
        <w:autoSpaceDN w:val="0"/>
        <w:adjustRightInd w:val="0"/>
        <w:ind w:firstLine="567"/>
        <w:jc w:val="both"/>
      </w:pPr>
      <w:r w:rsidRPr="00A059ED">
        <w:t>к) эксплуатационные ограничения летно-технических</w:t>
      </w:r>
      <w:r w:rsidRPr="008C1C30">
        <w:t xml:space="preserve"> </w:t>
      </w:r>
      <w:r w:rsidRPr="00A059ED">
        <w:t>характеристик самолета (5.2.4);</w:t>
      </w:r>
    </w:p>
    <w:p w:rsidR="00D16FF8" w:rsidRPr="00A059ED" w:rsidRDefault="00D16FF8">
      <w:pPr>
        <w:autoSpaceDE w:val="0"/>
        <w:autoSpaceDN w:val="0"/>
        <w:adjustRightInd w:val="0"/>
        <w:ind w:firstLine="567"/>
        <w:jc w:val="both"/>
      </w:pPr>
      <w:r w:rsidRPr="00A059ED">
        <w:rPr>
          <w:lang w:val="en-US"/>
        </w:rPr>
        <w:t>l</w:t>
      </w:r>
      <w:r w:rsidRPr="00A059ED">
        <w:t xml:space="preserve">) </w:t>
      </w:r>
      <w:proofErr w:type="gramStart"/>
      <w:r w:rsidRPr="00A059ED">
        <w:t>метод</w:t>
      </w:r>
      <w:proofErr w:type="gramEnd"/>
      <w:r w:rsidRPr="00A059ED">
        <w:t xml:space="preserve"> получения и применения данных о препятствиях</w:t>
      </w:r>
      <w:r w:rsidRPr="008C1C30">
        <w:t xml:space="preserve"> </w:t>
      </w:r>
      <w:r w:rsidRPr="00A059ED">
        <w:t>в районе аэродрома (5.3);</w:t>
      </w:r>
    </w:p>
    <w:p w:rsidR="00D16FF8" w:rsidRPr="00A059ED" w:rsidRDefault="00D16FF8">
      <w:pPr>
        <w:autoSpaceDE w:val="0"/>
        <w:autoSpaceDN w:val="0"/>
        <w:adjustRightInd w:val="0"/>
        <w:ind w:firstLine="567"/>
        <w:jc w:val="both"/>
        <w:rPr>
          <w:b/>
          <w:bCs/>
        </w:rPr>
      </w:pPr>
      <w:proofErr w:type="gramStart"/>
      <w:r w:rsidRPr="00A059ED">
        <w:rPr>
          <w:lang w:val="en-US"/>
        </w:rPr>
        <w:t>m</w:t>
      </w:r>
      <w:r w:rsidRPr="00A059ED">
        <w:t xml:space="preserve"> )</w:t>
      </w:r>
      <w:proofErr w:type="gramEnd"/>
      <w:r w:rsidRPr="00A059ED">
        <w:t xml:space="preserve"> приемлемость средств информирования пассажиров</w:t>
      </w:r>
      <w:r w:rsidRPr="008C1C30">
        <w:t xml:space="preserve"> </w:t>
      </w:r>
      <w:r w:rsidRPr="00A059ED">
        <w:t>(6.2.2 d));</w:t>
      </w:r>
    </w:p>
    <w:p w:rsidR="00D16FF8" w:rsidRPr="00A059ED" w:rsidRDefault="00D16FF8">
      <w:pPr>
        <w:autoSpaceDE w:val="0"/>
        <w:autoSpaceDN w:val="0"/>
        <w:adjustRightInd w:val="0"/>
        <w:ind w:firstLine="567"/>
        <w:jc w:val="both"/>
      </w:pPr>
      <w:r w:rsidRPr="00A059ED">
        <w:rPr>
          <w:lang w:val="en-US"/>
        </w:rPr>
        <w:t>n</w:t>
      </w:r>
      <w:r w:rsidRPr="00A059ED">
        <w:t xml:space="preserve">) </w:t>
      </w:r>
      <w:proofErr w:type="gramStart"/>
      <w:r w:rsidRPr="00A059ED">
        <w:t>правила</w:t>
      </w:r>
      <w:proofErr w:type="gramEnd"/>
      <w:r w:rsidRPr="00A059ED">
        <w:t xml:space="preserve"> навигации при выполнении полетов большой</w:t>
      </w:r>
      <w:r w:rsidRPr="008C1C30">
        <w:t xml:space="preserve"> </w:t>
      </w:r>
      <w:r w:rsidRPr="00A059ED">
        <w:t xml:space="preserve">протяженности (7.2.1 </w:t>
      </w:r>
      <w:r>
        <w:rPr>
          <w:lang w:val="en-US"/>
        </w:rPr>
        <w:t>b</w:t>
      </w:r>
      <w:r w:rsidRPr="00A059ED">
        <w:t>));</w:t>
      </w:r>
    </w:p>
    <w:p w:rsidR="00D16FF8" w:rsidRPr="00A059ED" w:rsidRDefault="00D16FF8">
      <w:pPr>
        <w:autoSpaceDE w:val="0"/>
        <w:autoSpaceDN w:val="0"/>
        <w:adjustRightInd w:val="0"/>
        <w:ind w:firstLine="567"/>
        <w:jc w:val="both"/>
      </w:pPr>
      <w:r w:rsidRPr="00A059ED">
        <w:t>о) содержание бортжурнала (11.4.1);</w:t>
      </w:r>
    </w:p>
    <w:p w:rsidR="00D16FF8" w:rsidRPr="00A059ED" w:rsidRDefault="00D16FF8">
      <w:pPr>
        <w:autoSpaceDE w:val="0"/>
        <w:autoSpaceDN w:val="0"/>
        <w:adjustRightInd w:val="0"/>
        <w:ind w:firstLine="567"/>
        <w:jc w:val="both"/>
        <w:rPr>
          <w:b/>
          <w:bCs/>
        </w:rPr>
      </w:pPr>
      <w:r w:rsidRPr="00A059ED">
        <w:t>р) содержание программы подготовки в области авиационной</w:t>
      </w:r>
      <w:r w:rsidRPr="008C1C30">
        <w:t xml:space="preserve"> </w:t>
      </w:r>
      <w:r w:rsidRPr="00A059ED">
        <w:t>безопасности (13.4).</w:t>
      </w:r>
    </w:p>
    <w:p w:rsidR="00D16FF8" w:rsidRDefault="00D16FF8">
      <w:pPr>
        <w:pStyle w:val="210"/>
        <w:tabs>
          <w:tab w:val="left" w:pos="0"/>
        </w:tabs>
        <w:ind w:firstLine="567"/>
        <w:rPr>
          <w:b/>
          <w:bCs/>
          <w:sz w:val="24"/>
          <w:szCs w:val="24"/>
        </w:rPr>
      </w:pPr>
    </w:p>
    <w:p w:rsidR="00FB3DD7" w:rsidRDefault="00FB3DD7">
      <w:pPr>
        <w:pStyle w:val="210"/>
        <w:tabs>
          <w:tab w:val="left" w:pos="0"/>
        </w:tabs>
        <w:ind w:firstLine="567"/>
        <w:rPr>
          <w:b/>
          <w:bCs/>
          <w:sz w:val="24"/>
          <w:szCs w:val="24"/>
        </w:rPr>
      </w:pPr>
    </w:p>
    <w:p w:rsidR="00FB3DD7" w:rsidRDefault="00FB3DD7">
      <w:pPr>
        <w:pStyle w:val="210"/>
        <w:tabs>
          <w:tab w:val="left" w:pos="0"/>
        </w:tabs>
        <w:ind w:firstLine="567"/>
        <w:rPr>
          <w:b/>
          <w:bCs/>
          <w:sz w:val="24"/>
          <w:szCs w:val="24"/>
        </w:rPr>
      </w:pPr>
    </w:p>
    <w:p w:rsidR="00FB3DD7" w:rsidRPr="008C1C30" w:rsidRDefault="00FB3DD7">
      <w:pPr>
        <w:pStyle w:val="210"/>
        <w:tabs>
          <w:tab w:val="left" w:pos="0"/>
        </w:tabs>
        <w:ind w:firstLine="567"/>
        <w:rPr>
          <w:b/>
          <w:bCs/>
          <w:sz w:val="24"/>
          <w:szCs w:val="24"/>
        </w:rPr>
      </w:pPr>
    </w:p>
    <w:p w:rsidR="00FB3DD7" w:rsidRDefault="00D16FF8">
      <w:pPr>
        <w:pStyle w:val="210"/>
        <w:tabs>
          <w:tab w:val="left" w:pos="0"/>
        </w:tabs>
        <w:ind w:firstLine="567"/>
        <w:rPr>
          <w:b/>
          <w:bCs/>
          <w:sz w:val="24"/>
          <w:szCs w:val="24"/>
        </w:rPr>
      </w:pPr>
      <w:r w:rsidRPr="00C95E41">
        <w:rPr>
          <w:b/>
          <w:sz w:val="24"/>
          <w:szCs w:val="24"/>
        </w:rPr>
        <w:lastRenderedPageBreak/>
        <w:t xml:space="preserve">Приложение 6, </w:t>
      </w:r>
      <w:r>
        <w:rPr>
          <w:b/>
          <w:sz w:val="24"/>
          <w:szCs w:val="24"/>
        </w:rPr>
        <w:t>Ч</w:t>
      </w:r>
      <w:r w:rsidRPr="00C95E41">
        <w:rPr>
          <w:b/>
          <w:sz w:val="24"/>
          <w:szCs w:val="24"/>
        </w:rPr>
        <w:t xml:space="preserve">асть </w:t>
      </w:r>
      <w:r w:rsidRPr="00C95E41">
        <w:rPr>
          <w:b/>
          <w:sz w:val="24"/>
          <w:szCs w:val="24"/>
          <w:lang w:val="en-US"/>
        </w:rPr>
        <w:t>I</w:t>
      </w:r>
      <w:r>
        <w:rPr>
          <w:b/>
          <w:sz w:val="24"/>
          <w:szCs w:val="24"/>
        </w:rPr>
        <w:t>, Г</w:t>
      </w:r>
      <w:r w:rsidRPr="00C17C47">
        <w:rPr>
          <w:b/>
          <w:bCs/>
          <w:sz w:val="24"/>
          <w:szCs w:val="24"/>
        </w:rPr>
        <w:t>лава 6</w:t>
      </w:r>
      <w:r>
        <w:rPr>
          <w:b/>
          <w:bCs/>
          <w:sz w:val="24"/>
          <w:szCs w:val="24"/>
        </w:rPr>
        <w:t>.</w:t>
      </w:r>
      <w:r w:rsidRPr="00C17C47">
        <w:rPr>
          <w:b/>
          <w:bCs/>
          <w:sz w:val="24"/>
          <w:szCs w:val="24"/>
        </w:rPr>
        <w:t xml:space="preserve"> Борто</w:t>
      </w:r>
      <w:r w:rsidR="00FB3DD7">
        <w:rPr>
          <w:b/>
          <w:bCs/>
          <w:sz w:val="24"/>
          <w:szCs w:val="24"/>
        </w:rPr>
        <w:t xml:space="preserve">вые приборы, оборудование и </w:t>
      </w:r>
      <w:proofErr w:type="gramStart"/>
      <w:r w:rsidR="00FB3DD7">
        <w:rPr>
          <w:b/>
          <w:bCs/>
          <w:sz w:val="24"/>
          <w:szCs w:val="24"/>
        </w:rPr>
        <w:t>полё</w:t>
      </w:r>
      <w:r w:rsidRPr="00C17C47">
        <w:rPr>
          <w:b/>
          <w:bCs/>
          <w:sz w:val="24"/>
          <w:szCs w:val="24"/>
        </w:rPr>
        <w:t>тная</w:t>
      </w:r>
      <w:proofErr w:type="gramEnd"/>
    </w:p>
    <w:p w:rsidR="00D16FF8" w:rsidRPr="00C17C47" w:rsidRDefault="00D16FF8">
      <w:pPr>
        <w:pStyle w:val="210"/>
        <w:tabs>
          <w:tab w:val="left" w:pos="0"/>
        </w:tabs>
        <w:ind w:firstLine="567"/>
        <w:rPr>
          <w:b/>
          <w:bCs/>
          <w:sz w:val="24"/>
          <w:szCs w:val="24"/>
        </w:rPr>
      </w:pPr>
      <w:r w:rsidRPr="00C17C47">
        <w:rPr>
          <w:b/>
          <w:bCs/>
          <w:sz w:val="24"/>
          <w:szCs w:val="24"/>
        </w:rPr>
        <w:t xml:space="preserve"> документация</w:t>
      </w:r>
    </w:p>
    <w:p w:rsidR="00D16FF8" w:rsidRPr="0060485F" w:rsidRDefault="00D16FF8">
      <w:pPr>
        <w:autoSpaceDE w:val="0"/>
        <w:autoSpaceDN w:val="0"/>
        <w:adjustRightInd w:val="0"/>
        <w:ind w:firstLine="567"/>
        <w:jc w:val="both"/>
      </w:pPr>
      <w:proofErr w:type="gramStart"/>
      <w:r w:rsidRPr="0060485F">
        <w:t>6.1.4 Эксплуатант обеспечивает обслуживающий персонал</w:t>
      </w:r>
      <w:r>
        <w:t xml:space="preserve"> </w:t>
      </w:r>
      <w:r w:rsidRPr="0060485F">
        <w:t>и летный экипаж каждого типа эксплуатируемого</w:t>
      </w:r>
      <w:r>
        <w:t xml:space="preserve"> </w:t>
      </w:r>
      <w:r w:rsidRPr="0060485F">
        <w:t>воздушного судна руководством по эксплуатации воздушного</w:t>
      </w:r>
      <w:r>
        <w:t xml:space="preserve"> </w:t>
      </w:r>
      <w:r w:rsidRPr="0060485F">
        <w:t>судна, в котором содержатся процедуры, связанные</w:t>
      </w:r>
      <w:r>
        <w:t xml:space="preserve"> </w:t>
      </w:r>
      <w:r w:rsidRPr="0060485F">
        <w:t>с эксплуатацией воздушного судна в обычной,</w:t>
      </w:r>
      <w:r>
        <w:t xml:space="preserve"> </w:t>
      </w:r>
      <w:r w:rsidRPr="0060485F">
        <w:t>нештатной и аварийной ситуациях.</w:t>
      </w:r>
      <w:proofErr w:type="gramEnd"/>
      <w:r w:rsidRPr="0060485F">
        <w:t xml:space="preserve"> В руководстве содержатся</w:t>
      </w:r>
      <w:r>
        <w:t xml:space="preserve"> </w:t>
      </w:r>
      <w:r w:rsidRPr="0060485F">
        <w:t>подробная информация о системах воздушного судна</w:t>
      </w:r>
      <w:r>
        <w:t xml:space="preserve"> </w:t>
      </w:r>
      <w:r w:rsidRPr="0060485F">
        <w:t>и подлежащие использованию контрольные карты. При</w:t>
      </w:r>
      <w:r>
        <w:t xml:space="preserve"> </w:t>
      </w:r>
      <w:r w:rsidRPr="0060485F">
        <w:t>разработке руководства учитываю</w:t>
      </w:r>
      <w:r w:rsidRPr="0060485F">
        <w:t>т</w:t>
      </w:r>
      <w:r w:rsidRPr="0060485F">
        <w:t>ся аспекты человеческого</w:t>
      </w:r>
      <w:r>
        <w:t xml:space="preserve"> </w:t>
      </w:r>
      <w:r w:rsidRPr="0060485F">
        <w:t>фактора.</w:t>
      </w:r>
    </w:p>
    <w:p w:rsidR="00D16FF8" w:rsidRPr="00CC3EA5" w:rsidRDefault="00B86128">
      <w:pPr>
        <w:autoSpaceDE w:val="0"/>
        <w:autoSpaceDN w:val="0"/>
        <w:adjustRightInd w:val="0"/>
        <w:ind w:firstLine="567"/>
        <w:jc w:val="both"/>
        <w:rPr>
          <w:i/>
        </w:rPr>
      </w:pPr>
      <w:r w:rsidRPr="002E3CE5">
        <w:rPr>
          <w:b/>
        </w:rPr>
        <w:t>Примечание:</w:t>
      </w:r>
      <w:r w:rsidR="00D16FF8" w:rsidRPr="00CC3EA5">
        <w:rPr>
          <w:i/>
        </w:rPr>
        <w:t xml:space="preserve"> Инструктивный материал, касающийся учета аспектов человеческого фа</w:t>
      </w:r>
      <w:r w:rsidR="00D16FF8" w:rsidRPr="00CC3EA5">
        <w:rPr>
          <w:i/>
        </w:rPr>
        <w:t>к</w:t>
      </w:r>
      <w:r w:rsidR="00D16FF8" w:rsidRPr="00CC3EA5">
        <w:rPr>
          <w:i/>
        </w:rPr>
        <w:t>тора, содержится в Руководстве по обучению в области человеческого фактора (</w:t>
      </w:r>
      <w:proofErr w:type="spellStart"/>
      <w:r w:rsidR="00D16FF8" w:rsidRPr="00CC3EA5">
        <w:rPr>
          <w:i/>
        </w:rPr>
        <w:t>Doc</w:t>
      </w:r>
      <w:proofErr w:type="spellEnd"/>
      <w:r w:rsidR="00D16FF8" w:rsidRPr="00CC3EA5">
        <w:rPr>
          <w:i/>
        </w:rPr>
        <w:t xml:space="preserve"> 9683).</w:t>
      </w:r>
    </w:p>
    <w:p w:rsidR="00D16FF8" w:rsidRDefault="00D16FF8">
      <w:pPr>
        <w:pStyle w:val="210"/>
        <w:tabs>
          <w:tab w:val="left" w:pos="0"/>
        </w:tabs>
        <w:ind w:firstLine="567"/>
        <w:rPr>
          <w:b/>
          <w:bCs/>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5.10. Эксплуатант обеспечивает наличие РПП и его применение авиационным персоналом, занимающимся вопросами обеспечения, подготовки и выполнения полетов.</w:t>
      </w:r>
    </w:p>
    <w:p w:rsidR="00D16FF8" w:rsidRDefault="00D16FF8">
      <w:pPr>
        <w:autoSpaceDE w:val="0"/>
        <w:autoSpaceDN w:val="0"/>
        <w:adjustRightInd w:val="0"/>
        <w:ind w:firstLine="540"/>
        <w:jc w:val="both"/>
      </w:pPr>
      <w:r>
        <w:t>5.12. РПП должно содержать сведения:</w:t>
      </w:r>
    </w:p>
    <w:p w:rsidR="00D16FF8" w:rsidRDefault="00D16FF8">
      <w:pPr>
        <w:autoSpaceDE w:val="0"/>
        <w:autoSpaceDN w:val="0"/>
        <w:adjustRightInd w:val="0"/>
        <w:ind w:firstLine="540"/>
        <w:jc w:val="both"/>
      </w:pPr>
      <w:r>
        <w:t>а) Часть A "Общие положения":</w:t>
      </w:r>
    </w:p>
    <w:p w:rsidR="00D16FF8" w:rsidRDefault="00D16FF8">
      <w:pPr>
        <w:autoSpaceDE w:val="0"/>
        <w:autoSpaceDN w:val="0"/>
        <w:adjustRightInd w:val="0"/>
        <w:ind w:firstLine="540"/>
        <w:jc w:val="both"/>
      </w:pPr>
      <w:r>
        <w:t>инструкции с общим изложением обязанностей авиационного персонала, имеющего отнош</w:t>
      </w:r>
      <w:r>
        <w:t>е</w:t>
      </w:r>
      <w:r>
        <w:t>ние к выполнению полетов;</w:t>
      </w:r>
    </w:p>
    <w:p w:rsidR="00D16FF8" w:rsidRDefault="00D16FF8">
      <w:pPr>
        <w:autoSpaceDE w:val="0"/>
        <w:autoSpaceDN w:val="0"/>
        <w:adjustRightInd w:val="0"/>
        <w:ind w:firstLine="540"/>
        <w:jc w:val="both"/>
      </w:pPr>
      <w:r>
        <w:t>системы нормативов полетного и рабочего времени и времени отдыха членов летного и к</w:t>
      </w:r>
      <w:r>
        <w:t>а</w:t>
      </w:r>
      <w:r>
        <w:t>бинного экипажей воздушного судна в соответствии с пунктом 5.23 настоящих Правил;</w:t>
      </w:r>
    </w:p>
    <w:p w:rsidR="00D16FF8" w:rsidRDefault="00D16FF8">
      <w:pPr>
        <w:autoSpaceDE w:val="0"/>
        <w:autoSpaceDN w:val="0"/>
        <w:adjustRightInd w:val="0"/>
        <w:ind w:firstLine="540"/>
        <w:jc w:val="both"/>
      </w:pPr>
      <w:r>
        <w:t>перечень навигационного оборудования, которое должно находиться на борту, включая об</w:t>
      </w:r>
      <w:r>
        <w:t>о</w:t>
      </w:r>
      <w:r>
        <w:t>рудование, необходимое для выполнения полетов в воздушном пространстве, в котором предп</w:t>
      </w:r>
      <w:r>
        <w:t>и</w:t>
      </w:r>
      <w:r>
        <w:t>сано использовать основанную на характеристиках навигацию;</w:t>
      </w:r>
    </w:p>
    <w:p w:rsidR="00D16FF8" w:rsidRDefault="00D16FF8">
      <w:pPr>
        <w:autoSpaceDE w:val="0"/>
        <w:autoSpaceDN w:val="0"/>
        <w:adjustRightInd w:val="0"/>
        <w:ind w:firstLine="540"/>
        <w:jc w:val="both"/>
      </w:pPr>
      <w:r>
        <w:t>для полетов по правилам ETOPS - подлежащие использованию правила навигации, процед</w:t>
      </w:r>
      <w:r>
        <w:t>у</w:t>
      </w:r>
      <w:r>
        <w:t>ры при отказе двигателя при выполнении полетов с применением правил ETOPS, а также назнач</w:t>
      </w:r>
      <w:r>
        <w:t>е</w:t>
      </w:r>
      <w:r>
        <w:t>ние и использование запасных аэродромов;</w:t>
      </w:r>
    </w:p>
    <w:p w:rsidR="00D16FF8" w:rsidRDefault="00D16FF8">
      <w:pPr>
        <w:autoSpaceDE w:val="0"/>
        <w:autoSpaceDN w:val="0"/>
        <w:adjustRightInd w:val="0"/>
        <w:ind w:firstLine="540"/>
        <w:jc w:val="both"/>
      </w:pPr>
      <w:r>
        <w:t>обстоятельства, при которых необходимо экипажу воздушного судна прослушивать радиоч</w:t>
      </w:r>
      <w:r>
        <w:t>а</w:t>
      </w:r>
      <w:r>
        <w:t>стоты;</w:t>
      </w:r>
    </w:p>
    <w:p w:rsidR="00D16FF8" w:rsidRDefault="00D16FF8">
      <w:pPr>
        <w:autoSpaceDE w:val="0"/>
        <w:autoSpaceDN w:val="0"/>
        <w:adjustRightInd w:val="0"/>
        <w:ind w:firstLine="540"/>
        <w:jc w:val="both"/>
      </w:pPr>
      <w:r>
        <w:t>метод определения минимальных абсолютных высот полета в соответствии с пунктом 5.18 настоящих Правил;</w:t>
      </w:r>
    </w:p>
    <w:p w:rsidR="00D16FF8" w:rsidRDefault="00D16FF8">
      <w:pPr>
        <w:autoSpaceDE w:val="0"/>
        <w:autoSpaceDN w:val="0"/>
        <w:adjustRightInd w:val="0"/>
        <w:ind w:firstLine="540"/>
        <w:jc w:val="both"/>
      </w:pPr>
      <w:r>
        <w:t>методы определения эксплуатационных минимумов аэродромов;</w:t>
      </w:r>
    </w:p>
    <w:p w:rsidR="00D16FF8" w:rsidRDefault="00D16FF8">
      <w:pPr>
        <w:autoSpaceDE w:val="0"/>
        <w:autoSpaceDN w:val="0"/>
        <w:adjustRightInd w:val="0"/>
        <w:ind w:firstLine="540"/>
        <w:jc w:val="both"/>
      </w:pPr>
      <w:r>
        <w:t>меры предосторожности, принимаемые во время заправки топливом с пассажирами на борту;</w:t>
      </w:r>
    </w:p>
    <w:p w:rsidR="00D16FF8" w:rsidRDefault="00D16FF8">
      <w:pPr>
        <w:autoSpaceDE w:val="0"/>
        <w:autoSpaceDN w:val="0"/>
        <w:adjustRightInd w:val="0"/>
        <w:ind w:firstLine="540"/>
        <w:jc w:val="both"/>
      </w:pPr>
      <w:r>
        <w:t>организация и процедуры наземного обслуживания;</w:t>
      </w:r>
    </w:p>
    <w:p w:rsidR="00D16FF8" w:rsidRDefault="00D16FF8">
      <w:pPr>
        <w:autoSpaceDE w:val="0"/>
        <w:autoSpaceDN w:val="0"/>
        <w:adjustRightInd w:val="0"/>
        <w:ind w:firstLine="540"/>
        <w:jc w:val="both"/>
      </w:pPr>
      <w:r>
        <w:t>порядок действий КВС, ставших свидетелями авиационного происшествия;</w:t>
      </w:r>
    </w:p>
    <w:p w:rsidR="00D16FF8" w:rsidRDefault="00D16FF8">
      <w:pPr>
        <w:autoSpaceDE w:val="0"/>
        <w:autoSpaceDN w:val="0"/>
        <w:adjustRightInd w:val="0"/>
        <w:ind w:firstLine="540"/>
        <w:jc w:val="both"/>
      </w:pPr>
      <w:r>
        <w:t>состав летного экипажа воздушного судна для каждого типа выполняемого полета, в том числе порядок преемственности полномочий членов экипажа воздушного судна;</w:t>
      </w:r>
    </w:p>
    <w:p w:rsidR="00D16FF8" w:rsidRDefault="00D16FF8">
      <w:pPr>
        <w:autoSpaceDE w:val="0"/>
        <w:autoSpaceDN w:val="0"/>
        <w:adjustRightInd w:val="0"/>
        <w:ind w:firstLine="540"/>
        <w:jc w:val="both"/>
      </w:pPr>
      <w:r>
        <w:t>точные инструкции по расчету количества топлива и масла, которое необходимо иметь в б</w:t>
      </w:r>
      <w:r>
        <w:t>а</w:t>
      </w:r>
      <w:r>
        <w:t>ках, учитывая все условия полета, в том числе возможность разгерметизации и отказа на маршруте одного или нескольких двигателей;</w:t>
      </w:r>
    </w:p>
    <w:p w:rsidR="00D16FF8" w:rsidRDefault="00D16FF8">
      <w:pPr>
        <w:autoSpaceDE w:val="0"/>
        <w:autoSpaceDN w:val="0"/>
        <w:adjustRightInd w:val="0"/>
        <w:ind w:firstLine="540"/>
        <w:jc w:val="both"/>
      </w:pPr>
      <w:r>
        <w:t>условия, в которых применяется кислород, и запас кислорода, определяемый в соответствии с пунктом 2.13 настоящих Правил;</w:t>
      </w:r>
    </w:p>
    <w:p w:rsidR="00D16FF8" w:rsidRDefault="00D16FF8">
      <w:pPr>
        <w:autoSpaceDE w:val="0"/>
        <w:autoSpaceDN w:val="0"/>
        <w:adjustRightInd w:val="0"/>
        <w:ind w:firstLine="540"/>
        <w:jc w:val="both"/>
      </w:pPr>
      <w:r>
        <w:t xml:space="preserve">инструкции по </w:t>
      </w:r>
      <w:proofErr w:type="gramStart"/>
      <w:r>
        <w:t>контролю за</w:t>
      </w:r>
      <w:proofErr w:type="gramEnd"/>
      <w:r>
        <w:t xml:space="preserve"> массой и центровкой воздушного судна;</w:t>
      </w:r>
    </w:p>
    <w:p w:rsidR="00D16FF8" w:rsidRDefault="00D16FF8">
      <w:pPr>
        <w:autoSpaceDE w:val="0"/>
        <w:autoSpaceDN w:val="0"/>
        <w:adjustRightInd w:val="0"/>
        <w:ind w:firstLine="540"/>
        <w:jc w:val="both"/>
      </w:pPr>
      <w:r>
        <w:t xml:space="preserve">инструкции по устранению (предупреждению) обледенения и </w:t>
      </w:r>
      <w:proofErr w:type="gramStart"/>
      <w:r>
        <w:t>контролю за</w:t>
      </w:r>
      <w:proofErr w:type="gramEnd"/>
      <w:r>
        <w:t xml:space="preserve"> выполнением этих операций;</w:t>
      </w:r>
    </w:p>
    <w:p w:rsidR="00D16FF8" w:rsidRDefault="00D16FF8">
      <w:pPr>
        <w:autoSpaceDE w:val="0"/>
        <w:autoSpaceDN w:val="0"/>
        <w:adjustRightInd w:val="0"/>
        <w:ind w:firstLine="540"/>
        <w:jc w:val="both"/>
      </w:pPr>
      <w:r>
        <w:t>технические требования к рабочему плану полета;</w:t>
      </w:r>
    </w:p>
    <w:p w:rsidR="00D16FF8" w:rsidRDefault="00D16FF8">
      <w:pPr>
        <w:autoSpaceDE w:val="0"/>
        <w:autoSpaceDN w:val="0"/>
        <w:adjustRightInd w:val="0"/>
        <w:ind w:firstLine="540"/>
        <w:jc w:val="both"/>
      </w:pPr>
      <w:r>
        <w:t>действия экипажа воздушного судна в обычной ситуации для каждого этапа полета;</w:t>
      </w:r>
    </w:p>
    <w:p w:rsidR="00D16FF8" w:rsidRDefault="00D16FF8">
      <w:pPr>
        <w:autoSpaceDE w:val="0"/>
        <w:autoSpaceDN w:val="0"/>
        <w:adjustRightInd w:val="0"/>
        <w:ind w:firstLine="540"/>
        <w:jc w:val="both"/>
      </w:pPr>
      <w:r>
        <w:t>указания по использованию обычных карт контрольных проверок и времени их использов</w:t>
      </w:r>
      <w:r>
        <w:t>а</w:t>
      </w:r>
      <w:r>
        <w:t>ния;</w:t>
      </w:r>
    </w:p>
    <w:p w:rsidR="00D16FF8" w:rsidRDefault="00D16FF8">
      <w:pPr>
        <w:autoSpaceDE w:val="0"/>
        <w:autoSpaceDN w:val="0"/>
        <w:adjustRightInd w:val="0"/>
        <w:ind w:firstLine="540"/>
        <w:jc w:val="both"/>
      </w:pPr>
      <w:r>
        <w:t>правила вылета в непредвиденных обстоятельствах;</w:t>
      </w:r>
    </w:p>
    <w:p w:rsidR="00D16FF8" w:rsidRDefault="00D16FF8">
      <w:pPr>
        <w:autoSpaceDE w:val="0"/>
        <w:autoSpaceDN w:val="0"/>
        <w:adjustRightInd w:val="0"/>
        <w:ind w:firstLine="540"/>
        <w:jc w:val="both"/>
      </w:pPr>
      <w:r>
        <w:lastRenderedPageBreak/>
        <w:t>указания по обеспечению информации об абсолютной высоте и сообщению об абсолютной высоте автоматическими средствами или членами летного экипажа воздушного судна;</w:t>
      </w:r>
    </w:p>
    <w:p w:rsidR="00D16FF8" w:rsidRDefault="00D16FF8">
      <w:pPr>
        <w:autoSpaceDE w:val="0"/>
        <w:autoSpaceDN w:val="0"/>
        <w:adjustRightInd w:val="0"/>
        <w:ind w:firstLine="540"/>
        <w:jc w:val="both"/>
      </w:pPr>
      <w:r>
        <w:t>указания по использованию автопилотов и автоматов тяги в приборных метеорологических условиях;</w:t>
      </w:r>
    </w:p>
    <w:p w:rsidR="00D16FF8" w:rsidRDefault="00D16FF8">
      <w:pPr>
        <w:autoSpaceDE w:val="0"/>
        <w:autoSpaceDN w:val="0"/>
        <w:adjustRightInd w:val="0"/>
        <w:ind w:firstLine="540"/>
        <w:jc w:val="both"/>
      </w:pPr>
      <w:r>
        <w:t>указания по взаимодействию с органами ОВД;</w:t>
      </w:r>
    </w:p>
    <w:p w:rsidR="00D16FF8" w:rsidRDefault="00D16FF8">
      <w:pPr>
        <w:autoSpaceDE w:val="0"/>
        <w:autoSpaceDN w:val="0"/>
        <w:adjustRightInd w:val="0"/>
        <w:ind w:firstLine="540"/>
        <w:jc w:val="both"/>
      </w:pPr>
      <w:r>
        <w:t>инструктаж относительно вылета и захода на посадку;</w:t>
      </w:r>
    </w:p>
    <w:p w:rsidR="00D16FF8" w:rsidRDefault="00D16FF8">
      <w:pPr>
        <w:autoSpaceDE w:val="0"/>
        <w:autoSpaceDN w:val="0"/>
        <w:adjustRightInd w:val="0"/>
        <w:ind w:firstLine="540"/>
        <w:jc w:val="both"/>
      </w:pPr>
      <w:r>
        <w:t>процедуры ознакомления с районами, маршрутами и аэродромами;</w:t>
      </w:r>
    </w:p>
    <w:p w:rsidR="00D16FF8" w:rsidRDefault="00D16FF8">
      <w:pPr>
        <w:autoSpaceDE w:val="0"/>
        <w:autoSpaceDN w:val="0"/>
        <w:adjustRightInd w:val="0"/>
        <w:ind w:firstLine="540"/>
        <w:jc w:val="both"/>
      </w:pPr>
      <w:r>
        <w:t>процедура стабилизированного захода на посадку;</w:t>
      </w:r>
    </w:p>
    <w:p w:rsidR="00D16FF8" w:rsidRDefault="00D16FF8">
      <w:pPr>
        <w:autoSpaceDE w:val="0"/>
        <w:autoSpaceDN w:val="0"/>
        <w:adjustRightInd w:val="0"/>
        <w:ind w:firstLine="540"/>
        <w:jc w:val="both"/>
      </w:pPr>
      <w:r>
        <w:t>ограничение высоких скоростей снижения вблизи поверхности;</w:t>
      </w:r>
    </w:p>
    <w:p w:rsidR="00D16FF8" w:rsidRDefault="00D16FF8">
      <w:pPr>
        <w:autoSpaceDE w:val="0"/>
        <w:autoSpaceDN w:val="0"/>
        <w:adjustRightInd w:val="0"/>
        <w:ind w:firstLine="540"/>
        <w:jc w:val="both"/>
      </w:pPr>
      <w:r>
        <w:t>необходимые условия для начала или продолжения захода на посадку по приборам;</w:t>
      </w:r>
    </w:p>
    <w:p w:rsidR="00D16FF8" w:rsidRDefault="00D16FF8">
      <w:pPr>
        <w:autoSpaceDE w:val="0"/>
        <w:autoSpaceDN w:val="0"/>
        <w:adjustRightInd w:val="0"/>
        <w:ind w:firstLine="540"/>
        <w:jc w:val="both"/>
      </w:pPr>
      <w:r>
        <w:t>указания по выполнению точных и неточных заходов на посадку по приборам;</w:t>
      </w:r>
    </w:p>
    <w:p w:rsidR="00D16FF8" w:rsidRDefault="00D16FF8">
      <w:pPr>
        <w:autoSpaceDE w:val="0"/>
        <w:autoSpaceDN w:val="0"/>
        <w:adjustRightInd w:val="0"/>
        <w:ind w:firstLine="540"/>
        <w:jc w:val="both"/>
      </w:pPr>
      <w:r>
        <w:t>распределение обязанностей среди членов летного экипажа воздушного судна и процедуры регулирования рабочей нагрузки на экипаж воздушного судна при выполнении захода на посадку и посадки по приборам в ночное время и приборных метеорологических условиях;</w:t>
      </w:r>
    </w:p>
    <w:p w:rsidR="00D16FF8" w:rsidRDefault="00D16FF8">
      <w:pPr>
        <w:autoSpaceDE w:val="0"/>
        <w:autoSpaceDN w:val="0"/>
        <w:adjustRightInd w:val="0"/>
        <w:ind w:firstLine="540"/>
        <w:jc w:val="both"/>
      </w:pPr>
      <w:r>
        <w:t>инструкции и требования по обучению методам предотвращения столкновения исправного воздушного судна с землей, а также принципы использования системы предупреждения о близ</w:t>
      </w:r>
      <w:r>
        <w:t>о</w:t>
      </w:r>
      <w:r>
        <w:t>сти земли;</w:t>
      </w:r>
    </w:p>
    <w:p w:rsidR="00D16FF8" w:rsidRDefault="00D16FF8">
      <w:pPr>
        <w:autoSpaceDE w:val="0"/>
        <w:autoSpaceDN w:val="0"/>
        <w:adjustRightInd w:val="0"/>
        <w:ind w:firstLine="540"/>
        <w:jc w:val="both"/>
      </w:pPr>
      <w:r>
        <w:t>принципы, инструкции, правила и требования к обучению методам предупреждения стол</w:t>
      </w:r>
      <w:r>
        <w:t>к</w:t>
      </w:r>
      <w:r>
        <w:t>новений и использования БСПС;</w:t>
      </w:r>
    </w:p>
    <w:p w:rsidR="00D16FF8" w:rsidRDefault="00D16FF8">
      <w:pPr>
        <w:autoSpaceDE w:val="0"/>
        <w:autoSpaceDN w:val="0"/>
        <w:adjustRightInd w:val="0"/>
        <w:ind w:firstLine="540"/>
        <w:jc w:val="both"/>
      </w:pPr>
      <w:r>
        <w:t>порядок действий КВС перехватываемых воздушных судов;</w:t>
      </w:r>
    </w:p>
    <w:p w:rsidR="00D16FF8" w:rsidRDefault="00D16FF8">
      <w:pPr>
        <w:autoSpaceDE w:val="0"/>
        <w:autoSpaceDN w:val="0"/>
        <w:adjustRightInd w:val="0"/>
        <w:ind w:firstLine="540"/>
        <w:jc w:val="both"/>
      </w:pPr>
      <w:r>
        <w:t>визуальные сигналы для использования перехватывающими и перехватываемыми возду</w:t>
      </w:r>
      <w:r>
        <w:t>ш</w:t>
      </w:r>
      <w:r>
        <w:t>ными судами.</w:t>
      </w:r>
    </w:p>
    <w:p w:rsidR="00D16FF8" w:rsidRDefault="00D16FF8">
      <w:pPr>
        <w:autoSpaceDE w:val="0"/>
        <w:autoSpaceDN w:val="0"/>
        <w:adjustRightInd w:val="0"/>
        <w:ind w:firstLine="540"/>
        <w:jc w:val="both"/>
      </w:pPr>
      <w:r>
        <w:t>Для самолетов, подлежащих эксплуатации на высоте более 15000 м, дополнительно:</w:t>
      </w:r>
    </w:p>
    <w:p w:rsidR="00D16FF8" w:rsidRDefault="00D16FF8">
      <w:pPr>
        <w:autoSpaceDE w:val="0"/>
        <w:autoSpaceDN w:val="0"/>
        <w:adjustRightInd w:val="0"/>
        <w:ind w:firstLine="540"/>
        <w:jc w:val="both"/>
      </w:pPr>
      <w:r>
        <w:t>информация о действиях пилота в случае воздействия солнечной космической радиации;</w:t>
      </w:r>
    </w:p>
    <w:p w:rsidR="00D16FF8" w:rsidRDefault="00D16FF8">
      <w:pPr>
        <w:autoSpaceDE w:val="0"/>
        <w:autoSpaceDN w:val="0"/>
        <w:adjustRightInd w:val="0"/>
        <w:ind w:firstLine="540"/>
        <w:jc w:val="both"/>
      </w:pPr>
      <w:r>
        <w:t>порядок действий в случае принятия решения об аварийном снижении, предусматривающий необходимость предупреждения соответствующего органа ОВД о сложившейся ситуации и пол</w:t>
      </w:r>
      <w:r>
        <w:t>у</w:t>
      </w:r>
      <w:r>
        <w:t>чения временного разрешения на снижение и действия, которые следует предпринять в случае, когда невозможно установить связь с органом ОВД или когда связь прервана;</w:t>
      </w:r>
    </w:p>
    <w:p w:rsidR="00D16FF8" w:rsidRDefault="00D16FF8">
      <w:pPr>
        <w:autoSpaceDE w:val="0"/>
        <w:autoSpaceDN w:val="0"/>
        <w:adjustRightInd w:val="0"/>
        <w:ind w:firstLine="540"/>
        <w:jc w:val="both"/>
      </w:pPr>
      <w:r>
        <w:t>подробные сведения о введении системы управления безопасностью полетов (далее - СУБП) в соответствии с пунктом 5.5 настоящих Правил, включая заявление эксплуатанта о политике в области обеспечения безопасности полетов и функции персонала, включая руководителей экспл</w:t>
      </w:r>
      <w:r>
        <w:t>у</w:t>
      </w:r>
      <w:r>
        <w:t>атанта;</w:t>
      </w:r>
    </w:p>
    <w:p w:rsidR="00D16FF8" w:rsidRDefault="00D16FF8">
      <w:pPr>
        <w:autoSpaceDE w:val="0"/>
        <w:autoSpaceDN w:val="0"/>
        <w:adjustRightInd w:val="0"/>
        <w:ind w:firstLine="540"/>
        <w:jc w:val="both"/>
      </w:pPr>
      <w:r>
        <w:t>информация и инструкции по перевозке опасных грузов, включая действия, которые надл</w:t>
      </w:r>
      <w:r>
        <w:t>е</w:t>
      </w:r>
      <w:r>
        <w:t>жит предпринять в случае возникновения аварийной ситуации;</w:t>
      </w:r>
    </w:p>
    <w:p w:rsidR="00D16FF8" w:rsidRDefault="00D16FF8">
      <w:pPr>
        <w:autoSpaceDE w:val="0"/>
        <w:autoSpaceDN w:val="0"/>
        <w:adjustRightInd w:val="0"/>
        <w:ind w:firstLine="540"/>
        <w:jc w:val="both"/>
      </w:pPr>
      <w:r>
        <w:t>инструкции и указания по авиационной безопасности;</w:t>
      </w:r>
    </w:p>
    <w:p w:rsidR="00D16FF8" w:rsidRDefault="00D16FF8">
      <w:pPr>
        <w:autoSpaceDE w:val="0"/>
        <w:autoSpaceDN w:val="0"/>
        <w:adjustRightInd w:val="0"/>
        <w:ind w:firstLine="540"/>
        <w:jc w:val="both"/>
      </w:pPr>
      <w:r>
        <w:t>контрольный перечень осмотра воздушного судна, разрабатываемый в соответствии с пун</w:t>
      </w:r>
      <w:r>
        <w:t>к</w:t>
      </w:r>
      <w:r>
        <w:t>том 5.103 настоящих Правил;</w:t>
      </w:r>
    </w:p>
    <w:p w:rsidR="00D16FF8" w:rsidRDefault="00D16FF8">
      <w:pPr>
        <w:autoSpaceDE w:val="0"/>
        <w:autoSpaceDN w:val="0"/>
        <w:adjustRightInd w:val="0"/>
        <w:ind w:firstLine="540"/>
        <w:jc w:val="both"/>
      </w:pPr>
      <w:r>
        <w:t>б) Часть B "Информация по эксплуатации воздушного судна":</w:t>
      </w:r>
    </w:p>
    <w:p w:rsidR="00D16FF8" w:rsidRDefault="00D16FF8">
      <w:pPr>
        <w:autoSpaceDE w:val="0"/>
        <w:autoSpaceDN w:val="0"/>
        <w:adjustRightInd w:val="0"/>
        <w:ind w:firstLine="540"/>
        <w:jc w:val="both"/>
      </w:pPr>
      <w:r>
        <w:t>сертификационные и эксплуатационные ограничения;</w:t>
      </w:r>
    </w:p>
    <w:p w:rsidR="00D16FF8" w:rsidRDefault="00D16FF8">
      <w:pPr>
        <w:autoSpaceDE w:val="0"/>
        <w:autoSpaceDN w:val="0"/>
        <w:adjustRightInd w:val="0"/>
        <w:ind w:firstLine="540"/>
        <w:jc w:val="both"/>
      </w:pPr>
      <w:proofErr w:type="gramStart"/>
      <w:r>
        <w:t>порядок действий летного экипажа воздушного судна в обычной, нештатной и аварийной с</w:t>
      </w:r>
      <w:r>
        <w:t>и</w:t>
      </w:r>
      <w:r>
        <w:t>туациях и карты контрольных проверок;</w:t>
      </w:r>
      <w:proofErr w:type="gramEnd"/>
    </w:p>
    <w:p w:rsidR="00D16FF8" w:rsidRDefault="00D16FF8">
      <w:pPr>
        <w:autoSpaceDE w:val="0"/>
        <w:autoSpaceDN w:val="0"/>
        <w:adjustRightInd w:val="0"/>
        <w:ind w:firstLine="540"/>
        <w:jc w:val="both"/>
      </w:pPr>
      <w:r>
        <w:t>инструкции по эксплуатации и информация о характеристиках набора высоты со всеми раб</w:t>
      </w:r>
      <w:r>
        <w:t>о</w:t>
      </w:r>
      <w:r>
        <w:t>тающими двигателями;</w:t>
      </w:r>
    </w:p>
    <w:p w:rsidR="00D16FF8" w:rsidRDefault="00D16FF8">
      <w:pPr>
        <w:autoSpaceDE w:val="0"/>
        <w:autoSpaceDN w:val="0"/>
        <w:adjustRightInd w:val="0"/>
        <w:ind w:firstLine="540"/>
        <w:jc w:val="both"/>
      </w:pPr>
      <w:r>
        <w:t>информация для предполетного и полетного планирования с различными установленными значениями тяги (мощности) силовых установок и скорости полета;</w:t>
      </w:r>
    </w:p>
    <w:p w:rsidR="00D16FF8" w:rsidRDefault="00D16FF8">
      <w:pPr>
        <w:autoSpaceDE w:val="0"/>
        <w:autoSpaceDN w:val="0"/>
        <w:adjustRightInd w:val="0"/>
        <w:ind w:firstLine="540"/>
        <w:jc w:val="both"/>
      </w:pPr>
      <w:r>
        <w:t>максимальные значения боковой и попутной составляющих ветра для каждого типа эксплу</w:t>
      </w:r>
      <w:r>
        <w:t>а</w:t>
      </w:r>
      <w:r>
        <w:t>тируемого воздушного судна и уменьшенные значения, подлежащие применению с учетом пор</w:t>
      </w:r>
      <w:r>
        <w:t>ы</w:t>
      </w:r>
      <w:r>
        <w:t>вов ветра, низкой видимости, состояния поверхности ВПП, опыта экипажа воздушного судна, и</w:t>
      </w:r>
      <w:r>
        <w:t>с</w:t>
      </w:r>
      <w:r>
        <w:t>пользования автопилота, нештатных или аварийных ситуаций или любых других связанных с пр</w:t>
      </w:r>
      <w:r>
        <w:t>о</w:t>
      </w:r>
      <w:r>
        <w:t>изводством полетов факторов;</w:t>
      </w:r>
    </w:p>
    <w:p w:rsidR="00D16FF8" w:rsidRDefault="00D16FF8">
      <w:pPr>
        <w:autoSpaceDE w:val="0"/>
        <w:autoSpaceDN w:val="0"/>
        <w:adjustRightInd w:val="0"/>
        <w:ind w:firstLine="540"/>
        <w:jc w:val="both"/>
      </w:pPr>
      <w:r>
        <w:t>инструкции и данные для расчета массы и центровки воздушного судна;</w:t>
      </w:r>
    </w:p>
    <w:p w:rsidR="00D16FF8" w:rsidRDefault="00D16FF8">
      <w:pPr>
        <w:autoSpaceDE w:val="0"/>
        <w:autoSpaceDN w:val="0"/>
        <w:adjustRightInd w:val="0"/>
        <w:ind w:firstLine="540"/>
        <w:jc w:val="both"/>
      </w:pPr>
      <w:r>
        <w:t>инструкции по загрузке воздушного судна и швартовке груза;</w:t>
      </w:r>
    </w:p>
    <w:p w:rsidR="00D16FF8" w:rsidRDefault="00D16FF8">
      <w:pPr>
        <w:autoSpaceDE w:val="0"/>
        <w:autoSpaceDN w:val="0"/>
        <w:adjustRightInd w:val="0"/>
        <w:ind w:firstLine="540"/>
        <w:jc w:val="both"/>
      </w:pPr>
      <w:r>
        <w:lastRenderedPageBreak/>
        <w:t>информация о системах, органах управления воздушного судна и инструкции по их испол</w:t>
      </w:r>
      <w:r>
        <w:t>ь</w:t>
      </w:r>
      <w:r>
        <w:t>зованию;</w:t>
      </w:r>
    </w:p>
    <w:p w:rsidR="00D16FF8" w:rsidRDefault="00D16FF8">
      <w:pPr>
        <w:autoSpaceDE w:val="0"/>
        <w:autoSpaceDN w:val="0"/>
        <w:adjustRightInd w:val="0"/>
        <w:ind w:firstLine="540"/>
        <w:jc w:val="both"/>
      </w:pPr>
      <w:r>
        <w:t>перечень минимального оборудования и перечень отклонений от конфигурации для эксплу</w:t>
      </w:r>
      <w:r>
        <w:t>а</w:t>
      </w:r>
      <w:r>
        <w:t>тируемых типов воздушных судов и разрешенных специальных полетов, включая требования, к</w:t>
      </w:r>
      <w:r>
        <w:t>а</w:t>
      </w:r>
      <w:r>
        <w:t>сающиеся выполнения полетов в воздушном пространстве, где предписано использовать навиг</w:t>
      </w:r>
      <w:r>
        <w:t>а</w:t>
      </w:r>
      <w:r>
        <w:t>цию, основанную на характеристиках;</w:t>
      </w:r>
    </w:p>
    <w:p w:rsidR="00D16FF8" w:rsidRDefault="00D16FF8">
      <w:pPr>
        <w:autoSpaceDE w:val="0"/>
        <w:autoSpaceDN w:val="0"/>
        <w:adjustRightInd w:val="0"/>
        <w:ind w:firstLine="540"/>
        <w:jc w:val="both"/>
      </w:pPr>
      <w:r>
        <w:t>перечень аварийного и спасательного оборудования, а также инструкции по его использов</w:t>
      </w:r>
      <w:r>
        <w:t>а</w:t>
      </w:r>
      <w:r>
        <w:t>нию;</w:t>
      </w:r>
    </w:p>
    <w:p w:rsidR="00D16FF8" w:rsidRDefault="00D16FF8">
      <w:pPr>
        <w:autoSpaceDE w:val="0"/>
        <w:autoSpaceDN w:val="0"/>
        <w:adjustRightInd w:val="0"/>
        <w:ind w:firstLine="540"/>
        <w:jc w:val="both"/>
      </w:pPr>
      <w:r>
        <w:t>правила аварийной эвакуации, включая специальные процедуры по видам аварийных ситу</w:t>
      </w:r>
      <w:r>
        <w:t>а</w:t>
      </w:r>
      <w:r>
        <w:t>ций, координацию действий экипажа воздушного судна, закрепление за членами экипажа их раб</w:t>
      </w:r>
      <w:r>
        <w:t>о</w:t>
      </w:r>
      <w:r>
        <w:t>чих мест в аварийной ситуации и аварийные обязанности, порученные каждому члену экипажа;</w:t>
      </w:r>
    </w:p>
    <w:p w:rsidR="00D16FF8" w:rsidRDefault="00D16FF8">
      <w:pPr>
        <w:autoSpaceDE w:val="0"/>
        <w:autoSpaceDN w:val="0"/>
        <w:adjustRightInd w:val="0"/>
        <w:ind w:firstLine="540"/>
        <w:jc w:val="both"/>
      </w:pPr>
      <w:proofErr w:type="gramStart"/>
      <w:r>
        <w:t>порядок действий кабинного экипажа воздушного судна в обычной, нештатной и аварийной ситуациях, связанные с ним карты контрольных проверок, а также информация о системах во</w:t>
      </w:r>
      <w:r>
        <w:t>з</w:t>
      </w:r>
      <w:r>
        <w:t>душного судна согласно установленным требованиям, включая описание необходимых процедур координации действий летного и кабинного экипажей;</w:t>
      </w:r>
      <w:proofErr w:type="gramEnd"/>
    </w:p>
    <w:p w:rsidR="00D16FF8" w:rsidRDefault="00D16FF8">
      <w:pPr>
        <w:autoSpaceDE w:val="0"/>
        <w:autoSpaceDN w:val="0"/>
        <w:adjustRightInd w:val="0"/>
        <w:ind w:firstLine="540"/>
        <w:jc w:val="both"/>
      </w:pPr>
      <w:r>
        <w:t>спасательное и аварийное оборудование для различных маршрутов и необходимые процед</w:t>
      </w:r>
      <w:r>
        <w:t>у</w:t>
      </w:r>
      <w:r>
        <w:t>ры проверки оборудования перед взлетом, включая процедуры определения необходимого и им</w:t>
      </w:r>
      <w:r>
        <w:t>е</w:t>
      </w:r>
      <w:r>
        <w:t>ющегося запаса кислорода;</w:t>
      </w:r>
    </w:p>
    <w:p w:rsidR="00D16FF8" w:rsidRDefault="00D16FF8">
      <w:pPr>
        <w:autoSpaceDE w:val="0"/>
        <w:autoSpaceDN w:val="0"/>
        <w:adjustRightInd w:val="0"/>
        <w:ind w:firstLine="540"/>
        <w:jc w:val="both"/>
      </w:pPr>
      <w:proofErr w:type="gramStart"/>
      <w:r>
        <w:t>код визуальных сигналов "земля - воздух" для использования оставшимися в живых в ави</w:t>
      </w:r>
      <w:r>
        <w:t>а</w:t>
      </w:r>
      <w:r>
        <w:t>ционном происшествии.</w:t>
      </w:r>
      <w:proofErr w:type="gramEnd"/>
    </w:p>
    <w:p w:rsidR="00D16FF8" w:rsidRDefault="00D16FF8">
      <w:pPr>
        <w:autoSpaceDE w:val="0"/>
        <w:autoSpaceDN w:val="0"/>
        <w:adjustRightInd w:val="0"/>
        <w:ind w:firstLine="540"/>
        <w:jc w:val="both"/>
      </w:pPr>
      <w:r>
        <w:t>в) Часть C "Районы, маршруты и аэродромы":</w:t>
      </w:r>
    </w:p>
    <w:p w:rsidR="00D16FF8" w:rsidRDefault="00D16FF8">
      <w:pPr>
        <w:autoSpaceDE w:val="0"/>
        <w:autoSpaceDN w:val="0"/>
        <w:adjustRightInd w:val="0"/>
        <w:ind w:firstLine="540"/>
        <w:jc w:val="both"/>
      </w:pPr>
      <w:r>
        <w:t>маршрутные справочные данные для обеспечения летного экипажа воздушного судна в ка</w:t>
      </w:r>
      <w:r>
        <w:t>ж</w:t>
      </w:r>
      <w:r>
        <w:t>дом полете сведениями о средствах связи, навигационных средствах, аэродромах, заходах на п</w:t>
      </w:r>
      <w:r>
        <w:t>о</w:t>
      </w:r>
      <w:r>
        <w:t>садку по приборам, прибытиях по приборам и вылетах по приборам, необходимыми для выполн</w:t>
      </w:r>
      <w:r>
        <w:t>е</w:t>
      </w:r>
      <w:r>
        <w:t xml:space="preserve">ния конкретного полета, и прочими сведениями, которые </w:t>
      </w:r>
      <w:proofErr w:type="spellStart"/>
      <w:r>
        <w:t>эксплуатант</w:t>
      </w:r>
      <w:proofErr w:type="spellEnd"/>
      <w:r>
        <w:t xml:space="preserve"> может счесть необходим</w:t>
      </w:r>
      <w:r>
        <w:t>ы</w:t>
      </w:r>
      <w:r>
        <w:t>ми для выполнения полетов;</w:t>
      </w:r>
    </w:p>
    <w:p w:rsidR="00D16FF8" w:rsidRDefault="00D16FF8">
      <w:pPr>
        <w:autoSpaceDE w:val="0"/>
        <w:autoSpaceDN w:val="0"/>
        <w:adjustRightInd w:val="0"/>
        <w:ind w:firstLine="540"/>
        <w:jc w:val="both"/>
      </w:pPr>
      <w:r>
        <w:t>минимальные абсолютные высоты полета на каждом намеченном маршруте;</w:t>
      </w:r>
    </w:p>
    <w:p w:rsidR="00D16FF8" w:rsidRDefault="00D16FF8">
      <w:pPr>
        <w:autoSpaceDE w:val="0"/>
        <w:autoSpaceDN w:val="0"/>
        <w:adjustRightInd w:val="0"/>
        <w:ind w:firstLine="540"/>
        <w:jc w:val="both"/>
      </w:pPr>
      <w:r>
        <w:t>эксплуатационные минимумы каждого из аэродромов, которые предполагается использовать в качестве аэродромов намеченной посадки или запасных аэродромов;</w:t>
      </w:r>
    </w:p>
    <w:p w:rsidR="00D16FF8" w:rsidRDefault="00D16FF8">
      <w:pPr>
        <w:autoSpaceDE w:val="0"/>
        <w:autoSpaceDN w:val="0"/>
        <w:adjustRightInd w:val="0"/>
        <w:ind w:firstLine="540"/>
        <w:jc w:val="both"/>
      </w:pPr>
      <w:r>
        <w:t xml:space="preserve">информация об увеличении эксплуатационных минимумов аэродромов в случае </w:t>
      </w:r>
      <w:proofErr w:type="gramStart"/>
      <w:r>
        <w:t>ухудшения работы средств обеспечения захода</w:t>
      </w:r>
      <w:proofErr w:type="gramEnd"/>
      <w:r>
        <w:t xml:space="preserve"> на посадку или аэродромных средств;</w:t>
      </w:r>
    </w:p>
    <w:p w:rsidR="00D16FF8" w:rsidRDefault="00D16FF8">
      <w:pPr>
        <w:autoSpaceDE w:val="0"/>
        <w:autoSpaceDN w:val="0"/>
        <w:adjustRightInd w:val="0"/>
        <w:ind w:firstLine="540"/>
        <w:jc w:val="both"/>
      </w:pPr>
      <w:r>
        <w:t>необходимая информация для соблюдения всех профилей полетов, предусмотренных наст</w:t>
      </w:r>
      <w:r>
        <w:t>о</w:t>
      </w:r>
      <w:r>
        <w:t>ящими Правилами, включая определение:</w:t>
      </w:r>
    </w:p>
    <w:p w:rsidR="00D16FF8" w:rsidRDefault="00D16FF8">
      <w:pPr>
        <w:autoSpaceDE w:val="0"/>
        <w:autoSpaceDN w:val="0"/>
        <w:adjustRightInd w:val="0"/>
        <w:ind w:firstLine="540"/>
        <w:jc w:val="both"/>
      </w:pPr>
      <w:r>
        <w:t>требований к длине ВПП при взлете в случае сухой, влажной или покрытой осадками п</w:t>
      </w:r>
      <w:r>
        <w:t>о</w:t>
      </w:r>
      <w:r>
        <w:t>верхности ВПП, в том числе требований, обусловленных отказами систем, которые влияют на взлетную дистанцию;</w:t>
      </w:r>
    </w:p>
    <w:p w:rsidR="00D16FF8" w:rsidRDefault="00D16FF8">
      <w:pPr>
        <w:autoSpaceDE w:val="0"/>
        <w:autoSpaceDN w:val="0"/>
        <w:adjustRightInd w:val="0"/>
        <w:ind w:firstLine="540"/>
        <w:jc w:val="both"/>
      </w:pPr>
      <w:r>
        <w:t>ограничений набора высоты при взлете;</w:t>
      </w:r>
    </w:p>
    <w:p w:rsidR="00D16FF8" w:rsidRDefault="00D16FF8">
      <w:pPr>
        <w:autoSpaceDE w:val="0"/>
        <w:autoSpaceDN w:val="0"/>
        <w:adjustRightInd w:val="0"/>
        <w:ind w:firstLine="540"/>
        <w:jc w:val="both"/>
      </w:pPr>
      <w:r>
        <w:t>ограничений набора высоты при полете по маршруту;</w:t>
      </w:r>
    </w:p>
    <w:p w:rsidR="00D16FF8" w:rsidRDefault="00D16FF8">
      <w:pPr>
        <w:autoSpaceDE w:val="0"/>
        <w:autoSpaceDN w:val="0"/>
        <w:adjustRightInd w:val="0"/>
        <w:ind w:firstLine="540"/>
        <w:jc w:val="both"/>
      </w:pPr>
      <w:r>
        <w:t>ограничений набора высоты при заходе на посадку и посадке;</w:t>
      </w:r>
    </w:p>
    <w:p w:rsidR="00D16FF8" w:rsidRDefault="00D16FF8">
      <w:pPr>
        <w:autoSpaceDE w:val="0"/>
        <w:autoSpaceDN w:val="0"/>
        <w:adjustRightInd w:val="0"/>
        <w:ind w:firstLine="540"/>
        <w:jc w:val="both"/>
      </w:pPr>
      <w:r>
        <w:t>требований к длине ВПП при посадке в случае сухой, влажной, мокрой и покрытой осадками поверхности ВПП, в том числе при отказах систем, которые влияют на посадочную дистанцию;</w:t>
      </w:r>
    </w:p>
    <w:p w:rsidR="00D16FF8" w:rsidRDefault="00D16FF8">
      <w:pPr>
        <w:autoSpaceDE w:val="0"/>
        <w:autoSpaceDN w:val="0"/>
        <w:adjustRightInd w:val="0"/>
        <w:ind w:firstLine="540"/>
        <w:jc w:val="both"/>
      </w:pPr>
      <w:r>
        <w:t>дополнительной информации.</w:t>
      </w:r>
    </w:p>
    <w:p w:rsidR="00D16FF8" w:rsidRDefault="00D16FF8">
      <w:pPr>
        <w:autoSpaceDE w:val="0"/>
        <w:autoSpaceDN w:val="0"/>
        <w:adjustRightInd w:val="0"/>
        <w:ind w:firstLine="540"/>
        <w:jc w:val="both"/>
      </w:pPr>
      <w:r>
        <w:t>г) Часть D "Подготовка авиационного персонала":</w:t>
      </w:r>
    </w:p>
    <w:p w:rsidR="00D16FF8" w:rsidRDefault="00D16FF8">
      <w:pPr>
        <w:autoSpaceDE w:val="0"/>
        <w:autoSpaceDN w:val="0"/>
        <w:adjustRightInd w:val="0"/>
        <w:ind w:firstLine="540"/>
        <w:jc w:val="both"/>
      </w:pPr>
      <w:r>
        <w:t>подробные сведения о программе подготовки членов летного экипажа воздушного судна в соответствии с пунктом 5.84 настоящих Правил;</w:t>
      </w:r>
    </w:p>
    <w:p w:rsidR="00D16FF8" w:rsidRDefault="00D16FF8">
      <w:pPr>
        <w:autoSpaceDE w:val="0"/>
        <w:autoSpaceDN w:val="0"/>
        <w:adjustRightInd w:val="0"/>
        <w:ind w:firstLine="540"/>
        <w:jc w:val="both"/>
      </w:pPr>
      <w:r>
        <w:t>подробные сведения о программе подготовки членов кабинного экипажа воздушного судна к выполнению обязанностей в соответствии с пунктом 5.99 настоящих Правил;</w:t>
      </w:r>
    </w:p>
    <w:p w:rsidR="00D16FF8" w:rsidRDefault="00D16FF8">
      <w:pPr>
        <w:autoSpaceDE w:val="0"/>
        <w:autoSpaceDN w:val="0"/>
        <w:adjustRightInd w:val="0"/>
        <w:ind w:firstLine="540"/>
        <w:jc w:val="both"/>
      </w:pPr>
      <w:r>
        <w:t>подробные сведения о программе подготовки сотрудника по обеспечению полетов (диспе</w:t>
      </w:r>
      <w:r>
        <w:t>т</w:t>
      </w:r>
      <w:r>
        <w:t>чера).</w:t>
      </w:r>
    </w:p>
    <w:p w:rsidR="00D16FF8" w:rsidRDefault="00D16FF8">
      <w:pPr>
        <w:autoSpaceDE w:val="0"/>
        <w:autoSpaceDN w:val="0"/>
        <w:adjustRightInd w:val="0"/>
        <w:ind w:firstLine="540"/>
        <w:jc w:val="both"/>
      </w:pPr>
      <w:r>
        <w:t xml:space="preserve">5.14. </w:t>
      </w:r>
      <w:proofErr w:type="gramStart"/>
      <w:r>
        <w:t>Эксплуатант обеспечивает авиационный персонал и летный экипаж каждого типа эк</w:t>
      </w:r>
      <w:r>
        <w:t>с</w:t>
      </w:r>
      <w:r>
        <w:t>плуатируемого воздушного судна РЛЭ, в котором содержатся процедуры по эксплуатации во</w:t>
      </w:r>
      <w:r>
        <w:t>з</w:t>
      </w:r>
      <w:r>
        <w:t>душного судна в обычной, нештатной и аварийной ситуациях.</w:t>
      </w:r>
      <w:proofErr w:type="gramEnd"/>
    </w:p>
    <w:p w:rsidR="00D16FF8" w:rsidRDefault="00D16FF8">
      <w:pPr>
        <w:autoSpaceDE w:val="0"/>
        <w:autoSpaceDN w:val="0"/>
        <w:adjustRightInd w:val="0"/>
        <w:ind w:firstLine="540"/>
        <w:jc w:val="both"/>
      </w:pPr>
      <w:r>
        <w:lastRenderedPageBreak/>
        <w:t xml:space="preserve">5.23. </w:t>
      </w:r>
      <w:proofErr w:type="gramStart"/>
      <w:r>
        <w:t>Эксплуатант разрабатывает и указывает в РПП нормативы рабочего времени, полетного времени и времени отдыха, которые позволяют ему контролировать утомляемость всех членов экипажей воздушного судна и соответствуют требованиям Положения об особенностях режима рабочего времени и времени отдыха членов экипажей воздушных судов гражданской авиации Российской Федерации, утвержденного Приказом Министерства транспорта Российской Федер</w:t>
      </w:r>
      <w:r>
        <w:t>а</w:t>
      </w:r>
      <w:r>
        <w:t>ции от 21 ноября 2005 г. N 139 &lt;*&gt;.</w:t>
      </w:r>
      <w:proofErr w:type="gramEnd"/>
    </w:p>
    <w:p w:rsidR="00D16FF8" w:rsidRDefault="00D16FF8">
      <w:pPr>
        <w:autoSpaceDE w:val="0"/>
        <w:autoSpaceDN w:val="0"/>
        <w:adjustRightInd w:val="0"/>
        <w:ind w:firstLine="540"/>
        <w:jc w:val="both"/>
      </w:pPr>
      <w:r>
        <w:t xml:space="preserve">Если возникает необходимость в отклонении от правил, регламентирующих утомляемость членов экипажей воздушных судов, </w:t>
      </w:r>
      <w:proofErr w:type="spellStart"/>
      <w:r>
        <w:t>эксплуатант</w:t>
      </w:r>
      <w:proofErr w:type="spellEnd"/>
      <w:r>
        <w:t xml:space="preserve"> определяет приемлемые средства, позволяющие осуществлять такие отклонения. При любых отклонениях </w:t>
      </w:r>
      <w:proofErr w:type="spellStart"/>
      <w:r>
        <w:t>эксплуатант</w:t>
      </w:r>
      <w:proofErr w:type="spellEnd"/>
      <w:r>
        <w:t xml:space="preserve"> обеспечивает эквивален</w:t>
      </w:r>
      <w:r>
        <w:t>т</w:t>
      </w:r>
      <w:r>
        <w:t>ный уровень безопасности полетов.</w:t>
      </w:r>
    </w:p>
    <w:p w:rsidR="00D16FF8" w:rsidRDefault="00D16FF8">
      <w:pPr>
        <w:autoSpaceDE w:val="0"/>
        <w:autoSpaceDN w:val="0"/>
        <w:adjustRightInd w:val="0"/>
        <w:ind w:firstLine="540"/>
        <w:jc w:val="both"/>
      </w:pPr>
      <w:r>
        <w:t>Эксплуатант ведет учет полетного времени, рабочего времени и времени отдыха всех членов его экипажей воздушных судов.</w:t>
      </w:r>
    </w:p>
    <w:p w:rsidR="00D16FF8" w:rsidRPr="0074514C" w:rsidRDefault="00D16FF8">
      <w:pPr>
        <w:pStyle w:val="210"/>
        <w:tabs>
          <w:tab w:val="left" w:pos="0"/>
        </w:tabs>
        <w:ind w:firstLine="567"/>
        <w:rPr>
          <w:b/>
          <w:bCs/>
          <w:sz w:val="24"/>
          <w:szCs w:val="24"/>
        </w:rPr>
      </w:pPr>
    </w:p>
    <w:p w:rsidR="00D16FF8" w:rsidRDefault="00D16FF8">
      <w:pPr>
        <w:pStyle w:val="3"/>
        <w:spacing w:before="0" w:after="0"/>
        <w:ind w:firstLine="567"/>
        <w:jc w:val="both"/>
        <w:rPr>
          <w:rFonts w:ascii="Times New Roman" w:hAnsi="Times New Roman"/>
          <w:bCs w:val="0"/>
          <w:i/>
          <w:iCs/>
          <w:sz w:val="24"/>
        </w:rPr>
      </w:pPr>
      <w:bookmarkStart w:id="11" w:name="_Toc271610886"/>
      <w:r>
        <w:rPr>
          <w:rFonts w:ascii="Times New Roman" w:hAnsi="Times New Roman"/>
          <w:bCs w:val="0"/>
          <w:i/>
          <w:iCs/>
          <w:sz w:val="24"/>
        </w:rPr>
        <w:t xml:space="preserve">А5. </w:t>
      </w:r>
      <w:r>
        <w:rPr>
          <w:rFonts w:ascii="Times New Roman" w:hAnsi="Times New Roman"/>
          <w:i/>
          <w:iCs/>
          <w:sz w:val="24"/>
        </w:rPr>
        <w:t xml:space="preserve">Карты контрольных проверок, листы контрольных осмотров/ </w:t>
      </w:r>
      <w:proofErr w:type="spellStart"/>
      <w:r>
        <w:rPr>
          <w:rFonts w:ascii="Times New Roman" w:hAnsi="Times New Roman"/>
          <w:i/>
          <w:iCs/>
          <w:sz w:val="24"/>
        </w:rPr>
        <w:t>Checklists</w:t>
      </w:r>
      <w:proofErr w:type="spellEnd"/>
      <w:r>
        <w:rPr>
          <w:rFonts w:ascii="Times New Roman" w:hAnsi="Times New Roman"/>
          <w:i/>
          <w:iCs/>
          <w:sz w:val="24"/>
        </w:rPr>
        <w:t xml:space="preserve"> </w:t>
      </w:r>
      <w:r>
        <w:rPr>
          <w:rFonts w:ascii="Times New Roman" w:hAnsi="Times New Roman"/>
          <w:i/>
          <w:iCs/>
          <w:sz w:val="24"/>
          <w:lang w:val="en-US"/>
        </w:rPr>
        <w:t>and</w:t>
      </w:r>
      <w:r>
        <w:rPr>
          <w:rFonts w:ascii="Times New Roman" w:hAnsi="Times New Roman"/>
          <w:i/>
          <w:iCs/>
          <w:sz w:val="24"/>
        </w:rPr>
        <w:t xml:space="preserve"> </w:t>
      </w:r>
      <w:r>
        <w:rPr>
          <w:rFonts w:ascii="Times New Roman" w:hAnsi="Times New Roman"/>
          <w:i/>
          <w:iCs/>
          <w:sz w:val="24"/>
          <w:lang w:val="en-US"/>
        </w:rPr>
        <w:t>inspe</w:t>
      </w:r>
      <w:r>
        <w:rPr>
          <w:rFonts w:ascii="Times New Roman" w:hAnsi="Times New Roman"/>
          <w:i/>
          <w:iCs/>
          <w:sz w:val="24"/>
          <w:lang w:val="en-US"/>
        </w:rPr>
        <w:t>c</w:t>
      </w:r>
      <w:r>
        <w:rPr>
          <w:rFonts w:ascii="Times New Roman" w:hAnsi="Times New Roman"/>
          <w:i/>
          <w:iCs/>
          <w:sz w:val="24"/>
          <w:lang w:val="en-US"/>
        </w:rPr>
        <w:t>tion</w:t>
      </w:r>
      <w:r>
        <w:rPr>
          <w:rFonts w:ascii="Times New Roman" w:hAnsi="Times New Roman"/>
          <w:i/>
          <w:iCs/>
          <w:sz w:val="24"/>
        </w:rPr>
        <w:t xml:space="preserve"> </w:t>
      </w:r>
      <w:r>
        <w:rPr>
          <w:rFonts w:ascii="Times New Roman" w:hAnsi="Times New Roman"/>
          <w:i/>
          <w:iCs/>
          <w:sz w:val="24"/>
          <w:lang w:val="en-US"/>
        </w:rPr>
        <w:t>lists</w:t>
      </w:r>
      <w:bookmarkEnd w:id="11"/>
    </w:p>
    <w:p w:rsidR="00D16FF8" w:rsidRPr="00CD2E8D" w:rsidRDefault="00D16FF8">
      <w:pPr>
        <w:ind w:firstLine="567"/>
        <w:jc w:val="both"/>
        <w:rPr>
          <w:b/>
          <w:bCs/>
          <w:i/>
          <w:iCs/>
        </w:rPr>
      </w:pPr>
    </w:p>
    <w:p w:rsidR="00D16FF8" w:rsidRDefault="00D16FF8">
      <w:pPr>
        <w:tabs>
          <w:tab w:val="left" w:pos="7293"/>
        </w:tabs>
        <w:ind w:firstLine="567"/>
        <w:jc w:val="both"/>
        <w:rPr>
          <w:b/>
          <w:bCs/>
          <w:i/>
          <w:iCs/>
        </w:rPr>
      </w:pPr>
      <w:r w:rsidRPr="00CD2E8D">
        <w:rPr>
          <w:b/>
          <w:bCs/>
          <w:i/>
          <w:iCs/>
        </w:rPr>
        <w:t xml:space="preserve">Проверяется: </w:t>
      </w:r>
    </w:p>
    <w:p w:rsidR="00D16FF8" w:rsidRPr="004F79DC" w:rsidRDefault="00D16FF8">
      <w:pPr>
        <w:autoSpaceDE w:val="0"/>
        <w:autoSpaceDN w:val="0"/>
        <w:adjustRightInd w:val="0"/>
        <w:ind w:firstLine="567"/>
        <w:jc w:val="both"/>
        <w:rPr>
          <w:bCs/>
        </w:rPr>
      </w:pPr>
      <w:r>
        <w:rPr>
          <w:bCs/>
        </w:rPr>
        <w:t xml:space="preserve">- </w:t>
      </w:r>
      <w:r w:rsidRPr="004F79DC">
        <w:rPr>
          <w:bCs/>
        </w:rPr>
        <w:t>Проверить наличие контрольного перечня проверок и его своевременное обновление</w:t>
      </w:r>
      <w:r>
        <w:rPr>
          <w:bCs/>
        </w:rPr>
        <w:t>.</w:t>
      </w:r>
    </w:p>
    <w:p w:rsidR="00D16FF8" w:rsidRPr="004F79DC" w:rsidRDefault="00D16FF8">
      <w:pPr>
        <w:autoSpaceDE w:val="0"/>
        <w:autoSpaceDN w:val="0"/>
        <w:adjustRightInd w:val="0"/>
        <w:ind w:firstLine="567"/>
        <w:jc w:val="both"/>
        <w:rPr>
          <w:bCs/>
        </w:rPr>
      </w:pPr>
      <w:r w:rsidRPr="004F79DC">
        <w:t xml:space="preserve">- </w:t>
      </w:r>
      <w:r w:rsidRPr="004F79DC">
        <w:rPr>
          <w:bCs/>
        </w:rPr>
        <w:t>Проверить его соответствие операционным процедурам</w:t>
      </w:r>
      <w:r>
        <w:rPr>
          <w:bCs/>
        </w:rPr>
        <w:t>.</w:t>
      </w:r>
      <w:r w:rsidRPr="004F79DC">
        <w:rPr>
          <w:bCs/>
        </w:rPr>
        <w:t xml:space="preserve"> </w:t>
      </w:r>
    </w:p>
    <w:p w:rsidR="00D16FF8" w:rsidRPr="004F79DC" w:rsidRDefault="00D16FF8">
      <w:pPr>
        <w:autoSpaceDE w:val="0"/>
        <w:autoSpaceDN w:val="0"/>
        <w:adjustRightInd w:val="0"/>
        <w:ind w:firstLine="567"/>
        <w:jc w:val="both"/>
        <w:rPr>
          <w:bCs/>
        </w:rPr>
      </w:pPr>
      <w:r w:rsidRPr="004F79DC">
        <w:t xml:space="preserve">- </w:t>
      </w:r>
      <w:r w:rsidRPr="004F79DC">
        <w:rPr>
          <w:bCs/>
        </w:rPr>
        <w:t>Убедиться, что используется соответствующий перечень, а не перечень для летного трен</w:t>
      </w:r>
      <w:r w:rsidRPr="004F79DC">
        <w:rPr>
          <w:bCs/>
        </w:rPr>
        <w:t>а</w:t>
      </w:r>
      <w:r w:rsidRPr="004F79DC">
        <w:rPr>
          <w:bCs/>
        </w:rPr>
        <w:t>жера или для других обучающих</w:t>
      </w:r>
      <w:r>
        <w:rPr>
          <w:bCs/>
        </w:rPr>
        <w:t xml:space="preserve"> </w:t>
      </w:r>
      <w:r w:rsidRPr="004F79DC">
        <w:rPr>
          <w:bCs/>
        </w:rPr>
        <w:t>целей.</w:t>
      </w:r>
    </w:p>
    <w:p w:rsidR="00D16FF8" w:rsidRPr="004F79DC" w:rsidRDefault="00B86128">
      <w:pPr>
        <w:autoSpaceDE w:val="0"/>
        <w:autoSpaceDN w:val="0"/>
        <w:adjustRightInd w:val="0"/>
        <w:ind w:firstLine="567"/>
        <w:jc w:val="both"/>
        <w:rPr>
          <w:bCs/>
          <w:i/>
          <w:iCs/>
        </w:rPr>
      </w:pPr>
      <w:r w:rsidRPr="002E3CE5">
        <w:rPr>
          <w:b/>
        </w:rPr>
        <w:t>Примечание:</w:t>
      </w:r>
    </w:p>
    <w:p w:rsidR="00D16FF8" w:rsidRPr="004F79DC" w:rsidRDefault="00D16FF8">
      <w:pPr>
        <w:autoSpaceDE w:val="0"/>
        <w:autoSpaceDN w:val="0"/>
        <w:adjustRightInd w:val="0"/>
        <w:ind w:firstLine="567"/>
        <w:jc w:val="both"/>
        <w:rPr>
          <w:bCs/>
          <w:i/>
          <w:iCs/>
        </w:rPr>
      </w:pPr>
      <w:r w:rsidRPr="004F79DC">
        <w:rPr>
          <w:bCs/>
          <w:i/>
          <w:iCs/>
        </w:rPr>
        <w:t>Обычные, нештатные и аварийные контрольные перечни иногда объединяются в «Кратком справочнике»</w:t>
      </w:r>
      <w:r>
        <w:rPr>
          <w:bCs/>
          <w:i/>
          <w:iCs/>
        </w:rPr>
        <w:t xml:space="preserve"> </w:t>
      </w:r>
      <w:r w:rsidRPr="008C1C30">
        <w:rPr>
          <w:bCs/>
          <w:i/>
          <w:iCs/>
        </w:rPr>
        <w:t>(</w:t>
      </w:r>
      <w:r>
        <w:rPr>
          <w:bCs/>
          <w:i/>
          <w:iCs/>
          <w:lang w:val="en-US"/>
        </w:rPr>
        <w:t>QRH</w:t>
      </w:r>
      <w:r>
        <w:rPr>
          <w:bCs/>
          <w:i/>
          <w:iCs/>
        </w:rPr>
        <w:t>)</w:t>
      </w:r>
      <w:r w:rsidRPr="004F79DC">
        <w:rPr>
          <w:bCs/>
          <w:i/>
          <w:iCs/>
        </w:rPr>
        <w:t xml:space="preserve">. </w:t>
      </w:r>
    </w:p>
    <w:p w:rsidR="00D16FF8" w:rsidRPr="00CD2E8D" w:rsidRDefault="00D16FF8">
      <w:pPr>
        <w:ind w:firstLine="567"/>
        <w:jc w:val="both"/>
      </w:pPr>
    </w:p>
    <w:p w:rsidR="00D16FF8" w:rsidRPr="00C95E41" w:rsidRDefault="00D16FF8">
      <w:pPr>
        <w:ind w:firstLine="567"/>
        <w:rPr>
          <w:b/>
          <w:bCs/>
          <w:iCs/>
        </w:rPr>
      </w:pPr>
      <w:r w:rsidRPr="00C95E41">
        <w:rPr>
          <w:b/>
          <w:bCs/>
          <w:iCs/>
        </w:rPr>
        <w:t xml:space="preserve">Ссылки: </w:t>
      </w:r>
    </w:p>
    <w:p w:rsidR="00FB3DD7" w:rsidRDefault="00D16FF8">
      <w:pPr>
        <w:autoSpaceDE w:val="0"/>
        <w:autoSpaceDN w:val="0"/>
        <w:adjustRightInd w:val="0"/>
        <w:ind w:firstLine="540"/>
        <w:jc w:val="both"/>
        <w:rPr>
          <w:b/>
          <w:bCs/>
        </w:rPr>
      </w:pPr>
      <w:r w:rsidRPr="003C7129">
        <w:rPr>
          <w:b/>
          <w:bCs/>
        </w:rPr>
        <w:t xml:space="preserve">Приложение 6, </w:t>
      </w:r>
      <w:r>
        <w:rPr>
          <w:b/>
          <w:bCs/>
        </w:rPr>
        <w:t>Ч</w:t>
      </w:r>
      <w:r w:rsidRPr="003C7129">
        <w:rPr>
          <w:b/>
          <w:bCs/>
        </w:rPr>
        <w:t xml:space="preserve">асть </w:t>
      </w:r>
      <w:r w:rsidRPr="003C7129">
        <w:rPr>
          <w:b/>
          <w:bCs/>
          <w:lang w:val="en-US"/>
        </w:rPr>
        <w:t>I</w:t>
      </w:r>
      <w:r w:rsidRPr="003C7129">
        <w:rPr>
          <w:b/>
          <w:bCs/>
        </w:rPr>
        <w:t xml:space="preserve">, </w:t>
      </w:r>
      <w:r>
        <w:rPr>
          <w:b/>
          <w:bCs/>
        </w:rPr>
        <w:t>Г</w:t>
      </w:r>
      <w:r w:rsidRPr="003C7129">
        <w:rPr>
          <w:b/>
          <w:bCs/>
        </w:rPr>
        <w:t>лава 6</w:t>
      </w:r>
      <w:r>
        <w:rPr>
          <w:b/>
          <w:bCs/>
        </w:rPr>
        <w:t>.</w:t>
      </w:r>
      <w:r w:rsidRPr="003C7129">
        <w:rPr>
          <w:b/>
          <w:bCs/>
        </w:rPr>
        <w:t xml:space="preserve"> Борто</w:t>
      </w:r>
      <w:r w:rsidR="00FB3DD7">
        <w:rPr>
          <w:b/>
          <w:bCs/>
        </w:rPr>
        <w:t xml:space="preserve">вые приборы, оборудование и </w:t>
      </w:r>
      <w:proofErr w:type="gramStart"/>
      <w:r w:rsidR="00FB3DD7">
        <w:rPr>
          <w:b/>
          <w:bCs/>
        </w:rPr>
        <w:t>полё</w:t>
      </w:r>
      <w:r w:rsidRPr="003C7129">
        <w:rPr>
          <w:b/>
          <w:bCs/>
        </w:rPr>
        <w:t>тная</w:t>
      </w:r>
      <w:proofErr w:type="gramEnd"/>
    </w:p>
    <w:p w:rsidR="00D16FF8" w:rsidRPr="003C7129" w:rsidRDefault="00D16FF8">
      <w:pPr>
        <w:autoSpaceDE w:val="0"/>
        <w:autoSpaceDN w:val="0"/>
        <w:adjustRightInd w:val="0"/>
        <w:ind w:firstLine="540"/>
        <w:jc w:val="both"/>
        <w:rPr>
          <w:b/>
          <w:bCs/>
        </w:rPr>
      </w:pPr>
      <w:r w:rsidRPr="003C7129">
        <w:rPr>
          <w:b/>
          <w:bCs/>
        </w:rPr>
        <w:t>документация</w:t>
      </w:r>
    </w:p>
    <w:p w:rsidR="00D16FF8" w:rsidRPr="003C7129" w:rsidRDefault="00D16FF8">
      <w:pPr>
        <w:autoSpaceDE w:val="0"/>
        <w:autoSpaceDN w:val="0"/>
        <w:adjustRightInd w:val="0"/>
        <w:ind w:firstLine="567"/>
        <w:jc w:val="both"/>
      </w:pPr>
      <w:proofErr w:type="gramStart"/>
      <w:r w:rsidRPr="003C7129">
        <w:t>6.1.4 Эксплуатант обеспечивает обслуживающий персонал и летный экипаж каждого типа эксплуатируемого воздушного судна руководством по эксплуатации воздушного судна, в котором содержатся процедуры, связанные с эксплуатацией воздушного судна в обычной, нештатной и аварийной ситуациях.</w:t>
      </w:r>
      <w:proofErr w:type="gramEnd"/>
      <w:r w:rsidRPr="003C7129">
        <w:t xml:space="preserve"> В руководстве содержатся подробная информация о системах воздушного судна и подлежащие использованию контрольные карты. </w:t>
      </w:r>
    </w:p>
    <w:p w:rsidR="00D16FF8" w:rsidRPr="003C7129" w:rsidRDefault="00D16FF8">
      <w:pPr>
        <w:autoSpaceDE w:val="0"/>
        <w:autoSpaceDN w:val="0"/>
        <w:adjustRightInd w:val="0"/>
        <w:ind w:firstLine="567"/>
        <w:jc w:val="both"/>
      </w:pPr>
      <w:r w:rsidRPr="003C7129">
        <w:t>При разработке руководства учитываются аспекты человеческого фактора.</w:t>
      </w:r>
    </w:p>
    <w:p w:rsidR="00D16FF8" w:rsidRDefault="00B86128">
      <w:pPr>
        <w:autoSpaceDE w:val="0"/>
        <w:autoSpaceDN w:val="0"/>
        <w:adjustRightInd w:val="0"/>
        <w:ind w:firstLine="567"/>
        <w:jc w:val="both"/>
        <w:rPr>
          <w:i/>
        </w:rPr>
      </w:pPr>
      <w:r w:rsidRPr="002E3CE5">
        <w:rPr>
          <w:b/>
        </w:rPr>
        <w:t>Примечание:</w:t>
      </w:r>
      <w:r w:rsidR="00D16FF8" w:rsidRPr="003C7129">
        <w:rPr>
          <w:i/>
        </w:rPr>
        <w:t xml:space="preserve"> Инструктивный материал, касающийся учета аспектов человеческого фа</w:t>
      </w:r>
      <w:r w:rsidR="00D16FF8" w:rsidRPr="003C7129">
        <w:rPr>
          <w:i/>
        </w:rPr>
        <w:t>к</w:t>
      </w:r>
      <w:r w:rsidR="00D16FF8" w:rsidRPr="003C7129">
        <w:rPr>
          <w:i/>
        </w:rPr>
        <w:t>тора, содержится в Руководстве по обучению в области человеческого фактора (</w:t>
      </w:r>
      <w:proofErr w:type="spellStart"/>
      <w:r w:rsidR="00D16FF8" w:rsidRPr="003C7129">
        <w:rPr>
          <w:i/>
        </w:rPr>
        <w:t>Doc</w:t>
      </w:r>
      <w:proofErr w:type="spellEnd"/>
      <w:r w:rsidR="00D16FF8" w:rsidRPr="003C7129">
        <w:rPr>
          <w:i/>
        </w:rPr>
        <w:t xml:space="preserve"> 9683).</w:t>
      </w:r>
    </w:p>
    <w:p w:rsidR="00D16FF8" w:rsidRPr="003C7129" w:rsidRDefault="00D16FF8">
      <w:pPr>
        <w:autoSpaceDE w:val="0"/>
        <w:autoSpaceDN w:val="0"/>
        <w:adjustRightInd w:val="0"/>
        <w:ind w:firstLine="567"/>
        <w:jc w:val="both"/>
        <w:rPr>
          <w:i/>
        </w:rPr>
      </w:pPr>
    </w:p>
    <w:p w:rsidR="00D16FF8" w:rsidRDefault="00D16FF8">
      <w:pPr>
        <w:pStyle w:val="a5"/>
        <w:tabs>
          <w:tab w:val="clear" w:pos="4677"/>
          <w:tab w:val="clear" w:pos="9355"/>
        </w:tabs>
        <w:ind w:firstLine="567"/>
        <w:jc w:val="both"/>
      </w:pPr>
      <w:r w:rsidRPr="003C7129">
        <w:rPr>
          <w:b/>
          <w:bCs/>
        </w:rPr>
        <w:t xml:space="preserve">Приложение 6, </w:t>
      </w:r>
      <w:r>
        <w:rPr>
          <w:b/>
          <w:bCs/>
        </w:rPr>
        <w:t>Ч</w:t>
      </w:r>
      <w:r w:rsidRPr="003C7129">
        <w:rPr>
          <w:b/>
          <w:bCs/>
        </w:rPr>
        <w:t xml:space="preserve">асть </w:t>
      </w:r>
      <w:r w:rsidRPr="003C7129">
        <w:rPr>
          <w:b/>
          <w:bCs/>
          <w:lang w:val="en-US"/>
        </w:rPr>
        <w:t>I</w:t>
      </w:r>
      <w:r w:rsidRPr="003C7129">
        <w:rPr>
          <w:b/>
          <w:bCs/>
        </w:rPr>
        <w:t xml:space="preserve">, </w:t>
      </w:r>
      <w:r>
        <w:rPr>
          <w:b/>
          <w:bCs/>
        </w:rPr>
        <w:t>Г</w:t>
      </w:r>
      <w:r w:rsidRPr="003C7129">
        <w:rPr>
          <w:b/>
          <w:bCs/>
        </w:rPr>
        <w:t xml:space="preserve">лава </w:t>
      </w:r>
      <w:r>
        <w:rPr>
          <w:b/>
          <w:bCs/>
        </w:rPr>
        <w:t>4. Производство полетов</w:t>
      </w:r>
    </w:p>
    <w:p w:rsidR="00D16FF8" w:rsidRPr="000B36E2" w:rsidRDefault="00D16FF8">
      <w:pPr>
        <w:autoSpaceDE w:val="0"/>
        <w:autoSpaceDN w:val="0"/>
        <w:adjustRightInd w:val="0"/>
        <w:ind w:firstLine="567"/>
        <w:jc w:val="both"/>
        <w:rPr>
          <w:b/>
        </w:rPr>
      </w:pPr>
      <w:r w:rsidRPr="000B36E2">
        <w:rPr>
          <w:b/>
        </w:rPr>
        <w:t>4.2.6 Контрольные карты</w:t>
      </w:r>
    </w:p>
    <w:p w:rsidR="00D16FF8" w:rsidRDefault="00D16FF8">
      <w:pPr>
        <w:autoSpaceDE w:val="0"/>
        <w:autoSpaceDN w:val="0"/>
        <w:adjustRightInd w:val="0"/>
        <w:ind w:firstLine="567"/>
        <w:jc w:val="both"/>
      </w:pPr>
      <w:proofErr w:type="gramStart"/>
      <w:r w:rsidRPr="000B36E2">
        <w:t>Контрольные карты, введенные согласно п. 6.1.4, применяются</w:t>
      </w:r>
      <w:r>
        <w:t xml:space="preserve"> </w:t>
      </w:r>
      <w:r w:rsidRPr="000B36E2">
        <w:t>летными экипажами до, во время и после всех</w:t>
      </w:r>
      <w:r>
        <w:t xml:space="preserve"> </w:t>
      </w:r>
      <w:r w:rsidRPr="000B36E2">
        <w:t>этапов полета, а также в аварийной обстановке для того, чтобы обеспечить с</w:t>
      </w:r>
      <w:r w:rsidRPr="000B36E2">
        <w:t>о</w:t>
      </w:r>
      <w:r w:rsidRPr="000B36E2">
        <w:t>блюдение эксплуатационных правил,</w:t>
      </w:r>
      <w:r>
        <w:t xml:space="preserve"> </w:t>
      </w:r>
      <w:r w:rsidRPr="000B36E2">
        <w:t>содержащихся в руководстве по эксплуатации воздушного</w:t>
      </w:r>
      <w:r>
        <w:t xml:space="preserve"> </w:t>
      </w:r>
      <w:r w:rsidRPr="000B36E2">
        <w:t>судна и руководстве по летной эксплуатации или других</w:t>
      </w:r>
      <w:r>
        <w:t xml:space="preserve"> </w:t>
      </w:r>
      <w:r w:rsidRPr="000B36E2">
        <w:rPr>
          <w:i/>
          <w:iCs/>
        </w:rPr>
        <w:t xml:space="preserve"> </w:t>
      </w:r>
      <w:r w:rsidRPr="000B36E2">
        <w:t>документах, связанных с удостоверен</w:t>
      </w:r>
      <w:r w:rsidRPr="000B36E2">
        <w:t>и</w:t>
      </w:r>
      <w:r w:rsidRPr="000B36E2">
        <w:t>ем о годности к полетам, а также в других частях руководства по производству</w:t>
      </w:r>
      <w:r>
        <w:t xml:space="preserve"> </w:t>
      </w:r>
      <w:r w:rsidRPr="000B36E2">
        <w:t xml:space="preserve">полетов. </w:t>
      </w:r>
      <w:proofErr w:type="gramEnd"/>
    </w:p>
    <w:p w:rsidR="00D16FF8" w:rsidRPr="000B36E2" w:rsidRDefault="00D16FF8">
      <w:pPr>
        <w:autoSpaceDE w:val="0"/>
        <w:autoSpaceDN w:val="0"/>
        <w:adjustRightInd w:val="0"/>
        <w:ind w:firstLine="567"/>
        <w:jc w:val="both"/>
      </w:pPr>
      <w:r w:rsidRPr="000B36E2">
        <w:t>При разработке и использовании контрольных карт</w:t>
      </w:r>
      <w:r>
        <w:t xml:space="preserve"> </w:t>
      </w:r>
      <w:r w:rsidRPr="000B36E2">
        <w:t>учитываются аспекты человеческого фактора.</w:t>
      </w:r>
    </w:p>
    <w:p w:rsidR="00D16FF8" w:rsidRPr="000B36E2" w:rsidRDefault="00B86128">
      <w:pPr>
        <w:autoSpaceDE w:val="0"/>
        <w:autoSpaceDN w:val="0"/>
        <w:adjustRightInd w:val="0"/>
        <w:ind w:firstLine="567"/>
        <w:jc w:val="both"/>
        <w:rPr>
          <w:i/>
        </w:rPr>
      </w:pPr>
      <w:r w:rsidRPr="002E3CE5">
        <w:rPr>
          <w:b/>
        </w:rPr>
        <w:t>Примечание:</w:t>
      </w:r>
      <w:r w:rsidR="00D16FF8" w:rsidRPr="000B36E2">
        <w:rPr>
          <w:i/>
        </w:rPr>
        <w:t xml:space="preserve"> Инструктивный материал, касающийся учета аспектов человеческого фа</w:t>
      </w:r>
      <w:r w:rsidR="00D16FF8" w:rsidRPr="000B36E2">
        <w:rPr>
          <w:i/>
        </w:rPr>
        <w:t>к</w:t>
      </w:r>
      <w:r w:rsidR="00D16FF8" w:rsidRPr="000B36E2">
        <w:rPr>
          <w:i/>
        </w:rPr>
        <w:t>тора, содержится в Руководстве по обучению в области человеческого фактора (</w:t>
      </w:r>
      <w:proofErr w:type="spellStart"/>
      <w:r w:rsidR="00D16FF8" w:rsidRPr="000B36E2">
        <w:rPr>
          <w:i/>
        </w:rPr>
        <w:t>Doc</w:t>
      </w:r>
      <w:proofErr w:type="spellEnd"/>
      <w:r w:rsidR="00D16FF8" w:rsidRPr="000B36E2">
        <w:rPr>
          <w:i/>
        </w:rPr>
        <w:t xml:space="preserve"> 9683).</w:t>
      </w:r>
    </w:p>
    <w:p w:rsidR="00D16FF8" w:rsidRDefault="00D16FF8">
      <w:pPr>
        <w:pStyle w:val="a5"/>
        <w:tabs>
          <w:tab w:val="clear" w:pos="4677"/>
          <w:tab w:val="clear" w:pos="9355"/>
        </w:tabs>
        <w:ind w:firstLine="567"/>
        <w:jc w:val="both"/>
      </w:pPr>
    </w:p>
    <w:p w:rsidR="00D16FF8" w:rsidRPr="00A059ED" w:rsidRDefault="00D16FF8">
      <w:pPr>
        <w:autoSpaceDE w:val="0"/>
        <w:autoSpaceDN w:val="0"/>
        <w:adjustRightInd w:val="0"/>
        <w:ind w:firstLine="567"/>
        <w:jc w:val="both"/>
        <w:rPr>
          <w:b/>
        </w:rPr>
      </w:pPr>
      <w:r w:rsidRPr="00A059ED">
        <w:rPr>
          <w:b/>
        </w:rPr>
        <w:t xml:space="preserve">Приложение 6, </w:t>
      </w:r>
      <w:r>
        <w:rPr>
          <w:b/>
        </w:rPr>
        <w:t>Ч</w:t>
      </w:r>
      <w:r w:rsidRPr="00A059ED">
        <w:rPr>
          <w:b/>
        </w:rPr>
        <w:t xml:space="preserve">асть </w:t>
      </w:r>
      <w:r w:rsidRPr="00A059ED">
        <w:rPr>
          <w:b/>
          <w:lang w:val="en-US"/>
        </w:rPr>
        <w:t>I</w:t>
      </w:r>
      <w:r w:rsidRPr="00A059ED">
        <w:rPr>
          <w:b/>
        </w:rPr>
        <w:t>, Добавление 2. Структура и содержание Руководства по прои</w:t>
      </w:r>
      <w:r w:rsidRPr="00A059ED">
        <w:rPr>
          <w:b/>
        </w:rPr>
        <w:t>з</w:t>
      </w:r>
      <w:r w:rsidRPr="00A059ED">
        <w:rPr>
          <w:b/>
        </w:rPr>
        <w:t>водству полетов</w:t>
      </w:r>
    </w:p>
    <w:p w:rsidR="00D16FF8" w:rsidRPr="00A059ED" w:rsidRDefault="00D16FF8">
      <w:pPr>
        <w:autoSpaceDE w:val="0"/>
        <w:autoSpaceDN w:val="0"/>
        <w:adjustRightInd w:val="0"/>
        <w:ind w:firstLine="567"/>
        <w:jc w:val="both"/>
        <w:rPr>
          <w:b/>
          <w:bCs/>
        </w:rPr>
      </w:pPr>
      <w:r w:rsidRPr="00A059ED">
        <w:rPr>
          <w:b/>
          <w:bCs/>
        </w:rPr>
        <w:t>2. Содержание</w:t>
      </w:r>
    </w:p>
    <w:p w:rsidR="00D16FF8" w:rsidRDefault="00D16FF8">
      <w:pPr>
        <w:autoSpaceDE w:val="0"/>
        <w:autoSpaceDN w:val="0"/>
        <w:adjustRightInd w:val="0"/>
        <w:ind w:firstLine="567"/>
        <w:jc w:val="both"/>
      </w:pPr>
      <w:r w:rsidRPr="00A059ED">
        <w:lastRenderedPageBreak/>
        <w:t>В руководство по производству полетов, о котором</w:t>
      </w:r>
      <w:r w:rsidRPr="008C1C30">
        <w:t xml:space="preserve"> </w:t>
      </w:r>
      <w:r w:rsidRPr="00A059ED">
        <w:t xml:space="preserve">говорится в </w:t>
      </w:r>
      <w:proofErr w:type="spellStart"/>
      <w:r w:rsidRPr="00A059ED">
        <w:t>пп</w:t>
      </w:r>
      <w:proofErr w:type="spellEnd"/>
      <w:r w:rsidRPr="00A059ED">
        <w:t>. 1.1 и 1.2, по крайней мере включаются:</w:t>
      </w:r>
      <w:r w:rsidRPr="008C1C30">
        <w:t xml:space="preserve"> </w:t>
      </w:r>
    </w:p>
    <w:p w:rsidR="00D16FF8" w:rsidRPr="00A059ED" w:rsidRDefault="00D16FF8">
      <w:pPr>
        <w:autoSpaceDE w:val="0"/>
        <w:autoSpaceDN w:val="0"/>
        <w:adjustRightInd w:val="0"/>
        <w:ind w:firstLine="567"/>
        <w:jc w:val="both"/>
      </w:pPr>
      <w:r w:rsidRPr="00A059ED">
        <w:t>2.1.18 Указания в отношении использования обычных</w:t>
      </w:r>
      <w:r w:rsidRPr="008C1C30">
        <w:t xml:space="preserve"> </w:t>
      </w:r>
      <w:r w:rsidRPr="00A059ED">
        <w:t>контрольных перечней и времени их использования.</w:t>
      </w:r>
    </w:p>
    <w:p w:rsidR="00D16FF8" w:rsidRPr="00A059ED" w:rsidRDefault="00D16FF8">
      <w:pPr>
        <w:autoSpaceDE w:val="0"/>
        <w:autoSpaceDN w:val="0"/>
        <w:adjustRightInd w:val="0"/>
        <w:ind w:firstLine="567"/>
        <w:jc w:val="both"/>
      </w:pPr>
      <w:r w:rsidRPr="00A059ED">
        <w:t>2.1.37 Контрольный перечень правил обыска самолета,</w:t>
      </w:r>
      <w:r w:rsidRPr="008C1C30">
        <w:t xml:space="preserve"> </w:t>
      </w:r>
      <w:r w:rsidRPr="00A059ED">
        <w:t>обеспечиваемый в соответствии с п. 13.3 главы 13.</w:t>
      </w:r>
    </w:p>
    <w:p w:rsidR="00D16FF8" w:rsidRPr="00A059ED" w:rsidRDefault="00D16FF8">
      <w:pPr>
        <w:autoSpaceDE w:val="0"/>
        <w:autoSpaceDN w:val="0"/>
        <w:adjustRightInd w:val="0"/>
        <w:ind w:firstLine="567"/>
        <w:jc w:val="both"/>
      </w:pPr>
      <w:r w:rsidRPr="00A059ED">
        <w:t>2.2.2 Порядок действий летного экипажа в обычной,</w:t>
      </w:r>
      <w:r w:rsidRPr="008C1C30">
        <w:t xml:space="preserve"> </w:t>
      </w:r>
      <w:r w:rsidRPr="00A059ED">
        <w:t xml:space="preserve">нештатной и аварийной </w:t>
      </w:r>
      <w:proofErr w:type="gramStart"/>
      <w:r w:rsidRPr="00A059ED">
        <w:t>ситуациях</w:t>
      </w:r>
      <w:proofErr w:type="gramEnd"/>
      <w:r w:rsidRPr="00A059ED">
        <w:t xml:space="preserve"> и связанные с ним</w:t>
      </w:r>
      <w:r w:rsidRPr="008C1C30">
        <w:t xml:space="preserve"> </w:t>
      </w:r>
      <w:r w:rsidRPr="00A059ED">
        <w:t>контрольные карты, как это указано в п. 6.1.4 главы 6.</w:t>
      </w:r>
    </w:p>
    <w:p w:rsidR="00D16FF8" w:rsidRPr="000B36E2" w:rsidRDefault="00D16FF8">
      <w:pPr>
        <w:pStyle w:val="a5"/>
        <w:tabs>
          <w:tab w:val="clear" w:pos="4677"/>
          <w:tab w:val="clear" w:pos="9355"/>
        </w:tabs>
        <w:ind w:firstLine="567"/>
        <w:jc w:val="both"/>
      </w:pPr>
    </w:p>
    <w:p w:rsidR="00D16FF8" w:rsidRPr="000B36E2" w:rsidRDefault="00D16FF8">
      <w:pPr>
        <w:pStyle w:val="a5"/>
        <w:tabs>
          <w:tab w:val="clear" w:pos="4677"/>
          <w:tab w:val="clear" w:pos="9355"/>
        </w:tabs>
        <w:ind w:firstLine="567"/>
        <w:jc w:val="both"/>
        <w:rPr>
          <w:b/>
          <w:bCs/>
        </w:rPr>
      </w:pPr>
      <w:r w:rsidRPr="000B36E2">
        <w:rPr>
          <w:b/>
          <w:bCs/>
        </w:rPr>
        <w:t xml:space="preserve">Приложение 6, </w:t>
      </w:r>
      <w:r>
        <w:rPr>
          <w:b/>
          <w:bCs/>
        </w:rPr>
        <w:t>Ч</w:t>
      </w:r>
      <w:r w:rsidRPr="000B36E2">
        <w:rPr>
          <w:b/>
          <w:bCs/>
        </w:rPr>
        <w:t xml:space="preserve">асть 1, </w:t>
      </w:r>
      <w:r>
        <w:rPr>
          <w:b/>
          <w:bCs/>
        </w:rPr>
        <w:t>Г</w:t>
      </w:r>
      <w:r w:rsidRPr="000B36E2">
        <w:rPr>
          <w:b/>
          <w:bCs/>
        </w:rPr>
        <w:t>лава 13</w:t>
      </w:r>
      <w:r>
        <w:rPr>
          <w:b/>
          <w:bCs/>
        </w:rPr>
        <w:t>.</w:t>
      </w:r>
      <w:r w:rsidRPr="000B36E2">
        <w:rPr>
          <w:b/>
          <w:bCs/>
        </w:rPr>
        <w:t xml:space="preserve"> Безопасность </w:t>
      </w:r>
    </w:p>
    <w:p w:rsidR="00D16FF8" w:rsidRPr="000B36E2" w:rsidRDefault="00D16FF8">
      <w:pPr>
        <w:autoSpaceDE w:val="0"/>
        <w:autoSpaceDN w:val="0"/>
        <w:adjustRightInd w:val="0"/>
        <w:ind w:firstLine="567"/>
        <w:jc w:val="both"/>
        <w:rPr>
          <w:b/>
          <w:bCs/>
        </w:rPr>
      </w:pPr>
      <w:r w:rsidRPr="000B36E2">
        <w:rPr>
          <w:b/>
          <w:bCs/>
        </w:rPr>
        <w:t>13.3 Контрольный перечень правил обыска самолета</w:t>
      </w:r>
    </w:p>
    <w:p w:rsidR="00D16FF8" w:rsidRPr="000B36E2" w:rsidRDefault="00D16FF8">
      <w:pPr>
        <w:autoSpaceDE w:val="0"/>
        <w:autoSpaceDN w:val="0"/>
        <w:adjustRightInd w:val="0"/>
        <w:ind w:firstLine="567"/>
        <w:jc w:val="both"/>
        <w:rPr>
          <w:b/>
          <w:bCs/>
        </w:rPr>
      </w:pPr>
      <w:proofErr w:type="gramStart"/>
      <w:r w:rsidRPr="000B36E2">
        <w:t>Эксплуатант обеспечивает наличие на борту самолета</w:t>
      </w:r>
      <w:r>
        <w:t xml:space="preserve"> </w:t>
      </w:r>
      <w:r w:rsidRPr="000B36E2">
        <w:t>контрольного перечня правил, кот</w:t>
      </w:r>
      <w:r w:rsidRPr="000B36E2">
        <w:t>о</w:t>
      </w:r>
      <w:r w:rsidRPr="000B36E2">
        <w:t>рыми следует руководствоваться при поисках взрывного устройства в случае</w:t>
      </w:r>
      <w:r>
        <w:t xml:space="preserve"> </w:t>
      </w:r>
      <w:r w:rsidRPr="000B36E2">
        <w:t>предполагаемой д</w:t>
      </w:r>
      <w:r w:rsidRPr="000B36E2">
        <w:t>и</w:t>
      </w:r>
      <w:r w:rsidRPr="000B36E2">
        <w:t>версии и при проверке самолетов на</w:t>
      </w:r>
      <w:r>
        <w:t xml:space="preserve"> </w:t>
      </w:r>
      <w:r w:rsidRPr="000B36E2">
        <w:t>предмет выявления скрытого оружия, взрывчатых веществ</w:t>
      </w:r>
      <w:r>
        <w:t xml:space="preserve"> </w:t>
      </w:r>
      <w:r w:rsidRPr="000B36E2">
        <w:t>или других опасных устройств, когда имеется обоснованное подозрение относительно того, что самолет может</w:t>
      </w:r>
      <w:r>
        <w:t xml:space="preserve"> </w:t>
      </w:r>
      <w:r w:rsidRPr="000B36E2">
        <w:t>подвергнуться акту незаконного вмешательства.</w:t>
      </w:r>
      <w:proofErr w:type="gramEnd"/>
      <w:r w:rsidRPr="000B36E2">
        <w:t xml:space="preserve"> Контрольный перечень дополн</w:t>
      </w:r>
      <w:r w:rsidRPr="000B36E2">
        <w:t>я</w:t>
      </w:r>
      <w:r w:rsidRPr="000B36E2">
        <w:t>ется инструктивным материалом в</w:t>
      </w:r>
      <w:r>
        <w:t xml:space="preserve"> </w:t>
      </w:r>
      <w:r w:rsidRPr="000B36E2">
        <w:t>отношении действий, которые следует предпринимать в</w:t>
      </w:r>
      <w:r>
        <w:t xml:space="preserve"> </w:t>
      </w:r>
      <w:r w:rsidRPr="000B36E2">
        <w:t>случае обнаружения взрывного устройства или подозрительного предмета, а также информацией о наименее</w:t>
      </w:r>
      <w:r>
        <w:t xml:space="preserve"> </w:t>
      </w:r>
      <w:r w:rsidRPr="000B36E2">
        <w:t>опасном месте размещения бомбы на конкретном самолете.</w:t>
      </w:r>
    </w:p>
    <w:p w:rsidR="00D16FF8" w:rsidRDefault="00D16FF8">
      <w:pPr>
        <w:pStyle w:val="210"/>
        <w:tabs>
          <w:tab w:val="left" w:pos="0"/>
        </w:tabs>
        <w:ind w:firstLine="567"/>
        <w:rPr>
          <w:b/>
          <w:bCs/>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p>
    <w:p w:rsidR="00D16FF8" w:rsidRDefault="00D16FF8">
      <w:pPr>
        <w:autoSpaceDE w:val="0"/>
        <w:autoSpaceDN w:val="0"/>
        <w:adjustRightInd w:val="0"/>
        <w:ind w:firstLine="540"/>
        <w:jc w:val="both"/>
      </w:pPr>
      <w:r>
        <w:t>5.12. РПП должно содержать сведения:</w:t>
      </w:r>
    </w:p>
    <w:p w:rsidR="00D16FF8" w:rsidRDefault="00D16FF8">
      <w:pPr>
        <w:autoSpaceDE w:val="0"/>
        <w:autoSpaceDN w:val="0"/>
        <w:adjustRightInd w:val="0"/>
        <w:ind w:firstLine="540"/>
        <w:jc w:val="both"/>
      </w:pPr>
      <w:r>
        <w:t>а) Часть A "Общие положения":</w:t>
      </w:r>
    </w:p>
    <w:p w:rsidR="00D16FF8" w:rsidRDefault="00D16FF8">
      <w:pPr>
        <w:autoSpaceDE w:val="0"/>
        <w:autoSpaceDN w:val="0"/>
        <w:adjustRightInd w:val="0"/>
        <w:ind w:firstLine="540"/>
        <w:jc w:val="both"/>
      </w:pPr>
      <w:r>
        <w:t>указания по использованию обычных карт контрольных проверок и времени их использов</w:t>
      </w:r>
      <w:r>
        <w:t>а</w:t>
      </w:r>
      <w:r>
        <w:t>ния;</w:t>
      </w:r>
    </w:p>
    <w:p w:rsidR="00D16FF8" w:rsidRDefault="00D16FF8">
      <w:pPr>
        <w:autoSpaceDE w:val="0"/>
        <w:autoSpaceDN w:val="0"/>
        <w:adjustRightInd w:val="0"/>
        <w:ind w:firstLine="540"/>
        <w:jc w:val="both"/>
      </w:pPr>
      <w:r>
        <w:t>контрольный перечень осмотра воздушного судна, разрабатываемый в соответствии с пун</w:t>
      </w:r>
      <w:r>
        <w:t>к</w:t>
      </w:r>
      <w:r>
        <w:t>том 5.103 настоящих Правил;</w:t>
      </w:r>
    </w:p>
    <w:p w:rsidR="00D16FF8" w:rsidRDefault="00D16FF8">
      <w:pPr>
        <w:autoSpaceDE w:val="0"/>
        <w:autoSpaceDN w:val="0"/>
        <w:adjustRightInd w:val="0"/>
        <w:ind w:firstLine="540"/>
        <w:jc w:val="both"/>
      </w:pPr>
      <w:r>
        <w:t>б) Часть B "Информация по эксплуатации воздушного судна":</w:t>
      </w:r>
    </w:p>
    <w:p w:rsidR="00D16FF8" w:rsidRDefault="00D16FF8">
      <w:pPr>
        <w:autoSpaceDE w:val="0"/>
        <w:autoSpaceDN w:val="0"/>
        <w:adjustRightInd w:val="0"/>
        <w:ind w:firstLine="540"/>
        <w:jc w:val="both"/>
      </w:pPr>
      <w:proofErr w:type="gramStart"/>
      <w:r>
        <w:t>порядок действий летного экипажа воздушного судна в обычной, нештатной и аварийной с</w:t>
      </w:r>
      <w:r>
        <w:t>и</w:t>
      </w:r>
      <w:r>
        <w:t>туациях и карты контрольных проверок;</w:t>
      </w:r>
      <w:proofErr w:type="gramEnd"/>
    </w:p>
    <w:p w:rsidR="00D16FF8" w:rsidRDefault="00D16FF8">
      <w:pPr>
        <w:autoSpaceDE w:val="0"/>
        <w:autoSpaceDN w:val="0"/>
        <w:adjustRightInd w:val="0"/>
        <w:ind w:firstLine="540"/>
        <w:jc w:val="both"/>
      </w:pPr>
      <w:r>
        <w:t xml:space="preserve">5.14. </w:t>
      </w:r>
      <w:proofErr w:type="gramStart"/>
      <w:r>
        <w:t>Эксплуатант обеспечивает авиационный персонал и летный экипаж каждого типа эк</w:t>
      </w:r>
      <w:r>
        <w:t>с</w:t>
      </w:r>
      <w:r>
        <w:t>плуатируемого воздушного судна РЛЭ, в котором содержатся процедуры по эксплуатации во</w:t>
      </w:r>
      <w:r>
        <w:t>з</w:t>
      </w:r>
      <w:r>
        <w:t>душного судна в обычной, нештатной и аварийной ситуациях.</w:t>
      </w:r>
      <w:proofErr w:type="gramEnd"/>
    </w:p>
    <w:p w:rsidR="00D16FF8" w:rsidRDefault="00D16FF8">
      <w:pPr>
        <w:autoSpaceDE w:val="0"/>
        <w:autoSpaceDN w:val="0"/>
        <w:adjustRightInd w:val="0"/>
        <w:ind w:firstLine="540"/>
        <w:jc w:val="both"/>
      </w:pPr>
      <w:r>
        <w:t>Эксплуатант разрабатывает карты контрольных проверок с учетом требований РЛЭ и РПП, а также с учетом человеческого фактора, и обеспечивает их применение летными экипажами во</w:t>
      </w:r>
      <w:r>
        <w:t>з</w:t>
      </w:r>
      <w:r>
        <w:t>душных судов до, во время и после полета.</w:t>
      </w:r>
    </w:p>
    <w:p w:rsidR="00D16FF8" w:rsidRDefault="00D16FF8">
      <w:pPr>
        <w:autoSpaceDE w:val="0"/>
        <w:autoSpaceDN w:val="0"/>
        <w:adjustRightInd w:val="0"/>
        <w:ind w:firstLine="540"/>
        <w:jc w:val="both"/>
      </w:pPr>
      <w:r>
        <w:t xml:space="preserve">5.103. </w:t>
      </w:r>
      <w:proofErr w:type="gramStart"/>
      <w:r>
        <w:t>Эксплуатант обеспечивает наличие на борту воздушного судна контрольного перечня осмотра воздушного судна, которым следует руководствоваться при поисках взрывного устро</w:t>
      </w:r>
      <w:r>
        <w:t>й</w:t>
      </w:r>
      <w:r>
        <w:t>ства в случае предполагаемой диверсии и при проверке воздушного судна на предмет выявления спрятанного оружия, взрывчатых веществ или других опасных устройств, когда имеется подозр</w:t>
      </w:r>
      <w:r>
        <w:t>е</w:t>
      </w:r>
      <w:r>
        <w:t>ние относительно того, что воздушное судно может подвергнуться акту незаконного вмешател</w:t>
      </w:r>
      <w:r>
        <w:t>ь</w:t>
      </w:r>
      <w:r>
        <w:t>ства в деятельность в области авиации.</w:t>
      </w:r>
      <w:proofErr w:type="gramEnd"/>
    </w:p>
    <w:p w:rsidR="00D16FF8" w:rsidRDefault="00D16FF8">
      <w:pPr>
        <w:pStyle w:val="210"/>
        <w:tabs>
          <w:tab w:val="left" w:pos="0"/>
        </w:tabs>
        <w:ind w:firstLine="567"/>
        <w:rPr>
          <w:b/>
          <w:bCs/>
          <w:sz w:val="24"/>
          <w:szCs w:val="24"/>
        </w:rPr>
      </w:pPr>
    </w:p>
    <w:p w:rsidR="00D16FF8" w:rsidRDefault="00D16FF8">
      <w:pPr>
        <w:pStyle w:val="3"/>
        <w:spacing w:before="0" w:after="0"/>
        <w:ind w:firstLine="567"/>
        <w:jc w:val="both"/>
        <w:rPr>
          <w:rFonts w:ascii="Times New Roman" w:hAnsi="Times New Roman"/>
          <w:bCs w:val="0"/>
          <w:i/>
          <w:iCs/>
          <w:sz w:val="24"/>
        </w:rPr>
      </w:pPr>
      <w:bookmarkStart w:id="12" w:name="_Toc271610887"/>
      <w:r>
        <w:rPr>
          <w:rFonts w:ascii="Times New Roman" w:hAnsi="Times New Roman"/>
          <w:bCs w:val="0"/>
          <w:i/>
          <w:iCs/>
          <w:sz w:val="24"/>
        </w:rPr>
        <w:t>А</w:t>
      </w:r>
      <w:proofErr w:type="gramStart"/>
      <w:r>
        <w:rPr>
          <w:rFonts w:ascii="Times New Roman" w:hAnsi="Times New Roman"/>
          <w:bCs w:val="0"/>
          <w:i/>
          <w:iCs/>
          <w:sz w:val="24"/>
        </w:rPr>
        <w:t>6</w:t>
      </w:r>
      <w:proofErr w:type="gramEnd"/>
      <w:r>
        <w:rPr>
          <w:rFonts w:ascii="Times New Roman" w:hAnsi="Times New Roman"/>
          <w:bCs w:val="0"/>
          <w:i/>
          <w:iCs/>
          <w:sz w:val="24"/>
        </w:rPr>
        <w:t>. Радионавигационные карты/</w:t>
      </w:r>
      <w:r>
        <w:rPr>
          <w:rFonts w:ascii="Times New Roman" w:hAnsi="Times New Roman"/>
          <w:bCs w:val="0"/>
          <w:i/>
          <w:iCs/>
          <w:sz w:val="24"/>
          <w:lang w:val="en-US"/>
        </w:rPr>
        <w:t>Radio</w:t>
      </w:r>
      <w:r>
        <w:rPr>
          <w:rFonts w:ascii="Times New Roman" w:hAnsi="Times New Roman"/>
          <w:bCs w:val="0"/>
          <w:i/>
          <w:iCs/>
          <w:sz w:val="24"/>
        </w:rPr>
        <w:t xml:space="preserve"> </w:t>
      </w:r>
      <w:r>
        <w:rPr>
          <w:rFonts w:ascii="Times New Roman" w:hAnsi="Times New Roman"/>
          <w:bCs w:val="0"/>
          <w:i/>
          <w:iCs/>
          <w:sz w:val="24"/>
          <w:lang w:val="en-US"/>
        </w:rPr>
        <w:t>Navigation</w:t>
      </w:r>
      <w:r>
        <w:rPr>
          <w:rFonts w:ascii="Times New Roman" w:hAnsi="Times New Roman"/>
          <w:bCs w:val="0"/>
          <w:i/>
          <w:iCs/>
          <w:sz w:val="24"/>
        </w:rPr>
        <w:t xml:space="preserve"> </w:t>
      </w:r>
      <w:r>
        <w:rPr>
          <w:rFonts w:ascii="Times New Roman" w:hAnsi="Times New Roman"/>
          <w:bCs w:val="0"/>
          <w:i/>
          <w:iCs/>
          <w:sz w:val="24"/>
          <w:lang w:val="en-US"/>
        </w:rPr>
        <w:t>Charts</w:t>
      </w:r>
      <w:bookmarkEnd w:id="12"/>
    </w:p>
    <w:p w:rsidR="00D16FF8" w:rsidRPr="00CD2E8D" w:rsidRDefault="00D16FF8">
      <w:pPr>
        <w:ind w:firstLine="567"/>
        <w:jc w:val="both"/>
        <w:rPr>
          <w:b/>
          <w:bCs/>
          <w:i/>
          <w:iCs/>
        </w:rPr>
      </w:pPr>
    </w:p>
    <w:p w:rsidR="00D16FF8" w:rsidRDefault="00D16FF8">
      <w:pPr>
        <w:ind w:firstLine="567"/>
        <w:jc w:val="both"/>
        <w:rPr>
          <w:b/>
          <w:i/>
        </w:rPr>
      </w:pPr>
      <w:r w:rsidRPr="00CD2E8D">
        <w:rPr>
          <w:b/>
          <w:i/>
        </w:rPr>
        <w:t>Провер</w:t>
      </w:r>
      <w:r>
        <w:rPr>
          <w:b/>
          <w:i/>
        </w:rPr>
        <w:t>ить</w:t>
      </w:r>
      <w:r w:rsidRPr="00CD2E8D">
        <w:rPr>
          <w:b/>
          <w:i/>
        </w:rPr>
        <w:t xml:space="preserve">: </w:t>
      </w:r>
    </w:p>
    <w:p w:rsidR="00D16FF8" w:rsidRPr="003B635A" w:rsidRDefault="00D16FF8">
      <w:pPr>
        <w:autoSpaceDE w:val="0"/>
        <w:autoSpaceDN w:val="0"/>
        <w:adjustRightInd w:val="0"/>
        <w:ind w:firstLine="567"/>
        <w:jc w:val="both"/>
      </w:pPr>
      <w:r>
        <w:t>- М</w:t>
      </w:r>
      <w:r w:rsidRPr="003B635A">
        <w:t>аршрутные схемы и схемы захода на посадку по приборам были в наличии, легкодосту</w:t>
      </w:r>
      <w:r w:rsidRPr="003B635A">
        <w:t>п</w:t>
      </w:r>
      <w:r w:rsidRPr="003B635A">
        <w:t>ны и обновлены</w:t>
      </w:r>
      <w:r>
        <w:t xml:space="preserve"> (включая запасные аэродромы)</w:t>
      </w:r>
      <w:r w:rsidRPr="003B635A">
        <w:t>.</w:t>
      </w:r>
    </w:p>
    <w:p w:rsidR="00D16FF8" w:rsidRPr="003B635A" w:rsidRDefault="00D16FF8">
      <w:pPr>
        <w:autoSpaceDE w:val="0"/>
        <w:autoSpaceDN w:val="0"/>
        <w:adjustRightInd w:val="0"/>
        <w:ind w:firstLine="567"/>
        <w:jc w:val="both"/>
      </w:pPr>
      <w:r>
        <w:t xml:space="preserve">- </w:t>
      </w:r>
      <w:r w:rsidRPr="003B635A">
        <w:t xml:space="preserve">База данных полетного компьютера </w:t>
      </w:r>
      <w:r w:rsidRPr="008C1C30">
        <w:t>(</w:t>
      </w:r>
      <w:r w:rsidRPr="003B635A">
        <w:rPr>
          <w:lang w:val="en-US"/>
        </w:rPr>
        <w:t>FMS</w:t>
      </w:r>
      <w:r w:rsidRPr="003B635A">
        <w:t>) была своевременно обновлена</w:t>
      </w:r>
      <w:r>
        <w:t>.</w:t>
      </w:r>
      <w:r w:rsidRPr="003B635A">
        <w:t xml:space="preserve"> </w:t>
      </w:r>
    </w:p>
    <w:p w:rsidR="00D16FF8" w:rsidRDefault="00D16FF8">
      <w:pPr>
        <w:pStyle w:val="210"/>
        <w:tabs>
          <w:tab w:val="left" w:pos="0"/>
        </w:tabs>
        <w:ind w:firstLine="567"/>
        <w:rPr>
          <w:b/>
          <w:bCs/>
          <w:iCs/>
          <w:sz w:val="24"/>
          <w:szCs w:val="24"/>
        </w:rPr>
      </w:pPr>
    </w:p>
    <w:p w:rsidR="00D16FF8" w:rsidRPr="00614830" w:rsidRDefault="00D16FF8">
      <w:pPr>
        <w:pStyle w:val="210"/>
        <w:tabs>
          <w:tab w:val="left" w:pos="0"/>
        </w:tabs>
        <w:ind w:firstLine="567"/>
        <w:rPr>
          <w:b/>
          <w:bCs/>
          <w:iCs/>
          <w:sz w:val="24"/>
          <w:szCs w:val="24"/>
        </w:rPr>
      </w:pPr>
      <w:r w:rsidRPr="00614830">
        <w:rPr>
          <w:b/>
          <w:bCs/>
          <w:iCs/>
          <w:sz w:val="24"/>
          <w:szCs w:val="24"/>
        </w:rPr>
        <w:t xml:space="preserve">Ссылки: </w:t>
      </w:r>
    </w:p>
    <w:p w:rsidR="00D16FF8" w:rsidRPr="00C17C47" w:rsidRDefault="00D16FF8">
      <w:pPr>
        <w:pStyle w:val="210"/>
        <w:tabs>
          <w:tab w:val="left" w:pos="0"/>
        </w:tabs>
        <w:ind w:firstLine="567"/>
        <w:rPr>
          <w:b/>
          <w:bCs/>
          <w:sz w:val="24"/>
          <w:szCs w:val="24"/>
        </w:rPr>
      </w:pPr>
      <w:r w:rsidRPr="00C95E41">
        <w:rPr>
          <w:b/>
          <w:sz w:val="24"/>
          <w:szCs w:val="24"/>
        </w:rPr>
        <w:t xml:space="preserve">Приложение 6, </w:t>
      </w:r>
      <w:r>
        <w:rPr>
          <w:b/>
          <w:sz w:val="24"/>
          <w:szCs w:val="24"/>
        </w:rPr>
        <w:t>Ч</w:t>
      </w:r>
      <w:r w:rsidRPr="00C95E41">
        <w:rPr>
          <w:b/>
          <w:sz w:val="24"/>
          <w:szCs w:val="24"/>
        </w:rPr>
        <w:t xml:space="preserve">асть </w:t>
      </w:r>
      <w:r w:rsidRPr="00C95E41">
        <w:rPr>
          <w:b/>
          <w:sz w:val="24"/>
          <w:szCs w:val="24"/>
          <w:lang w:val="en-US"/>
        </w:rPr>
        <w:t>I</w:t>
      </w:r>
      <w:r>
        <w:rPr>
          <w:b/>
          <w:sz w:val="24"/>
          <w:szCs w:val="24"/>
        </w:rPr>
        <w:t>, Г</w:t>
      </w:r>
      <w:r w:rsidRPr="00C17C47">
        <w:rPr>
          <w:b/>
          <w:bCs/>
          <w:sz w:val="24"/>
          <w:szCs w:val="24"/>
        </w:rPr>
        <w:t>лава 6</w:t>
      </w:r>
      <w:r>
        <w:rPr>
          <w:b/>
          <w:bCs/>
          <w:sz w:val="24"/>
          <w:szCs w:val="24"/>
        </w:rPr>
        <w:t>.</w:t>
      </w:r>
      <w:r w:rsidRPr="00C17C47">
        <w:rPr>
          <w:b/>
          <w:bCs/>
          <w:sz w:val="24"/>
          <w:szCs w:val="24"/>
        </w:rPr>
        <w:t xml:space="preserve"> Бортовые приборы, оборудование и полетная докуме</w:t>
      </w:r>
      <w:r w:rsidRPr="00C17C47">
        <w:rPr>
          <w:b/>
          <w:bCs/>
          <w:sz w:val="24"/>
          <w:szCs w:val="24"/>
        </w:rPr>
        <w:t>н</w:t>
      </w:r>
      <w:r w:rsidRPr="00C17C47">
        <w:rPr>
          <w:b/>
          <w:bCs/>
          <w:sz w:val="24"/>
          <w:szCs w:val="24"/>
        </w:rPr>
        <w:t>тация</w:t>
      </w:r>
    </w:p>
    <w:p w:rsidR="00B86128" w:rsidRPr="00965D9D" w:rsidRDefault="00B86128">
      <w:pPr>
        <w:ind w:firstLine="567"/>
        <w:jc w:val="both"/>
        <w:rPr>
          <w:bCs/>
        </w:rPr>
      </w:pPr>
    </w:p>
    <w:p w:rsidR="00D16FF8" w:rsidRPr="003B635A" w:rsidRDefault="00D16FF8">
      <w:pPr>
        <w:ind w:firstLine="567"/>
        <w:jc w:val="both"/>
        <w:rPr>
          <w:b/>
          <w:bCs/>
        </w:rPr>
      </w:pPr>
      <w:r w:rsidRPr="00FA4321">
        <w:rPr>
          <w:bCs/>
        </w:rPr>
        <w:t xml:space="preserve">6.2.3 </w:t>
      </w:r>
      <w:r w:rsidRPr="00FA4321">
        <w:t>Самолет имеет на борту:</w:t>
      </w:r>
    </w:p>
    <w:p w:rsidR="00D16FF8" w:rsidRPr="003B635A" w:rsidRDefault="00D16FF8">
      <w:pPr>
        <w:autoSpaceDE w:val="0"/>
        <w:autoSpaceDN w:val="0"/>
        <w:adjustRightInd w:val="0"/>
        <w:ind w:firstLine="567"/>
        <w:jc w:val="both"/>
      </w:pPr>
      <w:r w:rsidRPr="003B635A">
        <w:t>c) уточненные и удобные для пользования карты, которые должны включать маршрут нам</w:t>
      </w:r>
      <w:r w:rsidRPr="003B635A">
        <w:t>е</w:t>
      </w:r>
      <w:r w:rsidRPr="003B635A">
        <w:t>ченного полета и любой маршрут, которым, возможно, придется воспользоваться в случае откл</w:t>
      </w:r>
      <w:r w:rsidRPr="003B635A">
        <w:t>о</w:t>
      </w:r>
      <w:r w:rsidRPr="003B635A">
        <w:t>нения от основного маршрута.</w:t>
      </w:r>
    </w:p>
    <w:p w:rsidR="00D16FF8" w:rsidRDefault="00D16FF8">
      <w:pPr>
        <w:ind w:firstLine="567"/>
        <w:jc w:val="both"/>
      </w:pPr>
    </w:p>
    <w:p w:rsidR="00D16FF8" w:rsidRDefault="00D16FF8">
      <w:pPr>
        <w:ind w:firstLine="567"/>
        <w:jc w:val="both"/>
        <w:rPr>
          <w:color w:val="000000"/>
        </w:rPr>
      </w:pPr>
      <w:r>
        <w:rPr>
          <w:color w:val="000000"/>
        </w:rPr>
        <w:t>7.4.2 Эксплуатант внедряет процедуры, обеспечивающие своевременное распространение и введение текущих и неизменных электронных навигационных данных для всех воздушных судов, которым они требуются.</w:t>
      </w:r>
    </w:p>
    <w:p w:rsidR="00D16FF8" w:rsidRDefault="00D16FF8">
      <w:pPr>
        <w:ind w:firstLine="567"/>
        <w:jc w:val="both"/>
        <w:rPr>
          <w:color w:val="000000"/>
        </w:rPr>
      </w:pPr>
    </w:p>
    <w:p w:rsidR="00D16FF8" w:rsidRDefault="00D16FF8">
      <w:pPr>
        <w:ind w:firstLine="567"/>
        <w:jc w:val="both"/>
        <w:rPr>
          <w:b/>
          <w:color w:val="000000"/>
        </w:rPr>
      </w:pPr>
      <w:r>
        <w:rPr>
          <w:b/>
          <w:color w:val="000000"/>
        </w:rPr>
        <w:t>Приложение 15. Службы аэронавигационной информации</w:t>
      </w:r>
    </w:p>
    <w:p w:rsidR="00D16FF8" w:rsidRDefault="00D16FF8">
      <w:pPr>
        <w:autoSpaceDE w:val="0"/>
        <w:autoSpaceDN w:val="0"/>
        <w:adjustRightInd w:val="0"/>
        <w:ind w:firstLine="567"/>
        <w:jc w:val="both"/>
        <w:rPr>
          <w:color w:val="000000"/>
        </w:rPr>
      </w:pPr>
    </w:p>
    <w:p w:rsidR="00D16FF8" w:rsidRDefault="00D16FF8">
      <w:pPr>
        <w:autoSpaceDE w:val="0"/>
        <w:autoSpaceDN w:val="0"/>
        <w:adjustRightInd w:val="0"/>
        <w:ind w:firstLine="567"/>
        <w:jc w:val="both"/>
        <w:rPr>
          <w:color w:val="000000"/>
        </w:rPr>
      </w:pPr>
      <w:r>
        <w:rPr>
          <w:color w:val="000000"/>
        </w:rPr>
        <w:t>6.1.1 Информация, касающаяся обстоятельств, перечисленных в части 1 добавления 4, ра</w:t>
      </w:r>
      <w:r>
        <w:rPr>
          <w:color w:val="000000"/>
        </w:rPr>
        <w:t>с</w:t>
      </w:r>
      <w:r>
        <w:rPr>
          <w:color w:val="000000"/>
        </w:rPr>
        <w:t>пространяется в соответствии с системой регулирования (AIRAC), по которой установление, упразднение или значительные изменения базируются на принципе единых дат вступления в силу с интервалами в 28 дней, начиная с 29 января 1998 года. Указанная информация не меняется по крайней мере в течение следующих 28 дней после даты вступления в силу, исключая те случаи, когда упомянутые обстоятельства носят временный характер и не сохраняются в течение всего п</w:t>
      </w:r>
      <w:r>
        <w:rPr>
          <w:color w:val="000000"/>
        </w:rPr>
        <w:t>е</w:t>
      </w:r>
      <w:r>
        <w:rPr>
          <w:color w:val="000000"/>
        </w:rPr>
        <w:t>риода.</w:t>
      </w:r>
    </w:p>
    <w:p w:rsidR="00D16FF8" w:rsidRDefault="00B86128">
      <w:pPr>
        <w:ind w:firstLine="567"/>
        <w:jc w:val="both"/>
        <w:rPr>
          <w:color w:val="000000"/>
        </w:rPr>
      </w:pPr>
      <w:r w:rsidRPr="002E3CE5">
        <w:rPr>
          <w:b/>
        </w:rPr>
        <w:t>Примечание:</w:t>
      </w:r>
      <w:r w:rsidR="00D16FF8">
        <w:rPr>
          <w:i/>
          <w:iCs/>
          <w:color w:val="000000"/>
        </w:rPr>
        <w:t xml:space="preserve"> Инструктивный материал о правилах, относящихся к системе AIRAC, с</w:t>
      </w:r>
      <w:r w:rsidR="00D16FF8">
        <w:rPr>
          <w:i/>
          <w:iCs/>
          <w:color w:val="000000"/>
        </w:rPr>
        <w:t>о</w:t>
      </w:r>
      <w:r w:rsidR="00D16FF8">
        <w:rPr>
          <w:i/>
          <w:iCs/>
          <w:color w:val="000000"/>
        </w:rPr>
        <w:t xml:space="preserve">держится в </w:t>
      </w:r>
      <w:r w:rsidR="00D16FF8">
        <w:rPr>
          <w:color w:val="000000"/>
        </w:rPr>
        <w:t xml:space="preserve">Руководстве по службам аэронавигационной информации </w:t>
      </w:r>
      <w:r w:rsidR="00D16FF8">
        <w:rPr>
          <w:i/>
          <w:iCs/>
          <w:color w:val="000000"/>
        </w:rPr>
        <w:t>(</w:t>
      </w:r>
      <w:proofErr w:type="spellStart"/>
      <w:r w:rsidR="00D16FF8">
        <w:rPr>
          <w:i/>
          <w:iCs/>
          <w:color w:val="000000"/>
        </w:rPr>
        <w:t>Doc</w:t>
      </w:r>
      <w:proofErr w:type="spellEnd"/>
      <w:r w:rsidR="00D16FF8">
        <w:rPr>
          <w:i/>
          <w:iCs/>
          <w:color w:val="000000"/>
        </w:rPr>
        <w:t xml:space="preserve"> 8126).</w:t>
      </w:r>
    </w:p>
    <w:p w:rsidR="00D16FF8" w:rsidRDefault="00D16FF8">
      <w:pPr>
        <w:ind w:firstLine="567"/>
        <w:jc w:val="both"/>
        <w:rPr>
          <w:color w:val="000000"/>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ind w:firstLine="567"/>
        <w:jc w:val="both"/>
        <w:rPr>
          <w:color w:val="000000"/>
        </w:rPr>
      </w:pPr>
    </w:p>
    <w:p w:rsidR="00D16FF8" w:rsidRDefault="00D16FF8">
      <w:pPr>
        <w:autoSpaceDE w:val="0"/>
        <w:autoSpaceDN w:val="0"/>
        <w:adjustRightInd w:val="0"/>
        <w:ind w:firstLine="540"/>
        <w:jc w:val="both"/>
      </w:pPr>
      <w:r>
        <w:t>4.21. Эксплуатант воздушного судна не использует программные продукты с электронными навигационными данными, обработанными для применения на борту воздушного судна и на зе</w:t>
      </w:r>
      <w:r>
        <w:t>м</w:t>
      </w:r>
      <w:r>
        <w:t>ле, если не введены процедуры эксплуатанта, обеспечивающие целостность и актуальность этих данных и соответствие указанных продуктов функциям оборудования, которое будет их использ</w:t>
      </w:r>
      <w:r>
        <w:t>о</w:t>
      </w:r>
      <w:r>
        <w:t>вать.</w:t>
      </w:r>
    </w:p>
    <w:p w:rsidR="00D16FF8" w:rsidRDefault="00D16FF8">
      <w:pPr>
        <w:autoSpaceDE w:val="0"/>
        <w:autoSpaceDN w:val="0"/>
        <w:adjustRightInd w:val="0"/>
        <w:ind w:firstLine="540"/>
        <w:jc w:val="both"/>
      </w:pPr>
      <w:r>
        <w:t>Эксплуатант внедряет процедуры, обеспечивающие своевременное распространение и введ</w:t>
      </w:r>
      <w:r>
        <w:t>е</w:t>
      </w:r>
      <w:r>
        <w:t>ние текущих и неизменных электронных навигационных данных для всех его воздушных судов, которым такие данные требуются.</w:t>
      </w:r>
    </w:p>
    <w:p w:rsidR="00D16FF8" w:rsidRDefault="00D16FF8">
      <w:pPr>
        <w:autoSpaceDE w:val="0"/>
        <w:autoSpaceDN w:val="0"/>
        <w:adjustRightInd w:val="0"/>
        <w:ind w:firstLine="540"/>
        <w:jc w:val="both"/>
      </w:pPr>
      <w:r>
        <w:t>5.68. На воздушном судне должны находиться следующие документы, которые члены эк</w:t>
      </w:r>
      <w:r>
        <w:t>и</w:t>
      </w:r>
      <w:r>
        <w:t>пажа воздушного судна предъявляют по требованию уполномоченных должностных лиц:</w:t>
      </w:r>
    </w:p>
    <w:p w:rsidR="00D16FF8" w:rsidRDefault="00D16FF8">
      <w:pPr>
        <w:autoSpaceDE w:val="0"/>
        <w:autoSpaceDN w:val="0"/>
        <w:adjustRightInd w:val="0"/>
        <w:ind w:firstLine="540"/>
        <w:jc w:val="both"/>
      </w:pPr>
      <w:r>
        <w:t>актуализированные сборники аэронавигационной информации;</w:t>
      </w:r>
    </w:p>
    <w:p w:rsidR="00D16FF8" w:rsidRDefault="00D16FF8">
      <w:pPr>
        <w:autoSpaceDE w:val="0"/>
        <w:autoSpaceDN w:val="0"/>
        <w:adjustRightInd w:val="0"/>
        <w:ind w:firstLine="540"/>
        <w:jc w:val="both"/>
      </w:pPr>
      <w:r>
        <w:t>аэронавигационные (полетные) карты на бумажных и (или) электронных носителях;</w:t>
      </w:r>
    </w:p>
    <w:p w:rsidR="00D16FF8" w:rsidRDefault="00D16FF8">
      <w:pPr>
        <w:autoSpaceDE w:val="0"/>
        <w:autoSpaceDN w:val="0"/>
        <w:adjustRightInd w:val="0"/>
        <w:ind w:firstLine="540"/>
        <w:jc w:val="both"/>
      </w:pPr>
      <w:r>
        <w:t>метеорологическую документацию, предусмотренную РПП;</w:t>
      </w:r>
    </w:p>
    <w:p w:rsidR="00D16FF8" w:rsidRDefault="00D16FF8">
      <w:pPr>
        <w:autoSpaceDE w:val="0"/>
        <w:autoSpaceDN w:val="0"/>
        <w:adjustRightInd w:val="0"/>
        <w:ind w:firstLine="540"/>
        <w:jc w:val="both"/>
      </w:pPr>
      <w:r>
        <w:t>5.81. Эксплуатант выполняет требования пункта 4.21 настоящих Правил в отношении и</w:t>
      </w:r>
      <w:r>
        <w:t>с</w:t>
      </w:r>
      <w:r>
        <w:t>пользования программных продуктов с электронными навигационными данными.</w:t>
      </w:r>
    </w:p>
    <w:p w:rsidR="00D16FF8" w:rsidRDefault="00D16FF8">
      <w:pPr>
        <w:ind w:firstLine="567"/>
        <w:jc w:val="both"/>
      </w:pPr>
    </w:p>
    <w:p w:rsidR="00D16FF8" w:rsidRDefault="00D16FF8">
      <w:pPr>
        <w:pStyle w:val="3"/>
        <w:spacing w:before="0" w:after="0"/>
        <w:ind w:firstLine="567"/>
        <w:jc w:val="both"/>
        <w:rPr>
          <w:rFonts w:ascii="Times New Roman" w:hAnsi="Times New Roman"/>
          <w:bCs w:val="0"/>
          <w:i/>
          <w:iCs/>
          <w:sz w:val="24"/>
        </w:rPr>
      </w:pPr>
      <w:bookmarkStart w:id="13" w:name="_Toc271610888"/>
      <w:r>
        <w:rPr>
          <w:rFonts w:ascii="Times New Roman" w:hAnsi="Times New Roman"/>
          <w:bCs w:val="0"/>
          <w:i/>
          <w:iCs/>
          <w:sz w:val="24"/>
        </w:rPr>
        <w:t>А</w:t>
      </w:r>
      <w:proofErr w:type="gramStart"/>
      <w:r>
        <w:rPr>
          <w:rFonts w:ascii="Times New Roman" w:hAnsi="Times New Roman"/>
          <w:bCs w:val="0"/>
          <w:i/>
          <w:iCs/>
          <w:sz w:val="24"/>
        </w:rPr>
        <w:t>7</w:t>
      </w:r>
      <w:proofErr w:type="gramEnd"/>
      <w:r>
        <w:rPr>
          <w:rFonts w:ascii="Times New Roman" w:hAnsi="Times New Roman"/>
          <w:bCs w:val="0"/>
          <w:i/>
          <w:iCs/>
          <w:sz w:val="24"/>
        </w:rPr>
        <w:t xml:space="preserve">. Перечень минимального оборудования / </w:t>
      </w:r>
      <w:r>
        <w:rPr>
          <w:rFonts w:ascii="Times New Roman" w:hAnsi="Times New Roman"/>
          <w:bCs w:val="0"/>
          <w:i/>
          <w:iCs/>
          <w:sz w:val="24"/>
          <w:lang w:val="en-US"/>
        </w:rPr>
        <w:t>Minimum</w:t>
      </w:r>
      <w:r>
        <w:rPr>
          <w:rFonts w:ascii="Times New Roman" w:hAnsi="Times New Roman"/>
          <w:bCs w:val="0"/>
          <w:i/>
          <w:iCs/>
          <w:sz w:val="24"/>
        </w:rPr>
        <w:t xml:space="preserve"> </w:t>
      </w:r>
      <w:r>
        <w:rPr>
          <w:rFonts w:ascii="Times New Roman" w:hAnsi="Times New Roman"/>
          <w:bCs w:val="0"/>
          <w:i/>
          <w:iCs/>
          <w:sz w:val="24"/>
          <w:lang w:val="en-US"/>
        </w:rPr>
        <w:t>Equipment</w:t>
      </w:r>
      <w:r>
        <w:rPr>
          <w:rFonts w:ascii="Times New Roman" w:hAnsi="Times New Roman"/>
          <w:bCs w:val="0"/>
          <w:i/>
          <w:iCs/>
          <w:sz w:val="24"/>
        </w:rPr>
        <w:t xml:space="preserve"> </w:t>
      </w:r>
      <w:r>
        <w:rPr>
          <w:rFonts w:ascii="Times New Roman" w:hAnsi="Times New Roman"/>
          <w:bCs w:val="0"/>
          <w:i/>
          <w:iCs/>
          <w:sz w:val="24"/>
          <w:lang w:val="en-US"/>
        </w:rPr>
        <w:t>List</w:t>
      </w:r>
      <w:r>
        <w:rPr>
          <w:rFonts w:ascii="Times New Roman" w:hAnsi="Times New Roman"/>
          <w:bCs w:val="0"/>
          <w:i/>
          <w:iCs/>
          <w:sz w:val="24"/>
        </w:rPr>
        <w:t xml:space="preserve"> (</w:t>
      </w:r>
      <w:r>
        <w:rPr>
          <w:rFonts w:ascii="Times New Roman" w:hAnsi="Times New Roman"/>
          <w:bCs w:val="0"/>
          <w:i/>
          <w:iCs/>
          <w:sz w:val="24"/>
          <w:lang w:val="en-US"/>
        </w:rPr>
        <w:t>MEL</w:t>
      </w:r>
      <w:r>
        <w:rPr>
          <w:rFonts w:ascii="Times New Roman" w:hAnsi="Times New Roman"/>
          <w:bCs w:val="0"/>
          <w:i/>
          <w:iCs/>
          <w:sz w:val="24"/>
        </w:rPr>
        <w:t>)</w:t>
      </w:r>
      <w:bookmarkEnd w:id="13"/>
    </w:p>
    <w:p w:rsidR="00D16FF8" w:rsidRPr="00CD2E8D" w:rsidRDefault="00D16FF8">
      <w:pPr>
        <w:ind w:firstLine="567"/>
        <w:jc w:val="both"/>
        <w:rPr>
          <w:b/>
          <w:bCs/>
          <w:i/>
          <w:iCs/>
        </w:rPr>
      </w:pPr>
    </w:p>
    <w:p w:rsidR="00D16FF8" w:rsidRDefault="00D16FF8">
      <w:pPr>
        <w:ind w:firstLine="567"/>
        <w:jc w:val="both"/>
      </w:pPr>
      <w:r w:rsidRPr="00CD2E8D">
        <w:rPr>
          <w:b/>
          <w:bCs/>
          <w:i/>
          <w:iCs/>
        </w:rPr>
        <w:t>Проверяется:</w:t>
      </w:r>
      <w:r w:rsidRPr="00CD2E8D">
        <w:t xml:space="preserve"> </w:t>
      </w:r>
    </w:p>
    <w:p w:rsidR="00D16FF8" w:rsidRPr="00C311A6" w:rsidRDefault="00D16FF8">
      <w:pPr>
        <w:autoSpaceDE w:val="0"/>
        <w:autoSpaceDN w:val="0"/>
        <w:adjustRightInd w:val="0"/>
        <w:ind w:firstLine="567"/>
        <w:jc w:val="both"/>
        <w:rPr>
          <w:bCs/>
        </w:rPr>
      </w:pPr>
      <w:proofErr w:type="gramStart"/>
      <w:r>
        <w:rPr>
          <w:bCs/>
        </w:rPr>
        <w:t xml:space="preserve">- </w:t>
      </w:r>
      <w:r w:rsidRPr="00C311A6">
        <w:rPr>
          <w:bCs/>
        </w:rPr>
        <w:t>MEL в наличии</w:t>
      </w:r>
      <w:r>
        <w:rPr>
          <w:bCs/>
        </w:rPr>
        <w:t>,</w:t>
      </w:r>
      <w:r w:rsidRPr="00C311A6">
        <w:rPr>
          <w:bCs/>
        </w:rPr>
        <w:t xml:space="preserve"> утвержден</w:t>
      </w:r>
      <w:r>
        <w:rPr>
          <w:bCs/>
        </w:rPr>
        <w:t xml:space="preserve"> Национальной авиационной администрацией и в него внесены изменения </w:t>
      </w:r>
      <w:r>
        <w:rPr>
          <w:bCs/>
          <w:lang w:val="en-US"/>
        </w:rPr>
        <w:t>MMEL</w:t>
      </w:r>
      <w:r w:rsidRPr="00C311A6">
        <w:rPr>
          <w:bCs/>
        </w:rPr>
        <w:t>.</w:t>
      </w:r>
      <w:proofErr w:type="gramEnd"/>
    </w:p>
    <w:p w:rsidR="00D16FF8" w:rsidRDefault="00D16FF8">
      <w:pPr>
        <w:autoSpaceDE w:val="0"/>
        <w:autoSpaceDN w:val="0"/>
        <w:adjustRightInd w:val="0"/>
        <w:ind w:firstLine="567"/>
        <w:jc w:val="both"/>
        <w:rPr>
          <w:bCs/>
        </w:rPr>
      </w:pPr>
      <w:r>
        <w:rPr>
          <w:bCs/>
        </w:rPr>
        <w:t xml:space="preserve">- </w:t>
      </w:r>
      <w:r w:rsidRPr="00C311A6">
        <w:rPr>
          <w:bCs/>
        </w:rPr>
        <w:t xml:space="preserve">Содержание MEL действительно отражает оборудование, установленное на самолете. </w:t>
      </w:r>
    </w:p>
    <w:p w:rsidR="00D16FF8" w:rsidRPr="00C311A6" w:rsidRDefault="00D16FF8">
      <w:pPr>
        <w:autoSpaceDE w:val="0"/>
        <w:autoSpaceDN w:val="0"/>
        <w:adjustRightInd w:val="0"/>
        <w:ind w:firstLine="567"/>
        <w:jc w:val="both"/>
      </w:pPr>
      <w:r>
        <w:rPr>
          <w:bCs/>
        </w:rPr>
        <w:lastRenderedPageBreak/>
        <w:t xml:space="preserve">- </w:t>
      </w:r>
      <w:r w:rsidRPr="00C311A6">
        <w:rPr>
          <w:bCs/>
        </w:rPr>
        <w:t>Отсроченные недостатки (при наличии таковых) соответствуют инструкциям MEL.</w:t>
      </w:r>
    </w:p>
    <w:p w:rsidR="00D16FF8" w:rsidRDefault="00D16FF8">
      <w:pPr>
        <w:ind w:firstLine="567"/>
        <w:jc w:val="both"/>
      </w:pPr>
    </w:p>
    <w:p w:rsidR="00D16FF8" w:rsidRDefault="00D16FF8">
      <w:pPr>
        <w:ind w:firstLine="567"/>
        <w:jc w:val="both"/>
      </w:pPr>
      <w:r w:rsidRPr="00614830">
        <w:rPr>
          <w:b/>
          <w:bCs/>
          <w:iCs/>
        </w:rPr>
        <w:t>Ссылки</w:t>
      </w:r>
      <w:r w:rsidRPr="00CD2E8D">
        <w:rPr>
          <w:b/>
          <w:bCs/>
          <w:i/>
          <w:iCs/>
        </w:rPr>
        <w:t>:</w:t>
      </w:r>
      <w:r w:rsidRPr="00CD2E8D">
        <w:t xml:space="preserve"> </w:t>
      </w:r>
    </w:p>
    <w:p w:rsidR="00D16FF8" w:rsidRDefault="00D16FF8">
      <w:pPr>
        <w:ind w:firstLine="567"/>
        <w:jc w:val="both"/>
      </w:pPr>
      <w:r w:rsidRPr="00CD2E8D">
        <w:rPr>
          <w:b/>
          <w:bCs/>
        </w:rPr>
        <w:t xml:space="preserve">Приложение 6, </w:t>
      </w:r>
      <w:r>
        <w:rPr>
          <w:b/>
          <w:bCs/>
        </w:rPr>
        <w:t>Ч</w:t>
      </w:r>
      <w:r w:rsidRPr="00CD2E8D">
        <w:rPr>
          <w:b/>
          <w:bCs/>
        </w:rPr>
        <w:t xml:space="preserve">асть </w:t>
      </w:r>
      <w:r w:rsidRPr="00CD2E8D">
        <w:rPr>
          <w:b/>
          <w:bCs/>
          <w:lang w:val="en-US"/>
        </w:rPr>
        <w:t>I</w:t>
      </w:r>
      <w:r w:rsidRPr="00CD2E8D">
        <w:rPr>
          <w:b/>
          <w:bCs/>
        </w:rPr>
        <w:t>,</w:t>
      </w:r>
      <w:r>
        <w:rPr>
          <w:b/>
          <w:bCs/>
        </w:rPr>
        <w:t xml:space="preserve"> Определения</w:t>
      </w:r>
    </w:p>
    <w:p w:rsidR="00D16FF8" w:rsidRPr="000C0471" w:rsidRDefault="00D16FF8">
      <w:pPr>
        <w:autoSpaceDE w:val="0"/>
        <w:autoSpaceDN w:val="0"/>
        <w:adjustRightInd w:val="0"/>
        <w:ind w:firstLine="567"/>
        <w:jc w:val="both"/>
      </w:pPr>
      <w:r w:rsidRPr="000C0471">
        <w:rPr>
          <w:b/>
          <w:bCs/>
          <w:i/>
          <w:iCs/>
        </w:rPr>
        <w:t xml:space="preserve">Перечень минимального оборудования (MEL). </w:t>
      </w:r>
      <w:r w:rsidRPr="000C0471">
        <w:t>Перечень, предусматривающий эксплуат</w:t>
      </w:r>
      <w:r w:rsidRPr="000C0471">
        <w:t>а</w:t>
      </w:r>
      <w:r w:rsidRPr="000C0471">
        <w:t>цию воздушного судна в определенных условиях при отказе конкретного компонента оборудов</w:t>
      </w:r>
      <w:r w:rsidRPr="000C0471">
        <w:t>а</w:t>
      </w:r>
      <w:r w:rsidRPr="000C0471">
        <w:t>ния, который составляется эксплуатантом в соответствии с MMEL для данного типа воздушных судов или более жесткими требованиями.</w:t>
      </w:r>
    </w:p>
    <w:p w:rsidR="00FB3DD7" w:rsidRDefault="00FB3DD7">
      <w:pPr>
        <w:ind w:firstLine="567"/>
        <w:jc w:val="both"/>
        <w:rPr>
          <w:b/>
          <w:bCs/>
        </w:rPr>
      </w:pPr>
    </w:p>
    <w:p w:rsidR="00FB3DD7" w:rsidRDefault="00D16FF8">
      <w:pPr>
        <w:ind w:firstLine="567"/>
        <w:jc w:val="both"/>
        <w:rPr>
          <w:b/>
          <w:bCs/>
        </w:rPr>
      </w:pPr>
      <w:r w:rsidRPr="00CD2E8D">
        <w:rPr>
          <w:b/>
          <w:bCs/>
        </w:rPr>
        <w:t xml:space="preserve">Приложение 6, </w:t>
      </w:r>
      <w:r>
        <w:rPr>
          <w:b/>
          <w:bCs/>
        </w:rPr>
        <w:t>Ч</w:t>
      </w:r>
      <w:r w:rsidRPr="00CD2E8D">
        <w:rPr>
          <w:b/>
          <w:bCs/>
        </w:rPr>
        <w:t xml:space="preserve">асть </w:t>
      </w:r>
      <w:r w:rsidRPr="00CD2E8D">
        <w:rPr>
          <w:b/>
          <w:bCs/>
          <w:lang w:val="en-US"/>
        </w:rPr>
        <w:t>I</w:t>
      </w:r>
      <w:r w:rsidRPr="00CD2E8D">
        <w:rPr>
          <w:b/>
          <w:bCs/>
        </w:rPr>
        <w:t xml:space="preserve">, Глава 6, </w:t>
      </w:r>
      <w:r w:rsidRPr="00C17C47">
        <w:rPr>
          <w:b/>
          <w:bCs/>
        </w:rPr>
        <w:t>Бортовые приборы, оборудование и пол</w:t>
      </w:r>
      <w:r w:rsidR="00FB3DD7">
        <w:rPr>
          <w:b/>
          <w:bCs/>
        </w:rPr>
        <w:t>ё</w:t>
      </w:r>
      <w:r w:rsidRPr="00C17C47">
        <w:rPr>
          <w:b/>
          <w:bCs/>
        </w:rPr>
        <w:t>тная</w:t>
      </w:r>
    </w:p>
    <w:p w:rsidR="00D16FF8" w:rsidRDefault="00D16FF8">
      <w:pPr>
        <w:ind w:firstLine="567"/>
        <w:jc w:val="both"/>
        <w:rPr>
          <w:b/>
          <w:bCs/>
        </w:rPr>
      </w:pPr>
      <w:r w:rsidRPr="00C17C47">
        <w:rPr>
          <w:b/>
          <w:bCs/>
        </w:rPr>
        <w:t>документация</w:t>
      </w:r>
    </w:p>
    <w:p w:rsidR="00D16FF8" w:rsidRPr="00D62D9F" w:rsidRDefault="00D16FF8">
      <w:pPr>
        <w:ind w:firstLine="567"/>
        <w:jc w:val="both"/>
        <w:rPr>
          <w:b/>
          <w:bCs/>
        </w:rPr>
      </w:pPr>
      <w:r w:rsidRPr="00D62D9F">
        <w:rPr>
          <w:b/>
          <w:bCs/>
        </w:rPr>
        <w:t>6.1 Общие положения</w:t>
      </w:r>
    </w:p>
    <w:p w:rsidR="00D16FF8" w:rsidRPr="00D62D9F" w:rsidRDefault="00D16FF8">
      <w:pPr>
        <w:autoSpaceDE w:val="0"/>
        <w:autoSpaceDN w:val="0"/>
        <w:adjustRightInd w:val="0"/>
        <w:ind w:firstLine="567"/>
        <w:jc w:val="both"/>
      </w:pPr>
      <w:r w:rsidRPr="00D62D9F">
        <w:t>6.1.3 Эксплуатант включает в руководство по производству полетов утвержденный госуда</w:t>
      </w:r>
      <w:r w:rsidRPr="00D62D9F">
        <w:t>р</w:t>
      </w:r>
      <w:r w:rsidRPr="00D62D9F">
        <w:t>ством эксплуатанта перечень минимального оборудования (MEL), который позволяет командиру воздушного судна определять возможность начала или продолжения полета из любого промеж</w:t>
      </w:r>
      <w:r w:rsidRPr="00D62D9F">
        <w:t>у</w:t>
      </w:r>
      <w:r w:rsidRPr="00D62D9F">
        <w:t>точного пункта при выходе из строя какого-либо прибора, оборудования или системы. В том сл</w:t>
      </w:r>
      <w:r w:rsidRPr="00D62D9F">
        <w:t>у</w:t>
      </w:r>
      <w:r w:rsidRPr="00D62D9F">
        <w:t>чае, когда государство эксплуатанта не является государством регистрации, государство эксплу</w:t>
      </w:r>
      <w:r w:rsidRPr="00D62D9F">
        <w:t>а</w:t>
      </w:r>
      <w:r w:rsidRPr="00D62D9F">
        <w:t xml:space="preserve">танта принимает меры к тому, чтобы MEL не оказывал влияния на соответствие самолета нормам летной годности, применяемым в государстве регистрации. </w:t>
      </w:r>
    </w:p>
    <w:p w:rsidR="00D16FF8" w:rsidRPr="00D62D9F" w:rsidRDefault="00B86128">
      <w:pPr>
        <w:autoSpaceDE w:val="0"/>
        <w:autoSpaceDN w:val="0"/>
        <w:adjustRightInd w:val="0"/>
        <w:ind w:firstLine="567"/>
        <w:jc w:val="both"/>
        <w:rPr>
          <w:b/>
          <w:bCs/>
        </w:rPr>
      </w:pPr>
      <w:r w:rsidRPr="002E3CE5">
        <w:rPr>
          <w:b/>
        </w:rPr>
        <w:t>Примечание:</w:t>
      </w:r>
      <w:r w:rsidR="00D16FF8" w:rsidRPr="00D62D9F">
        <w:rPr>
          <w:i/>
          <w:iCs/>
        </w:rPr>
        <w:t xml:space="preserve"> В дополнении G содержится инструктивный материал в отношении перечня минимального оборудования.</w:t>
      </w:r>
    </w:p>
    <w:p w:rsidR="00D16FF8" w:rsidRDefault="00D16FF8">
      <w:pPr>
        <w:ind w:firstLine="567"/>
        <w:jc w:val="both"/>
        <w:rPr>
          <w:i/>
          <w:iCs/>
        </w:rPr>
      </w:pPr>
    </w:p>
    <w:p w:rsidR="00D16FF8" w:rsidRPr="003F453F" w:rsidRDefault="00D16FF8">
      <w:pPr>
        <w:autoSpaceDE w:val="0"/>
        <w:autoSpaceDN w:val="0"/>
        <w:adjustRightInd w:val="0"/>
        <w:ind w:firstLine="567"/>
        <w:jc w:val="both"/>
        <w:rPr>
          <w:b/>
          <w:bCs/>
        </w:rPr>
      </w:pPr>
      <w:r w:rsidRPr="003F453F">
        <w:rPr>
          <w:b/>
          <w:bCs/>
        </w:rPr>
        <w:t xml:space="preserve">Приложение 6, </w:t>
      </w:r>
      <w:r>
        <w:rPr>
          <w:b/>
          <w:bCs/>
        </w:rPr>
        <w:t>Ч</w:t>
      </w:r>
      <w:r w:rsidRPr="003F453F">
        <w:rPr>
          <w:b/>
          <w:bCs/>
        </w:rPr>
        <w:t xml:space="preserve">асть </w:t>
      </w:r>
      <w:r w:rsidRPr="003F453F">
        <w:rPr>
          <w:b/>
          <w:bCs/>
          <w:lang w:val="en-US"/>
        </w:rPr>
        <w:t>I</w:t>
      </w:r>
      <w:r w:rsidRPr="003F453F">
        <w:rPr>
          <w:b/>
          <w:bCs/>
        </w:rPr>
        <w:t>, Дополнение G. Перечень минимального оборудования (MEL)</w:t>
      </w:r>
    </w:p>
    <w:p w:rsidR="00D16FF8" w:rsidRPr="003F453F" w:rsidRDefault="00D16FF8">
      <w:pPr>
        <w:ind w:firstLine="567"/>
        <w:jc w:val="both"/>
        <w:rPr>
          <w:i/>
          <w:iCs/>
        </w:rPr>
      </w:pPr>
      <w:r w:rsidRPr="003F453F">
        <w:rPr>
          <w:i/>
          <w:iCs/>
        </w:rPr>
        <w:t>Дополнительный материал к п. 6.1.2 главы 6</w:t>
      </w:r>
    </w:p>
    <w:p w:rsidR="00D16FF8" w:rsidRPr="003F453F" w:rsidRDefault="00D16FF8">
      <w:pPr>
        <w:autoSpaceDE w:val="0"/>
        <w:autoSpaceDN w:val="0"/>
        <w:adjustRightInd w:val="0"/>
        <w:ind w:firstLine="567"/>
        <w:jc w:val="both"/>
      </w:pPr>
      <w:r w:rsidRPr="003F453F">
        <w:t>1. В том случае, если отступления от сертификационных</w:t>
      </w:r>
      <w:r>
        <w:t xml:space="preserve"> </w:t>
      </w:r>
      <w:r w:rsidRPr="003F453F">
        <w:t>требований государств не допуск</w:t>
      </w:r>
      <w:r w:rsidRPr="003F453F">
        <w:t>а</w:t>
      </w:r>
      <w:r w:rsidRPr="003F453F">
        <w:t>ются, воздушное судно не</w:t>
      </w:r>
      <w:r>
        <w:t xml:space="preserve"> </w:t>
      </w:r>
      <w:r w:rsidRPr="003F453F">
        <w:t>может выполнять полет до тех пор, пока все системы и</w:t>
      </w:r>
      <w:r>
        <w:t xml:space="preserve"> </w:t>
      </w:r>
      <w:r w:rsidRPr="003F453F">
        <w:t>оборудование не будут функционировать нормально. Опыт</w:t>
      </w:r>
      <w:r>
        <w:t xml:space="preserve"> </w:t>
      </w:r>
      <w:r w:rsidRPr="003F453F">
        <w:t>показал, что в течение короткого периода времени м</w:t>
      </w:r>
      <w:r w:rsidRPr="003F453F">
        <w:t>о</w:t>
      </w:r>
      <w:r w:rsidRPr="003F453F">
        <w:t>жет</w:t>
      </w:r>
      <w:r>
        <w:t xml:space="preserve"> </w:t>
      </w:r>
      <w:r w:rsidRPr="003F453F">
        <w:t>допускаться наличие некоторых неисправностей, если</w:t>
      </w:r>
      <w:r>
        <w:t xml:space="preserve"> </w:t>
      </w:r>
      <w:r w:rsidRPr="003F453F">
        <w:t>остальные нормально функциониру</w:t>
      </w:r>
      <w:r w:rsidRPr="003F453F">
        <w:t>ю</w:t>
      </w:r>
      <w:r w:rsidRPr="003F453F">
        <w:t>щие системы и</w:t>
      </w:r>
      <w:r>
        <w:t xml:space="preserve"> </w:t>
      </w:r>
      <w:r w:rsidRPr="003F453F">
        <w:t>оборудование позволяют безопасно продолжать полеты.</w:t>
      </w:r>
    </w:p>
    <w:p w:rsidR="00D16FF8" w:rsidRPr="003F453F" w:rsidRDefault="00D16FF8">
      <w:pPr>
        <w:autoSpaceDE w:val="0"/>
        <w:autoSpaceDN w:val="0"/>
        <w:adjustRightInd w:val="0"/>
        <w:ind w:firstLine="567"/>
        <w:jc w:val="both"/>
      </w:pPr>
      <w:r w:rsidRPr="003F453F">
        <w:t>2. Государство должно указывать посредством утверждения перечня минимального обор</w:t>
      </w:r>
      <w:r w:rsidRPr="003F453F">
        <w:t>у</w:t>
      </w:r>
      <w:r w:rsidRPr="003F453F">
        <w:t>дования те системы и</w:t>
      </w:r>
      <w:r>
        <w:t xml:space="preserve"> </w:t>
      </w:r>
      <w:r w:rsidRPr="003F453F">
        <w:t>компоненты оборудования, которые могут не работать в</w:t>
      </w:r>
      <w:r>
        <w:t xml:space="preserve"> </w:t>
      </w:r>
      <w:r w:rsidRPr="003F453F">
        <w:t>определенных условиях полета, при этом имеется в виду,</w:t>
      </w:r>
      <w:r>
        <w:t xml:space="preserve"> </w:t>
      </w:r>
      <w:r w:rsidRPr="003F453F">
        <w:t>что полет не может выполняться при выходе из строя</w:t>
      </w:r>
      <w:r>
        <w:t xml:space="preserve"> </w:t>
      </w:r>
      <w:r w:rsidRPr="003F453F">
        <w:t xml:space="preserve">других систем и оборудования, </w:t>
      </w:r>
      <w:proofErr w:type="gramStart"/>
      <w:r w:rsidRPr="003F453F">
        <w:t>кроме</w:t>
      </w:r>
      <w:proofErr w:type="gramEnd"/>
      <w:r w:rsidRPr="003F453F">
        <w:t xml:space="preserve"> указанных в перечне.</w:t>
      </w:r>
    </w:p>
    <w:p w:rsidR="00D16FF8" w:rsidRPr="003F453F" w:rsidRDefault="00D16FF8">
      <w:pPr>
        <w:autoSpaceDE w:val="0"/>
        <w:autoSpaceDN w:val="0"/>
        <w:adjustRightInd w:val="0"/>
        <w:ind w:firstLine="567"/>
        <w:jc w:val="both"/>
      </w:pPr>
      <w:r w:rsidRPr="003F453F">
        <w:t>3. Следовательно, для каждого воздушного судна</w:t>
      </w:r>
      <w:r>
        <w:t xml:space="preserve"> </w:t>
      </w:r>
      <w:r w:rsidRPr="003F453F">
        <w:t>необходимо иметь утвержденный госуда</w:t>
      </w:r>
      <w:r w:rsidRPr="003F453F">
        <w:t>р</w:t>
      </w:r>
      <w:r w:rsidRPr="003F453F">
        <w:t>ством эксплуатанта перечень минимального оборудования, составленный</w:t>
      </w:r>
      <w:r>
        <w:t xml:space="preserve"> </w:t>
      </w:r>
      <w:r w:rsidRPr="003F453F">
        <w:t>на основе основного п</w:t>
      </w:r>
      <w:r w:rsidRPr="003F453F">
        <w:t>е</w:t>
      </w:r>
      <w:r w:rsidRPr="003F453F">
        <w:t>речня минимального оборудования,</w:t>
      </w:r>
      <w:r>
        <w:t xml:space="preserve"> </w:t>
      </w:r>
      <w:r w:rsidRPr="003F453F">
        <w:t>разработанного для типа воздушных судов организацией,</w:t>
      </w:r>
      <w:r>
        <w:t xml:space="preserve"> </w:t>
      </w:r>
      <w:r w:rsidRPr="003F453F">
        <w:t>о</w:t>
      </w:r>
      <w:r w:rsidRPr="003F453F">
        <w:t>т</w:t>
      </w:r>
      <w:r w:rsidRPr="003F453F">
        <w:t>ветственной за типовую конструкцию, совместно с</w:t>
      </w:r>
      <w:r>
        <w:t xml:space="preserve"> </w:t>
      </w:r>
      <w:r w:rsidRPr="003F453F">
        <w:t>государством проектировщика.</w:t>
      </w:r>
    </w:p>
    <w:p w:rsidR="00D16FF8" w:rsidRPr="003F453F" w:rsidRDefault="00D16FF8">
      <w:pPr>
        <w:autoSpaceDE w:val="0"/>
        <w:autoSpaceDN w:val="0"/>
        <w:adjustRightInd w:val="0"/>
        <w:ind w:firstLine="567"/>
        <w:jc w:val="both"/>
      </w:pPr>
      <w:r w:rsidRPr="003F453F">
        <w:t>4. Государство эксплуатанта должно требовать от</w:t>
      </w:r>
      <w:r>
        <w:t xml:space="preserve"> </w:t>
      </w:r>
      <w:r w:rsidRPr="003F453F">
        <w:t>эксплуатанта составления перечня мин</w:t>
      </w:r>
      <w:r w:rsidRPr="003F453F">
        <w:t>и</w:t>
      </w:r>
      <w:r w:rsidRPr="003F453F">
        <w:t>мального</w:t>
      </w:r>
      <w:r>
        <w:t xml:space="preserve"> </w:t>
      </w:r>
      <w:r w:rsidRPr="003F453F">
        <w:t>оборудования, позволяющего эксплуатировать воздушное</w:t>
      </w:r>
      <w:r>
        <w:t xml:space="preserve"> </w:t>
      </w:r>
      <w:r w:rsidRPr="003F453F">
        <w:t>судно при выходе из строя некоторых систем или</w:t>
      </w:r>
      <w:r>
        <w:t xml:space="preserve"> </w:t>
      </w:r>
      <w:r w:rsidRPr="003F453F">
        <w:t>оборудования при условии сохранения приемлемого уровня</w:t>
      </w:r>
      <w:r>
        <w:t xml:space="preserve"> </w:t>
      </w:r>
      <w:r w:rsidRPr="003F453F">
        <w:t>безопасности.</w:t>
      </w:r>
    </w:p>
    <w:p w:rsidR="00D16FF8" w:rsidRPr="003F453F" w:rsidRDefault="00D16FF8">
      <w:pPr>
        <w:autoSpaceDE w:val="0"/>
        <w:autoSpaceDN w:val="0"/>
        <w:adjustRightInd w:val="0"/>
        <w:ind w:firstLine="567"/>
        <w:jc w:val="both"/>
      </w:pPr>
      <w:r w:rsidRPr="003F453F">
        <w:t>5. Наличие перечня минимального оборудования не</w:t>
      </w:r>
      <w:r>
        <w:t xml:space="preserve"> </w:t>
      </w:r>
      <w:r w:rsidRPr="003F453F">
        <w:t>означает, что воздушное судно может эксплуатироваться в</w:t>
      </w:r>
      <w:r>
        <w:t xml:space="preserve"> </w:t>
      </w:r>
      <w:r w:rsidRPr="003F453F">
        <w:t>течение неопределенного периода времени с неработающими системами или оборудованием. Основное</w:t>
      </w:r>
      <w:r>
        <w:t xml:space="preserve"> </w:t>
      </w:r>
      <w:r w:rsidRPr="003F453F">
        <w:t>назначение перечня минимального оборудования заключается в том, чтобы разрешить безопасную эксплуатацию</w:t>
      </w:r>
      <w:r>
        <w:t xml:space="preserve"> </w:t>
      </w:r>
      <w:r w:rsidRPr="003F453F">
        <w:t>воздушного судна с неработающими системами или</w:t>
      </w:r>
      <w:r>
        <w:t xml:space="preserve"> </w:t>
      </w:r>
      <w:r w:rsidRPr="003F453F">
        <w:t>оборудованием в рамках контролируемой и обоснованной</w:t>
      </w:r>
      <w:r>
        <w:t xml:space="preserve"> </w:t>
      </w:r>
      <w:r w:rsidRPr="003F453F">
        <w:t>программы проведения ремонтных р</w:t>
      </w:r>
      <w:r w:rsidRPr="003F453F">
        <w:t>а</w:t>
      </w:r>
      <w:r w:rsidRPr="003F453F">
        <w:t>бот и замены</w:t>
      </w:r>
      <w:r>
        <w:t xml:space="preserve"> </w:t>
      </w:r>
      <w:r w:rsidRPr="003F453F">
        <w:t>оборудования.</w:t>
      </w:r>
    </w:p>
    <w:p w:rsidR="00D16FF8" w:rsidRPr="003F453F" w:rsidRDefault="00D16FF8">
      <w:pPr>
        <w:autoSpaceDE w:val="0"/>
        <w:autoSpaceDN w:val="0"/>
        <w:adjustRightInd w:val="0"/>
        <w:ind w:firstLine="567"/>
        <w:jc w:val="both"/>
      </w:pPr>
      <w:r w:rsidRPr="003F453F">
        <w:t xml:space="preserve">6. </w:t>
      </w:r>
      <w:proofErr w:type="gramStart"/>
      <w:r w:rsidRPr="003F453F">
        <w:t>Эксплуатанты должны обеспечивать, чтобы ни один</w:t>
      </w:r>
      <w:r>
        <w:t xml:space="preserve"> </w:t>
      </w:r>
      <w:r w:rsidRPr="003F453F">
        <w:t>полет не начинался при выходе из строя многих</w:t>
      </w:r>
      <w:r>
        <w:t xml:space="preserve"> </w:t>
      </w:r>
      <w:r w:rsidRPr="003F453F">
        <w:t>указанных в перечне минимального оборудования</w:t>
      </w:r>
      <w:r>
        <w:t xml:space="preserve"> </w:t>
      </w:r>
      <w:r w:rsidRPr="003F453F">
        <w:t>компонентов оборудования до тех пор, пока не будет</w:t>
      </w:r>
      <w:r>
        <w:t xml:space="preserve"> </w:t>
      </w:r>
      <w:r w:rsidRPr="003F453F">
        <w:t>установлено, что какая-либо взаимосвязь между</w:t>
      </w:r>
      <w:r>
        <w:t xml:space="preserve"> </w:t>
      </w:r>
      <w:r w:rsidRPr="003F453F">
        <w:t>неработающими системами или компонентами не приведет</w:t>
      </w:r>
      <w:r>
        <w:t xml:space="preserve"> </w:t>
      </w:r>
      <w:r w:rsidRPr="003F453F">
        <w:t>к снижению уровня безопасности до недопустимого</w:t>
      </w:r>
      <w:r>
        <w:t xml:space="preserve"> </w:t>
      </w:r>
      <w:r w:rsidRPr="003F453F">
        <w:t>предела и/или чрезмерному увеличению нагрузки на летный</w:t>
      </w:r>
      <w:r>
        <w:t xml:space="preserve"> </w:t>
      </w:r>
      <w:r w:rsidRPr="003F453F">
        <w:t>экипаж.</w:t>
      </w:r>
      <w:proofErr w:type="gramEnd"/>
    </w:p>
    <w:p w:rsidR="00D16FF8" w:rsidRPr="003F453F" w:rsidRDefault="00D16FF8">
      <w:pPr>
        <w:autoSpaceDE w:val="0"/>
        <w:autoSpaceDN w:val="0"/>
        <w:adjustRightInd w:val="0"/>
        <w:ind w:firstLine="567"/>
        <w:jc w:val="both"/>
      </w:pPr>
      <w:r w:rsidRPr="003F453F">
        <w:lastRenderedPageBreak/>
        <w:t>7. При определении возможности обеспечения</w:t>
      </w:r>
      <w:r>
        <w:t xml:space="preserve"> </w:t>
      </w:r>
      <w:r w:rsidRPr="003F453F">
        <w:t>приемлемого уровня безопасности должна также</w:t>
      </w:r>
      <w:r>
        <w:t xml:space="preserve"> </w:t>
      </w:r>
      <w:r w:rsidRPr="003F453F">
        <w:t>учитываться вероятность дополнительных отказов при</w:t>
      </w:r>
      <w:r>
        <w:t xml:space="preserve"> </w:t>
      </w:r>
      <w:r w:rsidRPr="003F453F">
        <w:t>продолжении эксплуатации с нер</w:t>
      </w:r>
      <w:r w:rsidRPr="003F453F">
        <w:t>а</w:t>
      </w:r>
      <w:r w:rsidRPr="003F453F">
        <w:t>ботающими системами</w:t>
      </w:r>
      <w:r>
        <w:t xml:space="preserve"> </w:t>
      </w:r>
      <w:r w:rsidRPr="003F453F">
        <w:t xml:space="preserve">или оборудованием. </w:t>
      </w:r>
      <w:proofErr w:type="gramStart"/>
      <w:r w:rsidRPr="003F453F">
        <w:t>При составлении перечня</w:t>
      </w:r>
      <w:r>
        <w:t xml:space="preserve"> </w:t>
      </w:r>
      <w:r w:rsidRPr="003F453F">
        <w:t>минимального оборудов</w:t>
      </w:r>
      <w:r w:rsidRPr="003F453F">
        <w:t>а</w:t>
      </w:r>
      <w:r w:rsidRPr="003F453F">
        <w:t>ния нельзя отступать от</w:t>
      </w:r>
      <w:r>
        <w:t xml:space="preserve"> </w:t>
      </w:r>
      <w:r w:rsidRPr="003F453F">
        <w:t>требований, предусмотренных в разделе руководства по</w:t>
      </w:r>
      <w:r>
        <w:t xml:space="preserve"> </w:t>
      </w:r>
      <w:r w:rsidRPr="003F453F">
        <w:t>летной эксплу</w:t>
      </w:r>
      <w:r w:rsidRPr="003F453F">
        <w:t>а</w:t>
      </w:r>
      <w:r w:rsidRPr="003F453F">
        <w:t>тации, касающемся ограничений,</w:t>
      </w:r>
      <w:r>
        <w:t xml:space="preserve"> </w:t>
      </w:r>
      <w:r w:rsidRPr="003F453F">
        <w:t>требований в отношении порядка действий в аварийной</w:t>
      </w:r>
      <w:r>
        <w:t xml:space="preserve"> </w:t>
      </w:r>
      <w:r w:rsidRPr="003F453F">
        <w:t>ситу</w:t>
      </w:r>
      <w:r w:rsidRPr="003F453F">
        <w:t>а</w:t>
      </w:r>
      <w:r w:rsidRPr="003F453F">
        <w:t>ции или других требований летной годности</w:t>
      </w:r>
      <w:r>
        <w:t xml:space="preserve"> </w:t>
      </w:r>
      <w:r w:rsidRPr="003F453F">
        <w:t>государства регистрации или государства эксплу</w:t>
      </w:r>
      <w:r w:rsidRPr="003F453F">
        <w:t>а</w:t>
      </w:r>
      <w:r w:rsidRPr="003F453F">
        <w:t>танта,</w:t>
      </w:r>
      <w:r>
        <w:t xml:space="preserve"> </w:t>
      </w:r>
      <w:r w:rsidRPr="003F453F">
        <w:t>если соответствующим полномочным органом по летной</w:t>
      </w:r>
      <w:r>
        <w:t xml:space="preserve"> </w:t>
      </w:r>
      <w:r w:rsidRPr="003F453F">
        <w:t>годности или руководством по летной эксплуатации не</w:t>
      </w:r>
      <w:r>
        <w:t xml:space="preserve"> </w:t>
      </w:r>
      <w:r w:rsidRPr="003F453F">
        <w:t>предусматривается иное.</w:t>
      </w:r>
      <w:proofErr w:type="gramEnd"/>
    </w:p>
    <w:p w:rsidR="00D16FF8" w:rsidRPr="003F453F" w:rsidRDefault="00D16FF8">
      <w:pPr>
        <w:autoSpaceDE w:val="0"/>
        <w:autoSpaceDN w:val="0"/>
        <w:adjustRightInd w:val="0"/>
        <w:ind w:firstLine="567"/>
        <w:jc w:val="both"/>
      </w:pPr>
      <w:r w:rsidRPr="003F453F">
        <w:t>8. Системы или оборудование, признанные в качестве</w:t>
      </w:r>
      <w:r>
        <w:t xml:space="preserve"> </w:t>
      </w:r>
      <w:proofErr w:type="gramStart"/>
      <w:r w:rsidRPr="003F453F">
        <w:t>неработающих</w:t>
      </w:r>
      <w:proofErr w:type="gramEnd"/>
      <w:r w:rsidRPr="003F453F">
        <w:t xml:space="preserve"> для данного полета, должны, при</w:t>
      </w:r>
      <w:r>
        <w:t xml:space="preserve"> </w:t>
      </w:r>
      <w:r w:rsidRPr="003F453F">
        <w:t>необходимости, снабжаться соответствующими пояснительными надписями, и все такие компоненты оборудования</w:t>
      </w:r>
      <w:r>
        <w:t xml:space="preserve"> </w:t>
      </w:r>
      <w:r w:rsidRPr="003F453F">
        <w:t>должны указываться в журнале технического состояния</w:t>
      </w:r>
      <w:r>
        <w:t xml:space="preserve"> </w:t>
      </w:r>
      <w:r w:rsidRPr="003F453F">
        <w:t>возду</w:t>
      </w:r>
      <w:r w:rsidRPr="003F453F">
        <w:t>ш</w:t>
      </w:r>
      <w:r w:rsidRPr="003F453F">
        <w:t>ного судна для информирования летного экипажа и</w:t>
      </w:r>
      <w:r>
        <w:t xml:space="preserve"> </w:t>
      </w:r>
      <w:r w:rsidRPr="003F453F">
        <w:t>персонала технического обслуживания о нер</w:t>
      </w:r>
      <w:r w:rsidRPr="003F453F">
        <w:t>а</w:t>
      </w:r>
      <w:r w:rsidRPr="003F453F">
        <w:t>ботающей</w:t>
      </w:r>
      <w:r>
        <w:t xml:space="preserve"> </w:t>
      </w:r>
      <w:r w:rsidRPr="003F453F">
        <w:t>системе или оборудовании.</w:t>
      </w:r>
    </w:p>
    <w:p w:rsidR="00D16FF8" w:rsidRPr="003F453F" w:rsidRDefault="00D16FF8">
      <w:pPr>
        <w:autoSpaceDE w:val="0"/>
        <w:autoSpaceDN w:val="0"/>
        <w:adjustRightInd w:val="0"/>
        <w:ind w:firstLine="567"/>
        <w:jc w:val="both"/>
      </w:pPr>
      <w:r w:rsidRPr="003F453F">
        <w:t>9. Для конкретной системы или компонента</w:t>
      </w:r>
      <w:r>
        <w:t xml:space="preserve"> </w:t>
      </w:r>
      <w:r w:rsidRPr="003F453F">
        <w:t xml:space="preserve">оборудования, </w:t>
      </w:r>
      <w:proofErr w:type="gramStart"/>
      <w:r w:rsidRPr="003F453F">
        <w:t>принимаемых</w:t>
      </w:r>
      <w:proofErr w:type="gramEnd"/>
      <w:r w:rsidRPr="003F453F">
        <w:t xml:space="preserve"> в качестве нераб</w:t>
      </w:r>
      <w:r w:rsidRPr="003F453F">
        <w:t>о</w:t>
      </w:r>
      <w:r w:rsidRPr="003F453F">
        <w:t>тающих,</w:t>
      </w:r>
      <w:r>
        <w:t xml:space="preserve"> </w:t>
      </w:r>
      <w:r w:rsidRPr="003F453F">
        <w:t>может потребоваться установить порядок технического</w:t>
      </w:r>
      <w:r>
        <w:t xml:space="preserve"> </w:t>
      </w:r>
      <w:r w:rsidRPr="003F453F">
        <w:t>обслуживания до начала полета с целью отключения или</w:t>
      </w:r>
      <w:r>
        <w:t xml:space="preserve"> </w:t>
      </w:r>
      <w:r w:rsidRPr="003F453F">
        <w:t>изолирования данной системы или компонента</w:t>
      </w:r>
      <w:r>
        <w:t xml:space="preserve"> </w:t>
      </w:r>
      <w:r w:rsidRPr="003F453F">
        <w:t>оборудования. Может та</w:t>
      </w:r>
      <w:r w:rsidRPr="003F453F">
        <w:t>к</w:t>
      </w:r>
      <w:r w:rsidRPr="003F453F">
        <w:t>же потребоваться разработать</w:t>
      </w:r>
      <w:r>
        <w:t xml:space="preserve"> </w:t>
      </w:r>
      <w:r w:rsidRPr="003F453F">
        <w:t>соответствующий порядок действий летного экипажа.</w:t>
      </w:r>
    </w:p>
    <w:p w:rsidR="00D16FF8" w:rsidRPr="003F453F" w:rsidRDefault="00D16FF8">
      <w:pPr>
        <w:autoSpaceDE w:val="0"/>
        <w:autoSpaceDN w:val="0"/>
        <w:adjustRightInd w:val="0"/>
        <w:ind w:firstLine="567"/>
        <w:jc w:val="both"/>
      </w:pPr>
      <w:r w:rsidRPr="003F453F">
        <w:t>10. Обязанности командира воздушного судна при</w:t>
      </w:r>
      <w:r>
        <w:t xml:space="preserve"> </w:t>
      </w:r>
      <w:r w:rsidRPr="003F453F">
        <w:t>приеме самолета для производства полета с отклонениями,</w:t>
      </w:r>
      <w:r>
        <w:t xml:space="preserve"> </w:t>
      </w:r>
      <w:r w:rsidRPr="003F453F">
        <w:t>предусмотренными перечнем минимального оборудования,</w:t>
      </w:r>
      <w:r>
        <w:t xml:space="preserve"> </w:t>
      </w:r>
      <w:r w:rsidRPr="003F453F">
        <w:t>указаны в п. 4.3.1 главы 4.</w:t>
      </w:r>
    </w:p>
    <w:p w:rsidR="00D16FF8" w:rsidRDefault="00D16FF8">
      <w:pPr>
        <w:ind w:firstLine="567"/>
        <w:jc w:val="both"/>
        <w:rPr>
          <w:i/>
          <w:iCs/>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5.71. Выполнение коммерческих воздушных перевозок при отказе в работе какого-либо пр</w:t>
      </w:r>
      <w:r>
        <w:t>и</w:t>
      </w:r>
      <w:r>
        <w:t>бора, оборудования или системы допускается на основании MEL, за исключением случаев выпо</w:t>
      </w:r>
      <w:r>
        <w:t>л</w:t>
      </w:r>
      <w:r>
        <w:t xml:space="preserve">нения полетов на воздушных судах, разработанных или </w:t>
      </w:r>
      <w:proofErr w:type="spellStart"/>
      <w:r>
        <w:t>эксплуатировавшихся</w:t>
      </w:r>
      <w:proofErr w:type="spellEnd"/>
      <w:r>
        <w:t xml:space="preserve"> в СССР, для кот</w:t>
      </w:r>
      <w:r>
        <w:t>о</w:t>
      </w:r>
      <w:r>
        <w:t>рых основанием для выполнения полета с отказавшими приборами, оборудованием или системой могут служить положения РЛЭ.</w:t>
      </w:r>
    </w:p>
    <w:p w:rsidR="00D16FF8" w:rsidRDefault="00D16FF8">
      <w:pPr>
        <w:autoSpaceDE w:val="0"/>
        <w:autoSpaceDN w:val="0"/>
        <w:adjustRightInd w:val="0"/>
        <w:ind w:firstLine="540"/>
        <w:jc w:val="both"/>
      </w:pPr>
      <w:r>
        <w:t xml:space="preserve">5.71.1. </w:t>
      </w:r>
      <w:proofErr w:type="gramStart"/>
      <w:r>
        <w:t>MEL, предназначенный для определения возможности эксплуатации воздушного су</w:t>
      </w:r>
      <w:r>
        <w:t>д</w:t>
      </w:r>
      <w:r>
        <w:t>на с неработающими приборами, оборудованием или системами в рамках контролируемой и обо</w:t>
      </w:r>
      <w:r>
        <w:t>с</w:t>
      </w:r>
      <w:r>
        <w:t>нованной программы проведения ремонтных работ и замены оборудования, составляется эксплу</w:t>
      </w:r>
      <w:r>
        <w:t>а</w:t>
      </w:r>
      <w:r>
        <w:t xml:space="preserve">тантом для каждого воздушного судна на основании основного перечня минимального исправного оборудования (далее - MMEL) или для воздушных судов, разработанных или ранее </w:t>
      </w:r>
      <w:proofErr w:type="spellStart"/>
      <w:r>
        <w:t>эксплуатир</w:t>
      </w:r>
      <w:r>
        <w:t>о</w:t>
      </w:r>
      <w:r>
        <w:t>вавшихся</w:t>
      </w:r>
      <w:proofErr w:type="spellEnd"/>
      <w:r>
        <w:t xml:space="preserve"> в СССР, - требований РЛЭ.</w:t>
      </w:r>
      <w:proofErr w:type="gramEnd"/>
    </w:p>
    <w:p w:rsidR="00D16FF8" w:rsidRDefault="00D16FF8">
      <w:pPr>
        <w:autoSpaceDE w:val="0"/>
        <w:autoSpaceDN w:val="0"/>
        <w:adjustRightInd w:val="0"/>
        <w:ind w:firstLine="540"/>
        <w:jc w:val="both"/>
      </w:pPr>
      <w:r>
        <w:t>5.71.3. MEL включается в РПП и должен содержать:</w:t>
      </w:r>
    </w:p>
    <w:p w:rsidR="00D16FF8" w:rsidRDefault="00D16FF8">
      <w:pPr>
        <w:autoSpaceDE w:val="0"/>
        <w:autoSpaceDN w:val="0"/>
        <w:adjustRightInd w:val="0"/>
        <w:ind w:firstLine="540"/>
        <w:jc w:val="both"/>
      </w:pPr>
      <w:r>
        <w:t>предисловие, содержащее правила применения перечня минимального оборудования техн</w:t>
      </w:r>
      <w:r>
        <w:t>и</w:t>
      </w:r>
      <w:r>
        <w:t>ческим персоналом и летными экипажами воздушных судов;</w:t>
      </w:r>
    </w:p>
    <w:p w:rsidR="00D16FF8" w:rsidRDefault="00D16FF8">
      <w:pPr>
        <w:autoSpaceDE w:val="0"/>
        <w:autoSpaceDN w:val="0"/>
        <w:adjustRightInd w:val="0"/>
        <w:ind w:firstLine="540"/>
        <w:jc w:val="both"/>
      </w:pPr>
      <w:r>
        <w:t>определения и пояснения применяемых терминов;</w:t>
      </w:r>
    </w:p>
    <w:p w:rsidR="00D16FF8" w:rsidRDefault="00D16FF8">
      <w:pPr>
        <w:autoSpaceDE w:val="0"/>
        <w:autoSpaceDN w:val="0"/>
        <w:adjustRightInd w:val="0"/>
        <w:ind w:firstLine="540"/>
        <w:jc w:val="both"/>
      </w:pPr>
      <w:r>
        <w:t>перечень являющихся признаками выхода из строя приборов, оборудования и систем, соо</w:t>
      </w:r>
      <w:r>
        <w:t>т</w:t>
      </w:r>
      <w:r>
        <w:t>ветствующих предупреждающих и уведомляющих сигналов;</w:t>
      </w:r>
    </w:p>
    <w:p w:rsidR="00D16FF8" w:rsidRDefault="00D16FF8">
      <w:pPr>
        <w:autoSpaceDE w:val="0"/>
        <w:autoSpaceDN w:val="0"/>
        <w:adjustRightInd w:val="0"/>
        <w:ind w:firstLine="540"/>
        <w:jc w:val="both"/>
      </w:pPr>
      <w:r>
        <w:t>перечень приборов, оборудования и систем, при выходе из строя которых допускается эк</w:t>
      </w:r>
      <w:r>
        <w:t>с</w:t>
      </w:r>
      <w:r>
        <w:t>плуатация воздушного судна с указанием для каждого воздушного судна:</w:t>
      </w:r>
    </w:p>
    <w:p w:rsidR="00D16FF8" w:rsidRDefault="00D16FF8">
      <w:pPr>
        <w:autoSpaceDE w:val="0"/>
        <w:autoSpaceDN w:val="0"/>
        <w:adjustRightInd w:val="0"/>
        <w:ind w:firstLine="540"/>
        <w:jc w:val="both"/>
      </w:pPr>
      <w:r>
        <w:t>количества установленных приборов на воздушном судне и количества требуемых для в</w:t>
      </w:r>
      <w:r>
        <w:t>ы</w:t>
      </w:r>
      <w:r>
        <w:t>полнения полета;</w:t>
      </w:r>
    </w:p>
    <w:p w:rsidR="00D16FF8" w:rsidRDefault="00D16FF8">
      <w:pPr>
        <w:autoSpaceDE w:val="0"/>
        <w:autoSpaceDN w:val="0"/>
        <w:adjustRightInd w:val="0"/>
        <w:ind w:firstLine="540"/>
        <w:jc w:val="both"/>
      </w:pPr>
      <w:r>
        <w:t>допустимого периода восстановления работоспособности вышедшего из строя прибора, об</w:t>
      </w:r>
      <w:r>
        <w:t>о</w:t>
      </w:r>
      <w:r>
        <w:t>рудования или системы;</w:t>
      </w:r>
    </w:p>
    <w:p w:rsidR="00D16FF8" w:rsidRDefault="00D16FF8">
      <w:pPr>
        <w:autoSpaceDE w:val="0"/>
        <w:autoSpaceDN w:val="0"/>
        <w:adjustRightInd w:val="0"/>
        <w:ind w:firstLine="540"/>
        <w:jc w:val="both"/>
      </w:pPr>
      <w:r>
        <w:t>необходимости маркирования прибора, оборудования и системы в кабине экипажа возду</w:t>
      </w:r>
      <w:r>
        <w:t>ш</w:t>
      </w:r>
      <w:r>
        <w:t>ного судна и (или) пассажирской кабине;</w:t>
      </w:r>
    </w:p>
    <w:p w:rsidR="00D16FF8" w:rsidRDefault="00D16FF8">
      <w:pPr>
        <w:autoSpaceDE w:val="0"/>
        <w:autoSpaceDN w:val="0"/>
        <w:adjustRightInd w:val="0"/>
        <w:ind w:firstLine="540"/>
        <w:jc w:val="both"/>
      </w:pPr>
      <w:r>
        <w:t>требуемых дополнительных процедур технической подготовки воздушного судна к полетам, если таковые требуются;</w:t>
      </w:r>
    </w:p>
    <w:p w:rsidR="00D16FF8" w:rsidRDefault="00D16FF8">
      <w:pPr>
        <w:autoSpaceDE w:val="0"/>
        <w:autoSpaceDN w:val="0"/>
        <w:adjustRightInd w:val="0"/>
        <w:ind w:firstLine="540"/>
        <w:jc w:val="both"/>
      </w:pPr>
      <w:r>
        <w:lastRenderedPageBreak/>
        <w:t>требуемых дополнительных процедур летной эксплуатации воздушного судна, если таковые требуются;</w:t>
      </w:r>
    </w:p>
    <w:p w:rsidR="00D16FF8" w:rsidRDefault="00D16FF8">
      <w:pPr>
        <w:autoSpaceDE w:val="0"/>
        <w:autoSpaceDN w:val="0"/>
        <w:adjustRightInd w:val="0"/>
        <w:ind w:firstLine="540"/>
        <w:jc w:val="both"/>
      </w:pPr>
      <w:r>
        <w:t>условий применения настоящего пункта, включая прогнозируемые условия полета, при кот</w:t>
      </w:r>
      <w:r>
        <w:t>о</w:t>
      </w:r>
      <w:r>
        <w:t>рых запрещено его начинать с отказавшим устройством.</w:t>
      </w:r>
    </w:p>
    <w:p w:rsidR="00D16FF8" w:rsidRDefault="00D16FF8">
      <w:pPr>
        <w:autoSpaceDE w:val="0"/>
        <w:autoSpaceDN w:val="0"/>
        <w:adjustRightInd w:val="0"/>
        <w:ind w:firstLine="540"/>
        <w:jc w:val="both"/>
      </w:pPr>
      <w:r>
        <w:t>5.71.5. Экипаж воздушного судна, при выходе из строя нескольких указанных в MEL комп</w:t>
      </w:r>
      <w:r>
        <w:t>о</w:t>
      </w:r>
      <w:r>
        <w:t>нентов оборудования, в соответствии с процедурами, установленными эксплуатантом в РПП, об</w:t>
      </w:r>
      <w:r>
        <w:t>я</w:t>
      </w:r>
      <w:r>
        <w:t>зан перед началом полета убедиться в отсутствии взаимосвязей между неработающими компоне</w:t>
      </w:r>
      <w:r>
        <w:t>н</w:t>
      </w:r>
      <w:r>
        <w:t>тами, приводящих к снижению уровня безопасности ниже допустимого предела или к чрезмерн</w:t>
      </w:r>
      <w:r>
        <w:t>о</w:t>
      </w:r>
      <w:r>
        <w:t>му увеличению нагрузки на летный экипаж.</w:t>
      </w:r>
    </w:p>
    <w:p w:rsidR="00D16FF8" w:rsidRDefault="00D16FF8">
      <w:pPr>
        <w:pStyle w:val="HTML"/>
        <w:ind w:firstLine="567"/>
        <w:jc w:val="both"/>
        <w:rPr>
          <w:rFonts w:ascii="Times New Roman" w:hAnsi="Times New Roman" w:cs="Times New Roman"/>
          <w:b/>
          <w:bCs/>
          <w:sz w:val="24"/>
          <w:szCs w:val="24"/>
        </w:rPr>
      </w:pPr>
    </w:p>
    <w:p w:rsidR="00D16FF8" w:rsidRDefault="00D16FF8">
      <w:pPr>
        <w:pStyle w:val="3"/>
        <w:spacing w:before="0" w:after="0"/>
        <w:ind w:firstLine="567"/>
        <w:jc w:val="both"/>
        <w:rPr>
          <w:rFonts w:ascii="Times New Roman" w:hAnsi="Times New Roman"/>
          <w:bCs w:val="0"/>
          <w:i/>
          <w:iCs/>
          <w:sz w:val="24"/>
        </w:rPr>
      </w:pPr>
      <w:bookmarkStart w:id="14" w:name="_Toc271610889"/>
      <w:r>
        <w:rPr>
          <w:rFonts w:ascii="Times New Roman" w:hAnsi="Times New Roman"/>
          <w:bCs w:val="0"/>
          <w:i/>
          <w:iCs/>
          <w:sz w:val="24"/>
        </w:rPr>
        <w:t>А8. Свидетельство о регистрации ВС</w:t>
      </w:r>
      <w:r w:rsidR="00FB3DD7">
        <w:rPr>
          <w:rFonts w:ascii="Times New Roman" w:hAnsi="Times New Roman"/>
          <w:bCs w:val="0"/>
          <w:i/>
          <w:iCs/>
          <w:sz w:val="24"/>
        </w:rPr>
        <w:t xml:space="preserve"> </w:t>
      </w:r>
      <w:r>
        <w:rPr>
          <w:rFonts w:ascii="Times New Roman" w:hAnsi="Times New Roman"/>
          <w:bCs w:val="0"/>
          <w:i/>
          <w:iCs/>
          <w:sz w:val="24"/>
        </w:rPr>
        <w:t>/</w:t>
      </w:r>
      <w:r w:rsidR="00FB3DD7">
        <w:rPr>
          <w:rFonts w:ascii="Times New Roman" w:hAnsi="Times New Roman"/>
          <w:bCs w:val="0"/>
          <w:i/>
          <w:iCs/>
          <w:sz w:val="24"/>
        </w:rPr>
        <w:t xml:space="preserve"> </w:t>
      </w:r>
      <w:r>
        <w:rPr>
          <w:rFonts w:ascii="Times New Roman" w:hAnsi="Times New Roman"/>
          <w:bCs w:val="0"/>
          <w:i/>
          <w:iCs/>
          <w:sz w:val="24"/>
          <w:lang w:val="en-US"/>
        </w:rPr>
        <w:t>Certificate</w:t>
      </w:r>
      <w:r>
        <w:rPr>
          <w:rFonts w:ascii="Times New Roman" w:hAnsi="Times New Roman"/>
          <w:bCs w:val="0"/>
          <w:i/>
          <w:iCs/>
          <w:sz w:val="24"/>
        </w:rPr>
        <w:t xml:space="preserve"> </w:t>
      </w:r>
      <w:r>
        <w:rPr>
          <w:rFonts w:ascii="Times New Roman" w:hAnsi="Times New Roman"/>
          <w:bCs w:val="0"/>
          <w:i/>
          <w:iCs/>
          <w:sz w:val="24"/>
          <w:lang w:val="en-US"/>
        </w:rPr>
        <w:t>of</w:t>
      </w:r>
      <w:r>
        <w:rPr>
          <w:rFonts w:ascii="Times New Roman" w:hAnsi="Times New Roman"/>
          <w:bCs w:val="0"/>
          <w:i/>
          <w:iCs/>
          <w:sz w:val="24"/>
        </w:rPr>
        <w:t xml:space="preserve"> </w:t>
      </w:r>
      <w:r>
        <w:rPr>
          <w:rFonts w:ascii="Times New Roman" w:hAnsi="Times New Roman"/>
          <w:bCs w:val="0"/>
          <w:i/>
          <w:iCs/>
          <w:sz w:val="24"/>
          <w:lang w:val="en-US"/>
        </w:rPr>
        <w:t>registration</w:t>
      </w:r>
      <w:bookmarkEnd w:id="14"/>
    </w:p>
    <w:p w:rsidR="00D16FF8" w:rsidRPr="00CD2E8D" w:rsidRDefault="00D16FF8">
      <w:pPr>
        <w:ind w:firstLine="567"/>
        <w:jc w:val="both"/>
        <w:rPr>
          <w:b/>
          <w:bCs/>
          <w:i/>
          <w:iCs/>
        </w:rPr>
      </w:pPr>
    </w:p>
    <w:p w:rsidR="00D16FF8" w:rsidRPr="002B5C16" w:rsidRDefault="00D16FF8">
      <w:pPr>
        <w:ind w:firstLine="567"/>
        <w:jc w:val="both"/>
        <w:rPr>
          <w:b/>
          <w:bCs/>
          <w:i/>
          <w:iCs/>
        </w:rPr>
      </w:pPr>
      <w:r w:rsidRPr="002B5C16">
        <w:rPr>
          <w:b/>
          <w:bCs/>
          <w:i/>
          <w:iCs/>
        </w:rPr>
        <w:t xml:space="preserve">Проверить: </w:t>
      </w:r>
    </w:p>
    <w:p w:rsidR="00D16FF8" w:rsidRDefault="00D16FF8">
      <w:pPr>
        <w:autoSpaceDE w:val="0"/>
        <w:autoSpaceDN w:val="0"/>
        <w:adjustRightInd w:val="0"/>
        <w:ind w:firstLine="567"/>
        <w:jc w:val="both"/>
        <w:rPr>
          <w:bCs/>
        </w:rPr>
      </w:pPr>
      <w:r>
        <w:rPr>
          <w:bCs/>
        </w:rPr>
        <w:t xml:space="preserve">- </w:t>
      </w:r>
      <w:r w:rsidRPr="002B5C16">
        <w:rPr>
          <w:bCs/>
        </w:rPr>
        <w:t xml:space="preserve">Наличие и точность (могут использоваться заверенные полномочным органом государства регистрации копии оригиналов). </w:t>
      </w:r>
    </w:p>
    <w:p w:rsidR="00D16FF8" w:rsidRPr="002B5C16" w:rsidRDefault="00D16FF8">
      <w:pPr>
        <w:autoSpaceDE w:val="0"/>
        <w:autoSpaceDN w:val="0"/>
        <w:adjustRightInd w:val="0"/>
        <w:ind w:firstLine="567"/>
        <w:jc w:val="both"/>
        <w:rPr>
          <w:bCs/>
        </w:rPr>
      </w:pPr>
      <w:r>
        <w:rPr>
          <w:bCs/>
        </w:rPr>
        <w:t>- Наличие перевода на английский язык.</w:t>
      </w:r>
    </w:p>
    <w:p w:rsidR="00D16FF8" w:rsidRDefault="00D16FF8">
      <w:pPr>
        <w:ind w:firstLine="567"/>
        <w:jc w:val="both"/>
        <w:rPr>
          <w:bCs/>
        </w:rPr>
      </w:pPr>
      <w:r>
        <w:rPr>
          <w:bCs/>
        </w:rPr>
        <w:t xml:space="preserve">- </w:t>
      </w:r>
      <w:r w:rsidRPr="002B5C16">
        <w:rPr>
          <w:bCs/>
        </w:rPr>
        <w:t>Соответствие его формата требованиям стандарта.</w:t>
      </w:r>
    </w:p>
    <w:p w:rsidR="00D16FF8" w:rsidRDefault="00D16FF8">
      <w:pPr>
        <w:ind w:firstLine="567"/>
        <w:jc w:val="both"/>
        <w:rPr>
          <w:bCs/>
        </w:rPr>
      </w:pPr>
      <w:r>
        <w:rPr>
          <w:bCs/>
        </w:rPr>
        <w:t>- Наличие Опознавательной таблички ВС (На ВС производства СССР не применялась).</w:t>
      </w:r>
    </w:p>
    <w:p w:rsidR="00D16FF8" w:rsidRPr="002B5C16" w:rsidRDefault="00D16FF8">
      <w:pPr>
        <w:ind w:firstLine="567"/>
        <w:jc w:val="both"/>
        <w:rPr>
          <w:bCs/>
          <w:i/>
          <w:iCs/>
        </w:rPr>
      </w:pPr>
      <w:r>
        <w:rPr>
          <w:bCs/>
        </w:rPr>
        <w:t>- Соответствие данных Свидетельства и Опознавательной таблички ВС.</w:t>
      </w:r>
    </w:p>
    <w:p w:rsidR="00D16FF8" w:rsidRDefault="00D16FF8">
      <w:pPr>
        <w:ind w:firstLine="567"/>
        <w:jc w:val="both"/>
        <w:rPr>
          <w:bCs/>
          <w:iCs/>
        </w:rPr>
      </w:pPr>
    </w:p>
    <w:p w:rsidR="00D16FF8" w:rsidRDefault="00D16FF8">
      <w:pPr>
        <w:ind w:firstLine="567"/>
        <w:jc w:val="both"/>
        <w:rPr>
          <w:bCs/>
          <w:iCs/>
        </w:rPr>
      </w:pPr>
      <w:r>
        <w:rPr>
          <w:bCs/>
          <w:iCs/>
        </w:rPr>
        <w:t>Информация Свидетельства о регистрации ВС должна включать:</w:t>
      </w:r>
    </w:p>
    <w:p w:rsidR="00D16FF8" w:rsidRPr="00C33B9D" w:rsidRDefault="00D16FF8" w:rsidP="003F657F">
      <w:pPr>
        <w:numPr>
          <w:ilvl w:val="0"/>
          <w:numId w:val="2"/>
        </w:numPr>
        <w:tabs>
          <w:tab w:val="clear" w:pos="1287"/>
          <w:tab w:val="num" w:pos="900"/>
        </w:tabs>
        <w:ind w:left="900"/>
        <w:jc w:val="both"/>
        <w:rPr>
          <w:bCs/>
          <w:iCs/>
        </w:rPr>
      </w:pPr>
      <w:r w:rsidRPr="00C33B9D">
        <w:rPr>
          <w:bCs/>
          <w:iCs/>
        </w:rPr>
        <w:t>Национальные и/или регистрационные знаки;</w:t>
      </w:r>
    </w:p>
    <w:p w:rsidR="00D16FF8" w:rsidRPr="00C33B9D" w:rsidRDefault="00D16FF8" w:rsidP="003F657F">
      <w:pPr>
        <w:numPr>
          <w:ilvl w:val="0"/>
          <w:numId w:val="2"/>
        </w:numPr>
        <w:tabs>
          <w:tab w:val="clear" w:pos="1287"/>
          <w:tab w:val="num" w:pos="900"/>
        </w:tabs>
        <w:ind w:left="900"/>
        <w:jc w:val="both"/>
        <w:rPr>
          <w:bCs/>
          <w:iCs/>
        </w:rPr>
      </w:pPr>
      <w:r w:rsidRPr="00C33B9D">
        <w:rPr>
          <w:bCs/>
          <w:iCs/>
        </w:rPr>
        <w:t xml:space="preserve">Сведения </w:t>
      </w:r>
      <w:proofErr w:type="gramStart"/>
      <w:r w:rsidRPr="00C33B9D">
        <w:rPr>
          <w:bCs/>
          <w:iCs/>
        </w:rPr>
        <w:t>о</w:t>
      </w:r>
      <w:proofErr w:type="gramEnd"/>
      <w:r w:rsidRPr="00C33B9D">
        <w:rPr>
          <w:bCs/>
          <w:iCs/>
        </w:rPr>
        <w:t xml:space="preserve"> </w:t>
      </w:r>
      <w:r>
        <w:rPr>
          <w:bCs/>
          <w:iCs/>
        </w:rPr>
        <w:t>и</w:t>
      </w:r>
      <w:r w:rsidRPr="00462858">
        <w:rPr>
          <w:iCs/>
        </w:rPr>
        <w:t>зготовителе и обозначение воздушного судна изготовителем</w:t>
      </w:r>
      <w:r w:rsidRPr="00462858">
        <w:rPr>
          <w:bCs/>
          <w:iCs/>
        </w:rPr>
        <w:t>;</w:t>
      </w:r>
    </w:p>
    <w:p w:rsidR="00D16FF8" w:rsidRPr="00C33B9D" w:rsidRDefault="00D16FF8" w:rsidP="003F657F">
      <w:pPr>
        <w:numPr>
          <w:ilvl w:val="0"/>
          <w:numId w:val="2"/>
        </w:numPr>
        <w:tabs>
          <w:tab w:val="clear" w:pos="1287"/>
          <w:tab w:val="num" w:pos="900"/>
        </w:tabs>
        <w:ind w:left="900"/>
        <w:jc w:val="both"/>
        <w:rPr>
          <w:bCs/>
          <w:iCs/>
        </w:rPr>
      </w:pPr>
      <w:r w:rsidRPr="00C33B9D">
        <w:rPr>
          <w:bCs/>
          <w:iCs/>
        </w:rPr>
        <w:t>Серийный номер ВС;</w:t>
      </w:r>
    </w:p>
    <w:p w:rsidR="00D16FF8" w:rsidRPr="00C33B9D" w:rsidRDefault="00D16FF8" w:rsidP="003F657F">
      <w:pPr>
        <w:numPr>
          <w:ilvl w:val="0"/>
          <w:numId w:val="2"/>
        </w:numPr>
        <w:tabs>
          <w:tab w:val="clear" w:pos="1287"/>
          <w:tab w:val="num" w:pos="900"/>
        </w:tabs>
        <w:ind w:left="900"/>
        <w:jc w:val="both"/>
        <w:rPr>
          <w:bCs/>
          <w:iCs/>
        </w:rPr>
      </w:pPr>
      <w:r w:rsidRPr="00C33B9D">
        <w:rPr>
          <w:bCs/>
          <w:iCs/>
        </w:rPr>
        <w:t>Сведения о собственнике ВС;</w:t>
      </w:r>
    </w:p>
    <w:p w:rsidR="00D16FF8" w:rsidRPr="00C33B9D" w:rsidRDefault="00D16FF8" w:rsidP="003F657F">
      <w:pPr>
        <w:numPr>
          <w:ilvl w:val="0"/>
          <w:numId w:val="2"/>
        </w:numPr>
        <w:tabs>
          <w:tab w:val="clear" w:pos="1287"/>
          <w:tab w:val="num" w:pos="900"/>
        </w:tabs>
        <w:ind w:left="900"/>
        <w:jc w:val="both"/>
        <w:rPr>
          <w:bCs/>
          <w:iCs/>
        </w:rPr>
      </w:pPr>
      <w:r w:rsidRPr="00C33B9D">
        <w:rPr>
          <w:bCs/>
          <w:iCs/>
        </w:rPr>
        <w:t>Адрес собственника ВС;</w:t>
      </w:r>
    </w:p>
    <w:p w:rsidR="00D16FF8" w:rsidRPr="00C33B9D" w:rsidRDefault="00D16FF8" w:rsidP="003F657F">
      <w:pPr>
        <w:numPr>
          <w:ilvl w:val="0"/>
          <w:numId w:val="2"/>
        </w:numPr>
        <w:tabs>
          <w:tab w:val="clear" w:pos="1287"/>
          <w:tab w:val="num" w:pos="900"/>
        </w:tabs>
        <w:ind w:left="900"/>
        <w:jc w:val="both"/>
        <w:rPr>
          <w:bCs/>
          <w:iCs/>
        </w:rPr>
      </w:pPr>
      <w:r w:rsidRPr="00C33B9D">
        <w:rPr>
          <w:bCs/>
          <w:iCs/>
        </w:rPr>
        <w:t>Другие требования применимого регулирования.</w:t>
      </w:r>
    </w:p>
    <w:p w:rsidR="00D16FF8" w:rsidRDefault="00D16FF8">
      <w:pPr>
        <w:ind w:firstLine="567"/>
        <w:jc w:val="both"/>
        <w:rPr>
          <w:b/>
          <w:bCs/>
          <w:iCs/>
        </w:rPr>
      </w:pPr>
    </w:p>
    <w:p w:rsidR="00D16FF8" w:rsidRPr="005A3A49" w:rsidRDefault="00D16FF8">
      <w:pPr>
        <w:ind w:firstLine="567"/>
        <w:jc w:val="both"/>
        <w:rPr>
          <w:b/>
          <w:bCs/>
          <w:i/>
          <w:iCs/>
        </w:rPr>
      </w:pPr>
      <w:r w:rsidRPr="005A3A49">
        <w:rPr>
          <w:b/>
          <w:bCs/>
          <w:iCs/>
        </w:rPr>
        <w:t>Ссылки</w:t>
      </w:r>
      <w:r w:rsidRPr="005A3A49">
        <w:rPr>
          <w:b/>
          <w:bCs/>
          <w:i/>
          <w:iCs/>
        </w:rPr>
        <w:t xml:space="preserve">: </w:t>
      </w:r>
    </w:p>
    <w:p w:rsidR="00D16FF8" w:rsidRPr="005A3A49" w:rsidRDefault="00D16FF8">
      <w:pPr>
        <w:ind w:firstLine="567"/>
        <w:jc w:val="both"/>
        <w:rPr>
          <w:b/>
          <w:bCs/>
        </w:rPr>
      </w:pPr>
      <w:r w:rsidRPr="005A3A49">
        <w:rPr>
          <w:b/>
          <w:bCs/>
        </w:rPr>
        <w:t>Конвенция о международной гражданской авиации</w:t>
      </w:r>
    </w:p>
    <w:p w:rsidR="00D16FF8" w:rsidRPr="005A3A49" w:rsidRDefault="00D16FF8">
      <w:pPr>
        <w:ind w:firstLine="567"/>
        <w:jc w:val="both"/>
        <w:rPr>
          <w:b/>
          <w:bCs/>
        </w:rPr>
      </w:pPr>
      <w:r w:rsidRPr="005A3A49">
        <w:rPr>
          <w:b/>
          <w:bCs/>
        </w:rPr>
        <w:t xml:space="preserve">Статья 29 – Документация, имеющаяся на воздушном судне. </w:t>
      </w:r>
    </w:p>
    <w:p w:rsidR="00D16FF8" w:rsidRPr="005A3A49" w:rsidRDefault="00D16FF8">
      <w:pPr>
        <w:autoSpaceDE w:val="0"/>
        <w:autoSpaceDN w:val="0"/>
        <w:adjustRightInd w:val="0"/>
        <w:ind w:firstLine="567"/>
        <w:jc w:val="both"/>
      </w:pPr>
      <w:r w:rsidRPr="005A3A49">
        <w:t>Каждое воздушное судно Договаривающегося государства, занятое в международной нав</w:t>
      </w:r>
      <w:r w:rsidRPr="005A3A49">
        <w:t>и</w:t>
      </w:r>
      <w:r w:rsidRPr="005A3A49">
        <w:t>гации, в соответствии с условиями, установленными настоящей Конвенцией, имеет на борту сл</w:t>
      </w:r>
      <w:r w:rsidRPr="005A3A49">
        <w:t>е</w:t>
      </w:r>
      <w:r w:rsidRPr="005A3A49">
        <w:t>дующие документы:</w:t>
      </w:r>
    </w:p>
    <w:p w:rsidR="00D16FF8" w:rsidRPr="005A3A49" w:rsidRDefault="00D16FF8">
      <w:pPr>
        <w:pStyle w:val="210"/>
        <w:tabs>
          <w:tab w:val="left" w:pos="0"/>
        </w:tabs>
        <w:ind w:firstLine="567"/>
        <w:rPr>
          <w:sz w:val="24"/>
          <w:szCs w:val="24"/>
        </w:rPr>
      </w:pPr>
      <w:r w:rsidRPr="005A3A49">
        <w:rPr>
          <w:sz w:val="24"/>
          <w:szCs w:val="24"/>
        </w:rPr>
        <w:t>а) свидетельство о его регистрации;</w:t>
      </w:r>
    </w:p>
    <w:p w:rsidR="00D16FF8" w:rsidRPr="005A3A49" w:rsidRDefault="00D16FF8">
      <w:pPr>
        <w:pStyle w:val="210"/>
        <w:tabs>
          <w:tab w:val="left" w:pos="0"/>
        </w:tabs>
        <w:ind w:firstLine="567"/>
        <w:rPr>
          <w:sz w:val="24"/>
          <w:szCs w:val="24"/>
        </w:rPr>
      </w:pPr>
    </w:p>
    <w:p w:rsidR="00D16FF8" w:rsidRPr="005A3A49" w:rsidRDefault="00D16FF8">
      <w:pPr>
        <w:pStyle w:val="210"/>
        <w:tabs>
          <w:tab w:val="left" w:pos="0"/>
        </w:tabs>
        <w:ind w:firstLine="567"/>
        <w:rPr>
          <w:b/>
          <w:sz w:val="24"/>
          <w:szCs w:val="24"/>
        </w:rPr>
      </w:pPr>
      <w:r w:rsidRPr="005A3A49">
        <w:rPr>
          <w:b/>
          <w:bCs/>
          <w:sz w:val="24"/>
          <w:szCs w:val="24"/>
        </w:rPr>
        <w:t xml:space="preserve">Статья 18 - </w:t>
      </w:r>
      <w:r w:rsidRPr="005A3A49">
        <w:rPr>
          <w:b/>
          <w:sz w:val="24"/>
          <w:szCs w:val="24"/>
        </w:rPr>
        <w:t>Двойная регистрация</w:t>
      </w:r>
    </w:p>
    <w:p w:rsidR="00D16FF8" w:rsidRPr="005A3A49" w:rsidRDefault="00D16FF8">
      <w:pPr>
        <w:autoSpaceDE w:val="0"/>
        <w:autoSpaceDN w:val="0"/>
        <w:adjustRightInd w:val="0"/>
        <w:ind w:firstLine="567"/>
        <w:jc w:val="both"/>
      </w:pPr>
      <w:proofErr w:type="spellStart"/>
      <w:r w:rsidRPr="005A3A49">
        <w:t>He</w:t>
      </w:r>
      <w:proofErr w:type="spellEnd"/>
      <w:r w:rsidRPr="005A3A49">
        <w:t xml:space="preserve"> может считаться действительной регистрация воздушного судна более чем в одном гос</w:t>
      </w:r>
      <w:r w:rsidRPr="005A3A49">
        <w:t>у</w:t>
      </w:r>
      <w:r w:rsidRPr="005A3A49">
        <w:t>дарстве, но его регистрация может переходить от одного государства к другому.</w:t>
      </w:r>
    </w:p>
    <w:p w:rsidR="00D16FF8" w:rsidRPr="005A3A49" w:rsidRDefault="00D16FF8">
      <w:pPr>
        <w:pStyle w:val="210"/>
        <w:tabs>
          <w:tab w:val="left" w:pos="0"/>
        </w:tabs>
        <w:ind w:firstLine="567"/>
        <w:rPr>
          <w:sz w:val="24"/>
          <w:szCs w:val="24"/>
        </w:rPr>
      </w:pPr>
    </w:p>
    <w:p w:rsidR="00D16FF8" w:rsidRPr="005A3A49" w:rsidRDefault="00D16FF8">
      <w:pPr>
        <w:autoSpaceDE w:val="0"/>
        <w:autoSpaceDN w:val="0"/>
        <w:adjustRightInd w:val="0"/>
        <w:ind w:firstLine="567"/>
        <w:jc w:val="both"/>
        <w:rPr>
          <w:b/>
          <w:bCs/>
        </w:rPr>
      </w:pPr>
      <w:r w:rsidRPr="005A3A49">
        <w:rPr>
          <w:b/>
          <w:bCs/>
        </w:rPr>
        <w:t xml:space="preserve">Статья 19 - </w:t>
      </w:r>
      <w:r w:rsidRPr="005A3A49">
        <w:rPr>
          <w:b/>
        </w:rPr>
        <w:t>Национальное законодательство, регулирующее регистрацию</w:t>
      </w:r>
    </w:p>
    <w:p w:rsidR="00D16FF8" w:rsidRPr="005A3A49" w:rsidRDefault="00D16FF8">
      <w:pPr>
        <w:pStyle w:val="210"/>
        <w:tabs>
          <w:tab w:val="left" w:pos="0"/>
        </w:tabs>
        <w:ind w:firstLine="567"/>
        <w:rPr>
          <w:b/>
          <w:bCs/>
          <w:sz w:val="24"/>
          <w:szCs w:val="24"/>
        </w:rPr>
      </w:pPr>
      <w:r w:rsidRPr="005A3A49">
        <w:rPr>
          <w:sz w:val="24"/>
          <w:szCs w:val="24"/>
        </w:rPr>
        <w:t>Регистрация или смена регистрации воздушных судов в любом Договаривающемся госуда</w:t>
      </w:r>
      <w:r w:rsidRPr="005A3A49">
        <w:rPr>
          <w:sz w:val="24"/>
          <w:szCs w:val="24"/>
        </w:rPr>
        <w:t>р</w:t>
      </w:r>
      <w:r w:rsidRPr="005A3A49">
        <w:rPr>
          <w:sz w:val="24"/>
          <w:szCs w:val="24"/>
        </w:rPr>
        <w:t>стве производится в соответствии с его законами и правилами.</w:t>
      </w:r>
    </w:p>
    <w:p w:rsidR="00D16FF8" w:rsidRPr="005A3A49" w:rsidRDefault="00D16FF8">
      <w:pPr>
        <w:pStyle w:val="210"/>
        <w:tabs>
          <w:tab w:val="left" w:pos="0"/>
        </w:tabs>
        <w:ind w:firstLine="567"/>
        <w:rPr>
          <w:sz w:val="24"/>
          <w:szCs w:val="24"/>
        </w:rPr>
      </w:pPr>
    </w:p>
    <w:p w:rsidR="00D16FF8" w:rsidRPr="00244D54" w:rsidRDefault="00D16FF8">
      <w:pPr>
        <w:pStyle w:val="210"/>
        <w:tabs>
          <w:tab w:val="left" w:pos="0"/>
        </w:tabs>
        <w:ind w:firstLine="567"/>
        <w:rPr>
          <w:b/>
          <w:sz w:val="24"/>
          <w:szCs w:val="24"/>
        </w:rPr>
      </w:pPr>
      <w:r w:rsidRPr="00244D54">
        <w:rPr>
          <w:b/>
          <w:bCs/>
          <w:sz w:val="24"/>
          <w:szCs w:val="24"/>
        </w:rPr>
        <w:t xml:space="preserve">Приложение 7. </w:t>
      </w:r>
      <w:r w:rsidRPr="00244D54">
        <w:rPr>
          <w:b/>
          <w:sz w:val="24"/>
          <w:szCs w:val="24"/>
        </w:rPr>
        <w:t>Национальные и регистрационные знаки воздушных судов</w:t>
      </w:r>
    </w:p>
    <w:p w:rsidR="00D16FF8" w:rsidRDefault="00D16FF8">
      <w:pPr>
        <w:pStyle w:val="210"/>
        <w:tabs>
          <w:tab w:val="left" w:pos="0"/>
        </w:tabs>
        <w:ind w:firstLine="567"/>
        <w:rPr>
          <w:sz w:val="24"/>
          <w:szCs w:val="24"/>
        </w:rPr>
      </w:pPr>
    </w:p>
    <w:p w:rsidR="00D16FF8" w:rsidRPr="005E222B" w:rsidRDefault="00D16FF8">
      <w:pPr>
        <w:autoSpaceDE w:val="0"/>
        <w:autoSpaceDN w:val="0"/>
        <w:adjustRightInd w:val="0"/>
        <w:ind w:firstLine="567"/>
        <w:jc w:val="both"/>
        <w:rPr>
          <w:b/>
          <w:bCs/>
        </w:rPr>
      </w:pPr>
      <w:r w:rsidRPr="005E222B">
        <w:rPr>
          <w:b/>
          <w:bCs/>
        </w:rPr>
        <w:t>7. Регистрационное удостоверение</w:t>
      </w:r>
    </w:p>
    <w:p w:rsidR="00D16FF8" w:rsidRPr="005E222B" w:rsidRDefault="00D16FF8">
      <w:pPr>
        <w:autoSpaceDE w:val="0"/>
        <w:autoSpaceDN w:val="0"/>
        <w:adjustRightInd w:val="0"/>
        <w:ind w:firstLine="567"/>
        <w:jc w:val="both"/>
      </w:pPr>
      <w:r w:rsidRPr="005E222B">
        <w:t>7.1</w:t>
      </w:r>
      <w:proofErr w:type="gramStart"/>
      <w:r w:rsidRPr="005E222B">
        <w:t xml:space="preserve"> П</w:t>
      </w:r>
      <w:proofErr w:type="gramEnd"/>
      <w:r w:rsidRPr="005E222B">
        <w:t>о форме и содержанию регистрационное удостоверение соответствует приводимому ниже образцу на рис. 1.</w:t>
      </w:r>
    </w:p>
    <w:p w:rsidR="00D16FF8" w:rsidRPr="005E222B" w:rsidRDefault="00B86128">
      <w:pPr>
        <w:autoSpaceDE w:val="0"/>
        <w:autoSpaceDN w:val="0"/>
        <w:adjustRightInd w:val="0"/>
        <w:ind w:firstLine="567"/>
        <w:jc w:val="both"/>
        <w:rPr>
          <w:i/>
          <w:iCs/>
        </w:rPr>
      </w:pPr>
      <w:r w:rsidRPr="002E3CE5">
        <w:rPr>
          <w:b/>
        </w:rPr>
        <w:t>Примечание:</w:t>
      </w:r>
      <w:r w:rsidR="00D16FF8" w:rsidRPr="005E222B">
        <w:rPr>
          <w:i/>
          <w:iCs/>
        </w:rPr>
        <w:t xml:space="preserve"> Размер бланка регистрационного удостоверения оставляется на усмотрение государства регистрации или полномочного органа регистрации общих знаков.</w:t>
      </w:r>
    </w:p>
    <w:p w:rsidR="00D16FF8" w:rsidRPr="005E222B" w:rsidRDefault="00D16FF8">
      <w:pPr>
        <w:autoSpaceDE w:val="0"/>
        <w:autoSpaceDN w:val="0"/>
        <w:adjustRightInd w:val="0"/>
        <w:ind w:firstLine="567"/>
        <w:jc w:val="both"/>
      </w:pPr>
      <w:r w:rsidRPr="005E222B">
        <w:lastRenderedPageBreak/>
        <w:t>7.2</w:t>
      </w:r>
      <w:proofErr w:type="gramStart"/>
      <w:r w:rsidRPr="005E222B">
        <w:t xml:space="preserve"> Е</w:t>
      </w:r>
      <w:proofErr w:type="gramEnd"/>
      <w:r w:rsidRPr="005E222B">
        <w:t>сли регистрационные удостоверения выпускаются не на английском языке, они соде</w:t>
      </w:r>
      <w:r w:rsidRPr="005E222B">
        <w:t>р</w:t>
      </w:r>
      <w:r w:rsidRPr="005E222B">
        <w:t>жат перевод на английский язык.</w:t>
      </w:r>
    </w:p>
    <w:p w:rsidR="00D16FF8" w:rsidRPr="005E222B" w:rsidRDefault="00B86128">
      <w:pPr>
        <w:autoSpaceDE w:val="0"/>
        <w:autoSpaceDN w:val="0"/>
        <w:adjustRightInd w:val="0"/>
        <w:ind w:firstLine="567"/>
        <w:jc w:val="both"/>
        <w:rPr>
          <w:i/>
          <w:iCs/>
        </w:rPr>
      </w:pPr>
      <w:r w:rsidRPr="002E3CE5">
        <w:rPr>
          <w:b/>
        </w:rPr>
        <w:t>Примечание:</w:t>
      </w:r>
      <w:r w:rsidR="00D16FF8" w:rsidRPr="005E222B">
        <w:rPr>
          <w:i/>
          <w:iCs/>
        </w:rPr>
        <w:t xml:space="preserve"> Согласно статье 29 Конвенции о международной гражданской авиации рег</w:t>
      </w:r>
      <w:r w:rsidR="00D16FF8" w:rsidRPr="005E222B">
        <w:rPr>
          <w:i/>
          <w:iCs/>
        </w:rPr>
        <w:t>и</w:t>
      </w:r>
      <w:r w:rsidR="00D16FF8" w:rsidRPr="005E222B">
        <w:rPr>
          <w:i/>
          <w:iCs/>
        </w:rPr>
        <w:t>страционное удостоверение должно иметься на борту каждого воздушного судна, задейств</w:t>
      </w:r>
      <w:r w:rsidR="00D16FF8" w:rsidRPr="005E222B">
        <w:rPr>
          <w:i/>
          <w:iCs/>
        </w:rPr>
        <w:t>о</w:t>
      </w:r>
      <w:r w:rsidR="00D16FF8" w:rsidRPr="005E222B">
        <w:rPr>
          <w:i/>
          <w:iCs/>
        </w:rPr>
        <w:t>ванного в международной аэронавигации.</w:t>
      </w:r>
    </w:p>
    <w:p w:rsidR="00D16FF8" w:rsidRPr="005E222B" w:rsidRDefault="00D16FF8">
      <w:pPr>
        <w:autoSpaceDE w:val="0"/>
        <w:autoSpaceDN w:val="0"/>
        <w:adjustRightInd w:val="0"/>
        <w:ind w:firstLine="567"/>
        <w:jc w:val="both"/>
        <w:rPr>
          <w:i/>
          <w:iCs/>
        </w:rPr>
      </w:pPr>
    </w:p>
    <w:p w:rsidR="00D16FF8" w:rsidRPr="005E222B" w:rsidRDefault="00D16FF8">
      <w:pPr>
        <w:autoSpaceDE w:val="0"/>
        <w:autoSpaceDN w:val="0"/>
        <w:adjustRightInd w:val="0"/>
        <w:ind w:firstLine="567"/>
        <w:jc w:val="both"/>
        <w:rPr>
          <w:b/>
          <w:bCs/>
        </w:rPr>
      </w:pPr>
      <w:r w:rsidRPr="005E222B">
        <w:rPr>
          <w:b/>
          <w:bCs/>
        </w:rPr>
        <w:t>8. Опознавательная табличка</w:t>
      </w:r>
    </w:p>
    <w:p w:rsidR="00D16FF8" w:rsidRPr="005E222B" w:rsidRDefault="00D16FF8">
      <w:pPr>
        <w:autoSpaceDE w:val="0"/>
        <w:autoSpaceDN w:val="0"/>
        <w:adjustRightInd w:val="0"/>
        <w:ind w:firstLine="567"/>
        <w:jc w:val="both"/>
      </w:pPr>
      <w:r w:rsidRPr="005E222B">
        <w:t xml:space="preserve">Летательный аппарат имеет опознавательную табличку, в которой </w:t>
      </w:r>
      <w:proofErr w:type="gramStart"/>
      <w:r w:rsidRPr="005E222B">
        <w:t>указаны</w:t>
      </w:r>
      <w:proofErr w:type="gramEnd"/>
      <w:r w:rsidRPr="005E222B">
        <w:t>, по крайней мере, национальный или общий и регистрационный знак. Табличка изготовляется из огнеупорного м</w:t>
      </w:r>
      <w:r w:rsidRPr="005E222B">
        <w:t>е</w:t>
      </w:r>
      <w:r w:rsidRPr="005E222B">
        <w:t>талла или другого огнестойкого материала, обладающего соответствующими физическими сво</w:t>
      </w:r>
      <w:r w:rsidRPr="005E222B">
        <w:t>й</w:t>
      </w:r>
      <w:r w:rsidRPr="005E222B">
        <w:t>ствами, и прикрепляется к летательному аппарату на видном месте около главного входа или, в случае беспилотного неуправляемого аэростата, она прикрепляется на видном месте на наружной части полезного груза.</w:t>
      </w:r>
    </w:p>
    <w:p w:rsidR="00D16FF8" w:rsidRDefault="00D16FF8">
      <w:pPr>
        <w:pStyle w:val="210"/>
        <w:tabs>
          <w:tab w:val="left" w:pos="0"/>
        </w:tabs>
        <w:ind w:firstLine="567"/>
        <w:rPr>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5.68. На воздушном судне должны находиться следующие документы, которые члены эк</w:t>
      </w:r>
      <w:r>
        <w:t>и</w:t>
      </w:r>
      <w:r>
        <w:t>пажа воздушного судна предъявляют по требованию уполномоченных должностных лиц:</w:t>
      </w:r>
    </w:p>
    <w:p w:rsidR="00D16FF8" w:rsidRDefault="00D16FF8">
      <w:pPr>
        <w:autoSpaceDE w:val="0"/>
        <w:autoSpaceDN w:val="0"/>
        <w:adjustRightInd w:val="0"/>
        <w:ind w:firstLine="540"/>
        <w:jc w:val="both"/>
      </w:pPr>
      <w:r>
        <w:t>свидетельство о государственной регистрации;</w:t>
      </w:r>
    </w:p>
    <w:p w:rsidR="00D16FF8" w:rsidRPr="005E222B" w:rsidRDefault="00D16FF8">
      <w:pPr>
        <w:pStyle w:val="210"/>
        <w:tabs>
          <w:tab w:val="left" w:pos="0"/>
        </w:tabs>
        <w:ind w:firstLine="567"/>
        <w:rPr>
          <w:sz w:val="24"/>
          <w:szCs w:val="24"/>
        </w:rPr>
      </w:pPr>
    </w:p>
    <w:p w:rsidR="00D16FF8" w:rsidRDefault="00D16FF8">
      <w:pPr>
        <w:pStyle w:val="3"/>
        <w:spacing w:before="0" w:after="0"/>
        <w:ind w:firstLine="567"/>
        <w:jc w:val="both"/>
        <w:rPr>
          <w:rFonts w:ascii="Times New Roman" w:hAnsi="Times New Roman"/>
          <w:bCs w:val="0"/>
          <w:i/>
          <w:iCs/>
          <w:sz w:val="24"/>
        </w:rPr>
      </w:pPr>
      <w:bookmarkStart w:id="15" w:name="_Toc271610890"/>
      <w:r>
        <w:rPr>
          <w:rFonts w:ascii="Times New Roman" w:hAnsi="Times New Roman"/>
          <w:bCs w:val="0"/>
          <w:i/>
          <w:iCs/>
          <w:sz w:val="24"/>
        </w:rPr>
        <w:t>А</w:t>
      </w:r>
      <w:proofErr w:type="gramStart"/>
      <w:r>
        <w:rPr>
          <w:rFonts w:ascii="Times New Roman" w:hAnsi="Times New Roman"/>
          <w:bCs w:val="0"/>
          <w:i/>
          <w:iCs/>
          <w:sz w:val="24"/>
        </w:rPr>
        <w:t>9</w:t>
      </w:r>
      <w:proofErr w:type="gramEnd"/>
      <w:r>
        <w:rPr>
          <w:rFonts w:ascii="Times New Roman" w:hAnsi="Times New Roman"/>
          <w:bCs w:val="0"/>
          <w:i/>
          <w:iCs/>
          <w:sz w:val="24"/>
        </w:rPr>
        <w:t>. Сертификат ВС по шуму на местности (если требуется)/</w:t>
      </w:r>
      <w:r>
        <w:rPr>
          <w:rFonts w:ascii="Times New Roman" w:hAnsi="Times New Roman"/>
          <w:bCs w:val="0"/>
          <w:i/>
          <w:iCs/>
          <w:sz w:val="24"/>
          <w:lang w:val="en-US"/>
        </w:rPr>
        <w:t>Noise</w:t>
      </w:r>
      <w:r>
        <w:rPr>
          <w:rFonts w:ascii="Times New Roman" w:hAnsi="Times New Roman"/>
          <w:bCs w:val="0"/>
          <w:i/>
          <w:iCs/>
          <w:sz w:val="24"/>
        </w:rPr>
        <w:t xml:space="preserve"> </w:t>
      </w:r>
      <w:r>
        <w:rPr>
          <w:rFonts w:ascii="Times New Roman" w:hAnsi="Times New Roman"/>
          <w:bCs w:val="0"/>
          <w:i/>
          <w:iCs/>
          <w:sz w:val="24"/>
          <w:lang w:val="en-US"/>
        </w:rPr>
        <w:t>certificate</w:t>
      </w:r>
      <w:r>
        <w:rPr>
          <w:rFonts w:ascii="Times New Roman" w:hAnsi="Times New Roman"/>
          <w:bCs w:val="0"/>
          <w:i/>
          <w:iCs/>
          <w:sz w:val="24"/>
        </w:rPr>
        <w:t xml:space="preserve"> (</w:t>
      </w:r>
      <w:r>
        <w:rPr>
          <w:rFonts w:ascii="Times New Roman" w:hAnsi="Times New Roman"/>
          <w:bCs w:val="0"/>
          <w:i/>
          <w:iCs/>
          <w:sz w:val="24"/>
          <w:lang w:val="en-US"/>
        </w:rPr>
        <w:t>where</w:t>
      </w:r>
      <w:r>
        <w:rPr>
          <w:rFonts w:ascii="Times New Roman" w:hAnsi="Times New Roman"/>
          <w:bCs w:val="0"/>
          <w:i/>
          <w:iCs/>
          <w:sz w:val="24"/>
        </w:rPr>
        <w:t xml:space="preserve"> </w:t>
      </w:r>
      <w:r>
        <w:rPr>
          <w:rFonts w:ascii="Times New Roman" w:hAnsi="Times New Roman"/>
          <w:bCs w:val="0"/>
          <w:i/>
          <w:iCs/>
          <w:sz w:val="24"/>
          <w:lang w:val="en-US"/>
        </w:rPr>
        <w:t>a</w:t>
      </w:r>
      <w:r>
        <w:rPr>
          <w:rFonts w:ascii="Times New Roman" w:hAnsi="Times New Roman"/>
          <w:bCs w:val="0"/>
          <w:i/>
          <w:iCs/>
          <w:sz w:val="24"/>
          <w:lang w:val="en-US"/>
        </w:rPr>
        <w:t>p</w:t>
      </w:r>
      <w:r>
        <w:rPr>
          <w:rFonts w:ascii="Times New Roman" w:hAnsi="Times New Roman"/>
          <w:bCs w:val="0"/>
          <w:i/>
          <w:iCs/>
          <w:sz w:val="24"/>
          <w:lang w:val="en-US"/>
        </w:rPr>
        <w:t>plicable</w:t>
      </w:r>
      <w:r>
        <w:rPr>
          <w:rFonts w:ascii="Times New Roman" w:hAnsi="Times New Roman"/>
          <w:bCs w:val="0"/>
          <w:i/>
          <w:iCs/>
          <w:sz w:val="24"/>
        </w:rPr>
        <w:t>)</w:t>
      </w:r>
      <w:bookmarkEnd w:id="15"/>
    </w:p>
    <w:p w:rsidR="00D16FF8" w:rsidRPr="00CD2E8D" w:rsidRDefault="00D16FF8">
      <w:pPr>
        <w:ind w:firstLine="567"/>
        <w:jc w:val="both"/>
        <w:rPr>
          <w:i/>
          <w:iCs/>
        </w:rPr>
      </w:pPr>
    </w:p>
    <w:p w:rsidR="00D16FF8" w:rsidRDefault="00D16FF8">
      <w:pPr>
        <w:ind w:firstLine="567"/>
        <w:jc w:val="both"/>
        <w:rPr>
          <w:b/>
          <w:i/>
        </w:rPr>
      </w:pPr>
      <w:r w:rsidRPr="00CD2E8D">
        <w:rPr>
          <w:b/>
          <w:i/>
        </w:rPr>
        <w:t>Проверяется:</w:t>
      </w:r>
    </w:p>
    <w:p w:rsidR="00D16FF8" w:rsidRPr="00CD2E8D" w:rsidRDefault="00D16FF8">
      <w:pPr>
        <w:ind w:firstLine="567"/>
        <w:jc w:val="both"/>
      </w:pPr>
      <w:r>
        <w:t xml:space="preserve">- </w:t>
      </w:r>
      <w:r w:rsidRPr="00E2477C">
        <w:t>Н</w:t>
      </w:r>
      <w:r w:rsidRPr="00CD2E8D">
        <w:t>аличие</w:t>
      </w:r>
      <w:r>
        <w:t xml:space="preserve"> сертификата, его действительность, наличие перевода на английский язык.</w:t>
      </w:r>
    </w:p>
    <w:p w:rsidR="00D16FF8" w:rsidRPr="00CD2E8D" w:rsidRDefault="00D16FF8">
      <w:pPr>
        <w:pStyle w:val="HTML"/>
        <w:ind w:firstLine="567"/>
        <w:jc w:val="both"/>
        <w:rPr>
          <w:rFonts w:ascii="Times New Roman" w:hAnsi="Times New Roman" w:cs="Times New Roman"/>
          <w:i/>
          <w:iCs/>
          <w:sz w:val="24"/>
          <w:szCs w:val="24"/>
        </w:rPr>
      </w:pPr>
      <w:r w:rsidRPr="00E2477C">
        <w:rPr>
          <w:rFonts w:ascii="Times New Roman" w:hAnsi="Times New Roman" w:cs="Times New Roman"/>
          <w:bCs/>
          <w:i/>
          <w:iCs/>
          <w:sz w:val="24"/>
          <w:szCs w:val="24"/>
        </w:rPr>
        <w:t>Примечание:</w:t>
      </w:r>
      <w:r w:rsidRPr="00E2477C">
        <w:rPr>
          <w:rFonts w:ascii="Times New Roman" w:hAnsi="Times New Roman" w:cs="Times New Roman"/>
          <w:i/>
          <w:iCs/>
          <w:sz w:val="24"/>
          <w:szCs w:val="24"/>
        </w:rPr>
        <w:t xml:space="preserve"> </w:t>
      </w:r>
      <w:proofErr w:type="gramStart"/>
      <w:r w:rsidRPr="00CD2E8D">
        <w:rPr>
          <w:rFonts w:ascii="Times New Roman" w:hAnsi="Times New Roman" w:cs="Times New Roman"/>
          <w:i/>
          <w:sz w:val="24"/>
          <w:szCs w:val="24"/>
        </w:rPr>
        <w:t>Сертификат по шуму не входит в предусмотренный статьей 29 Конвенции перечень обязательных документов, находящихся на борту ВС.</w:t>
      </w:r>
      <w:r w:rsidRPr="00CD2E8D">
        <w:rPr>
          <w:rFonts w:ascii="Times New Roman" w:hAnsi="Times New Roman" w:cs="Times New Roman"/>
          <w:iCs/>
          <w:sz w:val="24"/>
          <w:szCs w:val="24"/>
        </w:rPr>
        <w:t xml:space="preserve"> </w:t>
      </w:r>
      <w:r w:rsidRPr="00CD2E8D">
        <w:rPr>
          <w:rFonts w:ascii="Times New Roman" w:hAnsi="Times New Roman" w:cs="Times New Roman"/>
          <w:i/>
          <w:sz w:val="24"/>
          <w:szCs w:val="24"/>
        </w:rPr>
        <w:t>Он</w:t>
      </w:r>
      <w:r w:rsidRPr="00CD2E8D">
        <w:rPr>
          <w:rFonts w:ascii="Times New Roman" w:hAnsi="Times New Roman" w:cs="Times New Roman"/>
          <w:iCs/>
          <w:sz w:val="24"/>
          <w:szCs w:val="24"/>
        </w:rPr>
        <w:t xml:space="preserve"> </w:t>
      </w:r>
      <w:r w:rsidRPr="00CD2E8D">
        <w:rPr>
          <w:rFonts w:ascii="Times New Roman" w:hAnsi="Times New Roman" w:cs="Times New Roman"/>
          <w:i/>
          <w:sz w:val="24"/>
          <w:szCs w:val="24"/>
        </w:rPr>
        <w:t>может иметь форму отдел</w:t>
      </w:r>
      <w:r w:rsidRPr="00CD2E8D">
        <w:rPr>
          <w:rFonts w:ascii="Times New Roman" w:hAnsi="Times New Roman" w:cs="Times New Roman"/>
          <w:i/>
          <w:sz w:val="24"/>
          <w:szCs w:val="24"/>
        </w:rPr>
        <w:t>ь</w:t>
      </w:r>
      <w:r w:rsidRPr="00CD2E8D">
        <w:rPr>
          <w:rFonts w:ascii="Times New Roman" w:hAnsi="Times New Roman" w:cs="Times New Roman"/>
          <w:i/>
          <w:sz w:val="24"/>
          <w:szCs w:val="24"/>
        </w:rPr>
        <w:t>ного Сертификата или быть включенным в другой документ, установленный полномочным орг</w:t>
      </w:r>
      <w:r w:rsidRPr="00CD2E8D">
        <w:rPr>
          <w:rFonts w:ascii="Times New Roman" w:hAnsi="Times New Roman" w:cs="Times New Roman"/>
          <w:i/>
          <w:sz w:val="24"/>
          <w:szCs w:val="24"/>
        </w:rPr>
        <w:t>а</w:t>
      </w:r>
      <w:r w:rsidRPr="00CD2E8D">
        <w:rPr>
          <w:rFonts w:ascii="Times New Roman" w:hAnsi="Times New Roman" w:cs="Times New Roman"/>
          <w:i/>
          <w:sz w:val="24"/>
          <w:szCs w:val="24"/>
        </w:rPr>
        <w:t>ном в области гражданской авиации.</w:t>
      </w:r>
      <w:proofErr w:type="gramEnd"/>
    </w:p>
    <w:p w:rsidR="00D16FF8" w:rsidRDefault="00D16FF8">
      <w:pPr>
        <w:pStyle w:val="HTML1"/>
        <w:ind w:firstLine="567"/>
        <w:rPr>
          <w:rFonts w:ascii="Times New Roman" w:hAnsi="Times New Roman"/>
          <w:sz w:val="24"/>
          <w:szCs w:val="24"/>
        </w:rPr>
      </w:pPr>
    </w:p>
    <w:p w:rsidR="00D16FF8" w:rsidRPr="00085507" w:rsidRDefault="00D16FF8">
      <w:pPr>
        <w:ind w:firstLine="567"/>
        <w:jc w:val="both"/>
        <w:rPr>
          <w:b/>
          <w:bCs/>
          <w:i/>
          <w:iCs/>
        </w:rPr>
      </w:pPr>
      <w:r w:rsidRPr="00614830">
        <w:rPr>
          <w:b/>
          <w:bCs/>
          <w:iCs/>
        </w:rPr>
        <w:t>Ссылки</w:t>
      </w:r>
      <w:r w:rsidRPr="00085507">
        <w:rPr>
          <w:b/>
          <w:bCs/>
          <w:i/>
          <w:iCs/>
        </w:rPr>
        <w:t>:</w:t>
      </w:r>
    </w:p>
    <w:p w:rsidR="00D16FF8" w:rsidRPr="00085507" w:rsidRDefault="00D16FF8">
      <w:pPr>
        <w:ind w:firstLine="567"/>
        <w:jc w:val="both"/>
        <w:rPr>
          <w:b/>
          <w:bCs/>
        </w:rPr>
      </w:pPr>
      <w:r w:rsidRPr="00085507">
        <w:rPr>
          <w:b/>
          <w:bCs/>
        </w:rPr>
        <w:t xml:space="preserve">Приложение 16 (Охрана окружающей среды), </w:t>
      </w:r>
      <w:r>
        <w:rPr>
          <w:b/>
          <w:bCs/>
        </w:rPr>
        <w:t>Т</w:t>
      </w:r>
      <w:r w:rsidRPr="00085507">
        <w:rPr>
          <w:b/>
          <w:bCs/>
        </w:rPr>
        <w:t xml:space="preserve">ом 1 (Шумы ВС), </w:t>
      </w:r>
      <w:r>
        <w:rPr>
          <w:b/>
          <w:bCs/>
        </w:rPr>
        <w:t>Ч</w:t>
      </w:r>
      <w:r w:rsidRPr="00085507">
        <w:rPr>
          <w:b/>
          <w:bCs/>
        </w:rPr>
        <w:t xml:space="preserve">асть </w:t>
      </w:r>
      <w:r w:rsidRPr="00085507">
        <w:rPr>
          <w:b/>
          <w:bCs/>
          <w:lang w:val="en-US"/>
        </w:rPr>
        <w:t>I</w:t>
      </w:r>
      <w:r w:rsidRPr="00085507">
        <w:rPr>
          <w:b/>
          <w:bCs/>
        </w:rPr>
        <w:t xml:space="preserve"> и </w:t>
      </w:r>
      <w:r w:rsidRPr="00085507">
        <w:rPr>
          <w:b/>
          <w:bCs/>
          <w:lang w:val="en-US"/>
        </w:rPr>
        <w:t>II</w:t>
      </w:r>
      <w:r w:rsidRPr="00085507">
        <w:rPr>
          <w:b/>
          <w:bCs/>
        </w:rPr>
        <w:t>. Глава 1. Административные вопросы</w:t>
      </w:r>
    </w:p>
    <w:p w:rsidR="00D16FF8" w:rsidRPr="00085507" w:rsidRDefault="00D16FF8">
      <w:pPr>
        <w:autoSpaceDE w:val="0"/>
        <w:autoSpaceDN w:val="0"/>
        <w:adjustRightInd w:val="0"/>
        <w:ind w:firstLine="567"/>
        <w:jc w:val="both"/>
      </w:pPr>
      <w:r w:rsidRPr="00085507">
        <w:t>1.4 Документы, свидетельствующие о сертификации по шуму, утверждаются государством регистрации, и это государство требует, чтобы они находились на борту воздушного судна.</w:t>
      </w:r>
    </w:p>
    <w:p w:rsidR="00D16FF8" w:rsidRPr="00085507" w:rsidRDefault="00D16FF8">
      <w:pPr>
        <w:autoSpaceDE w:val="0"/>
        <w:autoSpaceDN w:val="0"/>
        <w:adjustRightInd w:val="0"/>
        <w:ind w:firstLine="567"/>
        <w:jc w:val="both"/>
        <w:rPr>
          <w:i/>
          <w:iCs/>
        </w:rPr>
      </w:pPr>
      <w:r w:rsidRPr="00085507">
        <w:rPr>
          <w:i/>
          <w:iCs/>
        </w:rPr>
        <w:t>Примечание. См. п. 6.13 части</w:t>
      </w:r>
      <w:r>
        <w:rPr>
          <w:i/>
          <w:iCs/>
        </w:rPr>
        <w:t xml:space="preserve"> </w:t>
      </w:r>
      <w:r w:rsidRPr="00085507">
        <w:rPr>
          <w:i/>
          <w:iCs/>
        </w:rPr>
        <w:t>1 Приложения 6, касающийся перевода на английский язык документов,</w:t>
      </w:r>
      <w:r>
        <w:rPr>
          <w:i/>
          <w:iCs/>
        </w:rPr>
        <w:t xml:space="preserve"> </w:t>
      </w:r>
      <w:r w:rsidRPr="00085507">
        <w:rPr>
          <w:i/>
          <w:iCs/>
        </w:rPr>
        <w:t>свидетельствующих о сертификации по шуму.</w:t>
      </w:r>
    </w:p>
    <w:p w:rsidR="00D16FF8" w:rsidRPr="00085507" w:rsidRDefault="00D16FF8">
      <w:pPr>
        <w:autoSpaceDE w:val="0"/>
        <w:autoSpaceDN w:val="0"/>
        <w:adjustRightInd w:val="0"/>
        <w:ind w:firstLine="567"/>
        <w:jc w:val="both"/>
      </w:pPr>
      <w:r w:rsidRPr="00085507">
        <w:t>1.5</w:t>
      </w:r>
      <w:proofErr w:type="gramStart"/>
      <w:r w:rsidRPr="00085507">
        <w:t xml:space="preserve"> В</w:t>
      </w:r>
      <w:proofErr w:type="gramEnd"/>
      <w:r w:rsidRPr="00085507">
        <w:t xml:space="preserve"> документе, свидетельствующем о сертификации воздушного судна по шуму, содержи</w:t>
      </w:r>
      <w:r w:rsidRPr="00085507">
        <w:t>т</w:t>
      </w:r>
      <w:r w:rsidRPr="00085507">
        <w:t>ся по крайней мере следующая информация:</w:t>
      </w:r>
    </w:p>
    <w:p w:rsidR="00D16FF8" w:rsidRPr="00085507" w:rsidRDefault="00D16FF8">
      <w:pPr>
        <w:autoSpaceDE w:val="0"/>
        <w:autoSpaceDN w:val="0"/>
        <w:adjustRightInd w:val="0"/>
        <w:ind w:firstLine="567"/>
        <w:jc w:val="both"/>
      </w:pPr>
      <w:r w:rsidRPr="00085507">
        <w:t>Пункт 1. Название государства.</w:t>
      </w:r>
    </w:p>
    <w:p w:rsidR="00D16FF8" w:rsidRPr="00085507" w:rsidRDefault="00D16FF8">
      <w:pPr>
        <w:autoSpaceDE w:val="0"/>
        <w:autoSpaceDN w:val="0"/>
        <w:adjustRightInd w:val="0"/>
        <w:ind w:firstLine="567"/>
        <w:jc w:val="both"/>
      </w:pPr>
      <w:r w:rsidRPr="00085507">
        <w:t>Пункт 2. Название документа по шуму.</w:t>
      </w:r>
    </w:p>
    <w:p w:rsidR="00D16FF8" w:rsidRPr="00085507" w:rsidRDefault="00D16FF8">
      <w:pPr>
        <w:autoSpaceDE w:val="0"/>
        <w:autoSpaceDN w:val="0"/>
        <w:adjustRightInd w:val="0"/>
        <w:ind w:firstLine="567"/>
        <w:jc w:val="both"/>
      </w:pPr>
      <w:r w:rsidRPr="00085507">
        <w:t>Пункт 3. Номер документа.</w:t>
      </w:r>
    </w:p>
    <w:p w:rsidR="00D16FF8" w:rsidRPr="00085507" w:rsidRDefault="00D16FF8">
      <w:pPr>
        <w:autoSpaceDE w:val="0"/>
        <w:autoSpaceDN w:val="0"/>
        <w:adjustRightInd w:val="0"/>
        <w:ind w:firstLine="567"/>
        <w:jc w:val="both"/>
      </w:pPr>
      <w:r w:rsidRPr="00085507">
        <w:t>Пункт 4. Национальный или общий знак и регистрационные знаки.</w:t>
      </w:r>
    </w:p>
    <w:p w:rsidR="00D16FF8" w:rsidRPr="00085507" w:rsidRDefault="00D16FF8">
      <w:pPr>
        <w:autoSpaceDE w:val="0"/>
        <w:autoSpaceDN w:val="0"/>
        <w:adjustRightInd w:val="0"/>
        <w:ind w:firstLine="567"/>
        <w:jc w:val="both"/>
      </w:pPr>
      <w:r w:rsidRPr="00085507">
        <w:t>Пункт 5. Изготовитель и обозначение воздушного судна изготовителем.</w:t>
      </w:r>
    </w:p>
    <w:p w:rsidR="00D16FF8" w:rsidRPr="00085507" w:rsidRDefault="00D16FF8">
      <w:pPr>
        <w:autoSpaceDE w:val="0"/>
        <w:autoSpaceDN w:val="0"/>
        <w:adjustRightInd w:val="0"/>
        <w:ind w:firstLine="567"/>
        <w:jc w:val="both"/>
      </w:pPr>
      <w:r w:rsidRPr="00085507">
        <w:t>Пункт 6. Серийный номер воздушного судна.</w:t>
      </w:r>
    </w:p>
    <w:p w:rsidR="00D16FF8" w:rsidRPr="00085507" w:rsidRDefault="00D16FF8">
      <w:pPr>
        <w:autoSpaceDE w:val="0"/>
        <w:autoSpaceDN w:val="0"/>
        <w:adjustRightInd w:val="0"/>
        <w:ind w:firstLine="567"/>
        <w:jc w:val="both"/>
      </w:pPr>
      <w:r w:rsidRPr="00085507">
        <w:t>Пункт 7. Изготовитель, тип и модель двигателя.</w:t>
      </w:r>
    </w:p>
    <w:p w:rsidR="00D16FF8" w:rsidRPr="00085507" w:rsidRDefault="00D16FF8">
      <w:pPr>
        <w:autoSpaceDE w:val="0"/>
        <w:autoSpaceDN w:val="0"/>
        <w:adjustRightInd w:val="0"/>
        <w:ind w:firstLine="567"/>
        <w:jc w:val="both"/>
      </w:pPr>
      <w:r w:rsidRPr="00085507">
        <w:t>Пункт 8. Тип и модель воздушного винта для винтовых самолетов.</w:t>
      </w:r>
    </w:p>
    <w:p w:rsidR="00D16FF8" w:rsidRPr="00085507" w:rsidRDefault="00D16FF8">
      <w:pPr>
        <w:ind w:firstLine="567"/>
        <w:jc w:val="both"/>
        <w:rPr>
          <w:bCs/>
        </w:rPr>
      </w:pPr>
      <w:r w:rsidRPr="00085507">
        <w:t>Пункт 9. Максимальная взлетная масса в килограммах.</w:t>
      </w:r>
    </w:p>
    <w:p w:rsidR="00D16FF8" w:rsidRPr="00085507" w:rsidRDefault="00D16FF8">
      <w:pPr>
        <w:autoSpaceDE w:val="0"/>
        <w:autoSpaceDN w:val="0"/>
        <w:adjustRightInd w:val="0"/>
        <w:ind w:firstLine="567"/>
        <w:jc w:val="both"/>
      </w:pPr>
      <w:r w:rsidRPr="00085507">
        <w:t>Пункт 10. Максимальная посадочная масса в килограммах для сертификатов, выданных в с</w:t>
      </w:r>
      <w:r w:rsidRPr="00085507">
        <w:t>о</w:t>
      </w:r>
      <w:r w:rsidRPr="00085507">
        <w:t>ответствии с главами 2, 3, 4, 5 и 12 настоящего Приложения.</w:t>
      </w:r>
    </w:p>
    <w:p w:rsidR="00D16FF8" w:rsidRPr="00085507" w:rsidRDefault="00D16FF8">
      <w:pPr>
        <w:autoSpaceDE w:val="0"/>
        <w:autoSpaceDN w:val="0"/>
        <w:adjustRightInd w:val="0"/>
        <w:ind w:firstLine="567"/>
        <w:jc w:val="both"/>
      </w:pPr>
      <w:r w:rsidRPr="00085507">
        <w:lastRenderedPageBreak/>
        <w:t>Пункт 11. Глава и раздел настоящего Приложения, в соответствии с которыми сертифицир</w:t>
      </w:r>
      <w:r w:rsidRPr="00085507">
        <w:t>о</w:t>
      </w:r>
      <w:r w:rsidRPr="00085507">
        <w:t>вано воздушное</w:t>
      </w:r>
      <w:r>
        <w:t xml:space="preserve"> </w:t>
      </w:r>
      <w:r w:rsidRPr="00085507">
        <w:t>судно.</w:t>
      </w:r>
    </w:p>
    <w:p w:rsidR="00D16FF8" w:rsidRPr="00085507" w:rsidRDefault="00D16FF8">
      <w:pPr>
        <w:autoSpaceDE w:val="0"/>
        <w:autoSpaceDN w:val="0"/>
        <w:adjustRightInd w:val="0"/>
        <w:ind w:firstLine="567"/>
        <w:jc w:val="both"/>
      </w:pPr>
      <w:r w:rsidRPr="00085507">
        <w:t>Пункт 12. Дополнительные модификации, введенные с целью приведения в соответствие с применимыми Стандартами сертификации по шуму.</w:t>
      </w:r>
    </w:p>
    <w:p w:rsidR="00D16FF8" w:rsidRPr="00085507" w:rsidRDefault="00D16FF8">
      <w:pPr>
        <w:autoSpaceDE w:val="0"/>
        <w:autoSpaceDN w:val="0"/>
        <w:adjustRightInd w:val="0"/>
        <w:ind w:firstLine="567"/>
        <w:jc w:val="both"/>
      </w:pPr>
      <w:r w:rsidRPr="00085507">
        <w:t>Пункт 13. Уровень шума сбоку от ВПП/на режиме полной мощности в соответствующей единице измерения для</w:t>
      </w:r>
      <w:r>
        <w:t xml:space="preserve"> </w:t>
      </w:r>
      <w:r w:rsidRPr="00085507">
        <w:t>документов, выдаваемых в соответствии с главами 2, 3, 4, 5 и 12 настоящ</w:t>
      </w:r>
      <w:r w:rsidRPr="00085507">
        <w:t>е</w:t>
      </w:r>
      <w:r w:rsidRPr="00085507">
        <w:t>го Приложения.</w:t>
      </w:r>
    </w:p>
    <w:p w:rsidR="00D16FF8" w:rsidRPr="00085507" w:rsidRDefault="00D16FF8">
      <w:pPr>
        <w:autoSpaceDE w:val="0"/>
        <w:autoSpaceDN w:val="0"/>
        <w:adjustRightInd w:val="0"/>
        <w:ind w:firstLine="567"/>
        <w:jc w:val="both"/>
      </w:pPr>
      <w:r w:rsidRPr="00085507">
        <w:t>Пункт 14. Уровень шума при заходе на посадку в соответствующей единице измерения для документов,</w:t>
      </w:r>
      <w:r>
        <w:t xml:space="preserve"> </w:t>
      </w:r>
      <w:r w:rsidRPr="00085507">
        <w:t>выдаваемых в соответствии с главами 2, 3, 4, 5, 8 и 12 настоящего Приложения.</w:t>
      </w:r>
    </w:p>
    <w:p w:rsidR="00D16FF8" w:rsidRPr="00085507" w:rsidRDefault="00D16FF8">
      <w:pPr>
        <w:autoSpaceDE w:val="0"/>
        <w:autoSpaceDN w:val="0"/>
        <w:adjustRightInd w:val="0"/>
        <w:ind w:firstLine="567"/>
        <w:jc w:val="both"/>
      </w:pPr>
      <w:r w:rsidRPr="00085507">
        <w:t>Пункт 15. Уровень пролетного шума в соответствующей единице измерения для документов, выдаваемых в</w:t>
      </w:r>
      <w:r>
        <w:t xml:space="preserve"> </w:t>
      </w:r>
      <w:r w:rsidRPr="00085507">
        <w:t>соответствии с главами 2, 3, 4, 5 и 12 настоящего Приложения.</w:t>
      </w:r>
    </w:p>
    <w:p w:rsidR="00D16FF8" w:rsidRPr="00085507" w:rsidRDefault="00D16FF8">
      <w:pPr>
        <w:autoSpaceDE w:val="0"/>
        <w:autoSpaceDN w:val="0"/>
        <w:adjustRightInd w:val="0"/>
        <w:ind w:firstLine="567"/>
        <w:jc w:val="both"/>
      </w:pPr>
      <w:r w:rsidRPr="00085507">
        <w:t>Пункт 16. Уровень пролетного шума в соответствующей единице измерения для документов, выдаваемых в</w:t>
      </w:r>
      <w:r>
        <w:t xml:space="preserve"> </w:t>
      </w:r>
      <w:r w:rsidRPr="00085507">
        <w:t>соответствии с главами 6, 8 и 11 настоящего Приложения.</w:t>
      </w:r>
    </w:p>
    <w:p w:rsidR="00D16FF8" w:rsidRPr="00085507" w:rsidRDefault="00D16FF8">
      <w:pPr>
        <w:autoSpaceDE w:val="0"/>
        <w:autoSpaceDN w:val="0"/>
        <w:adjustRightInd w:val="0"/>
        <w:ind w:firstLine="567"/>
        <w:jc w:val="both"/>
      </w:pPr>
      <w:r w:rsidRPr="00085507">
        <w:t>Пункт 17. Уровень шума при взлете в соответствующей единице измерения для документов, выдаваемых в</w:t>
      </w:r>
      <w:r>
        <w:t xml:space="preserve"> </w:t>
      </w:r>
      <w:r w:rsidRPr="00085507">
        <w:t>соответствии с главами 8 и 10 настоящего Приложения.</w:t>
      </w:r>
    </w:p>
    <w:p w:rsidR="00D16FF8" w:rsidRPr="00085507" w:rsidRDefault="00D16FF8">
      <w:pPr>
        <w:autoSpaceDE w:val="0"/>
        <w:autoSpaceDN w:val="0"/>
        <w:adjustRightInd w:val="0"/>
        <w:ind w:firstLine="567"/>
        <w:jc w:val="both"/>
      </w:pPr>
      <w:r w:rsidRPr="00085507">
        <w:t>Пункт 18. Запись о соответствии, включая ссылку на том I Приложения 16.</w:t>
      </w:r>
    </w:p>
    <w:p w:rsidR="00D16FF8" w:rsidRPr="00085507" w:rsidRDefault="00D16FF8">
      <w:pPr>
        <w:autoSpaceDE w:val="0"/>
        <w:autoSpaceDN w:val="0"/>
        <w:adjustRightInd w:val="0"/>
        <w:ind w:firstLine="567"/>
        <w:jc w:val="both"/>
      </w:pPr>
      <w:r w:rsidRPr="00085507">
        <w:t>Пункт 19. Дата выдачи документа о сертификации по шуму.</w:t>
      </w:r>
    </w:p>
    <w:p w:rsidR="00D16FF8" w:rsidRPr="00085507" w:rsidRDefault="00D16FF8">
      <w:pPr>
        <w:autoSpaceDE w:val="0"/>
        <w:autoSpaceDN w:val="0"/>
        <w:adjustRightInd w:val="0"/>
        <w:ind w:firstLine="567"/>
        <w:jc w:val="both"/>
      </w:pPr>
      <w:r w:rsidRPr="00085507">
        <w:t>Пункт 20. Подпись сотрудника, выдавшего документ.</w:t>
      </w:r>
    </w:p>
    <w:p w:rsidR="00D16FF8" w:rsidRPr="00085507" w:rsidRDefault="00D16FF8">
      <w:pPr>
        <w:autoSpaceDE w:val="0"/>
        <w:autoSpaceDN w:val="0"/>
        <w:adjustRightInd w:val="0"/>
        <w:ind w:firstLine="567"/>
        <w:jc w:val="both"/>
        <w:rPr>
          <w:bCs/>
        </w:rPr>
      </w:pPr>
      <w:r w:rsidRPr="00085507">
        <w:t xml:space="preserve">1.6 Заголовки пунктов в документах о сертификации по шуму единообразно нумеруются арабскими цифрами, как указано в п. 1.5, с </w:t>
      </w:r>
      <w:proofErr w:type="gramStart"/>
      <w:r w:rsidRPr="00085507">
        <w:t>тем</w:t>
      </w:r>
      <w:proofErr w:type="gramEnd"/>
      <w:r w:rsidRPr="00085507">
        <w:t xml:space="preserve"> чтобы в любом документе о сертификации по ш</w:t>
      </w:r>
      <w:r w:rsidRPr="00085507">
        <w:t>у</w:t>
      </w:r>
      <w:r w:rsidRPr="00085507">
        <w:t xml:space="preserve">му при использовании любой системы номер относился к тому же заголовку пункта, однако если информация, содержащаяся в </w:t>
      </w:r>
      <w:proofErr w:type="spellStart"/>
      <w:r w:rsidRPr="00085507">
        <w:t>пп</w:t>
      </w:r>
      <w:proofErr w:type="spellEnd"/>
      <w:r w:rsidRPr="00085507">
        <w:t>. 1-6 и 18-20, приводится в сертификате летной годности, то с</w:t>
      </w:r>
      <w:r w:rsidRPr="00085507">
        <w:t>о</w:t>
      </w:r>
      <w:r w:rsidRPr="00085507">
        <w:t>гласно Приложению 8 преимущественную силу имеет система нумерации сертификата летной годности.</w:t>
      </w:r>
    </w:p>
    <w:p w:rsidR="00D16FF8" w:rsidRPr="00085507" w:rsidRDefault="00D16FF8">
      <w:pPr>
        <w:autoSpaceDE w:val="0"/>
        <w:autoSpaceDN w:val="0"/>
        <w:adjustRightInd w:val="0"/>
        <w:ind w:firstLine="567"/>
        <w:jc w:val="both"/>
      </w:pPr>
      <w:r w:rsidRPr="00085507">
        <w:t>1.7 Административная система оформления документации о сертификации по шуму разраб</w:t>
      </w:r>
      <w:r w:rsidRPr="00085507">
        <w:t>а</w:t>
      </w:r>
      <w:r w:rsidRPr="00085507">
        <w:t>тывается</w:t>
      </w:r>
      <w:r>
        <w:t xml:space="preserve"> </w:t>
      </w:r>
      <w:r w:rsidRPr="00085507">
        <w:t>государством регистрации.</w:t>
      </w:r>
    </w:p>
    <w:p w:rsidR="00D16FF8" w:rsidRPr="00085507" w:rsidRDefault="00B86128">
      <w:pPr>
        <w:autoSpaceDE w:val="0"/>
        <w:autoSpaceDN w:val="0"/>
        <w:adjustRightInd w:val="0"/>
        <w:ind w:firstLine="567"/>
        <w:jc w:val="both"/>
        <w:rPr>
          <w:i/>
          <w:iCs/>
        </w:rPr>
      </w:pPr>
      <w:r w:rsidRPr="002E3CE5">
        <w:rPr>
          <w:b/>
        </w:rPr>
        <w:t>Примечание:</w:t>
      </w:r>
      <w:r w:rsidR="00D16FF8" w:rsidRPr="00085507">
        <w:rPr>
          <w:i/>
          <w:iCs/>
        </w:rPr>
        <w:t xml:space="preserve"> См. дополнение G в отношении инструктивных указаний, касающихся фо</w:t>
      </w:r>
      <w:r w:rsidR="00D16FF8" w:rsidRPr="00085507">
        <w:rPr>
          <w:i/>
          <w:iCs/>
        </w:rPr>
        <w:t>р</w:t>
      </w:r>
      <w:r w:rsidR="00D16FF8" w:rsidRPr="00085507">
        <w:rPr>
          <w:i/>
          <w:iCs/>
        </w:rPr>
        <w:t>мата и структуры</w:t>
      </w:r>
      <w:r w:rsidR="00D16FF8">
        <w:rPr>
          <w:i/>
          <w:iCs/>
        </w:rPr>
        <w:t xml:space="preserve"> </w:t>
      </w:r>
      <w:r w:rsidR="00D16FF8" w:rsidRPr="00085507">
        <w:rPr>
          <w:i/>
          <w:iCs/>
        </w:rPr>
        <w:t>документа о сертификации по шуму.</w:t>
      </w:r>
    </w:p>
    <w:p w:rsidR="00D16FF8" w:rsidRPr="00085507" w:rsidRDefault="00D16FF8">
      <w:pPr>
        <w:autoSpaceDE w:val="0"/>
        <w:autoSpaceDN w:val="0"/>
        <w:adjustRightInd w:val="0"/>
        <w:ind w:firstLine="567"/>
        <w:jc w:val="both"/>
        <w:rPr>
          <w:bCs/>
        </w:rPr>
      </w:pPr>
      <w:r w:rsidRPr="00085507">
        <w:t>1.8 Договаривающиеся государства признают действующей сертификацию по шуму, выпо</w:t>
      </w:r>
      <w:r w:rsidRPr="00085507">
        <w:t>л</w:t>
      </w:r>
      <w:r w:rsidRPr="00085507">
        <w:t>ненную другим</w:t>
      </w:r>
      <w:r>
        <w:t xml:space="preserve"> </w:t>
      </w:r>
      <w:r w:rsidRPr="00085507">
        <w:t>Договаривающимся государством, при условии, что требования, в соответствии с которыми проводилась</w:t>
      </w:r>
      <w:r>
        <w:t xml:space="preserve"> </w:t>
      </w:r>
      <w:r w:rsidRPr="00085507">
        <w:t>сертификация, по крайней мере равноценны Стандартам, содержащимся в настоящем Приложении.</w:t>
      </w:r>
    </w:p>
    <w:p w:rsidR="00D16FF8" w:rsidRPr="00085507" w:rsidRDefault="00D16FF8">
      <w:pPr>
        <w:ind w:firstLine="567"/>
        <w:jc w:val="both"/>
        <w:rPr>
          <w:bCs/>
        </w:rPr>
      </w:pPr>
    </w:p>
    <w:p w:rsidR="00D16FF8" w:rsidRPr="00085507" w:rsidRDefault="00D16FF8">
      <w:pPr>
        <w:autoSpaceDE w:val="0"/>
        <w:autoSpaceDN w:val="0"/>
        <w:adjustRightInd w:val="0"/>
        <w:ind w:firstLine="567"/>
        <w:jc w:val="both"/>
        <w:rPr>
          <w:b/>
          <w:bCs/>
        </w:rPr>
      </w:pPr>
      <w:r w:rsidRPr="00085507">
        <w:rPr>
          <w:b/>
          <w:bCs/>
        </w:rPr>
        <w:t>Дополнение G. Инструктивные указания относительно оформления сертификационной документации по шуму</w:t>
      </w:r>
    </w:p>
    <w:p w:rsidR="00D16FF8" w:rsidRPr="00085507" w:rsidRDefault="00B86128">
      <w:pPr>
        <w:autoSpaceDE w:val="0"/>
        <w:autoSpaceDN w:val="0"/>
        <w:adjustRightInd w:val="0"/>
        <w:ind w:firstLine="567"/>
        <w:jc w:val="both"/>
        <w:rPr>
          <w:i/>
          <w:iCs/>
        </w:rPr>
      </w:pPr>
      <w:r w:rsidRPr="002E3CE5">
        <w:rPr>
          <w:b/>
        </w:rPr>
        <w:t>Примечание:</w:t>
      </w:r>
      <w:r w:rsidR="00D16FF8" w:rsidRPr="00085507">
        <w:rPr>
          <w:i/>
          <w:iCs/>
        </w:rPr>
        <w:t xml:space="preserve"> См. главу 1 части П.</w:t>
      </w:r>
    </w:p>
    <w:p w:rsidR="00D16FF8" w:rsidRPr="00085507" w:rsidRDefault="00D16FF8">
      <w:pPr>
        <w:autoSpaceDE w:val="0"/>
        <w:autoSpaceDN w:val="0"/>
        <w:adjustRightInd w:val="0"/>
        <w:ind w:firstLine="567"/>
        <w:jc w:val="both"/>
        <w:rPr>
          <w:b/>
          <w:bCs/>
        </w:rPr>
      </w:pPr>
      <w:r w:rsidRPr="00085507">
        <w:rPr>
          <w:b/>
          <w:bCs/>
        </w:rPr>
        <w:t>1. Введение</w:t>
      </w:r>
    </w:p>
    <w:p w:rsidR="00D16FF8" w:rsidRPr="00085507" w:rsidRDefault="00D16FF8">
      <w:pPr>
        <w:autoSpaceDE w:val="0"/>
        <w:autoSpaceDN w:val="0"/>
        <w:adjustRightInd w:val="0"/>
        <w:ind w:firstLine="567"/>
        <w:jc w:val="both"/>
      </w:pPr>
      <w:r w:rsidRPr="00085507">
        <w:t>Приводимая ниже информация подготовлена для государств, заинтересованных в получении дополнительных</w:t>
      </w:r>
      <w:r>
        <w:t xml:space="preserve"> </w:t>
      </w:r>
      <w:r w:rsidRPr="00085507">
        <w:t>указаний относительно оформления сертификационной документации по шуму. Эти инструктивные указания не</w:t>
      </w:r>
      <w:r>
        <w:t xml:space="preserve"> </w:t>
      </w:r>
      <w:r w:rsidRPr="00085507">
        <w:t xml:space="preserve">предполагается применять </w:t>
      </w:r>
      <w:proofErr w:type="spellStart"/>
      <w:r w:rsidRPr="00085507">
        <w:t>ретроактивно</w:t>
      </w:r>
      <w:proofErr w:type="spellEnd"/>
      <w:r w:rsidRPr="00085507">
        <w:t>, однако по усмотрению госуда</w:t>
      </w:r>
      <w:proofErr w:type="gramStart"/>
      <w:r w:rsidRPr="00085507">
        <w:t>рств пр</w:t>
      </w:r>
      <w:proofErr w:type="gramEnd"/>
      <w:r w:rsidRPr="00085507">
        <w:t>едлагаемый формат может</w:t>
      </w:r>
      <w:r>
        <w:t xml:space="preserve"> </w:t>
      </w:r>
      <w:r w:rsidRPr="00085507">
        <w:t xml:space="preserve">применяться </w:t>
      </w:r>
      <w:proofErr w:type="spellStart"/>
      <w:r w:rsidRPr="00085507">
        <w:t>ретроактивно</w:t>
      </w:r>
      <w:proofErr w:type="spellEnd"/>
      <w:r w:rsidRPr="00085507">
        <w:t>.</w:t>
      </w:r>
    </w:p>
    <w:p w:rsidR="00D16FF8" w:rsidRPr="00085507" w:rsidRDefault="00D16FF8">
      <w:pPr>
        <w:autoSpaceDE w:val="0"/>
        <w:autoSpaceDN w:val="0"/>
        <w:adjustRightInd w:val="0"/>
        <w:ind w:firstLine="567"/>
        <w:jc w:val="both"/>
        <w:rPr>
          <w:b/>
          <w:bCs/>
        </w:rPr>
      </w:pPr>
      <w:r w:rsidRPr="00085507">
        <w:rPr>
          <w:b/>
          <w:bCs/>
        </w:rPr>
        <w:t>2. Сертификационная документация по шуму</w:t>
      </w:r>
    </w:p>
    <w:p w:rsidR="00D16FF8" w:rsidRPr="00085507" w:rsidRDefault="00D16FF8">
      <w:pPr>
        <w:autoSpaceDE w:val="0"/>
        <w:autoSpaceDN w:val="0"/>
        <w:adjustRightInd w:val="0"/>
        <w:ind w:firstLine="567"/>
        <w:jc w:val="both"/>
        <w:rPr>
          <w:b/>
          <w:bCs/>
        </w:rPr>
      </w:pPr>
      <w:r w:rsidRPr="00085507">
        <w:rPr>
          <w:b/>
          <w:bCs/>
        </w:rPr>
        <w:t>2.1 Информация, подлежащая представлению</w:t>
      </w:r>
    </w:p>
    <w:p w:rsidR="00D16FF8" w:rsidRPr="00085507" w:rsidRDefault="00D16FF8">
      <w:pPr>
        <w:autoSpaceDE w:val="0"/>
        <w:autoSpaceDN w:val="0"/>
        <w:adjustRightInd w:val="0"/>
        <w:ind w:firstLine="567"/>
        <w:jc w:val="both"/>
      </w:pPr>
      <w:r w:rsidRPr="00085507">
        <w:t>2.1.1 Пунктом 1.5 главы 1 конкретно определяется минимальный объем информации, подл</w:t>
      </w:r>
      <w:r w:rsidRPr="00085507">
        <w:t>е</w:t>
      </w:r>
      <w:r w:rsidRPr="00085507">
        <w:t>жащий включению</w:t>
      </w:r>
      <w:r>
        <w:t xml:space="preserve"> </w:t>
      </w:r>
      <w:r w:rsidRPr="00085507">
        <w:t>в сертификационную документацию по шуму. Ниже приводятся дополнител</w:t>
      </w:r>
      <w:r w:rsidRPr="00085507">
        <w:t>ь</w:t>
      </w:r>
      <w:r w:rsidRPr="00085507">
        <w:t>ные указания в отношении этих</w:t>
      </w:r>
      <w:r>
        <w:t xml:space="preserve"> </w:t>
      </w:r>
      <w:r w:rsidRPr="00085507">
        <w:t>пунктов. Обратите внимание на то, что все пункты должны нум</w:t>
      </w:r>
      <w:r w:rsidRPr="00085507">
        <w:t>е</w:t>
      </w:r>
      <w:r w:rsidRPr="00085507">
        <w:t xml:space="preserve">роваться в соответствии с положениями </w:t>
      </w:r>
      <w:proofErr w:type="spellStart"/>
      <w:r w:rsidRPr="00085507">
        <w:t>пп</w:t>
      </w:r>
      <w:proofErr w:type="spellEnd"/>
      <w:r w:rsidRPr="00085507">
        <w:t>. 1.5 и 1.6</w:t>
      </w:r>
      <w:r>
        <w:t xml:space="preserve"> </w:t>
      </w:r>
      <w:r w:rsidRPr="00085507">
        <w:t>главы 1 части II с использованием арабских цифр. Это упрощает доступ к информации в тех случаях, когда</w:t>
      </w:r>
      <w:r>
        <w:t xml:space="preserve"> </w:t>
      </w:r>
      <w:proofErr w:type="gramStart"/>
      <w:r w:rsidRPr="00085507">
        <w:t>сертификационная</w:t>
      </w:r>
      <w:proofErr w:type="gramEnd"/>
      <w:r w:rsidRPr="00085507">
        <w:t xml:space="preserve"> документации по шуму выдается не на родном для пользователя языке. Ряд пунктов относится</w:t>
      </w:r>
      <w:r>
        <w:t xml:space="preserve"> </w:t>
      </w:r>
      <w:r w:rsidRPr="00085507">
        <w:t>только к некот</w:t>
      </w:r>
      <w:r w:rsidRPr="00085507">
        <w:t>о</w:t>
      </w:r>
      <w:r w:rsidRPr="00085507">
        <w:t>рым главам. В этих случаях в пункте указываются соответствующие главы.</w:t>
      </w:r>
    </w:p>
    <w:p w:rsidR="00D16FF8" w:rsidRPr="00085507" w:rsidRDefault="00D16FF8">
      <w:pPr>
        <w:autoSpaceDE w:val="0"/>
        <w:autoSpaceDN w:val="0"/>
        <w:adjustRightInd w:val="0"/>
        <w:ind w:firstLine="567"/>
        <w:jc w:val="both"/>
        <w:rPr>
          <w:i/>
          <w:iCs/>
        </w:rPr>
      </w:pPr>
      <w:r w:rsidRPr="00085507">
        <w:t xml:space="preserve">2.1.2 </w:t>
      </w:r>
      <w:r w:rsidRPr="00085507">
        <w:rPr>
          <w:i/>
          <w:iCs/>
        </w:rPr>
        <w:t>Пункт 1. Название государства</w:t>
      </w:r>
    </w:p>
    <w:p w:rsidR="00D16FF8" w:rsidRPr="00085507" w:rsidRDefault="00D16FF8">
      <w:pPr>
        <w:autoSpaceDE w:val="0"/>
        <w:autoSpaceDN w:val="0"/>
        <w:adjustRightInd w:val="0"/>
        <w:ind w:firstLine="567"/>
        <w:jc w:val="both"/>
      </w:pPr>
      <w:r w:rsidRPr="00085507">
        <w:lastRenderedPageBreak/>
        <w:t>Название государства, выдающего сертификационную документацию по шуму. Информация в данном пункте</w:t>
      </w:r>
      <w:r>
        <w:t xml:space="preserve"> </w:t>
      </w:r>
      <w:r w:rsidRPr="00085507">
        <w:t>должна совпадать с соответствующей информацией свидетельства о регистрации и сертификата летной годности.</w:t>
      </w:r>
    </w:p>
    <w:p w:rsidR="00D16FF8" w:rsidRPr="00085507" w:rsidRDefault="00D16FF8">
      <w:pPr>
        <w:autoSpaceDE w:val="0"/>
        <w:autoSpaceDN w:val="0"/>
        <w:adjustRightInd w:val="0"/>
        <w:ind w:firstLine="567"/>
        <w:jc w:val="both"/>
        <w:rPr>
          <w:i/>
          <w:iCs/>
        </w:rPr>
      </w:pPr>
      <w:r w:rsidRPr="00085507">
        <w:t xml:space="preserve">2.1.3 </w:t>
      </w:r>
      <w:r w:rsidRPr="00085507">
        <w:rPr>
          <w:i/>
          <w:iCs/>
        </w:rPr>
        <w:t>Пункт 2. Название документа по шуму</w:t>
      </w:r>
    </w:p>
    <w:p w:rsidR="00D16FF8" w:rsidRPr="00085507" w:rsidRDefault="00D16FF8">
      <w:pPr>
        <w:autoSpaceDE w:val="0"/>
        <w:autoSpaceDN w:val="0"/>
        <w:adjustRightInd w:val="0"/>
        <w:ind w:firstLine="567"/>
        <w:jc w:val="both"/>
      </w:pPr>
      <w:r w:rsidRPr="00085507">
        <w:t>Как поясняется в разделе 2.3, в зависимости от административной системы оформления се</w:t>
      </w:r>
      <w:r w:rsidRPr="00085507">
        <w:t>р</w:t>
      </w:r>
      <w:r w:rsidRPr="00085507">
        <w:t>тификационной</w:t>
      </w:r>
      <w:r>
        <w:t xml:space="preserve"> </w:t>
      </w:r>
      <w:r w:rsidRPr="00085507">
        <w:t>документации по шуму могут выдаваться документы различных типов. Выбра</w:t>
      </w:r>
      <w:r w:rsidRPr="00085507">
        <w:t>н</w:t>
      </w:r>
      <w:r w:rsidRPr="00085507">
        <w:t>ная система будет определять</w:t>
      </w:r>
      <w:r>
        <w:t xml:space="preserve"> </w:t>
      </w:r>
      <w:r w:rsidRPr="00085507">
        <w:t>название документа или документов, например "сертификат по ш</w:t>
      </w:r>
      <w:r w:rsidRPr="00085507">
        <w:t>у</w:t>
      </w:r>
      <w:r w:rsidRPr="00085507">
        <w:t>му", "документ о сертификации по шуму" или</w:t>
      </w:r>
      <w:r>
        <w:t xml:space="preserve"> </w:t>
      </w:r>
      <w:r w:rsidRPr="00085507">
        <w:t>любое другое название, которое государство рег</w:t>
      </w:r>
      <w:r w:rsidRPr="00085507">
        <w:t>и</w:t>
      </w:r>
      <w:r w:rsidRPr="00085507">
        <w:t>страции использует в рамках своей административной системы.</w:t>
      </w:r>
    </w:p>
    <w:p w:rsidR="00D16FF8" w:rsidRPr="00085507" w:rsidRDefault="00D16FF8">
      <w:pPr>
        <w:autoSpaceDE w:val="0"/>
        <w:autoSpaceDN w:val="0"/>
        <w:adjustRightInd w:val="0"/>
        <w:ind w:firstLine="567"/>
        <w:jc w:val="both"/>
        <w:rPr>
          <w:i/>
          <w:iCs/>
        </w:rPr>
      </w:pPr>
      <w:r w:rsidRPr="00085507">
        <w:t xml:space="preserve">2.1.4 </w:t>
      </w:r>
      <w:r w:rsidRPr="00085507">
        <w:rPr>
          <w:i/>
          <w:iCs/>
        </w:rPr>
        <w:t>Пункт 3. Номер документа</w:t>
      </w:r>
    </w:p>
    <w:p w:rsidR="00D16FF8" w:rsidRPr="00085507" w:rsidRDefault="00D16FF8">
      <w:pPr>
        <w:autoSpaceDE w:val="0"/>
        <w:autoSpaceDN w:val="0"/>
        <w:adjustRightInd w:val="0"/>
        <w:ind w:firstLine="567"/>
        <w:jc w:val="both"/>
        <w:rPr>
          <w:bCs/>
        </w:rPr>
      </w:pPr>
      <w:r w:rsidRPr="00085507">
        <w:t>Единственный в своем роде номер, присваиваемый государством регистрации, который определяет этот</w:t>
      </w:r>
      <w:r>
        <w:t xml:space="preserve"> </w:t>
      </w:r>
      <w:r w:rsidRPr="00085507">
        <w:t>конкретный документ в рамках административной системы. Такой номер будет упрощать проведение любых</w:t>
      </w:r>
      <w:r>
        <w:t xml:space="preserve"> </w:t>
      </w:r>
      <w:r w:rsidRPr="00085507">
        <w:t>запросов в отношении этого документа.</w:t>
      </w:r>
    </w:p>
    <w:p w:rsidR="00D16FF8" w:rsidRPr="00085507" w:rsidRDefault="00D16FF8">
      <w:pPr>
        <w:autoSpaceDE w:val="0"/>
        <w:autoSpaceDN w:val="0"/>
        <w:adjustRightInd w:val="0"/>
        <w:ind w:firstLine="567"/>
        <w:jc w:val="both"/>
        <w:rPr>
          <w:i/>
          <w:iCs/>
        </w:rPr>
      </w:pPr>
      <w:r w:rsidRPr="00462858">
        <w:rPr>
          <w:iCs/>
        </w:rPr>
        <w:t>2.</w:t>
      </w:r>
      <w:r w:rsidRPr="00462858">
        <w:rPr>
          <w:bCs/>
        </w:rPr>
        <w:t>1</w:t>
      </w:r>
      <w:r w:rsidRPr="00462858">
        <w:t xml:space="preserve">.5 </w:t>
      </w:r>
      <w:r w:rsidRPr="00085507">
        <w:rPr>
          <w:i/>
          <w:iCs/>
        </w:rPr>
        <w:t>Пункт 4. Национальный или общий знак и регистрационные знаки</w:t>
      </w:r>
    </w:p>
    <w:p w:rsidR="00D16FF8" w:rsidRPr="00085507" w:rsidRDefault="00D16FF8">
      <w:pPr>
        <w:autoSpaceDE w:val="0"/>
        <w:autoSpaceDN w:val="0"/>
        <w:adjustRightInd w:val="0"/>
        <w:ind w:firstLine="567"/>
        <w:jc w:val="both"/>
      </w:pPr>
      <w:r w:rsidRPr="00085507">
        <w:t>Национальный или общий знак и регистрационные знаки присваиваются государством рег</w:t>
      </w:r>
      <w:r w:rsidRPr="00085507">
        <w:t>и</w:t>
      </w:r>
      <w:r w:rsidRPr="00085507">
        <w:t>страции в</w:t>
      </w:r>
      <w:r>
        <w:t xml:space="preserve"> </w:t>
      </w:r>
      <w:r w:rsidRPr="00085507">
        <w:t>соответствии с положениями Приложения 7. Информация в данном пункте должна со</w:t>
      </w:r>
      <w:r w:rsidRPr="00085507">
        <w:t>в</w:t>
      </w:r>
      <w:r w:rsidRPr="00085507">
        <w:t>падать с соответствующей</w:t>
      </w:r>
      <w:r>
        <w:t xml:space="preserve"> </w:t>
      </w:r>
      <w:r w:rsidRPr="00085507">
        <w:t>информацией свидетельства о регистрации и сертификата летной го</w:t>
      </w:r>
      <w:r w:rsidRPr="00085507">
        <w:t>д</w:t>
      </w:r>
      <w:r w:rsidRPr="00085507">
        <w:t>ности.</w:t>
      </w:r>
    </w:p>
    <w:p w:rsidR="00D16FF8" w:rsidRPr="00085507" w:rsidRDefault="00D16FF8">
      <w:pPr>
        <w:autoSpaceDE w:val="0"/>
        <w:autoSpaceDN w:val="0"/>
        <w:adjustRightInd w:val="0"/>
        <w:ind w:firstLine="567"/>
        <w:jc w:val="both"/>
        <w:rPr>
          <w:i/>
          <w:iCs/>
        </w:rPr>
      </w:pPr>
      <w:r w:rsidRPr="00085507">
        <w:t xml:space="preserve">2.1.6 </w:t>
      </w:r>
      <w:r w:rsidRPr="00085507">
        <w:rPr>
          <w:i/>
          <w:iCs/>
        </w:rPr>
        <w:t>Пункт 5. Изготовитель и обозначение воздушного судна изготовителем</w:t>
      </w:r>
    </w:p>
    <w:p w:rsidR="00D16FF8" w:rsidRPr="00085507" w:rsidRDefault="00D16FF8">
      <w:pPr>
        <w:autoSpaceDE w:val="0"/>
        <w:autoSpaceDN w:val="0"/>
        <w:adjustRightInd w:val="0"/>
        <w:ind w:firstLine="567"/>
        <w:jc w:val="both"/>
      </w:pPr>
      <w:r w:rsidRPr="00085507">
        <w:t>Тип и модель рассматриваемого воздушного судна. Информация в данном пункте должна совпадать с</w:t>
      </w:r>
      <w:r>
        <w:t xml:space="preserve"> </w:t>
      </w:r>
      <w:r w:rsidRPr="00085507">
        <w:t>соответствующей информацией свидетельства о регистрации и сертификата летной годности.</w:t>
      </w:r>
    </w:p>
    <w:p w:rsidR="00D16FF8" w:rsidRPr="00085507" w:rsidRDefault="00D16FF8">
      <w:pPr>
        <w:autoSpaceDE w:val="0"/>
        <w:autoSpaceDN w:val="0"/>
        <w:adjustRightInd w:val="0"/>
        <w:ind w:firstLine="567"/>
        <w:jc w:val="both"/>
        <w:rPr>
          <w:i/>
          <w:iCs/>
        </w:rPr>
      </w:pPr>
      <w:r w:rsidRPr="00085507">
        <w:t xml:space="preserve">2.1.7 </w:t>
      </w:r>
      <w:r w:rsidRPr="00085507">
        <w:rPr>
          <w:i/>
          <w:iCs/>
        </w:rPr>
        <w:t>Пункт 6. Серийный номер воздушного судна</w:t>
      </w:r>
    </w:p>
    <w:p w:rsidR="00D16FF8" w:rsidRPr="00085507" w:rsidRDefault="00D16FF8">
      <w:pPr>
        <w:autoSpaceDE w:val="0"/>
        <w:autoSpaceDN w:val="0"/>
        <w:adjustRightInd w:val="0"/>
        <w:ind w:firstLine="567"/>
        <w:jc w:val="both"/>
      </w:pPr>
      <w:r w:rsidRPr="00085507">
        <w:t>Серийный номер воздушного судна, присвоенный изготовителем воздушного судна. Инфо</w:t>
      </w:r>
      <w:r w:rsidRPr="00085507">
        <w:t>р</w:t>
      </w:r>
      <w:r w:rsidRPr="00085507">
        <w:t>мация в данном</w:t>
      </w:r>
      <w:r>
        <w:t xml:space="preserve"> </w:t>
      </w:r>
      <w:r w:rsidRPr="00085507">
        <w:t>пункте должна совпадать с соответствующей информацией свидетельства о рег</w:t>
      </w:r>
      <w:r w:rsidRPr="00085507">
        <w:t>и</w:t>
      </w:r>
      <w:r w:rsidRPr="00085507">
        <w:t>страции и сертификата летной</w:t>
      </w:r>
      <w:r>
        <w:t xml:space="preserve"> </w:t>
      </w:r>
      <w:r w:rsidRPr="00085507">
        <w:t>годности.</w:t>
      </w:r>
    </w:p>
    <w:p w:rsidR="00D16FF8" w:rsidRPr="00085507" w:rsidRDefault="00D16FF8">
      <w:pPr>
        <w:autoSpaceDE w:val="0"/>
        <w:autoSpaceDN w:val="0"/>
        <w:adjustRightInd w:val="0"/>
        <w:ind w:firstLine="567"/>
        <w:jc w:val="both"/>
        <w:rPr>
          <w:i/>
          <w:iCs/>
        </w:rPr>
      </w:pPr>
      <w:r w:rsidRPr="00085507">
        <w:t xml:space="preserve">2.1.8 </w:t>
      </w:r>
      <w:r w:rsidRPr="00085507">
        <w:rPr>
          <w:i/>
          <w:iCs/>
        </w:rPr>
        <w:t>Пункт 7. Изготовитель, тип и модель двигателя</w:t>
      </w:r>
    </w:p>
    <w:p w:rsidR="00D16FF8" w:rsidRPr="00085507" w:rsidRDefault="00D16FF8">
      <w:pPr>
        <w:autoSpaceDE w:val="0"/>
        <w:autoSpaceDN w:val="0"/>
        <w:adjustRightInd w:val="0"/>
        <w:ind w:firstLine="567"/>
        <w:jc w:val="both"/>
      </w:pPr>
      <w:r w:rsidRPr="00085507">
        <w:t>Обозначение установленног</w:t>
      </w:r>
      <w:proofErr w:type="gramStart"/>
      <w:r w:rsidRPr="00085507">
        <w:t>о(</w:t>
      </w:r>
      <w:proofErr w:type="spellStart"/>
      <w:proofErr w:type="gramEnd"/>
      <w:r w:rsidRPr="00085507">
        <w:t>ых</w:t>
      </w:r>
      <w:proofErr w:type="spellEnd"/>
      <w:r w:rsidRPr="00085507">
        <w:t>) двигателя(ей) для идентификации и проверки конфигур</w:t>
      </w:r>
      <w:r w:rsidRPr="00085507">
        <w:t>а</w:t>
      </w:r>
      <w:r w:rsidRPr="00085507">
        <w:t>ции воздушного судна.</w:t>
      </w:r>
    </w:p>
    <w:p w:rsidR="00D16FF8" w:rsidRPr="00085507" w:rsidRDefault="00D16FF8">
      <w:pPr>
        <w:autoSpaceDE w:val="0"/>
        <w:autoSpaceDN w:val="0"/>
        <w:adjustRightInd w:val="0"/>
        <w:ind w:firstLine="567"/>
        <w:jc w:val="both"/>
      </w:pPr>
      <w:r w:rsidRPr="00085507">
        <w:t>В данном пункте должна содержаться информация о типе и модели рассматриваемог</w:t>
      </w:r>
      <w:proofErr w:type="gramStart"/>
      <w:r w:rsidRPr="00085507">
        <w:t>о(</w:t>
      </w:r>
      <w:proofErr w:type="spellStart"/>
      <w:proofErr w:type="gramEnd"/>
      <w:r w:rsidRPr="00085507">
        <w:t>ых</w:t>
      </w:r>
      <w:proofErr w:type="spellEnd"/>
      <w:r w:rsidRPr="00085507">
        <w:t>) двигателя(ей).</w:t>
      </w:r>
    </w:p>
    <w:p w:rsidR="00D16FF8" w:rsidRPr="00085507" w:rsidRDefault="00D16FF8">
      <w:pPr>
        <w:autoSpaceDE w:val="0"/>
        <w:autoSpaceDN w:val="0"/>
        <w:adjustRightInd w:val="0"/>
        <w:ind w:firstLine="567"/>
        <w:jc w:val="both"/>
      </w:pPr>
      <w:r w:rsidRPr="00085507">
        <w:t>Обозначение должно соответствовать сертификату типа или дополнительному сертификату типа</w:t>
      </w:r>
      <w:r>
        <w:t xml:space="preserve"> </w:t>
      </w:r>
      <w:r w:rsidRPr="00085507">
        <w:t>рассматриваемог</w:t>
      </w:r>
      <w:proofErr w:type="gramStart"/>
      <w:r w:rsidRPr="00085507">
        <w:t>о(</w:t>
      </w:r>
      <w:proofErr w:type="spellStart"/>
      <w:proofErr w:type="gramEnd"/>
      <w:r w:rsidRPr="00085507">
        <w:t>ых</w:t>
      </w:r>
      <w:proofErr w:type="spellEnd"/>
      <w:r w:rsidRPr="00085507">
        <w:t>) двигателя(ей).</w:t>
      </w:r>
    </w:p>
    <w:p w:rsidR="00D16FF8" w:rsidRPr="00085507" w:rsidRDefault="00D16FF8">
      <w:pPr>
        <w:autoSpaceDE w:val="0"/>
        <w:autoSpaceDN w:val="0"/>
        <w:adjustRightInd w:val="0"/>
        <w:ind w:firstLine="567"/>
        <w:jc w:val="both"/>
        <w:rPr>
          <w:i/>
          <w:iCs/>
        </w:rPr>
      </w:pPr>
      <w:r w:rsidRPr="00085507">
        <w:t xml:space="preserve">2.1.9 </w:t>
      </w:r>
      <w:r w:rsidRPr="00085507">
        <w:rPr>
          <w:i/>
          <w:iCs/>
        </w:rPr>
        <w:t>Пункт 8. Тип и модель воздушного винта для винтовых самолетов</w:t>
      </w:r>
    </w:p>
    <w:p w:rsidR="00D16FF8" w:rsidRPr="00085507" w:rsidRDefault="00D16FF8">
      <w:pPr>
        <w:autoSpaceDE w:val="0"/>
        <w:autoSpaceDN w:val="0"/>
        <w:adjustRightInd w:val="0"/>
        <w:ind w:firstLine="567"/>
        <w:jc w:val="both"/>
      </w:pPr>
      <w:r w:rsidRPr="00085507">
        <w:t>Обозначение установленног</w:t>
      </w:r>
      <w:proofErr w:type="gramStart"/>
      <w:r w:rsidRPr="00085507">
        <w:t>о(</w:t>
      </w:r>
      <w:proofErr w:type="spellStart"/>
      <w:proofErr w:type="gramEnd"/>
      <w:r w:rsidRPr="00085507">
        <w:t>ых</w:t>
      </w:r>
      <w:proofErr w:type="spellEnd"/>
      <w:r w:rsidRPr="00085507">
        <w:t>) воздушного(</w:t>
      </w:r>
      <w:proofErr w:type="spellStart"/>
      <w:r w:rsidRPr="00085507">
        <w:t>ых</w:t>
      </w:r>
      <w:proofErr w:type="spellEnd"/>
      <w:r w:rsidRPr="00085507">
        <w:t>) винта(</w:t>
      </w:r>
      <w:proofErr w:type="spellStart"/>
      <w:r w:rsidRPr="00085507">
        <w:t>ов</w:t>
      </w:r>
      <w:proofErr w:type="spellEnd"/>
      <w:r w:rsidRPr="00085507">
        <w:t>) для идентификации и проверки конфигурации</w:t>
      </w:r>
      <w:r>
        <w:t xml:space="preserve"> </w:t>
      </w:r>
      <w:r w:rsidRPr="00085507">
        <w:t>воздушного судна. В данном пункте должна содержаться информация о типе и м</w:t>
      </w:r>
      <w:r w:rsidRPr="00085507">
        <w:t>о</w:t>
      </w:r>
      <w:r w:rsidRPr="00085507">
        <w:t>дели рассматриваемог</w:t>
      </w:r>
      <w:proofErr w:type="gramStart"/>
      <w:r w:rsidRPr="00085507">
        <w:t>о(</w:t>
      </w:r>
      <w:proofErr w:type="spellStart"/>
      <w:proofErr w:type="gramEnd"/>
      <w:r w:rsidRPr="00085507">
        <w:t>ых</w:t>
      </w:r>
      <w:proofErr w:type="spellEnd"/>
      <w:r w:rsidRPr="00085507">
        <w:t>)</w:t>
      </w:r>
      <w:r>
        <w:t xml:space="preserve"> </w:t>
      </w:r>
      <w:r w:rsidRPr="00085507">
        <w:t>воздушного(</w:t>
      </w:r>
      <w:proofErr w:type="spellStart"/>
      <w:r w:rsidRPr="00085507">
        <w:t>ых</w:t>
      </w:r>
      <w:proofErr w:type="spellEnd"/>
      <w:r w:rsidRPr="00085507">
        <w:t>) винта(</w:t>
      </w:r>
      <w:proofErr w:type="spellStart"/>
      <w:r w:rsidRPr="00085507">
        <w:t>ов</w:t>
      </w:r>
      <w:proofErr w:type="spellEnd"/>
      <w:r w:rsidRPr="00085507">
        <w:t>). Обозначение должно соответствовать се</w:t>
      </w:r>
      <w:r w:rsidRPr="00085507">
        <w:t>р</w:t>
      </w:r>
      <w:r w:rsidRPr="00085507">
        <w:t>тификату типа или дополнительному</w:t>
      </w:r>
      <w:r>
        <w:t xml:space="preserve"> </w:t>
      </w:r>
      <w:r w:rsidRPr="00085507">
        <w:t>сертификату типа рассматриваемог</w:t>
      </w:r>
      <w:proofErr w:type="gramStart"/>
      <w:r w:rsidRPr="00085507">
        <w:t>о(</w:t>
      </w:r>
      <w:proofErr w:type="spellStart"/>
      <w:proofErr w:type="gramEnd"/>
      <w:r w:rsidRPr="00085507">
        <w:t>ых</w:t>
      </w:r>
      <w:proofErr w:type="spellEnd"/>
      <w:r w:rsidRPr="00085507">
        <w:t>) воздушного(</w:t>
      </w:r>
      <w:proofErr w:type="spellStart"/>
      <w:r w:rsidRPr="00085507">
        <w:t>ых</w:t>
      </w:r>
      <w:proofErr w:type="spellEnd"/>
      <w:r w:rsidRPr="00085507">
        <w:t>) винта(</w:t>
      </w:r>
      <w:proofErr w:type="spellStart"/>
      <w:r w:rsidRPr="00085507">
        <w:t>ов</w:t>
      </w:r>
      <w:proofErr w:type="spellEnd"/>
      <w:r w:rsidRPr="00085507">
        <w:t>). Этот пун</w:t>
      </w:r>
      <w:proofErr w:type="gramStart"/>
      <w:r w:rsidRPr="00085507">
        <w:t>кт вкл</w:t>
      </w:r>
      <w:proofErr w:type="gramEnd"/>
      <w:r w:rsidRPr="00085507">
        <w:t>ючается только в</w:t>
      </w:r>
      <w:r>
        <w:t xml:space="preserve"> </w:t>
      </w:r>
      <w:r w:rsidRPr="00085507">
        <w:t>сертификационную документацию по шуму винтовых самолетов.</w:t>
      </w:r>
    </w:p>
    <w:p w:rsidR="00D16FF8" w:rsidRPr="00085507" w:rsidRDefault="00D16FF8">
      <w:pPr>
        <w:autoSpaceDE w:val="0"/>
        <w:autoSpaceDN w:val="0"/>
        <w:adjustRightInd w:val="0"/>
        <w:ind w:firstLine="567"/>
        <w:jc w:val="both"/>
        <w:rPr>
          <w:i/>
          <w:iCs/>
        </w:rPr>
      </w:pPr>
      <w:r w:rsidRPr="00085507">
        <w:t xml:space="preserve">2.1.10 </w:t>
      </w:r>
      <w:r w:rsidRPr="00085507">
        <w:rPr>
          <w:i/>
          <w:iCs/>
        </w:rPr>
        <w:t>Пункт 9. Максимальная взлетная масса и единица измерения</w:t>
      </w:r>
    </w:p>
    <w:p w:rsidR="00D16FF8" w:rsidRPr="00085507" w:rsidRDefault="00D16FF8">
      <w:pPr>
        <w:autoSpaceDE w:val="0"/>
        <w:autoSpaceDN w:val="0"/>
        <w:adjustRightInd w:val="0"/>
        <w:ind w:firstLine="567"/>
        <w:jc w:val="both"/>
      </w:pPr>
      <w:r w:rsidRPr="00085507">
        <w:t>Максимальная взлетная масса, соответствующая сертификационным уровням шума возду</w:t>
      </w:r>
      <w:r w:rsidRPr="00085507">
        <w:t>ш</w:t>
      </w:r>
      <w:r w:rsidRPr="00085507">
        <w:t>ного судна, в</w:t>
      </w:r>
      <w:r>
        <w:t xml:space="preserve"> </w:t>
      </w:r>
      <w:r w:rsidRPr="00085507">
        <w:t>килограммах. Во избежание неправильного понимания следует четко указывать ед</w:t>
      </w:r>
      <w:r w:rsidRPr="00085507">
        <w:t>и</w:t>
      </w:r>
      <w:r w:rsidRPr="00085507">
        <w:t>ницу измерения (</w:t>
      </w:r>
      <w:proofErr w:type="gramStart"/>
      <w:r w:rsidRPr="00085507">
        <w:t>кг</w:t>
      </w:r>
      <w:proofErr w:type="gramEnd"/>
      <w:r w:rsidRPr="00085507">
        <w:t>). Если</w:t>
      </w:r>
      <w:r>
        <w:t xml:space="preserve"> </w:t>
      </w:r>
      <w:r w:rsidRPr="00085507">
        <w:t>основная единица измерения массы, используемая в государстве разр</w:t>
      </w:r>
      <w:r w:rsidRPr="00085507">
        <w:t>а</w:t>
      </w:r>
      <w:r w:rsidRPr="00085507">
        <w:t>ботчика воздушного судна, отличается от</w:t>
      </w:r>
      <w:r>
        <w:t xml:space="preserve"> </w:t>
      </w:r>
      <w:r w:rsidRPr="00085507">
        <w:t xml:space="preserve">килограммов, применяемый коэффициент пересчета должен соответствовать </w:t>
      </w:r>
      <w:proofErr w:type="gramStart"/>
      <w:r w:rsidRPr="00085507">
        <w:t>предусмотренному</w:t>
      </w:r>
      <w:proofErr w:type="gramEnd"/>
      <w:r w:rsidRPr="00085507">
        <w:t xml:space="preserve"> Приложением 5.</w:t>
      </w:r>
    </w:p>
    <w:p w:rsidR="00D16FF8" w:rsidRPr="00085507" w:rsidRDefault="00D16FF8">
      <w:pPr>
        <w:autoSpaceDE w:val="0"/>
        <w:autoSpaceDN w:val="0"/>
        <w:adjustRightInd w:val="0"/>
        <w:ind w:firstLine="567"/>
        <w:jc w:val="both"/>
        <w:rPr>
          <w:i/>
          <w:iCs/>
        </w:rPr>
      </w:pPr>
      <w:r w:rsidRPr="00085507">
        <w:t xml:space="preserve">2.1.11 </w:t>
      </w:r>
      <w:r w:rsidRPr="00085507">
        <w:rPr>
          <w:i/>
          <w:iCs/>
        </w:rPr>
        <w:t>Пункт 10. Максимальная посадочная масса и единица измерения для сертификатов, выданных в</w:t>
      </w:r>
      <w:r>
        <w:rPr>
          <w:i/>
          <w:iCs/>
        </w:rPr>
        <w:t xml:space="preserve"> </w:t>
      </w:r>
      <w:r w:rsidRPr="00085507">
        <w:rPr>
          <w:i/>
          <w:iCs/>
        </w:rPr>
        <w:t>соответствии с главами 2, 3, 4, 5 и 12</w:t>
      </w:r>
    </w:p>
    <w:p w:rsidR="00D16FF8" w:rsidRPr="00085507" w:rsidRDefault="00D16FF8">
      <w:pPr>
        <w:autoSpaceDE w:val="0"/>
        <w:autoSpaceDN w:val="0"/>
        <w:adjustRightInd w:val="0"/>
        <w:ind w:firstLine="567"/>
        <w:jc w:val="both"/>
      </w:pPr>
      <w:r w:rsidRPr="00085507">
        <w:t>Максимальная посадочная масса, соответствующая сертификационным уровням шума во</w:t>
      </w:r>
      <w:r w:rsidRPr="00085507">
        <w:t>з</w:t>
      </w:r>
      <w:r w:rsidRPr="00085507">
        <w:t>душного судна в</w:t>
      </w:r>
      <w:r>
        <w:t xml:space="preserve"> </w:t>
      </w:r>
      <w:r w:rsidRPr="00085507">
        <w:t>килограммах. Во избежание неправильного понимания следует четко указывать единицу измерения (</w:t>
      </w:r>
      <w:proofErr w:type="gramStart"/>
      <w:r w:rsidRPr="00085507">
        <w:t>кг</w:t>
      </w:r>
      <w:proofErr w:type="gramEnd"/>
      <w:r w:rsidRPr="00085507">
        <w:t>). Если</w:t>
      </w:r>
      <w:r>
        <w:t xml:space="preserve"> </w:t>
      </w:r>
      <w:r w:rsidRPr="00085507">
        <w:t xml:space="preserve">основная единица измерения массы, используемая в государстве </w:t>
      </w:r>
      <w:r w:rsidRPr="00085507">
        <w:lastRenderedPageBreak/>
        <w:t>разработчика воздушного судна, отличается от</w:t>
      </w:r>
      <w:r>
        <w:t xml:space="preserve"> </w:t>
      </w:r>
      <w:r w:rsidRPr="00085507">
        <w:t>килограммов, применяемый коэффициент пересч</w:t>
      </w:r>
      <w:r w:rsidRPr="00085507">
        <w:t>е</w:t>
      </w:r>
      <w:r w:rsidRPr="00085507">
        <w:t xml:space="preserve">та должен соответствовать </w:t>
      </w:r>
      <w:proofErr w:type="gramStart"/>
      <w:r w:rsidRPr="00085507">
        <w:t>предусмотренному</w:t>
      </w:r>
      <w:proofErr w:type="gramEnd"/>
      <w:r w:rsidRPr="00085507">
        <w:t xml:space="preserve"> Приложением 5.</w:t>
      </w:r>
    </w:p>
    <w:p w:rsidR="00D16FF8" w:rsidRPr="00085507" w:rsidRDefault="00D16FF8">
      <w:pPr>
        <w:autoSpaceDE w:val="0"/>
        <w:autoSpaceDN w:val="0"/>
        <w:adjustRightInd w:val="0"/>
        <w:ind w:firstLine="567"/>
        <w:jc w:val="both"/>
        <w:rPr>
          <w:bCs/>
        </w:rPr>
      </w:pPr>
      <w:r w:rsidRPr="00085507">
        <w:t>Этот пун</w:t>
      </w:r>
      <w:proofErr w:type="gramStart"/>
      <w:r w:rsidRPr="00085507">
        <w:t>кт вкл</w:t>
      </w:r>
      <w:proofErr w:type="gramEnd"/>
      <w:r w:rsidRPr="00085507">
        <w:t>ючается только в сертификационную документацию по шуму для документов, выданных в</w:t>
      </w:r>
      <w:r>
        <w:t xml:space="preserve"> </w:t>
      </w:r>
      <w:r w:rsidRPr="00085507">
        <w:t>соответствии с главами 2, 3, 4, 5 и 12.</w:t>
      </w:r>
    </w:p>
    <w:p w:rsidR="00D16FF8" w:rsidRPr="00085507" w:rsidRDefault="00D16FF8">
      <w:pPr>
        <w:autoSpaceDE w:val="0"/>
        <w:autoSpaceDN w:val="0"/>
        <w:adjustRightInd w:val="0"/>
        <w:ind w:firstLine="567"/>
        <w:jc w:val="both"/>
        <w:rPr>
          <w:i/>
          <w:iCs/>
        </w:rPr>
      </w:pPr>
      <w:r w:rsidRPr="00085507">
        <w:t xml:space="preserve">2.1.72 </w:t>
      </w:r>
      <w:r w:rsidRPr="00085507">
        <w:rPr>
          <w:i/>
          <w:iCs/>
        </w:rPr>
        <w:t>Пункт 11. Глава и раздел тома I Приложения 16, в соответствии с которыми се</w:t>
      </w:r>
      <w:r w:rsidRPr="00085507">
        <w:rPr>
          <w:i/>
          <w:iCs/>
        </w:rPr>
        <w:t>р</w:t>
      </w:r>
      <w:r w:rsidRPr="00085507">
        <w:rPr>
          <w:i/>
          <w:iCs/>
        </w:rPr>
        <w:t>тифицировано воздушное</w:t>
      </w:r>
      <w:r>
        <w:rPr>
          <w:i/>
          <w:iCs/>
        </w:rPr>
        <w:t xml:space="preserve"> </w:t>
      </w:r>
      <w:r w:rsidRPr="00085507">
        <w:rPr>
          <w:i/>
          <w:iCs/>
        </w:rPr>
        <w:t>судно</w:t>
      </w:r>
    </w:p>
    <w:p w:rsidR="00D16FF8" w:rsidRPr="00085507" w:rsidRDefault="00D16FF8">
      <w:pPr>
        <w:autoSpaceDE w:val="0"/>
        <w:autoSpaceDN w:val="0"/>
        <w:adjustRightInd w:val="0"/>
        <w:ind w:firstLine="567"/>
        <w:jc w:val="both"/>
      </w:pPr>
      <w:r w:rsidRPr="00085507">
        <w:t>Глава, в соответствии с которой рассматриваемое воздушное судно сертифицировано по ш</w:t>
      </w:r>
      <w:r w:rsidRPr="00085507">
        <w:t>у</w:t>
      </w:r>
      <w:r w:rsidRPr="00085507">
        <w:t>му. Для глав 2, 8, 10</w:t>
      </w:r>
      <w:r>
        <w:t xml:space="preserve"> </w:t>
      </w:r>
      <w:r w:rsidRPr="00085507">
        <w:t>и 11 должен также включаться раздел, в котором указаны предельные знач</w:t>
      </w:r>
      <w:r w:rsidRPr="00085507">
        <w:t>е</w:t>
      </w:r>
      <w:r w:rsidRPr="00085507">
        <w:t>ния шума.</w:t>
      </w:r>
    </w:p>
    <w:p w:rsidR="00D16FF8" w:rsidRPr="00085507" w:rsidRDefault="00D16FF8">
      <w:pPr>
        <w:autoSpaceDE w:val="0"/>
        <w:autoSpaceDN w:val="0"/>
        <w:adjustRightInd w:val="0"/>
        <w:ind w:firstLine="567"/>
        <w:jc w:val="both"/>
        <w:rPr>
          <w:i/>
          <w:iCs/>
        </w:rPr>
      </w:pPr>
      <w:r w:rsidRPr="00085507">
        <w:t xml:space="preserve">2.1.13 </w:t>
      </w:r>
      <w:r w:rsidRPr="00085507">
        <w:rPr>
          <w:i/>
          <w:iCs/>
        </w:rPr>
        <w:t>Пункт 12. Дополнительные модификации, введенные с целью приведения в соотве</w:t>
      </w:r>
      <w:r w:rsidRPr="00085507">
        <w:rPr>
          <w:i/>
          <w:iCs/>
        </w:rPr>
        <w:t>т</w:t>
      </w:r>
      <w:r w:rsidRPr="00085507">
        <w:rPr>
          <w:i/>
          <w:iCs/>
        </w:rPr>
        <w:t>ствие с применимыми</w:t>
      </w:r>
      <w:r>
        <w:rPr>
          <w:i/>
          <w:iCs/>
        </w:rPr>
        <w:t xml:space="preserve"> </w:t>
      </w:r>
      <w:r w:rsidRPr="00085507">
        <w:rPr>
          <w:i/>
          <w:iCs/>
        </w:rPr>
        <w:t>стандартами сертификации по шуму</w:t>
      </w:r>
    </w:p>
    <w:p w:rsidR="00D16FF8" w:rsidRPr="00085507" w:rsidRDefault="00D16FF8">
      <w:pPr>
        <w:autoSpaceDE w:val="0"/>
        <w:autoSpaceDN w:val="0"/>
        <w:adjustRightInd w:val="0"/>
        <w:ind w:firstLine="567"/>
        <w:jc w:val="both"/>
      </w:pPr>
      <w:r w:rsidRPr="00085507">
        <w:t xml:space="preserve">В этом пункте должна, как минимум, содержаться информация </w:t>
      </w:r>
      <w:proofErr w:type="gramStart"/>
      <w:r w:rsidRPr="00085507">
        <w:t>о</w:t>
      </w:r>
      <w:proofErr w:type="gramEnd"/>
      <w:r w:rsidRPr="00085507">
        <w:t xml:space="preserve"> всех дополнительных м</w:t>
      </w:r>
      <w:r w:rsidRPr="00085507">
        <w:t>о</w:t>
      </w:r>
      <w:r w:rsidRPr="00085507">
        <w:t>дификациях базового</w:t>
      </w:r>
      <w:r>
        <w:t xml:space="preserve"> </w:t>
      </w:r>
      <w:r w:rsidRPr="00085507">
        <w:t>воздушного судна, как определено в пунктах 5, 7 и 8, которые необходимы для выполнения требований главы тома I</w:t>
      </w:r>
    </w:p>
    <w:p w:rsidR="00D16FF8" w:rsidRPr="00085507" w:rsidRDefault="00D16FF8">
      <w:pPr>
        <w:autoSpaceDE w:val="0"/>
        <w:autoSpaceDN w:val="0"/>
        <w:adjustRightInd w:val="0"/>
        <w:ind w:firstLine="567"/>
        <w:jc w:val="both"/>
      </w:pPr>
      <w:r w:rsidRPr="00085507">
        <w:t>Приложения 16, на соответствие которым сертифицировано воздушное судно, как пред</w:t>
      </w:r>
      <w:r w:rsidRPr="00085507">
        <w:t>у</w:t>
      </w:r>
      <w:r w:rsidRPr="00085507">
        <w:t xml:space="preserve">смотрено пунктом </w:t>
      </w:r>
      <w:r w:rsidRPr="00AC37FB">
        <w:rPr>
          <w:bCs/>
        </w:rPr>
        <w:t>11</w:t>
      </w:r>
      <w:r w:rsidRPr="00085507">
        <w:rPr>
          <w:b/>
          <w:bCs/>
        </w:rPr>
        <w:t xml:space="preserve">. </w:t>
      </w:r>
      <w:r w:rsidRPr="00085507">
        <w:t>По</w:t>
      </w:r>
      <w:r>
        <w:t xml:space="preserve"> </w:t>
      </w:r>
      <w:r w:rsidRPr="00085507">
        <w:t>усмотрению сертифицирующего органа может также включаться и</w:t>
      </w:r>
      <w:r w:rsidRPr="00085507">
        <w:t>н</w:t>
      </w:r>
      <w:r w:rsidRPr="00085507">
        <w:t>формация о других модификациях, которые не</w:t>
      </w:r>
      <w:r>
        <w:t xml:space="preserve"> </w:t>
      </w:r>
      <w:r w:rsidRPr="00085507">
        <w:t>являются обязательными для обеспечения соотве</w:t>
      </w:r>
      <w:r w:rsidRPr="00085507">
        <w:t>т</w:t>
      </w:r>
      <w:r w:rsidRPr="00085507">
        <w:t>ствия требованиям заявленной главы, но которые необходимы для</w:t>
      </w:r>
      <w:r>
        <w:t xml:space="preserve"> </w:t>
      </w:r>
      <w:r w:rsidRPr="00085507">
        <w:t>получения заданных сертиф</w:t>
      </w:r>
      <w:r w:rsidRPr="00085507">
        <w:t>и</w:t>
      </w:r>
      <w:r w:rsidRPr="00085507">
        <w:t>цированных уровней шума. Информация о дополнительных модификациях должна</w:t>
      </w:r>
      <w:r>
        <w:t xml:space="preserve"> </w:t>
      </w:r>
      <w:r w:rsidRPr="00085507">
        <w:t>приводиться с использованием однозначных ссылок, таких как номера дополнительных сертификатов типа (STC),</w:t>
      </w:r>
      <w:r>
        <w:t xml:space="preserve"> </w:t>
      </w:r>
      <w:r w:rsidRPr="00085507">
        <w:t>номера отдельных частей или обозначения типа/модели, присваиваемые изготовителем м</w:t>
      </w:r>
      <w:r w:rsidRPr="00085507">
        <w:t>о</w:t>
      </w:r>
      <w:r w:rsidRPr="00085507">
        <w:t>дифицированного</w:t>
      </w:r>
      <w:r>
        <w:t xml:space="preserve"> </w:t>
      </w:r>
      <w:r w:rsidRPr="00085507">
        <w:t>варианта.</w:t>
      </w:r>
    </w:p>
    <w:p w:rsidR="00D16FF8" w:rsidRPr="00085507" w:rsidRDefault="00D16FF8">
      <w:pPr>
        <w:autoSpaceDE w:val="0"/>
        <w:autoSpaceDN w:val="0"/>
        <w:adjustRightInd w:val="0"/>
        <w:ind w:firstLine="567"/>
        <w:jc w:val="both"/>
        <w:rPr>
          <w:i/>
          <w:iCs/>
        </w:rPr>
      </w:pPr>
      <w:r w:rsidRPr="00085507">
        <w:t xml:space="preserve">2.1.14 </w:t>
      </w:r>
      <w:r w:rsidRPr="00085507">
        <w:rPr>
          <w:i/>
          <w:iCs/>
        </w:rPr>
        <w:t>Пункт 13. Уровень шума сбоку от ВПП/на режиме полной мощности в соотве</w:t>
      </w:r>
      <w:r w:rsidRPr="00085507">
        <w:rPr>
          <w:i/>
          <w:iCs/>
        </w:rPr>
        <w:t>т</w:t>
      </w:r>
      <w:r w:rsidRPr="00085507">
        <w:rPr>
          <w:i/>
          <w:iCs/>
        </w:rPr>
        <w:t>ствующей единице</w:t>
      </w:r>
      <w:r>
        <w:rPr>
          <w:i/>
          <w:iCs/>
        </w:rPr>
        <w:t xml:space="preserve"> </w:t>
      </w:r>
      <w:r w:rsidRPr="00085507">
        <w:rPr>
          <w:i/>
          <w:iCs/>
        </w:rPr>
        <w:t>измерения для документов, выдаваемых в соответствии с главами 2, 3, 4, 5 и 12</w:t>
      </w:r>
    </w:p>
    <w:p w:rsidR="00D16FF8" w:rsidRPr="00085507" w:rsidRDefault="00D16FF8">
      <w:pPr>
        <w:autoSpaceDE w:val="0"/>
        <w:autoSpaceDN w:val="0"/>
        <w:adjustRightInd w:val="0"/>
        <w:ind w:firstLine="567"/>
        <w:jc w:val="both"/>
      </w:pPr>
      <w:r w:rsidRPr="00085507">
        <w:t>Уровень шума сбоку от ВПП/на режиме полной мощности, определенный в соответству</w:t>
      </w:r>
      <w:r w:rsidRPr="00085507">
        <w:t>ю</w:t>
      </w:r>
      <w:r w:rsidRPr="00085507">
        <w:t>щей главе. Должна</w:t>
      </w:r>
      <w:r>
        <w:t xml:space="preserve"> </w:t>
      </w:r>
      <w:r w:rsidRPr="00085507">
        <w:t>конкретно указываться единица измерения уровня шума (например, ЕР</w:t>
      </w:r>
      <w:proofErr w:type="gramStart"/>
      <w:r>
        <w:rPr>
          <w:lang w:val="en-US"/>
        </w:rPr>
        <w:t>N</w:t>
      </w:r>
      <w:proofErr w:type="gramEnd"/>
      <w:r>
        <w:t>д</w:t>
      </w:r>
      <w:r w:rsidRPr="00085507">
        <w:t>Б), а уровень шума указываться с</w:t>
      </w:r>
      <w:r>
        <w:t xml:space="preserve"> </w:t>
      </w:r>
      <w:r w:rsidRPr="00085507">
        <w:t>точностью до ближайшей десятой доли дБ. Этот пун</w:t>
      </w:r>
      <w:proofErr w:type="gramStart"/>
      <w:r w:rsidRPr="00085507">
        <w:t>кт вкл</w:t>
      </w:r>
      <w:proofErr w:type="gramEnd"/>
      <w:r w:rsidRPr="00085507">
        <w:t>ючается только в сертификационную документацию по</w:t>
      </w:r>
      <w:r>
        <w:t xml:space="preserve"> </w:t>
      </w:r>
      <w:r w:rsidRPr="00085507">
        <w:t>шуму для воздушных судов, сертифицированных в соответствии с главами 2, 3, 4, 5 и 12.</w:t>
      </w:r>
    </w:p>
    <w:p w:rsidR="00D16FF8" w:rsidRPr="00085507" w:rsidRDefault="00D16FF8">
      <w:pPr>
        <w:autoSpaceDE w:val="0"/>
        <w:autoSpaceDN w:val="0"/>
        <w:adjustRightInd w:val="0"/>
        <w:ind w:firstLine="567"/>
        <w:jc w:val="both"/>
        <w:rPr>
          <w:i/>
          <w:iCs/>
        </w:rPr>
      </w:pPr>
      <w:r w:rsidRPr="00085507">
        <w:t xml:space="preserve">2.1.15 </w:t>
      </w:r>
      <w:r w:rsidRPr="00085507">
        <w:rPr>
          <w:i/>
          <w:iCs/>
        </w:rPr>
        <w:t>Пункт 14. Уровень шума при заходе на посадку в соответствующей единице измер</w:t>
      </w:r>
      <w:r w:rsidRPr="00085507">
        <w:rPr>
          <w:i/>
          <w:iCs/>
        </w:rPr>
        <w:t>е</w:t>
      </w:r>
      <w:r w:rsidRPr="00085507">
        <w:rPr>
          <w:i/>
          <w:iCs/>
        </w:rPr>
        <w:t>ния для документов,</w:t>
      </w:r>
      <w:r>
        <w:rPr>
          <w:i/>
          <w:iCs/>
        </w:rPr>
        <w:t xml:space="preserve"> </w:t>
      </w:r>
      <w:r w:rsidRPr="00085507">
        <w:rPr>
          <w:i/>
          <w:iCs/>
        </w:rPr>
        <w:t>выдаваемых в соответствии с главами 2, 3, 4, 5, 8 и 12</w:t>
      </w:r>
    </w:p>
    <w:p w:rsidR="00D16FF8" w:rsidRPr="00085507" w:rsidRDefault="00D16FF8">
      <w:pPr>
        <w:autoSpaceDE w:val="0"/>
        <w:autoSpaceDN w:val="0"/>
        <w:adjustRightInd w:val="0"/>
        <w:ind w:firstLine="567"/>
        <w:jc w:val="both"/>
      </w:pPr>
      <w:r w:rsidRPr="00085507">
        <w:t>Уровень шума при заходе на посадку, определенный в соответствующей главе. Должна ко</w:t>
      </w:r>
      <w:r w:rsidRPr="00085507">
        <w:t>н</w:t>
      </w:r>
      <w:r w:rsidRPr="00085507">
        <w:t>кретно указываться</w:t>
      </w:r>
      <w:r>
        <w:t xml:space="preserve"> </w:t>
      </w:r>
      <w:r w:rsidRPr="00085507">
        <w:t>единица измерения уровня шума (например, ЕР</w:t>
      </w:r>
      <w:proofErr w:type="gramStart"/>
      <w:r>
        <w:rPr>
          <w:lang w:val="en-US"/>
        </w:rPr>
        <w:t>N</w:t>
      </w:r>
      <w:proofErr w:type="gramEnd"/>
      <w:r>
        <w:t>д</w:t>
      </w:r>
      <w:r w:rsidRPr="00085507">
        <w:t>Б), а уровень шума указ</w:t>
      </w:r>
      <w:r w:rsidRPr="00085507">
        <w:t>ы</w:t>
      </w:r>
      <w:r w:rsidRPr="00085507">
        <w:t>ваться с точностью до ближайшей</w:t>
      </w:r>
      <w:r>
        <w:t xml:space="preserve"> </w:t>
      </w:r>
      <w:r w:rsidRPr="00085507">
        <w:t>десятой доли дБ. Этот пун</w:t>
      </w:r>
      <w:proofErr w:type="gramStart"/>
      <w:r w:rsidRPr="00085507">
        <w:t>кт вкл</w:t>
      </w:r>
      <w:proofErr w:type="gramEnd"/>
      <w:r w:rsidRPr="00085507">
        <w:t>ючается только в документ</w:t>
      </w:r>
      <w:r w:rsidRPr="00085507">
        <w:t>а</w:t>
      </w:r>
      <w:r w:rsidRPr="00085507">
        <w:t>цию о сертификации по шуму для воздушных судов,</w:t>
      </w:r>
      <w:r>
        <w:t xml:space="preserve"> </w:t>
      </w:r>
      <w:r w:rsidRPr="00085507">
        <w:t>сертифицированных в соответствии с глав</w:t>
      </w:r>
      <w:r w:rsidRPr="00085507">
        <w:t>а</w:t>
      </w:r>
      <w:r w:rsidRPr="00085507">
        <w:t>ми 2, 3, 4, 5, 8 и 12.</w:t>
      </w:r>
    </w:p>
    <w:p w:rsidR="00D16FF8" w:rsidRPr="00085507" w:rsidRDefault="00D16FF8">
      <w:pPr>
        <w:autoSpaceDE w:val="0"/>
        <w:autoSpaceDN w:val="0"/>
        <w:adjustRightInd w:val="0"/>
        <w:ind w:firstLine="567"/>
        <w:jc w:val="both"/>
        <w:rPr>
          <w:i/>
          <w:iCs/>
        </w:rPr>
      </w:pPr>
      <w:r w:rsidRPr="00085507">
        <w:t xml:space="preserve">2.1.16 </w:t>
      </w:r>
      <w:r w:rsidRPr="00085507">
        <w:rPr>
          <w:i/>
          <w:iCs/>
        </w:rPr>
        <w:t>Пункт 15. Уровень пролетного шума в соответствующей единице измерения для д</w:t>
      </w:r>
      <w:r w:rsidRPr="00085507">
        <w:rPr>
          <w:i/>
          <w:iCs/>
        </w:rPr>
        <w:t>о</w:t>
      </w:r>
      <w:r w:rsidRPr="00085507">
        <w:rPr>
          <w:i/>
          <w:iCs/>
        </w:rPr>
        <w:t>кументов, выдаваемых</w:t>
      </w:r>
      <w:r>
        <w:rPr>
          <w:i/>
          <w:iCs/>
        </w:rPr>
        <w:t xml:space="preserve"> </w:t>
      </w:r>
      <w:r w:rsidRPr="00085507">
        <w:rPr>
          <w:i/>
          <w:iCs/>
        </w:rPr>
        <w:t>в соответствии с главами 2, 3, 4, 5 и 12</w:t>
      </w:r>
    </w:p>
    <w:p w:rsidR="00D16FF8" w:rsidRPr="00085507" w:rsidRDefault="00D16FF8">
      <w:pPr>
        <w:autoSpaceDE w:val="0"/>
        <w:autoSpaceDN w:val="0"/>
        <w:adjustRightInd w:val="0"/>
        <w:ind w:firstLine="567"/>
        <w:jc w:val="both"/>
      </w:pPr>
      <w:r w:rsidRPr="00085507">
        <w:t>Уровень пролетного шума, определенный в соответствующей главе. Должна конкретно ук</w:t>
      </w:r>
      <w:r w:rsidRPr="00085507">
        <w:t>а</w:t>
      </w:r>
      <w:r w:rsidRPr="00085507">
        <w:t>зываться единица</w:t>
      </w:r>
      <w:r>
        <w:t xml:space="preserve"> </w:t>
      </w:r>
      <w:r w:rsidRPr="00085507">
        <w:t>измерения уровня шума (например, ЕР</w:t>
      </w:r>
      <w:proofErr w:type="gramStart"/>
      <w:r>
        <w:rPr>
          <w:lang w:val="en-US"/>
        </w:rPr>
        <w:t>N</w:t>
      </w:r>
      <w:proofErr w:type="gramEnd"/>
      <w:r>
        <w:t>д</w:t>
      </w:r>
      <w:r w:rsidRPr="00085507">
        <w:t>Б), а уровень шума указывать с точн</w:t>
      </w:r>
      <w:r w:rsidRPr="00085507">
        <w:t>о</w:t>
      </w:r>
      <w:r w:rsidRPr="00085507">
        <w:t>стью до ближайшей десятой доли дБ.</w:t>
      </w:r>
    </w:p>
    <w:p w:rsidR="00D16FF8" w:rsidRPr="00085507" w:rsidRDefault="00D16FF8">
      <w:pPr>
        <w:autoSpaceDE w:val="0"/>
        <w:autoSpaceDN w:val="0"/>
        <w:adjustRightInd w:val="0"/>
        <w:ind w:firstLine="567"/>
        <w:jc w:val="both"/>
      </w:pPr>
      <w:r w:rsidRPr="00085507">
        <w:t>Этот пун</w:t>
      </w:r>
      <w:proofErr w:type="gramStart"/>
      <w:r w:rsidRPr="00085507">
        <w:t>кт вкл</w:t>
      </w:r>
      <w:proofErr w:type="gramEnd"/>
      <w:r w:rsidRPr="00085507">
        <w:t>ючается только в документацию о сертификации по шуму воздушных судов, сертифицированных в</w:t>
      </w:r>
      <w:r>
        <w:t xml:space="preserve"> </w:t>
      </w:r>
      <w:r w:rsidRPr="00085507">
        <w:t>соответствии с главами 2, 3, 4, 5 и 12.</w:t>
      </w:r>
    </w:p>
    <w:p w:rsidR="00D16FF8" w:rsidRPr="00085507" w:rsidRDefault="00D16FF8">
      <w:pPr>
        <w:autoSpaceDE w:val="0"/>
        <w:autoSpaceDN w:val="0"/>
        <w:adjustRightInd w:val="0"/>
        <w:ind w:firstLine="567"/>
        <w:jc w:val="both"/>
        <w:rPr>
          <w:i/>
          <w:iCs/>
        </w:rPr>
      </w:pPr>
      <w:r w:rsidRPr="00085507">
        <w:t xml:space="preserve">2.1.17 </w:t>
      </w:r>
      <w:r w:rsidRPr="00085507">
        <w:rPr>
          <w:i/>
          <w:iCs/>
        </w:rPr>
        <w:t>Пункт 16. Уровень пролетного шума в соответствующей единице измерения для д</w:t>
      </w:r>
      <w:r w:rsidRPr="00085507">
        <w:rPr>
          <w:i/>
          <w:iCs/>
        </w:rPr>
        <w:t>о</w:t>
      </w:r>
      <w:r w:rsidRPr="00085507">
        <w:rPr>
          <w:i/>
          <w:iCs/>
        </w:rPr>
        <w:t>кументов, выдаваемых</w:t>
      </w:r>
      <w:r>
        <w:rPr>
          <w:i/>
          <w:iCs/>
        </w:rPr>
        <w:t xml:space="preserve"> </w:t>
      </w:r>
      <w:r w:rsidRPr="00085507">
        <w:rPr>
          <w:i/>
          <w:iCs/>
        </w:rPr>
        <w:t>в соответствии с главами 6, 8 и 11</w:t>
      </w:r>
    </w:p>
    <w:p w:rsidR="00D16FF8" w:rsidRPr="00085507" w:rsidRDefault="00D16FF8">
      <w:pPr>
        <w:autoSpaceDE w:val="0"/>
        <w:autoSpaceDN w:val="0"/>
        <w:adjustRightInd w:val="0"/>
        <w:ind w:firstLine="567"/>
        <w:jc w:val="both"/>
        <w:rPr>
          <w:bCs/>
        </w:rPr>
      </w:pPr>
      <w:r w:rsidRPr="00085507">
        <w:t>Уровень пролетного шума, определенный в соответствующей главе. Должна конкретно ук</w:t>
      </w:r>
      <w:r w:rsidRPr="00085507">
        <w:t>а</w:t>
      </w:r>
      <w:r w:rsidRPr="00085507">
        <w:t>зываться единица</w:t>
      </w:r>
      <w:r>
        <w:t xml:space="preserve"> </w:t>
      </w:r>
      <w:r w:rsidRPr="00085507">
        <w:t>измерения уровня шума (например, ЕР</w:t>
      </w:r>
      <w:r>
        <w:rPr>
          <w:lang w:val="en-US"/>
        </w:rPr>
        <w:t>N</w:t>
      </w:r>
      <w:r>
        <w:t>д</w:t>
      </w:r>
      <w:r w:rsidRPr="00085507">
        <w:t>Б или д</w:t>
      </w:r>
      <w:proofErr w:type="gramStart"/>
      <w:r w:rsidRPr="00085507">
        <w:t>Б(</w:t>
      </w:r>
      <w:proofErr w:type="gramEnd"/>
      <w:r w:rsidRPr="00085507">
        <w:t>А)), а уровень шума должен указываться с точностью до</w:t>
      </w:r>
      <w:r>
        <w:t xml:space="preserve"> </w:t>
      </w:r>
      <w:r w:rsidRPr="00085507">
        <w:t>ближайшей десятой доли дБ. Этот пун</w:t>
      </w:r>
      <w:proofErr w:type="gramStart"/>
      <w:r w:rsidRPr="00085507">
        <w:t>кт вкл</w:t>
      </w:r>
      <w:proofErr w:type="gramEnd"/>
      <w:r w:rsidRPr="00085507">
        <w:t>ючается только в док</w:t>
      </w:r>
      <w:r w:rsidRPr="00085507">
        <w:t>у</w:t>
      </w:r>
      <w:r w:rsidRPr="00085507">
        <w:t>ментацию о сертификации по шуму воздушных</w:t>
      </w:r>
      <w:r>
        <w:t xml:space="preserve"> </w:t>
      </w:r>
      <w:r w:rsidRPr="00085507">
        <w:t>судов, сертифицированных в соответствии с гл</w:t>
      </w:r>
      <w:r w:rsidRPr="00085507">
        <w:t>а</w:t>
      </w:r>
      <w:r w:rsidRPr="00085507">
        <w:t>вами 6, 8 и 11.</w:t>
      </w:r>
    </w:p>
    <w:p w:rsidR="00D16FF8" w:rsidRPr="00085507" w:rsidRDefault="00D16FF8">
      <w:pPr>
        <w:autoSpaceDE w:val="0"/>
        <w:autoSpaceDN w:val="0"/>
        <w:adjustRightInd w:val="0"/>
        <w:ind w:firstLine="567"/>
        <w:jc w:val="both"/>
        <w:rPr>
          <w:i/>
          <w:iCs/>
        </w:rPr>
      </w:pPr>
      <w:r w:rsidRPr="00085507">
        <w:lastRenderedPageBreak/>
        <w:t xml:space="preserve">2.1.18 </w:t>
      </w:r>
      <w:r w:rsidRPr="00085507">
        <w:rPr>
          <w:i/>
          <w:iCs/>
        </w:rPr>
        <w:t>Пункт 17. Уровень шума при взлете в соответствующей единице измерения для д</w:t>
      </w:r>
      <w:r w:rsidRPr="00085507">
        <w:rPr>
          <w:i/>
          <w:iCs/>
        </w:rPr>
        <w:t>о</w:t>
      </w:r>
      <w:r w:rsidRPr="00085507">
        <w:rPr>
          <w:i/>
          <w:iCs/>
        </w:rPr>
        <w:t>кументов, выдаваемых в</w:t>
      </w:r>
      <w:r>
        <w:rPr>
          <w:i/>
          <w:iCs/>
        </w:rPr>
        <w:t xml:space="preserve"> </w:t>
      </w:r>
      <w:r w:rsidRPr="00085507">
        <w:rPr>
          <w:i/>
          <w:iCs/>
        </w:rPr>
        <w:t>соответствии с главами 8 и 10</w:t>
      </w:r>
    </w:p>
    <w:p w:rsidR="00D16FF8" w:rsidRPr="00085507" w:rsidRDefault="00D16FF8">
      <w:pPr>
        <w:autoSpaceDE w:val="0"/>
        <w:autoSpaceDN w:val="0"/>
        <w:adjustRightInd w:val="0"/>
        <w:ind w:firstLine="567"/>
        <w:jc w:val="both"/>
      </w:pPr>
      <w:r w:rsidRPr="00085507">
        <w:t>Уровень шума при взлете, определенный в соответствующей главе. Должна конкретно ук</w:t>
      </w:r>
      <w:r w:rsidRPr="00085507">
        <w:t>а</w:t>
      </w:r>
      <w:r w:rsidRPr="00085507">
        <w:t>зываться единица</w:t>
      </w:r>
      <w:r>
        <w:t xml:space="preserve"> </w:t>
      </w:r>
      <w:r w:rsidRPr="00085507">
        <w:t>измерения уровня шума (например, ЕР</w:t>
      </w:r>
      <w:r>
        <w:rPr>
          <w:lang w:val="en-US"/>
        </w:rPr>
        <w:t>N</w:t>
      </w:r>
      <w:r>
        <w:t>д</w:t>
      </w:r>
      <w:r w:rsidRPr="00085507">
        <w:t>Б или д</w:t>
      </w:r>
      <w:proofErr w:type="gramStart"/>
      <w:r w:rsidRPr="00085507">
        <w:t>Б(</w:t>
      </w:r>
      <w:proofErr w:type="gramEnd"/>
      <w:r w:rsidRPr="00085507">
        <w:t>А)), а уровень шума должен указываться с точностью до</w:t>
      </w:r>
      <w:r>
        <w:t xml:space="preserve"> </w:t>
      </w:r>
      <w:r w:rsidRPr="00085507">
        <w:t>ближайшей десятой доли дБ. Этот пун</w:t>
      </w:r>
      <w:proofErr w:type="gramStart"/>
      <w:r w:rsidRPr="00085507">
        <w:t>кт вкл</w:t>
      </w:r>
      <w:proofErr w:type="gramEnd"/>
      <w:r w:rsidRPr="00085507">
        <w:t>ючается только в док</w:t>
      </w:r>
      <w:r w:rsidRPr="00085507">
        <w:t>у</w:t>
      </w:r>
      <w:r w:rsidRPr="00085507">
        <w:t>ментацию о сертификации по шуму для</w:t>
      </w:r>
      <w:r>
        <w:t xml:space="preserve"> </w:t>
      </w:r>
      <w:r w:rsidRPr="00085507">
        <w:t>воздушных судов, сертифицированных в соответствии с главами 8 и 10.</w:t>
      </w:r>
    </w:p>
    <w:p w:rsidR="00D16FF8" w:rsidRPr="00085507" w:rsidRDefault="00D16FF8">
      <w:pPr>
        <w:autoSpaceDE w:val="0"/>
        <w:autoSpaceDN w:val="0"/>
        <w:adjustRightInd w:val="0"/>
        <w:ind w:firstLine="567"/>
        <w:jc w:val="both"/>
        <w:rPr>
          <w:i/>
          <w:iCs/>
        </w:rPr>
      </w:pPr>
      <w:r w:rsidRPr="00085507">
        <w:t xml:space="preserve">2.1.19 </w:t>
      </w:r>
      <w:r w:rsidRPr="00085507">
        <w:rPr>
          <w:i/>
          <w:iCs/>
        </w:rPr>
        <w:t>Пункт 18. Запись о соответствии, включая ссылку на том I</w:t>
      </w:r>
      <w:r>
        <w:rPr>
          <w:i/>
          <w:iCs/>
        </w:rPr>
        <w:t xml:space="preserve"> </w:t>
      </w:r>
      <w:r w:rsidRPr="00085507">
        <w:rPr>
          <w:i/>
          <w:iCs/>
        </w:rPr>
        <w:t>Приложения 16</w:t>
      </w:r>
    </w:p>
    <w:p w:rsidR="00D16FF8" w:rsidRPr="00085507" w:rsidRDefault="00D16FF8">
      <w:pPr>
        <w:autoSpaceDE w:val="0"/>
        <w:autoSpaceDN w:val="0"/>
        <w:adjustRightInd w:val="0"/>
        <w:ind w:firstLine="567"/>
        <w:jc w:val="both"/>
      </w:pPr>
      <w:r w:rsidRPr="00085507">
        <w:t>Запись о том, что рассматриваемое воздушное судно отвечает соответствующим требован</w:t>
      </w:r>
      <w:r w:rsidRPr="00085507">
        <w:t>и</w:t>
      </w:r>
      <w:r w:rsidRPr="00085507">
        <w:t>ям по шуму. Должна</w:t>
      </w:r>
      <w:r>
        <w:t xml:space="preserve"> </w:t>
      </w:r>
      <w:r w:rsidRPr="00085507">
        <w:t>делаться ссылка на том I Приложения 16 ИКАО. В дополнение к этому м</w:t>
      </w:r>
      <w:r w:rsidRPr="00085507">
        <w:t>о</w:t>
      </w:r>
      <w:r w:rsidRPr="00085507">
        <w:t>жет делаться ссылка на национальные</w:t>
      </w:r>
      <w:r>
        <w:t xml:space="preserve"> </w:t>
      </w:r>
      <w:r w:rsidRPr="00085507">
        <w:t>требования по шуму.</w:t>
      </w:r>
    </w:p>
    <w:p w:rsidR="00D16FF8" w:rsidRPr="00085507" w:rsidRDefault="00D16FF8">
      <w:pPr>
        <w:autoSpaceDE w:val="0"/>
        <w:autoSpaceDN w:val="0"/>
        <w:adjustRightInd w:val="0"/>
        <w:ind w:firstLine="567"/>
        <w:jc w:val="both"/>
        <w:rPr>
          <w:i/>
          <w:iCs/>
        </w:rPr>
      </w:pPr>
      <w:r w:rsidRPr="00085507">
        <w:t xml:space="preserve">2.1.20 </w:t>
      </w:r>
      <w:r w:rsidRPr="00085507">
        <w:rPr>
          <w:i/>
          <w:iCs/>
        </w:rPr>
        <w:t>Пункт 19. Дата выдачи документа о сертификации по шуму</w:t>
      </w:r>
    </w:p>
    <w:p w:rsidR="00D16FF8" w:rsidRPr="00085507" w:rsidRDefault="00D16FF8">
      <w:pPr>
        <w:autoSpaceDE w:val="0"/>
        <w:autoSpaceDN w:val="0"/>
        <w:adjustRightInd w:val="0"/>
        <w:ind w:firstLine="567"/>
        <w:jc w:val="both"/>
      </w:pPr>
      <w:r w:rsidRPr="00085507">
        <w:t>Дата выдачи документа.</w:t>
      </w:r>
    </w:p>
    <w:p w:rsidR="00D16FF8" w:rsidRPr="00085507" w:rsidRDefault="00D16FF8">
      <w:pPr>
        <w:autoSpaceDE w:val="0"/>
        <w:autoSpaceDN w:val="0"/>
        <w:adjustRightInd w:val="0"/>
        <w:ind w:firstLine="567"/>
        <w:jc w:val="both"/>
        <w:rPr>
          <w:i/>
          <w:iCs/>
        </w:rPr>
      </w:pPr>
      <w:r w:rsidRPr="00085507">
        <w:t xml:space="preserve">2.1.21 </w:t>
      </w:r>
      <w:r w:rsidRPr="00085507">
        <w:rPr>
          <w:i/>
          <w:iCs/>
        </w:rPr>
        <w:t>Пункт 20. Подпись сотрудника, выдавшего документ</w:t>
      </w:r>
    </w:p>
    <w:p w:rsidR="00D16FF8" w:rsidRPr="00085507" w:rsidRDefault="00D16FF8">
      <w:pPr>
        <w:autoSpaceDE w:val="0"/>
        <w:autoSpaceDN w:val="0"/>
        <w:adjustRightInd w:val="0"/>
        <w:ind w:firstLine="567"/>
        <w:jc w:val="both"/>
      </w:pPr>
      <w:r w:rsidRPr="00085507">
        <w:t>Подпись сотрудника, выдавшего документ о сертификации по шуму. Могут быть добавлены другие элементы,</w:t>
      </w:r>
      <w:r>
        <w:t xml:space="preserve"> </w:t>
      </w:r>
      <w:r w:rsidRPr="00085507">
        <w:t>такие как печать или штамп.</w:t>
      </w:r>
    </w:p>
    <w:p w:rsidR="00D16FF8" w:rsidRPr="00085507" w:rsidRDefault="00D16FF8">
      <w:pPr>
        <w:autoSpaceDE w:val="0"/>
        <w:autoSpaceDN w:val="0"/>
        <w:adjustRightInd w:val="0"/>
        <w:ind w:firstLine="567"/>
        <w:jc w:val="both"/>
        <w:rPr>
          <w:b/>
          <w:bCs/>
        </w:rPr>
      </w:pPr>
      <w:r w:rsidRPr="00085507">
        <w:rPr>
          <w:b/>
          <w:bCs/>
        </w:rPr>
        <w:t>2.2 Дополнительная информация</w:t>
      </w:r>
    </w:p>
    <w:p w:rsidR="00D16FF8" w:rsidRPr="00085507" w:rsidRDefault="00D16FF8">
      <w:pPr>
        <w:autoSpaceDE w:val="0"/>
        <w:autoSpaceDN w:val="0"/>
        <w:adjustRightInd w:val="0"/>
        <w:ind w:firstLine="567"/>
        <w:jc w:val="both"/>
      </w:pPr>
      <w:r w:rsidRPr="00085507">
        <w:t>2.2.1 Государства по своему усмотрению могут вносить в документ о сертификации по шуму дополнительную</w:t>
      </w:r>
      <w:r>
        <w:t xml:space="preserve"> </w:t>
      </w:r>
      <w:r w:rsidRPr="00085507">
        <w:t>информацию. Следует проявлять осторожность с тем, чтобы не спутать пре</w:t>
      </w:r>
      <w:r w:rsidRPr="00085507">
        <w:t>д</w:t>
      </w:r>
      <w:r w:rsidRPr="00085507">
        <w:t>ставляемую информацию с</w:t>
      </w:r>
      <w:r>
        <w:t xml:space="preserve"> </w:t>
      </w:r>
      <w:r w:rsidRPr="00085507">
        <w:t>официальными сертификационными уровнями шума. В частности, и</w:t>
      </w:r>
      <w:r w:rsidRPr="00085507">
        <w:t>н</w:t>
      </w:r>
      <w:r w:rsidRPr="00085507">
        <w:t>формация об уровнях шума, замеренных в</w:t>
      </w:r>
      <w:r>
        <w:t xml:space="preserve"> </w:t>
      </w:r>
      <w:r w:rsidRPr="00085507">
        <w:t>условиях, не соответствующих условиям сертификации по шуму, должна четко помечаться в качестве</w:t>
      </w:r>
      <w:r>
        <w:t xml:space="preserve"> </w:t>
      </w:r>
      <w:r w:rsidRPr="00085507">
        <w:t>дополнительной информации. Дополнительную информацию следует вносить в графу "примечания" или в</w:t>
      </w:r>
      <w:r>
        <w:t xml:space="preserve"> </w:t>
      </w:r>
      <w:r w:rsidRPr="00085507">
        <w:t xml:space="preserve">отдельную графу. Эти графы не следует нумеровать, с </w:t>
      </w:r>
      <w:proofErr w:type="gramStart"/>
      <w:r w:rsidRPr="00085507">
        <w:t>тем</w:t>
      </w:r>
      <w:proofErr w:type="gramEnd"/>
      <w:r w:rsidRPr="00085507">
        <w:t xml:space="preserve"> чтобы избежать </w:t>
      </w:r>
      <w:proofErr w:type="spellStart"/>
      <w:r w:rsidRPr="00085507">
        <w:t>нестандартизированной</w:t>
      </w:r>
      <w:proofErr w:type="spellEnd"/>
      <w:r w:rsidRPr="00085507">
        <w:t xml:space="preserve"> нумерации и</w:t>
      </w:r>
      <w:r>
        <w:t xml:space="preserve"> </w:t>
      </w:r>
      <w:r w:rsidRPr="00085507">
        <w:t>обеспечить возможность дальнейшей модификации системы нумерации. В этой графе или графах следует</w:t>
      </w:r>
      <w:r>
        <w:t xml:space="preserve"> </w:t>
      </w:r>
      <w:r w:rsidRPr="00085507">
        <w:t>достаточно ясно указывать, какая дополнительная информация предоставляется. Примеры возможной</w:t>
      </w:r>
      <w:r>
        <w:t xml:space="preserve"> </w:t>
      </w:r>
      <w:r w:rsidRPr="00085507">
        <w:t>дополн</w:t>
      </w:r>
      <w:r w:rsidRPr="00085507">
        <w:t>и</w:t>
      </w:r>
      <w:r w:rsidRPr="00085507">
        <w:t xml:space="preserve">тельной информации приводятся в </w:t>
      </w:r>
      <w:proofErr w:type="spellStart"/>
      <w:r w:rsidRPr="00085507">
        <w:t>пп</w:t>
      </w:r>
      <w:proofErr w:type="spellEnd"/>
      <w:r w:rsidRPr="00085507">
        <w:t>. 2.2.2-2.2.7.</w:t>
      </w:r>
    </w:p>
    <w:p w:rsidR="00D16FF8" w:rsidRPr="00085507" w:rsidRDefault="00D16FF8">
      <w:pPr>
        <w:autoSpaceDE w:val="0"/>
        <w:autoSpaceDN w:val="0"/>
        <w:adjustRightInd w:val="0"/>
        <w:ind w:firstLine="567"/>
        <w:jc w:val="both"/>
        <w:rPr>
          <w:i/>
          <w:iCs/>
        </w:rPr>
      </w:pPr>
      <w:r w:rsidRPr="00085507">
        <w:t xml:space="preserve">2.2.2 </w:t>
      </w:r>
      <w:r w:rsidRPr="00085507">
        <w:rPr>
          <w:i/>
          <w:iCs/>
        </w:rPr>
        <w:t>Эмблема и название выдающего полномочного органа</w:t>
      </w:r>
    </w:p>
    <w:p w:rsidR="00D16FF8" w:rsidRPr="00085507" w:rsidRDefault="00D16FF8">
      <w:pPr>
        <w:autoSpaceDE w:val="0"/>
        <w:autoSpaceDN w:val="0"/>
        <w:adjustRightInd w:val="0"/>
        <w:ind w:firstLine="567"/>
        <w:jc w:val="both"/>
      </w:pPr>
      <w:r w:rsidRPr="00085507">
        <w:t>В целях упрощения идентификации могут дополнительно указываться эмблема или символ и название</w:t>
      </w:r>
      <w:r>
        <w:t xml:space="preserve"> </w:t>
      </w:r>
      <w:r w:rsidRPr="00085507">
        <w:t>полномочного органа выдающего документ.</w:t>
      </w:r>
    </w:p>
    <w:p w:rsidR="00D16FF8" w:rsidRPr="00085507" w:rsidRDefault="00D16FF8">
      <w:pPr>
        <w:autoSpaceDE w:val="0"/>
        <w:autoSpaceDN w:val="0"/>
        <w:adjustRightInd w:val="0"/>
        <w:ind w:firstLine="567"/>
        <w:jc w:val="both"/>
        <w:rPr>
          <w:i/>
          <w:iCs/>
        </w:rPr>
      </w:pPr>
      <w:r w:rsidRPr="00085507">
        <w:t xml:space="preserve">2.2.3 </w:t>
      </w:r>
      <w:r w:rsidRPr="00085507">
        <w:rPr>
          <w:i/>
          <w:iCs/>
        </w:rPr>
        <w:t>Предельные значения шума</w:t>
      </w:r>
    </w:p>
    <w:p w:rsidR="00D16FF8" w:rsidRPr="00085507" w:rsidRDefault="00D16FF8">
      <w:pPr>
        <w:autoSpaceDE w:val="0"/>
        <w:autoSpaceDN w:val="0"/>
        <w:adjustRightInd w:val="0"/>
        <w:ind w:firstLine="567"/>
        <w:jc w:val="both"/>
      </w:pPr>
      <w:r w:rsidRPr="00085507">
        <w:t>Предельные значения шума, если они дополнительно приводятся, должны указываться в с</w:t>
      </w:r>
      <w:r w:rsidRPr="00085507">
        <w:t>о</w:t>
      </w:r>
      <w:r w:rsidRPr="00085507">
        <w:t>ответствии с</w:t>
      </w:r>
      <w:r>
        <w:t xml:space="preserve"> </w:t>
      </w:r>
      <w:r w:rsidRPr="00085507">
        <w:t>конкретными требованиями по шуму с точностью до ближайшей десятой дБ. Если в национальных требованиях по</w:t>
      </w:r>
      <w:r>
        <w:t xml:space="preserve"> </w:t>
      </w:r>
      <w:r w:rsidRPr="00085507">
        <w:t>шуму используются другие предельные значения (более жесткие или менее жесткие), это должно четко указываться,</w:t>
      </w:r>
      <w:r>
        <w:t xml:space="preserve"> </w:t>
      </w:r>
      <w:r w:rsidRPr="00085507">
        <w:t>а во избежание путаницы должны также ук</w:t>
      </w:r>
      <w:r w:rsidRPr="00085507">
        <w:t>а</w:t>
      </w:r>
      <w:r w:rsidRPr="00085507">
        <w:t>зываться пределы ИКАО.</w:t>
      </w:r>
    </w:p>
    <w:p w:rsidR="00D16FF8" w:rsidRPr="00085507" w:rsidRDefault="00D16FF8">
      <w:pPr>
        <w:autoSpaceDE w:val="0"/>
        <w:autoSpaceDN w:val="0"/>
        <w:adjustRightInd w:val="0"/>
        <w:ind w:firstLine="567"/>
        <w:jc w:val="both"/>
      </w:pPr>
      <w:r w:rsidRPr="00085507">
        <w:t>2.2.4 Язык</w:t>
      </w:r>
    </w:p>
    <w:p w:rsidR="00D16FF8" w:rsidRPr="00085507" w:rsidRDefault="00D16FF8">
      <w:pPr>
        <w:autoSpaceDE w:val="0"/>
        <w:autoSpaceDN w:val="0"/>
        <w:adjustRightInd w:val="0"/>
        <w:ind w:firstLine="567"/>
        <w:jc w:val="both"/>
        <w:rPr>
          <w:bCs/>
        </w:rPr>
      </w:pPr>
      <w:r w:rsidRPr="00085507">
        <w:t>Государства, выдающие документы о сертификации по шуму не на английском языке, дол</w:t>
      </w:r>
      <w:r w:rsidRPr="00085507">
        <w:t>ж</w:t>
      </w:r>
      <w:r w:rsidRPr="00085507">
        <w:t>ны представлять</w:t>
      </w:r>
      <w:r>
        <w:t xml:space="preserve"> </w:t>
      </w:r>
      <w:r w:rsidRPr="00085507">
        <w:t>перевод на английский язык в соответствии с Приложением 6.</w:t>
      </w:r>
    </w:p>
    <w:p w:rsidR="00D16FF8" w:rsidRPr="00085507" w:rsidRDefault="00D16FF8">
      <w:pPr>
        <w:autoSpaceDE w:val="0"/>
        <w:autoSpaceDN w:val="0"/>
        <w:adjustRightInd w:val="0"/>
        <w:ind w:firstLine="567"/>
        <w:jc w:val="both"/>
        <w:rPr>
          <w:i/>
          <w:iCs/>
        </w:rPr>
      </w:pPr>
      <w:r w:rsidRPr="00085507">
        <w:t xml:space="preserve">2.2.5 </w:t>
      </w:r>
      <w:r w:rsidRPr="00085507">
        <w:rPr>
          <w:i/>
          <w:iCs/>
        </w:rPr>
        <w:t>Ссылки на национальные требования</w:t>
      </w:r>
    </w:p>
    <w:p w:rsidR="00D16FF8" w:rsidRPr="00085507" w:rsidRDefault="00D16FF8">
      <w:pPr>
        <w:autoSpaceDE w:val="0"/>
        <w:autoSpaceDN w:val="0"/>
        <w:adjustRightInd w:val="0"/>
        <w:ind w:firstLine="567"/>
        <w:jc w:val="both"/>
      </w:pPr>
      <w:r w:rsidRPr="00085507">
        <w:t>Ссылку на национальные требования можно включить в пункт 18 или внести в качестве о</w:t>
      </w:r>
      <w:r w:rsidRPr="00085507">
        <w:t>т</w:t>
      </w:r>
      <w:r w:rsidRPr="00085507">
        <w:t>дельного пункта.</w:t>
      </w:r>
    </w:p>
    <w:p w:rsidR="00D16FF8" w:rsidRPr="00085507" w:rsidRDefault="00D16FF8">
      <w:pPr>
        <w:autoSpaceDE w:val="0"/>
        <w:autoSpaceDN w:val="0"/>
        <w:adjustRightInd w:val="0"/>
        <w:ind w:firstLine="567"/>
        <w:jc w:val="both"/>
        <w:rPr>
          <w:i/>
          <w:iCs/>
        </w:rPr>
      </w:pPr>
      <w:r w:rsidRPr="00085507">
        <w:t>2.2.6</w:t>
      </w:r>
      <w:proofErr w:type="gramStart"/>
      <w:r w:rsidRPr="00085507">
        <w:t xml:space="preserve"> </w:t>
      </w:r>
      <w:r w:rsidRPr="00085507">
        <w:rPr>
          <w:i/>
          <w:iCs/>
        </w:rPr>
        <w:t>П</w:t>
      </w:r>
      <w:proofErr w:type="gramEnd"/>
      <w:r w:rsidRPr="00085507">
        <w:rPr>
          <w:i/>
          <w:iCs/>
        </w:rPr>
        <w:t>рочие модификации воздушного судна</w:t>
      </w:r>
    </w:p>
    <w:p w:rsidR="00D16FF8" w:rsidRPr="00085507" w:rsidRDefault="00D16FF8">
      <w:pPr>
        <w:autoSpaceDE w:val="0"/>
        <w:autoSpaceDN w:val="0"/>
        <w:adjustRightInd w:val="0"/>
        <w:ind w:firstLine="567"/>
        <w:jc w:val="both"/>
      </w:pPr>
      <w:r w:rsidRPr="00085507">
        <w:t>По усмотрению государства регистрации в целях дополнительной идентификации шумовой конфигурации</w:t>
      </w:r>
      <w:r>
        <w:t xml:space="preserve"> </w:t>
      </w:r>
      <w:r w:rsidRPr="00085507">
        <w:t>может представляться информация о других модификациях базовой модели во</w:t>
      </w:r>
      <w:r w:rsidRPr="00085507">
        <w:t>з</w:t>
      </w:r>
      <w:r w:rsidRPr="00085507">
        <w:t>душного судна, информация о</w:t>
      </w:r>
      <w:r>
        <w:t xml:space="preserve"> </w:t>
      </w:r>
      <w:r w:rsidRPr="00085507">
        <w:t>которой содержится в пунктах 5 и 7-10. Примечание о том, что л</w:t>
      </w:r>
      <w:r w:rsidRPr="00085507">
        <w:t>ю</w:t>
      </w:r>
      <w:r w:rsidRPr="00085507">
        <w:t>бые модификации, необходимые для выполнения</w:t>
      </w:r>
      <w:r>
        <w:t xml:space="preserve"> </w:t>
      </w:r>
      <w:r w:rsidRPr="00085507">
        <w:t>требований стандартов, на соответствие кот</w:t>
      </w:r>
      <w:r w:rsidRPr="00085507">
        <w:t>о</w:t>
      </w:r>
      <w:r w:rsidRPr="00085507">
        <w:t>рым выдан любой документ, должно приводиться в пункте 12.</w:t>
      </w:r>
    </w:p>
    <w:p w:rsidR="00D16FF8" w:rsidRPr="00085507" w:rsidRDefault="00D16FF8">
      <w:pPr>
        <w:autoSpaceDE w:val="0"/>
        <w:autoSpaceDN w:val="0"/>
        <w:adjustRightInd w:val="0"/>
        <w:ind w:firstLine="567"/>
        <w:jc w:val="both"/>
        <w:rPr>
          <w:i/>
          <w:iCs/>
        </w:rPr>
      </w:pPr>
      <w:r w:rsidRPr="00085507">
        <w:t xml:space="preserve">2.2.7 </w:t>
      </w:r>
      <w:r w:rsidRPr="00085507">
        <w:rPr>
          <w:i/>
          <w:iCs/>
        </w:rPr>
        <w:t>Дата истечения срока действия</w:t>
      </w:r>
    </w:p>
    <w:p w:rsidR="00D16FF8" w:rsidRPr="00085507" w:rsidRDefault="00D16FF8">
      <w:pPr>
        <w:autoSpaceDE w:val="0"/>
        <w:autoSpaceDN w:val="0"/>
        <w:adjustRightInd w:val="0"/>
        <w:ind w:firstLine="567"/>
        <w:jc w:val="both"/>
      </w:pPr>
      <w:r w:rsidRPr="00085507">
        <w:t>Если государство регистрации ограничивает срок действия документа о сертификации по шуму, оно должно</w:t>
      </w:r>
      <w:r>
        <w:t xml:space="preserve"> </w:t>
      </w:r>
      <w:r w:rsidRPr="00085507">
        <w:t>включать дату истечения срока действия.</w:t>
      </w:r>
    </w:p>
    <w:p w:rsidR="00D16FF8" w:rsidRPr="00085507" w:rsidRDefault="00D16FF8">
      <w:pPr>
        <w:autoSpaceDE w:val="0"/>
        <w:autoSpaceDN w:val="0"/>
        <w:adjustRightInd w:val="0"/>
        <w:ind w:firstLine="567"/>
        <w:jc w:val="both"/>
        <w:rPr>
          <w:b/>
          <w:bCs/>
        </w:rPr>
      </w:pPr>
      <w:r w:rsidRPr="00085507">
        <w:rPr>
          <w:b/>
          <w:bCs/>
        </w:rPr>
        <w:t>2.3 Форматы сертификационной документации по шуму</w:t>
      </w:r>
    </w:p>
    <w:p w:rsidR="00D16FF8" w:rsidRPr="00085507" w:rsidRDefault="00D16FF8">
      <w:pPr>
        <w:autoSpaceDE w:val="0"/>
        <w:autoSpaceDN w:val="0"/>
        <w:adjustRightInd w:val="0"/>
        <w:ind w:firstLine="567"/>
        <w:jc w:val="both"/>
      </w:pPr>
      <w:r w:rsidRPr="00085507">
        <w:lastRenderedPageBreak/>
        <w:t>2.3.1</w:t>
      </w:r>
      <w:r w:rsidR="00FB3DD7">
        <w:t xml:space="preserve">. </w:t>
      </w:r>
      <w:r w:rsidRPr="00085507">
        <w:t>Учитывая широкий диапазон административных требований в отношении систем оформления</w:t>
      </w:r>
      <w:r>
        <w:t xml:space="preserve"> </w:t>
      </w:r>
      <w:r w:rsidRPr="00085507">
        <w:t>сертификационной документации по шуму, предлагается использовать три альтерн</w:t>
      </w:r>
      <w:r w:rsidRPr="00085507">
        <w:t>а</w:t>
      </w:r>
      <w:r w:rsidRPr="00085507">
        <w:t>тивные стандартизированные</w:t>
      </w:r>
      <w:r>
        <w:t xml:space="preserve"> </w:t>
      </w:r>
      <w:r w:rsidRPr="00085507">
        <w:t>варианта:</w:t>
      </w:r>
    </w:p>
    <w:p w:rsidR="00D16FF8" w:rsidRPr="00085507" w:rsidRDefault="00D16FF8">
      <w:pPr>
        <w:autoSpaceDE w:val="0"/>
        <w:autoSpaceDN w:val="0"/>
        <w:adjustRightInd w:val="0"/>
        <w:ind w:firstLine="567"/>
        <w:jc w:val="both"/>
      </w:pPr>
      <w:r w:rsidRPr="00085507">
        <w:t>1) Индивидуальный сертификат по шуму в виде отдельного документа, в котором содержи</w:t>
      </w:r>
      <w:r w:rsidRPr="00085507">
        <w:t>т</w:t>
      </w:r>
      <w:r w:rsidRPr="00085507">
        <w:t>ся вся,</w:t>
      </w:r>
      <w:r>
        <w:t xml:space="preserve"> </w:t>
      </w:r>
      <w:r w:rsidRPr="00085507">
        <w:t>предусмотренная требованиями тома I Приложения 16, обязательная информация.</w:t>
      </w:r>
    </w:p>
    <w:p w:rsidR="00D16FF8" w:rsidRPr="00085507" w:rsidRDefault="00D16FF8">
      <w:pPr>
        <w:autoSpaceDE w:val="0"/>
        <w:autoSpaceDN w:val="0"/>
        <w:adjustRightInd w:val="0"/>
        <w:ind w:firstLine="567"/>
        <w:jc w:val="both"/>
      </w:pPr>
      <w:proofErr w:type="gramStart"/>
      <w:r w:rsidRPr="00085507">
        <w:t>2) Два взаимодополняющих документа, одним из которых может быть руководство по ле</w:t>
      </w:r>
      <w:r w:rsidRPr="00085507">
        <w:t>т</w:t>
      </w:r>
      <w:r w:rsidRPr="00085507">
        <w:t>ной эксплуатации</w:t>
      </w:r>
      <w:r>
        <w:t xml:space="preserve"> </w:t>
      </w:r>
      <w:r w:rsidRPr="00085507">
        <w:t>(AFM) или руководство по эксплуатации воздушного судна (АОМ).</w:t>
      </w:r>
      <w:proofErr w:type="gramEnd"/>
    </w:p>
    <w:p w:rsidR="00D16FF8" w:rsidRPr="00085507" w:rsidRDefault="00D16FF8">
      <w:pPr>
        <w:autoSpaceDE w:val="0"/>
        <w:autoSpaceDN w:val="0"/>
        <w:adjustRightInd w:val="0"/>
        <w:ind w:firstLine="567"/>
        <w:jc w:val="both"/>
      </w:pPr>
      <w:r w:rsidRPr="00085507">
        <w:t>3) Три взаимодополняющих документа.</w:t>
      </w:r>
    </w:p>
    <w:p w:rsidR="00D16FF8" w:rsidRPr="00085507" w:rsidRDefault="00D16FF8">
      <w:pPr>
        <w:autoSpaceDE w:val="0"/>
        <w:autoSpaceDN w:val="0"/>
        <w:adjustRightInd w:val="0"/>
        <w:ind w:firstLine="567"/>
        <w:jc w:val="both"/>
        <w:rPr>
          <w:i/>
          <w:iCs/>
        </w:rPr>
      </w:pPr>
      <w:r w:rsidRPr="00085507">
        <w:t xml:space="preserve">2.3.2 </w:t>
      </w:r>
      <w:r w:rsidRPr="00085507">
        <w:rPr>
          <w:i/>
          <w:iCs/>
        </w:rPr>
        <w:t>Вариант 1. Один документ</w:t>
      </w:r>
    </w:p>
    <w:p w:rsidR="00D16FF8" w:rsidRPr="00085507" w:rsidRDefault="00D16FF8">
      <w:pPr>
        <w:autoSpaceDE w:val="0"/>
        <w:autoSpaceDN w:val="0"/>
        <w:adjustRightInd w:val="0"/>
        <w:ind w:firstLine="567"/>
        <w:jc w:val="both"/>
      </w:pPr>
      <w:r w:rsidRPr="00085507">
        <w:t>Первый вариант представляет собой административную систему, в рамках которой док</w:t>
      </w:r>
      <w:r w:rsidRPr="00085507">
        <w:t>у</w:t>
      </w:r>
      <w:r w:rsidRPr="00085507">
        <w:t>мент,</w:t>
      </w:r>
      <w:r>
        <w:t xml:space="preserve"> </w:t>
      </w:r>
      <w:r w:rsidRPr="00085507">
        <w:t>свидетельствующий о сертификации по шуму, составляется в виде отдельного сертификата по шуму, в котором</w:t>
      </w:r>
      <w:r>
        <w:t xml:space="preserve"> </w:t>
      </w:r>
      <w:r w:rsidRPr="00085507">
        <w:t>содержатся все единицы информации, предусмотренные п. 1.5 главы 1 части И. Стандартный формат приводится на</w:t>
      </w:r>
      <w:r>
        <w:t xml:space="preserve"> </w:t>
      </w:r>
      <w:r w:rsidRPr="00085507">
        <w:t>рис. G-1. Государства, использующие такой формат, могут изменить его, если это необходимо для выполнения</w:t>
      </w:r>
      <w:r>
        <w:t xml:space="preserve"> </w:t>
      </w:r>
      <w:r w:rsidRPr="00085507">
        <w:t>национальных требований и/или включения любых дополнительных пунктов. Однако в целом он должен</w:t>
      </w:r>
      <w:r>
        <w:t xml:space="preserve"> </w:t>
      </w:r>
      <w:r w:rsidRPr="00085507">
        <w:t>соответствовать формату, предста</w:t>
      </w:r>
      <w:r w:rsidRPr="00085507">
        <w:t>в</w:t>
      </w:r>
      <w:r w:rsidRPr="00085507">
        <w:t>ленному на рис. G-1. Следует иметь в виду, что в отдельном сертификате по шуму</w:t>
      </w:r>
      <w:r>
        <w:t xml:space="preserve"> </w:t>
      </w:r>
      <w:r w:rsidRPr="00085507">
        <w:t>будут соде</w:t>
      </w:r>
      <w:r w:rsidRPr="00085507">
        <w:t>р</w:t>
      </w:r>
      <w:r w:rsidRPr="00085507">
        <w:t>жаться не все пункты. Например, в отдельном сертификате по шуму будут присутствовать не все пункты</w:t>
      </w:r>
      <w:r>
        <w:t xml:space="preserve"> </w:t>
      </w:r>
      <w:r w:rsidRPr="00085507">
        <w:t>с 13 по 17, поскольку не все из них относятся к каждой главе. Как правило, на серийный номер воздушного судна</w:t>
      </w:r>
      <w:r>
        <w:t xml:space="preserve"> </w:t>
      </w:r>
      <w:r w:rsidRPr="00085507">
        <w:t>должен выдаваться и одновременно иметь силу только один сертификат. Если сертификат по шуму потерял свою</w:t>
      </w:r>
      <w:r>
        <w:t xml:space="preserve"> </w:t>
      </w:r>
      <w:r w:rsidRPr="00085507">
        <w:t>юридическую силу, срок его действия должен приост</w:t>
      </w:r>
      <w:r w:rsidRPr="00085507">
        <w:t>а</w:t>
      </w:r>
      <w:r w:rsidRPr="00085507">
        <w:t>навливаться или сертификат должен аннулироваться во</w:t>
      </w:r>
      <w:r>
        <w:t xml:space="preserve"> </w:t>
      </w:r>
      <w:r w:rsidRPr="00085507">
        <w:t>избежание ситуации, при которой любое воздушное судно одновременно имеет несколько действующих</w:t>
      </w:r>
      <w:r>
        <w:t xml:space="preserve"> </w:t>
      </w:r>
      <w:r w:rsidRPr="00085507">
        <w:t>сертификатов по шуму. Если при использовании данного варианта документации выдано несколько документов,</w:t>
      </w:r>
      <w:r>
        <w:t xml:space="preserve"> </w:t>
      </w:r>
      <w:r w:rsidRPr="00085507">
        <w:t>следует обесп</w:t>
      </w:r>
      <w:r w:rsidRPr="00085507">
        <w:t>е</w:t>
      </w:r>
      <w:r w:rsidRPr="00085507">
        <w:t>чить возможность оперативного определения того документа, который применяется в любой</w:t>
      </w:r>
      <w:r>
        <w:t xml:space="preserve"> </w:t>
      </w:r>
      <w:r w:rsidRPr="00085507">
        <w:t>ко</w:t>
      </w:r>
      <w:r w:rsidRPr="00085507">
        <w:t>н</w:t>
      </w:r>
      <w:r w:rsidRPr="00085507">
        <w:t>кретный момент времени.</w:t>
      </w:r>
    </w:p>
    <w:p w:rsidR="00D16FF8" w:rsidRPr="00085507" w:rsidRDefault="00D16FF8">
      <w:pPr>
        <w:autoSpaceDE w:val="0"/>
        <w:autoSpaceDN w:val="0"/>
        <w:adjustRightInd w:val="0"/>
        <w:ind w:firstLine="567"/>
        <w:jc w:val="both"/>
        <w:rPr>
          <w:i/>
          <w:iCs/>
        </w:rPr>
      </w:pPr>
      <w:r w:rsidRPr="00085507">
        <w:t xml:space="preserve">2.3.3 </w:t>
      </w:r>
      <w:r w:rsidRPr="00085507">
        <w:rPr>
          <w:i/>
          <w:iCs/>
        </w:rPr>
        <w:t>Вариант 2. Два взаимодополняющих документа</w:t>
      </w:r>
    </w:p>
    <w:p w:rsidR="00D16FF8" w:rsidRPr="00085507" w:rsidRDefault="00D16FF8">
      <w:pPr>
        <w:autoSpaceDE w:val="0"/>
        <w:autoSpaceDN w:val="0"/>
        <w:adjustRightInd w:val="0"/>
        <w:ind w:firstLine="567"/>
        <w:jc w:val="both"/>
      </w:pPr>
      <w:r w:rsidRPr="00085507">
        <w:t>2.3.3.1 Второй вариант представляет собой административную систему, предусматрива</w:t>
      </w:r>
      <w:r w:rsidRPr="00085507">
        <w:t>ю</w:t>
      </w:r>
      <w:r w:rsidRPr="00085507">
        <w:t>щую выдачу двух</w:t>
      </w:r>
      <w:r>
        <w:t xml:space="preserve"> </w:t>
      </w:r>
      <w:r w:rsidRPr="00085507">
        <w:t>документов, первым из которых является официальный документ, свидетел</w:t>
      </w:r>
      <w:r w:rsidRPr="00085507">
        <w:t>ь</w:t>
      </w:r>
      <w:r w:rsidRPr="00085507">
        <w:t>ствующий о сертификации по шуму,</w:t>
      </w:r>
      <w:r>
        <w:t xml:space="preserve"> </w:t>
      </w:r>
      <w:r w:rsidRPr="00085507">
        <w:t>однако он ограничивается идентификацией воздушного су</w:t>
      </w:r>
      <w:r w:rsidRPr="00085507">
        <w:t>д</w:t>
      </w:r>
      <w:r w:rsidRPr="00085507">
        <w:t>на и записью о соответствии, и в нем содержатся лишь</w:t>
      </w:r>
      <w:r>
        <w:t xml:space="preserve"> </w:t>
      </w:r>
      <w:r w:rsidRPr="00085507">
        <w:t>пункты 1-6 и 18-20, предусмотренные ра</w:t>
      </w:r>
      <w:r w:rsidRPr="00085507">
        <w:t>з</w:t>
      </w:r>
      <w:r w:rsidRPr="00085507">
        <w:t>делом 2.1. Этот документ может выдаваться в виде (ограниченного)</w:t>
      </w:r>
      <w:r>
        <w:t xml:space="preserve"> </w:t>
      </w:r>
      <w:r w:rsidRPr="00085507">
        <w:t>сертификата по шуму или в виде сертификата летной годности в государствах, которые включают требования по</w:t>
      </w:r>
      <w:r>
        <w:t xml:space="preserve"> </w:t>
      </w:r>
      <w:r w:rsidRPr="00085507">
        <w:t>шуму в тр</w:t>
      </w:r>
      <w:r w:rsidRPr="00085507">
        <w:t>е</w:t>
      </w:r>
      <w:r w:rsidRPr="00085507">
        <w:t>бования летной годности. В последнем случае отсутствует необходимость в пункте 18 (запись о</w:t>
      </w:r>
      <w:r>
        <w:t xml:space="preserve"> </w:t>
      </w:r>
      <w:r w:rsidRPr="00085507">
        <w:t>соответствии со ссылкой на Приложение 16), поскольку соответствие подразумевается, а нумер</w:t>
      </w:r>
      <w:r w:rsidRPr="00085507">
        <w:t>а</w:t>
      </w:r>
      <w:r w:rsidRPr="00085507">
        <w:t>ция пунктов в</w:t>
      </w:r>
      <w:r>
        <w:t xml:space="preserve"> </w:t>
      </w:r>
      <w:r w:rsidRPr="00085507">
        <w:t>сертификате летной годности будет выполняться в соответствии с положениями Приложения 8. В этих случаях</w:t>
      </w:r>
      <w:r>
        <w:t xml:space="preserve"> </w:t>
      </w:r>
      <w:r w:rsidRPr="00085507">
        <w:t>отсутствующие элементы информации, предусмотренные разделом 2.1, должны переноситься в дополнительный</w:t>
      </w:r>
      <w:r>
        <w:t xml:space="preserve"> </w:t>
      </w:r>
      <w:r w:rsidRPr="00085507">
        <w:t xml:space="preserve">стандартизированный документ о сертификации по шуму, как </w:t>
      </w:r>
      <w:proofErr w:type="gramStart"/>
      <w:r w:rsidRPr="00085507">
        <w:t>правило</w:t>
      </w:r>
      <w:proofErr w:type="gramEnd"/>
      <w:r w:rsidRPr="00085507">
        <w:t xml:space="preserve"> представляющий собой страницу</w:t>
      </w:r>
      <w:r>
        <w:t xml:space="preserve"> </w:t>
      </w:r>
      <w:r w:rsidRPr="00085507">
        <w:t>сертифицированного государством регистр</w:t>
      </w:r>
      <w:r w:rsidRPr="00085507">
        <w:t>а</w:t>
      </w:r>
      <w:r w:rsidRPr="00085507">
        <w:t>ции AFM или АОМ. Формат такого документа может быть очень</w:t>
      </w:r>
      <w:r>
        <w:t xml:space="preserve"> </w:t>
      </w:r>
      <w:r w:rsidRPr="00085507">
        <w:t>схожим с форматом сертификата по шуму, описание которого приводится в п. 2.3.2. Поэтому для данного документа</w:t>
      </w:r>
      <w:r>
        <w:t xml:space="preserve"> </w:t>
      </w:r>
      <w:r w:rsidRPr="00085507">
        <w:t>в качестве стандартного формата дополнительного документа может в равной степени использоваться фо</w:t>
      </w:r>
      <w:r w:rsidRPr="00085507">
        <w:t>р</w:t>
      </w:r>
      <w:r w:rsidRPr="00085507">
        <w:t>мат,</w:t>
      </w:r>
      <w:r>
        <w:t xml:space="preserve"> </w:t>
      </w:r>
      <w:r w:rsidRPr="00085507">
        <w:t>приводимый на рис. G-1, хотя некоторые пункты могут не потребоваться.</w:t>
      </w:r>
    </w:p>
    <w:p w:rsidR="00D16FF8" w:rsidRPr="00085507" w:rsidRDefault="00D16FF8">
      <w:pPr>
        <w:autoSpaceDE w:val="0"/>
        <w:autoSpaceDN w:val="0"/>
        <w:adjustRightInd w:val="0"/>
        <w:ind w:firstLine="567"/>
        <w:jc w:val="both"/>
      </w:pPr>
      <w:r w:rsidRPr="00085507">
        <w:t>2.3.3.2</w:t>
      </w:r>
      <w:proofErr w:type="gramStart"/>
      <w:r w:rsidRPr="00085507">
        <w:t xml:space="preserve"> К</w:t>
      </w:r>
      <w:proofErr w:type="gramEnd"/>
      <w:r w:rsidRPr="00085507">
        <w:t>ак правило, для каждого отдельного воздушного судна должен выдаваться только один комплект этих</w:t>
      </w:r>
      <w:r>
        <w:t xml:space="preserve"> </w:t>
      </w:r>
      <w:r w:rsidRPr="00085507">
        <w:t>двух документов. Если документ о сертификации по шуму потерял свою юр</w:t>
      </w:r>
      <w:r w:rsidRPr="00085507">
        <w:t>и</w:t>
      </w:r>
      <w:r w:rsidRPr="00085507">
        <w:t>дическую силу, срок его действия</w:t>
      </w:r>
      <w:r>
        <w:t xml:space="preserve"> </w:t>
      </w:r>
      <w:r w:rsidRPr="00085507">
        <w:t>должен приостанавливаться или документ должен аннулир</w:t>
      </w:r>
      <w:r w:rsidRPr="00085507">
        <w:t>о</w:t>
      </w:r>
      <w:r w:rsidRPr="00085507">
        <w:t>ваться. Если в рамках этого варианта выдается</w:t>
      </w:r>
      <w:r>
        <w:t xml:space="preserve"> </w:t>
      </w:r>
      <w:r w:rsidRPr="00085507">
        <w:t>несколько документов, из документации должно четко следовать, какой документ применим в любой конкретный</w:t>
      </w:r>
      <w:r>
        <w:t xml:space="preserve"> </w:t>
      </w:r>
      <w:r w:rsidRPr="00085507">
        <w:t>момент времени.</w:t>
      </w:r>
    </w:p>
    <w:p w:rsidR="00D16FF8" w:rsidRPr="00085507" w:rsidRDefault="00D16FF8">
      <w:pPr>
        <w:autoSpaceDE w:val="0"/>
        <w:autoSpaceDN w:val="0"/>
        <w:adjustRightInd w:val="0"/>
        <w:ind w:firstLine="567"/>
        <w:jc w:val="both"/>
        <w:rPr>
          <w:i/>
          <w:iCs/>
        </w:rPr>
      </w:pPr>
      <w:r w:rsidRPr="00085507">
        <w:t xml:space="preserve">2.3.4 </w:t>
      </w:r>
      <w:r w:rsidRPr="00085507">
        <w:rPr>
          <w:i/>
          <w:iCs/>
        </w:rPr>
        <w:t>Вариант 3. Три взаимодополняющих документа</w:t>
      </w:r>
    </w:p>
    <w:p w:rsidR="00D16FF8" w:rsidRPr="00085507" w:rsidRDefault="00D16FF8">
      <w:pPr>
        <w:autoSpaceDE w:val="0"/>
        <w:autoSpaceDN w:val="0"/>
        <w:adjustRightInd w:val="0"/>
        <w:ind w:firstLine="567"/>
        <w:jc w:val="both"/>
      </w:pPr>
      <w:proofErr w:type="gramStart"/>
      <w:r w:rsidRPr="00085507">
        <w:t>2.3.4.1 Третий вариант представляет собой административную систему, предусматривающую выдачу трех</w:t>
      </w:r>
      <w:r>
        <w:t xml:space="preserve"> </w:t>
      </w:r>
      <w:r w:rsidRPr="00085507">
        <w:t>документов, первым из которых является официальный документ, идентичный пе</w:t>
      </w:r>
      <w:r w:rsidRPr="00085507">
        <w:t>р</w:t>
      </w:r>
      <w:r w:rsidRPr="00085507">
        <w:t>вому документу варианта 2</w:t>
      </w:r>
      <w:r>
        <w:t xml:space="preserve"> </w:t>
      </w:r>
      <w:r w:rsidRPr="00085507">
        <w:t>(п. 2.3.3.1), который свидетельствует о сертификации по шуму; этот документ также ограничен идентификацией</w:t>
      </w:r>
      <w:r>
        <w:t xml:space="preserve"> </w:t>
      </w:r>
      <w:r w:rsidRPr="00085507">
        <w:t xml:space="preserve">воздушного судна и записью о соответствии, и в нем </w:t>
      </w:r>
      <w:r w:rsidRPr="00085507">
        <w:lastRenderedPageBreak/>
        <w:t>содержатся только пункты 1-6 и 18-20, предусмотренные</w:t>
      </w:r>
      <w:r>
        <w:t xml:space="preserve"> </w:t>
      </w:r>
      <w:r w:rsidRPr="00085507">
        <w:t>разделом 2.1.</w:t>
      </w:r>
      <w:proofErr w:type="gramEnd"/>
      <w:r w:rsidRPr="00085507">
        <w:t xml:space="preserve"> Данный документ может выдаваться в виде сертификата по шуму или сертификата летной годности в</w:t>
      </w:r>
      <w:r>
        <w:t xml:space="preserve"> </w:t>
      </w:r>
      <w:r w:rsidRPr="00085507">
        <w:t>государствах, кот</w:t>
      </w:r>
      <w:r w:rsidRPr="00085507">
        <w:t>о</w:t>
      </w:r>
      <w:r w:rsidRPr="00085507">
        <w:t>рые включают требования по шуму в требования летной годности с примечанием, аналогичным</w:t>
      </w:r>
      <w:r>
        <w:t xml:space="preserve"> </w:t>
      </w:r>
      <w:r w:rsidRPr="00085507">
        <w:t>второму варианту. Оставшуюся информацию, предусмотренную разделом 2.1, следует перенести во второй или</w:t>
      </w:r>
      <w:r>
        <w:t xml:space="preserve"> </w:t>
      </w:r>
      <w:r w:rsidRPr="00085507">
        <w:t>третий дополнительный комплект документов о сертификации по шуму.</w:t>
      </w:r>
    </w:p>
    <w:p w:rsidR="00D16FF8" w:rsidRPr="00085507" w:rsidRDefault="00D16FF8">
      <w:pPr>
        <w:autoSpaceDE w:val="0"/>
        <w:autoSpaceDN w:val="0"/>
        <w:adjustRightInd w:val="0"/>
        <w:ind w:firstLine="567"/>
        <w:jc w:val="both"/>
      </w:pPr>
      <w:r w:rsidRPr="00085507">
        <w:t xml:space="preserve">2.3.4.2 Второй документ, как </w:t>
      </w:r>
      <w:proofErr w:type="gramStart"/>
      <w:r w:rsidRPr="00085507">
        <w:t>правило</w:t>
      </w:r>
      <w:proofErr w:type="gramEnd"/>
      <w:r w:rsidRPr="00085507">
        <w:t xml:space="preserve"> представляемый в виде страницы (или нескольких страниц)</w:t>
      </w:r>
      <w:r>
        <w:t xml:space="preserve"> </w:t>
      </w:r>
      <w:r w:rsidRPr="00085507">
        <w:t>сертифицированных государством регистрации AFM или АОМ, содержит перечень (п</w:t>
      </w:r>
      <w:r w:rsidRPr="00085507">
        <w:t>е</w:t>
      </w:r>
      <w:r w:rsidRPr="00085507">
        <w:t>речни) всех эксплуатируемых</w:t>
      </w:r>
      <w:r>
        <w:t xml:space="preserve"> </w:t>
      </w:r>
      <w:r w:rsidRPr="00085507">
        <w:t>в рамках парка воздушных судов конфигураций или конфигураций, которые планируется эксплуатировать после</w:t>
      </w:r>
      <w:r>
        <w:t xml:space="preserve"> </w:t>
      </w:r>
      <w:r w:rsidRPr="00085507">
        <w:t>даты выдачи этой страницы (страниц). В состав па</w:t>
      </w:r>
      <w:r w:rsidRPr="00085507">
        <w:t>р</w:t>
      </w:r>
      <w:r w:rsidRPr="00085507">
        <w:t>ка входят все воздушные суда, которые эксплуатируются с</w:t>
      </w:r>
      <w:r>
        <w:t xml:space="preserve"> </w:t>
      </w:r>
      <w:r w:rsidRPr="00085507">
        <w:t>аналогичным руководством по летной эксплуатации. Формат информации может быть очень схожим с форматом</w:t>
      </w:r>
      <w:r>
        <w:t xml:space="preserve"> </w:t>
      </w:r>
      <w:r w:rsidRPr="00085507">
        <w:t>сертификата по шуму, описание которого приводится в п. 2.3.2, причем информация, относящаяся к заданной</w:t>
      </w:r>
      <w:r>
        <w:t xml:space="preserve"> </w:t>
      </w:r>
      <w:r w:rsidRPr="00085507">
        <w:t>конфиг</w:t>
      </w:r>
      <w:r w:rsidRPr="00085507">
        <w:t>у</w:t>
      </w:r>
      <w:r w:rsidRPr="00085507">
        <w:t>рации, охватывает все элементы информации, предусмотренные пунктами 5 и 7-17. Каждый пер</w:t>
      </w:r>
      <w:r w:rsidRPr="00085507">
        <w:t>е</w:t>
      </w:r>
      <w:r w:rsidRPr="00085507">
        <w:t>чень</w:t>
      </w:r>
      <w:r>
        <w:t xml:space="preserve"> </w:t>
      </w:r>
      <w:r w:rsidRPr="00085507">
        <w:t>параметров, соответствующий заданной конфигурации, обозначается "номером конфигур</w:t>
      </w:r>
      <w:r w:rsidRPr="00085507">
        <w:t>а</w:t>
      </w:r>
      <w:r w:rsidRPr="00085507">
        <w:t>ции", например "х".</w:t>
      </w:r>
    </w:p>
    <w:p w:rsidR="00D16FF8" w:rsidRPr="00085507" w:rsidRDefault="00D16FF8">
      <w:pPr>
        <w:autoSpaceDE w:val="0"/>
        <w:autoSpaceDN w:val="0"/>
        <w:adjustRightInd w:val="0"/>
        <w:ind w:firstLine="567"/>
        <w:jc w:val="both"/>
      </w:pPr>
      <w:r w:rsidRPr="00085507">
        <w:t>Поэтому формат, приводимый на рис. G-1, может в равной степени использоваться в отн</w:t>
      </w:r>
      <w:r w:rsidRPr="00085507">
        <w:t>о</w:t>
      </w:r>
      <w:r w:rsidRPr="00085507">
        <w:t>шении соответствующих</w:t>
      </w:r>
      <w:r>
        <w:t xml:space="preserve"> </w:t>
      </w:r>
      <w:r w:rsidRPr="00085507">
        <w:t>пунктов с указанием номера конфигурации.</w:t>
      </w:r>
    </w:p>
    <w:p w:rsidR="00D16FF8" w:rsidRPr="00085507" w:rsidRDefault="00D16FF8">
      <w:pPr>
        <w:autoSpaceDE w:val="0"/>
        <w:autoSpaceDN w:val="0"/>
        <w:adjustRightInd w:val="0"/>
        <w:ind w:firstLine="567"/>
        <w:jc w:val="both"/>
        <w:rPr>
          <w:bCs/>
        </w:rPr>
      </w:pPr>
      <w:r w:rsidRPr="00085507">
        <w:t>2.3.4.3 Третий документ этого варианта выдается в соответствии с используемой национал</w:t>
      </w:r>
      <w:r w:rsidRPr="00085507">
        <w:t>ь</w:t>
      </w:r>
      <w:r w:rsidRPr="00085507">
        <w:t>ной нормативной</w:t>
      </w:r>
      <w:r>
        <w:t xml:space="preserve"> </w:t>
      </w:r>
      <w:r w:rsidRPr="00085507">
        <w:t>процедурой. В нем содержится запись о том, что воздушное судно с конкретным серийным номером</w:t>
      </w:r>
      <w:r>
        <w:t xml:space="preserve"> </w:t>
      </w:r>
      <w:r w:rsidRPr="00085507">
        <w:t>эксплуатируется в конфигурации номер "х" с момента выдачи этого третьего документа. Если в рамках этого</w:t>
      </w:r>
      <w:r>
        <w:t xml:space="preserve"> </w:t>
      </w:r>
      <w:r w:rsidRPr="00085507">
        <w:t>варианта выдается несколько документов, то в документе должно четко указываться, какой документ применяется в</w:t>
      </w:r>
      <w:r>
        <w:t xml:space="preserve"> </w:t>
      </w:r>
      <w:r w:rsidRPr="00085507">
        <w:t>любой конкретный момент времени.</w:t>
      </w:r>
    </w:p>
    <w:p w:rsidR="00D16FF8" w:rsidRPr="00085507" w:rsidRDefault="00D16FF8">
      <w:pPr>
        <w:ind w:firstLine="567"/>
        <w:jc w:val="both"/>
        <w:rPr>
          <w:bCs/>
        </w:rPr>
      </w:pPr>
    </w:p>
    <w:p w:rsidR="00FB3DD7" w:rsidRDefault="00D16FF8">
      <w:pPr>
        <w:ind w:firstLine="567"/>
        <w:jc w:val="both"/>
        <w:rPr>
          <w:b/>
          <w:bCs/>
        </w:rPr>
      </w:pPr>
      <w:r w:rsidRPr="00D35628">
        <w:rPr>
          <w:b/>
          <w:bCs/>
        </w:rPr>
        <w:t xml:space="preserve">Приложение 6, </w:t>
      </w:r>
      <w:r>
        <w:rPr>
          <w:b/>
          <w:bCs/>
        </w:rPr>
        <w:t>Ч</w:t>
      </w:r>
      <w:r w:rsidRPr="00D35628">
        <w:rPr>
          <w:b/>
          <w:bCs/>
        </w:rPr>
        <w:t xml:space="preserve">асть </w:t>
      </w:r>
      <w:r w:rsidRPr="00D35628">
        <w:rPr>
          <w:b/>
          <w:bCs/>
          <w:lang w:val="en-US"/>
        </w:rPr>
        <w:t>I</w:t>
      </w:r>
      <w:r w:rsidRPr="00D35628">
        <w:rPr>
          <w:b/>
          <w:bCs/>
        </w:rPr>
        <w:t>, Глава 6, Бортовые приборы, оборудование и пол</w:t>
      </w:r>
      <w:r w:rsidR="00FB3DD7">
        <w:rPr>
          <w:b/>
          <w:bCs/>
        </w:rPr>
        <w:t>ё</w:t>
      </w:r>
      <w:r w:rsidRPr="00D35628">
        <w:rPr>
          <w:b/>
          <w:bCs/>
        </w:rPr>
        <w:t>тная</w:t>
      </w:r>
    </w:p>
    <w:p w:rsidR="00D16FF8" w:rsidRPr="00D35628" w:rsidRDefault="00D16FF8">
      <w:pPr>
        <w:ind w:firstLine="567"/>
        <w:jc w:val="both"/>
        <w:rPr>
          <w:b/>
          <w:bCs/>
        </w:rPr>
      </w:pPr>
      <w:r w:rsidRPr="00D35628">
        <w:rPr>
          <w:b/>
          <w:bCs/>
        </w:rPr>
        <w:t>документация</w:t>
      </w:r>
    </w:p>
    <w:p w:rsidR="00D16FF8" w:rsidRPr="00085507" w:rsidRDefault="00D16FF8">
      <w:pPr>
        <w:autoSpaceDE w:val="0"/>
        <w:autoSpaceDN w:val="0"/>
        <w:adjustRightInd w:val="0"/>
        <w:ind w:firstLine="567"/>
        <w:jc w:val="both"/>
        <w:rPr>
          <w:b/>
          <w:bCs/>
        </w:rPr>
      </w:pPr>
      <w:r w:rsidRPr="00085507">
        <w:rPr>
          <w:b/>
          <w:bCs/>
        </w:rPr>
        <w:t>6.13</w:t>
      </w:r>
      <w:proofErr w:type="gramStart"/>
      <w:r w:rsidRPr="00085507">
        <w:rPr>
          <w:b/>
          <w:bCs/>
        </w:rPr>
        <w:t xml:space="preserve"> В</w:t>
      </w:r>
      <w:proofErr w:type="gramEnd"/>
      <w:r w:rsidRPr="00085507">
        <w:rPr>
          <w:b/>
          <w:bCs/>
        </w:rPr>
        <w:t>се самолеты, соответствующие</w:t>
      </w:r>
      <w:r>
        <w:rPr>
          <w:b/>
          <w:bCs/>
        </w:rPr>
        <w:t xml:space="preserve"> </w:t>
      </w:r>
      <w:r w:rsidRPr="00085507">
        <w:rPr>
          <w:b/>
          <w:bCs/>
        </w:rPr>
        <w:t>содержащимся в томе 1 Приложения 16</w:t>
      </w:r>
      <w:r>
        <w:rPr>
          <w:b/>
          <w:bCs/>
        </w:rPr>
        <w:t xml:space="preserve"> </w:t>
      </w:r>
      <w:r w:rsidRPr="00085507">
        <w:rPr>
          <w:b/>
          <w:bCs/>
        </w:rPr>
        <w:t>Станда</w:t>
      </w:r>
      <w:r w:rsidRPr="00085507">
        <w:rPr>
          <w:b/>
          <w:bCs/>
        </w:rPr>
        <w:t>р</w:t>
      </w:r>
      <w:r w:rsidRPr="00085507">
        <w:rPr>
          <w:b/>
          <w:bCs/>
        </w:rPr>
        <w:t>там сертификации по шуму</w:t>
      </w:r>
    </w:p>
    <w:p w:rsidR="00D16FF8" w:rsidRPr="00085507" w:rsidRDefault="00D16FF8">
      <w:pPr>
        <w:autoSpaceDE w:val="0"/>
        <w:autoSpaceDN w:val="0"/>
        <w:adjustRightInd w:val="0"/>
        <w:ind w:firstLine="567"/>
        <w:jc w:val="both"/>
      </w:pPr>
      <w:r w:rsidRPr="00085507">
        <w:t>На борту самолета находится документ, удостоверяющий</w:t>
      </w:r>
      <w:r>
        <w:t xml:space="preserve"> </w:t>
      </w:r>
      <w:r w:rsidRPr="00085507">
        <w:t>сертификацию самолета по шуму. Если такой документ или</w:t>
      </w:r>
      <w:r>
        <w:t xml:space="preserve"> </w:t>
      </w:r>
      <w:r w:rsidRPr="00085507">
        <w:t>соответствующее свидетельство, удостоверяющее сертификацию по шуму, о которой идет речь в другом документе, утвержденном государством регистрации, выпу</w:t>
      </w:r>
      <w:r w:rsidRPr="00085507">
        <w:t>с</w:t>
      </w:r>
      <w:r w:rsidRPr="00085507">
        <w:t>каются не на английском языке, они содержат перевод на</w:t>
      </w:r>
      <w:r>
        <w:t xml:space="preserve"> </w:t>
      </w:r>
      <w:r w:rsidRPr="00085507">
        <w:t>английский язык.</w:t>
      </w:r>
    </w:p>
    <w:p w:rsidR="00D16FF8" w:rsidRDefault="00277058">
      <w:pPr>
        <w:autoSpaceDE w:val="0"/>
        <w:autoSpaceDN w:val="0"/>
        <w:adjustRightInd w:val="0"/>
        <w:ind w:firstLine="567"/>
        <w:jc w:val="both"/>
        <w:rPr>
          <w:i/>
        </w:rPr>
      </w:pPr>
      <w:r w:rsidRPr="002E3CE5">
        <w:rPr>
          <w:b/>
        </w:rPr>
        <w:t>Примечание:</w:t>
      </w:r>
      <w:r w:rsidR="00D16FF8">
        <w:rPr>
          <w:i/>
        </w:rPr>
        <w:t xml:space="preserve"> Удостоверяющие данные могут содержаться в любом находящемся на борту документе, который утвержден государством регистрации.</w:t>
      </w:r>
    </w:p>
    <w:p w:rsidR="00D16FF8" w:rsidRPr="00CD2E8D" w:rsidRDefault="00D16FF8">
      <w:pPr>
        <w:pStyle w:val="30"/>
        <w:ind w:firstLine="567"/>
        <w:rPr>
          <w:outline w:val="0"/>
          <w:szCs w:val="24"/>
        </w:rPr>
      </w:pPr>
    </w:p>
    <w:p w:rsidR="00D16FF8" w:rsidRDefault="00D16FF8">
      <w:pPr>
        <w:pStyle w:val="3"/>
        <w:spacing w:before="0" w:after="0"/>
        <w:ind w:firstLine="567"/>
        <w:jc w:val="both"/>
        <w:rPr>
          <w:rFonts w:ascii="Times New Roman" w:hAnsi="Times New Roman"/>
          <w:bCs w:val="0"/>
          <w:i/>
          <w:iCs/>
          <w:sz w:val="24"/>
        </w:rPr>
      </w:pPr>
      <w:bookmarkStart w:id="16" w:name="_Toc271610891"/>
      <w:r>
        <w:rPr>
          <w:rFonts w:ascii="Times New Roman" w:hAnsi="Times New Roman"/>
          <w:bCs w:val="0"/>
          <w:i/>
          <w:iCs/>
          <w:sz w:val="24"/>
        </w:rPr>
        <w:t>А10.</w:t>
      </w:r>
      <w:r>
        <w:rPr>
          <w:rFonts w:ascii="Times New Roman" w:hAnsi="Times New Roman"/>
          <w:i/>
          <w:iCs/>
          <w:sz w:val="24"/>
        </w:rPr>
        <w:t xml:space="preserve"> </w:t>
      </w:r>
      <w:r>
        <w:rPr>
          <w:rFonts w:ascii="Times New Roman" w:hAnsi="Times New Roman"/>
          <w:bCs w:val="0"/>
          <w:i/>
          <w:iCs/>
          <w:sz w:val="24"/>
        </w:rPr>
        <w:t xml:space="preserve">Сертификат эксплуатанта (или эквивалент), спецификации, страховые полисы/ </w:t>
      </w:r>
      <w:r>
        <w:rPr>
          <w:rFonts w:ascii="Times New Roman" w:hAnsi="Times New Roman"/>
          <w:bCs w:val="0"/>
          <w:i/>
          <w:iCs/>
          <w:sz w:val="24"/>
          <w:lang w:val="en-US"/>
        </w:rPr>
        <w:t>AOC</w:t>
      </w:r>
      <w:r>
        <w:rPr>
          <w:rFonts w:ascii="Times New Roman" w:hAnsi="Times New Roman"/>
          <w:bCs w:val="0"/>
          <w:i/>
          <w:iCs/>
          <w:sz w:val="24"/>
        </w:rPr>
        <w:t xml:space="preserve"> (</w:t>
      </w:r>
      <w:r>
        <w:rPr>
          <w:rFonts w:ascii="Times New Roman" w:hAnsi="Times New Roman"/>
          <w:bCs w:val="0"/>
          <w:i/>
          <w:iCs/>
          <w:sz w:val="24"/>
          <w:lang w:val="en-US"/>
        </w:rPr>
        <w:t>or</w:t>
      </w:r>
      <w:r>
        <w:rPr>
          <w:rFonts w:ascii="Times New Roman" w:hAnsi="Times New Roman"/>
          <w:bCs w:val="0"/>
          <w:i/>
          <w:iCs/>
          <w:sz w:val="24"/>
        </w:rPr>
        <w:t xml:space="preserve"> </w:t>
      </w:r>
      <w:r>
        <w:rPr>
          <w:rFonts w:ascii="Times New Roman" w:hAnsi="Times New Roman"/>
          <w:bCs w:val="0"/>
          <w:i/>
          <w:iCs/>
          <w:sz w:val="24"/>
          <w:lang w:val="en-US"/>
        </w:rPr>
        <w:t>equivalent</w:t>
      </w:r>
      <w:r>
        <w:rPr>
          <w:rFonts w:ascii="Times New Roman" w:hAnsi="Times New Roman"/>
          <w:bCs w:val="0"/>
          <w:i/>
          <w:iCs/>
          <w:sz w:val="24"/>
        </w:rPr>
        <w:t xml:space="preserve">), </w:t>
      </w:r>
      <w:r>
        <w:rPr>
          <w:rFonts w:ascii="Times New Roman" w:hAnsi="Times New Roman"/>
          <w:bCs w:val="0"/>
          <w:i/>
          <w:iCs/>
          <w:sz w:val="24"/>
          <w:lang w:val="en-US"/>
        </w:rPr>
        <w:t>specifications</w:t>
      </w:r>
      <w:r>
        <w:rPr>
          <w:rFonts w:ascii="Times New Roman" w:hAnsi="Times New Roman"/>
          <w:bCs w:val="0"/>
          <w:i/>
          <w:iCs/>
          <w:sz w:val="24"/>
        </w:rPr>
        <w:t xml:space="preserve">, </w:t>
      </w:r>
      <w:r>
        <w:rPr>
          <w:rFonts w:ascii="Times New Roman" w:hAnsi="Times New Roman"/>
          <w:bCs w:val="0"/>
          <w:i/>
          <w:iCs/>
          <w:sz w:val="24"/>
          <w:lang w:val="en-US"/>
        </w:rPr>
        <w:t>insurances</w:t>
      </w:r>
      <w:bookmarkEnd w:id="16"/>
    </w:p>
    <w:p w:rsidR="00D16FF8" w:rsidRPr="00CD2E8D" w:rsidRDefault="00D16FF8">
      <w:pPr>
        <w:ind w:firstLine="567"/>
        <w:jc w:val="both"/>
        <w:rPr>
          <w:b/>
          <w:bCs/>
          <w:i/>
          <w:iCs/>
        </w:rPr>
      </w:pPr>
    </w:p>
    <w:p w:rsidR="00D16FF8" w:rsidRDefault="00D16FF8">
      <w:pPr>
        <w:ind w:firstLine="567"/>
        <w:jc w:val="both"/>
        <w:rPr>
          <w:b/>
          <w:i/>
        </w:rPr>
      </w:pPr>
      <w:r w:rsidRPr="00CD2E8D">
        <w:rPr>
          <w:b/>
          <w:i/>
        </w:rPr>
        <w:t xml:space="preserve">Проверяется: </w:t>
      </w:r>
    </w:p>
    <w:p w:rsidR="00D16FF8" w:rsidRDefault="00D16FF8">
      <w:pPr>
        <w:ind w:firstLine="567"/>
        <w:jc w:val="both"/>
      </w:pPr>
      <w:r>
        <w:rPr>
          <w:bCs/>
          <w:iCs/>
        </w:rPr>
        <w:t xml:space="preserve">- </w:t>
      </w:r>
      <w:r w:rsidRPr="00CD2E8D">
        <w:rPr>
          <w:bCs/>
          <w:iCs/>
        </w:rPr>
        <w:t>Н</w:t>
      </w:r>
      <w:r w:rsidRPr="00CD2E8D">
        <w:t xml:space="preserve">аличие на борту ВС Сертификата (разрешены </w:t>
      </w:r>
      <w:r>
        <w:t xml:space="preserve">официально </w:t>
      </w:r>
      <w:r w:rsidRPr="00CD2E8D">
        <w:t xml:space="preserve">заверенные копии) </w:t>
      </w:r>
      <w:r>
        <w:t>с эксплу</w:t>
      </w:r>
      <w:r>
        <w:t>а</w:t>
      </w:r>
      <w:r>
        <w:t xml:space="preserve">тационными спецификациями </w:t>
      </w:r>
      <w:r w:rsidRPr="00CD2E8D">
        <w:t xml:space="preserve">или равноценного документа, выданного полномочным органом государства. </w:t>
      </w:r>
    </w:p>
    <w:p w:rsidR="00D16FF8" w:rsidRDefault="00D16FF8">
      <w:pPr>
        <w:ind w:firstLine="567"/>
        <w:jc w:val="both"/>
      </w:pPr>
      <w:r>
        <w:t xml:space="preserve">- </w:t>
      </w:r>
      <w:r w:rsidRPr="00CD2E8D">
        <w:t>Соответствие содержания требованиям стандарта</w:t>
      </w:r>
      <w:r>
        <w:t>, срок действия</w:t>
      </w:r>
      <w:r w:rsidRPr="00CD2E8D">
        <w:t>.</w:t>
      </w:r>
    </w:p>
    <w:p w:rsidR="00D16FF8" w:rsidRDefault="00D16FF8">
      <w:pPr>
        <w:ind w:firstLine="567"/>
        <w:jc w:val="both"/>
      </w:pPr>
      <w:r>
        <w:t>- Наличие перевода на английский язык.</w:t>
      </w:r>
    </w:p>
    <w:p w:rsidR="00D16FF8" w:rsidRPr="00CD2E8D" w:rsidRDefault="00D16FF8">
      <w:pPr>
        <w:ind w:firstLine="567"/>
        <w:jc w:val="both"/>
      </w:pPr>
      <w:r>
        <w:t>- Наличия отметок в Эксплуатационных спецификациях (Сертификате) об ограничениях и специальных разрешениях:</w:t>
      </w:r>
      <w:r w:rsidRPr="006C7E93">
        <w:rPr>
          <w:rFonts w:ascii="Arial" w:hAnsi="Arial" w:cs="Arial"/>
          <w:sz w:val="18"/>
          <w:szCs w:val="18"/>
        </w:rPr>
        <w:t xml:space="preserve"> </w:t>
      </w:r>
      <w:r w:rsidRPr="006C7E93">
        <w:t>(</w:t>
      </w:r>
      <w:r>
        <w:rPr>
          <w:lang w:val="en-US"/>
        </w:rPr>
        <w:t>B</w:t>
      </w:r>
      <w:r w:rsidRPr="006C7E93">
        <w:t>/</w:t>
      </w:r>
      <w:r>
        <w:rPr>
          <w:lang w:val="en-US"/>
        </w:rPr>
        <w:t>P</w:t>
      </w:r>
      <w:r w:rsidRPr="006C7E93">
        <w:t>)</w:t>
      </w:r>
      <w:r>
        <w:rPr>
          <w:lang w:val="en-US"/>
        </w:rPr>
        <w:t>RNAV</w:t>
      </w:r>
      <w:r w:rsidRPr="006C7E93">
        <w:t xml:space="preserve">, </w:t>
      </w:r>
      <w:r>
        <w:rPr>
          <w:lang w:val="en-US"/>
        </w:rPr>
        <w:t>RVSM</w:t>
      </w:r>
      <w:r w:rsidRPr="006C7E93">
        <w:t xml:space="preserve">, </w:t>
      </w:r>
      <w:r>
        <w:rPr>
          <w:lang w:val="en-US"/>
        </w:rPr>
        <w:t>MNPS</w:t>
      </w:r>
      <w:r w:rsidRPr="006C7E93">
        <w:t xml:space="preserve">, </w:t>
      </w:r>
      <w:r>
        <w:rPr>
          <w:lang w:val="en-US"/>
        </w:rPr>
        <w:t>ETOPS</w:t>
      </w:r>
      <w:r w:rsidRPr="006C7E93">
        <w:t>)</w:t>
      </w:r>
    </w:p>
    <w:p w:rsidR="00D16FF8" w:rsidRPr="00112CDF" w:rsidRDefault="00D16FF8">
      <w:pPr>
        <w:autoSpaceDE w:val="0"/>
        <w:autoSpaceDN w:val="0"/>
        <w:adjustRightInd w:val="0"/>
        <w:ind w:firstLine="567"/>
        <w:jc w:val="both"/>
      </w:pPr>
      <w:r w:rsidRPr="00112CDF">
        <w:rPr>
          <w:bCs/>
          <w:i/>
          <w:iCs/>
        </w:rPr>
        <w:t>Примечание: Некоторые НАА могут требовать наличия на борту</w:t>
      </w:r>
      <w:r>
        <w:rPr>
          <w:bCs/>
          <w:i/>
          <w:iCs/>
        </w:rPr>
        <w:t xml:space="preserve"> </w:t>
      </w:r>
      <w:r w:rsidRPr="00112CDF">
        <w:rPr>
          <w:bCs/>
          <w:i/>
          <w:iCs/>
        </w:rPr>
        <w:t>дополнительных док</w:t>
      </w:r>
      <w:r w:rsidRPr="00112CDF">
        <w:rPr>
          <w:bCs/>
          <w:i/>
          <w:iCs/>
        </w:rPr>
        <w:t>у</w:t>
      </w:r>
      <w:r w:rsidRPr="00112CDF">
        <w:rPr>
          <w:bCs/>
          <w:i/>
          <w:iCs/>
        </w:rPr>
        <w:t>ментов, таких как разрешение на въезд,</w:t>
      </w:r>
      <w:r>
        <w:rPr>
          <w:bCs/>
          <w:i/>
          <w:iCs/>
        </w:rPr>
        <w:t xml:space="preserve"> </w:t>
      </w:r>
      <w:r w:rsidRPr="00112CDF">
        <w:rPr>
          <w:bCs/>
          <w:i/>
          <w:iCs/>
        </w:rPr>
        <w:t>страховой сертификат и т.д.</w:t>
      </w:r>
    </w:p>
    <w:p w:rsidR="00D16FF8" w:rsidRPr="00E62BCF" w:rsidRDefault="00D16FF8">
      <w:pPr>
        <w:ind w:firstLine="567"/>
        <w:jc w:val="both"/>
        <w:rPr>
          <w:i/>
        </w:rPr>
      </w:pPr>
      <w:r w:rsidRPr="00E62BCF">
        <w:rPr>
          <w:i/>
        </w:rPr>
        <w:t xml:space="preserve">Для российских эксплуатантов: </w:t>
      </w:r>
    </w:p>
    <w:p w:rsidR="00D16FF8" w:rsidRPr="00E62BCF" w:rsidRDefault="00D16FF8">
      <w:pPr>
        <w:ind w:firstLine="567"/>
        <w:jc w:val="both"/>
        <w:rPr>
          <w:i/>
        </w:rPr>
      </w:pPr>
      <w:r w:rsidRPr="00E62BCF">
        <w:rPr>
          <w:i/>
        </w:rPr>
        <w:t>- Наличие и срок действия полиса (сертификата) страхования ответственности эксплу</w:t>
      </w:r>
      <w:r w:rsidRPr="00E62BCF">
        <w:rPr>
          <w:i/>
        </w:rPr>
        <w:t>а</w:t>
      </w:r>
      <w:r w:rsidRPr="00E62BCF">
        <w:rPr>
          <w:i/>
        </w:rPr>
        <w:t>танта перед третьими лицами, пассажирами и грузоотправителями, соответствие суммы страхования ответственностей установленным требованиям.</w:t>
      </w:r>
    </w:p>
    <w:p w:rsidR="00D16FF8" w:rsidRPr="00E62BCF" w:rsidRDefault="00D16FF8">
      <w:pPr>
        <w:pStyle w:val="HTML"/>
        <w:ind w:firstLine="567"/>
        <w:jc w:val="both"/>
        <w:rPr>
          <w:rFonts w:ascii="Times New Roman" w:hAnsi="Times New Roman" w:cs="Times New Roman"/>
          <w:i/>
          <w:sz w:val="24"/>
          <w:szCs w:val="24"/>
        </w:rPr>
      </w:pPr>
      <w:r w:rsidRPr="00E62BCF">
        <w:rPr>
          <w:rFonts w:ascii="Times New Roman" w:hAnsi="Times New Roman" w:cs="Times New Roman"/>
          <w:i/>
          <w:sz w:val="24"/>
          <w:szCs w:val="24"/>
        </w:rPr>
        <w:t>- Наличие страховых полисов на членов экипажа.</w:t>
      </w:r>
    </w:p>
    <w:p w:rsidR="00D16FF8" w:rsidRPr="00112CDF" w:rsidRDefault="00D16FF8">
      <w:pPr>
        <w:ind w:firstLine="567"/>
        <w:jc w:val="both"/>
      </w:pPr>
    </w:p>
    <w:p w:rsidR="00D16FF8" w:rsidRDefault="00D16FF8">
      <w:pPr>
        <w:ind w:firstLine="567"/>
        <w:jc w:val="both"/>
        <w:rPr>
          <w:b/>
          <w:bCs/>
          <w:i/>
          <w:iCs/>
        </w:rPr>
      </w:pPr>
      <w:r w:rsidRPr="00614830">
        <w:rPr>
          <w:b/>
          <w:bCs/>
          <w:iCs/>
        </w:rPr>
        <w:t>Ссылки</w:t>
      </w:r>
      <w:r w:rsidRPr="00CD2E8D">
        <w:rPr>
          <w:b/>
          <w:bCs/>
          <w:i/>
          <w:iCs/>
        </w:rPr>
        <w:t xml:space="preserve">: </w:t>
      </w:r>
    </w:p>
    <w:p w:rsidR="00D16FF8" w:rsidRDefault="00D16FF8">
      <w:pPr>
        <w:ind w:firstLine="567"/>
        <w:jc w:val="both"/>
        <w:rPr>
          <w:b/>
          <w:bCs/>
        </w:rPr>
      </w:pPr>
      <w:r w:rsidRPr="00CD2E8D">
        <w:rPr>
          <w:b/>
          <w:bCs/>
        </w:rPr>
        <w:t xml:space="preserve">Приложение 6, </w:t>
      </w:r>
      <w:r>
        <w:rPr>
          <w:b/>
          <w:bCs/>
        </w:rPr>
        <w:t>Ч</w:t>
      </w:r>
      <w:r w:rsidRPr="00CD2E8D">
        <w:rPr>
          <w:b/>
          <w:bCs/>
        </w:rPr>
        <w:t xml:space="preserve">асть </w:t>
      </w:r>
      <w:r w:rsidRPr="00CD2E8D">
        <w:rPr>
          <w:b/>
          <w:bCs/>
          <w:lang w:val="en-US"/>
        </w:rPr>
        <w:t>I</w:t>
      </w:r>
      <w:r w:rsidRPr="00CD2E8D">
        <w:rPr>
          <w:b/>
          <w:bCs/>
        </w:rPr>
        <w:t>, Глава 4</w:t>
      </w:r>
      <w:r>
        <w:rPr>
          <w:b/>
          <w:bCs/>
        </w:rPr>
        <w:t xml:space="preserve">. </w:t>
      </w:r>
      <w:r w:rsidRPr="0043788A">
        <w:rPr>
          <w:b/>
          <w:bCs/>
        </w:rPr>
        <w:t>Производство полетов</w:t>
      </w:r>
    </w:p>
    <w:p w:rsidR="00D16FF8" w:rsidRPr="00481196" w:rsidRDefault="00D16FF8">
      <w:pPr>
        <w:autoSpaceDE w:val="0"/>
        <w:autoSpaceDN w:val="0"/>
        <w:adjustRightInd w:val="0"/>
        <w:ind w:firstLine="567"/>
        <w:jc w:val="both"/>
        <w:rPr>
          <w:b/>
        </w:rPr>
      </w:pPr>
      <w:r w:rsidRPr="00481196">
        <w:rPr>
          <w:b/>
        </w:rPr>
        <w:t>4.2.1 Сертификат эксплуатанта</w:t>
      </w:r>
    </w:p>
    <w:p w:rsidR="00D16FF8" w:rsidRPr="00481196" w:rsidRDefault="00D16FF8">
      <w:pPr>
        <w:autoSpaceDE w:val="0"/>
        <w:autoSpaceDN w:val="0"/>
        <w:adjustRightInd w:val="0"/>
        <w:ind w:firstLine="567"/>
        <w:jc w:val="both"/>
      </w:pPr>
      <w:r w:rsidRPr="00481196">
        <w:t>4.2.1.1 Эксплуатант не занимается выполнением коммерческих</w:t>
      </w:r>
      <w:r>
        <w:t xml:space="preserve"> </w:t>
      </w:r>
      <w:r w:rsidRPr="00481196">
        <w:t>воздушных перевозок, если не имеет действительного</w:t>
      </w:r>
      <w:r>
        <w:t xml:space="preserve"> </w:t>
      </w:r>
      <w:r w:rsidRPr="00481196">
        <w:t>сертификата эксплуатанта, выданного государством</w:t>
      </w:r>
      <w:r>
        <w:t xml:space="preserve"> </w:t>
      </w:r>
      <w:r w:rsidRPr="00481196">
        <w:t>эксплуатанта.</w:t>
      </w:r>
    </w:p>
    <w:p w:rsidR="00D16FF8" w:rsidRPr="00481196" w:rsidRDefault="00D16FF8">
      <w:pPr>
        <w:autoSpaceDE w:val="0"/>
        <w:autoSpaceDN w:val="0"/>
        <w:adjustRightInd w:val="0"/>
        <w:ind w:firstLine="567"/>
        <w:jc w:val="both"/>
      </w:pPr>
      <w:r w:rsidRPr="00481196">
        <w:t>4.2.1.2 Сертификат эксплуатанта дает право эксплуатанту выполнять коммерческие возду</w:t>
      </w:r>
      <w:r w:rsidRPr="00481196">
        <w:t>ш</w:t>
      </w:r>
      <w:r w:rsidRPr="00481196">
        <w:t>ные перевозки в</w:t>
      </w:r>
      <w:r>
        <w:t xml:space="preserve"> </w:t>
      </w:r>
      <w:r w:rsidRPr="00481196">
        <w:t>соответствии с эксплуатационными спецификациями.</w:t>
      </w:r>
    </w:p>
    <w:p w:rsidR="00D16FF8" w:rsidRPr="00481196" w:rsidRDefault="00277058">
      <w:pPr>
        <w:autoSpaceDE w:val="0"/>
        <w:autoSpaceDN w:val="0"/>
        <w:adjustRightInd w:val="0"/>
        <w:ind w:firstLine="567"/>
        <w:jc w:val="both"/>
        <w:rPr>
          <w:i/>
          <w:outline/>
        </w:rPr>
      </w:pPr>
      <w:r w:rsidRPr="002E3CE5">
        <w:rPr>
          <w:b/>
        </w:rPr>
        <w:t>Примечание:</w:t>
      </w:r>
      <w:r w:rsidR="00D16FF8" w:rsidRPr="00481196">
        <w:rPr>
          <w:i/>
        </w:rPr>
        <w:t xml:space="preserve"> Положения, касающиеся содержания сертификата эксплуатанта и связа</w:t>
      </w:r>
      <w:r w:rsidR="00D16FF8" w:rsidRPr="00481196">
        <w:rPr>
          <w:i/>
        </w:rPr>
        <w:t>н</w:t>
      </w:r>
      <w:r w:rsidR="00D16FF8" w:rsidRPr="00481196">
        <w:rPr>
          <w:i/>
        </w:rPr>
        <w:t xml:space="preserve">ных с ним эксплуатационных спецификаций, содержатся в </w:t>
      </w:r>
      <w:proofErr w:type="spellStart"/>
      <w:r w:rsidR="00D16FF8" w:rsidRPr="00481196">
        <w:rPr>
          <w:i/>
        </w:rPr>
        <w:t>пп</w:t>
      </w:r>
      <w:proofErr w:type="spellEnd"/>
      <w:r w:rsidR="00D16FF8" w:rsidRPr="00481196">
        <w:rPr>
          <w:i/>
        </w:rPr>
        <w:t>. 4.2.1.5 и 4.2.1.6.</w:t>
      </w:r>
    </w:p>
    <w:p w:rsidR="00D16FF8" w:rsidRPr="00481196" w:rsidRDefault="00D16FF8">
      <w:pPr>
        <w:autoSpaceDE w:val="0"/>
        <w:autoSpaceDN w:val="0"/>
        <w:adjustRightInd w:val="0"/>
        <w:ind w:firstLine="567"/>
        <w:jc w:val="both"/>
      </w:pPr>
      <w:r w:rsidRPr="00481196">
        <w:t>4.2.1.5 Сертификат эксплуатанта содержит по крайней</w:t>
      </w:r>
      <w:r>
        <w:t xml:space="preserve"> </w:t>
      </w:r>
      <w:r w:rsidRPr="00481196">
        <w:t>мере следующие сведения и с 1 янв</w:t>
      </w:r>
      <w:r w:rsidRPr="00481196">
        <w:t>а</w:t>
      </w:r>
      <w:r w:rsidRPr="00481196">
        <w:t>ря 2010 года соответствует</w:t>
      </w:r>
      <w:r>
        <w:t xml:space="preserve"> </w:t>
      </w:r>
      <w:r w:rsidRPr="00481196">
        <w:t>формату, приведенному в п. 2 добавления 6:</w:t>
      </w:r>
    </w:p>
    <w:p w:rsidR="00D16FF8" w:rsidRPr="00481196" w:rsidRDefault="00D16FF8">
      <w:pPr>
        <w:autoSpaceDE w:val="0"/>
        <w:autoSpaceDN w:val="0"/>
        <w:adjustRightInd w:val="0"/>
        <w:ind w:firstLine="567"/>
        <w:jc w:val="both"/>
      </w:pPr>
      <w:r w:rsidRPr="00481196">
        <w:t>a) государство эксплуатанта и выдающий полномочный</w:t>
      </w:r>
      <w:r>
        <w:t xml:space="preserve"> </w:t>
      </w:r>
      <w:r w:rsidRPr="00481196">
        <w:t>орган;</w:t>
      </w:r>
    </w:p>
    <w:p w:rsidR="00D16FF8" w:rsidRPr="00481196" w:rsidRDefault="00D16FF8">
      <w:pPr>
        <w:autoSpaceDE w:val="0"/>
        <w:autoSpaceDN w:val="0"/>
        <w:adjustRightInd w:val="0"/>
        <w:ind w:firstLine="567"/>
        <w:jc w:val="both"/>
      </w:pPr>
      <w:r w:rsidRPr="00481196">
        <w:t>b) номер сертификата эксплуатанта и дату истечения его</w:t>
      </w:r>
      <w:r>
        <w:t xml:space="preserve"> </w:t>
      </w:r>
      <w:r w:rsidRPr="00481196">
        <w:t>срока действия;</w:t>
      </w:r>
    </w:p>
    <w:p w:rsidR="00D16FF8" w:rsidRPr="00481196" w:rsidRDefault="00D16FF8">
      <w:pPr>
        <w:autoSpaceDE w:val="0"/>
        <w:autoSpaceDN w:val="0"/>
        <w:adjustRightInd w:val="0"/>
        <w:ind w:firstLine="567"/>
        <w:jc w:val="both"/>
      </w:pPr>
      <w:r w:rsidRPr="00481196">
        <w:t>c) название эксплуатанта, коммерческое название (если</w:t>
      </w:r>
      <w:r>
        <w:t xml:space="preserve"> </w:t>
      </w:r>
      <w:r w:rsidRPr="00481196">
        <w:t>оно другое) и адрес основного места деятельности;</w:t>
      </w:r>
    </w:p>
    <w:p w:rsidR="00D16FF8" w:rsidRPr="00481196" w:rsidRDefault="00D16FF8">
      <w:pPr>
        <w:autoSpaceDE w:val="0"/>
        <w:autoSpaceDN w:val="0"/>
        <w:adjustRightInd w:val="0"/>
        <w:ind w:firstLine="567"/>
        <w:jc w:val="both"/>
      </w:pPr>
      <w:r w:rsidRPr="00481196">
        <w:t>d) дату выдачи и фамилию, подпись и должность</w:t>
      </w:r>
      <w:r>
        <w:t xml:space="preserve"> </w:t>
      </w:r>
      <w:r w:rsidRPr="00481196">
        <w:t>представителя полномочного органа;</w:t>
      </w:r>
    </w:p>
    <w:p w:rsidR="00D16FF8" w:rsidRPr="00481196" w:rsidRDefault="00D16FF8">
      <w:pPr>
        <w:autoSpaceDE w:val="0"/>
        <w:autoSpaceDN w:val="0"/>
        <w:adjustRightInd w:val="0"/>
        <w:ind w:firstLine="567"/>
        <w:jc w:val="both"/>
      </w:pPr>
      <w:r w:rsidRPr="00481196">
        <w:t>e) местонахождение в находящемся на борту контролируемом</w:t>
      </w:r>
      <w:r>
        <w:t xml:space="preserve"> </w:t>
      </w:r>
      <w:r w:rsidRPr="00481196">
        <w:t>документе контактной инфо</w:t>
      </w:r>
      <w:r w:rsidRPr="00481196">
        <w:t>р</w:t>
      </w:r>
      <w:r w:rsidRPr="00481196">
        <w:t>мации, касающейся оперативного руководства.</w:t>
      </w:r>
    </w:p>
    <w:p w:rsidR="00D16FF8" w:rsidRPr="00481196" w:rsidRDefault="00D16FF8">
      <w:pPr>
        <w:autoSpaceDE w:val="0"/>
        <w:autoSpaceDN w:val="0"/>
        <w:adjustRightInd w:val="0"/>
        <w:ind w:firstLine="567"/>
        <w:jc w:val="both"/>
      </w:pPr>
      <w:r w:rsidRPr="00481196">
        <w:t>4.2.1.6 Эксплуатационные спецификации, связанные с</w:t>
      </w:r>
      <w:r>
        <w:t xml:space="preserve"> </w:t>
      </w:r>
      <w:r w:rsidRPr="00481196">
        <w:t>сертификатом эксплуатанта, содержат по крайней мере</w:t>
      </w:r>
      <w:r>
        <w:t xml:space="preserve"> </w:t>
      </w:r>
      <w:r w:rsidRPr="00481196">
        <w:t>информацию, указанную в п. 3 добавления 6, и с 1 января</w:t>
      </w:r>
      <w:r>
        <w:t xml:space="preserve"> </w:t>
      </w:r>
      <w:r w:rsidRPr="00481196">
        <w:t>2010 года соответств</w:t>
      </w:r>
      <w:r w:rsidRPr="00481196">
        <w:t>у</w:t>
      </w:r>
      <w:r w:rsidRPr="00481196">
        <w:t>ют формату, приведенному в п. 3</w:t>
      </w:r>
      <w:r>
        <w:t xml:space="preserve"> </w:t>
      </w:r>
      <w:r w:rsidRPr="00481196">
        <w:t>добавления 6.</w:t>
      </w:r>
    </w:p>
    <w:p w:rsidR="00D16FF8" w:rsidRPr="00481196" w:rsidRDefault="00D16FF8">
      <w:pPr>
        <w:autoSpaceDE w:val="0"/>
        <w:autoSpaceDN w:val="0"/>
        <w:adjustRightInd w:val="0"/>
        <w:ind w:firstLine="567"/>
        <w:jc w:val="both"/>
        <w:rPr>
          <w:i/>
          <w:iCs/>
        </w:rPr>
      </w:pPr>
      <w:r w:rsidRPr="00481196">
        <w:rPr>
          <w:i/>
          <w:iCs/>
        </w:rPr>
        <w:t>Примечание. Пункт 3.2.2 дополнения F содержит дополнительную</w:t>
      </w:r>
      <w:r>
        <w:rPr>
          <w:i/>
          <w:iCs/>
        </w:rPr>
        <w:t xml:space="preserve"> </w:t>
      </w:r>
      <w:r w:rsidRPr="00481196">
        <w:rPr>
          <w:i/>
          <w:iCs/>
        </w:rPr>
        <w:t>информацию, которая может включаться в</w:t>
      </w:r>
      <w:r>
        <w:rPr>
          <w:i/>
          <w:iCs/>
        </w:rPr>
        <w:t xml:space="preserve"> </w:t>
      </w:r>
      <w:r w:rsidRPr="00481196">
        <w:rPr>
          <w:i/>
          <w:iCs/>
        </w:rPr>
        <w:t>эксплуатационные спецификации, связанные с сертификатом</w:t>
      </w:r>
      <w:r>
        <w:rPr>
          <w:i/>
          <w:iCs/>
        </w:rPr>
        <w:t xml:space="preserve"> </w:t>
      </w:r>
      <w:r w:rsidRPr="00481196">
        <w:rPr>
          <w:i/>
          <w:iCs/>
        </w:rPr>
        <w:t>эксплуата</w:t>
      </w:r>
      <w:r w:rsidRPr="00481196">
        <w:rPr>
          <w:i/>
          <w:iCs/>
        </w:rPr>
        <w:t>н</w:t>
      </w:r>
      <w:r w:rsidRPr="00481196">
        <w:rPr>
          <w:i/>
          <w:iCs/>
        </w:rPr>
        <w:t>та.</w:t>
      </w:r>
    </w:p>
    <w:p w:rsidR="00D16FF8" w:rsidRPr="00481196" w:rsidRDefault="00D16FF8">
      <w:pPr>
        <w:autoSpaceDE w:val="0"/>
        <w:autoSpaceDN w:val="0"/>
        <w:adjustRightInd w:val="0"/>
        <w:ind w:firstLine="567"/>
        <w:jc w:val="both"/>
      </w:pPr>
      <w:r w:rsidRPr="00481196">
        <w:t>4.2.1.7 Сертификаты эксплуатанта и связанные с ними</w:t>
      </w:r>
      <w:r>
        <w:t xml:space="preserve"> </w:t>
      </w:r>
      <w:r w:rsidRPr="00481196">
        <w:t>эксплуатационные спецификации, впервые выдаваемые с</w:t>
      </w:r>
      <w:r>
        <w:t xml:space="preserve"> </w:t>
      </w:r>
      <w:r w:rsidRPr="00481196">
        <w:t xml:space="preserve">20 ноября 2008 года, соответствуют форматам, приведенным в </w:t>
      </w:r>
      <w:proofErr w:type="spellStart"/>
      <w:r w:rsidRPr="00481196">
        <w:t>п.</w:t>
      </w:r>
      <w:r>
        <w:t>п</w:t>
      </w:r>
      <w:proofErr w:type="spellEnd"/>
      <w:r>
        <w:t>.</w:t>
      </w:r>
      <w:r w:rsidRPr="00481196">
        <w:t xml:space="preserve"> </w:t>
      </w:r>
      <w:r>
        <w:t xml:space="preserve">2 и </w:t>
      </w:r>
      <w:r w:rsidRPr="00481196">
        <w:t>3</w:t>
      </w:r>
      <w:r>
        <w:t xml:space="preserve"> Д</w:t>
      </w:r>
      <w:r w:rsidRPr="00481196">
        <w:t>обавления 6.</w:t>
      </w:r>
    </w:p>
    <w:p w:rsidR="00D16FF8" w:rsidRDefault="00D16FF8">
      <w:pPr>
        <w:pStyle w:val="210"/>
        <w:tabs>
          <w:tab w:val="left" w:pos="0"/>
        </w:tabs>
        <w:ind w:firstLine="567"/>
        <w:rPr>
          <w:bCs/>
          <w:sz w:val="24"/>
          <w:szCs w:val="24"/>
        </w:rPr>
      </w:pPr>
    </w:p>
    <w:p w:rsidR="00D16FF8" w:rsidRPr="00D35628" w:rsidRDefault="00D16FF8">
      <w:pPr>
        <w:ind w:firstLine="567"/>
        <w:jc w:val="both"/>
        <w:rPr>
          <w:b/>
          <w:bCs/>
        </w:rPr>
      </w:pPr>
      <w:r w:rsidRPr="00D35628">
        <w:rPr>
          <w:b/>
          <w:bCs/>
        </w:rPr>
        <w:t xml:space="preserve">Приложение 6, </w:t>
      </w:r>
      <w:r>
        <w:rPr>
          <w:b/>
          <w:bCs/>
        </w:rPr>
        <w:t>Ч</w:t>
      </w:r>
      <w:r w:rsidRPr="00D35628">
        <w:rPr>
          <w:b/>
          <w:bCs/>
        </w:rPr>
        <w:t xml:space="preserve">асть </w:t>
      </w:r>
      <w:r w:rsidRPr="00D35628">
        <w:rPr>
          <w:b/>
          <w:bCs/>
          <w:lang w:val="en-US"/>
        </w:rPr>
        <w:t>I</w:t>
      </w:r>
      <w:r w:rsidRPr="00D35628">
        <w:rPr>
          <w:b/>
          <w:bCs/>
        </w:rPr>
        <w:t>, Глава 6, Бортовые приборы, оборудование и полетная докуме</w:t>
      </w:r>
      <w:r w:rsidRPr="00D35628">
        <w:rPr>
          <w:b/>
          <w:bCs/>
        </w:rPr>
        <w:t>н</w:t>
      </w:r>
      <w:r w:rsidRPr="00D35628">
        <w:rPr>
          <w:b/>
          <w:bCs/>
        </w:rPr>
        <w:t>тация</w:t>
      </w:r>
    </w:p>
    <w:p w:rsidR="00D16FF8" w:rsidRPr="004F027C" w:rsidRDefault="00D16FF8">
      <w:pPr>
        <w:autoSpaceDE w:val="0"/>
        <w:autoSpaceDN w:val="0"/>
        <w:adjustRightInd w:val="0"/>
        <w:ind w:firstLine="567"/>
        <w:jc w:val="both"/>
        <w:rPr>
          <w:b/>
          <w:bCs/>
        </w:rPr>
      </w:pPr>
      <w:r w:rsidRPr="004F027C">
        <w:rPr>
          <w:b/>
          <w:bCs/>
        </w:rPr>
        <w:t>6.1 Общие положения</w:t>
      </w:r>
    </w:p>
    <w:p w:rsidR="00D16FF8" w:rsidRPr="004F027C" w:rsidRDefault="00D16FF8">
      <w:pPr>
        <w:autoSpaceDE w:val="0"/>
        <w:autoSpaceDN w:val="0"/>
        <w:adjustRightInd w:val="0"/>
        <w:ind w:firstLine="567"/>
        <w:jc w:val="both"/>
      </w:pPr>
      <w:r w:rsidRPr="004F027C">
        <w:t>6.1.2</w:t>
      </w:r>
      <w:proofErr w:type="gramStart"/>
      <w:r w:rsidRPr="004F027C">
        <w:t xml:space="preserve"> Н</w:t>
      </w:r>
      <w:proofErr w:type="gramEnd"/>
      <w:r w:rsidRPr="004F027C">
        <w:t>а борту самолета находятся официально заверенная копия сертификата эксплуатанта, упомянутого в п. 4.2.1, и экземпляр эксплуатационных спецификаций, относящихся к данному т</w:t>
      </w:r>
      <w:r w:rsidRPr="004F027C">
        <w:t>и</w:t>
      </w:r>
      <w:r w:rsidRPr="004F027C">
        <w:t>пу самолета и установленных в связи с таким сертификатом. В том случае, когда сертификат и связанные с ним эксплуатационные спецификации составлены государством эксплуатанта не на английском языке, включается английский перевод.</w:t>
      </w:r>
    </w:p>
    <w:p w:rsidR="00D16FF8" w:rsidRPr="004F027C" w:rsidRDefault="00277058">
      <w:pPr>
        <w:autoSpaceDE w:val="0"/>
        <w:autoSpaceDN w:val="0"/>
        <w:adjustRightInd w:val="0"/>
        <w:ind w:firstLine="567"/>
        <w:jc w:val="both"/>
        <w:rPr>
          <w:bCs/>
          <w:i/>
        </w:rPr>
      </w:pPr>
      <w:r w:rsidRPr="002E3CE5">
        <w:rPr>
          <w:b/>
        </w:rPr>
        <w:t>Примечание:</w:t>
      </w:r>
      <w:r w:rsidR="00D16FF8" w:rsidRPr="004F027C">
        <w:rPr>
          <w:i/>
        </w:rPr>
        <w:t xml:space="preserve"> Положения, касающиеся содержания сертификата эксплуатанта и связа</w:t>
      </w:r>
      <w:r w:rsidR="00D16FF8" w:rsidRPr="004F027C">
        <w:rPr>
          <w:i/>
        </w:rPr>
        <w:t>н</w:t>
      </w:r>
      <w:r w:rsidR="00D16FF8" w:rsidRPr="004F027C">
        <w:rPr>
          <w:i/>
        </w:rPr>
        <w:t xml:space="preserve">ных с ним эксплуатационных спецификаций, приведены в </w:t>
      </w:r>
      <w:proofErr w:type="spellStart"/>
      <w:r w:rsidR="00D16FF8" w:rsidRPr="004F027C">
        <w:rPr>
          <w:i/>
        </w:rPr>
        <w:t>пп</w:t>
      </w:r>
      <w:proofErr w:type="spellEnd"/>
      <w:r w:rsidR="00D16FF8" w:rsidRPr="004F027C">
        <w:rPr>
          <w:i/>
        </w:rPr>
        <w:t>. 4.2.1.5 и 4.2.1.6.</w:t>
      </w:r>
    </w:p>
    <w:p w:rsidR="00D16FF8" w:rsidRDefault="00D16FF8">
      <w:pPr>
        <w:pStyle w:val="210"/>
        <w:tabs>
          <w:tab w:val="left" w:pos="0"/>
        </w:tabs>
        <w:ind w:firstLine="567"/>
        <w:rPr>
          <w:bCs/>
          <w:sz w:val="24"/>
          <w:szCs w:val="24"/>
        </w:rPr>
      </w:pPr>
    </w:p>
    <w:p w:rsidR="00D16FF8" w:rsidRPr="00481B87" w:rsidRDefault="00D16FF8">
      <w:pPr>
        <w:ind w:firstLine="567"/>
        <w:jc w:val="both"/>
        <w:rPr>
          <w:b/>
        </w:rPr>
      </w:pPr>
      <w:r w:rsidRPr="00481B87">
        <w:rPr>
          <w:b/>
        </w:rPr>
        <w:t>Воздушный кодекс Российской Федерации</w:t>
      </w:r>
    </w:p>
    <w:p w:rsidR="00D16FF8" w:rsidRPr="00481B87" w:rsidRDefault="00D16FF8">
      <w:pPr>
        <w:ind w:firstLine="567"/>
        <w:jc w:val="both"/>
        <w:rPr>
          <w:b/>
        </w:rPr>
      </w:pPr>
      <w:r w:rsidRPr="00481B87">
        <w:rPr>
          <w:b/>
        </w:rPr>
        <w:t>Статья 63. Коммерческая деятельность в области гражданской авиации иностранных авиационных предприятий, международных эксплуатационных агентств и иностранных и</w:t>
      </w:r>
      <w:r w:rsidRPr="00481B87">
        <w:rPr>
          <w:b/>
        </w:rPr>
        <w:t>н</w:t>
      </w:r>
      <w:r w:rsidRPr="00481B87">
        <w:rPr>
          <w:b/>
        </w:rPr>
        <w:t>дивидуальных предпринимателей</w:t>
      </w:r>
    </w:p>
    <w:p w:rsidR="00D16FF8" w:rsidRPr="00481B87" w:rsidRDefault="00D16FF8">
      <w:pPr>
        <w:ind w:firstLine="567"/>
        <w:jc w:val="both"/>
      </w:pPr>
      <w:r w:rsidRPr="00481B87">
        <w:t>3. В отношении иностранного авиационного предприятия признается</w:t>
      </w:r>
      <w:r>
        <w:t xml:space="preserve"> </w:t>
      </w:r>
      <w:r w:rsidRPr="00481B87">
        <w:t>действительным се</w:t>
      </w:r>
      <w:r w:rsidRPr="00481B87">
        <w:t>р</w:t>
      </w:r>
      <w:r w:rsidRPr="00481B87">
        <w:t>тификат (свидетельство) эксплуатанта или эквивалентный сертификату (свидетельству) документ, выданные уполномоченным органом иностранного государства и соответствующие междунаро</w:t>
      </w:r>
      <w:r w:rsidRPr="00481B87">
        <w:t>д</w:t>
      </w:r>
      <w:r w:rsidRPr="00481B87">
        <w:t>ным стандартам, признаваемым Российской Федерацией, а также международным договорам Ро</w:t>
      </w:r>
      <w:r w:rsidRPr="00481B87">
        <w:t>с</w:t>
      </w:r>
      <w:r w:rsidRPr="00481B87">
        <w:t>сийской Федерации.</w:t>
      </w:r>
    </w:p>
    <w:p w:rsidR="00D16FF8" w:rsidRDefault="00D16FF8">
      <w:pPr>
        <w:autoSpaceDE w:val="0"/>
        <w:autoSpaceDN w:val="0"/>
        <w:adjustRightInd w:val="0"/>
        <w:ind w:firstLine="567"/>
        <w:jc w:val="both"/>
        <w:rPr>
          <w:b/>
          <w:bCs/>
          <w:color w:val="000000"/>
        </w:rPr>
      </w:pPr>
    </w:p>
    <w:p w:rsidR="00FB3DD7" w:rsidRDefault="00FB3DD7">
      <w:pPr>
        <w:autoSpaceDE w:val="0"/>
        <w:autoSpaceDN w:val="0"/>
        <w:adjustRightInd w:val="0"/>
        <w:ind w:firstLine="567"/>
        <w:jc w:val="both"/>
        <w:rPr>
          <w:b/>
          <w:bCs/>
          <w:color w:val="000000"/>
        </w:rPr>
      </w:pPr>
    </w:p>
    <w:p w:rsidR="00FB3DD7" w:rsidRPr="00481B87" w:rsidRDefault="00FB3DD7">
      <w:pPr>
        <w:autoSpaceDE w:val="0"/>
        <w:autoSpaceDN w:val="0"/>
        <w:adjustRightInd w:val="0"/>
        <w:ind w:firstLine="567"/>
        <w:jc w:val="both"/>
        <w:rPr>
          <w:b/>
          <w:bCs/>
          <w:color w:val="000000"/>
        </w:rPr>
      </w:pPr>
    </w:p>
    <w:p w:rsidR="00D16FF8" w:rsidRPr="00481B87" w:rsidRDefault="00D16FF8">
      <w:pPr>
        <w:autoSpaceDE w:val="0"/>
        <w:autoSpaceDN w:val="0"/>
        <w:adjustRightInd w:val="0"/>
        <w:ind w:firstLine="567"/>
        <w:jc w:val="both"/>
        <w:rPr>
          <w:b/>
        </w:rPr>
      </w:pPr>
      <w:r w:rsidRPr="00481B87">
        <w:rPr>
          <w:b/>
          <w:bCs/>
        </w:rPr>
        <w:lastRenderedPageBreak/>
        <w:t xml:space="preserve">Статья 79. </w:t>
      </w:r>
      <w:r w:rsidRPr="00481B87">
        <w:rPr>
          <w:b/>
        </w:rPr>
        <w:t>Международные полеты воздушных судов</w:t>
      </w:r>
    </w:p>
    <w:p w:rsidR="00D16FF8" w:rsidRPr="00481B87" w:rsidRDefault="00D16FF8">
      <w:pPr>
        <w:autoSpaceDE w:val="0"/>
        <w:autoSpaceDN w:val="0"/>
        <w:adjustRightInd w:val="0"/>
        <w:ind w:firstLine="567"/>
        <w:jc w:val="both"/>
        <w:rPr>
          <w:b/>
          <w:bCs/>
          <w:color w:val="000000"/>
        </w:rPr>
      </w:pPr>
      <w:r w:rsidRPr="00481B87">
        <w:t>6. Для выполнения полетов воздушных судов иностранных госуда</w:t>
      </w:r>
      <w:proofErr w:type="gramStart"/>
      <w:r w:rsidRPr="00481B87">
        <w:t>рств в в</w:t>
      </w:r>
      <w:proofErr w:type="gramEnd"/>
      <w:r w:rsidRPr="00481B87">
        <w:t>оздушном пр</w:t>
      </w:r>
      <w:r w:rsidRPr="00481B87">
        <w:t>о</w:t>
      </w:r>
      <w:r w:rsidRPr="00481B87">
        <w:t xml:space="preserve">странстве Российской Федерации </w:t>
      </w:r>
      <w:proofErr w:type="spellStart"/>
      <w:r w:rsidRPr="00481B87">
        <w:t>эксплуатанты</w:t>
      </w:r>
      <w:proofErr w:type="spellEnd"/>
      <w:r w:rsidRPr="00481B87">
        <w:t xml:space="preserve"> обязаны предоставить уполномоченному органу в области гражданской авиации сведения о страховании или об ином обеспечении ответственности за причинение вреда третьим лицам и воздушным судам. Условия такого обеспечения устанавл</w:t>
      </w:r>
      <w:r w:rsidRPr="00481B87">
        <w:t>и</w:t>
      </w:r>
      <w:r w:rsidRPr="00481B87">
        <w:t>ваются уполномоченным органом в области гражданской авиации.</w:t>
      </w:r>
    </w:p>
    <w:p w:rsidR="00D16FF8" w:rsidRPr="00481B87" w:rsidRDefault="00D16FF8">
      <w:pPr>
        <w:autoSpaceDE w:val="0"/>
        <w:autoSpaceDN w:val="0"/>
        <w:adjustRightInd w:val="0"/>
        <w:ind w:firstLine="567"/>
        <w:jc w:val="both"/>
        <w:rPr>
          <w:b/>
          <w:bCs/>
          <w:color w:val="000000"/>
        </w:rPr>
      </w:pPr>
    </w:p>
    <w:p w:rsidR="00D16FF8" w:rsidRPr="004065DB" w:rsidRDefault="00D16FF8">
      <w:pPr>
        <w:autoSpaceDE w:val="0"/>
        <w:autoSpaceDN w:val="0"/>
        <w:adjustRightInd w:val="0"/>
        <w:ind w:firstLine="567"/>
        <w:jc w:val="both"/>
        <w:rPr>
          <w:b/>
          <w:color w:val="000000"/>
        </w:rPr>
      </w:pPr>
      <w:r w:rsidRPr="004065DB">
        <w:rPr>
          <w:b/>
          <w:bCs/>
          <w:color w:val="000000"/>
        </w:rPr>
        <w:t>Статья</w:t>
      </w:r>
      <w:r>
        <w:rPr>
          <w:b/>
          <w:bCs/>
          <w:color w:val="000000"/>
        </w:rPr>
        <w:t xml:space="preserve"> </w:t>
      </w:r>
      <w:r w:rsidRPr="004065DB">
        <w:rPr>
          <w:b/>
          <w:bCs/>
          <w:color w:val="000000"/>
        </w:rPr>
        <w:t>131.</w:t>
      </w:r>
      <w:r>
        <w:rPr>
          <w:b/>
          <w:color w:val="000000"/>
        </w:rPr>
        <w:t xml:space="preserve"> </w:t>
      </w:r>
      <w:r w:rsidRPr="004065DB">
        <w:rPr>
          <w:b/>
          <w:color w:val="000000"/>
        </w:rPr>
        <w:t>Обязательное</w:t>
      </w:r>
      <w:r>
        <w:rPr>
          <w:b/>
          <w:color w:val="000000"/>
        </w:rPr>
        <w:t xml:space="preserve"> </w:t>
      </w:r>
      <w:r w:rsidRPr="004065DB">
        <w:rPr>
          <w:b/>
          <w:color w:val="000000"/>
        </w:rPr>
        <w:t>страхование</w:t>
      </w:r>
      <w:r>
        <w:rPr>
          <w:b/>
          <w:color w:val="000000"/>
        </w:rPr>
        <w:t xml:space="preserve"> </w:t>
      </w:r>
      <w:r w:rsidRPr="004065DB">
        <w:rPr>
          <w:b/>
          <w:color w:val="000000"/>
        </w:rPr>
        <w:t>ответственности</w:t>
      </w:r>
      <w:r>
        <w:rPr>
          <w:b/>
          <w:color w:val="000000"/>
        </w:rPr>
        <w:t xml:space="preserve"> </w:t>
      </w:r>
      <w:r w:rsidRPr="004065DB">
        <w:rPr>
          <w:b/>
          <w:color w:val="000000"/>
        </w:rPr>
        <w:t>владельца</w:t>
      </w:r>
      <w:r>
        <w:rPr>
          <w:b/>
          <w:color w:val="000000"/>
        </w:rPr>
        <w:t xml:space="preserve"> </w:t>
      </w:r>
      <w:r w:rsidRPr="004065DB">
        <w:rPr>
          <w:b/>
          <w:color w:val="000000"/>
        </w:rPr>
        <w:t>воздушного</w:t>
      </w:r>
      <w:r>
        <w:rPr>
          <w:b/>
          <w:color w:val="000000"/>
        </w:rPr>
        <w:t xml:space="preserve"> </w:t>
      </w:r>
      <w:r w:rsidRPr="004065DB">
        <w:rPr>
          <w:b/>
          <w:color w:val="000000"/>
        </w:rPr>
        <w:t>судна</w:t>
      </w:r>
      <w:r>
        <w:rPr>
          <w:b/>
          <w:color w:val="000000"/>
        </w:rPr>
        <w:t xml:space="preserve"> </w:t>
      </w:r>
      <w:r w:rsidRPr="004065DB">
        <w:rPr>
          <w:b/>
          <w:color w:val="000000"/>
        </w:rPr>
        <w:t>перед</w:t>
      </w:r>
      <w:r>
        <w:rPr>
          <w:b/>
          <w:color w:val="000000"/>
        </w:rPr>
        <w:t xml:space="preserve"> </w:t>
      </w:r>
      <w:r w:rsidRPr="004065DB">
        <w:rPr>
          <w:b/>
          <w:color w:val="000000"/>
        </w:rPr>
        <w:t>третьими</w:t>
      </w:r>
      <w:r>
        <w:rPr>
          <w:b/>
          <w:color w:val="000000"/>
        </w:rPr>
        <w:t xml:space="preserve"> </w:t>
      </w:r>
      <w:r w:rsidRPr="004065DB">
        <w:rPr>
          <w:b/>
          <w:color w:val="000000"/>
        </w:rPr>
        <w:t>лицами</w:t>
      </w:r>
    </w:p>
    <w:p w:rsidR="00D16FF8" w:rsidRPr="004065DB" w:rsidRDefault="00D16FF8">
      <w:pPr>
        <w:autoSpaceDE w:val="0"/>
        <w:autoSpaceDN w:val="0"/>
        <w:adjustRightInd w:val="0"/>
        <w:ind w:firstLine="567"/>
        <w:jc w:val="both"/>
      </w:pPr>
      <w:bookmarkStart w:id="17" w:name="sub_198000"/>
      <w:r w:rsidRPr="004065DB">
        <w:t>1.</w:t>
      </w:r>
      <w:r>
        <w:t xml:space="preserve"> </w:t>
      </w:r>
      <w:r w:rsidRPr="004065DB">
        <w:t>Страхование</w:t>
      </w:r>
      <w:r>
        <w:t xml:space="preserve"> </w:t>
      </w:r>
      <w:r w:rsidRPr="004065DB">
        <w:t>ответственности</w:t>
      </w:r>
      <w:r>
        <w:t xml:space="preserve"> </w:t>
      </w:r>
      <w:r w:rsidRPr="004065DB">
        <w:t>владельца</w:t>
      </w:r>
      <w:r>
        <w:t xml:space="preserve"> </w:t>
      </w:r>
      <w:r w:rsidRPr="004065DB">
        <w:t>воздушного</w:t>
      </w:r>
      <w:r>
        <w:t xml:space="preserve"> </w:t>
      </w:r>
      <w:r w:rsidRPr="004065DB">
        <w:t>судна</w:t>
      </w:r>
      <w:r>
        <w:t xml:space="preserve"> </w:t>
      </w:r>
      <w:r w:rsidRPr="004065DB">
        <w:t>перед</w:t>
      </w:r>
      <w:r>
        <w:t xml:space="preserve"> </w:t>
      </w:r>
      <w:r w:rsidRPr="004065DB">
        <w:t>третьими</w:t>
      </w:r>
      <w:r>
        <w:t xml:space="preserve"> </w:t>
      </w:r>
      <w:r w:rsidRPr="004065DB">
        <w:t>лицами</w:t>
      </w:r>
      <w:r>
        <w:t xml:space="preserve"> </w:t>
      </w:r>
      <w:r w:rsidRPr="004065DB">
        <w:t>за</w:t>
      </w:r>
      <w:r>
        <w:t xml:space="preserve"> </w:t>
      </w:r>
      <w:r w:rsidRPr="004065DB">
        <w:t>вред,</w:t>
      </w:r>
      <w:r>
        <w:t xml:space="preserve"> </w:t>
      </w:r>
      <w:r w:rsidRPr="004065DB">
        <w:t>причиненный</w:t>
      </w:r>
      <w:r>
        <w:t xml:space="preserve"> </w:t>
      </w:r>
      <w:r w:rsidRPr="004065DB">
        <w:t>жизни</w:t>
      </w:r>
      <w:r>
        <w:t xml:space="preserve"> </w:t>
      </w:r>
      <w:r w:rsidRPr="004065DB">
        <w:t>или</w:t>
      </w:r>
      <w:r>
        <w:t xml:space="preserve"> </w:t>
      </w:r>
      <w:r w:rsidRPr="004065DB">
        <w:t>здоровью</w:t>
      </w:r>
      <w:r>
        <w:t xml:space="preserve"> </w:t>
      </w:r>
      <w:r w:rsidRPr="004065DB">
        <w:t>либо</w:t>
      </w:r>
      <w:r>
        <w:t xml:space="preserve"> </w:t>
      </w:r>
      <w:r w:rsidRPr="004065DB">
        <w:t>имуществу</w:t>
      </w:r>
      <w:r>
        <w:t xml:space="preserve"> </w:t>
      </w:r>
      <w:r w:rsidRPr="004065DB">
        <w:t>третьих</w:t>
      </w:r>
      <w:r>
        <w:t xml:space="preserve"> </w:t>
      </w:r>
      <w:r w:rsidRPr="004065DB">
        <w:t>лиц</w:t>
      </w:r>
      <w:r>
        <w:t xml:space="preserve"> </w:t>
      </w:r>
      <w:r w:rsidRPr="004065DB">
        <w:t>при</w:t>
      </w:r>
      <w:r>
        <w:t xml:space="preserve"> </w:t>
      </w:r>
      <w:r w:rsidRPr="004065DB">
        <w:t>эксплуатации</w:t>
      </w:r>
      <w:r>
        <w:t xml:space="preserve"> </w:t>
      </w:r>
      <w:r w:rsidRPr="004065DB">
        <w:t>возду</w:t>
      </w:r>
      <w:r w:rsidRPr="004065DB">
        <w:t>ш</w:t>
      </w:r>
      <w:r w:rsidRPr="004065DB">
        <w:t>ного</w:t>
      </w:r>
      <w:r>
        <w:t xml:space="preserve"> </w:t>
      </w:r>
      <w:r w:rsidRPr="004065DB">
        <w:t>судна,</w:t>
      </w:r>
      <w:r>
        <w:t xml:space="preserve"> </w:t>
      </w:r>
      <w:r w:rsidRPr="004065DB">
        <w:t>является</w:t>
      </w:r>
      <w:r>
        <w:t xml:space="preserve"> </w:t>
      </w:r>
      <w:r w:rsidRPr="004065DB">
        <w:t>обязательным.</w:t>
      </w:r>
    </w:p>
    <w:p w:rsidR="00D16FF8" w:rsidRPr="004065DB" w:rsidRDefault="00D16FF8">
      <w:pPr>
        <w:autoSpaceDE w:val="0"/>
        <w:autoSpaceDN w:val="0"/>
        <w:adjustRightInd w:val="0"/>
        <w:ind w:firstLine="567"/>
        <w:jc w:val="both"/>
      </w:pPr>
      <w:bookmarkStart w:id="18" w:name="sub_199000"/>
      <w:bookmarkEnd w:id="17"/>
      <w:r w:rsidRPr="004065DB">
        <w:t>2.</w:t>
      </w:r>
      <w:r>
        <w:t xml:space="preserve"> </w:t>
      </w:r>
      <w:r w:rsidRPr="004065DB">
        <w:t>При</w:t>
      </w:r>
      <w:r>
        <w:t xml:space="preserve"> </w:t>
      </w:r>
      <w:r w:rsidRPr="004065DB">
        <w:t>выполнении</w:t>
      </w:r>
      <w:r>
        <w:t xml:space="preserve"> </w:t>
      </w:r>
      <w:r w:rsidRPr="004065DB">
        <w:t>полетов</w:t>
      </w:r>
      <w:r>
        <w:t xml:space="preserve"> </w:t>
      </w:r>
      <w:r w:rsidRPr="004065DB">
        <w:t>и</w:t>
      </w:r>
      <w:r>
        <w:t xml:space="preserve"> </w:t>
      </w:r>
      <w:r w:rsidRPr="004065DB">
        <w:t>авиационных</w:t>
      </w:r>
      <w:r>
        <w:t xml:space="preserve"> </w:t>
      </w:r>
      <w:r w:rsidRPr="004065DB">
        <w:t>работ</w:t>
      </w:r>
      <w:r>
        <w:t xml:space="preserve"> </w:t>
      </w:r>
      <w:r w:rsidRPr="004065DB">
        <w:t>в</w:t>
      </w:r>
      <w:r>
        <w:t xml:space="preserve"> </w:t>
      </w:r>
      <w:r w:rsidRPr="004065DB">
        <w:t>воздушном</w:t>
      </w:r>
      <w:r>
        <w:t xml:space="preserve"> </w:t>
      </w:r>
      <w:r w:rsidRPr="004065DB">
        <w:t>пространстве</w:t>
      </w:r>
      <w:r>
        <w:t xml:space="preserve"> </w:t>
      </w:r>
      <w:r w:rsidRPr="004065DB">
        <w:t>Российской</w:t>
      </w:r>
      <w:r>
        <w:t xml:space="preserve"> </w:t>
      </w:r>
      <w:r w:rsidRPr="004065DB">
        <w:t>Федерации</w:t>
      </w:r>
      <w:r>
        <w:t xml:space="preserve"> </w:t>
      </w:r>
      <w:r w:rsidRPr="004065DB">
        <w:t>минимальный</w:t>
      </w:r>
      <w:r>
        <w:t xml:space="preserve"> </w:t>
      </w:r>
      <w:r w:rsidRPr="004065DB">
        <w:t>размер</w:t>
      </w:r>
      <w:r>
        <w:t xml:space="preserve"> </w:t>
      </w:r>
      <w:r w:rsidRPr="004065DB">
        <w:t>страховой</w:t>
      </w:r>
      <w:r>
        <w:t xml:space="preserve"> </w:t>
      </w:r>
      <w:r w:rsidRPr="004065DB">
        <w:t>суммы</w:t>
      </w:r>
      <w:r>
        <w:t xml:space="preserve"> </w:t>
      </w:r>
      <w:r w:rsidRPr="004065DB">
        <w:t>устанавливается</w:t>
      </w:r>
      <w:r>
        <w:t xml:space="preserve"> </w:t>
      </w:r>
      <w:r w:rsidRPr="004065DB">
        <w:t>в</w:t>
      </w:r>
      <w:r>
        <w:t xml:space="preserve"> </w:t>
      </w:r>
      <w:r w:rsidRPr="004065DB">
        <w:t>размере</w:t>
      </w:r>
      <w:r>
        <w:t xml:space="preserve"> </w:t>
      </w:r>
      <w:r w:rsidRPr="004065DB">
        <w:t>не</w:t>
      </w:r>
      <w:r>
        <w:t xml:space="preserve"> </w:t>
      </w:r>
      <w:r w:rsidRPr="004065DB">
        <w:t>менее</w:t>
      </w:r>
      <w:r>
        <w:t xml:space="preserve"> </w:t>
      </w:r>
      <w:r w:rsidRPr="004065DB">
        <w:t>чем</w:t>
      </w:r>
      <w:r>
        <w:t xml:space="preserve"> </w:t>
      </w:r>
      <w:r w:rsidRPr="004065DB">
        <w:t>два</w:t>
      </w:r>
      <w:r>
        <w:t xml:space="preserve"> </w:t>
      </w:r>
      <w:r w:rsidRPr="004065DB">
        <w:t>минимальных</w:t>
      </w:r>
      <w:r>
        <w:t xml:space="preserve"> </w:t>
      </w:r>
      <w:proofErr w:type="gramStart"/>
      <w:r w:rsidRPr="004065DB">
        <w:t>размера</w:t>
      </w:r>
      <w:r>
        <w:t xml:space="preserve"> </w:t>
      </w:r>
      <w:r w:rsidRPr="004065DB">
        <w:t>оплаты</w:t>
      </w:r>
      <w:r>
        <w:t xml:space="preserve"> </w:t>
      </w:r>
      <w:r w:rsidRPr="004065DB">
        <w:t>труда</w:t>
      </w:r>
      <w:proofErr w:type="gramEnd"/>
      <w:r w:rsidRPr="004065DB">
        <w:t>,</w:t>
      </w:r>
      <w:r>
        <w:t xml:space="preserve"> </w:t>
      </w:r>
      <w:r w:rsidRPr="004065DB">
        <w:t>установленных</w:t>
      </w:r>
      <w:r>
        <w:t xml:space="preserve"> </w:t>
      </w:r>
      <w:r w:rsidRPr="004065DB">
        <w:t>федеральным</w:t>
      </w:r>
      <w:r>
        <w:t xml:space="preserve"> </w:t>
      </w:r>
      <w:r w:rsidRPr="004065DB">
        <w:t>законом</w:t>
      </w:r>
      <w:r>
        <w:t xml:space="preserve"> </w:t>
      </w:r>
      <w:r w:rsidRPr="004065DB">
        <w:t>на</w:t>
      </w:r>
      <w:r>
        <w:t xml:space="preserve"> </w:t>
      </w:r>
      <w:r w:rsidRPr="004065DB">
        <w:t>момент</w:t>
      </w:r>
      <w:r>
        <w:t xml:space="preserve"> </w:t>
      </w:r>
      <w:r w:rsidRPr="004065DB">
        <w:t>заключения</w:t>
      </w:r>
      <w:r>
        <w:t xml:space="preserve"> </w:t>
      </w:r>
      <w:r w:rsidRPr="004065DB">
        <w:t>договора</w:t>
      </w:r>
      <w:r>
        <w:t xml:space="preserve"> </w:t>
      </w:r>
      <w:r w:rsidRPr="004065DB">
        <w:t>страхования,</w:t>
      </w:r>
      <w:r>
        <w:t xml:space="preserve"> </w:t>
      </w:r>
      <w:r w:rsidRPr="004065DB">
        <w:t>за</w:t>
      </w:r>
      <w:r>
        <w:t xml:space="preserve"> </w:t>
      </w:r>
      <w:r w:rsidRPr="004065DB">
        <w:t>каждый</w:t>
      </w:r>
      <w:r>
        <w:t xml:space="preserve"> </w:t>
      </w:r>
      <w:r w:rsidRPr="004065DB">
        <w:t>килограмм</w:t>
      </w:r>
      <w:r>
        <w:t xml:space="preserve"> </w:t>
      </w:r>
      <w:r w:rsidRPr="004065DB">
        <w:t>максимального</w:t>
      </w:r>
      <w:r>
        <w:t xml:space="preserve"> </w:t>
      </w:r>
      <w:r w:rsidRPr="004065DB">
        <w:t>взлетного</w:t>
      </w:r>
      <w:r>
        <w:t xml:space="preserve"> </w:t>
      </w:r>
      <w:r w:rsidRPr="004065DB">
        <w:t>веса</w:t>
      </w:r>
      <w:r>
        <w:t xml:space="preserve"> </w:t>
      </w:r>
      <w:r w:rsidRPr="004065DB">
        <w:t>воздушного</w:t>
      </w:r>
      <w:r>
        <w:t xml:space="preserve"> </w:t>
      </w:r>
      <w:r w:rsidRPr="004065DB">
        <w:t>судна.</w:t>
      </w:r>
    </w:p>
    <w:p w:rsidR="00D16FF8" w:rsidRPr="004065DB" w:rsidRDefault="00D16FF8">
      <w:pPr>
        <w:autoSpaceDE w:val="0"/>
        <w:autoSpaceDN w:val="0"/>
        <w:adjustRightInd w:val="0"/>
        <w:ind w:firstLine="567"/>
        <w:jc w:val="both"/>
      </w:pPr>
      <w:bookmarkStart w:id="19" w:name="sub_200000"/>
      <w:bookmarkEnd w:id="18"/>
      <w:r w:rsidRPr="004065DB">
        <w:t>3.</w:t>
      </w:r>
      <w:r>
        <w:t xml:space="preserve"> </w:t>
      </w:r>
      <w:r w:rsidRPr="004065DB">
        <w:t>При</w:t>
      </w:r>
      <w:r>
        <w:t xml:space="preserve"> </w:t>
      </w:r>
      <w:r w:rsidRPr="004065DB">
        <w:t>выполнении</w:t>
      </w:r>
      <w:r>
        <w:t xml:space="preserve"> </w:t>
      </w:r>
      <w:r w:rsidRPr="004065DB">
        <w:t>международных</w:t>
      </w:r>
      <w:r>
        <w:t xml:space="preserve"> </w:t>
      </w:r>
      <w:r w:rsidRPr="004065DB">
        <w:t>полетов</w:t>
      </w:r>
      <w:r>
        <w:t xml:space="preserve"> </w:t>
      </w:r>
      <w:r w:rsidRPr="004065DB">
        <w:t>и</w:t>
      </w:r>
      <w:r>
        <w:t xml:space="preserve"> </w:t>
      </w:r>
      <w:r w:rsidRPr="004065DB">
        <w:t>авиационных</w:t>
      </w:r>
      <w:r>
        <w:t xml:space="preserve"> </w:t>
      </w:r>
      <w:r w:rsidRPr="004065DB">
        <w:t>работ</w:t>
      </w:r>
      <w:r>
        <w:t xml:space="preserve"> </w:t>
      </w:r>
      <w:r w:rsidRPr="004065DB">
        <w:t>в</w:t>
      </w:r>
      <w:r>
        <w:t xml:space="preserve"> </w:t>
      </w:r>
      <w:r w:rsidRPr="004065DB">
        <w:t>воздушном</w:t>
      </w:r>
      <w:r>
        <w:t xml:space="preserve"> </w:t>
      </w:r>
      <w:r w:rsidRPr="004065DB">
        <w:t>простра</w:t>
      </w:r>
      <w:r w:rsidRPr="004065DB">
        <w:t>н</w:t>
      </w:r>
      <w:r w:rsidRPr="004065DB">
        <w:t>стве</w:t>
      </w:r>
      <w:r>
        <w:t xml:space="preserve"> </w:t>
      </w:r>
      <w:r w:rsidRPr="004065DB">
        <w:t>иностранных</w:t>
      </w:r>
      <w:r>
        <w:t xml:space="preserve"> </w:t>
      </w:r>
      <w:r w:rsidRPr="004065DB">
        <w:t>государств</w:t>
      </w:r>
      <w:r>
        <w:t xml:space="preserve"> </w:t>
      </w:r>
      <w:r w:rsidRPr="004065DB">
        <w:t>минимальный</w:t>
      </w:r>
      <w:r>
        <w:t xml:space="preserve"> </w:t>
      </w:r>
      <w:r w:rsidRPr="004065DB">
        <w:t>размер</w:t>
      </w:r>
      <w:r>
        <w:t xml:space="preserve"> </w:t>
      </w:r>
      <w:r w:rsidRPr="004065DB">
        <w:t>страховой</w:t>
      </w:r>
      <w:r>
        <w:t xml:space="preserve"> </w:t>
      </w:r>
      <w:r w:rsidRPr="004065DB">
        <w:t>суммы</w:t>
      </w:r>
      <w:r>
        <w:t xml:space="preserve"> </w:t>
      </w:r>
      <w:r w:rsidRPr="004065DB">
        <w:t>устанавливается</w:t>
      </w:r>
      <w:r>
        <w:t xml:space="preserve"> </w:t>
      </w:r>
      <w:r w:rsidRPr="004065DB">
        <w:t>в</w:t>
      </w:r>
      <w:r>
        <w:t xml:space="preserve"> </w:t>
      </w:r>
      <w:r w:rsidRPr="004065DB">
        <w:t>соотве</w:t>
      </w:r>
      <w:r w:rsidRPr="004065DB">
        <w:t>т</w:t>
      </w:r>
      <w:r w:rsidRPr="004065DB">
        <w:t>ствии</w:t>
      </w:r>
      <w:r>
        <w:t xml:space="preserve"> </w:t>
      </w:r>
      <w:r w:rsidRPr="004065DB">
        <w:t>с</w:t>
      </w:r>
      <w:r>
        <w:t xml:space="preserve"> </w:t>
      </w:r>
      <w:r w:rsidRPr="004065DB">
        <w:t>законодательством</w:t>
      </w:r>
      <w:r>
        <w:t xml:space="preserve"> </w:t>
      </w:r>
      <w:r w:rsidRPr="004065DB">
        <w:t>соответствующего</w:t>
      </w:r>
      <w:r>
        <w:t xml:space="preserve"> </w:t>
      </w:r>
      <w:r w:rsidRPr="004065DB">
        <w:t>иностранного</w:t>
      </w:r>
      <w:r>
        <w:t xml:space="preserve"> </w:t>
      </w:r>
      <w:r w:rsidRPr="004065DB">
        <w:t>государства.</w:t>
      </w:r>
    </w:p>
    <w:bookmarkEnd w:id="19"/>
    <w:p w:rsidR="00D16FF8" w:rsidRDefault="00D16FF8">
      <w:pPr>
        <w:autoSpaceDE w:val="0"/>
        <w:autoSpaceDN w:val="0"/>
        <w:adjustRightInd w:val="0"/>
        <w:ind w:firstLine="567"/>
        <w:jc w:val="both"/>
        <w:rPr>
          <w:b/>
          <w:bCs/>
          <w:color w:val="000000"/>
        </w:rPr>
      </w:pPr>
    </w:p>
    <w:p w:rsidR="00D16FF8" w:rsidRPr="00065B8E" w:rsidRDefault="00D16FF8">
      <w:pPr>
        <w:autoSpaceDE w:val="0"/>
        <w:autoSpaceDN w:val="0"/>
        <w:adjustRightInd w:val="0"/>
        <w:ind w:firstLine="567"/>
        <w:jc w:val="both"/>
        <w:rPr>
          <w:b/>
          <w:color w:val="000000"/>
        </w:rPr>
      </w:pPr>
      <w:r w:rsidRPr="00065B8E">
        <w:rPr>
          <w:b/>
          <w:bCs/>
          <w:color w:val="000000"/>
        </w:rPr>
        <w:t>Статья 132.</w:t>
      </w:r>
      <w:r w:rsidRPr="00065B8E">
        <w:rPr>
          <w:b/>
          <w:color w:val="000000"/>
        </w:rPr>
        <w:t xml:space="preserve"> Обязательное страхование жизни и здоровья членов экипажа воздушного судна</w:t>
      </w:r>
    </w:p>
    <w:p w:rsidR="00D16FF8" w:rsidRPr="00065B8E" w:rsidRDefault="00D16FF8">
      <w:pPr>
        <w:autoSpaceDE w:val="0"/>
        <w:autoSpaceDN w:val="0"/>
        <w:adjustRightInd w:val="0"/>
        <w:ind w:firstLine="567"/>
        <w:jc w:val="both"/>
      </w:pPr>
      <w:bookmarkStart w:id="20" w:name="sub_201000"/>
      <w:r w:rsidRPr="00065B8E">
        <w:t>1. Страхование жизни и здоровья членов экипажа воздушного судна при исполнении ими служебных обязанностей является обязательным.</w:t>
      </w:r>
    </w:p>
    <w:bookmarkEnd w:id="20"/>
    <w:p w:rsidR="00D16FF8" w:rsidRPr="00065B8E" w:rsidRDefault="00D16FF8">
      <w:pPr>
        <w:autoSpaceDE w:val="0"/>
        <w:autoSpaceDN w:val="0"/>
        <w:adjustRightInd w:val="0"/>
        <w:ind w:firstLine="567"/>
        <w:jc w:val="both"/>
      </w:pPr>
      <w:r w:rsidRPr="00065B8E">
        <w:t xml:space="preserve">2. Страховая сумма на каждого члена экипажа воздушного судна устанавливается в размере не менее чем тысяча минимальных </w:t>
      </w:r>
      <w:proofErr w:type="gramStart"/>
      <w:r w:rsidRPr="00065B8E">
        <w:t>размеров оплаты труда</w:t>
      </w:r>
      <w:proofErr w:type="gramEnd"/>
      <w:r w:rsidRPr="00065B8E">
        <w:t>, установленных федеральным законом на момент заключения договора страхования.</w:t>
      </w:r>
    </w:p>
    <w:p w:rsidR="00D16FF8" w:rsidRDefault="00D16FF8">
      <w:pPr>
        <w:autoSpaceDE w:val="0"/>
        <w:autoSpaceDN w:val="0"/>
        <w:adjustRightInd w:val="0"/>
        <w:ind w:firstLine="567"/>
        <w:jc w:val="both"/>
        <w:rPr>
          <w:b/>
          <w:bCs/>
          <w:color w:val="000000"/>
        </w:rPr>
      </w:pPr>
    </w:p>
    <w:p w:rsidR="00D16FF8" w:rsidRPr="004065DB" w:rsidRDefault="00D16FF8">
      <w:pPr>
        <w:autoSpaceDE w:val="0"/>
        <w:autoSpaceDN w:val="0"/>
        <w:adjustRightInd w:val="0"/>
        <w:ind w:firstLine="567"/>
        <w:jc w:val="both"/>
        <w:rPr>
          <w:b/>
          <w:color w:val="000000"/>
        </w:rPr>
      </w:pPr>
      <w:r w:rsidRPr="004065DB">
        <w:rPr>
          <w:b/>
          <w:bCs/>
          <w:color w:val="000000"/>
        </w:rPr>
        <w:t>Статья</w:t>
      </w:r>
      <w:r>
        <w:rPr>
          <w:b/>
          <w:bCs/>
          <w:color w:val="000000"/>
        </w:rPr>
        <w:t xml:space="preserve"> </w:t>
      </w:r>
      <w:r w:rsidRPr="004065DB">
        <w:rPr>
          <w:b/>
          <w:bCs/>
          <w:color w:val="000000"/>
        </w:rPr>
        <w:t>133.</w:t>
      </w:r>
      <w:r>
        <w:rPr>
          <w:b/>
          <w:color w:val="000000"/>
        </w:rPr>
        <w:t xml:space="preserve"> </w:t>
      </w:r>
      <w:r w:rsidRPr="004065DB">
        <w:rPr>
          <w:b/>
          <w:color w:val="000000"/>
        </w:rPr>
        <w:t>Обязательное</w:t>
      </w:r>
      <w:r>
        <w:rPr>
          <w:b/>
          <w:color w:val="000000"/>
        </w:rPr>
        <w:t xml:space="preserve"> </w:t>
      </w:r>
      <w:r w:rsidRPr="004065DB">
        <w:rPr>
          <w:b/>
          <w:color w:val="000000"/>
        </w:rPr>
        <w:t>страхование</w:t>
      </w:r>
      <w:r>
        <w:rPr>
          <w:b/>
          <w:color w:val="000000"/>
        </w:rPr>
        <w:t xml:space="preserve"> </w:t>
      </w:r>
      <w:r w:rsidRPr="004065DB">
        <w:rPr>
          <w:b/>
          <w:color w:val="000000"/>
        </w:rPr>
        <w:t>гражданской</w:t>
      </w:r>
      <w:r>
        <w:rPr>
          <w:b/>
          <w:color w:val="000000"/>
        </w:rPr>
        <w:t xml:space="preserve"> </w:t>
      </w:r>
      <w:r w:rsidRPr="004065DB">
        <w:rPr>
          <w:b/>
          <w:color w:val="000000"/>
        </w:rPr>
        <w:t>ответственности</w:t>
      </w:r>
      <w:r>
        <w:rPr>
          <w:b/>
          <w:color w:val="000000"/>
        </w:rPr>
        <w:t xml:space="preserve"> </w:t>
      </w:r>
      <w:r w:rsidRPr="004065DB">
        <w:rPr>
          <w:b/>
          <w:color w:val="000000"/>
        </w:rPr>
        <w:t>перевозчика</w:t>
      </w:r>
      <w:r>
        <w:rPr>
          <w:b/>
          <w:color w:val="000000"/>
        </w:rPr>
        <w:t xml:space="preserve"> </w:t>
      </w:r>
      <w:r w:rsidRPr="004065DB">
        <w:rPr>
          <w:b/>
          <w:color w:val="000000"/>
        </w:rPr>
        <w:t>п</w:t>
      </w:r>
      <w:r w:rsidRPr="004065DB">
        <w:rPr>
          <w:b/>
          <w:color w:val="000000"/>
        </w:rPr>
        <w:t>е</w:t>
      </w:r>
      <w:r w:rsidRPr="004065DB">
        <w:rPr>
          <w:b/>
          <w:color w:val="000000"/>
        </w:rPr>
        <w:t>ред</w:t>
      </w:r>
      <w:r>
        <w:rPr>
          <w:b/>
          <w:color w:val="000000"/>
        </w:rPr>
        <w:t xml:space="preserve"> </w:t>
      </w:r>
      <w:r w:rsidRPr="004065DB">
        <w:rPr>
          <w:b/>
          <w:color w:val="000000"/>
        </w:rPr>
        <w:t>пассажиром</w:t>
      </w:r>
      <w:r>
        <w:rPr>
          <w:b/>
          <w:color w:val="000000"/>
        </w:rPr>
        <w:t xml:space="preserve"> </w:t>
      </w:r>
      <w:r w:rsidRPr="004065DB">
        <w:rPr>
          <w:b/>
          <w:color w:val="000000"/>
        </w:rPr>
        <w:t>воздушного</w:t>
      </w:r>
      <w:r>
        <w:rPr>
          <w:b/>
          <w:color w:val="000000"/>
        </w:rPr>
        <w:t xml:space="preserve"> </w:t>
      </w:r>
      <w:r w:rsidRPr="004065DB">
        <w:rPr>
          <w:b/>
          <w:color w:val="000000"/>
        </w:rPr>
        <w:t>судна</w:t>
      </w:r>
    </w:p>
    <w:p w:rsidR="00D16FF8" w:rsidRPr="004065DB" w:rsidRDefault="00D16FF8">
      <w:pPr>
        <w:autoSpaceDE w:val="0"/>
        <w:autoSpaceDN w:val="0"/>
        <w:adjustRightInd w:val="0"/>
        <w:ind w:firstLine="567"/>
        <w:jc w:val="both"/>
      </w:pPr>
      <w:bookmarkStart w:id="21" w:name="sub_202000"/>
      <w:r w:rsidRPr="004065DB">
        <w:t>1.</w:t>
      </w:r>
      <w:r>
        <w:t xml:space="preserve"> </w:t>
      </w:r>
      <w:proofErr w:type="gramStart"/>
      <w:r w:rsidRPr="004065DB">
        <w:t>Перевозчик</w:t>
      </w:r>
      <w:r>
        <w:t xml:space="preserve"> </w:t>
      </w:r>
      <w:r w:rsidRPr="004065DB">
        <w:t>обязан</w:t>
      </w:r>
      <w:r>
        <w:t xml:space="preserve"> </w:t>
      </w:r>
      <w:r w:rsidRPr="004065DB">
        <w:t>страховать</w:t>
      </w:r>
      <w:r>
        <w:t xml:space="preserve"> </w:t>
      </w:r>
      <w:r w:rsidRPr="004065DB">
        <w:t>риск</w:t>
      </w:r>
      <w:r>
        <w:t xml:space="preserve"> </w:t>
      </w:r>
      <w:r w:rsidRPr="004065DB">
        <w:t>своей</w:t>
      </w:r>
      <w:r>
        <w:t xml:space="preserve"> </w:t>
      </w:r>
      <w:r w:rsidRPr="004065DB">
        <w:t>гражданской</w:t>
      </w:r>
      <w:r>
        <w:t xml:space="preserve"> </w:t>
      </w:r>
      <w:r w:rsidRPr="004065DB">
        <w:t>ответственности</w:t>
      </w:r>
      <w:r>
        <w:t xml:space="preserve"> </w:t>
      </w:r>
      <w:r w:rsidRPr="004065DB">
        <w:t>перед</w:t>
      </w:r>
      <w:r>
        <w:t xml:space="preserve"> </w:t>
      </w:r>
      <w:r w:rsidRPr="004065DB">
        <w:t>пассажиром</w:t>
      </w:r>
      <w:r>
        <w:t xml:space="preserve"> </w:t>
      </w:r>
      <w:r w:rsidRPr="004065DB">
        <w:t>воздушного</w:t>
      </w:r>
      <w:r>
        <w:t xml:space="preserve"> </w:t>
      </w:r>
      <w:r w:rsidRPr="004065DB">
        <w:t>судна</w:t>
      </w:r>
      <w:r>
        <w:t xml:space="preserve"> </w:t>
      </w:r>
      <w:r w:rsidRPr="004065DB">
        <w:t>за</w:t>
      </w:r>
      <w:r>
        <w:t xml:space="preserve"> </w:t>
      </w:r>
      <w:r w:rsidRPr="004065DB">
        <w:t>свой</w:t>
      </w:r>
      <w:r>
        <w:t xml:space="preserve"> </w:t>
      </w:r>
      <w:r w:rsidRPr="004065DB">
        <w:t>счет</w:t>
      </w:r>
      <w:r>
        <w:t xml:space="preserve"> </w:t>
      </w:r>
      <w:r w:rsidRPr="004065DB">
        <w:t>в</w:t>
      </w:r>
      <w:r>
        <w:t xml:space="preserve"> </w:t>
      </w:r>
      <w:r w:rsidRPr="004065DB">
        <w:t>качестве</w:t>
      </w:r>
      <w:r>
        <w:t xml:space="preserve"> </w:t>
      </w:r>
      <w:r w:rsidRPr="004065DB">
        <w:t>страхователя</w:t>
      </w:r>
      <w:r>
        <w:t xml:space="preserve"> </w:t>
      </w:r>
      <w:r w:rsidRPr="004065DB">
        <w:t>путем</w:t>
      </w:r>
      <w:r>
        <w:t xml:space="preserve"> </w:t>
      </w:r>
      <w:r w:rsidRPr="004065DB">
        <w:t>заключения</w:t>
      </w:r>
      <w:r>
        <w:t xml:space="preserve"> </w:t>
      </w:r>
      <w:r w:rsidRPr="004065DB">
        <w:t>договора</w:t>
      </w:r>
      <w:r>
        <w:t xml:space="preserve"> </w:t>
      </w:r>
      <w:r w:rsidRPr="004065DB">
        <w:t>или</w:t>
      </w:r>
      <w:r>
        <w:t xml:space="preserve"> </w:t>
      </w:r>
      <w:r w:rsidRPr="004065DB">
        <w:t>договоров</w:t>
      </w:r>
      <w:r>
        <w:t xml:space="preserve"> </w:t>
      </w:r>
      <w:r w:rsidRPr="004065DB">
        <w:t>обязательного</w:t>
      </w:r>
      <w:r>
        <w:t xml:space="preserve"> </w:t>
      </w:r>
      <w:r w:rsidRPr="004065DB">
        <w:t>страхования</w:t>
      </w:r>
      <w:r>
        <w:t xml:space="preserve"> </w:t>
      </w:r>
      <w:r w:rsidRPr="004065DB">
        <w:t>гражданской</w:t>
      </w:r>
      <w:r>
        <w:t xml:space="preserve"> </w:t>
      </w:r>
      <w:r w:rsidRPr="004065DB">
        <w:t>ответственности</w:t>
      </w:r>
      <w:r>
        <w:t xml:space="preserve"> </w:t>
      </w:r>
      <w:r w:rsidRPr="004065DB">
        <w:t>перевозчика</w:t>
      </w:r>
      <w:r>
        <w:t xml:space="preserve"> </w:t>
      </w:r>
      <w:r w:rsidRPr="004065DB">
        <w:t>за</w:t>
      </w:r>
      <w:r>
        <w:t xml:space="preserve"> </w:t>
      </w:r>
      <w:r w:rsidRPr="004065DB">
        <w:t>причиненный</w:t>
      </w:r>
      <w:r>
        <w:t xml:space="preserve"> </w:t>
      </w:r>
      <w:r w:rsidRPr="004065DB">
        <w:t>при</w:t>
      </w:r>
      <w:r>
        <w:t xml:space="preserve"> </w:t>
      </w:r>
      <w:r w:rsidRPr="004065DB">
        <w:t>во</w:t>
      </w:r>
      <w:r w:rsidRPr="004065DB">
        <w:t>з</w:t>
      </w:r>
      <w:r w:rsidRPr="004065DB">
        <w:t>душной</w:t>
      </w:r>
      <w:r>
        <w:t xml:space="preserve"> </w:t>
      </w:r>
      <w:r w:rsidRPr="004065DB">
        <w:t>перевозке</w:t>
      </w:r>
      <w:r>
        <w:t xml:space="preserve"> </w:t>
      </w:r>
      <w:r w:rsidRPr="004065DB">
        <w:t>вред</w:t>
      </w:r>
      <w:r>
        <w:t xml:space="preserve"> </w:t>
      </w:r>
      <w:r w:rsidRPr="004065DB">
        <w:t>жизни</w:t>
      </w:r>
      <w:r>
        <w:t xml:space="preserve"> </w:t>
      </w:r>
      <w:r w:rsidRPr="004065DB">
        <w:t>или</w:t>
      </w:r>
      <w:r>
        <w:t xml:space="preserve"> </w:t>
      </w:r>
      <w:r w:rsidRPr="004065DB">
        <w:t>здоровью</w:t>
      </w:r>
      <w:r>
        <w:t xml:space="preserve"> </w:t>
      </w:r>
      <w:r w:rsidRPr="004065DB">
        <w:t>пассажира</w:t>
      </w:r>
      <w:r>
        <w:t xml:space="preserve"> </w:t>
      </w:r>
      <w:r w:rsidRPr="004065DB">
        <w:t>воздушного</w:t>
      </w:r>
      <w:r>
        <w:t xml:space="preserve"> </w:t>
      </w:r>
      <w:r w:rsidRPr="004065DB">
        <w:t>судна,</w:t>
      </w:r>
      <w:r>
        <w:t xml:space="preserve"> </w:t>
      </w:r>
      <w:r w:rsidRPr="004065DB">
        <w:t>вред</w:t>
      </w:r>
      <w:r>
        <w:t xml:space="preserve"> </w:t>
      </w:r>
      <w:r w:rsidRPr="004065DB">
        <w:t>его</w:t>
      </w:r>
      <w:r>
        <w:t xml:space="preserve"> </w:t>
      </w:r>
      <w:r w:rsidRPr="004065DB">
        <w:t>багажу</w:t>
      </w:r>
      <w:r>
        <w:t xml:space="preserve"> </w:t>
      </w:r>
      <w:r w:rsidRPr="004065DB">
        <w:t>и</w:t>
      </w:r>
      <w:r>
        <w:t xml:space="preserve"> </w:t>
      </w:r>
      <w:r w:rsidRPr="004065DB">
        <w:t>находящимся</w:t>
      </w:r>
      <w:r>
        <w:t xml:space="preserve"> </w:t>
      </w:r>
      <w:r w:rsidRPr="004065DB">
        <w:t>при</w:t>
      </w:r>
      <w:r>
        <w:t xml:space="preserve"> </w:t>
      </w:r>
      <w:r w:rsidRPr="004065DB">
        <w:t>этом</w:t>
      </w:r>
      <w:r>
        <w:t xml:space="preserve"> </w:t>
      </w:r>
      <w:r w:rsidRPr="004065DB">
        <w:t>пассажире</w:t>
      </w:r>
      <w:r>
        <w:t xml:space="preserve"> </w:t>
      </w:r>
      <w:r w:rsidRPr="004065DB">
        <w:t>вещам</w:t>
      </w:r>
      <w:r>
        <w:t xml:space="preserve"> </w:t>
      </w:r>
      <w:r w:rsidRPr="004065DB">
        <w:t>(далее</w:t>
      </w:r>
      <w:r>
        <w:t xml:space="preserve"> </w:t>
      </w:r>
      <w:r w:rsidRPr="004065DB">
        <w:t>в</w:t>
      </w:r>
      <w:r>
        <w:t xml:space="preserve"> </w:t>
      </w:r>
      <w:r w:rsidRPr="004065DB">
        <w:t>настоящей</w:t>
      </w:r>
      <w:r>
        <w:t xml:space="preserve"> </w:t>
      </w:r>
      <w:r w:rsidRPr="004065DB">
        <w:t>статье</w:t>
      </w:r>
      <w:r>
        <w:t xml:space="preserve"> </w:t>
      </w:r>
      <w:r w:rsidRPr="004065DB">
        <w:t>-</w:t>
      </w:r>
      <w:r>
        <w:t xml:space="preserve"> </w:t>
      </w:r>
      <w:r w:rsidRPr="004065DB">
        <w:t>договор</w:t>
      </w:r>
      <w:r>
        <w:t xml:space="preserve"> </w:t>
      </w:r>
      <w:r w:rsidRPr="004065DB">
        <w:t>обязательного</w:t>
      </w:r>
      <w:r>
        <w:t xml:space="preserve"> </w:t>
      </w:r>
      <w:r w:rsidRPr="004065DB">
        <w:t>стр</w:t>
      </w:r>
      <w:r w:rsidRPr="004065DB">
        <w:t>а</w:t>
      </w:r>
      <w:r w:rsidRPr="004065DB">
        <w:t>хования).</w:t>
      </w:r>
      <w:proofErr w:type="gramEnd"/>
      <w:r>
        <w:t xml:space="preserve"> </w:t>
      </w:r>
      <w:r w:rsidRPr="004065DB">
        <w:t>Перевозчик</w:t>
      </w:r>
      <w:r>
        <w:t xml:space="preserve"> </w:t>
      </w:r>
      <w:r w:rsidRPr="004065DB">
        <w:t>осуществляет</w:t>
      </w:r>
      <w:r>
        <w:t xml:space="preserve"> </w:t>
      </w:r>
      <w:r w:rsidRPr="004065DB">
        <w:t>перевозку</w:t>
      </w:r>
      <w:r>
        <w:t xml:space="preserve"> </w:t>
      </w:r>
      <w:r w:rsidRPr="004065DB">
        <w:t>пассажира</w:t>
      </w:r>
      <w:r>
        <w:t xml:space="preserve"> </w:t>
      </w:r>
      <w:r w:rsidRPr="004065DB">
        <w:t>воздушного</w:t>
      </w:r>
      <w:r>
        <w:t xml:space="preserve"> </w:t>
      </w:r>
      <w:r w:rsidRPr="004065DB">
        <w:t>судна</w:t>
      </w:r>
      <w:r>
        <w:t xml:space="preserve"> </w:t>
      </w:r>
      <w:r w:rsidRPr="004065DB">
        <w:t>при</w:t>
      </w:r>
      <w:r>
        <w:t xml:space="preserve"> </w:t>
      </w:r>
      <w:r w:rsidRPr="004065DB">
        <w:t>наличии</w:t>
      </w:r>
      <w:r>
        <w:t xml:space="preserve"> </w:t>
      </w:r>
      <w:r w:rsidRPr="004065DB">
        <w:t>договора</w:t>
      </w:r>
      <w:r>
        <w:t xml:space="preserve"> </w:t>
      </w:r>
      <w:r w:rsidRPr="004065DB">
        <w:t>обязательного</w:t>
      </w:r>
      <w:r>
        <w:t xml:space="preserve"> </w:t>
      </w:r>
      <w:r w:rsidRPr="004065DB">
        <w:t>страхования.</w:t>
      </w:r>
    </w:p>
    <w:p w:rsidR="00D16FF8" w:rsidRPr="004065DB" w:rsidRDefault="00D16FF8">
      <w:pPr>
        <w:autoSpaceDE w:val="0"/>
        <w:autoSpaceDN w:val="0"/>
        <w:adjustRightInd w:val="0"/>
        <w:ind w:firstLine="567"/>
        <w:jc w:val="both"/>
      </w:pPr>
      <w:bookmarkStart w:id="22" w:name="sub_203000"/>
      <w:bookmarkEnd w:id="21"/>
      <w:r w:rsidRPr="004065DB">
        <w:t>2.</w:t>
      </w:r>
      <w:r>
        <w:t xml:space="preserve"> </w:t>
      </w:r>
      <w:r w:rsidRPr="004065DB">
        <w:t>Объектом</w:t>
      </w:r>
      <w:r>
        <w:t xml:space="preserve"> </w:t>
      </w:r>
      <w:r w:rsidRPr="004065DB">
        <w:t>обязательного</w:t>
      </w:r>
      <w:r>
        <w:t xml:space="preserve"> </w:t>
      </w:r>
      <w:r w:rsidRPr="004065DB">
        <w:t>страхования</w:t>
      </w:r>
      <w:r>
        <w:t xml:space="preserve"> </w:t>
      </w:r>
      <w:r w:rsidRPr="004065DB">
        <w:t>гражданской</w:t>
      </w:r>
      <w:r>
        <w:t xml:space="preserve"> </w:t>
      </w:r>
      <w:r w:rsidRPr="004065DB">
        <w:t>ответственности</w:t>
      </w:r>
      <w:r>
        <w:t xml:space="preserve"> </w:t>
      </w:r>
      <w:r w:rsidRPr="004065DB">
        <w:t>перевозчика</w:t>
      </w:r>
      <w:r>
        <w:t xml:space="preserve"> </w:t>
      </w:r>
      <w:r w:rsidRPr="004065DB">
        <w:t>является</w:t>
      </w:r>
      <w:r>
        <w:t xml:space="preserve"> </w:t>
      </w:r>
      <w:r w:rsidRPr="004065DB">
        <w:t>имущественный</w:t>
      </w:r>
      <w:r>
        <w:t xml:space="preserve"> </w:t>
      </w:r>
      <w:r w:rsidRPr="004065DB">
        <w:t>интерес,</w:t>
      </w:r>
      <w:r>
        <w:t xml:space="preserve"> </w:t>
      </w:r>
      <w:r w:rsidRPr="004065DB">
        <w:t>связанный</w:t>
      </w:r>
      <w:r>
        <w:t xml:space="preserve"> </w:t>
      </w:r>
      <w:r w:rsidRPr="004065DB">
        <w:t>с</w:t>
      </w:r>
      <w:r>
        <w:t xml:space="preserve"> </w:t>
      </w:r>
      <w:r w:rsidRPr="004065DB">
        <w:t>обязанностью</w:t>
      </w:r>
      <w:r>
        <w:t xml:space="preserve"> </w:t>
      </w:r>
      <w:r w:rsidRPr="004065DB">
        <w:t>перевозчика</w:t>
      </w:r>
      <w:r>
        <w:t xml:space="preserve"> </w:t>
      </w:r>
      <w:r w:rsidRPr="004065DB">
        <w:t>возместить</w:t>
      </w:r>
      <w:r>
        <w:t xml:space="preserve"> </w:t>
      </w:r>
      <w:r w:rsidRPr="004065DB">
        <w:t>причиненный</w:t>
      </w:r>
      <w:r>
        <w:t xml:space="preserve"> </w:t>
      </w:r>
      <w:r w:rsidRPr="004065DB">
        <w:t>при</w:t>
      </w:r>
      <w:r>
        <w:t xml:space="preserve"> </w:t>
      </w:r>
      <w:r w:rsidRPr="004065DB">
        <w:t>воздушной</w:t>
      </w:r>
      <w:r>
        <w:t xml:space="preserve"> </w:t>
      </w:r>
      <w:r w:rsidRPr="004065DB">
        <w:t>перевозке</w:t>
      </w:r>
      <w:r>
        <w:t xml:space="preserve"> </w:t>
      </w:r>
      <w:r w:rsidRPr="004065DB">
        <w:t>вред</w:t>
      </w:r>
      <w:r>
        <w:t xml:space="preserve"> </w:t>
      </w:r>
      <w:r w:rsidRPr="004065DB">
        <w:t>жизни</w:t>
      </w:r>
      <w:r>
        <w:t xml:space="preserve"> </w:t>
      </w:r>
      <w:r w:rsidRPr="004065DB">
        <w:t>или</w:t>
      </w:r>
      <w:r>
        <w:t xml:space="preserve"> </w:t>
      </w:r>
      <w:r w:rsidRPr="004065DB">
        <w:t>здоровью</w:t>
      </w:r>
      <w:r>
        <w:t xml:space="preserve"> </w:t>
      </w:r>
      <w:r w:rsidRPr="004065DB">
        <w:t>пассажира</w:t>
      </w:r>
      <w:r>
        <w:t xml:space="preserve"> </w:t>
      </w:r>
      <w:r w:rsidRPr="004065DB">
        <w:t>воздушного</w:t>
      </w:r>
      <w:r>
        <w:t xml:space="preserve"> </w:t>
      </w:r>
      <w:r w:rsidRPr="004065DB">
        <w:t>судна,</w:t>
      </w:r>
      <w:r>
        <w:t xml:space="preserve"> </w:t>
      </w:r>
      <w:r w:rsidRPr="004065DB">
        <w:t>вред</w:t>
      </w:r>
      <w:r>
        <w:t xml:space="preserve"> </w:t>
      </w:r>
      <w:r w:rsidRPr="004065DB">
        <w:t>его</w:t>
      </w:r>
      <w:r>
        <w:t xml:space="preserve"> </w:t>
      </w:r>
      <w:r w:rsidRPr="004065DB">
        <w:t>багажу</w:t>
      </w:r>
      <w:r>
        <w:t xml:space="preserve"> </w:t>
      </w:r>
      <w:r w:rsidRPr="004065DB">
        <w:t>и</w:t>
      </w:r>
      <w:r>
        <w:t xml:space="preserve"> </w:t>
      </w:r>
      <w:r w:rsidRPr="004065DB">
        <w:t>находящимся</w:t>
      </w:r>
      <w:r>
        <w:t xml:space="preserve"> </w:t>
      </w:r>
      <w:r w:rsidRPr="004065DB">
        <w:t>при</w:t>
      </w:r>
      <w:r>
        <w:t xml:space="preserve"> </w:t>
      </w:r>
      <w:r w:rsidRPr="004065DB">
        <w:t>этом</w:t>
      </w:r>
      <w:r>
        <w:t xml:space="preserve"> </w:t>
      </w:r>
      <w:r w:rsidRPr="004065DB">
        <w:t>пассажире</w:t>
      </w:r>
      <w:r>
        <w:t xml:space="preserve"> </w:t>
      </w:r>
      <w:r w:rsidRPr="004065DB">
        <w:t>вещам.</w:t>
      </w:r>
    </w:p>
    <w:p w:rsidR="00D16FF8" w:rsidRPr="004065DB" w:rsidRDefault="00D16FF8">
      <w:pPr>
        <w:autoSpaceDE w:val="0"/>
        <w:autoSpaceDN w:val="0"/>
        <w:adjustRightInd w:val="0"/>
        <w:ind w:firstLine="567"/>
        <w:jc w:val="both"/>
      </w:pPr>
      <w:bookmarkStart w:id="23" w:name="sub_204000"/>
      <w:bookmarkEnd w:id="22"/>
      <w:r w:rsidRPr="004065DB">
        <w:t>3.</w:t>
      </w:r>
      <w:r>
        <w:t xml:space="preserve"> </w:t>
      </w:r>
      <w:r w:rsidRPr="004065DB">
        <w:t>Страховым</w:t>
      </w:r>
      <w:r>
        <w:t xml:space="preserve"> </w:t>
      </w:r>
      <w:r w:rsidRPr="004065DB">
        <w:t>случаем</w:t>
      </w:r>
      <w:r>
        <w:t xml:space="preserve"> </w:t>
      </w:r>
      <w:r w:rsidRPr="004065DB">
        <w:t>является</w:t>
      </w:r>
      <w:r>
        <w:t xml:space="preserve"> </w:t>
      </w:r>
      <w:r w:rsidRPr="004065DB">
        <w:t>наступление</w:t>
      </w:r>
      <w:r>
        <w:t xml:space="preserve"> </w:t>
      </w:r>
      <w:r w:rsidRPr="004065DB">
        <w:t>гражданской</w:t>
      </w:r>
      <w:r>
        <w:t xml:space="preserve"> </w:t>
      </w:r>
      <w:r w:rsidRPr="004065DB">
        <w:t>ответственности</w:t>
      </w:r>
      <w:r>
        <w:t xml:space="preserve"> </w:t>
      </w:r>
      <w:r w:rsidRPr="004065DB">
        <w:t>перевозчика</w:t>
      </w:r>
      <w:r>
        <w:t xml:space="preserve"> </w:t>
      </w:r>
      <w:r w:rsidRPr="004065DB">
        <w:t>за</w:t>
      </w:r>
      <w:r>
        <w:t xml:space="preserve"> </w:t>
      </w:r>
      <w:r w:rsidRPr="004065DB">
        <w:t>причиненный</w:t>
      </w:r>
      <w:r>
        <w:t xml:space="preserve"> </w:t>
      </w:r>
      <w:r w:rsidRPr="004065DB">
        <w:t>при</w:t>
      </w:r>
      <w:r>
        <w:t xml:space="preserve"> </w:t>
      </w:r>
      <w:r w:rsidRPr="004065DB">
        <w:t>воздушной</w:t>
      </w:r>
      <w:r>
        <w:t xml:space="preserve"> </w:t>
      </w:r>
      <w:r w:rsidRPr="004065DB">
        <w:t>перевозке</w:t>
      </w:r>
      <w:r>
        <w:t xml:space="preserve"> </w:t>
      </w:r>
      <w:r w:rsidRPr="004065DB">
        <w:t>вред</w:t>
      </w:r>
      <w:r>
        <w:t xml:space="preserve"> </w:t>
      </w:r>
      <w:r w:rsidRPr="004065DB">
        <w:t>жизни</w:t>
      </w:r>
      <w:r>
        <w:t xml:space="preserve"> </w:t>
      </w:r>
      <w:r w:rsidRPr="004065DB">
        <w:t>или</w:t>
      </w:r>
      <w:r>
        <w:t xml:space="preserve"> </w:t>
      </w:r>
      <w:r w:rsidRPr="004065DB">
        <w:t>здоровью</w:t>
      </w:r>
      <w:r>
        <w:t xml:space="preserve"> </w:t>
      </w:r>
      <w:r w:rsidRPr="004065DB">
        <w:t>пассажира</w:t>
      </w:r>
      <w:r>
        <w:t xml:space="preserve"> </w:t>
      </w:r>
      <w:r w:rsidRPr="004065DB">
        <w:t>воздушного</w:t>
      </w:r>
      <w:r>
        <w:t xml:space="preserve"> </w:t>
      </w:r>
      <w:r w:rsidRPr="004065DB">
        <w:t>судна,</w:t>
      </w:r>
      <w:r>
        <w:t xml:space="preserve"> </w:t>
      </w:r>
      <w:r w:rsidRPr="004065DB">
        <w:t>вред</w:t>
      </w:r>
      <w:r>
        <w:t xml:space="preserve"> </w:t>
      </w:r>
      <w:r w:rsidRPr="004065DB">
        <w:t>его</w:t>
      </w:r>
      <w:r>
        <w:t xml:space="preserve"> </w:t>
      </w:r>
      <w:r w:rsidRPr="004065DB">
        <w:t>багажу</w:t>
      </w:r>
      <w:r>
        <w:t xml:space="preserve"> </w:t>
      </w:r>
      <w:r w:rsidRPr="004065DB">
        <w:t>и</w:t>
      </w:r>
      <w:r>
        <w:t xml:space="preserve"> </w:t>
      </w:r>
      <w:r w:rsidRPr="004065DB">
        <w:t>находящимся</w:t>
      </w:r>
      <w:r>
        <w:t xml:space="preserve"> </w:t>
      </w:r>
      <w:r w:rsidRPr="004065DB">
        <w:t>при</w:t>
      </w:r>
      <w:r>
        <w:t xml:space="preserve"> </w:t>
      </w:r>
      <w:r w:rsidRPr="004065DB">
        <w:t>этом</w:t>
      </w:r>
      <w:r>
        <w:t xml:space="preserve"> </w:t>
      </w:r>
      <w:r w:rsidRPr="004065DB">
        <w:t>пассажире</w:t>
      </w:r>
      <w:r>
        <w:t xml:space="preserve"> </w:t>
      </w:r>
      <w:r w:rsidRPr="004065DB">
        <w:t>вещам,</w:t>
      </w:r>
      <w:r>
        <w:t xml:space="preserve"> </w:t>
      </w:r>
      <w:r w:rsidRPr="004065DB">
        <w:t>которое</w:t>
      </w:r>
      <w:r>
        <w:t xml:space="preserve"> </w:t>
      </w:r>
      <w:r w:rsidRPr="004065DB">
        <w:t>в</w:t>
      </w:r>
      <w:r>
        <w:t xml:space="preserve"> </w:t>
      </w:r>
      <w:r w:rsidRPr="004065DB">
        <w:t>соответствии</w:t>
      </w:r>
      <w:r>
        <w:t xml:space="preserve"> </w:t>
      </w:r>
      <w:r w:rsidRPr="004065DB">
        <w:t>с</w:t>
      </w:r>
      <w:r>
        <w:t xml:space="preserve"> </w:t>
      </w:r>
      <w:r w:rsidRPr="004065DB">
        <w:t>договором</w:t>
      </w:r>
      <w:r>
        <w:t xml:space="preserve"> </w:t>
      </w:r>
      <w:r w:rsidRPr="004065DB">
        <w:t>обязательного</w:t>
      </w:r>
      <w:r>
        <w:t xml:space="preserve"> </w:t>
      </w:r>
      <w:r w:rsidRPr="004065DB">
        <w:t>страхования</w:t>
      </w:r>
      <w:r>
        <w:t xml:space="preserve"> </w:t>
      </w:r>
      <w:r w:rsidRPr="004065DB">
        <w:t>влечет</w:t>
      </w:r>
      <w:r>
        <w:t xml:space="preserve"> </w:t>
      </w:r>
      <w:r w:rsidRPr="004065DB">
        <w:t>за</w:t>
      </w:r>
      <w:r>
        <w:t xml:space="preserve"> </w:t>
      </w:r>
      <w:r w:rsidRPr="004065DB">
        <w:t>собой</w:t>
      </w:r>
      <w:r>
        <w:t xml:space="preserve"> </w:t>
      </w:r>
      <w:r w:rsidRPr="004065DB">
        <w:t>обязанность</w:t>
      </w:r>
      <w:r>
        <w:t xml:space="preserve"> </w:t>
      </w:r>
      <w:r w:rsidRPr="004065DB">
        <w:t>страховщика</w:t>
      </w:r>
      <w:r>
        <w:t xml:space="preserve"> </w:t>
      </w:r>
      <w:r w:rsidRPr="004065DB">
        <w:t>осуществить</w:t>
      </w:r>
      <w:r>
        <w:t xml:space="preserve"> </w:t>
      </w:r>
      <w:r w:rsidRPr="004065DB">
        <w:t>страховую</w:t>
      </w:r>
      <w:r>
        <w:t xml:space="preserve"> </w:t>
      </w:r>
      <w:r w:rsidRPr="004065DB">
        <w:t>в</w:t>
      </w:r>
      <w:r w:rsidRPr="004065DB">
        <w:t>ы</w:t>
      </w:r>
      <w:r w:rsidRPr="004065DB">
        <w:t>плату.</w:t>
      </w:r>
    </w:p>
    <w:p w:rsidR="00D16FF8" w:rsidRPr="004065DB" w:rsidRDefault="00D16FF8">
      <w:pPr>
        <w:autoSpaceDE w:val="0"/>
        <w:autoSpaceDN w:val="0"/>
        <w:adjustRightInd w:val="0"/>
        <w:ind w:firstLine="567"/>
        <w:jc w:val="both"/>
      </w:pPr>
      <w:bookmarkStart w:id="24" w:name="sub_205000"/>
      <w:bookmarkEnd w:id="23"/>
      <w:r w:rsidRPr="004065DB">
        <w:t>4.</w:t>
      </w:r>
      <w:r>
        <w:t xml:space="preserve"> </w:t>
      </w:r>
      <w:r w:rsidRPr="004065DB">
        <w:t>При</w:t>
      </w:r>
      <w:r>
        <w:t xml:space="preserve"> </w:t>
      </w:r>
      <w:r w:rsidRPr="004065DB">
        <w:t>выполнении</w:t>
      </w:r>
      <w:r>
        <w:t xml:space="preserve"> </w:t>
      </w:r>
      <w:r w:rsidRPr="004065DB">
        <w:t>внутренних</w:t>
      </w:r>
      <w:r>
        <w:t xml:space="preserve"> </w:t>
      </w:r>
      <w:r w:rsidRPr="004065DB">
        <w:t>воздушных</w:t>
      </w:r>
      <w:r>
        <w:t xml:space="preserve"> </w:t>
      </w:r>
      <w:r w:rsidRPr="004065DB">
        <w:t>перевозок</w:t>
      </w:r>
      <w:r>
        <w:t xml:space="preserve"> </w:t>
      </w:r>
      <w:r w:rsidRPr="004065DB">
        <w:t>устанавливается</w:t>
      </w:r>
      <w:r>
        <w:t xml:space="preserve"> </w:t>
      </w:r>
      <w:r w:rsidRPr="004065DB">
        <w:t>размер</w:t>
      </w:r>
      <w:r>
        <w:t xml:space="preserve"> </w:t>
      </w:r>
      <w:r w:rsidRPr="004065DB">
        <w:t>страховой</w:t>
      </w:r>
      <w:r>
        <w:t xml:space="preserve"> </w:t>
      </w:r>
      <w:r w:rsidRPr="004065DB">
        <w:t>суммы,</w:t>
      </w:r>
      <w:r>
        <w:t xml:space="preserve"> </w:t>
      </w:r>
      <w:r w:rsidRPr="004065DB">
        <w:t>в</w:t>
      </w:r>
      <w:r>
        <w:t xml:space="preserve"> </w:t>
      </w:r>
      <w:r w:rsidRPr="004065DB">
        <w:t>пределах</w:t>
      </w:r>
      <w:r>
        <w:t xml:space="preserve"> </w:t>
      </w:r>
      <w:r w:rsidRPr="004065DB">
        <w:t>которой</w:t>
      </w:r>
      <w:r>
        <w:t xml:space="preserve"> </w:t>
      </w:r>
      <w:r w:rsidRPr="004065DB">
        <w:t>страховщик</w:t>
      </w:r>
      <w:r>
        <w:t xml:space="preserve"> </w:t>
      </w:r>
      <w:r w:rsidRPr="004065DB">
        <w:t>при</w:t>
      </w:r>
      <w:r>
        <w:t xml:space="preserve"> </w:t>
      </w:r>
      <w:r w:rsidRPr="004065DB">
        <w:t>наступлении</w:t>
      </w:r>
      <w:r>
        <w:t xml:space="preserve"> </w:t>
      </w:r>
      <w:r w:rsidRPr="004065DB">
        <w:t>каждого</w:t>
      </w:r>
      <w:r>
        <w:t xml:space="preserve"> </w:t>
      </w:r>
      <w:r w:rsidRPr="004065DB">
        <w:t>страхового</w:t>
      </w:r>
      <w:r>
        <w:t xml:space="preserve"> </w:t>
      </w:r>
      <w:r w:rsidRPr="004065DB">
        <w:t>случая</w:t>
      </w:r>
      <w:r>
        <w:t xml:space="preserve"> </w:t>
      </w:r>
      <w:r w:rsidRPr="004065DB">
        <w:t>(независимо</w:t>
      </w:r>
      <w:r>
        <w:t xml:space="preserve"> </w:t>
      </w:r>
      <w:r w:rsidRPr="004065DB">
        <w:t>от</w:t>
      </w:r>
      <w:r>
        <w:t xml:space="preserve"> </w:t>
      </w:r>
      <w:r w:rsidRPr="004065DB">
        <w:t>их</w:t>
      </w:r>
      <w:r>
        <w:t xml:space="preserve"> </w:t>
      </w:r>
      <w:r w:rsidRPr="004065DB">
        <w:t>числа</w:t>
      </w:r>
      <w:r>
        <w:t xml:space="preserve"> </w:t>
      </w:r>
      <w:r w:rsidRPr="004065DB">
        <w:t>в</w:t>
      </w:r>
      <w:r>
        <w:t xml:space="preserve"> </w:t>
      </w:r>
      <w:r w:rsidRPr="004065DB">
        <w:t>течение</w:t>
      </w:r>
      <w:r>
        <w:t xml:space="preserve"> </w:t>
      </w:r>
      <w:r w:rsidRPr="004065DB">
        <w:t>срока</w:t>
      </w:r>
      <w:r>
        <w:t xml:space="preserve"> </w:t>
      </w:r>
      <w:r w:rsidRPr="004065DB">
        <w:t>действия</w:t>
      </w:r>
      <w:r>
        <w:t xml:space="preserve"> </w:t>
      </w:r>
      <w:r w:rsidRPr="004065DB">
        <w:t>договора</w:t>
      </w:r>
      <w:r>
        <w:t xml:space="preserve"> </w:t>
      </w:r>
      <w:r w:rsidRPr="004065DB">
        <w:t>обязательного</w:t>
      </w:r>
      <w:r>
        <w:t xml:space="preserve"> </w:t>
      </w:r>
      <w:r w:rsidRPr="004065DB">
        <w:t>страхования)</w:t>
      </w:r>
      <w:r>
        <w:t xml:space="preserve"> </w:t>
      </w:r>
      <w:r w:rsidRPr="004065DB">
        <w:t>обязуется</w:t>
      </w:r>
      <w:r>
        <w:t xml:space="preserve"> </w:t>
      </w:r>
      <w:r w:rsidRPr="004065DB">
        <w:t>возместить</w:t>
      </w:r>
      <w:r>
        <w:t xml:space="preserve"> </w:t>
      </w:r>
      <w:r w:rsidRPr="004065DB">
        <w:t>пассажиру</w:t>
      </w:r>
      <w:r>
        <w:t xml:space="preserve"> </w:t>
      </w:r>
      <w:r w:rsidRPr="004065DB">
        <w:t>воздушного</w:t>
      </w:r>
      <w:r>
        <w:t xml:space="preserve"> </w:t>
      </w:r>
      <w:r w:rsidRPr="004065DB">
        <w:t>судна</w:t>
      </w:r>
      <w:r>
        <w:t xml:space="preserve"> </w:t>
      </w:r>
      <w:r w:rsidRPr="004065DB">
        <w:t>причиненный</w:t>
      </w:r>
      <w:r>
        <w:t xml:space="preserve"> </w:t>
      </w:r>
      <w:r w:rsidRPr="004065DB">
        <w:t>вред,</w:t>
      </w:r>
      <w:r>
        <w:t xml:space="preserve"> </w:t>
      </w:r>
      <w:r w:rsidRPr="004065DB">
        <w:t>в</w:t>
      </w:r>
      <w:r>
        <w:t xml:space="preserve"> </w:t>
      </w:r>
      <w:r w:rsidRPr="004065DB">
        <w:t>отношении:</w:t>
      </w:r>
    </w:p>
    <w:p w:rsidR="00D16FF8" w:rsidRPr="004065DB" w:rsidRDefault="00D16FF8">
      <w:pPr>
        <w:autoSpaceDE w:val="0"/>
        <w:autoSpaceDN w:val="0"/>
        <w:adjustRightInd w:val="0"/>
        <w:ind w:firstLine="567"/>
        <w:jc w:val="both"/>
      </w:pPr>
      <w:bookmarkStart w:id="25" w:name="sub_133041"/>
      <w:bookmarkEnd w:id="24"/>
      <w:r w:rsidRPr="004065DB">
        <w:t>1)</w:t>
      </w:r>
      <w:r>
        <w:t xml:space="preserve"> </w:t>
      </w:r>
      <w:r w:rsidRPr="004065DB">
        <w:t>ответственности</w:t>
      </w:r>
      <w:r>
        <w:t xml:space="preserve"> </w:t>
      </w:r>
      <w:r w:rsidRPr="004065DB">
        <w:t>за</w:t>
      </w:r>
      <w:r>
        <w:t xml:space="preserve"> </w:t>
      </w:r>
      <w:r w:rsidRPr="004065DB">
        <w:t>вред,</w:t>
      </w:r>
      <w:r>
        <w:t xml:space="preserve"> </w:t>
      </w:r>
      <w:r w:rsidRPr="004065DB">
        <w:t>причиненный</w:t>
      </w:r>
      <w:r>
        <w:t xml:space="preserve"> </w:t>
      </w:r>
      <w:r w:rsidRPr="004065DB">
        <w:t>жизни</w:t>
      </w:r>
      <w:r>
        <w:t xml:space="preserve"> </w:t>
      </w:r>
      <w:r w:rsidRPr="004065DB">
        <w:t>пассажира</w:t>
      </w:r>
      <w:r>
        <w:t xml:space="preserve"> </w:t>
      </w:r>
      <w:r w:rsidRPr="004065DB">
        <w:t>воздушного</w:t>
      </w:r>
      <w:r>
        <w:t xml:space="preserve"> </w:t>
      </w:r>
      <w:r w:rsidRPr="004065DB">
        <w:t>судна,</w:t>
      </w:r>
      <w:r>
        <w:t xml:space="preserve"> </w:t>
      </w:r>
      <w:r w:rsidRPr="004065DB">
        <w:t>-</w:t>
      </w:r>
      <w:r>
        <w:t xml:space="preserve"> </w:t>
      </w:r>
      <w:r w:rsidRPr="004065DB">
        <w:t>не</w:t>
      </w:r>
      <w:r>
        <w:t xml:space="preserve"> </w:t>
      </w:r>
      <w:r w:rsidRPr="004065DB">
        <w:t>менее</w:t>
      </w:r>
      <w:r>
        <w:t xml:space="preserve"> </w:t>
      </w:r>
      <w:r w:rsidRPr="004065DB">
        <w:t>чем</w:t>
      </w:r>
      <w:r>
        <w:t xml:space="preserve"> </w:t>
      </w:r>
      <w:r w:rsidRPr="004065DB">
        <w:t>два</w:t>
      </w:r>
      <w:r>
        <w:t xml:space="preserve"> </w:t>
      </w:r>
      <w:r w:rsidRPr="004065DB">
        <w:t>миллиона</w:t>
      </w:r>
      <w:r>
        <w:t xml:space="preserve"> </w:t>
      </w:r>
      <w:r w:rsidRPr="004065DB">
        <w:t>двадцать</w:t>
      </w:r>
      <w:r>
        <w:t xml:space="preserve"> </w:t>
      </w:r>
      <w:r w:rsidRPr="004065DB">
        <w:t>пять</w:t>
      </w:r>
      <w:r>
        <w:t xml:space="preserve"> </w:t>
      </w:r>
      <w:r w:rsidRPr="004065DB">
        <w:t>тысяч</w:t>
      </w:r>
      <w:r>
        <w:t xml:space="preserve"> </w:t>
      </w:r>
      <w:r w:rsidRPr="004065DB">
        <w:t>рублей</w:t>
      </w:r>
      <w:r>
        <w:t xml:space="preserve"> </w:t>
      </w:r>
      <w:r w:rsidRPr="004065DB">
        <w:t>на</w:t>
      </w:r>
      <w:r>
        <w:t xml:space="preserve"> </w:t>
      </w:r>
      <w:r w:rsidRPr="004065DB">
        <w:t>каждого</w:t>
      </w:r>
      <w:r>
        <w:t xml:space="preserve"> </w:t>
      </w:r>
      <w:r w:rsidRPr="004065DB">
        <w:t>пассажира</w:t>
      </w:r>
      <w:r>
        <w:t xml:space="preserve"> </w:t>
      </w:r>
      <w:r w:rsidRPr="004065DB">
        <w:t>воздушного</w:t>
      </w:r>
      <w:r>
        <w:t xml:space="preserve"> </w:t>
      </w:r>
      <w:r w:rsidRPr="004065DB">
        <w:t>судна;</w:t>
      </w:r>
    </w:p>
    <w:p w:rsidR="00D16FF8" w:rsidRPr="004065DB" w:rsidRDefault="00D16FF8">
      <w:pPr>
        <w:autoSpaceDE w:val="0"/>
        <w:autoSpaceDN w:val="0"/>
        <w:adjustRightInd w:val="0"/>
        <w:ind w:firstLine="567"/>
        <w:jc w:val="both"/>
      </w:pPr>
      <w:bookmarkStart w:id="26" w:name="sub_133042"/>
      <w:bookmarkEnd w:id="25"/>
      <w:r w:rsidRPr="004065DB">
        <w:lastRenderedPageBreak/>
        <w:t>2)</w:t>
      </w:r>
      <w:r>
        <w:t xml:space="preserve"> </w:t>
      </w:r>
      <w:r w:rsidRPr="004065DB">
        <w:t>ответственности</w:t>
      </w:r>
      <w:r>
        <w:t xml:space="preserve"> </w:t>
      </w:r>
      <w:r w:rsidRPr="004065DB">
        <w:t>за</w:t>
      </w:r>
      <w:r>
        <w:t xml:space="preserve"> </w:t>
      </w:r>
      <w:r w:rsidRPr="004065DB">
        <w:t>вред,</w:t>
      </w:r>
      <w:r>
        <w:t xml:space="preserve"> </w:t>
      </w:r>
      <w:r w:rsidRPr="004065DB">
        <w:t>причиненный</w:t>
      </w:r>
      <w:r>
        <w:t xml:space="preserve"> </w:t>
      </w:r>
      <w:r w:rsidRPr="004065DB">
        <w:t>здоровью</w:t>
      </w:r>
      <w:r>
        <w:t xml:space="preserve"> </w:t>
      </w:r>
      <w:r w:rsidRPr="004065DB">
        <w:t>пассажира</w:t>
      </w:r>
      <w:r>
        <w:t xml:space="preserve"> </w:t>
      </w:r>
      <w:r w:rsidRPr="004065DB">
        <w:t>воздушного</w:t>
      </w:r>
      <w:r>
        <w:t xml:space="preserve"> </w:t>
      </w:r>
      <w:r w:rsidRPr="004065DB">
        <w:t>судна,</w:t>
      </w:r>
      <w:r>
        <w:t xml:space="preserve"> </w:t>
      </w:r>
      <w:r w:rsidRPr="004065DB">
        <w:t>-</w:t>
      </w:r>
      <w:r>
        <w:t xml:space="preserve"> </w:t>
      </w:r>
      <w:r w:rsidRPr="004065DB">
        <w:t>не</w:t>
      </w:r>
      <w:r>
        <w:t xml:space="preserve"> </w:t>
      </w:r>
      <w:r w:rsidRPr="004065DB">
        <w:t>менее</w:t>
      </w:r>
      <w:r>
        <w:t xml:space="preserve"> </w:t>
      </w:r>
      <w:r w:rsidRPr="004065DB">
        <w:t>чем</w:t>
      </w:r>
      <w:r>
        <w:t xml:space="preserve"> </w:t>
      </w:r>
      <w:r w:rsidRPr="004065DB">
        <w:t>два</w:t>
      </w:r>
      <w:r>
        <w:t xml:space="preserve"> </w:t>
      </w:r>
      <w:r w:rsidRPr="004065DB">
        <w:t>миллиона</w:t>
      </w:r>
      <w:r>
        <w:t xml:space="preserve"> </w:t>
      </w:r>
      <w:r w:rsidRPr="004065DB">
        <w:t>рублей</w:t>
      </w:r>
      <w:r>
        <w:t xml:space="preserve"> </w:t>
      </w:r>
      <w:r w:rsidRPr="004065DB">
        <w:t>на</w:t>
      </w:r>
      <w:r>
        <w:t xml:space="preserve"> </w:t>
      </w:r>
      <w:r w:rsidRPr="004065DB">
        <w:t>каждого</w:t>
      </w:r>
      <w:r>
        <w:t xml:space="preserve"> </w:t>
      </w:r>
      <w:r w:rsidRPr="004065DB">
        <w:t>пассажира</w:t>
      </w:r>
      <w:r>
        <w:t xml:space="preserve"> </w:t>
      </w:r>
      <w:r w:rsidRPr="004065DB">
        <w:t>воздушного</w:t>
      </w:r>
      <w:r>
        <w:t xml:space="preserve"> </w:t>
      </w:r>
      <w:r w:rsidRPr="004065DB">
        <w:t>судна;</w:t>
      </w:r>
    </w:p>
    <w:p w:rsidR="00D16FF8" w:rsidRPr="004065DB" w:rsidRDefault="00D16FF8">
      <w:pPr>
        <w:autoSpaceDE w:val="0"/>
        <w:autoSpaceDN w:val="0"/>
        <w:adjustRightInd w:val="0"/>
        <w:ind w:firstLine="567"/>
        <w:jc w:val="both"/>
      </w:pPr>
      <w:bookmarkStart w:id="27" w:name="sub_133043"/>
      <w:bookmarkEnd w:id="26"/>
      <w:r w:rsidRPr="004065DB">
        <w:t>3)</w:t>
      </w:r>
      <w:r>
        <w:t xml:space="preserve"> </w:t>
      </w:r>
      <w:r w:rsidRPr="004065DB">
        <w:t>ответственности</w:t>
      </w:r>
      <w:r>
        <w:t xml:space="preserve"> </w:t>
      </w:r>
      <w:r w:rsidRPr="004065DB">
        <w:t>за</w:t>
      </w:r>
      <w:r>
        <w:t xml:space="preserve"> </w:t>
      </w:r>
      <w:r w:rsidRPr="004065DB">
        <w:t>вред,</w:t>
      </w:r>
      <w:r>
        <w:t xml:space="preserve"> </w:t>
      </w:r>
      <w:r w:rsidRPr="004065DB">
        <w:t>причиненный</w:t>
      </w:r>
      <w:r>
        <w:t xml:space="preserve"> </w:t>
      </w:r>
      <w:r w:rsidRPr="004065DB">
        <w:t>багажу</w:t>
      </w:r>
      <w:r>
        <w:t xml:space="preserve"> </w:t>
      </w:r>
      <w:r w:rsidRPr="004065DB">
        <w:t>пассажира</w:t>
      </w:r>
      <w:r>
        <w:t xml:space="preserve"> </w:t>
      </w:r>
      <w:r w:rsidRPr="004065DB">
        <w:t>воздушного</w:t>
      </w:r>
      <w:r>
        <w:t xml:space="preserve"> </w:t>
      </w:r>
      <w:r w:rsidRPr="004065DB">
        <w:t>судна,</w:t>
      </w:r>
      <w:r>
        <w:t xml:space="preserve"> </w:t>
      </w:r>
      <w:r w:rsidRPr="004065DB">
        <w:t>-</w:t>
      </w:r>
      <w:r>
        <w:t xml:space="preserve"> </w:t>
      </w:r>
      <w:r w:rsidRPr="004065DB">
        <w:t>не</w:t>
      </w:r>
      <w:r>
        <w:t xml:space="preserve"> </w:t>
      </w:r>
      <w:r w:rsidRPr="004065DB">
        <w:t>менее</w:t>
      </w:r>
      <w:r>
        <w:t xml:space="preserve"> </w:t>
      </w:r>
      <w:r w:rsidRPr="004065DB">
        <w:t>чем</w:t>
      </w:r>
      <w:r>
        <w:t xml:space="preserve"> </w:t>
      </w:r>
      <w:r w:rsidRPr="004065DB">
        <w:t>шестьсот</w:t>
      </w:r>
      <w:r>
        <w:t xml:space="preserve"> </w:t>
      </w:r>
      <w:r w:rsidRPr="004065DB">
        <w:t>рублей</w:t>
      </w:r>
      <w:r>
        <w:t xml:space="preserve"> </w:t>
      </w:r>
      <w:r w:rsidRPr="004065DB">
        <w:t>за</w:t>
      </w:r>
      <w:r>
        <w:t xml:space="preserve"> </w:t>
      </w:r>
      <w:r w:rsidRPr="004065DB">
        <w:t>каждый</w:t>
      </w:r>
      <w:r>
        <w:t xml:space="preserve"> </w:t>
      </w:r>
      <w:r w:rsidRPr="004065DB">
        <w:t>килограмм</w:t>
      </w:r>
      <w:r>
        <w:t xml:space="preserve"> </w:t>
      </w:r>
      <w:r w:rsidRPr="004065DB">
        <w:t>веса</w:t>
      </w:r>
      <w:r>
        <w:t xml:space="preserve"> </w:t>
      </w:r>
      <w:r w:rsidRPr="004065DB">
        <w:t>багажа;</w:t>
      </w:r>
    </w:p>
    <w:p w:rsidR="00D16FF8" w:rsidRPr="004065DB" w:rsidRDefault="00D16FF8">
      <w:pPr>
        <w:autoSpaceDE w:val="0"/>
        <w:autoSpaceDN w:val="0"/>
        <w:adjustRightInd w:val="0"/>
        <w:ind w:firstLine="567"/>
        <w:jc w:val="both"/>
      </w:pPr>
      <w:bookmarkStart w:id="28" w:name="sub_133044"/>
      <w:bookmarkEnd w:id="27"/>
      <w:r w:rsidRPr="004065DB">
        <w:t>4)</w:t>
      </w:r>
      <w:r>
        <w:t xml:space="preserve"> </w:t>
      </w:r>
      <w:r w:rsidRPr="004065DB">
        <w:t>ответственности</w:t>
      </w:r>
      <w:r>
        <w:t xml:space="preserve"> </w:t>
      </w:r>
      <w:r w:rsidRPr="004065DB">
        <w:t>за</w:t>
      </w:r>
      <w:r>
        <w:t xml:space="preserve"> </w:t>
      </w:r>
      <w:r w:rsidRPr="004065DB">
        <w:t>вред,</w:t>
      </w:r>
      <w:r>
        <w:t xml:space="preserve"> </w:t>
      </w:r>
      <w:r w:rsidRPr="004065DB">
        <w:t>причиненный</w:t>
      </w:r>
      <w:r>
        <w:t xml:space="preserve"> </w:t>
      </w:r>
      <w:r w:rsidRPr="004065DB">
        <w:t>вещам,</w:t>
      </w:r>
      <w:r>
        <w:t xml:space="preserve"> </w:t>
      </w:r>
      <w:r w:rsidRPr="004065DB">
        <w:t>находящимся</w:t>
      </w:r>
      <w:r>
        <w:t xml:space="preserve"> </w:t>
      </w:r>
      <w:r w:rsidRPr="004065DB">
        <w:t>при</w:t>
      </w:r>
      <w:r>
        <w:t xml:space="preserve"> </w:t>
      </w:r>
      <w:r w:rsidRPr="004065DB">
        <w:t>пассажире</w:t>
      </w:r>
      <w:r>
        <w:t xml:space="preserve"> </w:t>
      </w:r>
      <w:r w:rsidRPr="004065DB">
        <w:t>воздушного</w:t>
      </w:r>
      <w:r>
        <w:t xml:space="preserve"> </w:t>
      </w:r>
      <w:r w:rsidRPr="004065DB">
        <w:t>судна,</w:t>
      </w:r>
      <w:r>
        <w:t xml:space="preserve"> </w:t>
      </w:r>
      <w:r w:rsidRPr="004065DB">
        <w:t>-</w:t>
      </w:r>
      <w:r>
        <w:t xml:space="preserve"> </w:t>
      </w:r>
      <w:r w:rsidRPr="004065DB">
        <w:t>не</w:t>
      </w:r>
      <w:r>
        <w:t xml:space="preserve"> </w:t>
      </w:r>
      <w:r w:rsidRPr="004065DB">
        <w:t>менее</w:t>
      </w:r>
      <w:r>
        <w:t xml:space="preserve"> </w:t>
      </w:r>
      <w:r w:rsidRPr="004065DB">
        <w:t>чем</w:t>
      </w:r>
      <w:r>
        <w:t xml:space="preserve"> </w:t>
      </w:r>
      <w:r w:rsidRPr="004065DB">
        <w:t>одиннадцать</w:t>
      </w:r>
      <w:r>
        <w:t xml:space="preserve"> </w:t>
      </w:r>
      <w:r w:rsidRPr="004065DB">
        <w:t>тысяч</w:t>
      </w:r>
      <w:r>
        <w:t xml:space="preserve"> </w:t>
      </w:r>
      <w:r w:rsidRPr="004065DB">
        <w:t>рублей</w:t>
      </w:r>
      <w:r>
        <w:t xml:space="preserve"> </w:t>
      </w:r>
      <w:r w:rsidRPr="004065DB">
        <w:t>на</w:t>
      </w:r>
      <w:r>
        <w:t xml:space="preserve"> </w:t>
      </w:r>
      <w:r w:rsidRPr="004065DB">
        <w:t>каждого</w:t>
      </w:r>
      <w:r>
        <w:t xml:space="preserve"> </w:t>
      </w:r>
      <w:r w:rsidRPr="004065DB">
        <w:t>пассажира</w:t>
      </w:r>
      <w:r>
        <w:t xml:space="preserve"> </w:t>
      </w:r>
      <w:r w:rsidRPr="004065DB">
        <w:t>воздушного</w:t>
      </w:r>
      <w:r>
        <w:t xml:space="preserve"> </w:t>
      </w:r>
      <w:r w:rsidRPr="004065DB">
        <w:t>судна.</w:t>
      </w:r>
    </w:p>
    <w:p w:rsidR="00D16FF8" w:rsidRPr="004065DB" w:rsidRDefault="00D16FF8">
      <w:pPr>
        <w:autoSpaceDE w:val="0"/>
        <w:autoSpaceDN w:val="0"/>
        <w:adjustRightInd w:val="0"/>
        <w:ind w:firstLine="567"/>
        <w:jc w:val="both"/>
      </w:pPr>
      <w:bookmarkStart w:id="29" w:name="sub_13305"/>
      <w:bookmarkEnd w:id="28"/>
      <w:r w:rsidRPr="004065DB">
        <w:t>5.</w:t>
      </w:r>
      <w:r>
        <w:t xml:space="preserve"> </w:t>
      </w:r>
      <w:r w:rsidRPr="004065DB">
        <w:t>Срок</w:t>
      </w:r>
      <w:r>
        <w:t xml:space="preserve"> </w:t>
      </w:r>
      <w:r w:rsidRPr="004065DB">
        <w:t>договора</w:t>
      </w:r>
      <w:r>
        <w:t xml:space="preserve"> </w:t>
      </w:r>
      <w:r w:rsidRPr="004065DB">
        <w:t>обязательного</w:t>
      </w:r>
      <w:r>
        <w:t xml:space="preserve"> </w:t>
      </w:r>
      <w:r w:rsidRPr="004065DB">
        <w:t>страхования</w:t>
      </w:r>
      <w:r>
        <w:t xml:space="preserve"> </w:t>
      </w:r>
      <w:r w:rsidRPr="004065DB">
        <w:t>не</w:t>
      </w:r>
      <w:r>
        <w:t xml:space="preserve"> </w:t>
      </w:r>
      <w:r w:rsidRPr="004065DB">
        <w:t>может</w:t>
      </w:r>
      <w:r>
        <w:t xml:space="preserve"> </w:t>
      </w:r>
      <w:r w:rsidRPr="004065DB">
        <w:t>быть</w:t>
      </w:r>
      <w:r>
        <w:t xml:space="preserve"> </w:t>
      </w:r>
      <w:r w:rsidRPr="004065DB">
        <w:t>менее</w:t>
      </w:r>
      <w:r>
        <w:t xml:space="preserve"> </w:t>
      </w:r>
      <w:r w:rsidRPr="004065DB">
        <w:t>чем</w:t>
      </w:r>
      <w:r>
        <w:t xml:space="preserve"> </w:t>
      </w:r>
      <w:r w:rsidRPr="004065DB">
        <w:t>один</w:t>
      </w:r>
      <w:r>
        <w:t xml:space="preserve"> </w:t>
      </w:r>
      <w:r w:rsidRPr="004065DB">
        <w:t>год.</w:t>
      </w:r>
    </w:p>
    <w:p w:rsidR="00D16FF8" w:rsidRPr="004065DB" w:rsidRDefault="00D16FF8">
      <w:pPr>
        <w:autoSpaceDE w:val="0"/>
        <w:autoSpaceDN w:val="0"/>
        <w:adjustRightInd w:val="0"/>
        <w:ind w:firstLine="567"/>
        <w:jc w:val="both"/>
      </w:pPr>
      <w:bookmarkStart w:id="30" w:name="sub_13306"/>
      <w:bookmarkEnd w:id="29"/>
      <w:r w:rsidRPr="004065DB">
        <w:t>6.</w:t>
      </w:r>
      <w:r>
        <w:t xml:space="preserve"> </w:t>
      </w:r>
      <w:r w:rsidRPr="004065DB">
        <w:t>Порядок</w:t>
      </w:r>
      <w:r>
        <w:t xml:space="preserve"> </w:t>
      </w:r>
      <w:r w:rsidRPr="004065DB">
        <w:t>реализации</w:t>
      </w:r>
      <w:r>
        <w:t xml:space="preserve"> </w:t>
      </w:r>
      <w:r w:rsidRPr="004065DB">
        <w:t>определенных</w:t>
      </w:r>
      <w:r>
        <w:t xml:space="preserve"> </w:t>
      </w:r>
      <w:r w:rsidRPr="004065DB">
        <w:t>настоящим</w:t>
      </w:r>
      <w:r>
        <w:t xml:space="preserve"> </w:t>
      </w:r>
      <w:r w:rsidRPr="004065DB">
        <w:t>Кодексом</w:t>
      </w:r>
      <w:r>
        <w:t xml:space="preserve"> </w:t>
      </w:r>
      <w:r w:rsidRPr="004065DB">
        <w:t>и</w:t>
      </w:r>
      <w:r>
        <w:t xml:space="preserve"> </w:t>
      </w:r>
      <w:r w:rsidRPr="004065DB">
        <w:t>другими</w:t>
      </w:r>
      <w:r>
        <w:t xml:space="preserve"> </w:t>
      </w:r>
      <w:r w:rsidRPr="004065DB">
        <w:t>федеральными</w:t>
      </w:r>
      <w:r>
        <w:t xml:space="preserve"> </w:t>
      </w:r>
      <w:r w:rsidRPr="004065DB">
        <w:t>зак</w:t>
      </w:r>
      <w:r w:rsidRPr="004065DB">
        <w:t>о</w:t>
      </w:r>
      <w:r w:rsidRPr="004065DB">
        <w:t>нами</w:t>
      </w:r>
      <w:r>
        <w:t xml:space="preserve"> </w:t>
      </w:r>
      <w:r w:rsidRPr="004065DB">
        <w:t>прав</w:t>
      </w:r>
      <w:r>
        <w:t xml:space="preserve"> </w:t>
      </w:r>
      <w:r w:rsidRPr="004065DB">
        <w:t>и</w:t>
      </w:r>
      <w:r>
        <w:t xml:space="preserve"> </w:t>
      </w:r>
      <w:r w:rsidRPr="004065DB">
        <w:t>обязанностей</w:t>
      </w:r>
      <w:r>
        <w:t xml:space="preserve"> </w:t>
      </w:r>
      <w:r w:rsidRPr="004065DB">
        <w:t>сторон</w:t>
      </w:r>
      <w:r>
        <w:t xml:space="preserve"> </w:t>
      </w:r>
      <w:r w:rsidRPr="004065DB">
        <w:t>по</w:t>
      </w:r>
      <w:r>
        <w:t xml:space="preserve"> </w:t>
      </w:r>
      <w:r w:rsidRPr="004065DB">
        <w:t>договору</w:t>
      </w:r>
      <w:r>
        <w:t xml:space="preserve"> </w:t>
      </w:r>
      <w:r w:rsidRPr="004065DB">
        <w:t>обязательного</w:t>
      </w:r>
      <w:r>
        <w:t xml:space="preserve"> </w:t>
      </w:r>
      <w:r w:rsidRPr="004065DB">
        <w:t>страхования</w:t>
      </w:r>
      <w:r>
        <w:t xml:space="preserve"> </w:t>
      </w:r>
      <w:r w:rsidRPr="004065DB">
        <w:t>устанавливается</w:t>
      </w:r>
      <w:r>
        <w:t xml:space="preserve"> </w:t>
      </w:r>
      <w:r w:rsidRPr="004065DB">
        <w:t>тип</w:t>
      </w:r>
      <w:r w:rsidRPr="004065DB">
        <w:t>о</w:t>
      </w:r>
      <w:r w:rsidRPr="004065DB">
        <w:t>выми</w:t>
      </w:r>
      <w:r>
        <w:t xml:space="preserve"> </w:t>
      </w:r>
      <w:r w:rsidRPr="004065DB">
        <w:t>правилами</w:t>
      </w:r>
      <w:r>
        <w:t xml:space="preserve"> </w:t>
      </w:r>
      <w:r w:rsidRPr="004065DB">
        <w:t>обязательного</w:t>
      </w:r>
      <w:r>
        <w:t xml:space="preserve"> </w:t>
      </w:r>
      <w:r w:rsidRPr="004065DB">
        <w:t>страхования</w:t>
      </w:r>
      <w:r>
        <w:t xml:space="preserve"> </w:t>
      </w:r>
      <w:r w:rsidRPr="004065DB">
        <w:t>гражданской</w:t>
      </w:r>
      <w:r>
        <w:t xml:space="preserve"> </w:t>
      </w:r>
      <w:r w:rsidRPr="004065DB">
        <w:t>ответственности</w:t>
      </w:r>
      <w:r>
        <w:t xml:space="preserve"> </w:t>
      </w:r>
      <w:r w:rsidRPr="004065DB">
        <w:t>перевозчика</w:t>
      </w:r>
      <w:r>
        <w:t xml:space="preserve"> </w:t>
      </w:r>
      <w:r w:rsidRPr="004065DB">
        <w:t>перед</w:t>
      </w:r>
      <w:r>
        <w:t xml:space="preserve"> </w:t>
      </w:r>
      <w:r w:rsidRPr="004065DB">
        <w:t>па</w:t>
      </w:r>
      <w:r w:rsidRPr="004065DB">
        <w:t>с</w:t>
      </w:r>
      <w:r w:rsidRPr="004065DB">
        <w:t>сажиром</w:t>
      </w:r>
      <w:r>
        <w:t xml:space="preserve"> </w:t>
      </w:r>
      <w:r w:rsidRPr="004065DB">
        <w:t>воздушного</w:t>
      </w:r>
      <w:r>
        <w:t xml:space="preserve"> </w:t>
      </w:r>
      <w:r w:rsidRPr="004065DB">
        <w:t>судна,</w:t>
      </w:r>
      <w:r>
        <w:t xml:space="preserve"> </w:t>
      </w:r>
      <w:r w:rsidRPr="004065DB">
        <w:t>утвержденными</w:t>
      </w:r>
      <w:r>
        <w:t xml:space="preserve"> </w:t>
      </w:r>
      <w:r w:rsidRPr="004065DB">
        <w:t>Правительством</w:t>
      </w:r>
      <w:r>
        <w:t xml:space="preserve"> </w:t>
      </w:r>
      <w:r w:rsidRPr="004065DB">
        <w:t>Российской</w:t>
      </w:r>
      <w:r>
        <w:t xml:space="preserve"> </w:t>
      </w:r>
      <w:r w:rsidRPr="004065DB">
        <w:t>Федерации.</w:t>
      </w:r>
    </w:p>
    <w:p w:rsidR="00D16FF8" w:rsidRPr="004065DB" w:rsidRDefault="00D16FF8">
      <w:pPr>
        <w:autoSpaceDE w:val="0"/>
        <w:autoSpaceDN w:val="0"/>
        <w:adjustRightInd w:val="0"/>
        <w:ind w:firstLine="567"/>
        <w:jc w:val="both"/>
      </w:pPr>
      <w:bookmarkStart w:id="31" w:name="sub_13307"/>
      <w:bookmarkEnd w:id="30"/>
      <w:r w:rsidRPr="004065DB">
        <w:t>7.</w:t>
      </w:r>
      <w:r>
        <w:t xml:space="preserve"> </w:t>
      </w:r>
      <w:r w:rsidRPr="004065DB">
        <w:t>Страховые</w:t>
      </w:r>
      <w:r>
        <w:t xml:space="preserve"> </w:t>
      </w:r>
      <w:r w:rsidRPr="004065DB">
        <w:t>тарифы</w:t>
      </w:r>
      <w:r>
        <w:t xml:space="preserve"> </w:t>
      </w:r>
      <w:r w:rsidRPr="004065DB">
        <w:t>по</w:t>
      </w:r>
      <w:r>
        <w:t xml:space="preserve"> </w:t>
      </w:r>
      <w:r w:rsidRPr="004065DB">
        <w:t>обязательному</w:t>
      </w:r>
      <w:r>
        <w:t xml:space="preserve"> </w:t>
      </w:r>
      <w:r w:rsidRPr="004065DB">
        <w:t>страхованию</w:t>
      </w:r>
      <w:r>
        <w:t xml:space="preserve"> </w:t>
      </w:r>
      <w:r w:rsidRPr="004065DB">
        <w:t>гражданской</w:t>
      </w:r>
      <w:r>
        <w:t xml:space="preserve"> </w:t>
      </w:r>
      <w:r w:rsidRPr="004065DB">
        <w:t>ответственности</w:t>
      </w:r>
      <w:r>
        <w:t xml:space="preserve"> </w:t>
      </w:r>
      <w:r w:rsidRPr="004065DB">
        <w:t>перево</w:t>
      </w:r>
      <w:r w:rsidRPr="004065DB">
        <w:t>з</w:t>
      </w:r>
      <w:r w:rsidRPr="004065DB">
        <w:t>чика</w:t>
      </w:r>
      <w:r>
        <w:t xml:space="preserve"> </w:t>
      </w:r>
      <w:r w:rsidRPr="004065DB">
        <w:t>перед</w:t>
      </w:r>
      <w:r>
        <w:t xml:space="preserve"> </w:t>
      </w:r>
      <w:r w:rsidRPr="004065DB">
        <w:t>пассажиром</w:t>
      </w:r>
      <w:r>
        <w:t xml:space="preserve"> </w:t>
      </w:r>
      <w:r w:rsidRPr="004065DB">
        <w:t>воздушного</w:t>
      </w:r>
      <w:r>
        <w:t xml:space="preserve"> </w:t>
      </w:r>
      <w:r w:rsidRPr="004065DB">
        <w:t>судна</w:t>
      </w:r>
      <w:r>
        <w:t xml:space="preserve"> </w:t>
      </w:r>
      <w:r w:rsidRPr="004065DB">
        <w:t>устанавливаются</w:t>
      </w:r>
      <w:r>
        <w:t xml:space="preserve"> </w:t>
      </w:r>
      <w:r w:rsidRPr="004065DB">
        <w:t>страховщиком</w:t>
      </w:r>
      <w:r>
        <w:t xml:space="preserve"> </w:t>
      </w:r>
      <w:r w:rsidRPr="004065DB">
        <w:t>в</w:t>
      </w:r>
      <w:r>
        <w:t xml:space="preserve"> </w:t>
      </w:r>
      <w:r w:rsidRPr="004065DB">
        <w:t>соответствии</w:t>
      </w:r>
      <w:r>
        <w:t xml:space="preserve"> </w:t>
      </w:r>
      <w:r w:rsidRPr="004065DB">
        <w:t>с</w:t>
      </w:r>
      <w:r>
        <w:t xml:space="preserve"> </w:t>
      </w:r>
      <w:r w:rsidRPr="004065DB">
        <w:t>Гра</w:t>
      </w:r>
      <w:r w:rsidRPr="004065DB">
        <w:t>ж</w:t>
      </w:r>
      <w:r w:rsidRPr="004065DB">
        <w:t>данским</w:t>
      </w:r>
      <w:r>
        <w:t xml:space="preserve"> </w:t>
      </w:r>
      <w:r w:rsidRPr="004065DB">
        <w:t>кодексом</w:t>
      </w:r>
      <w:r>
        <w:t xml:space="preserve"> </w:t>
      </w:r>
      <w:r w:rsidRPr="004065DB">
        <w:t>Российской</w:t>
      </w:r>
      <w:r>
        <w:t xml:space="preserve"> </w:t>
      </w:r>
      <w:r w:rsidRPr="004065DB">
        <w:t>Федерации</w:t>
      </w:r>
      <w:r>
        <w:t xml:space="preserve"> </w:t>
      </w:r>
      <w:r w:rsidRPr="004065DB">
        <w:t>и</w:t>
      </w:r>
      <w:r>
        <w:t xml:space="preserve"> </w:t>
      </w:r>
      <w:r w:rsidRPr="004065DB">
        <w:t>Законом</w:t>
      </w:r>
      <w:r>
        <w:t xml:space="preserve"> </w:t>
      </w:r>
      <w:r w:rsidRPr="004065DB">
        <w:t>Российской</w:t>
      </w:r>
      <w:r>
        <w:t xml:space="preserve"> </w:t>
      </w:r>
      <w:r w:rsidRPr="004065DB">
        <w:t>Федерации</w:t>
      </w:r>
      <w:r>
        <w:t xml:space="preserve"> </w:t>
      </w:r>
      <w:r w:rsidRPr="004065DB">
        <w:t>от</w:t>
      </w:r>
      <w:r>
        <w:t xml:space="preserve"> </w:t>
      </w:r>
      <w:r w:rsidRPr="004065DB">
        <w:t>27</w:t>
      </w:r>
      <w:r>
        <w:t xml:space="preserve"> </w:t>
      </w:r>
      <w:r w:rsidRPr="004065DB">
        <w:t>ноября</w:t>
      </w:r>
      <w:r>
        <w:t xml:space="preserve"> </w:t>
      </w:r>
      <w:r w:rsidRPr="004065DB">
        <w:t>1992</w:t>
      </w:r>
      <w:r>
        <w:t xml:space="preserve"> </w:t>
      </w:r>
      <w:r w:rsidRPr="004065DB">
        <w:t>года</w:t>
      </w:r>
      <w:r>
        <w:t xml:space="preserve"> № </w:t>
      </w:r>
      <w:r w:rsidRPr="004065DB">
        <w:t>4015-I</w:t>
      </w:r>
      <w:r>
        <w:t xml:space="preserve"> </w:t>
      </w:r>
      <w:r w:rsidRPr="004065DB">
        <w:t>"Об</w:t>
      </w:r>
      <w:r>
        <w:t xml:space="preserve"> </w:t>
      </w:r>
      <w:r w:rsidRPr="004065DB">
        <w:t>организации</w:t>
      </w:r>
      <w:r>
        <w:t xml:space="preserve"> </w:t>
      </w:r>
      <w:r w:rsidRPr="004065DB">
        <w:t>страхового</w:t>
      </w:r>
      <w:r>
        <w:t xml:space="preserve"> </w:t>
      </w:r>
      <w:r w:rsidRPr="004065DB">
        <w:t>дела</w:t>
      </w:r>
      <w:r>
        <w:t xml:space="preserve"> </w:t>
      </w:r>
      <w:r w:rsidRPr="004065DB">
        <w:t>в</w:t>
      </w:r>
      <w:r>
        <w:t xml:space="preserve"> </w:t>
      </w:r>
      <w:r w:rsidRPr="004065DB">
        <w:t>Российской</w:t>
      </w:r>
      <w:r>
        <w:t xml:space="preserve"> </w:t>
      </w:r>
      <w:r w:rsidRPr="004065DB">
        <w:t>Федерации".</w:t>
      </w:r>
    </w:p>
    <w:p w:rsidR="00D16FF8" w:rsidRPr="004065DB" w:rsidRDefault="00D16FF8">
      <w:pPr>
        <w:autoSpaceDE w:val="0"/>
        <w:autoSpaceDN w:val="0"/>
        <w:adjustRightInd w:val="0"/>
        <w:ind w:firstLine="567"/>
        <w:jc w:val="both"/>
      </w:pPr>
      <w:bookmarkStart w:id="32" w:name="sub_13308"/>
      <w:bookmarkEnd w:id="31"/>
      <w:r w:rsidRPr="004065DB">
        <w:t>8.</w:t>
      </w:r>
      <w:r>
        <w:t xml:space="preserve"> </w:t>
      </w:r>
      <w:r w:rsidRPr="004065DB">
        <w:t>Страховая</w:t>
      </w:r>
      <w:r>
        <w:t xml:space="preserve"> </w:t>
      </w:r>
      <w:r w:rsidRPr="004065DB">
        <w:t>премия</w:t>
      </w:r>
      <w:r>
        <w:t xml:space="preserve"> </w:t>
      </w:r>
      <w:r w:rsidRPr="004065DB">
        <w:t>по</w:t>
      </w:r>
      <w:r>
        <w:t xml:space="preserve"> </w:t>
      </w:r>
      <w:r w:rsidRPr="004065DB">
        <w:t>договору</w:t>
      </w:r>
      <w:r>
        <w:t xml:space="preserve"> </w:t>
      </w:r>
      <w:r w:rsidRPr="004065DB">
        <w:t>обязательного</w:t>
      </w:r>
      <w:r>
        <w:t xml:space="preserve"> </w:t>
      </w:r>
      <w:r w:rsidRPr="004065DB">
        <w:t>страхования</w:t>
      </w:r>
      <w:r>
        <w:t xml:space="preserve"> </w:t>
      </w:r>
      <w:r w:rsidRPr="004065DB">
        <w:t>определяется</w:t>
      </w:r>
      <w:r>
        <w:t xml:space="preserve"> </w:t>
      </w:r>
      <w:r w:rsidRPr="004065DB">
        <w:t>в</w:t>
      </w:r>
      <w:r>
        <w:t xml:space="preserve"> </w:t>
      </w:r>
      <w:r w:rsidRPr="004065DB">
        <w:t>соответствии</w:t>
      </w:r>
      <w:r>
        <w:t xml:space="preserve"> </w:t>
      </w:r>
      <w:r w:rsidRPr="004065DB">
        <w:t>с</w:t>
      </w:r>
      <w:r>
        <w:t xml:space="preserve"> </w:t>
      </w:r>
      <w:r w:rsidRPr="004065DB">
        <w:t>типовыми</w:t>
      </w:r>
      <w:r>
        <w:t xml:space="preserve"> </w:t>
      </w:r>
      <w:r w:rsidRPr="004065DB">
        <w:t>правилами</w:t>
      </w:r>
      <w:r>
        <w:t xml:space="preserve"> </w:t>
      </w:r>
      <w:r w:rsidRPr="004065DB">
        <w:t>обязательного</w:t>
      </w:r>
      <w:r>
        <w:t xml:space="preserve"> </w:t>
      </w:r>
      <w:r w:rsidRPr="004065DB">
        <w:t>страхования</w:t>
      </w:r>
      <w:r>
        <w:t xml:space="preserve"> </w:t>
      </w:r>
      <w:r w:rsidRPr="004065DB">
        <w:t>гражданской</w:t>
      </w:r>
      <w:r>
        <w:t xml:space="preserve"> </w:t>
      </w:r>
      <w:r w:rsidRPr="004065DB">
        <w:t>ответственности</w:t>
      </w:r>
      <w:r>
        <w:t xml:space="preserve"> </w:t>
      </w:r>
      <w:r w:rsidRPr="004065DB">
        <w:t>перевозчика</w:t>
      </w:r>
      <w:r>
        <w:t xml:space="preserve"> </w:t>
      </w:r>
      <w:r w:rsidRPr="004065DB">
        <w:t>перед</w:t>
      </w:r>
      <w:r>
        <w:t xml:space="preserve"> </w:t>
      </w:r>
      <w:r w:rsidRPr="004065DB">
        <w:t>пассажиром</w:t>
      </w:r>
      <w:r>
        <w:t xml:space="preserve"> </w:t>
      </w:r>
      <w:r w:rsidRPr="004065DB">
        <w:t>воздушного</w:t>
      </w:r>
      <w:r>
        <w:t xml:space="preserve"> </w:t>
      </w:r>
      <w:proofErr w:type="gramStart"/>
      <w:r w:rsidRPr="004065DB">
        <w:t>судна</w:t>
      </w:r>
      <w:proofErr w:type="gramEnd"/>
      <w:r>
        <w:t xml:space="preserve"> </w:t>
      </w:r>
      <w:r w:rsidRPr="004065DB">
        <w:t>на</w:t>
      </w:r>
      <w:r>
        <w:t xml:space="preserve"> </w:t>
      </w:r>
      <w:r w:rsidRPr="004065DB">
        <w:t>основании</w:t>
      </w:r>
      <w:r>
        <w:t xml:space="preserve"> </w:t>
      </w:r>
      <w:r w:rsidRPr="004065DB">
        <w:t>установленных</w:t>
      </w:r>
      <w:r>
        <w:t xml:space="preserve"> </w:t>
      </w:r>
      <w:r w:rsidRPr="004065DB">
        <w:t>страховщиком</w:t>
      </w:r>
      <w:r>
        <w:t xml:space="preserve"> </w:t>
      </w:r>
      <w:r w:rsidRPr="004065DB">
        <w:t>страховых</w:t>
      </w:r>
      <w:r>
        <w:t xml:space="preserve"> </w:t>
      </w:r>
      <w:r w:rsidRPr="004065DB">
        <w:t>тарифов.</w:t>
      </w:r>
      <w:r>
        <w:t xml:space="preserve"> </w:t>
      </w:r>
      <w:r w:rsidRPr="004065DB">
        <w:t>Порядок</w:t>
      </w:r>
      <w:r>
        <w:t xml:space="preserve"> </w:t>
      </w:r>
      <w:r w:rsidRPr="004065DB">
        <w:t>уплаты</w:t>
      </w:r>
      <w:r>
        <w:t xml:space="preserve"> </w:t>
      </w:r>
      <w:r w:rsidRPr="004065DB">
        <w:t>страховой</w:t>
      </w:r>
      <w:r>
        <w:t xml:space="preserve"> </w:t>
      </w:r>
      <w:r w:rsidRPr="004065DB">
        <w:t>премии</w:t>
      </w:r>
      <w:r>
        <w:t xml:space="preserve"> </w:t>
      </w:r>
      <w:r w:rsidRPr="004065DB">
        <w:t>определяется</w:t>
      </w:r>
      <w:r>
        <w:t xml:space="preserve"> </w:t>
      </w:r>
      <w:r w:rsidRPr="004065DB">
        <w:t>договором</w:t>
      </w:r>
      <w:r>
        <w:t xml:space="preserve"> </w:t>
      </w:r>
      <w:r w:rsidRPr="004065DB">
        <w:t>обязательного</w:t>
      </w:r>
      <w:r>
        <w:t xml:space="preserve"> </w:t>
      </w:r>
      <w:r w:rsidRPr="004065DB">
        <w:t>страхования.</w:t>
      </w:r>
      <w:r>
        <w:t xml:space="preserve"> </w:t>
      </w:r>
      <w:r w:rsidRPr="004065DB">
        <w:t>Догов</w:t>
      </w:r>
      <w:r w:rsidRPr="004065DB">
        <w:t>о</w:t>
      </w:r>
      <w:r w:rsidRPr="004065DB">
        <w:t>ром</w:t>
      </w:r>
      <w:r>
        <w:t xml:space="preserve"> </w:t>
      </w:r>
      <w:r w:rsidRPr="004065DB">
        <w:t>обязательного</w:t>
      </w:r>
      <w:r>
        <w:t xml:space="preserve"> </w:t>
      </w:r>
      <w:r w:rsidRPr="004065DB">
        <w:t>страхования</w:t>
      </w:r>
      <w:r>
        <w:t xml:space="preserve"> </w:t>
      </w:r>
      <w:r w:rsidRPr="004065DB">
        <w:t>может</w:t>
      </w:r>
      <w:r>
        <w:t xml:space="preserve"> </w:t>
      </w:r>
      <w:r w:rsidRPr="004065DB">
        <w:t>предусматриваться</w:t>
      </w:r>
      <w:r>
        <w:t xml:space="preserve"> </w:t>
      </w:r>
      <w:r w:rsidRPr="004065DB">
        <w:t>право</w:t>
      </w:r>
      <w:r>
        <w:t xml:space="preserve"> </w:t>
      </w:r>
      <w:r w:rsidRPr="004065DB">
        <w:t>перевозчика</w:t>
      </w:r>
      <w:r>
        <w:t xml:space="preserve"> </w:t>
      </w:r>
      <w:r w:rsidRPr="004065DB">
        <w:t>уплачивать</w:t>
      </w:r>
      <w:r>
        <w:t xml:space="preserve"> </w:t>
      </w:r>
      <w:r w:rsidRPr="004065DB">
        <w:t>страх</w:t>
      </w:r>
      <w:r w:rsidRPr="004065DB">
        <w:t>о</w:t>
      </w:r>
      <w:r w:rsidRPr="004065DB">
        <w:t>вую</w:t>
      </w:r>
      <w:r>
        <w:t xml:space="preserve"> </w:t>
      </w:r>
      <w:r w:rsidRPr="004065DB">
        <w:t>премию</w:t>
      </w:r>
      <w:r>
        <w:t xml:space="preserve"> </w:t>
      </w:r>
      <w:r w:rsidRPr="004065DB">
        <w:t>в</w:t>
      </w:r>
      <w:r>
        <w:t xml:space="preserve"> </w:t>
      </w:r>
      <w:r w:rsidRPr="004065DB">
        <w:t>рассрочку</w:t>
      </w:r>
      <w:r>
        <w:t xml:space="preserve"> </w:t>
      </w:r>
      <w:r w:rsidRPr="004065DB">
        <w:t>путем</w:t>
      </w:r>
      <w:r>
        <w:t xml:space="preserve"> </w:t>
      </w:r>
      <w:r w:rsidRPr="004065DB">
        <w:t>внесения</w:t>
      </w:r>
      <w:r>
        <w:t xml:space="preserve"> </w:t>
      </w:r>
      <w:r w:rsidRPr="004065DB">
        <w:t>страховых</w:t>
      </w:r>
      <w:r>
        <w:t xml:space="preserve"> </w:t>
      </w:r>
      <w:r w:rsidRPr="004065DB">
        <w:t>взносов.</w:t>
      </w:r>
      <w:r>
        <w:t xml:space="preserve"> </w:t>
      </w:r>
      <w:r w:rsidRPr="004065DB">
        <w:t>Если</w:t>
      </w:r>
      <w:r>
        <w:t xml:space="preserve"> </w:t>
      </w:r>
      <w:r w:rsidRPr="004065DB">
        <w:t>страховой</w:t>
      </w:r>
      <w:r>
        <w:t xml:space="preserve"> </w:t>
      </w:r>
      <w:r w:rsidRPr="004065DB">
        <w:t>случай</w:t>
      </w:r>
      <w:r>
        <w:t xml:space="preserve"> </w:t>
      </w:r>
      <w:r w:rsidRPr="004065DB">
        <w:t>наступил</w:t>
      </w:r>
      <w:r>
        <w:t xml:space="preserve"> </w:t>
      </w:r>
      <w:r w:rsidRPr="004065DB">
        <w:t>до</w:t>
      </w:r>
      <w:r>
        <w:t xml:space="preserve"> </w:t>
      </w:r>
      <w:r w:rsidRPr="004065DB">
        <w:t>уплаты</w:t>
      </w:r>
      <w:r>
        <w:t xml:space="preserve"> </w:t>
      </w:r>
      <w:r w:rsidRPr="004065DB">
        <w:t>очередного</w:t>
      </w:r>
      <w:r>
        <w:t xml:space="preserve"> </w:t>
      </w:r>
      <w:r w:rsidRPr="004065DB">
        <w:t>страхового</w:t>
      </w:r>
      <w:r>
        <w:t xml:space="preserve"> </w:t>
      </w:r>
      <w:r w:rsidRPr="004065DB">
        <w:t>взноса,</w:t>
      </w:r>
      <w:r>
        <w:t xml:space="preserve"> </w:t>
      </w:r>
      <w:r w:rsidRPr="004065DB">
        <w:t>внесение</w:t>
      </w:r>
      <w:r>
        <w:t xml:space="preserve"> </w:t>
      </w:r>
      <w:r w:rsidRPr="004065DB">
        <w:t>которого</w:t>
      </w:r>
      <w:r>
        <w:t xml:space="preserve"> </w:t>
      </w:r>
      <w:r w:rsidRPr="004065DB">
        <w:t>просрочено,</w:t>
      </w:r>
      <w:r>
        <w:t xml:space="preserve"> </w:t>
      </w:r>
      <w:r w:rsidRPr="004065DB">
        <w:t>страховщик</w:t>
      </w:r>
      <w:r>
        <w:t xml:space="preserve"> </w:t>
      </w:r>
      <w:r w:rsidRPr="004065DB">
        <w:t>не</w:t>
      </w:r>
      <w:r>
        <w:t xml:space="preserve"> </w:t>
      </w:r>
      <w:r w:rsidRPr="004065DB">
        <w:t>вправе</w:t>
      </w:r>
      <w:r>
        <w:t xml:space="preserve"> </w:t>
      </w:r>
      <w:r w:rsidRPr="004065DB">
        <w:t>отк</w:t>
      </w:r>
      <w:r w:rsidRPr="004065DB">
        <w:t>а</w:t>
      </w:r>
      <w:r w:rsidRPr="004065DB">
        <w:t>зывать</w:t>
      </w:r>
      <w:r>
        <w:t xml:space="preserve"> </w:t>
      </w:r>
      <w:r w:rsidRPr="004065DB">
        <w:t>на</w:t>
      </w:r>
      <w:r>
        <w:t xml:space="preserve"> </w:t>
      </w:r>
      <w:r w:rsidRPr="004065DB">
        <w:t>этом</w:t>
      </w:r>
      <w:r>
        <w:t xml:space="preserve"> </w:t>
      </w:r>
      <w:r w:rsidRPr="004065DB">
        <w:t>основании</w:t>
      </w:r>
      <w:r>
        <w:t xml:space="preserve"> </w:t>
      </w:r>
      <w:r w:rsidRPr="004065DB">
        <w:t>в</w:t>
      </w:r>
      <w:r>
        <w:t xml:space="preserve"> </w:t>
      </w:r>
      <w:r w:rsidRPr="004065DB">
        <w:t>осуществлении</w:t>
      </w:r>
      <w:r>
        <w:t xml:space="preserve"> </w:t>
      </w:r>
      <w:r w:rsidRPr="004065DB">
        <w:t>страховой</w:t>
      </w:r>
      <w:r>
        <w:t xml:space="preserve"> </w:t>
      </w:r>
      <w:r w:rsidRPr="004065DB">
        <w:t>выплаты</w:t>
      </w:r>
      <w:r>
        <w:t xml:space="preserve"> </w:t>
      </w:r>
      <w:r w:rsidRPr="004065DB">
        <w:t>по</w:t>
      </w:r>
      <w:r>
        <w:t xml:space="preserve"> </w:t>
      </w:r>
      <w:r w:rsidRPr="004065DB">
        <w:t>договору</w:t>
      </w:r>
      <w:r>
        <w:t xml:space="preserve"> </w:t>
      </w:r>
      <w:r w:rsidRPr="004065DB">
        <w:t>обязательного</w:t>
      </w:r>
      <w:r>
        <w:t xml:space="preserve"> </w:t>
      </w:r>
      <w:r w:rsidRPr="004065DB">
        <w:t>страх</w:t>
      </w:r>
      <w:r w:rsidRPr="004065DB">
        <w:t>о</w:t>
      </w:r>
      <w:r w:rsidRPr="004065DB">
        <w:t>вания</w:t>
      </w:r>
      <w:r>
        <w:t xml:space="preserve"> </w:t>
      </w:r>
      <w:r w:rsidRPr="004065DB">
        <w:t>и</w:t>
      </w:r>
      <w:r>
        <w:t xml:space="preserve"> </w:t>
      </w:r>
      <w:r w:rsidRPr="004065DB">
        <w:t>не</w:t>
      </w:r>
      <w:r>
        <w:t xml:space="preserve"> </w:t>
      </w:r>
      <w:r w:rsidRPr="004065DB">
        <w:t>вправе</w:t>
      </w:r>
      <w:r>
        <w:t xml:space="preserve"> </w:t>
      </w:r>
      <w:r w:rsidRPr="004065DB">
        <w:t>засчитывать</w:t>
      </w:r>
      <w:r>
        <w:t xml:space="preserve"> </w:t>
      </w:r>
      <w:r w:rsidRPr="004065DB">
        <w:t>сумму</w:t>
      </w:r>
      <w:r>
        <w:t xml:space="preserve"> </w:t>
      </w:r>
      <w:r w:rsidRPr="004065DB">
        <w:t>просроченного</w:t>
      </w:r>
      <w:r>
        <w:t xml:space="preserve"> </w:t>
      </w:r>
      <w:r w:rsidRPr="004065DB">
        <w:t>страхового</w:t>
      </w:r>
      <w:r>
        <w:t xml:space="preserve"> </w:t>
      </w:r>
      <w:r w:rsidRPr="004065DB">
        <w:t>взноса</w:t>
      </w:r>
      <w:r>
        <w:t xml:space="preserve"> </w:t>
      </w:r>
      <w:r w:rsidRPr="004065DB">
        <w:t>при</w:t>
      </w:r>
      <w:r>
        <w:t xml:space="preserve"> </w:t>
      </w:r>
      <w:r w:rsidRPr="004065DB">
        <w:t>определении</w:t>
      </w:r>
      <w:r>
        <w:t xml:space="preserve"> </w:t>
      </w:r>
      <w:r w:rsidRPr="004065DB">
        <w:t>ее</w:t>
      </w:r>
      <w:r>
        <w:t xml:space="preserve"> </w:t>
      </w:r>
      <w:r w:rsidRPr="004065DB">
        <w:t>ра</w:t>
      </w:r>
      <w:r w:rsidRPr="004065DB">
        <w:t>з</w:t>
      </w:r>
      <w:r w:rsidRPr="004065DB">
        <w:t>мера.</w:t>
      </w:r>
    </w:p>
    <w:p w:rsidR="00D16FF8" w:rsidRPr="004065DB" w:rsidRDefault="00D16FF8">
      <w:pPr>
        <w:autoSpaceDE w:val="0"/>
        <w:autoSpaceDN w:val="0"/>
        <w:adjustRightInd w:val="0"/>
        <w:ind w:firstLine="567"/>
        <w:jc w:val="both"/>
      </w:pPr>
      <w:bookmarkStart w:id="33" w:name="sub_13309"/>
      <w:bookmarkEnd w:id="32"/>
      <w:r w:rsidRPr="004065DB">
        <w:t>9.</w:t>
      </w:r>
      <w:r>
        <w:t xml:space="preserve"> </w:t>
      </w:r>
      <w:r w:rsidRPr="004065DB">
        <w:t>Если</w:t>
      </w:r>
      <w:r>
        <w:t xml:space="preserve"> </w:t>
      </w:r>
      <w:r w:rsidRPr="004065DB">
        <w:t>договором</w:t>
      </w:r>
      <w:r>
        <w:t xml:space="preserve"> </w:t>
      </w:r>
      <w:r w:rsidRPr="004065DB">
        <w:t>обязательного</w:t>
      </w:r>
      <w:r>
        <w:t xml:space="preserve"> </w:t>
      </w:r>
      <w:r w:rsidRPr="004065DB">
        <w:t>страхования</w:t>
      </w:r>
      <w:r>
        <w:t xml:space="preserve"> </w:t>
      </w:r>
      <w:r w:rsidRPr="004065DB">
        <w:t>не</w:t>
      </w:r>
      <w:r>
        <w:t xml:space="preserve"> </w:t>
      </w:r>
      <w:r w:rsidRPr="004065DB">
        <w:t>предусмотрен</w:t>
      </w:r>
      <w:r>
        <w:t xml:space="preserve"> </w:t>
      </w:r>
      <w:r w:rsidRPr="004065DB">
        <w:t>более</w:t>
      </w:r>
      <w:r>
        <w:t xml:space="preserve"> </w:t>
      </w:r>
      <w:r w:rsidRPr="004065DB">
        <w:t>высокий</w:t>
      </w:r>
      <w:r>
        <w:t xml:space="preserve"> </w:t>
      </w:r>
      <w:r w:rsidRPr="004065DB">
        <w:t>размер</w:t>
      </w:r>
      <w:r>
        <w:t xml:space="preserve"> </w:t>
      </w:r>
      <w:r w:rsidRPr="004065DB">
        <w:t>во</w:t>
      </w:r>
      <w:r w:rsidRPr="004065DB">
        <w:t>з</w:t>
      </w:r>
      <w:r w:rsidRPr="004065DB">
        <w:t>мещения</w:t>
      </w:r>
      <w:r>
        <w:t xml:space="preserve"> </w:t>
      </w:r>
      <w:r w:rsidRPr="004065DB">
        <w:t>вреда,</w:t>
      </w:r>
      <w:r>
        <w:t xml:space="preserve"> </w:t>
      </w:r>
      <w:r w:rsidRPr="004065DB">
        <w:t>размеры</w:t>
      </w:r>
      <w:r>
        <w:t xml:space="preserve"> </w:t>
      </w:r>
      <w:r w:rsidRPr="004065DB">
        <w:t>страховых</w:t>
      </w:r>
      <w:r>
        <w:t xml:space="preserve"> </w:t>
      </w:r>
      <w:r w:rsidRPr="004065DB">
        <w:t>выплат</w:t>
      </w:r>
      <w:r>
        <w:t xml:space="preserve"> </w:t>
      </w:r>
      <w:r w:rsidRPr="004065DB">
        <w:t>по</w:t>
      </w:r>
      <w:r>
        <w:t xml:space="preserve"> </w:t>
      </w:r>
      <w:r w:rsidRPr="004065DB">
        <w:t>договору</w:t>
      </w:r>
      <w:r>
        <w:t xml:space="preserve"> </w:t>
      </w:r>
      <w:r w:rsidRPr="004065DB">
        <w:t>обязательного</w:t>
      </w:r>
      <w:r>
        <w:t xml:space="preserve"> </w:t>
      </w:r>
      <w:r w:rsidRPr="004065DB">
        <w:t>страхования</w:t>
      </w:r>
      <w:r>
        <w:t xml:space="preserve"> </w:t>
      </w:r>
      <w:r w:rsidRPr="004065DB">
        <w:t>при</w:t>
      </w:r>
      <w:r>
        <w:t xml:space="preserve"> </w:t>
      </w:r>
      <w:r w:rsidRPr="004065DB">
        <w:t>выполн</w:t>
      </w:r>
      <w:r w:rsidRPr="004065DB">
        <w:t>е</w:t>
      </w:r>
      <w:r w:rsidRPr="004065DB">
        <w:t>нии</w:t>
      </w:r>
      <w:r>
        <w:t xml:space="preserve"> </w:t>
      </w:r>
      <w:r w:rsidRPr="004065DB">
        <w:t>внутренних</w:t>
      </w:r>
      <w:r>
        <w:t xml:space="preserve"> </w:t>
      </w:r>
      <w:r w:rsidRPr="004065DB">
        <w:t>воздушных</w:t>
      </w:r>
      <w:r>
        <w:t xml:space="preserve"> </w:t>
      </w:r>
      <w:r w:rsidRPr="004065DB">
        <w:t>перевозок</w:t>
      </w:r>
      <w:r>
        <w:t xml:space="preserve"> </w:t>
      </w:r>
      <w:r w:rsidRPr="004065DB">
        <w:t>в</w:t>
      </w:r>
      <w:r>
        <w:t xml:space="preserve"> </w:t>
      </w:r>
      <w:r w:rsidRPr="004065DB">
        <w:t>отношении</w:t>
      </w:r>
      <w:r>
        <w:t xml:space="preserve"> </w:t>
      </w:r>
      <w:r w:rsidRPr="004065DB">
        <w:t>одного</w:t>
      </w:r>
      <w:r>
        <w:t xml:space="preserve"> </w:t>
      </w:r>
      <w:r w:rsidRPr="004065DB">
        <w:t>пассажира</w:t>
      </w:r>
      <w:r>
        <w:t xml:space="preserve"> </w:t>
      </w:r>
      <w:r w:rsidRPr="004065DB">
        <w:t>воздушного</w:t>
      </w:r>
      <w:r>
        <w:t xml:space="preserve"> </w:t>
      </w:r>
      <w:r w:rsidRPr="004065DB">
        <w:t>судна</w:t>
      </w:r>
      <w:r>
        <w:t xml:space="preserve"> </w:t>
      </w:r>
      <w:r w:rsidRPr="004065DB">
        <w:t>соста</w:t>
      </w:r>
      <w:r w:rsidRPr="004065DB">
        <w:t>в</w:t>
      </w:r>
      <w:r w:rsidRPr="004065DB">
        <w:t>ляют:</w:t>
      </w:r>
    </w:p>
    <w:p w:rsidR="00D16FF8" w:rsidRPr="004065DB" w:rsidRDefault="00D16FF8">
      <w:pPr>
        <w:autoSpaceDE w:val="0"/>
        <w:autoSpaceDN w:val="0"/>
        <w:adjustRightInd w:val="0"/>
        <w:ind w:firstLine="567"/>
        <w:jc w:val="both"/>
      </w:pPr>
      <w:bookmarkStart w:id="34" w:name="sub_133091"/>
      <w:bookmarkEnd w:id="33"/>
      <w:r w:rsidRPr="004065DB">
        <w:t>1)</w:t>
      </w:r>
      <w:r>
        <w:t xml:space="preserve"> </w:t>
      </w:r>
      <w:r w:rsidRPr="004065DB">
        <w:t>два</w:t>
      </w:r>
      <w:r>
        <w:t xml:space="preserve"> </w:t>
      </w:r>
      <w:r w:rsidRPr="004065DB">
        <w:t>миллиона</w:t>
      </w:r>
      <w:r>
        <w:t xml:space="preserve"> </w:t>
      </w:r>
      <w:r w:rsidRPr="004065DB">
        <w:t>рублей</w:t>
      </w:r>
      <w:r>
        <w:t xml:space="preserve"> </w:t>
      </w:r>
      <w:r w:rsidRPr="004065DB">
        <w:t>плюс</w:t>
      </w:r>
      <w:r>
        <w:t xml:space="preserve"> </w:t>
      </w:r>
      <w:r w:rsidRPr="004065DB">
        <w:t>необходимые</w:t>
      </w:r>
      <w:r>
        <w:t xml:space="preserve"> </w:t>
      </w:r>
      <w:r w:rsidRPr="004065DB">
        <w:t>расходы</w:t>
      </w:r>
      <w:r>
        <w:t xml:space="preserve"> </w:t>
      </w:r>
      <w:r w:rsidRPr="004065DB">
        <w:t>на</w:t>
      </w:r>
      <w:r>
        <w:t xml:space="preserve"> </w:t>
      </w:r>
      <w:r w:rsidRPr="004065DB">
        <w:t>погребение,</w:t>
      </w:r>
      <w:r>
        <w:t xml:space="preserve"> </w:t>
      </w:r>
      <w:r w:rsidRPr="004065DB">
        <w:t>составляющие</w:t>
      </w:r>
      <w:r>
        <w:t xml:space="preserve"> </w:t>
      </w:r>
      <w:r w:rsidRPr="004065DB">
        <w:t>не</w:t>
      </w:r>
      <w:r>
        <w:t xml:space="preserve"> </w:t>
      </w:r>
      <w:r w:rsidRPr="004065DB">
        <w:t>более</w:t>
      </w:r>
      <w:r>
        <w:t xml:space="preserve"> </w:t>
      </w:r>
      <w:r w:rsidRPr="004065DB">
        <w:t>чем</w:t>
      </w:r>
      <w:r>
        <w:t xml:space="preserve"> </w:t>
      </w:r>
      <w:r w:rsidRPr="004065DB">
        <w:t>двадцать</w:t>
      </w:r>
      <w:r>
        <w:t xml:space="preserve"> </w:t>
      </w:r>
      <w:r w:rsidRPr="004065DB">
        <w:t>пять</w:t>
      </w:r>
      <w:r>
        <w:t xml:space="preserve"> </w:t>
      </w:r>
      <w:r w:rsidRPr="004065DB">
        <w:t>тысяч</w:t>
      </w:r>
      <w:r>
        <w:t xml:space="preserve"> </w:t>
      </w:r>
      <w:r w:rsidRPr="004065DB">
        <w:t>рублей,</w:t>
      </w:r>
      <w:r>
        <w:t xml:space="preserve"> </w:t>
      </w:r>
      <w:r w:rsidRPr="004065DB">
        <w:t>-</w:t>
      </w:r>
      <w:r>
        <w:t xml:space="preserve"> </w:t>
      </w:r>
      <w:r w:rsidRPr="004065DB">
        <w:t>при</w:t>
      </w:r>
      <w:r>
        <w:t xml:space="preserve"> </w:t>
      </w:r>
      <w:r w:rsidRPr="004065DB">
        <w:t>причинении</w:t>
      </w:r>
      <w:r>
        <w:t xml:space="preserve"> </w:t>
      </w:r>
      <w:r w:rsidRPr="004065DB">
        <w:t>вреда</w:t>
      </w:r>
      <w:r>
        <w:t xml:space="preserve"> </w:t>
      </w:r>
      <w:r w:rsidRPr="004065DB">
        <w:t>жизни;</w:t>
      </w:r>
    </w:p>
    <w:p w:rsidR="00D16FF8" w:rsidRPr="004065DB" w:rsidRDefault="00D16FF8">
      <w:pPr>
        <w:autoSpaceDE w:val="0"/>
        <w:autoSpaceDN w:val="0"/>
        <w:adjustRightInd w:val="0"/>
        <w:ind w:firstLine="567"/>
        <w:jc w:val="both"/>
      </w:pPr>
      <w:bookmarkStart w:id="35" w:name="sub_133092"/>
      <w:bookmarkEnd w:id="34"/>
      <w:r w:rsidRPr="004065DB">
        <w:t>2)</w:t>
      </w:r>
      <w:r>
        <w:t xml:space="preserve"> </w:t>
      </w:r>
      <w:r w:rsidRPr="004065DB">
        <w:t>размер</w:t>
      </w:r>
      <w:r>
        <w:t xml:space="preserve"> </w:t>
      </w:r>
      <w:r w:rsidRPr="004065DB">
        <w:t>причиненного</w:t>
      </w:r>
      <w:r>
        <w:t xml:space="preserve"> </w:t>
      </w:r>
      <w:r w:rsidRPr="004065DB">
        <w:t>вреда,</w:t>
      </w:r>
      <w:r>
        <w:t xml:space="preserve"> </w:t>
      </w:r>
      <w:r w:rsidRPr="004065DB">
        <w:t>но</w:t>
      </w:r>
      <w:r>
        <w:t xml:space="preserve"> </w:t>
      </w:r>
      <w:r w:rsidRPr="004065DB">
        <w:t>не</w:t>
      </w:r>
      <w:r>
        <w:t xml:space="preserve"> </w:t>
      </w:r>
      <w:r w:rsidRPr="004065DB">
        <w:t>более</w:t>
      </w:r>
      <w:r>
        <w:t xml:space="preserve"> </w:t>
      </w:r>
      <w:r w:rsidRPr="004065DB">
        <w:t>чем</w:t>
      </w:r>
      <w:r>
        <w:t xml:space="preserve"> </w:t>
      </w:r>
      <w:r w:rsidRPr="004065DB">
        <w:t>два</w:t>
      </w:r>
      <w:r>
        <w:t xml:space="preserve"> </w:t>
      </w:r>
      <w:r w:rsidRPr="004065DB">
        <w:t>миллиона</w:t>
      </w:r>
      <w:r>
        <w:t xml:space="preserve"> </w:t>
      </w:r>
      <w:r w:rsidRPr="004065DB">
        <w:t>рублей</w:t>
      </w:r>
      <w:r>
        <w:t xml:space="preserve"> </w:t>
      </w:r>
      <w:r w:rsidRPr="004065DB">
        <w:t>-</w:t>
      </w:r>
      <w:r>
        <w:t xml:space="preserve"> </w:t>
      </w:r>
      <w:r w:rsidRPr="004065DB">
        <w:t>при</w:t>
      </w:r>
      <w:r>
        <w:t xml:space="preserve"> </w:t>
      </w:r>
      <w:r w:rsidRPr="004065DB">
        <w:t>причинении</w:t>
      </w:r>
      <w:r>
        <w:t xml:space="preserve"> </w:t>
      </w:r>
      <w:r w:rsidRPr="004065DB">
        <w:t>вреда</w:t>
      </w:r>
      <w:r>
        <w:t xml:space="preserve"> </w:t>
      </w:r>
      <w:r w:rsidRPr="004065DB">
        <w:t>здоровью;</w:t>
      </w:r>
    </w:p>
    <w:p w:rsidR="00D16FF8" w:rsidRPr="004065DB" w:rsidRDefault="00D16FF8">
      <w:pPr>
        <w:autoSpaceDE w:val="0"/>
        <w:autoSpaceDN w:val="0"/>
        <w:adjustRightInd w:val="0"/>
        <w:ind w:firstLine="567"/>
        <w:jc w:val="both"/>
      </w:pPr>
      <w:bookmarkStart w:id="36" w:name="sub_133093"/>
      <w:bookmarkEnd w:id="35"/>
      <w:r w:rsidRPr="004065DB">
        <w:t>3)</w:t>
      </w:r>
      <w:r>
        <w:t xml:space="preserve"> </w:t>
      </w:r>
      <w:r w:rsidRPr="004065DB">
        <w:t>размер</w:t>
      </w:r>
      <w:r>
        <w:t xml:space="preserve"> </w:t>
      </w:r>
      <w:r w:rsidRPr="004065DB">
        <w:t>причиненного</w:t>
      </w:r>
      <w:r>
        <w:t xml:space="preserve"> </w:t>
      </w:r>
      <w:r w:rsidRPr="004065DB">
        <w:t>вреда,</w:t>
      </w:r>
      <w:r>
        <w:t xml:space="preserve"> </w:t>
      </w:r>
      <w:r w:rsidRPr="004065DB">
        <w:t>но</w:t>
      </w:r>
      <w:r>
        <w:t xml:space="preserve"> </w:t>
      </w:r>
      <w:r w:rsidRPr="004065DB">
        <w:t>не</w:t>
      </w:r>
      <w:r>
        <w:t xml:space="preserve"> </w:t>
      </w:r>
      <w:r w:rsidRPr="004065DB">
        <w:t>более</w:t>
      </w:r>
      <w:r>
        <w:t xml:space="preserve"> </w:t>
      </w:r>
      <w:r w:rsidRPr="004065DB">
        <w:t>чем</w:t>
      </w:r>
      <w:r>
        <w:t xml:space="preserve"> </w:t>
      </w:r>
      <w:r w:rsidRPr="004065DB">
        <w:t>шестьсот</w:t>
      </w:r>
      <w:r>
        <w:t xml:space="preserve"> </w:t>
      </w:r>
      <w:r w:rsidRPr="004065DB">
        <w:t>рублей</w:t>
      </w:r>
      <w:r>
        <w:t xml:space="preserve"> </w:t>
      </w:r>
      <w:r w:rsidRPr="004065DB">
        <w:t>за</w:t>
      </w:r>
      <w:r>
        <w:t xml:space="preserve"> </w:t>
      </w:r>
      <w:r w:rsidRPr="004065DB">
        <w:t>каждый</w:t>
      </w:r>
      <w:r>
        <w:t xml:space="preserve"> </w:t>
      </w:r>
      <w:r w:rsidRPr="004065DB">
        <w:t>килограмм</w:t>
      </w:r>
      <w:r>
        <w:t xml:space="preserve"> </w:t>
      </w:r>
      <w:r w:rsidRPr="004065DB">
        <w:t>веса</w:t>
      </w:r>
      <w:r>
        <w:t xml:space="preserve"> </w:t>
      </w:r>
      <w:r w:rsidRPr="004065DB">
        <w:t>багажа</w:t>
      </w:r>
      <w:r>
        <w:t xml:space="preserve"> </w:t>
      </w:r>
      <w:r w:rsidRPr="004065DB">
        <w:t>-</w:t>
      </w:r>
      <w:r>
        <w:t xml:space="preserve"> </w:t>
      </w:r>
      <w:r w:rsidRPr="004065DB">
        <w:t>при</w:t>
      </w:r>
      <w:r>
        <w:t xml:space="preserve"> </w:t>
      </w:r>
      <w:r w:rsidRPr="004065DB">
        <w:t>причинении</w:t>
      </w:r>
      <w:r>
        <w:t xml:space="preserve"> </w:t>
      </w:r>
      <w:r w:rsidRPr="004065DB">
        <w:t>вреда</w:t>
      </w:r>
      <w:r>
        <w:t xml:space="preserve"> </w:t>
      </w:r>
      <w:r w:rsidRPr="004065DB">
        <w:t>багажу;</w:t>
      </w:r>
    </w:p>
    <w:p w:rsidR="00D16FF8" w:rsidRPr="004065DB" w:rsidRDefault="00D16FF8">
      <w:pPr>
        <w:autoSpaceDE w:val="0"/>
        <w:autoSpaceDN w:val="0"/>
        <w:adjustRightInd w:val="0"/>
        <w:ind w:firstLine="567"/>
        <w:jc w:val="both"/>
      </w:pPr>
      <w:bookmarkStart w:id="37" w:name="sub_133094"/>
      <w:bookmarkEnd w:id="36"/>
      <w:r w:rsidRPr="004065DB">
        <w:t>4)</w:t>
      </w:r>
      <w:r>
        <w:t xml:space="preserve"> </w:t>
      </w:r>
      <w:r w:rsidRPr="004065DB">
        <w:t>размер</w:t>
      </w:r>
      <w:r>
        <w:t xml:space="preserve"> </w:t>
      </w:r>
      <w:r w:rsidRPr="004065DB">
        <w:t>причиненного</w:t>
      </w:r>
      <w:r>
        <w:t xml:space="preserve"> </w:t>
      </w:r>
      <w:r w:rsidRPr="004065DB">
        <w:t>вреда,</w:t>
      </w:r>
      <w:r>
        <w:t xml:space="preserve"> </w:t>
      </w:r>
      <w:r w:rsidRPr="004065DB">
        <w:t>но</w:t>
      </w:r>
      <w:r>
        <w:t xml:space="preserve"> </w:t>
      </w:r>
      <w:r w:rsidRPr="004065DB">
        <w:t>не</w:t>
      </w:r>
      <w:r>
        <w:t xml:space="preserve"> </w:t>
      </w:r>
      <w:r w:rsidRPr="004065DB">
        <w:t>более</w:t>
      </w:r>
      <w:r>
        <w:t xml:space="preserve"> </w:t>
      </w:r>
      <w:r w:rsidRPr="004065DB">
        <w:t>чем</w:t>
      </w:r>
      <w:r>
        <w:t xml:space="preserve"> </w:t>
      </w:r>
      <w:r w:rsidRPr="004065DB">
        <w:t>одиннадцать</w:t>
      </w:r>
      <w:r>
        <w:t xml:space="preserve"> </w:t>
      </w:r>
      <w:r w:rsidRPr="004065DB">
        <w:t>тысяч</w:t>
      </w:r>
      <w:r>
        <w:t xml:space="preserve"> </w:t>
      </w:r>
      <w:r w:rsidRPr="004065DB">
        <w:t>рублей</w:t>
      </w:r>
      <w:r>
        <w:t xml:space="preserve"> </w:t>
      </w:r>
      <w:r w:rsidRPr="004065DB">
        <w:t>-</w:t>
      </w:r>
      <w:r>
        <w:t xml:space="preserve"> </w:t>
      </w:r>
      <w:r w:rsidRPr="004065DB">
        <w:t>при</w:t>
      </w:r>
      <w:r>
        <w:t xml:space="preserve"> </w:t>
      </w:r>
      <w:r w:rsidRPr="004065DB">
        <w:t>причинении</w:t>
      </w:r>
      <w:r>
        <w:t xml:space="preserve"> </w:t>
      </w:r>
      <w:r w:rsidRPr="004065DB">
        <w:t>вреда</w:t>
      </w:r>
      <w:r>
        <w:t xml:space="preserve"> </w:t>
      </w:r>
      <w:r w:rsidRPr="004065DB">
        <w:t>вещам,</w:t>
      </w:r>
      <w:r>
        <w:t xml:space="preserve"> </w:t>
      </w:r>
      <w:r w:rsidRPr="004065DB">
        <w:t>находящимся</w:t>
      </w:r>
      <w:r>
        <w:t xml:space="preserve"> </w:t>
      </w:r>
      <w:r w:rsidRPr="004065DB">
        <w:t>при</w:t>
      </w:r>
      <w:r>
        <w:t xml:space="preserve"> </w:t>
      </w:r>
      <w:r w:rsidRPr="004065DB">
        <w:t>пассажире.</w:t>
      </w:r>
    </w:p>
    <w:p w:rsidR="00D16FF8" w:rsidRPr="004065DB" w:rsidRDefault="00D16FF8">
      <w:pPr>
        <w:autoSpaceDE w:val="0"/>
        <w:autoSpaceDN w:val="0"/>
        <w:adjustRightInd w:val="0"/>
        <w:ind w:firstLine="567"/>
        <w:jc w:val="both"/>
      </w:pPr>
      <w:bookmarkStart w:id="38" w:name="sub_13310"/>
      <w:bookmarkEnd w:id="37"/>
      <w:r w:rsidRPr="004065DB">
        <w:t>10.</w:t>
      </w:r>
      <w:r>
        <w:t xml:space="preserve"> </w:t>
      </w:r>
      <w:proofErr w:type="gramStart"/>
      <w:r w:rsidRPr="004065DB">
        <w:t>В</w:t>
      </w:r>
      <w:r>
        <w:t xml:space="preserve"> </w:t>
      </w:r>
      <w:r w:rsidRPr="004065DB">
        <w:t>случае</w:t>
      </w:r>
      <w:r>
        <w:t xml:space="preserve"> </w:t>
      </w:r>
      <w:r w:rsidRPr="004065DB">
        <w:t>причинения</w:t>
      </w:r>
      <w:r>
        <w:t xml:space="preserve"> </w:t>
      </w:r>
      <w:r w:rsidRPr="004065DB">
        <w:t>вреда</w:t>
      </w:r>
      <w:r>
        <w:t xml:space="preserve"> </w:t>
      </w:r>
      <w:r w:rsidRPr="004065DB">
        <w:t>жизни</w:t>
      </w:r>
      <w:r>
        <w:t xml:space="preserve"> </w:t>
      </w:r>
      <w:r w:rsidRPr="004065DB">
        <w:t>пассажира</w:t>
      </w:r>
      <w:r>
        <w:t xml:space="preserve"> </w:t>
      </w:r>
      <w:r w:rsidRPr="004065DB">
        <w:t>воздушного</w:t>
      </w:r>
      <w:r>
        <w:t xml:space="preserve"> </w:t>
      </w:r>
      <w:r w:rsidRPr="004065DB">
        <w:t>судна</w:t>
      </w:r>
      <w:r>
        <w:t xml:space="preserve"> </w:t>
      </w:r>
      <w:r w:rsidRPr="004065DB">
        <w:t>выгодоприобретателями</w:t>
      </w:r>
      <w:r>
        <w:t xml:space="preserve"> </w:t>
      </w:r>
      <w:r w:rsidRPr="004065DB">
        <w:t>по</w:t>
      </w:r>
      <w:r>
        <w:t xml:space="preserve"> </w:t>
      </w:r>
      <w:r w:rsidRPr="004065DB">
        <w:t>договору</w:t>
      </w:r>
      <w:r>
        <w:t xml:space="preserve"> </w:t>
      </w:r>
      <w:r w:rsidRPr="004065DB">
        <w:t>обязательного</w:t>
      </w:r>
      <w:r>
        <w:t xml:space="preserve"> </w:t>
      </w:r>
      <w:r w:rsidRPr="004065DB">
        <w:t>страхования</w:t>
      </w:r>
      <w:r>
        <w:t xml:space="preserve"> </w:t>
      </w:r>
      <w:r w:rsidRPr="004065DB">
        <w:t>являются</w:t>
      </w:r>
      <w:r>
        <w:t xml:space="preserve"> </w:t>
      </w:r>
      <w:r w:rsidRPr="004065DB">
        <w:t>граждане,</w:t>
      </w:r>
      <w:r>
        <w:t xml:space="preserve"> </w:t>
      </w:r>
      <w:r w:rsidRPr="004065DB">
        <w:t>имеющие</w:t>
      </w:r>
      <w:r>
        <w:t xml:space="preserve"> </w:t>
      </w:r>
      <w:r w:rsidRPr="004065DB">
        <w:t>право</w:t>
      </w:r>
      <w:r>
        <w:t xml:space="preserve"> </w:t>
      </w:r>
      <w:r w:rsidRPr="004065DB">
        <w:t>на</w:t>
      </w:r>
      <w:r>
        <w:t xml:space="preserve"> </w:t>
      </w:r>
      <w:r w:rsidRPr="004065DB">
        <w:t>возмещение</w:t>
      </w:r>
      <w:r>
        <w:t xml:space="preserve"> </w:t>
      </w:r>
      <w:r w:rsidRPr="004065DB">
        <w:t>вреда</w:t>
      </w:r>
      <w:r>
        <w:t xml:space="preserve"> </w:t>
      </w:r>
      <w:r w:rsidRPr="004065DB">
        <w:t>в</w:t>
      </w:r>
      <w:r>
        <w:t xml:space="preserve"> </w:t>
      </w:r>
      <w:r w:rsidRPr="004065DB">
        <w:t>случае</w:t>
      </w:r>
      <w:r>
        <w:t xml:space="preserve"> </w:t>
      </w:r>
      <w:r w:rsidRPr="004065DB">
        <w:t>смерти</w:t>
      </w:r>
      <w:r>
        <w:t xml:space="preserve"> </w:t>
      </w:r>
      <w:r w:rsidRPr="004065DB">
        <w:t>кормильца</w:t>
      </w:r>
      <w:r>
        <w:t xml:space="preserve"> </w:t>
      </w:r>
      <w:r w:rsidRPr="004065DB">
        <w:t>в</w:t>
      </w:r>
      <w:r>
        <w:t xml:space="preserve"> </w:t>
      </w:r>
      <w:r w:rsidRPr="004065DB">
        <w:t>соответствии</w:t>
      </w:r>
      <w:r>
        <w:t xml:space="preserve"> </w:t>
      </w:r>
      <w:r w:rsidRPr="004065DB">
        <w:t>с</w:t>
      </w:r>
      <w:r>
        <w:t xml:space="preserve"> </w:t>
      </w:r>
      <w:r w:rsidRPr="004065DB">
        <w:t>гражданским</w:t>
      </w:r>
      <w:r>
        <w:t xml:space="preserve"> </w:t>
      </w:r>
      <w:r w:rsidRPr="004065DB">
        <w:t>законодательством,</w:t>
      </w:r>
      <w:r>
        <w:t xml:space="preserve"> </w:t>
      </w:r>
      <w:r w:rsidRPr="004065DB">
        <w:t>при</w:t>
      </w:r>
      <w:r>
        <w:t xml:space="preserve"> </w:t>
      </w:r>
      <w:r w:rsidRPr="004065DB">
        <w:t>отсутствии</w:t>
      </w:r>
      <w:r>
        <w:t xml:space="preserve"> </w:t>
      </w:r>
      <w:r w:rsidRPr="004065DB">
        <w:t>т</w:t>
      </w:r>
      <w:r w:rsidRPr="004065DB">
        <w:t>а</w:t>
      </w:r>
      <w:r w:rsidRPr="004065DB">
        <w:t>ких</w:t>
      </w:r>
      <w:r>
        <w:t xml:space="preserve"> </w:t>
      </w:r>
      <w:r w:rsidRPr="004065DB">
        <w:t>граждан</w:t>
      </w:r>
      <w:r>
        <w:t xml:space="preserve"> </w:t>
      </w:r>
      <w:r w:rsidRPr="004065DB">
        <w:t>-</w:t>
      </w:r>
      <w:r>
        <w:t xml:space="preserve"> </w:t>
      </w:r>
      <w:r w:rsidRPr="004065DB">
        <w:t>родители,</w:t>
      </w:r>
      <w:r>
        <w:t xml:space="preserve"> </w:t>
      </w:r>
      <w:r w:rsidRPr="004065DB">
        <w:t>супруг,</w:t>
      </w:r>
      <w:r>
        <w:t xml:space="preserve"> </w:t>
      </w:r>
      <w:r w:rsidRPr="004065DB">
        <w:t>дети</w:t>
      </w:r>
      <w:r>
        <w:t xml:space="preserve"> </w:t>
      </w:r>
      <w:r w:rsidRPr="004065DB">
        <w:t>умершего</w:t>
      </w:r>
      <w:r>
        <w:t xml:space="preserve"> </w:t>
      </w:r>
      <w:r w:rsidRPr="004065DB">
        <w:t>пассажира</w:t>
      </w:r>
      <w:r>
        <w:t xml:space="preserve"> </w:t>
      </w:r>
      <w:r w:rsidRPr="004065DB">
        <w:t>воздушного</w:t>
      </w:r>
      <w:r>
        <w:t xml:space="preserve"> </w:t>
      </w:r>
      <w:r w:rsidRPr="004065DB">
        <w:t>судна,</w:t>
      </w:r>
      <w:r>
        <w:t xml:space="preserve"> </w:t>
      </w:r>
      <w:r w:rsidRPr="004065DB">
        <w:t>а</w:t>
      </w:r>
      <w:r>
        <w:t xml:space="preserve"> </w:t>
      </w:r>
      <w:r w:rsidRPr="004065DB">
        <w:t>в</w:t>
      </w:r>
      <w:r>
        <w:t xml:space="preserve"> </w:t>
      </w:r>
      <w:r w:rsidRPr="004065DB">
        <w:t>случае</w:t>
      </w:r>
      <w:r>
        <w:t xml:space="preserve"> </w:t>
      </w:r>
      <w:r w:rsidRPr="004065DB">
        <w:t>смерти</w:t>
      </w:r>
      <w:r>
        <w:t xml:space="preserve"> </w:t>
      </w:r>
      <w:r w:rsidRPr="004065DB">
        <w:t>пассажира</w:t>
      </w:r>
      <w:r>
        <w:t xml:space="preserve"> </w:t>
      </w:r>
      <w:r w:rsidRPr="004065DB">
        <w:t>воздушного</w:t>
      </w:r>
      <w:r>
        <w:t xml:space="preserve"> </w:t>
      </w:r>
      <w:r w:rsidRPr="004065DB">
        <w:t>судна,</w:t>
      </w:r>
      <w:r>
        <w:t xml:space="preserve"> </w:t>
      </w:r>
      <w:r w:rsidRPr="004065DB">
        <w:t>не</w:t>
      </w:r>
      <w:r>
        <w:t xml:space="preserve"> </w:t>
      </w:r>
      <w:r w:rsidRPr="004065DB">
        <w:t>имевшего</w:t>
      </w:r>
      <w:r>
        <w:t xml:space="preserve"> </w:t>
      </w:r>
      <w:r w:rsidRPr="004065DB">
        <w:t>самостоятельного</w:t>
      </w:r>
      <w:r>
        <w:t xml:space="preserve"> </w:t>
      </w:r>
      <w:r w:rsidRPr="004065DB">
        <w:t>дохода,</w:t>
      </w:r>
      <w:r>
        <w:t xml:space="preserve"> </w:t>
      </w:r>
      <w:r w:rsidRPr="004065DB">
        <w:t>-</w:t>
      </w:r>
      <w:r>
        <w:t xml:space="preserve"> </w:t>
      </w:r>
      <w:r w:rsidRPr="004065DB">
        <w:t>граждане,</w:t>
      </w:r>
      <w:r>
        <w:t xml:space="preserve"> </w:t>
      </w:r>
      <w:r w:rsidRPr="004065DB">
        <w:t>у</w:t>
      </w:r>
      <w:r>
        <w:t xml:space="preserve"> </w:t>
      </w:r>
      <w:r w:rsidRPr="004065DB">
        <w:t>которых</w:t>
      </w:r>
      <w:r>
        <w:t xml:space="preserve"> </w:t>
      </w:r>
      <w:r w:rsidRPr="004065DB">
        <w:t>он</w:t>
      </w:r>
      <w:r>
        <w:t xml:space="preserve"> </w:t>
      </w:r>
      <w:r w:rsidRPr="004065DB">
        <w:t>находился</w:t>
      </w:r>
      <w:r>
        <w:t xml:space="preserve"> </w:t>
      </w:r>
      <w:r w:rsidRPr="004065DB">
        <w:t>на</w:t>
      </w:r>
      <w:r>
        <w:t xml:space="preserve"> </w:t>
      </w:r>
      <w:r w:rsidRPr="004065DB">
        <w:t>иждивении,</w:t>
      </w:r>
      <w:r>
        <w:t xml:space="preserve"> </w:t>
      </w:r>
      <w:r w:rsidRPr="004065DB">
        <w:t>в</w:t>
      </w:r>
      <w:r>
        <w:t xml:space="preserve"> </w:t>
      </w:r>
      <w:r w:rsidRPr="004065DB">
        <w:t>отношении</w:t>
      </w:r>
      <w:proofErr w:type="gramEnd"/>
      <w:r>
        <w:t xml:space="preserve"> </w:t>
      </w:r>
      <w:r w:rsidRPr="004065DB">
        <w:t>возмещения</w:t>
      </w:r>
      <w:r>
        <w:t xml:space="preserve"> </w:t>
      </w:r>
      <w:r w:rsidRPr="004065DB">
        <w:t>необходимых</w:t>
      </w:r>
      <w:r>
        <w:t xml:space="preserve"> </w:t>
      </w:r>
      <w:r w:rsidRPr="004065DB">
        <w:t>расходов</w:t>
      </w:r>
      <w:r>
        <w:t xml:space="preserve"> </w:t>
      </w:r>
      <w:r w:rsidRPr="004065DB">
        <w:t>на</w:t>
      </w:r>
      <w:r>
        <w:t xml:space="preserve"> </w:t>
      </w:r>
      <w:r w:rsidRPr="004065DB">
        <w:t>погребение</w:t>
      </w:r>
      <w:r>
        <w:t xml:space="preserve"> </w:t>
      </w:r>
      <w:r w:rsidRPr="004065DB">
        <w:t>уме</w:t>
      </w:r>
      <w:r w:rsidRPr="004065DB">
        <w:t>р</w:t>
      </w:r>
      <w:r w:rsidRPr="004065DB">
        <w:t>шего</w:t>
      </w:r>
      <w:r>
        <w:t xml:space="preserve"> </w:t>
      </w:r>
      <w:r w:rsidRPr="004065DB">
        <w:t>пассажира</w:t>
      </w:r>
      <w:r>
        <w:t xml:space="preserve"> </w:t>
      </w:r>
      <w:r w:rsidRPr="004065DB">
        <w:t>воздушного</w:t>
      </w:r>
      <w:r>
        <w:t xml:space="preserve"> </w:t>
      </w:r>
      <w:r w:rsidRPr="004065DB">
        <w:t>судна</w:t>
      </w:r>
      <w:r>
        <w:t xml:space="preserve"> </w:t>
      </w:r>
      <w:r w:rsidRPr="004065DB">
        <w:t>-</w:t>
      </w:r>
      <w:r>
        <w:t xml:space="preserve"> </w:t>
      </w:r>
      <w:r w:rsidRPr="004065DB">
        <w:t>лицо,</w:t>
      </w:r>
      <w:r>
        <w:t xml:space="preserve"> </w:t>
      </w:r>
      <w:r w:rsidRPr="004065DB">
        <w:t>понесшее</w:t>
      </w:r>
      <w:r>
        <w:t xml:space="preserve"> </w:t>
      </w:r>
      <w:r w:rsidRPr="004065DB">
        <w:t>такие</w:t>
      </w:r>
      <w:r>
        <w:t xml:space="preserve"> </w:t>
      </w:r>
      <w:r w:rsidRPr="004065DB">
        <w:t>расходы.</w:t>
      </w:r>
    </w:p>
    <w:p w:rsidR="00D16FF8" w:rsidRPr="004065DB" w:rsidRDefault="00D16FF8">
      <w:pPr>
        <w:autoSpaceDE w:val="0"/>
        <w:autoSpaceDN w:val="0"/>
        <w:adjustRightInd w:val="0"/>
        <w:ind w:firstLine="567"/>
        <w:jc w:val="both"/>
      </w:pPr>
      <w:bookmarkStart w:id="39" w:name="sub_13311"/>
      <w:bookmarkEnd w:id="38"/>
      <w:r w:rsidRPr="004065DB">
        <w:t>11.</w:t>
      </w:r>
      <w:r>
        <w:t xml:space="preserve"> </w:t>
      </w:r>
      <w:r w:rsidRPr="004065DB">
        <w:t>Страховая</w:t>
      </w:r>
      <w:r>
        <w:t xml:space="preserve"> </w:t>
      </w:r>
      <w:r w:rsidRPr="004065DB">
        <w:t>выплата</w:t>
      </w:r>
      <w:r>
        <w:t xml:space="preserve"> </w:t>
      </w:r>
      <w:r w:rsidRPr="004065DB">
        <w:t>в</w:t>
      </w:r>
      <w:r>
        <w:t xml:space="preserve"> </w:t>
      </w:r>
      <w:r w:rsidRPr="004065DB">
        <w:t>счет</w:t>
      </w:r>
      <w:r>
        <w:t xml:space="preserve"> </w:t>
      </w:r>
      <w:r w:rsidRPr="004065DB">
        <w:t>возмещения</w:t>
      </w:r>
      <w:r>
        <w:t xml:space="preserve"> </w:t>
      </w:r>
      <w:r w:rsidRPr="004065DB">
        <w:t>вреда,</w:t>
      </w:r>
      <w:r>
        <w:t xml:space="preserve"> </w:t>
      </w:r>
      <w:r w:rsidRPr="004065DB">
        <w:t>причиненного</w:t>
      </w:r>
      <w:r>
        <w:t xml:space="preserve"> </w:t>
      </w:r>
      <w:r w:rsidRPr="004065DB">
        <w:t>при</w:t>
      </w:r>
      <w:r>
        <w:t xml:space="preserve"> </w:t>
      </w:r>
      <w:r w:rsidRPr="004065DB">
        <w:t>воздушной</w:t>
      </w:r>
      <w:r>
        <w:t xml:space="preserve"> </w:t>
      </w:r>
      <w:r w:rsidRPr="004065DB">
        <w:t>перевозке</w:t>
      </w:r>
      <w:r>
        <w:t xml:space="preserve"> </w:t>
      </w:r>
      <w:r w:rsidRPr="004065DB">
        <w:t>жизни</w:t>
      </w:r>
      <w:r>
        <w:t xml:space="preserve"> </w:t>
      </w:r>
      <w:r w:rsidRPr="004065DB">
        <w:t>пассажира</w:t>
      </w:r>
      <w:r>
        <w:t xml:space="preserve"> </w:t>
      </w:r>
      <w:r w:rsidRPr="004065DB">
        <w:t>воздушного</w:t>
      </w:r>
      <w:r>
        <w:t xml:space="preserve"> </w:t>
      </w:r>
      <w:r w:rsidRPr="004065DB">
        <w:t>судна</w:t>
      </w:r>
      <w:r>
        <w:t xml:space="preserve"> </w:t>
      </w:r>
      <w:r w:rsidRPr="004065DB">
        <w:t>(за</w:t>
      </w:r>
      <w:r>
        <w:t xml:space="preserve"> </w:t>
      </w:r>
      <w:r w:rsidRPr="004065DB">
        <w:t>исключением</w:t>
      </w:r>
      <w:r>
        <w:t xml:space="preserve"> </w:t>
      </w:r>
      <w:r w:rsidRPr="004065DB">
        <w:t>компенсации</w:t>
      </w:r>
      <w:r>
        <w:t xml:space="preserve"> </w:t>
      </w:r>
      <w:r w:rsidRPr="004065DB">
        <w:t>необходимых</w:t>
      </w:r>
      <w:r>
        <w:t xml:space="preserve"> </w:t>
      </w:r>
      <w:r w:rsidRPr="004065DB">
        <w:t>расходов</w:t>
      </w:r>
      <w:r>
        <w:t xml:space="preserve"> </w:t>
      </w:r>
      <w:r w:rsidRPr="004065DB">
        <w:t>на</w:t>
      </w:r>
      <w:r>
        <w:t xml:space="preserve"> </w:t>
      </w:r>
      <w:r w:rsidRPr="004065DB">
        <w:t>п</w:t>
      </w:r>
      <w:r w:rsidRPr="004065DB">
        <w:t>о</w:t>
      </w:r>
      <w:r w:rsidRPr="004065DB">
        <w:t>гребение),</w:t>
      </w:r>
      <w:r>
        <w:t xml:space="preserve"> </w:t>
      </w:r>
      <w:r w:rsidRPr="004065DB">
        <w:t>распределяется</w:t>
      </w:r>
      <w:r>
        <w:t xml:space="preserve"> </w:t>
      </w:r>
      <w:r w:rsidRPr="004065DB">
        <w:t>между</w:t>
      </w:r>
      <w:r>
        <w:t xml:space="preserve"> </w:t>
      </w:r>
      <w:r w:rsidRPr="004065DB">
        <w:t>выгодоприобретателями</w:t>
      </w:r>
      <w:r>
        <w:t xml:space="preserve"> </w:t>
      </w:r>
      <w:r w:rsidRPr="004065DB">
        <w:t>пропорционально</w:t>
      </w:r>
      <w:r>
        <w:t xml:space="preserve"> </w:t>
      </w:r>
      <w:r w:rsidRPr="004065DB">
        <w:t>их</w:t>
      </w:r>
      <w:r>
        <w:t xml:space="preserve"> </w:t>
      </w:r>
      <w:r w:rsidRPr="004065DB">
        <w:t>количеству.</w:t>
      </w:r>
    </w:p>
    <w:p w:rsidR="00D16FF8" w:rsidRPr="004065DB" w:rsidRDefault="00D16FF8">
      <w:pPr>
        <w:autoSpaceDE w:val="0"/>
        <w:autoSpaceDN w:val="0"/>
        <w:adjustRightInd w:val="0"/>
        <w:ind w:firstLine="567"/>
        <w:jc w:val="both"/>
      </w:pPr>
      <w:bookmarkStart w:id="40" w:name="sub_13312"/>
      <w:bookmarkEnd w:id="39"/>
      <w:r w:rsidRPr="004065DB">
        <w:t>12.</w:t>
      </w:r>
      <w:r>
        <w:t xml:space="preserve"> </w:t>
      </w:r>
      <w:r w:rsidRPr="004065DB">
        <w:t>При</w:t>
      </w:r>
      <w:r>
        <w:t xml:space="preserve"> </w:t>
      </w:r>
      <w:r w:rsidRPr="004065DB">
        <w:t>выполнении</w:t>
      </w:r>
      <w:r>
        <w:t xml:space="preserve"> </w:t>
      </w:r>
      <w:r w:rsidRPr="004065DB">
        <w:t>международных</w:t>
      </w:r>
      <w:r>
        <w:t xml:space="preserve"> </w:t>
      </w:r>
      <w:r w:rsidRPr="004065DB">
        <w:t>воздушных</w:t>
      </w:r>
      <w:r>
        <w:t xml:space="preserve"> </w:t>
      </w:r>
      <w:r w:rsidRPr="004065DB">
        <w:t>перевозок</w:t>
      </w:r>
      <w:r>
        <w:t xml:space="preserve"> </w:t>
      </w:r>
      <w:r w:rsidRPr="004065DB">
        <w:t>размеры</w:t>
      </w:r>
      <w:r>
        <w:t xml:space="preserve"> </w:t>
      </w:r>
      <w:r w:rsidRPr="004065DB">
        <w:t>страховой</w:t>
      </w:r>
      <w:r>
        <w:t xml:space="preserve"> </w:t>
      </w:r>
      <w:r w:rsidRPr="004065DB">
        <w:t>суммы</w:t>
      </w:r>
      <w:r>
        <w:t xml:space="preserve"> </w:t>
      </w:r>
      <w:r w:rsidRPr="004065DB">
        <w:t>и</w:t>
      </w:r>
      <w:r>
        <w:t xml:space="preserve"> </w:t>
      </w:r>
      <w:r w:rsidRPr="004065DB">
        <w:t>страховых</w:t>
      </w:r>
      <w:r>
        <w:t xml:space="preserve"> </w:t>
      </w:r>
      <w:r w:rsidRPr="004065DB">
        <w:t>выплат</w:t>
      </w:r>
      <w:r>
        <w:t xml:space="preserve"> </w:t>
      </w:r>
      <w:r w:rsidRPr="004065DB">
        <w:t>не</w:t>
      </w:r>
      <w:r>
        <w:t xml:space="preserve"> </w:t>
      </w:r>
      <w:r w:rsidRPr="004065DB">
        <w:t>должны</w:t>
      </w:r>
      <w:r>
        <w:t xml:space="preserve"> </w:t>
      </w:r>
      <w:r w:rsidRPr="004065DB">
        <w:t>быть</w:t>
      </w:r>
      <w:r>
        <w:t xml:space="preserve"> </w:t>
      </w:r>
      <w:r w:rsidRPr="004065DB">
        <w:t>менее</w:t>
      </w:r>
      <w:r>
        <w:t xml:space="preserve"> </w:t>
      </w:r>
      <w:r w:rsidRPr="004065DB">
        <w:t>размеров,</w:t>
      </w:r>
      <w:r>
        <w:t xml:space="preserve"> </w:t>
      </w:r>
      <w:r w:rsidRPr="004065DB">
        <w:t>установленных</w:t>
      </w:r>
      <w:r>
        <w:t xml:space="preserve"> </w:t>
      </w:r>
      <w:r w:rsidRPr="004065DB">
        <w:t>в</w:t>
      </w:r>
      <w:r>
        <w:t xml:space="preserve"> </w:t>
      </w:r>
      <w:r w:rsidRPr="004065DB">
        <w:t>соответствии</w:t>
      </w:r>
      <w:r>
        <w:t xml:space="preserve"> </w:t>
      </w:r>
      <w:r w:rsidRPr="004065DB">
        <w:t>с</w:t>
      </w:r>
      <w:r>
        <w:t xml:space="preserve"> </w:t>
      </w:r>
      <w:r w:rsidRPr="004065DB">
        <w:t>междунаро</w:t>
      </w:r>
      <w:r w:rsidRPr="004065DB">
        <w:t>д</w:t>
      </w:r>
      <w:r w:rsidRPr="004065DB">
        <w:t>ными</w:t>
      </w:r>
      <w:r>
        <w:t xml:space="preserve"> </w:t>
      </w:r>
      <w:r w:rsidRPr="004065DB">
        <w:t>договорами</w:t>
      </w:r>
      <w:r>
        <w:t xml:space="preserve"> </w:t>
      </w:r>
      <w:r w:rsidRPr="004065DB">
        <w:t>Российской</w:t>
      </w:r>
      <w:r>
        <w:t xml:space="preserve"> </w:t>
      </w:r>
      <w:r w:rsidRPr="004065DB">
        <w:t>Федерации.</w:t>
      </w:r>
    </w:p>
    <w:p w:rsidR="00D16FF8" w:rsidRPr="004065DB" w:rsidRDefault="00D16FF8">
      <w:pPr>
        <w:autoSpaceDE w:val="0"/>
        <w:autoSpaceDN w:val="0"/>
        <w:adjustRightInd w:val="0"/>
        <w:ind w:firstLine="567"/>
        <w:jc w:val="both"/>
      </w:pPr>
      <w:bookmarkStart w:id="41" w:name="sub_13313"/>
      <w:bookmarkEnd w:id="40"/>
      <w:r w:rsidRPr="004065DB">
        <w:t>13.</w:t>
      </w:r>
      <w:r>
        <w:t xml:space="preserve"> </w:t>
      </w:r>
      <w:r w:rsidRPr="004065DB">
        <w:t>При</w:t>
      </w:r>
      <w:r>
        <w:t xml:space="preserve"> </w:t>
      </w:r>
      <w:r w:rsidRPr="004065DB">
        <w:t>наступлении</w:t>
      </w:r>
      <w:r>
        <w:t xml:space="preserve"> </w:t>
      </w:r>
      <w:r w:rsidRPr="004065DB">
        <w:t>страхового</w:t>
      </w:r>
      <w:r>
        <w:t xml:space="preserve"> </w:t>
      </w:r>
      <w:r w:rsidRPr="004065DB">
        <w:t>случая</w:t>
      </w:r>
      <w:r>
        <w:t xml:space="preserve"> </w:t>
      </w:r>
      <w:r w:rsidRPr="004065DB">
        <w:t>пассажир</w:t>
      </w:r>
      <w:r>
        <w:t xml:space="preserve"> </w:t>
      </w:r>
      <w:r w:rsidRPr="004065DB">
        <w:t>воздушного</w:t>
      </w:r>
      <w:r>
        <w:t xml:space="preserve"> </w:t>
      </w:r>
      <w:r w:rsidRPr="004065DB">
        <w:t>судна</w:t>
      </w:r>
      <w:r>
        <w:t xml:space="preserve"> </w:t>
      </w:r>
      <w:r w:rsidRPr="004065DB">
        <w:t>или</w:t>
      </w:r>
      <w:r>
        <w:t xml:space="preserve"> </w:t>
      </w:r>
      <w:r w:rsidRPr="004065DB">
        <w:t>выгодоприобрет</w:t>
      </w:r>
      <w:r w:rsidRPr="004065DB">
        <w:t>а</w:t>
      </w:r>
      <w:r w:rsidRPr="004065DB">
        <w:t>тель</w:t>
      </w:r>
      <w:r>
        <w:t xml:space="preserve"> </w:t>
      </w:r>
      <w:r w:rsidRPr="004065DB">
        <w:t>вправе</w:t>
      </w:r>
      <w:r>
        <w:t xml:space="preserve"> </w:t>
      </w:r>
      <w:r w:rsidRPr="004065DB">
        <w:t>предъявить</w:t>
      </w:r>
      <w:r>
        <w:t xml:space="preserve"> </w:t>
      </w:r>
      <w:r w:rsidRPr="004065DB">
        <w:t>непосредственно</w:t>
      </w:r>
      <w:r>
        <w:t xml:space="preserve"> </w:t>
      </w:r>
      <w:r w:rsidRPr="004065DB">
        <w:t>страховщику</w:t>
      </w:r>
      <w:r>
        <w:t xml:space="preserve"> </w:t>
      </w:r>
      <w:r w:rsidRPr="004065DB">
        <w:t>требование</w:t>
      </w:r>
      <w:r>
        <w:t xml:space="preserve"> </w:t>
      </w:r>
      <w:r w:rsidRPr="004065DB">
        <w:t>о</w:t>
      </w:r>
      <w:r>
        <w:t xml:space="preserve"> </w:t>
      </w:r>
      <w:r w:rsidRPr="004065DB">
        <w:t>возмещении</w:t>
      </w:r>
      <w:r>
        <w:t xml:space="preserve"> </w:t>
      </w:r>
      <w:r w:rsidRPr="004065DB">
        <w:t>причиненного</w:t>
      </w:r>
      <w:r>
        <w:t xml:space="preserve"> </w:t>
      </w:r>
      <w:r w:rsidRPr="004065DB">
        <w:lastRenderedPageBreak/>
        <w:t>вреда.</w:t>
      </w:r>
      <w:r>
        <w:t xml:space="preserve"> </w:t>
      </w:r>
      <w:r w:rsidRPr="004065DB">
        <w:t>Страховая</w:t>
      </w:r>
      <w:r>
        <w:t xml:space="preserve"> </w:t>
      </w:r>
      <w:r w:rsidRPr="004065DB">
        <w:t>выплата</w:t>
      </w:r>
      <w:r>
        <w:t xml:space="preserve"> </w:t>
      </w:r>
      <w:r w:rsidRPr="004065DB">
        <w:t>осуществляется</w:t>
      </w:r>
      <w:r>
        <w:t xml:space="preserve"> </w:t>
      </w:r>
      <w:r w:rsidRPr="004065DB">
        <w:t>страховщиком</w:t>
      </w:r>
      <w:r>
        <w:t xml:space="preserve"> </w:t>
      </w:r>
      <w:r w:rsidRPr="004065DB">
        <w:t>в</w:t>
      </w:r>
      <w:r>
        <w:t xml:space="preserve"> </w:t>
      </w:r>
      <w:r w:rsidRPr="004065DB">
        <w:t>течение</w:t>
      </w:r>
      <w:r>
        <w:t xml:space="preserve"> </w:t>
      </w:r>
      <w:r w:rsidRPr="004065DB">
        <w:t>тридцати</w:t>
      </w:r>
      <w:r>
        <w:t xml:space="preserve"> </w:t>
      </w:r>
      <w:r w:rsidRPr="004065DB">
        <w:t>дней</w:t>
      </w:r>
      <w:r>
        <w:t xml:space="preserve"> </w:t>
      </w:r>
      <w:r w:rsidRPr="004065DB">
        <w:t>со</w:t>
      </w:r>
      <w:r>
        <w:t xml:space="preserve"> </w:t>
      </w:r>
      <w:r w:rsidRPr="004065DB">
        <w:t>дня</w:t>
      </w:r>
      <w:r>
        <w:t xml:space="preserve"> </w:t>
      </w:r>
      <w:r w:rsidRPr="004065DB">
        <w:t>пре</w:t>
      </w:r>
      <w:r w:rsidRPr="004065DB">
        <w:t>д</w:t>
      </w:r>
      <w:r w:rsidRPr="004065DB">
        <w:t>ставления</w:t>
      </w:r>
      <w:r>
        <w:t xml:space="preserve"> </w:t>
      </w:r>
      <w:r w:rsidRPr="004065DB">
        <w:t>необходимых</w:t>
      </w:r>
      <w:r>
        <w:t xml:space="preserve"> </w:t>
      </w:r>
      <w:r w:rsidRPr="004065DB">
        <w:t>документов.</w:t>
      </w:r>
      <w:r>
        <w:t xml:space="preserve"> </w:t>
      </w:r>
      <w:r w:rsidRPr="004065DB">
        <w:t>Перечень</w:t>
      </w:r>
      <w:r>
        <w:t xml:space="preserve"> </w:t>
      </w:r>
      <w:r w:rsidRPr="004065DB">
        <w:t>таких</w:t>
      </w:r>
      <w:r>
        <w:t xml:space="preserve"> </w:t>
      </w:r>
      <w:r w:rsidRPr="004065DB">
        <w:t>документов</w:t>
      </w:r>
      <w:r>
        <w:t xml:space="preserve"> </w:t>
      </w:r>
      <w:r w:rsidRPr="004065DB">
        <w:t>определяется</w:t>
      </w:r>
      <w:r>
        <w:t xml:space="preserve"> </w:t>
      </w:r>
      <w:r w:rsidRPr="004065DB">
        <w:t>типовыми</w:t>
      </w:r>
      <w:r>
        <w:t xml:space="preserve"> </w:t>
      </w:r>
      <w:r w:rsidRPr="004065DB">
        <w:t>прав</w:t>
      </w:r>
      <w:r w:rsidRPr="004065DB">
        <w:t>и</w:t>
      </w:r>
      <w:r w:rsidRPr="004065DB">
        <w:t>лами</w:t>
      </w:r>
      <w:r>
        <w:t xml:space="preserve"> </w:t>
      </w:r>
      <w:r w:rsidRPr="004065DB">
        <w:t>обязательного</w:t>
      </w:r>
      <w:r>
        <w:t xml:space="preserve"> </w:t>
      </w:r>
      <w:r w:rsidRPr="004065DB">
        <w:t>страхования</w:t>
      </w:r>
      <w:r>
        <w:t xml:space="preserve"> </w:t>
      </w:r>
      <w:r w:rsidRPr="004065DB">
        <w:t>гражданской</w:t>
      </w:r>
      <w:r>
        <w:t xml:space="preserve"> </w:t>
      </w:r>
      <w:r w:rsidRPr="004065DB">
        <w:t>ответственности</w:t>
      </w:r>
      <w:r>
        <w:t xml:space="preserve"> </w:t>
      </w:r>
      <w:r w:rsidRPr="004065DB">
        <w:t>перевозчика</w:t>
      </w:r>
      <w:r>
        <w:t xml:space="preserve"> </w:t>
      </w:r>
      <w:r w:rsidRPr="004065DB">
        <w:t>перед</w:t>
      </w:r>
      <w:r>
        <w:t xml:space="preserve"> </w:t>
      </w:r>
      <w:r w:rsidRPr="004065DB">
        <w:t>пассажиром</w:t>
      </w:r>
      <w:r>
        <w:t xml:space="preserve"> </w:t>
      </w:r>
      <w:r w:rsidRPr="004065DB">
        <w:t>воздушного</w:t>
      </w:r>
      <w:r>
        <w:t xml:space="preserve"> </w:t>
      </w:r>
      <w:r w:rsidRPr="004065DB">
        <w:t>судна</w:t>
      </w:r>
      <w:r>
        <w:t xml:space="preserve"> </w:t>
      </w:r>
      <w:r w:rsidRPr="004065DB">
        <w:t>в</w:t>
      </w:r>
      <w:r>
        <w:t xml:space="preserve"> </w:t>
      </w:r>
      <w:r w:rsidRPr="004065DB">
        <w:t>зависимости</w:t>
      </w:r>
      <w:r>
        <w:t xml:space="preserve"> </w:t>
      </w:r>
      <w:r w:rsidRPr="004065DB">
        <w:t>от</w:t>
      </w:r>
      <w:r>
        <w:t xml:space="preserve"> </w:t>
      </w:r>
      <w:r w:rsidRPr="004065DB">
        <w:t>вида</w:t>
      </w:r>
      <w:r>
        <w:t xml:space="preserve"> </w:t>
      </w:r>
      <w:r w:rsidRPr="004065DB">
        <w:t>причиненного</w:t>
      </w:r>
      <w:r>
        <w:t xml:space="preserve"> </w:t>
      </w:r>
      <w:r w:rsidRPr="004065DB">
        <w:t>вреда.</w:t>
      </w:r>
      <w:r>
        <w:t xml:space="preserve"> </w:t>
      </w:r>
      <w:r w:rsidRPr="004065DB">
        <w:t>Пассажир</w:t>
      </w:r>
      <w:r>
        <w:t xml:space="preserve"> </w:t>
      </w:r>
      <w:r w:rsidRPr="004065DB">
        <w:t>воздушного</w:t>
      </w:r>
      <w:r>
        <w:t xml:space="preserve"> </w:t>
      </w:r>
      <w:r w:rsidRPr="004065DB">
        <w:t>судна</w:t>
      </w:r>
      <w:r>
        <w:t xml:space="preserve"> </w:t>
      </w:r>
      <w:r w:rsidRPr="004065DB">
        <w:t>или</w:t>
      </w:r>
      <w:r>
        <w:t xml:space="preserve"> </w:t>
      </w:r>
      <w:r w:rsidRPr="004065DB">
        <w:t>выгодоприобретатель</w:t>
      </w:r>
      <w:r>
        <w:t xml:space="preserve"> </w:t>
      </w:r>
      <w:r w:rsidRPr="004065DB">
        <w:t>в</w:t>
      </w:r>
      <w:r>
        <w:t xml:space="preserve"> </w:t>
      </w:r>
      <w:r w:rsidRPr="004065DB">
        <w:t>соответствии</w:t>
      </w:r>
      <w:r>
        <w:t xml:space="preserve"> </w:t>
      </w:r>
      <w:r w:rsidRPr="004065DB">
        <w:t>с</w:t>
      </w:r>
      <w:r>
        <w:t xml:space="preserve"> </w:t>
      </w:r>
      <w:r w:rsidRPr="004065DB">
        <w:t>законодательством</w:t>
      </w:r>
      <w:r>
        <w:t xml:space="preserve"> </w:t>
      </w:r>
      <w:r w:rsidRPr="004065DB">
        <w:t>Российской</w:t>
      </w:r>
      <w:r>
        <w:t xml:space="preserve"> </w:t>
      </w:r>
      <w:r w:rsidRPr="004065DB">
        <w:t>Федерации</w:t>
      </w:r>
      <w:r>
        <w:t xml:space="preserve"> </w:t>
      </w:r>
      <w:r w:rsidRPr="004065DB">
        <w:t>в</w:t>
      </w:r>
      <w:r>
        <w:t xml:space="preserve"> </w:t>
      </w:r>
      <w:r w:rsidRPr="004065DB">
        <w:t>области</w:t>
      </w:r>
      <w:r>
        <w:t xml:space="preserve"> </w:t>
      </w:r>
      <w:r w:rsidRPr="004065DB">
        <w:t>пе</w:t>
      </w:r>
      <w:r w:rsidRPr="004065DB">
        <w:t>р</w:t>
      </w:r>
      <w:r w:rsidRPr="004065DB">
        <w:t>сональных</w:t>
      </w:r>
      <w:r>
        <w:t xml:space="preserve"> </w:t>
      </w:r>
      <w:r w:rsidRPr="004065DB">
        <w:t>данных</w:t>
      </w:r>
      <w:r>
        <w:t xml:space="preserve"> </w:t>
      </w:r>
      <w:r w:rsidRPr="004065DB">
        <w:t>обязан</w:t>
      </w:r>
      <w:r>
        <w:t xml:space="preserve"> </w:t>
      </w:r>
      <w:r w:rsidRPr="004065DB">
        <w:t>сообщить</w:t>
      </w:r>
      <w:r>
        <w:t xml:space="preserve"> </w:t>
      </w:r>
      <w:r w:rsidRPr="004065DB">
        <w:t>страховщику</w:t>
      </w:r>
      <w:r>
        <w:t xml:space="preserve"> </w:t>
      </w:r>
      <w:r w:rsidRPr="004065DB">
        <w:t>определенные</w:t>
      </w:r>
      <w:r>
        <w:t xml:space="preserve"> </w:t>
      </w:r>
      <w:r w:rsidRPr="004065DB">
        <w:t>указанными</w:t>
      </w:r>
      <w:r>
        <w:t xml:space="preserve"> </w:t>
      </w:r>
      <w:r w:rsidRPr="004065DB">
        <w:t>типовыми</w:t>
      </w:r>
      <w:r>
        <w:t xml:space="preserve"> </w:t>
      </w:r>
      <w:r w:rsidRPr="004065DB">
        <w:t>правилами</w:t>
      </w:r>
      <w:r>
        <w:t xml:space="preserve"> </w:t>
      </w:r>
      <w:r w:rsidRPr="004065DB">
        <w:t>обязательного</w:t>
      </w:r>
      <w:r>
        <w:t xml:space="preserve"> </w:t>
      </w:r>
      <w:r w:rsidRPr="004065DB">
        <w:t>страхования</w:t>
      </w:r>
      <w:r>
        <w:t xml:space="preserve"> </w:t>
      </w:r>
      <w:r w:rsidRPr="004065DB">
        <w:t>и</w:t>
      </w:r>
      <w:r>
        <w:t xml:space="preserve"> </w:t>
      </w:r>
      <w:r w:rsidRPr="004065DB">
        <w:t>необходимые</w:t>
      </w:r>
      <w:r>
        <w:t xml:space="preserve"> </w:t>
      </w:r>
      <w:r w:rsidRPr="004065DB">
        <w:t>для</w:t>
      </w:r>
      <w:r>
        <w:t xml:space="preserve"> </w:t>
      </w:r>
      <w:r w:rsidRPr="004065DB">
        <w:t>осуществления</w:t>
      </w:r>
      <w:r>
        <w:t xml:space="preserve"> </w:t>
      </w:r>
      <w:r w:rsidRPr="004065DB">
        <w:t>страховой</w:t>
      </w:r>
      <w:r>
        <w:t xml:space="preserve"> </w:t>
      </w:r>
      <w:r w:rsidRPr="004065DB">
        <w:t>выплаты</w:t>
      </w:r>
      <w:r>
        <w:t xml:space="preserve"> </w:t>
      </w:r>
      <w:r w:rsidRPr="004065DB">
        <w:t>свои</w:t>
      </w:r>
      <w:r>
        <w:t xml:space="preserve"> </w:t>
      </w:r>
      <w:r w:rsidRPr="004065DB">
        <w:t>перс</w:t>
      </w:r>
      <w:r w:rsidRPr="004065DB">
        <w:t>о</w:t>
      </w:r>
      <w:r w:rsidRPr="004065DB">
        <w:t>нальные</w:t>
      </w:r>
      <w:r>
        <w:t xml:space="preserve"> </w:t>
      </w:r>
      <w:r w:rsidRPr="004065DB">
        <w:t>данные.</w:t>
      </w:r>
    </w:p>
    <w:p w:rsidR="00D16FF8" w:rsidRPr="004065DB" w:rsidRDefault="00D16FF8">
      <w:pPr>
        <w:autoSpaceDE w:val="0"/>
        <w:autoSpaceDN w:val="0"/>
        <w:adjustRightInd w:val="0"/>
        <w:ind w:firstLine="567"/>
        <w:jc w:val="both"/>
      </w:pPr>
      <w:bookmarkStart w:id="42" w:name="sub_13314"/>
      <w:bookmarkEnd w:id="41"/>
      <w:r w:rsidRPr="004065DB">
        <w:t>14.</w:t>
      </w:r>
      <w:r>
        <w:t xml:space="preserve"> </w:t>
      </w:r>
      <w:r w:rsidRPr="004065DB">
        <w:t>До</w:t>
      </w:r>
      <w:r>
        <w:t xml:space="preserve"> </w:t>
      </w:r>
      <w:r w:rsidRPr="004065DB">
        <w:t>полного</w:t>
      </w:r>
      <w:r>
        <w:t xml:space="preserve"> </w:t>
      </w:r>
      <w:r w:rsidRPr="004065DB">
        <w:t>определения</w:t>
      </w:r>
      <w:r>
        <w:t xml:space="preserve"> </w:t>
      </w:r>
      <w:r w:rsidRPr="004065DB">
        <w:t>размера</w:t>
      </w:r>
      <w:r>
        <w:t xml:space="preserve"> </w:t>
      </w:r>
      <w:r w:rsidRPr="004065DB">
        <w:t>подлежащего</w:t>
      </w:r>
      <w:r>
        <w:t xml:space="preserve"> </w:t>
      </w:r>
      <w:r w:rsidRPr="004065DB">
        <w:t>возмещению</w:t>
      </w:r>
      <w:r>
        <w:t xml:space="preserve"> </w:t>
      </w:r>
      <w:r w:rsidRPr="004065DB">
        <w:t>вреда</w:t>
      </w:r>
      <w:r>
        <w:t xml:space="preserve"> </w:t>
      </w:r>
      <w:r w:rsidRPr="004065DB">
        <w:t>страховщик</w:t>
      </w:r>
      <w:r>
        <w:t xml:space="preserve"> </w:t>
      </w:r>
      <w:r w:rsidRPr="004065DB">
        <w:t>по</w:t>
      </w:r>
      <w:r>
        <w:t xml:space="preserve"> </w:t>
      </w:r>
      <w:r w:rsidRPr="004065DB">
        <w:t>заявл</w:t>
      </w:r>
      <w:r w:rsidRPr="004065DB">
        <w:t>е</w:t>
      </w:r>
      <w:r w:rsidRPr="004065DB">
        <w:t>нию</w:t>
      </w:r>
      <w:r>
        <w:t xml:space="preserve"> </w:t>
      </w:r>
      <w:r w:rsidRPr="004065DB">
        <w:t>пассажира</w:t>
      </w:r>
      <w:r>
        <w:t xml:space="preserve"> </w:t>
      </w:r>
      <w:r w:rsidRPr="004065DB">
        <w:t>воздушного</w:t>
      </w:r>
      <w:r>
        <w:t xml:space="preserve"> </w:t>
      </w:r>
      <w:r w:rsidRPr="004065DB">
        <w:t>судна</w:t>
      </w:r>
      <w:r>
        <w:t xml:space="preserve"> </w:t>
      </w:r>
      <w:r w:rsidRPr="004065DB">
        <w:t>или</w:t>
      </w:r>
      <w:r>
        <w:t xml:space="preserve"> </w:t>
      </w:r>
      <w:r w:rsidRPr="004065DB">
        <w:t>выгодоприобретателя</w:t>
      </w:r>
      <w:r>
        <w:t xml:space="preserve"> </w:t>
      </w:r>
      <w:r w:rsidRPr="004065DB">
        <w:t>вправе</w:t>
      </w:r>
      <w:r>
        <w:t xml:space="preserve"> </w:t>
      </w:r>
      <w:r w:rsidRPr="004065DB">
        <w:t>осуществить</w:t>
      </w:r>
      <w:r>
        <w:t xml:space="preserve"> </w:t>
      </w:r>
      <w:r w:rsidRPr="004065DB">
        <w:t>часть</w:t>
      </w:r>
      <w:r>
        <w:t xml:space="preserve"> </w:t>
      </w:r>
      <w:r w:rsidRPr="004065DB">
        <w:t>страховой</w:t>
      </w:r>
      <w:r>
        <w:t xml:space="preserve"> </w:t>
      </w:r>
      <w:r w:rsidRPr="004065DB">
        <w:t>выплаты,</w:t>
      </w:r>
      <w:r>
        <w:t xml:space="preserve"> </w:t>
      </w:r>
      <w:r w:rsidRPr="004065DB">
        <w:t>соответствующую</w:t>
      </w:r>
      <w:r>
        <w:t xml:space="preserve"> </w:t>
      </w:r>
      <w:r w:rsidRPr="004065DB">
        <w:t>фактически</w:t>
      </w:r>
      <w:r>
        <w:t xml:space="preserve"> </w:t>
      </w:r>
      <w:r w:rsidRPr="004065DB">
        <w:t>определенной</w:t>
      </w:r>
      <w:r>
        <w:t xml:space="preserve"> </w:t>
      </w:r>
      <w:r w:rsidRPr="004065DB">
        <w:t>части</w:t>
      </w:r>
      <w:r>
        <w:t xml:space="preserve"> </w:t>
      </w:r>
      <w:r w:rsidRPr="004065DB">
        <w:t>причиненного</w:t>
      </w:r>
      <w:r>
        <w:t xml:space="preserve"> </w:t>
      </w:r>
      <w:r w:rsidRPr="004065DB">
        <w:t>вреда.</w:t>
      </w:r>
    </w:p>
    <w:p w:rsidR="00D16FF8" w:rsidRPr="004065DB" w:rsidRDefault="00D16FF8">
      <w:pPr>
        <w:autoSpaceDE w:val="0"/>
        <w:autoSpaceDN w:val="0"/>
        <w:adjustRightInd w:val="0"/>
        <w:ind w:firstLine="567"/>
        <w:jc w:val="both"/>
      </w:pPr>
      <w:bookmarkStart w:id="43" w:name="sub_13315"/>
      <w:bookmarkEnd w:id="42"/>
      <w:r w:rsidRPr="004065DB">
        <w:t>15.</w:t>
      </w:r>
      <w:r>
        <w:t xml:space="preserve"> </w:t>
      </w:r>
      <w:r w:rsidRPr="004065DB">
        <w:t>Страховая</w:t>
      </w:r>
      <w:r>
        <w:t xml:space="preserve"> </w:t>
      </w:r>
      <w:r w:rsidRPr="004065DB">
        <w:t>выплата</w:t>
      </w:r>
      <w:r>
        <w:t xml:space="preserve"> </w:t>
      </w:r>
      <w:r w:rsidRPr="004065DB">
        <w:t>в</w:t>
      </w:r>
      <w:r>
        <w:t xml:space="preserve"> </w:t>
      </w:r>
      <w:r w:rsidRPr="004065DB">
        <w:t>соответствии</w:t>
      </w:r>
      <w:r>
        <w:t xml:space="preserve"> </w:t>
      </w:r>
      <w:r w:rsidRPr="004065DB">
        <w:t>с</w:t>
      </w:r>
      <w:r>
        <w:t xml:space="preserve"> </w:t>
      </w:r>
      <w:r w:rsidRPr="004065DB">
        <w:t>договором</w:t>
      </w:r>
      <w:r>
        <w:t xml:space="preserve"> </w:t>
      </w:r>
      <w:r w:rsidRPr="004065DB">
        <w:t>обязательного</w:t>
      </w:r>
      <w:r>
        <w:t xml:space="preserve"> </w:t>
      </w:r>
      <w:r w:rsidRPr="004065DB">
        <w:t>страхования</w:t>
      </w:r>
      <w:r>
        <w:t xml:space="preserve"> </w:t>
      </w:r>
      <w:r w:rsidRPr="004065DB">
        <w:t>осуществл</w:t>
      </w:r>
      <w:r w:rsidRPr="004065DB">
        <w:t>я</w:t>
      </w:r>
      <w:r w:rsidRPr="004065DB">
        <w:t>ется</w:t>
      </w:r>
      <w:r>
        <w:t xml:space="preserve"> </w:t>
      </w:r>
      <w:r w:rsidRPr="004065DB">
        <w:t>независимо</w:t>
      </w:r>
      <w:r>
        <w:t xml:space="preserve"> </w:t>
      </w:r>
      <w:r w:rsidRPr="004065DB">
        <w:t>от</w:t>
      </w:r>
      <w:r>
        <w:t xml:space="preserve"> </w:t>
      </w:r>
      <w:r w:rsidRPr="004065DB">
        <w:t>выплат,</w:t>
      </w:r>
      <w:r>
        <w:t xml:space="preserve"> </w:t>
      </w:r>
      <w:r w:rsidRPr="004065DB">
        <w:t>причитающихся</w:t>
      </w:r>
      <w:r>
        <w:t xml:space="preserve"> </w:t>
      </w:r>
      <w:r w:rsidRPr="004065DB">
        <w:t>по</w:t>
      </w:r>
      <w:r>
        <w:t xml:space="preserve"> </w:t>
      </w:r>
      <w:r w:rsidRPr="004065DB">
        <w:t>другим</w:t>
      </w:r>
      <w:r>
        <w:t xml:space="preserve"> </w:t>
      </w:r>
      <w:r w:rsidRPr="004065DB">
        <w:t>видам</w:t>
      </w:r>
      <w:r>
        <w:t xml:space="preserve"> </w:t>
      </w:r>
      <w:r w:rsidRPr="004065DB">
        <w:t>страхования.</w:t>
      </w:r>
    </w:p>
    <w:p w:rsidR="00D16FF8" w:rsidRPr="004065DB" w:rsidRDefault="00D16FF8">
      <w:pPr>
        <w:autoSpaceDE w:val="0"/>
        <w:autoSpaceDN w:val="0"/>
        <w:adjustRightInd w:val="0"/>
        <w:ind w:firstLine="567"/>
        <w:jc w:val="both"/>
      </w:pPr>
      <w:bookmarkStart w:id="44" w:name="sub_13316"/>
      <w:bookmarkEnd w:id="43"/>
      <w:r w:rsidRPr="004065DB">
        <w:t>16.</w:t>
      </w:r>
      <w:r>
        <w:t xml:space="preserve"> </w:t>
      </w:r>
      <w:proofErr w:type="gramStart"/>
      <w:r w:rsidRPr="004065DB">
        <w:t>Контроль</w:t>
      </w:r>
      <w:r>
        <w:t xml:space="preserve"> </w:t>
      </w:r>
      <w:r w:rsidRPr="004065DB">
        <w:t>за</w:t>
      </w:r>
      <w:r>
        <w:t xml:space="preserve"> </w:t>
      </w:r>
      <w:r w:rsidRPr="004065DB">
        <w:t>исполнением</w:t>
      </w:r>
      <w:r>
        <w:t xml:space="preserve"> </w:t>
      </w:r>
      <w:r w:rsidRPr="004065DB">
        <w:t>перевозчиком</w:t>
      </w:r>
      <w:r>
        <w:t xml:space="preserve"> </w:t>
      </w:r>
      <w:r w:rsidRPr="004065DB">
        <w:t>установленной</w:t>
      </w:r>
      <w:r>
        <w:t xml:space="preserve"> </w:t>
      </w:r>
      <w:r w:rsidRPr="004065DB">
        <w:t>настоящей</w:t>
      </w:r>
      <w:r>
        <w:t xml:space="preserve"> </w:t>
      </w:r>
      <w:r w:rsidRPr="004065DB">
        <w:t>статьей</w:t>
      </w:r>
      <w:r>
        <w:t xml:space="preserve"> </w:t>
      </w:r>
      <w:r w:rsidRPr="004065DB">
        <w:t>обязанности</w:t>
      </w:r>
      <w:r>
        <w:t xml:space="preserve"> </w:t>
      </w:r>
      <w:r w:rsidRPr="004065DB">
        <w:t>по</w:t>
      </w:r>
      <w:r>
        <w:t xml:space="preserve"> </w:t>
      </w:r>
      <w:r w:rsidRPr="004065DB">
        <w:t>обязательному</w:t>
      </w:r>
      <w:r>
        <w:t xml:space="preserve"> </w:t>
      </w:r>
      <w:r w:rsidRPr="004065DB">
        <w:t>страхованию</w:t>
      </w:r>
      <w:r>
        <w:t xml:space="preserve"> </w:t>
      </w:r>
      <w:r w:rsidRPr="004065DB">
        <w:t>гражданской</w:t>
      </w:r>
      <w:r>
        <w:t xml:space="preserve"> </w:t>
      </w:r>
      <w:r w:rsidRPr="004065DB">
        <w:t>ответственности</w:t>
      </w:r>
      <w:r>
        <w:t xml:space="preserve"> </w:t>
      </w:r>
      <w:r w:rsidRPr="004065DB">
        <w:t>перевозчика</w:t>
      </w:r>
      <w:r>
        <w:t xml:space="preserve"> </w:t>
      </w:r>
      <w:r w:rsidRPr="004065DB">
        <w:t>перед</w:t>
      </w:r>
      <w:r>
        <w:t xml:space="preserve"> </w:t>
      </w:r>
      <w:r w:rsidRPr="004065DB">
        <w:t>пассажиром</w:t>
      </w:r>
      <w:r>
        <w:t xml:space="preserve"> </w:t>
      </w:r>
      <w:r w:rsidRPr="004065DB">
        <w:t>во</w:t>
      </w:r>
      <w:r w:rsidRPr="004065DB">
        <w:t>з</w:t>
      </w:r>
      <w:r w:rsidRPr="004065DB">
        <w:t>душного</w:t>
      </w:r>
      <w:r>
        <w:t xml:space="preserve"> </w:t>
      </w:r>
      <w:r w:rsidRPr="004065DB">
        <w:t>судна</w:t>
      </w:r>
      <w:r>
        <w:t xml:space="preserve"> </w:t>
      </w:r>
      <w:r w:rsidRPr="004065DB">
        <w:t>осуществляется</w:t>
      </w:r>
      <w:r>
        <w:t xml:space="preserve"> </w:t>
      </w:r>
      <w:r w:rsidRPr="004065DB">
        <w:t>федеральным</w:t>
      </w:r>
      <w:r>
        <w:t xml:space="preserve"> </w:t>
      </w:r>
      <w:r w:rsidRPr="004065DB">
        <w:t>органом</w:t>
      </w:r>
      <w:r>
        <w:t xml:space="preserve"> </w:t>
      </w:r>
      <w:r w:rsidRPr="004065DB">
        <w:t>исполнительной</w:t>
      </w:r>
      <w:r>
        <w:t xml:space="preserve"> </w:t>
      </w:r>
      <w:r w:rsidRPr="004065DB">
        <w:t>власти,</w:t>
      </w:r>
      <w:r>
        <w:t xml:space="preserve"> </w:t>
      </w:r>
      <w:r w:rsidRPr="004065DB">
        <w:t>уполномоченным</w:t>
      </w:r>
      <w:r>
        <w:t xml:space="preserve"> </w:t>
      </w:r>
      <w:r w:rsidRPr="004065DB">
        <w:t>в</w:t>
      </w:r>
      <w:r>
        <w:t xml:space="preserve"> </w:t>
      </w:r>
      <w:r w:rsidRPr="004065DB">
        <w:t>области</w:t>
      </w:r>
      <w:r>
        <w:t xml:space="preserve"> </w:t>
      </w:r>
      <w:r w:rsidRPr="004065DB">
        <w:t>лицензирования</w:t>
      </w:r>
      <w:r>
        <w:t xml:space="preserve"> </w:t>
      </w:r>
      <w:r w:rsidRPr="004065DB">
        <w:t>деятельности</w:t>
      </w:r>
      <w:r>
        <w:t xml:space="preserve"> </w:t>
      </w:r>
      <w:r w:rsidRPr="004065DB">
        <w:t>по</w:t>
      </w:r>
      <w:r>
        <w:t xml:space="preserve"> </w:t>
      </w:r>
      <w:r w:rsidRPr="004065DB">
        <w:t>перевозке</w:t>
      </w:r>
      <w:r>
        <w:t xml:space="preserve"> </w:t>
      </w:r>
      <w:r w:rsidRPr="004065DB">
        <w:t>воздушным</w:t>
      </w:r>
      <w:r>
        <w:t xml:space="preserve"> </w:t>
      </w:r>
      <w:r w:rsidRPr="004065DB">
        <w:t>транспортом</w:t>
      </w:r>
      <w:r>
        <w:t xml:space="preserve"> </w:t>
      </w:r>
      <w:r w:rsidRPr="004065DB">
        <w:t>пассажиров.</w:t>
      </w:r>
      <w:proofErr w:type="gramEnd"/>
    </w:p>
    <w:p w:rsidR="00D16FF8" w:rsidRDefault="00D16FF8">
      <w:pPr>
        <w:autoSpaceDE w:val="0"/>
        <w:autoSpaceDN w:val="0"/>
        <w:adjustRightInd w:val="0"/>
        <w:ind w:firstLine="567"/>
        <w:jc w:val="both"/>
        <w:rPr>
          <w:b/>
          <w:bCs/>
          <w:color w:val="000000"/>
        </w:rPr>
      </w:pPr>
      <w:bookmarkStart w:id="45" w:name="sub_134"/>
      <w:bookmarkEnd w:id="44"/>
    </w:p>
    <w:p w:rsidR="00D16FF8" w:rsidRPr="004065DB" w:rsidRDefault="00D16FF8">
      <w:pPr>
        <w:autoSpaceDE w:val="0"/>
        <w:autoSpaceDN w:val="0"/>
        <w:adjustRightInd w:val="0"/>
        <w:ind w:firstLine="567"/>
        <w:jc w:val="both"/>
        <w:rPr>
          <w:b/>
          <w:color w:val="000000"/>
        </w:rPr>
      </w:pPr>
      <w:r w:rsidRPr="004065DB">
        <w:rPr>
          <w:b/>
          <w:bCs/>
          <w:color w:val="000000"/>
        </w:rPr>
        <w:t>Статья</w:t>
      </w:r>
      <w:r>
        <w:rPr>
          <w:b/>
          <w:bCs/>
          <w:color w:val="000000"/>
        </w:rPr>
        <w:t xml:space="preserve"> </w:t>
      </w:r>
      <w:r w:rsidRPr="004065DB">
        <w:rPr>
          <w:b/>
          <w:bCs/>
          <w:color w:val="000000"/>
        </w:rPr>
        <w:t>134.</w:t>
      </w:r>
      <w:r>
        <w:rPr>
          <w:b/>
          <w:color w:val="000000"/>
        </w:rPr>
        <w:t xml:space="preserve"> </w:t>
      </w:r>
      <w:r w:rsidRPr="004065DB">
        <w:rPr>
          <w:b/>
          <w:color w:val="000000"/>
        </w:rPr>
        <w:t>Обязательное</w:t>
      </w:r>
      <w:r>
        <w:rPr>
          <w:b/>
          <w:color w:val="000000"/>
        </w:rPr>
        <w:t xml:space="preserve"> </w:t>
      </w:r>
      <w:r w:rsidRPr="004065DB">
        <w:rPr>
          <w:b/>
          <w:color w:val="000000"/>
        </w:rPr>
        <w:t>страхование</w:t>
      </w:r>
      <w:r>
        <w:rPr>
          <w:b/>
          <w:color w:val="000000"/>
        </w:rPr>
        <w:t xml:space="preserve"> </w:t>
      </w:r>
      <w:r w:rsidRPr="004065DB">
        <w:rPr>
          <w:b/>
          <w:color w:val="000000"/>
        </w:rPr>
        <w:t>ответственности</w:t>
      </w:r>
      <w:r>
        <w:rPr>
          <w:b/>
          <w:color w:val="000000"/>
        </w:rPr>
        <w:t xml:space="preserve"> </w:t>
      </w:r>
      <w:r w:rsidRPr="004065DB">
        <w:rPr>
          <w:b/>
          <w:color w:val="000000"/>
        </w:rPr>
        <w:t>перевозчика</w:t>
      </w:r>
      <w:r>
        <w:rPr>
          <w:b/>
          <w:color w:val="000000"/>
        </w:rPr>
        <w:t xml:space="preserve"> </w:t>
      </w:r>
      <w:r w:rsidRPr="004065DB">
        <w:rPr>
          <w:b/>
          <w:color w:val="000000"/>
        </w:rPr>
        <w:t>перед</w:t>
      </w:r>
      <w:r>
        <w:rPr>
          <w:b/>
          <w:color w:val="000000"/>
        </w:rPr>
        <w:t xml:space="preserve"> </w:t>
      </w:r>
      <w:r w:rsidRPr="004065DB">
        <w:rPr>
          <w:b/>
          <w:color w:val="000000"/>
        </w:rPr>
        <w:t>грузовл</w:t>
      </w:r>
      <w:r w:rsidRPr="004065DB">
        <w:rPr>
          <w:b/>
          <w:color w:val="000000"/>
        </w:rPr>
        <w:t>а</w:t>
      </w:r>
      <w:r w:rsidRPr="004065DB">
        <w:rPr>
          <w:b/>
          <w:color w:val="000000"/>
        </w:rPr>
        <w:t>дельцем</w:t>
      </w:r>
      <w:r>
        <w:rPr>
          <w:b/>
          <w:color w:val="000000"/>
        </w:rPr>
        <w:t xml:space="preserve"> </w:t>
      </w:r>
      <w:r w:rsidRPr="004065DB">
        <w:rPr>
          <w:b/>
          <w:color w:val="000000"/>
        </w:rPr>
        <w:t>или</w:t>
      </w:r>
      <w:r>
        <w:rPr>
          <w:b/>
          <w:color w:val="000000"/>
        </w:rPr>
        <w:t xml:space="preserve"> </w:t>
      </w:r>
      <w:r w:rsidRPr="004065DB">
        <w:rPr>
          <w:b/>
          <w:color w:val="000000"/>
        </w:rPr>
        <w:t>грузоотправителем</w:t>
      </w:r>
    </w:p>
    <w:bookmarkEnd w:id="45"/>
    <w:p w:rsidR="00D16FF8" w:rsidRPr="004065DB" w:rsidRDefault="00D16FF8">
      <w:pPr>
        <w:autoSpaceDE w:val="0"/>
        <w:autoSpaceDN w:val="0"/>
        <w:adjustRightInd w:val="0"/>
        <w:ind w:firstLine="567"/>
        <w:jc w:val="both"/>
      </w:pPr>
      <w:r w:rsidRPr="004065DB">
        <w:t>Перевозчик</w:t>
      </w:r>
      <w:r>
        <w:t xml:space="preserve"> </w:t>
      </w:r>
      <w:r w:rsidRPr="004065DB">
        <w:t>обязан</w:t>
      </w:r>
      <w:r>
        <w:t xml:space="preserve"> </w:t>
      </w:r>
      <w:r w:rsidRPr="004065DB">
        <w:t>страховать</w:t>
      </w:r>
      <w:r>
        <w:t xml:space="preserve"> </w:t>
      </w:r>
      <w:r w:rsidRPr="004065DB">
        <w:t>ответственность</w:t>
      </w:r>
      <w:r>
        <w:t xml:space="preserve"> </w:t>
      </w:r>
      <w:r w:rsidRPr="004065DB">
        <w:t>перед</w:t>
      </w:r>
      <w:r>
        <w:t xml:space="preserve"> </w:t>
      </w:r>
      <w:r w:rsidRPr="004065DB">
        <w:t>грузовладельцем</w:t>
      </w:r>
      <w:r>
        <w:t xml:space="preserve"> </w:t>
      </w:r>
      <w:r w:rsidRPr="004065DB">
        <w:t>или</w:t>
      </w:r>
      <w:r>
        <w:t xml:space="preserve"> </w:t>
      </w:r>
      <w:r w:rsidRPr="004065DB">
        <w:t>грузоотправит</w:t>
      </w:r>
      <w:r w:rsidRPr="004065DB">
        <w:t>е</w:t>
      </w:r>
      <w:r w:rsidRPr="004065DB">
        <w:t>лем</w:t>
      </w:r>
      <w:r>
        <w:t xml:space="preserve"> </w:t>
      </w:r>
      <w:r w:rsidRPr="004065DB">
        <w:t>за</w:t>
      </w:r>
      <w:r>
        <w:t xml:space="preserve"> </w:t>
      </w:r>
      <w:r w:rsidRPr="004065DB">
        <w:t>утрату,</w:t>
      </w:r>
      <w:r>
        <w:t xml:space="preserve"> </w:t>
      </w:r>
      <w:r w:rsidRPr="004065DB">
        <w:t>недостачу</w:t>
      </w:r>
      <w:r>
        <w:t xml:space="preserve"> </w:t>
      </w:r>
      <w:r w:rsidRPr="004065DB">
        <w:t>или</w:t>
      </w:r>
      <w:r>
        <w:t xml:space="preserve"> </w:t>
      </w:r>
      <w:r w:rsidRPr="004065DB">
        <w:t>повреждение</w:t>
      </w:r>
      <w:r>
        <w:t xml:space="preserve"> </w:t>
      </w:r>
      <w:r w:rsidRPr="004065DB">
        <w:t>(порчу)</w:t>
      </w:r>
      <w:r>
        <w:t xml:space="preserve"> </w:t>
      </w:r>
      <w:r w:rsidRPr="004065DB">
        <w:t>груза</w:t>
      </w:r>
      <w:r>
        <w:t xml:space="preserve"> </w:t>
      </w:r>
      <w:r w:rsidRPr="004065DB">
        <w:t>на</w:t>
      </w:r>
      <w:r>
        <w:t xml:space="preserve"> </w:t>
      </w:r>
      <w:r w:rsidRPr="004065DB">
        <w:t>страховую</w:t>
      </w:r>
      <w:r>
        <w:t xml:space="preserve"> </w:t>
      </w:r>
      <w:r w:rsidRPr="004065DB">
        <w:t>сумму,</w:t>
      </w:r>
      <w:r>
        <w:t xml:space="preserve"> </w:t>
      </w:r>
      <w:r w:rsidRPr="004065DB">
        <w:t>размер</w:t>
      </w:r>
      <w:r>
        <w:t xml:space="preserve"> </w:t>
      </w:r>
      <w:r w:rsidRPr="004065DB">
        <w:t>которой</w:t>
      </w:r>
      <w:r>
        <w:t xml:space="preserve"> </w:t>
      </w:r>
      <w:r w:rsidRPr="004065DB">
        <w:t>не</w:t>
      </w:r>
      <w:r>
        <w:t xml:space="preserve"> </w:t>
      </w:r>
      <w:r w:rsidRPr="004065DB">
        <w:t>должен</w:t>
      </w:r>
      <w:r>
        <w:t xml:space="preserve"> </w:t>
      </w:r>
      <w:r w:rsidRPr="004065DB">
        <w:t>быть</w:t>
      </w:r>
      <w:r>
        <w:t xml:space="preserve"> </w:t>
      </w:r>
      <w:r w:rsidRPr="004065DB">
        <w:t>менее</w:t>
      </w:r>
      <w:r>
        <w:t xml:space="preserve"> </w:t>
      </w:r>
      <w:r w:rsidRPr="004065DB">
        <w:t>чем</w:t>
      </w:r>
      <w:r>
        <w:t xml:space="preserve"> </w:t>
      </w:r>
      <w:r w:rsidRPr="004065DB">
        <w:t>два</w:t>
      </w:r>
      <w:r>
        <w:t xml:space="preserve"> </w:t>
      </w:r>
      <w:r w:rsidRPr="004065DB">
        <w:t>минимальных</w:t>
      </w:r>
      <w:r>
        <w:t xml:space="preserve"> </w:t>
      </w:r>
      <w:proofErr w:type="gramStart"/>
      <w:r w:rsidRPr="004065DB">
        <w:t>размера</w:t>
      </w:r>
      <w:r>
        <w:t xml:space="preserve"> </w:t>
      </w:r>
      <w:r w:rsidRPr="004065DB">
        <w:t>оплаты</w:t>
      </w:r>
      <w:r>
        <w:t xml:space="preserve"> </w:t>
      </w:r>
      <w:r w:rsidRPr="004065DB">
        <w:t>труда</w:t>
      </w:r>
      <w:proofErr w:type="gramEnd"/>
      <w:r w:rsidRPr="004065DB">
        <w:t>,</w:t>
      </w:r>
      <w:r>
        <w:t xml:space="preserve"> </w:t>
      </w:r>
      <w:r w:rsidRPr="004065DB">
        <w:t>установленных</w:t>
      </w:r>
      <w:r>
        <w:t xml:space="preserve"> </w:t>
      </w:r>
      <w:r w:rsidRPr="004065DB">
        <w:t>федеральным</w:t>
      </w:r>
      <w:r>
        <w:t xml:space="preserve"> </w:t>
      </w:r>
      <w:r w:rsidRPr="004065DB">
        <w:t>з</w:t>
      </w:r>
      <w:r w:rsidRPr="004065DB">
        <w:t>а</w:t>
      </w:r>
      <w:r w:rsidRPr="004065DB">
        <w:t>коном</w:t>
      </w:r>
      <w:r>
        <w:t xml:space="preserve"> </w:t>
      </w:r>
      <w:r w:rsidRPr="004065DB">
        <w:t>на</w:t>
      </w:r>
      <w:r>
        <w:t xml:space="preserve"> </w:t>
      </w:r>
      <w:r w:rsidRPr="004065DB">
        <w:t>момент</w:t>
      </w:r>
      <w:r>
        <w:t xml:space="preserve"> </w:t>
      </w:r>
      <w:r w:rsidRPr="004065DB">
        <w:t>выдачи</w:t>
      </w:r>
      <w:r>
        <w:t xml:space="preserve"> </w:t>
      </w:r>
      <w:r w:rsidRPr="004065DB">
        <w:t>грузовой</w:t>
      </w:r>
      <w:r>
        <w:t xml:space="preserve"> </w:t>
      </w:r>
      <w:r w:rsidRPr="004065DB">
        <w:t>накладной,</w:t>
      </w:r>
      <w:r>
        <w:t xml:space="preserve"> </w:t>
      </w:r>
      <w:r w:rsidRPr="004065DB">
        <w:t>за</w:t>
      </w:r>
      <w:r>
        <w:t xml:space="preserve"> </w:t>
      </w:r>
      <w:r w:rsidRPr="004065DB">
        <w:t>каждый</w:t>
      </w:r>
      <w:r>
        <w:t xml:space="preserve"> </w:t>
      </w:r>
      <w:r w:rsidRPr="004065DB">
        <w:t>килограмм</w:t>
      </w:r>
      <w:r>
        <w:t xml:space="preserve"> </w:t>
      </w:r>
      <w:r w:rsidRPr="004065DB">
        <w:t>груза.</w:t>
      </w:r>
    </w:p>
    <w:p w:rsidR="00D16FF8" w:rsidRDefault="00D16FF8">
      <w:pPr>
        <w:autoSpaceDE w:val="0"/>
        <w:autoSpaceDN w:val="0"/>
        <w:adjustRightInd w:val="0"/>
        <w:ind w:firstLine="567"/>
        <w:jc w:val="both"/>
        <w:rPr>
          <w:b/>
          <w:bCs/>
          <w:color w:val="000000"/>
        </w:rPr>
      </w:pPr>
    </w:p>
    <w:p w:rsidR="00D16FF8" w:rsidRPr="004065DB" w:rsidRDefault="00D16FF8">
      <w:pPr>
        <w:autoSpaceDE w:val="0"/>
        <w:autoSpaceDN w:val="0"/>
        <w:adjustRightInd w:val="0"/>
        <w:ind w:firstLine="567"/>
        <w:jc w:val="both"/>
        <w:rPr>
          <w:b/>
          <w:color w:val="000000"/>
        </w:rPr>
      </w:pPr>
      <w:r w:rsidRPr="004065DB">
        <w:rPr>
          <w:b/>
          <w:bCs/>
          <w:color w:val="000000"/>
        </w:rPr>
        <w:t>Статья</w:t>
      </w:r>
      <w:r>
        <w:rPr>
          <w:b/>
          <w:bCs/>
          <w:color w:val="000000"/>
        </w:rPr>
        <w:t xml:space="preserve"> </w:t>
      </w:r>
      <w:r w:rsidRPr="004065DB">
        <w:rPr>
          <w:b/>
          <w:bCs/>
          <w:color w:val="000000"/>
        </w:rPr>
        <w:t>135.</w:t>
      </w:r>
      <w:r>
        <w:rPr>
          <w:b/>
          <w:color w:val="000000"/>
        </w:rPr>
        <w:t xml:space="preserve"> </w:t>
      </w:r>
      <w:r w:rsidRPr="004065DB">
        <w:rPr>
          <w:b/>
          <w:color w:val="000000"/>
        </w:rPr>
        <w:t>Обязательное</w:t>
      </w:r>
      <w:r>
        <w:rPr>
          <w:b/>
          <w:color w:val="000000"/>
        </w:rPr>
        <w:t xml:space="preserve"> </w:t>
      </w:r>
      <w:r w:rsidRPr="004065DB">
        <w:rPr>
          <w:b/>
          <w:color w:val="000000"/>
        </w:rPr>
        <w:t>страхование</w:t>
      </w:r>
      <w:r>
        <w:rPr>
          <w:b/>
          <w:color w:val="000000"/>
        </w:rPr>
        <w:t xml:space="preserve"> </w:t>
      </w:r>
      <w:r w:rsidRPr="004065DB">
        <w:rPr>
          <w:b/>
          <w:color w:val="000000"/>
        </w:rPr>
        <w:t>ответственности</w:t>
      </w:r>
      <w:r>
        <w:rPr>
          <w:b/>
          <w:color w:val="000000"/>
        </w:rPr>
        <w:t xml:space="preserve"> </w:t>
      </w:r>
      <w:r w:rsidRPr="004065DB">
        <w:rPr>
          <w:b/>
          <w:color w:val="000000"/>
        </w:rPr>
        <w:t>эксплуатанта</w:t>
      </w:r>
      <w:r>
        <w:rPr>
          <w:b/>
          <w:color w:val="000000"/>
        </w:rPr>
        <w:t xml:space="preserve"> </w:t>
      </w:r>
      <w:r w:rsidRPr="004065DB">
        <w:rPr>
          <w:b/>
          <w:color w:val="000000"/>
        </w:rPr>
        <w:t>при</w:t>
      </w:r>
      <w:r>
        <w:rPr>
          <w:b/>
          <w:color w:val="000000"/>
        </w:rPr>
        <w:t xml:space="preserve"> </w:t>
      </w:r>
      <w:r w:rsidRPr="004065DB">
        <w:rPr>
          <w:b/>
          <w:color w:val="000000"/>
        </w:rPr>
        <w:t>авиацио</w:t>
      </w:r>
      <w:r w:rsidRPr="004065DB">
        <w:rPr>
          <w:b/>
          <w:color w:val="000000"/>
        </w:rPr>
        <w:t>н</w:t>
      </w:r>
      <w:r w:rsidRPr="004065DB">
        <w:rPr>
          <w:b/>
          <w:color w:val="000000"/>
        </w:rPr>
        <w:t>ных</w:t>
      </w:r>
      <w:r>
        <w:rPr>
          <w:b/>
          <w:color w:val="000000"/>
        </w:rPr>
        <w:t xml:space="preserve"> </w:t>
      </w:r>
      <w:r w:rsidRPr="004065DB">
        <w:rPr>
          <w:b/>
          <w:color w:val="000000"/>
        </w:rPr>
        <w:t>работах</w:t>
      </w:r>
    </w:p>
    <w:p w:rsidR="00D16FF8" w:rsidRPr="004065DB" w:rsidRDefault="00D16FF8">
      <w:pPr>
        <w:autoSpaceDE w:val="0"/>
        <w:autoSpaceDN w:val="0"/>
        <w:adjustRightInd w:val="0"/>
        <w:ind w:firstLine="567"/>
        <w:jc w:val="both"/>
      </w:pPr>
      <w:r w:rsidRPr="004065DB">
        <w:t>Эксплуатант</w:t>
      </w:r>
      <w:r>
        <w:t xml:space="preserve"> </w:t>
      </w:r>
      <w:r w:rsidRPr="004065DB">
        <w:t>обязан</w:t>
      </w:r>
      <w:r>
        <w:t xml:space="preserve"> </w:t>
      </w:r>
      <w:r w:rsidRPr="004065DB">
        <w:t>страховать</w:t>
      </w:r>
      <w:r>
        <w:t xml:space="preserve"> </w:t>
      </w:r>
      <w:r w:rsidRPr="004065DB">
        <w:t>свою</w:t>
      </w:r>
      <w:r>
        <w:t xml:space="preserve"> </w:t>
      </w:r>
      <w:r w:rsidRPr="004065DB">
        <w:t>ответственность</w:t>
      </w:r>
      <w:r>
        <w:t xml:space="preserve"> </w:t>
      </w:r>
      <w:r w:rsidRPr="004065DB">
        <w:t>за</w:t>
      </w:r>
      <w:r>
        <w:t xml:space="preserve"> </w:t>
      </w:r>
      <w:r w:rsidRPr="004065DB">
        <w:t>вред,</w:t>
      </w:r>
      <w:r>
        <w:t xml:space="preserve"> </w:t>
      </w:r>
      <w:r w:rsidRPr="004065DB">
        <w:t>который</w:t>
      </w:r>
      <w:r>
        <w:t xml:space="preserve"> </w:t>
      </w:r>
      <w:r w:rsidRPr="004065DB">
        <w:t>может</w:t>
      </w:r>
      <w:r>
        <w:t xml:space="preserve"> </w:t>
      </w:r>
      <w:r w:rsidRPr="004065DB">
        <w:t>быть</w:t>
      </w:r>
      <w:r>
        <w:t xml:space="preserve"> </w:t>
      </w:r>
      <w:r w:rsidRPr="004065DB">
        <w:t>причинен</w:t>
      </w:r>
      <w:r>
        <w:t xml:space="preserve"> </w:t>
      </w:r>
      <w:r w:rsidRPr="004065DB">
        <w:t>в</w:t>
      </w:r>
      <w:r>
        <w:t xml:space="preserve"> </w:t>
      </w:r>
      <w:r w:rsidRPr="004065DB">
        <w:t>связи</w:t>
      </w:r>
      <w:r>
        <w:t xml:space="preserve"> </w:t>
      </w:r>
      <w:r w:rsidRPr="004065DB">
        <w:t>с</w:t>
      </w:r>
      <w:r>
        <w:t xml:space="preserve"> </w:t>
      </w:r>
      <w:r w:rsidRPr="004065DB">
        <w:t>выполнением</w:t>
      </w:r>
      <w:r>
        <w:t xml:space="preserve"> </w:t>
      </w:r>
      <w:r w:rsidRPr="004065DB">
        <w:t>им</w:t>
      </w:r>
      <w:r>
        <w:t xml:space="preserve"> </w:t>
      </w:r>
      <w:r w:rsidRPr="004065DB">
        <w:t>авиационных</w:t>
      </w:r>
      <w:r>
        <w:t xml:space="preserve"> </w:t>
      </w:r>
      <w:r w:rsidRPr="004065DB">
        <w:t>работ.</w:t>
      </w:r>
    </w:p>
    <w:p w:rsidR="00D16FF8" w:rsidRDefault="00D16FF8">
      <w:pPr>
        <w:pStyle w:val="210"/>
        <w:tabs>
          <w:tab w:val="left" w:pos="0"/>
        </w:tabs>
        <w:ind w:firstLine="567"/>
        <w:rPr>
          <w:bCs/>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5.68. На воздушном судне должны находиться следующие документы, которые члены эк</w:t>
      </w:r>
      <w:r>
        <w:t>и</w:t>
      </w:r>
      <w:r>
        <w:t>пажа воздушного судна предъявляют по требованию уполномоченных должностных лиц:</w:t>
      </w:r>
    </w:p>
    <w:p w:rsidR="00D16FF8" w:rsidRDefault="00D16FF8">
      <w:pPr>
        <w:autoSpaceDE w:val="0"/>
        <w:autoSpaceDN w:val="0"/>
        <w:adjustRightInd w:val="0"/>
        <w:ind w:firstLine="540"/>
        <w:jc w:val="both"/>
      </w:pPr>
      <w:r>
        <w:t>сертификат эксплуатанта и эксплуатационные спецификации (копии);</w:t>
      </w:r>
    </w:p>
    <w:p w:rsidR="00D16FF8" w:rsidRDefault="00D16FF8">
      <w:pPr>
        <w:autoSpaceDE w:val="0"/>
        <w:autoSpaceDN w:val="0"/>
        <w:adjustRightInd w:val="0"/>
        <w:ind w:firstLine="540"/>
        <w:jc w:val="both"/>
      </w:pPr>
      <w:r>
        <w:t>копии лицензий эксплуатанта на воздушные перевозки пассажиров и (или) грузов;</w:t>
      </w:r>
    </w:p>
    <w:p w:rsidR="00D16FF8" w:rsidRDefault="00D16FF8">
      <w:pPr>
        <w:autoSpaceDE w:val="0"/>
        <w:autoSpaceDN w:val="0"/>
        <w:adjustRightInd w:val="0"/>
        <w:ind w:firstLine="540"/>
        <w:jc w:val="both"/>
      </w:pPr>
      <w:r>
        <w:t>страховые полисы членов экипажа воздушного судна и ответственности владельца возду</w:t>
      </w:r>
      <w:r>
        <w:t>ш</w:t>
      </w:r>
      <w:r>
        <w:t>ного судна перед третьими лицами за вред, причиненный жизни или здоровью либо имуществу третьих лиц при эксплуатации воздушного судна;</w:t>
      </w:r>
    </w:p>
    <w:p w:rsidR="00D16FF8" w:rsidRDefault="00D16FF8">
      <w:pPr>
        <w:pStyle w:val="210"/>
        <w:tabs>
          <w:tab w:val="left" w:pos="0"/>
        </w:tabs>
        <w:ind w:firstLine="567"/>
        <w:rPr>
          <w:bCs/>
          <w:sz w:val="24"/>
          <w:szCs w:val="24"/>
        </w:rPr>
      </w:pPr>
    </w:p>
    <w:p w:rsidR="00D16FF8" w:rsidRDefault="00D16FF8">
      <w:pPr>
        <w:pStyle w:val="3"/>
        <w:spacing w:before="0" w:after="0"/>
        <w:ind w:firstLine="567"/>
        <w:jc w:val="both"/>
        <w:rPr>
          <w:rFonts w:ascii="Times New Roman" w:hAnsi="Times New Roman"/>
          <w:i/>
          <w:iCs/>
          <w:sz w:val="24"/>
          <w:szCs w:val="24"/>
        </w:rPr>
      </w:pPr>
      <w:bookmarkStart w:id="46" w:name="_Toc271610892"/>
      <w:r>
        <w:rPr>
          <w:rFonts w:ascii="Times New Roman" w:hAnsi="Times New Roman"/>
          <w:i/>
          <w:iCs/>
          <w:sz w:val="24"/>
          <w:szCs w:val="24"/>
        </w:rPr>
        <w:t>А11. Разрешение на бортовые радиостанции/</w:t>
      </w:r>
      <w:r>
        <w:rPr>
          <w:rFonts w:ascii="Times New Roman" w:hAnsi="Times New Roman"/>
          <w:i/>
          <w:iCs/>
          <w:sz w:val="24"/>
          <w:szCs w:val="24"/>
          <w:lang w:val="en-US"/>
        </w:rPr>
        <w:t>Radio</w:t>
      </w:r>
      <w:r>
        <w:rPr>
          <w:rFonts w:ascii="Times New Roman" w:hAnsi="Times New Roman"/>
          <w:i/>
          <w:iCs/>
          <w:sz w:val="24"/>
          <w:szCs w:val="24"/>
        </w:rPr>
        <w:t xml:space="preserve"> </w:t>
      </w:r>
      <w:r>
        <w:rPr>
          <w:rFonts w:ascii="Times New Roman" w:hAnsi="Times New Roman"/>
          <w:i/>
          <w:iCs/>
          <w:sz w:val="24"/>
          <w:szCs w:val="24"/>
          <w:lang w:val="en-US"/>
        </w:rPr>
        <w:t>licenses</w:t>
      </w:r>
      <w:bookmarkEnd w:id="46"/>
    </w:p>
    <w:p w:rsidR="00D16FF8" w:rsidRDefault="00D16FF8">
      <w:pPr>
        <w:ind w:firstLine="567"/>
        <w:jc w:val="both"/>
        <w:rPr>
          <w:iCs/>
        </w:rPr>
      </w:pPr>
      <w:r w:rsidRPr="00CD2E8D">
        <w:rPr>
          <w:b/>
          <w:i/>
        </w:rPr>
        <w:t>Проверяется:</w:t>
      </w:r>
      <w:r w:rsidRPr="00CD2E8D">
        <w:rPr>
          <w:iCs/>
        </w:rPr>
        <w:t xml:space="preserve"> </w:t>
      </w:r>
    </w:p>
    <w:p w:rsidR="00D16FF8" w:rsidRDefault="00D16FF8">
      <w:pPr>
        <w:ind w:firstLine="567"/>
        <w:jc w:val="both"/>
      </w:pPr>
      <w:r>
        <w:rPr>
          <w:iCs/>
        </w:rPr>
        <w:t xml:space="preserve">- </w:t>
      </w:r>
      <w:r w:rsidRPr="00CD2E8D">
        <w:rPr>
          <w:iCs/>
        </w:rPr>
        <w:t>Н</w:t>
      </w:r>
      <w:r w:rsidRPr="00CD2E8D">
        <w:t>аличие (для иностранных воздушных судов допускается копия</w:t>
      </w:r>
      <w:r>
        <w:t>,</w:t>
      </w:r>
      <w:r w:rsidRPr="00CD2E8D">
        <w:t xml:space="preserve"> заверенная полномочным органом государства регистрации), </w:t>
      </w:r>
      <w:r>
        <w:t xml:space="preserve">содержание, утверждение, срок </w:t>
      </w:r>
      <w:proofErr w:type="gramStart"/>
      <w:r>
        <w:t>действия</w:t>
      </w:r>
      <w:proofErr w:type="gramEnd"/>
      <w:r>
        <w:t xml:space="preserve"> </w:t>
      </w:r>
      <w:r w:rsidRPr="00CD2E8D">
        <w:t>если ВС оборудовано радиоаппаратурой.</w:t>
      </w:r>
    </w:p>
    <w:p w:rsidR="00D16FF8" w:rsidRPr="00CD2E8D" w:rsidRDefault="00D16FF8">
      <w:pPr>
        <w:ind w:firstLine="567"/>
        <w:jc w:val="both"/>
      </w:pPr>
      <w:r>
        <w:t>- Точность записей, перевод на английский язык.</w:t>
      </w:r>
      <w:r w:rsidRPr="00CD2E8D">
        <w:t xml:space="preserve"> </w:t>
      </w:r>
    </w:p>
    <w:p w:rsidR="00D16FF8" w:rsidRPr="00CD2E8D" w:rsidRDefault="00D16FF8">
      <w:pPr>
        <w:pStyle w:val="22"/>
        <w:ind w:firstLine="567"/>
        <w:rPr>
          <w:bCs w:val="0"/>
        </w:rPr>
      </w:pPr>
    </w:p>
    <w:p w:rsidR="00D16FF8" w:rsidRDefault="00D16FF8">
      <w:pPr>
        <w:ind w:firstLine="567"/>
        <w:jc w:val="both"/>
        <w:rPr>
          <w:b/>
          <w:bCs/>
          <w:i/>
          <w:iCs/>
        </w:rPr>
      </w:pPr>
      <w:r w:rsidRPr="00614830">
        <w:rPr>
          <w:b/>
          <w:bCs/>
          <w:iCs/>
        </w:rPr>
        <w:t>Ссылки</w:t>
      </w:r>
      <w:r w:rsidRPr="00CD2E8D">
        <w:rPr>
          <w:b/>
          <w:bCs/>
          <w:i/>
          <w:iCs/>
        </w:rPr>
        <w:t xml:space="preserve">: </w:t>
      </w:r>
    </w:p>
    <w:p w:rsidR="00D16FF8" w:rsidRDefault="00D16FF8">
      <w:pPr>
        <w:ind w:firstLine="567"/>
        <w:jc w:val="both"/>
        <w:rPr>
          <w:b/>
          <w:bCs/>
        </w:rPr>
      </w:pPr>
      <w:r>
        <w:rPr>
          <w:b/>
          <w:bCs/>
        </w:rPr>
        <w:t>Конвенция о международной гражданской авиации</w:t>
      </w:r>
    </w:p>
    <w:p w:rsidR="00D16FF8" w:rsidRPr="00CD2E8D" w:rsidRDefault="00D16FF8">
      <w:pPr>
        <w:ind w:firstLine="567"/>
        <w:jc w:val="both"/>
        <w:rPr>
          <w:b/>
          <w:bCs/>
        </w:rPr>
      </w:pPr>
      <w:r w:rsidRPr="00CD2E8D">
        <w:rPr>
          <w:b/>
          <w:bCs/>
        </w:rPr>
        <w:t xml:space="preserve">Статья 29 Документация, имеющаяся на воздушном судне. </w:t>
      </w:r>
    </w:p>
    <w:p w:rsidR="00D16FF8" w:rsidRPr="00BF24C3" w:rsidRDefault="00D16FF8">
      <w:pPr>
        <w:autoSpaceDE w:val="0"/>
        <w:autoSpaceDN w:val="0"/>
        <w:adjustRightInd w:val="0"/>
        <w:ind w:firstLine="567"/>
        <w:jc w:val="both"/>
      </w:pPr>
      <w:r w:rsidRPr="00BF24C3">
        <w:lastRenderedPageBreak/>
        <w:t>Каждое воздушное судно Договаривающегося государства, занятое в международной нав</w:t>
      </w:r>
      <w:r w:rsidRPr="00BF24C3">
        <w:t>и</w:t>
      </w:r>
      <w:r w:rsidRPr="00BF24C3">
        <w:t>гации, в соответствии с условиями, установленными настоящей Конвенцией, имеет на борту сл</w:t>
      </w:r>
      <w:r w:rsidRPr="00BF24C3">
        <w:t>е</w:t>
      </w:r>
      <w:r w:rsidRPr="00BF24C3">
        <w:t>дующие документы:</w:t>
      </w:r>
    </w:p>
    <w:p w:rsidR="00D16FF8" w:rsidRPr="000C733E" w:rsidRDefault="00D16FF8">
      <w:pPr>
        <w:autoSpaceDE w:val="0"/>
        <w:autoSpaceDN w:val="0"/>
        <w:adjustRightInd w:val="0"/>
        <w:ind w:firstLine="540"/>
        <w:jc w:val="both"/>
      </w:pPr>
      <w:r w:rsidRPr="000C733E">
        <w:t>е) если оно оборудовано радиоаппаратурой - разрешение на бортовую радиостанцию;</w:t>
      </w:r>
    </w:p>
    <w:p w:rsidR="00D16FF8" w:rsidRDefault="00D16FF8">
      <w:pPr>
        <w:ind w:firstLine="567"/>
        <w:jc w:val="both"/>
      </w:pPr>
    </w:p>
    <w:p w:rsidR="00D16FF8" w:rsidRPr="000C733E" w:rsidRDefault="00D16FF8">
      <w:pPr>
        <w:autoSpaceDE w:val="0"/>
        <w:autoSpaceDN w:val="0"/>
        <w:adjustRightInd w:val="0"/>
        <w:ind w:firstLine="567"/>
        <w:jc w:val="both"/>
        <w:rPr>
          <w:b/>
          <w:iCs/>
        </w:rPr>
      </w:pPr>
      <w:r w:rsidRPr="000C733E">
        <w:rPr>
          <w:b/>
        </w:rPr>
        <w:t xml:space="preserve">Статья 30 </w:t>
      </w:r>
      <w:r w:rsidRPr="000C733E">
        <w:rPr>
          <w:b/>
          <w:iCs/>
        </w:rPr>
        <w:t>Радиооборудование воздушных судов</w:t>
      </w:r>
    </w:p>
    <w:p w:rsidR="00D16FF8" w:rsidRPr="000C733E" w:rsidRDefault="00D16FF8">
      <w:pPr>
        <w:autoSpaceDE w:val="0"/>
        <w:autoSpaceDN w:val="0"/>
        <w:adjustRightInd w:val="0"/>
        <w:ind w:firstLine="567"/>
        <w:jc w:val="both"/>
      </w:pPr>
      <w:r w:rsidRPr="000C733E">
        <w:rPr>
          <w:iCs/>
        </w:rPr>
        <w:t xml:space="preserve">a) </w:t>
      </w:r>
      <w:r w:rsidRPr="000C733E">
        <w:t>Воздушные суда каждого Договаривающегося государства, находящиеся на территории или над территорией</w:t>
      </w:r>
      <w:r>
        <w:t xml:space="preserve"> </w:t>
      </w:r>
      <w:r w:rsidRPr="000C733E">
        <w:t>других Договаривающихся государств, могут иметь</w:t>
      </w:r>
      <w:r>
        <w:t xml:space="preserve"> </w:t>
      </w:r>
      <w:r w:rsidRPr="000C733E">
        <w:t>радиопередающую а</w:t>
      </w:r>
      <w:r w:rsidRPr="000C733E">
        <w:t>п</w:t>
      </w:r>
      <w:r w:rsidRPr="000C733E">
        <w:t>паратуру только в том случае, если</w:t>
      </w:r>
      <w:r>
        <w:t xml:space="preserve"> </w:t>
      </w:r>
      <w:r w:rsidRPr="000C733E">
        <w:t>компетентными властями государства, в котором зарегистр</w:t>
      </w:r>
      <w:r w:rsidRPr="000C733E">
        <w:t>и</w:t>
      </w:r>
      <w:r w:rsidRPr="000C733E">
        <w:t>ровано воздушное судно, выдано разрешение на установку и использование такой аппаратуры. Использование</w:t>
      </w:r>
      <w:r>
        <w:t xml:space="preserve"> </w:t>
      </w:r>
      <w:proofErr w:type="spellStart"/>
      <w:r w:rsidRPr="000C733E">
        <w:t>радиопередаюшей</w:t>
      </w:r>
      <w:proofErr w:type="spellEnd"/>
      <w:r w:rsidRPr="000C733E">
        <w:t xml:space="preserve"> аппаратуры на территории Договаривающегося государства, над которой производится полет,</w:t>
      </w:r>
      <w:r>
        <w:t xml:space="preserve"> </w:t>
      </w:r>
      <w:r w:rsidRPr="000C733E">
        <w:t>осуществляется в соответствии с правилами, установленными данным государством.</w:t>
      </w:r>
    </w:p>
    <w:p w:rsidR="00D16FF8" w:rsidRPr="00331505" w:rsidRDefault="00D16FF8">
      <w:pPr>
        <w:autoSpaceDE w:val="0"/>
        <w:autoSpaceDN w:val="0"/>
        <w:adjustRightInd w:val="0"/>
        <w:ind w:firstLine="567"/>
        <w:jc w:val="both"/>
      </w:pPr>
      <w:r w:rsidRPr="00331505">
        <w:rPr>
          <w:iCs/>
        </w:rPr>
        <w:t xml:space="preserve">b) </w:t>
      </w:r>
      <w:r w:rsidRPr="00331505">
        <w:t>Радиопередающая аппаратура может использоваться только членами летного экипажа, имеющими на то специальное разрешение, выданное компетентными властями государства, в к</w:t>
      </w:r>
      <w:r w:rsidRPr="00331505">
        <w:t>о</w:t>
      </w:r>
      <w:r w:rsidRPr="00331505">
        <w:t>тором зарегистрировано воздушное судно.</w:t>
      </w:r>
    </w:p>
    <w:p w:rsidR="00D16FF8" w:rsidRDefault="00D16FF8">
      <w:pPr>
        <w:ind w:firstLine="567"/>
        <w:jc w:val="both"/>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5.68. На воздушном судне должны находиться следующие документы, которые члены эк</w:t>
      </w:r>
      <w:r>
        <w:t>и</w:t>
      </w:r>
      <w:r>
        <w:t>пажа воздушного судна предъявляют по требованию уполномоченных должностных лиц:</w:t>
      </w:r>
    </w:p>
    <w:p w:rsidR="00D16FF8" w:rsidRDefault="00D16FF8">
      <w:pPr>
        <w:autoSpaceDE w:val="0"/>
        <w:autoSpaceDN w:val="0"/>
        <w:adjustRightInd w:val="0"/>
        <w:ind w:firstLine="540"/>
        <w:jc w:val="both"/>
      </w:pPr>
      <w:r>
        <w:t>разрешение на бортовую радиостанцию, если воздушное судно оборудовано радиоаппарат</w:t>
      </w:r>
      <w:r>
        <w:t>у</w:t>
      </w:r>
      <w:r>
        <w:t>рой;</w:t>
      </w:r>
    </w:p>
    <w:p w:rsidR="00D16FF8" w:rsidRPr="00CD2E8D" w:rsidRDefault="00D16FF8">
      <w:pPr>
        <w:ind w:firstLine="567"/>
        <w:jc w:val="both"/>
      </w:pPr>
    </w:p>
    <w:p w:rsidR="00D16FF8" w:rsidRDefault="00D16FF8">
      <w:pPr>
        <w:pStyle w:val="3"/>
        <w:spacing w:before="0" w:after="0"/>
        <w:ind w:firstLine="567"/>
        <w:jc w:val="both"/>
        <w:rPr>
          <w:rFonts w:ascii="Times New Roman" w:hAnsi="Times New Roman"/>
          <w:bCs w:val="0"/>
          <w:i/>
          <w:iCs/>
          <w:sz w:val="24"/>
        </w:rPr>
      </w:pPr>
      <w:bookmarkStart w:id="47" w:name="_Toc271610893"/>
      <w:r>
        <w:rPr>
          <w:rFonts w:ascii="Times New Roman" w:hAnsi="Times New Roman"/>
          <w:bCs w:val="0"/>
          <w:i/>
          <w:iCs/>
          <w:sz w:val="24"/>
        </w:rPr>
        <w:t xml:space="preserve">А12. Сертификат летной годности ВС/ </w:t>
      </w:r>
      <w:r>
        <w:rPr>
          <w:rFonts w:ascii="Times New Roman" w:hAnsi="Times New Roman"/>
          <w:bCs w:val="0"/>
          <w:i/>
          <w:iCs/>
          <w:sz w:val="24"/>
          <w:lang w:val="en-US"/>
        </w:rPr>
        <w:t>Certificate</w:t>
      </w:r>
      <w:r>
        <w:rPr>
          <w:rFonts w:ascii="Times New Roman" w:hAnsi="Times New Roman"/>
          <w:bCs w:val="0"/>
          <w:i/>
          <w:iCs/>
          <w:sz w:val="24"/>
        </w:rPr>
        <w:t xml:space="preserve"> </w:t>
      </w:r>
      <w:r>
        <w:rPr>
          <w:rFonts w:ascii="Times New Roman" w:hAnsi="Times New Roman"/>
          <w:bCs w:val="0"/>
          <w:i/>
          <w:iCs/>
          <w:sz w:val="24"/>
          <w:lang w:val="en-US"/>
        </w:rPr>
        <w:t>of</w:t>
      </w:r>
      <w:r>
        <w:rPr>
          <w:rFonts w:ascii="Times New Roman" w:hAnsi="Times New Roman"/>
          <w:bCs w:val="0"/>
          <w:i/>
          <w:iCs/>
          <w:sz w:val="24"/>
        </w:rPr>
        <w:t xml:space="preserve"> </w:t>
      </w:r>
      <w:r>
        <w:rPr>
          <w:rFonts w:ascii="Times New Roman" w:hAnsi="Times New Roman"/>
          <w:bCs w:val="0"/>
          <w:i/>
          <w:iCs/>
          <w:sz w:val="24"/>
          <w:lang w:val="en-US"/>
        </w:rPr>
        <w:t>airworthiness</w:t>
      </w:r>
      <w:bookmarkEnd w:id="47"/>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Проверяется:</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Н</w:t>
      </w:r>
      <w:r w:rsidRPr="00CD2E8D">
        <w:rPr>
          <w:rFonts w:ascii="Times New Roman" w:hAnsi="Times New Roman" w:cs="Times New Roman"/>
          <w:sz w:val="24"/>
          <w:szCs w:val="24"/>
        </w:rPr>
        <w:t>аличие Сертификата (для иностранных воздушных судов допускается копия</w:t>
      </w:r>
      <w:r>
        <w:rPr>
          <w:rFonts w:ascii="Times New Roman" w:hAnsi="Times New Roman" w:cs="Times New Roman"/>
          <w:sz w:val="24"/>
          <w:szCs w:val="24"/>
        </w:rPr>
        <w:t>,</w:t>
      </w:r>
      <w:r w:rsidRPr="00CD2E8D">
        <w:rPr>
          <w:rFonts w:ascii="Times New Roman" w:hAnsi="Times New Roman" w:cs="Times New Roman"/>
          <w:sz w:val="24"/>
          <w:szCs w:val="24"/>
        </w:rPr>
        <w:t xml:space="preserve"> заверенная полномочным органом государства регистрации)</w:t>
      </w:r>
      <w:r>
        <w:rPr>
          <w:rFonts w:ascii="Times New Roman" w:hAnsi="Times New Roman" w:cs="Times New Roman"/>
          <w:sz w:val="24"/>
          <w:szCs w:val="24"/>
        </w:rPr>
        <w:t>, его содержание, утверждение и срок действия</w:t>
      </w:r>
      <w:r w:rsidRPr="00CD2E8D">
        <w:rPr>
          <w:rFonts w:ascii="Times New Roman" w:hAnsi="Times New Roman" w:cs="Times New Roman"/>
          <w:sz w:val="24"/>
          <w:szCs w:val="24"/>
        </w:rPr>
        <w:t>.</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Содержание и его перевод на английский язык.</w:t>
      </w:r>
    </w:p>
    <w:p w:rsidR="00D16FF8" w:rsidRPr="00CD2E8D" w:rsidRDefault="00D16FF8">
      <w:pPr>
        <w:pStyle w:val="22"/>
        <w:ind w:firstLine="567"/>
        <w:rPr>
          <w:bCs w:val="0"/>
        </w:rPr>
      </w:pPr>
    </w:p>
    <w:p w:rsidR="00D16FF8" w:rsidRDefault="00D16FF8">
      <w:pPr>
        <w:pStyle w:val="HTML"/>
        <w:ind w:firstLine="567"/>
        <w:jc w:val="both"/>
        <w:rPr>
          <w:rFonts w:ascii="Times New Roman" w:hAnsi="Times New Roman" w:cs="Times New Roman"/>
          <w:b/>
          <w:bCs/>
          <w:i/>
          <w:iCs/>
          <w:sz w:val="24"/>
          <w:szCs w:val="24"/>
        </w:rPr>
      </w:pPr>
      <w:r w:rsidRPr="00614830">
        <w:rPr>
          <w:rFonts w:ascii="Times New Roman" w:hAnsi="Times New Roman" w:cs="Times New Roman"/>
          <w:b/>
          <w:bCs/>
          <w:iCs/>
          <w:sz w:val="24"/>
          <w:szCs w:val="24"/>
        </w:rPr>
        <w:t>Ссылки</w:t>
      </w:r>
      <w:r w:rsidRPr="00CD2E8D">
        <w:rPr>
          <w:rFonts w:ascii="Times New Roman" w:hAnsi="Times New Roman" w:cs="Times New Roman"/>
          <w:b/>
          <w:bCs/>
          <w:i/>
          <w:iCs/>
          <w:sz w:val="24"/>
          <w:szCs w:val="24"/>
        </w:rPr>
        <w:t>:</w:t>
      </w:r>
    </w:p>
    <w:p w:rsidR="00D16FF8" w:rsidRDefault="00D16FF8">
      <w:pPr>
        <w:ind w:firstLine="567"/>
        <w:jc w:val="both"/>
        <w:rPr>
          <w:b/>
          <w:bCs/>
        </w:rPr>
      </w:pPr>
      <w:r>
        <w:rPr>
          <w:b/>
          <w:bCs/>
        </w:rPr>
        <w:t>Конвенция о международной гражданской авиации</w:t>
      </w:r>
    </w:p>
    <w:p w:rsidR="00D16FF8" w:rsidRPr="00CD2E8D" w:rsidRDefault="00D16FF8">
      <w:pPr>
        <w:ind w:firstLine="567"/>
        <w:jc w:val="both"/>
        <w:rPr>
          <w:b/>
          <w:bCs/>
        </w:rPr>
      </w:pPr>
      <w:r w:rsidRPr="00CD2E8D">
        <w:rPr>
          <w:b/>
          <w:bCs/>
        </w:rPr>
        <w:t xml:space="preserve">Статья 29 Документация, имеющаяся на воздушном судне. </w:t>
      </w:r>
    </w:p>
    <w:p w:rsidR="00D16FF8" w:rsidRPr="00BF24C3" w:rsidRDefault="00D16FF8">
      <w:pPr>
        <w:autoSpaceDE w:val="0"/>
        <w:autoSpaceDN w:val="0"/>
        <w:adjustRightInd w:val="0"/>
        <w:ind w:firstLine="567"/>
        <w:jc w:val="both"/>
      </w:pPr>
      <w:r w:rsidRPr="00BF24C3">
        <w:t>Каждое воздушное судно Договаривающегося государства, занятое в международной нав</w:t>
      </w:r>
      <w:r w:rsidRPr="00BF24C3">
        <w:t>и</w:t>
      </w:r>
      <w:r w:rsidRPr="00BF24C3">
        <w:t>гации, в соответствии с условиями, установленными настоящей Конвенцией, имеет на борту сл</w:t>
      </w:r>
      <w:r w:rsidRPr="00BF24C3">
        <w:t>е</w:t>
      </w:r>
      <w:r w:rsidRPr="00BF24C3">
        <w:t>дующие документы:</w:t>
      </w:r>
    </w:p>
    <w:p w:rsidR="00D16FF8" w:rsidRPr="003C3873" w:rsidRDefault="00D16FF8">
      <w:pPr>
        <w:autoSpaceDE w:val="0"/>
        <w:autoSpaceDN w:val="0"/>
        <w:adjustRightInd w:val="0"/>
        <w:ind w:firstLine="540"/>
        <w:jc w:val="both"/>
      </w:pPr>
      <w:r>
        <w:rPr>
          <w:lang w:val="en-US"/>
        </w:rPr>
        <w:t>b</w:t>
      </w:r>
      <w:r w:rsidRPr="000C733E">
        <w:t xml:space="preserve">) </w:t>
      </w:r>
      <w:proofErr w:type="gramStart"/>
      <w:r w:rsidRPr="003C3873">
        <w:t>удостоверение</w:t>
      </w:r>
      <w:proofErr w:type="gramEnd"/>
      <w:r w:rsidRPr="003C3873">
        <w:t xml:space="preserve"> о его годности к полетам;</w:t>
      </w:r>
    </w:p>
    <w:p w:rsidR="00D16FF8" w:rsidRDefault="00D16FF8">
      <w:pPr>
        <w:pStyle w:val="HTML"/>
        <w:ind w:firstLine="567"/>
        <w:jc w:val="both"/>
        <w:rPr>
          <w:rFonts w:ascii="Times New Roman" w:hAnsi="Times New Roman" w:cs="Times New Roman"/>
          <w:b/>
          <w:bCs/>
          <w:i/>
          <w:iCs/>
          <w:sz w:val="24"/>
          <w:szCs w:val="24"/>
        </w:rPr>
      </w:pPr>
    </w:p>
    <w:p w:rsidR="00D16FF8" w:rsidRPr="008C1C30" w:rsidRDefault="00D16FF8">
      <w:pPr>
        <w:pStyle w:val="HTML"/>
        <w:ind w:firstLine="567"/>
        <w:jc w:val="both"/>
        <w:rPr>
          <w:rFonts w:ascii="Times New Roman" w:hAnsi="Times New Roman" w:cs="Times New Roman"/>
          <w:b/>
          <w:bCs/>
          <w:sz w:val="24"/>
          <w:szCs w:val="24"/>
        </w:rPr>
      </w:pPr>
      <w:r w:rsidRPr="003C3873">
        <w:rPr>
          <w:rFonts w:ascii="Times New Roman" w:hAnsi="Times New Roman" w:cs="Times New Roman"/>
          <w:b/>
          <w:bCs/>
          <w:sz w:val="24"/>
          <w:szCs w:val="24"/>
        </w:rPr>
        <w:t>Статья 31 – Сертификат о годности к полетам</w:t>
      </w:r>
    </w:p>
    <w:p w:rsidR="00D16FF8" w:rsidRPr="008C1C30" w:rsidRDefault="00D16FF8">
      <w:pPr>
        <w:autoSpaceDE w:val="0"/>
        <w:autoSpaceDN w:val="0"/>
        <w:adjustRightInd w:val="0"/>
        <w:ind w:firstLine="567"/>
        <w:jc w:val="both"/>
      </w:pPr>
      <w:r w:rsidRPr="003C3873">
        <w:t>Каждое воздушное судно, занятое в международной</w:t>
      </w:r>
      <w:r w:rsidRPr="008C1C30">
        <w:t xml:space="preserve"> </w:t>
      </w:r>
      <w:r w:rsidRPr="003C3873">
        <w:t>навигации, обеспечивается удостовер</w:t>
      </w:r>
      <w:r w:rsidRPr="003C3873">
        <w:t>е</w:t>
      </w:r>
      <w:r w:rsidRPr="003C3873">
        <w:t>нием о годности к</w:t>
      </w:r>
      <w:r w:rsidRPr="008C1C30">
        <w:t xml:space="preserve"> </w:t>
      </w:r>
      <w:r w:rsidRPr="003C3873">
        <w:t>полетам, которое выдано или которому придана сила</w:t>
      </w:r>
      <w:r w:rsidRPr="008C1C30">
        <w:t xml:space="preserve"> </w:t>
      </w:r>
      <w:r w:rsidRPr="003C3873">
        <w:t>государством, где это во</w:t>
      </w:r>
      <w:r w:rsidRPr="003C3873">
        <w:t>з</w:t>
      </w:r>
      <w:r w:rsidRPr="003C3873">
        <w:t>душное судно зарегистрировано.</w:t>
      </w:r>
    </w:p>
    <w:p w:rsidR="00D16FF8" w:rsidRPr="008C1C30" w:rsidRDefault="00D16FF8">
      <w:pPr>
        <w:pStyle w:val="HTML"/>
        <w:ind w:firstLine="567"/>
        <w:jc w:val="both"/>
        <w:rPr>
          <w:rFonts w:ascii="Times New Roman" w:hAnsi="Times New Roman" w:cs="Times New Roman"/>
          <w:b/>
          <w:bCs/>
          <w:sz w:val="24"/>
          <w:szCs w:val="24"/>
        </w:rPr>
      </w:pPr>
    </w:p>
    <w:p w:rsidR="00D16FF8" w:rsidRPr="008C1C30" w:rsidRDefault="00D16FF8">
      <w:pPr>
        <w:pStyle w:val="HTML"/>
        <w:ind w:firstLine="567"/>
        <w:jc w:val="both"/>
        <w:rPr>
          <w:rFonts w:ascii="Times New Roman" w:hAnsi="Times New Roman" w:cs="Times New Roman"/>
          <w:b/>
          <w:bCs/>
          <w:sz w:val="24"/>
          <w:szCs w:val="24"/>
        </w:rPr>
      </w:pPr>
      <w:r w:rsidRPr="003C3873">
        <w:rPr>
          <w:rFonts w:ascii="Times New Roman" w:hAnsi="Times New Roman" w:cs="Times New Roman"/>
          <w:b/>
          <w:bCs/>
          <w:sz w:val="24"/>
          <w:szCs w:val="24"/>
        </w:rPr>
        <w:t>Статья 33 – Признание удостоверений и свидетельств</w:t>
      </w:r>
    </w:p>
    <w:p w:rsidR="00D16FF8" w:rsidRPr="008C1C30" w:rsidRDefault="00D16FF8">
      <w:pPr>
        <w:autoSpaceDE w:val="0"/>
        <w:autoSpaceDN w:val="0"/>
        <w:adjustRightInd w:val="0"/>
        <w:ind w:firstLine="567"/>
        <w:jc w:val="both"/>
      </w:pPr>
      <w:proofErr w:type="gramStart"/>
      <w:r w:rsidRPr="003C3873">
        <w:t>Удостоверения о годности к полетам и удостоверения о</w:t>
      </w:r>
      <w:r w:rsidRPr="008C1C30">
        <w:t xml:space="preserve"> </w:t>
      </w:r>
      <w:r w:rsidRPr="003C3873">
        <w:t>квалификации, а также свидетел</w:t>
      </w:r>
      <w:r w:rsidRPr="003C3873">
        <w:t>ь</w:t>
      </w:r>
      <w:r w:rsidRPr="003C3873">
        <w:t>ства, которые выданы или</w:t>
      </w:r>
      <w:r w:rsidRPr="008C1C30">
        <w:t xml:space="preserve"> </w:t>
      </w:r>
      <w:r w:rsidRPr="003C3873">
        <w:t>которым придана сила Договаривающимся государством,</w:t>
      </w:r>
      <w:r w:rsidRPr="008C1C30">
        <w:t xml:space="preserve"> </w:t>
      </w:r>
      <w:r w:rsidRPr="003C3873">
        <w:t>где зарег</w:t>
      </w:r>
      <w:r w:rsidRPr="003C3873">
        <w:t>и</w:t>
      </w:r>
      <w:r w:rsidRPr="003C3873">
        <w:t>стрировано воздушное судно, признаются</w:t>
      </w:r>
      <w:r w:rsidRPr="008C1C30">
        <w:t xml:space="preserve"> </w:t>
      </w:r>
      <w:r w:rsidRPr="003C3873">
        <w:t>действительными другими Договаривающимися гос</w:t>
      </w:r>
      <w:r w:rsidRPr="003C3873">
        <w:t>у</w:t>
      </w:r>
      <w:r w:rsidRPr="003C3873">
        <w:t>дарствами при условии, что требования, в соответствии с</w:t>
      </w:r>
      <w:r w:rsidRPr="008C1C30">
        <w:t xml:space="preserve"> </w:t>
      </w:r>
      <w:r w:rsidRPr="003C3873">
        <w:t>которыми такие удостоверения или св</w:t>
      </w:r>
      <w:r w:rsidRPr="003C3873">
        <w:t>и</w:t>
      </w:r>
      <w:r w:rsidRPr="003C3873">
        <w:t>детельства выданы</w:t>
      </w:r>
      <w:r w:rsidRPr="008C1C30">
        <w:t xml:space="preserve"> </w:t>
      </w:r>
      <w:r w:rsidRPr="003C3873">
        <w:t>или которым придана сила, соответствуют минимальным</w:t>
      </w:r>
      <w:r w:rsidRPr="008C1C30">
        <w:t xml:space="preserve"> </w:t>
      </w:r>
      <w:r w:rsidRPr="003C3873">
        <w:t>стандартам, которые время от времени могут устанавливаться в соответствии с настоящей Конвенцией</w:t>
      </w:r>
      <w:proofErr w:type="gramEnd"/>
      <w:r w:rsidRPr="003C3873">
        <w:t>, или</w:t>
      </w:r>
      <w:r w:rsidRPr="008C1C30">
        <w:t xml:space="preserve"> </w:t>
      </w:r>
      <w:r w:rsidRPr="003C3873">
        <w:t>превышают их.</w:t>
      </w:r>
    </w:p>
    <w:p w:rsidR="00D16FF8" w:rsidRPr="008C1C30" w:rsidRDefault="00D16FF8">
      <w:pPr>
        <w:autoSpaceDE w:val="0"/>
        <w:autoSpaceDN w:val="0"/>
        <w:adjustRightInd w:val="0"/>
      </w:pPr>
    </w:p>
    <w:p w:rsidR="00D16FF8" w:rsidRPr="008C1C30" w:rsidRDefault="00D16FF8">
      <w:pPr>
        <w:pStyle w:val="HTML"/>
        <w:ind w:firstLine="567"/>
        <w:jc w:val="both"/>
        <w:rPr>
          <w:rFonts w:ascii="Times New Roman" w:hAnsi="Times New Roman" w:cs="Times New Roman"/>
          <w:b/>
          <w:bCs/>
          <w:sz w:val="24"/>
          <w:szCs w:val="24"/>
        </w:rPr>
      </w:pPr>
      <w:r w:rsidRPr="00CD2E8D">
        <w:rPr>
          <w:rFonts w:ascii="Times New Roman" w:hAnsi="Times New Roman" w:cs="Times New Roman"/>
          <w:b/>
          <w:bCs/>
          <w:sz w:val="24"/>
          <w:szCs w:val="24"/>
        </w:rPr>
        <w:t xml:space="preserve">Приложение 8, </w:t>
      </w:r>
      <w:r>
        <w:rPr>
          <w:rFonts w:ascii="Times New Roman" w:hAnsi="Times New Roman" w:cs="Times New Roman"/>
          <w:b/>
          <w:bCs/>
          <w:sz w:val="24"/>
          <w:szCs w:val="24"/>
        </w:rPr>
        <w:t>Ч</w:t>
      </w:r>
      <w:r w:rsidRPr="00CD2E8D">
        <w:rPr>
          <w:rFonts w:ascii="Times New Roman" w:hAnsi="Times New Roman" w:cs="Times New Roman"/>
          <w:b/>
          <w:bCs/>
          <w:sz w:val="24"/>
          <w:szCs w:val="24"/>
        </w:rPr>
        <w:t xml:space="preserve">асть </w:t>
      </w:r>
      <w:r w:rsidRPr="00CD2E8D">
        <w:rPr>
          <w:rFonts w:ascii="Times New Roman" w:hAnsi="Times New Roman" w:cs="Times New Roman"/>
          <w:b/>
          <w:bCs/>
          <w:sz w:val="24"/>
          <w:szCs w:val="24"/>
          <w:lang w:val="en-US"/>
        </w:rPr>
        <w:t>II</w:t>
      </w:r>
      <w:r w:rsidRPr="00CD2E8D">
        <w:rPr>
          <w:rFonts w:ascii="Times New Roman" w:hAnsi="Times New Roman" w:cs="Times New Roman"/>
          <w:b/>
          <w:bCs/>
          <w:sz w:val="24"/>
          <w:szCs w:val="24"/>
        </w:rPr>
        <w:t>. Процедуры сертификации и поддержания летной годности.</w:t>
      </w:r>
      <w:r>
        <w:rPr>
          <w:rFonts w:ascii="Times New Roman" w:hAnsi="Times New Roman" w:cs="Times New Roman"/>
          <w:b/>
          <w:bCs/>
          <w:sz w:val="24"/>
          <w:szCs w:val="24"/>
        </w:rPr>
        <w:t xml:space="preserve"> </w:t>
      </w:r>
      <w:r w:rsidRPr="00CD2E8D">
        <w:rPr>
          <w:rFonts w:ascii="Times New Roman" w:hAnsi="Times New Roman" w:cs="Times New Roman"/>
          <w:b/>
          <w:bCs/>
          <w:sz w:val="24"/>
          <w:szCs w:val="24"/>
        </w:rPr>
        <w:t>Глава 3. Сертификат летной годности</w:t>
      </w:r>
    </w:p>
    <w:p w:rsidR="00D16FF8" w:rsidRPr="00CB26BD" w:rsidRDefault="00D16FF8">
      <w:pPr>
        <w:autoSpaceDE w:val="0"/>
        <w:autoSpaceDN w:val="0"/>
        <w:adjustRightInd w:val="0"/>
        <w:ind w:firstLine="567"/>
        <w:jc w:val="both"/>
        <w:rPr>
          <w:b/>
          <w:bCs/>
        </w:rPr>
      </w:pPr>
      <w:r w:rsidRPr="00CB26BD">
        <w:rPr>
          <w:b/>
          <w:bCs/>
        </w:rPr>
        <w:t>3.2 Выдача и поддержание действительности</w:t>
      </w:r>
      <w:r w:rsidRPr="008C1C30">
        <w:rPr>
          <w:b/>
          <w:bCs/>
        </w:rPr>
        <w:t xml:space="preserve"> </w:t>
      </w:r>
      <w:r w:rsidRPr="00CB26BD">
        <w:rPr>
          <w:b/>
          <w:bCs/>
        </w:rPr>
        <w:t>сертификата летной годности</w:t>
      </w:r>
    </w:p>
    <w:p w:rsidR="00D16FF8" w:rsidRPr="00CB26BD" w:rsidRDefault="00D16FF8">
      <w:pPr>
        <w:autoSpaceDE w:val="0"/>
        <w:autoSpaceDN w:val="0"/>
        <w:adjustRightInd w:val="0"/>
        <w:ind w:firstLine="567"/>
        <w:jc w:val="both"/>
      </w:pPr>
      <w:r w:rsidRPr="00CB26BD">
        <w:t>3.2.4</w:t>
      </w:r>
      <w:proofErr w:type="gramStart"/>
      <w:r w:rsidRPr="00CB26BD">
        <w:t xml:space="preserve"> К</w:t>
      </w:r>
      <w:proofErr w:type="gramEnd"/>
      <w:r w:rsidRPr="00CB26BD">
        <w:t>огда воздушное судно, имеющее действительный</w:t>
      </w:r>
      <w:r w:rsidRPr="008C1C30">
        <w:t xml:space="preserve"> </w:t>
      </w:r>
      <w:r w:rsidRPr="00CB26BD">
        <w:t>сертификат летной годности, в</w:t>
      </w:r>
      <w:r w:rsidRPr="00CB26BD">
        <w:t>ы</w:t>
      </w:r>
      <w:r w:rsidRPr="00CB26BD">
        <w:t>данный одним Договаривающимся государством, вносится в реестр другого Договаривающегося государства, то новое государство регистрации, выдавая свой сертификат летной годности,</w:t>
      </w:r>
      <w:r w:rsidRPr="008C1C30">
        <w:t xml:space="preserve"> </w:t>
      </w:r>
      <w:r w:rsidRPr="00CB26BD">
        <w:t>может в целом или частично считать предыдущий</w:t>
      </w:r>
      <w:r w:rsidRPr="008C1C30">
        <w:t xml:space="preserve"> </w:t>
      </w:r>
      <w:r w:rsidRPr="00CB26BD">
        <w:t>сертификат летной годности достаточным доказател</w:t>
      </w:r>
      <w:r w:rsidRPr="00CB26BD">
        <w:t>ь</w:t>
      </w:r>
      <w:r w:rsidRPr="00CB26BD">
        <w:t>ством</w:t>
      </w:r>
      <w:r w:rsidRPr="008C1C30">
        <w:t xml:space="preserve"> </w:t>
      </w:r>
      <w:r w:rsidRPr="00CB26BD">
        <w:t>соответствия воздушного судна применимым Стандартам</w:t>
      </w:r>
      <w:r w:rsidRPr="008C1C30">
        <w:t xml:space="preserve"> </w:t>
      </w:r>
      <w:r w:rsidRPr="00CB26BD">
        <w:t>настоящего Приложения всле</w:t>
      </w:r>
      <w:r w:rsidRPr="00CB26BD">
        <w:t>д</w:t>
      </w:r>
      <w:r w:rsidRPr="00CB26BD">
        <w:t>ствие его соответствия соответствующим нормам летной годности.</w:t>
      </w:r>
    </w:p>
    <w:p w:rsidR="00D16FF8" w:rsidRPr="00CB26BD" w:rsidRDefault="00277058">
      <w:pPr>
        <w:autoSpaceDE w:val="0"/>
        <w:autoSpaceDN w:val="0"/>
        <w:adjustRightInd w:val="0"/>
        <w:ind w:firstLine="567"/>
        <w:jc w:val="both"/>
        <w:rPr>
          <w:i/>
          <w:iCs/>
        </w:rPr>
      </w:pPr>
      <w:r w:rsidRPr="002E3CE5">
        <w:rPr>
          <w:b/>
        </w:rPr>
        <w:t>Примечание:</w:t>
      </w:r>
      <w:r w:rsidR="00D16FF8" w:rsidRPr="00CB26BD">
        <w:rPr>
          <w:i/>
          <w:iCs/>
        </w:rPr>
        <w:t xml:space="preserve"> Некоторые Договаривающиеся государства содействуют переводу воздушн</w:t>
      </w:r>
      <w:r w:rsidR="00D16FF8" w:rsidRPr="00CB26BD">
        <w:rPr>
          <w:i/>
          <w:iCs/>
        </w:rPr>
        <w:t>о</w:t>
      </w:r>
      <w:r w:rsidR="00D16FF8" w:rsidRPr="00CB26BD">
        <w:rPr>
          <w:i/>
          <w:iCs/>
        </w:rPr>
        <w:t>го судна в реестр</w:t>
      </w:r>
      <w:r w:rsidR="00D16FF8" w:rsidRPr="008C1C30">
        <w:rPr>
          <w:i/>
          <w:iCs/>
        </w:rPr>
        <w:t xml:space="preserve"> </w:t>
      </w:r>
      <w:r w:rsidR="00D16FF8" w:rsidRPr="00CB26BD">
        <w:rPr>
          <w:i/>
          <w:iCs/>
        </w:rPr>
        <w:t>другого государства путем выдачи "экспортного сертификата летной годн</w:t>
      </w:r>
      <w:r w:rsidR="00D16FF8" w:rsidRPr="00CB26BD">
        <w:rPr>
          <w:i/>
          <w:iCs/>
        </w:rPr>
        <w:t>о</w:t>
      </w:r>
      <w:r w:rsidR="00D16FF8" w:rsidRPr="00CB26BD">
        <w:rPr>
          <w:i/>
          <w:iCs/>
        </w:rPr>
        <w:t>сти" или документа с подобным</w:t>
      </w:r>
      <w:r w:rsidR="00D16FF8" w:rsidRPr="008C1C30">
        <w:rPr>
          <w:i/>
          <w:iCs/>
        </w:rPr>
        <w:t xml:space="preserve"> </w:t>
      </w:r>
      <w:r w:rsidR="00D16FF8" w:rsidRPr="00CB26BD">
        <w:rPr>
          <w:i/>
          <w:iCs/>
        </w:rPr>
        <w:t>названием. Такой документ, хотя и не являющийся</w:t>
      </w:r>
      <w:r w:rsidR="00D16FF8" w:rsidRPr="008C1C30">
        <w:rPr>
          <w:i/>
          <w:iCs/>
        </w:rPr>
        <w:t xml:space="preserve"> </w:t>
      </w:r>
      <w:r w:rsidR="00D16FF8" w:rsidRPr="00CB26BD">
        <w:rPr>
          <w:i/>
          <w:iCs/>
        </w:rPr>
        <w:t>действител</w:t>
      </w:r>
      <w:r w:rsidR="00D16FF8" w:rsidRPr="00CB26BD">
        <w:rPr>
          <w:i/>
          <w:iCs/>
        </w:rPr>
        <w:t>ь</w:t>
      </w:r>
      <w:r w:rsidR="00D16FF8" w:rsidRPr="00CB26BD">
        <w:rPr>
          <w:i/>
          <w:iCs/>
        </w:rPr>
        <w:t>ным для цели выполнения полетов, служит</w:t>
      </w:r>
      <w:r w:rsidR="00D16FF8" w:rsidRPr="008C1C30">
        <w:rPr>
          <w:i/>
          <w:iCs/>
        </w:rPr>
        <w:t xml:space="preserve"> </w:t>
      </w:r>
      <w:r w:rsidR="00D16FF8" w:rsidRPr="00CB26BD">
        <w:rPr>
          <w:i/>
          <w:iCs/>
        </w:rPr>
        <w:t>подтверждением экспортирующим государством п</w:t>
      </w:r>
      <w:r w:rsidR="00D16FF8" w:rsidRPr="00CB26BD">
        <w:rPr>
          <w:i/>
          <w:iCs/>
        </w:rPr>
        <w:t>о</w:t>
      </w:r>
      <w:r w:rsidR="00D16FF8" w:rsidRPr="00CB26BD">
        <w:rPr>
          <w:i/>
          <w:iCs/>
        </w:rPr>
        <w:t xml:space="preserve">ложительных </w:t>
      </w:r>
      <w:proofErr w:type="gramStart"/>
      <w:r w:rsidR="00D16FF8" w:rsidRPr="00CB26BD">
        <w:rPr>
          <w:i/>
          <w:iCs/>
        </w:rPr>
        <w:t>результатов последней проверки состояния</w:t>
      </w:r>
      <w:r w:rsidR="00D16FF8" w:rsidRPr="008C1C30">
        <w:rPr>
          <w:i/>
          <w:iCs/>
        </w:rPr>
        <w:t xml:space="preserve"> </w:t>
      </w:r>
      <w:r w:rsidR="00D16FF8" w:rsidRPr="00CB26BD">
        <w:rPr>
          <w:i/>
          <w:iCs/>
        </w:rPr>
        <w:t>летной годности воздушного судна</w:t>
      </w:r>
      <w:proofErr w:type="gramEnd"/>
      <w:r w:rsidR="00D16FF8" w:rsidRPr="00CB26BD">
        <w:rPr>
          <w:i/>
          <w:iCs/>
        </w:rPr>
        <w:t>. Инструктивный материал, касающийся выдачи "экспортного сертификата</w:t>
      </w:r>
      <w:r w:rsidR="00D16FF8" w:rsidRPr="008C1C30">
        <w:rPr>
          <w:i/>
          <w:iCs/>
        </w:rPr>
        <w:t xml:space="preserve"> </w:t>
      </w:r>
      <w:r w:rsidR="00D16FF8" w:rsidRPr="00CB26BD">
        <w:rPr>
          <w:i/>
          <w:iCs/>
        </w:rPr>
        <w:t xml:space="preserve">летной годности", содержится в </w:t>
      </w:r>
      <w:r w:rsidR="00D16FF8" w:rsidRPr="00CB26BD">
        <w:t>Руководстве по летной</w:t>
      </w:r>
      <w:r w:rsidR="00D16FF8" w:rsidRPr="008C1C30">
        <w:t xml:space="preserve"> </w:t>
      </w:r>
      <w:r w:rsidR="00D16FF8" w:rsidRPr="00CB26BD">
        <w:t xml:space="preserve">годности </w:t>
      </w:r>
      <w:r w:rsidR="00D16FF8" w:rsidRPr="00CB26BD">
        <w:rPr>
          <w:i/>
          <w:iCs/>
        </w:rPr>
        <w:t>(</w:t>
      </w:r>
      <w:proofErr w:type="spellStart"/>
      <w:r w:rsidR="00D16FF8" w:rsidRPr="00CB26BD">
        <w:rPr>
          <w:i/>
          <w:iCs/>
        </w:rPr>
        <w:t>Doc</w:t>
      </w:r>
      <w:proofErr w:type="spellEnd"/>
      <w:r w:rsidR="00D16FF8" w:rsidRPr="00CB26BD">
        <w:rPr>
          <w:i/>
          <w:iCs/>
        </w:rPr>
        <w:t xml:space="preserve"> 9760).</w:t>
      </w:r>
    </w:p>
    <w:p w:rsidR="00D16FF8" w:rsidRPr="008C1C30" w:rsidRDefault="00D16FF8">
      <w:pPr>
        <w:autoSpaceDE w:val="0"/>
        <w:autoSpaceDN w:val="0"/>
        <w:adjustRightInd w:val="0"/>
        <w:ind w:firstLine="567"/>
        <w:jc w:val="both"/>
        <w:rPr>
          <w:b/>
          <w:bCs/>
        </w:rPr>
      </w:pPr>
      <w:r w:rsidRPr="00CB26BD">
        <w:t>3.2.5</w:t>
      </w:r>
      <w:proofErr w:type="gramStart"/>
      <w:r w:rsidRPr="00CB26BD">
        <w:t xml:space="preserve"> В</w:t>
      </w:r>
      <w:proofErr w:type="gramEnd"/>
      <w:r w:rsidRPr="00CB26BD">
        <w:t xml:space="preserve"> том случае, когда государство регистрации</w:t>
      </w:r>
      <w:r w:rsidRPr="008C1C30">
        <w:t xml:space="preserve"> </w:t>
      </w:r>
      <w:r w:rsidRPr="00CB26BD">
        <w:t>вместо выдачи своего собственного се</w:t>
      </w:r>
      <w:r w:rsidRPr="00CB26BD">
        <w:t>р</w:t>
      </w:r>
      <w:r w:rsidRPr="00CB26BD">
        <w:t>тификата летной</w:t>
      </w:r>
      <w:r w:rsidRPr="008C1C30">
        <w:t xml:space="preserve"> </w:t>
      </w:r>
      <w:r w:rsidRPr="00CB26BD">
        <w:t>годности признает действительным сертификат летной годности, выданный др</w:t>
      </w:r>
      <w:r w:rsidRPr="00CB26BD">
        <w:t>у</w:t>
      </w:r>
      <w:r w:rsidRPr="00CB26BD">
        <w:t>гим Договаривающимся государством,</w:t>
      </w:r>
      <w:r w:rsidRPr="008C1C30">
        <w:t xml:space="preserve"> </w:t>
      </w:r>
      <w:r w:rsidRPr="00CB26BD">
        <w:t>оно устанавливает его действительность соответствующим</w:t>
      </w:r>
      <w:r w:rsidRPr="008C1C30">
        <w:t xml:space="preserve"> </w:t>
      </w:r>
      <w:r w:rsidRPr="00CB26BD">
        <w:t>документом, который должен храниться вместе с этим</w:t>
      </w:r>
      <w:r w:rsidRPr="008C1C30">
        <w:t xml:space="preserve"> </w:t>
      </w:r>
      <w:r w:rsidRPr="00CB26BD">
        <w:t>сертификатом, признавая его в качестве э</w:t>
      </w:r>
      <w:r w:rsidRPr="00CB26BD">
        <w:t>к</w:t>
      </w:r>
      <w:r w:rsidRPr="00CB26BD">
        <w:t>вивалента</w:t>
      </w:r>
      <w:r w:rsidRPr="008C1C30">
        <w:t xml:space="preserve"> </w:t>
      </w:r>
      <w:r w:rsidRPr="00CB26BD">
        <w:t>национального сертификата. Срок действия документа о</w:t>
      </w:r>
      <w:r w:rsidRPr="008C1C30">
        <w:t xml:space="preserve"> </w:t>
      </w:r>
      <w:r w:rsidRPr="00CB26BD">
        <w:t>признании не превышает срока действия сертификата летной</w:t>
      </w:r>
      <w:r w:rsidRPr="008C1C30">
        <w:t xml:space="preserve"> </w:t>
      </w:r>
      <w:r w:rsidRPr="00CB26BD">
        <w:t>годности, признаваемого действительным. Государство</w:t>
      </w:r>
      <w:r w:rsidRPr="008C1C30">
        <w:t xml:space="preserve"> </w:t>
      </w:r>
      <w:r w:rsidRPr="00CB26BD">
        <w:t>регистрации обеспечивает определение сохранения летной</w:t>
      </w:r>
      <w:r w:rsidRPr="008C1C30">
        <w:t xml:space="preserve"> </w:t>
      </w:r>
      <w:r w:rsidRPr="00CB26BD">
        <w:t>годности воздушного судна в соответствии с п. 3.2.3.</w:t>
      </w:r>
    </w:p>
    <w:p w:rsidR="00D16FF8" w:rsidRPr="008C1C30" w:rsidRDefault="00D16FF8">
      <w:pPr>
        <w:autoSpaceDE w:val="0"/>
        <w:autoSpaceDN w:val="0"/>
        <w:adjustRightInd w:val="0"/>
        <w:ind w:firstLine="567"/>
        <w:jc w:val="both"/>
        <w:rPr>
          <w:b/>
          <w:bCs/>
        </w:rPr>
      </w:pPr>
    </w:p>
    <w:p w:rsidR="00D16FF8" w:rsidRPr="00CB26BD" w:rsidRDefault="00D16FF8">
      <w:pPr>
        <w:autoSpaceDE w:val="0"/>
        <w:autoSpaceDN w:val="0"/>
        <w:adjustRightInd w:val="0"/>
        <w:ind w:firstLine="567"/>
        <w:jc w:val="both"/>
        <w:rPr>
          <w:b/>
          <w:bCs/>
        </w:rPr>
      </w:pPr>
      <w:r w:rsidRPr="00CB26BD">
        <w:rPr>
          <w:b/>
          <w:bCs/>
        </w:rPr>
        <w:t>3.3 Стандартная форма сертификата</w:t>
      </w:r>
      <w:r w:rsidRPr="008C1C30">
        <w:rPr>
          <w:b/>
          <w:bCs/>
        </w:rPr>
        <w:t xml:space="preserve"> </w:t>
      </w:r>
      <w:r w:rsidRPr="00CB26BD">
        <w:rPr>
          <w:b/>
          <w:bCs/>
        </w:rPr>
        <w:t>летной годности</w:t>
      </w:r>
    </w:p>
    <w:p w:rsidR="00D16FF8" w:rsidRPr="00CB26BD" w:rsidRDefault="00D16FF8">
      <w:pPr>
        <w:autoSpaceDE w:val="0"/>
        <w:autoSpaceDN w:val="0"/>
        <w:adjustRightInd w:val="0"/>
        <w:ind w:firstLine="567"/>
        <w:jc w:val="both"/>
      </w:pPr>
      <w:r w:rsidRPr="00CB26BD">
        <w:t>3.3.1 Сертификат летной годности содержит информацию, указываемую на рис. 1, и он в ц</w:t>
      </w:r>
      <w:r w:rsidRPr="00CB26BD">
        <w:t>е</w:t>
      </w:r>
      <w:r w:rsidRPr="00CB26BD">
        <w:t>лом соответствует</w:t>
      </w:r>
      <w:r w:rsidRPr="008C1C30">
        <w:t xml:space="preserve"> </w:t>
      </w:r>
      <w:r w:rsidRPr="00CB26BD">
        <w:t>этой форме.</w:t>
      </w:r>
    </w:p>
    <w:p w:rsidR="00D16FF8" w:rsidRPr="00CB26BD" w:rsidRDefault="00D16FF8">
      <w:pPr>
        <w:autoSpaceDE w:val="0"/>
        <w:autoSpaceDN w:val="0"/>
        <w:adjustRightInd w:val="0"/>
        <w:ind w:firstLine="567"/>
        <w:jc w:val="both"/>
      </w:pPr>
      <w:r w:rsidRPr="00CB26BD">
        <w:t>3.3.2</w:t>
      </w:r>
      <w:proofErr w:type="gramStart"/>
      <w:r w:rsidRPr="00CB26BD">
        <w:t xml:space="preserve"> Е</w:t>
      </w:r>
      <w:proofErr w:type="gramEnd"/>
      <w:r w:rsidRPr="00CB26BD">
        <w:t>сли сертификаты летной годности выпускаются</w:t>
      </w:r>
      <w:r w:rsidRPr="008C1C30">
        <w:t xml:space="preserve"> </w:t>
      </w:r>
      <w:r w:rsidRPr="00CB26BD">
        <w:t>не на английском языке</w:t>
      </w:r>
      <w:r>
        <w:t>,</w:t>
      </w:r>
      <w:r w:rsidRPr="00CB26BD">
        <w:t xml:space="preserve"> они включ</w:t>
      </w:r>
      <w:r w:rsidRPr="00CB26BD">
        <w:t>а</w:t>
      </w:r>
      <w:r w:rsidRPr="00CB26BD">
        <w:t>ют перевод на английский язык.</w:t>
      </w:r>
    </w:p>
    <w:p w:rsidR="00D16FF8" w:rsidRDefault="00277058">
      <w:pPr>
        <w:autoSpaceDE w:val="0"/>
        <w:autoSpaceDN w:val="0"/>
        <w:adjustRightInd w:val="0"/>
        <w:ind w:firstLine="567"/>
        <w:jc w:val="both"/>
        <w:rPr>
          <w:i/>
        </w:rPr>
      </w:pPr>
      <w:r w:rsidRPr="002E3CE5">
        <w:rPr>
          <w:b/>
        </w:rPr>
        <w:t>Примечание:</w:t>
      </w:r>
      <w:r w:rsidR="00D16FF8" w:rsidRPr="00CB26BD">
        <w:rPr>
          <w:i/>
        </w:rPr>
        <w:t xml:space="preserve"> Согласно статье 29 Конвенции о международной гражданской авиации се</w:t>
      </w:r>
      <w:r w:rsidR="00D16FF8" w:rsidRPr="00CB26BD">
        <w:rPr>
          <w:i/>
        </w:rPr>
        <w:t>р</w:t>
      </w:r>
      <w:r w:rsidR="00D16FF8" w:rsidRPr="00CB26BD">
        <w:rPr>
          <w:i/>
        </w:rPr>
        <w:t>тификат летной годности должен иметься на борту каждого воздушного</w:t>
      </w:r>
      <w:r w:rsidR="00D16FF8" w:rsidRPr="008C1C30">
        <w:rPr>
          <w:i/>
        </w:rPr>
        <w:t xml:space="preserve"> </w:t>
      </w:r>
      <w:r w:rsidR="00D16FF8" w:rsidRPr="00CB26BD">
        <w:rPr>
          <w:i/>
        </w:rPr>
        <w:t>судна, занятого в международной аэронавигации.</w:t>
      </w:r>
    </w:p>
    <w:p w:rsidR="00D16FF8" w:rsidRDefault="00D16FF8">
      <w:pPr>
        <w:autoSpaceDE w:val="0"/>
        <w:autoSpaceDN w:val="0"/>
        <w:adjustRightInd w:val="0"/>
        <w:ind w:firstLine="567"/>
        <w:jc w:val="both"/>
        <w:rPr>
          <w:i/>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5.68. На воздушном судне должны находиться следующие документы, которые члены эк</w:t>
      </w:r>
      <w:r>
        <w:t>и</w:t>
      </w:r>
      <w:r>
        <w:t>пажа воздушного судна предъявляют по требованию уполномоченных должностных лиц:</w:t>
      </w:r>
    </w:p>
    <w:p w:rsidR="00D16FF8" w:rsidRDefault="00D16FF8">
      <w:pPr>
        <w:autoSpaceDE w:val="0"/>
        <w:autoSpaceDN w:val="0"/>
        <w:adjustRightInd w:val="0"/>
        <w:ind w:firstLine="540"/>
        <w:jc w:val="both"/>
      </w:pPr>
      <w:r>
        <w:t>сертификат летной годности (удостоверение о годности к полетам);</w:t>
      </w:r>
    </w:p>
    <w:p w:rsidR="00D16FF8" w:rsidRDefault="00D16FF8">
      <w:pPr>
        <w:jc w:val="center"/>
        <w:rPr>
          <w:b/>
          <w:i/>
        </w:rPr>
      </w:pPr>
    </w:p>
    <w:p w:rsidR="00D16FF8" w:rsidRPr="00F92C95" w:rsidRDefault="00D16FF8">
      <w:pPr>
        <w:jc w:val="center"/>
        <w:rPr>
          <w:b/>
          <w:i/>
        </w:rPr>
      </w:pPr>
      <w:r w:rsidRPr="00F92C95">
        <w:rPr>
          <w:b/>
          <w:i/>
        </w:rPr>
        <w:t xml:space="preserve">Полетные </w:t>
      </w:r>
      <w:r>
        <w:rPr>
          <w:b/>
          <w:i/>
        </w:rPr>
        <w:t>данные</w:t>
      </w:r>
      <w:r w:rsidR="00FB3DD7">
        <w:rPr>
          <w:b/>
          <w:i/>
        </w:rPr>
        <w:t xml:space="preserve"> </w:t>
      </w:r>
      <w:r w:rsidRPr="00F92C95">
        <w:rPr>
          <w:b/>
          <w:i/>
        </w:rPr>
        <w:t>/</w:t>
      </w:r>
      <w:r w:rsidR="00FB3DD7">
        <w:rPr>
          <w:b/>
          <w:i/>
        </w:rPr>
        <w:t xml:space="preserve"> </w:t>
      </w:r>
      <w:proofErr w:type="spellStart"/>
      <w:r w:rsidRPr="00F92C95">
        <w:rPr>
          <w:b/>
          <w:i/>
        </w:rPr>
        <w:t>Flight</w:t>
      </w:r>
      <w:proofErr w:type="spellEnd"/>
      <w:r w:rsidRPr="00F92C95">
        <w:rPr>
          <w:b/>
          <w:i/>
        </w:rPr>
        <w:t xml:space="preserve"> </w:t>
      </w:r>
      <w:proofErr w:type="spellStart"/>
      <w:r w:rsidRPr="00F92C95">
        <w:rPr>
          <w:b/>
          <w:i/>
        </w:rPr>
        <w:t>dat</w:t>
      </w:r>
      <w:proofErr w:type="gramStart"/>
      <w:r w:rsidRPr="00F92C95">
        <w:rPr>
          <w:b/>
          <w:i/>
        </w:rPr>
        <w:t>а</w:t>
      </w:r>
      <w:proofErr w:type="spellEnd"/>
      <w:proofErr w:type="gramEnd"/>
    </w:p>
    <w:p w:rsidR="00D16FF8" w:rsidRPr="00CD2E8D" w:rsidRDefault="00D16FF8">
      <w:pPr>
        <w:pStyle w:val="30"/>
        <w:ind w:firstLine="567"/>
        <w:rPr>
          <w:b/>
          <w:i/>
          <w:outline w:val="0"/>
          <w:szCs w:val="24"/>
        </w:rPr>
      </w:pPr>
    </w:p>
    <w:p w:rsidR="00D16FF8" w:rsidRDefault="00D16FF8">
      <w:pPr>
        <w:pStyle w:val="3"/>
        <w:spacing w:before="0" w:after="0"/>
        <w:ind w:firstLine="567"/>
        <w:jc w:val="both"/>
        <w:rPr>
          <w:rFonts w:ascii="Times New Roman" w:hAnsi="Times New Roman"/>
          <w:i/>
          <w:iCs/>
          <w:sz w:val="24"/>
        </w:rPr>
      </w:pPr>
      <w:bookmarkStart w:id="48" w:name="_Toc271610894"/>
      <w:r>
        <w:rPr>
          <w:rFonts w:ascii="Times New Roman" w:hAnsi="Times New Roman"/>
          <w:i/>
          <w:iCs/>
          <w:sz w:val="24"/>
        </w:rPr>
        <w:t xml:space="preserve">А13. Предполетная подготовка/ </w:t>
      </w:r>
      <w:proofErr w:type="spellStart"/>
      <w:r>
        <w:rPr>
          <w:rFonts w:ascii="Times New Roman" w:hAnsi="Times New Roman"/>
          <w:i/>
          <w:iCs/>
          <w:sz w:val="24"/>
        </w:rPr>
        <w:t>Flight</w:t>
      </w:r>
      <w:proofErr w:type="spellEnd"/>
      <w:r>
        <w:rPr>
          <w:rFonts w:ascii="Times New Roman" w:hAnsi="Times New Roman"/>
          <w:i/>
          <w:iCs/>
          <w:sz w:val="24"/>
        </w:rPr>
        <w:t xml:space="preserve"> </w:t>
      </w:r>
      <w:proofErr w:type="spellStart"/>
      <w:r>
        <w:rPr>
          <w:rFonts w:ascii="Times New Roman" w:hAnsi="Times New Roman"/>
          <w:i/>
          <w:iCs/>
          <w:sz w:val="24"/>
        </w:rPr>
        <w:t>preparation</w:t>
      </w:r>
      <w:bookmarkEnd w:id="48"/>
      <w:proofErr w:type="spellEnd"/>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 xml:space="preserve">Проверяется: </w:t>
      </w:r>
    </w:p>
    <w:p w:rsidR="00D16FF8" w:rsidRPr="00F22F3C" w:rsidRDefault="00D16FF8">
      <w:pPr>
        <w:pStyle w:val="HTML"/>
        <w:ind w:firstLine="567"/>
        <w:jc w:val="both"/>
        <w:rPr>
          <w:rFonts w:ascii="Times New Roman" w:hAnsi="Times New Roman" w:cs="Times New Roman"/>
          <w:bCs/>
          <w:iCs/>
          <w:sz w:val="24"/>
          <w:szCs w:val="24"/>
        </w:rPr>
      </w:pPr>
      <w:r w:rsidRPr="00F22F3C">
        <w:rPr>
          <w:rFonts w:ascii="Times New Roman" w:hAnsi="Times New Roman" w:cs="Times New Roman"/>
          <w:bCs/>
          <w:iCs/>
          <w:sz w:val="24"/>
          <w:szCs w:val="24"/>
        </w:rPr>
        <w:t xml:space="preserve">- </w:t>
      </w:r>
      <w:r>
        <w:rPr>
          <w:rFonts w:ascii="Times New Roman" w:hAnsi="Times New Roman" w:cs="Times New Roman"/>
          <w:bCs/>
          <w:iCs/>
          <w:sz w:val="24"/>
          <w:szCs w:val="24"/>
        </w:rPr>
        <w:t>Н</w:t>
      </w:r>
      <w:r w:rsidRPr="00F22F3C">
        <w:rPr>
          <w:rFonts w:ascii="Times New Roman" w:hAnsi="Times New Roman" w:cs="Times New Roman"/>
          <w:bCs/>
          <w:sz w:val="24"/>
          <w:szCs w:val="24"/>
        </w:rPr>
        <w:t>аличие и правильность проведения предполетной подготовки.</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Н</w:t>
      </w:r>
      <w:r w:rsidRPr="00CD2E8D">
        <w:rPr>
          <w:rFonts w:ascii="Times New Roman" w:hAnsi="Times New Roman" w:cs="Times New Roman"/>
          <w:sz w:val="24"/>
          <w:szCs w:val="24"/>
        </w:rPr>
        <w:t>аличие и правильность заполнения рабочего плана полёта</w:t>
      </w:r>
      <w:r>
        <w:rPr>
          <w:rFonts w:ascii="Times New Roman" w:hAnsi="Times New Roman" w:cs="Times New Roman"/>
          <w:sz w:val="24"/>
          <w:szCs w:val="24"/>
        </w:rPr>
        <w:t xml:space="preserve">, включая наличие подписи КВС и его соответствие </w:t>
      </w:r>
      <w:proofErr w:type="gramStart"/>
      <w:r>
        <w:rPr>
          <w:rFonts w:ascii="Times New Roman" w:hAnsi="Times New Roman" w:cs="Times New Roman"/>
          <w:sz w:val="24"/>
          <w:szCs w:val="24"/>
        </w:rPr>
        <w:t>установленному</w:t>
      </w:r>
      <w:proofErr w:type="gramEnd"/>
      <w:r>
        <w:rPr>
          <w:rFonts w:ascii="Times New Roman" w:hAnsi="Times New Roman" w:cs="Times New Roman"/>
          <w:sz w:val="24"/>
          <w:szCs w:val="24"/>
        </w:rPr>
        <w:t xml:space="preserve"> в РПП эксплуатанта</w:t>
      </w:r>
      <w:r w:rsidRPr="00CD2E8D">
        <w:rPr>
          <w:rFonts w:ascii="Times New Roman" w:hAnsi="Times New Roman" w:cs="Times New Roman"/>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Исправность систем, требуемых для выполнения полета;</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Правильность расчета заправки топливом</w:t>
      </w:r>
      <w:r>
        <w:rPr>
          <w:rFonts w:ascii="Times New Roman" w:hAnsi="Times New Roman" w:cs="Times New Roman"/>
          <w:sz w:val="24"/>
          <w:szCs w:val="24"/>
        </w:rPr>
        <w:t xml:space="preserve"> и его мониторинга (определение порядка мон</w:t>
      </w:r>
      <w:r>
        <w:rPr>
          <w:rFonts w:ascii="Times New Roman" w:hAnsi="Times New Roman" w:cs="Times New Roman"/>
          <w:sz w:val="24"/>
          <w:szCs w:val="24"/>
        </w:rPr>
        <w:t>и</w:t>
      </w:r>
      <w:r>
        <w:rPr>
          <w:rFonts w:ascii="Times New Roman" w:hAnsi="Times New Roman" w:cs="Times New Roman"/>
          <w:sz w:val="24"/>
          <w:szCs w:val="24"/>
        </w:rPr>
        <w:t>торинга в РПП)</w:t>
      </w:r>
      <w:r w:rsidRPr="00CD2E8D">
        <w:rPr>
          <w:rFonts w:ascii="Times New Roman" w:hAnsi="Times New Roman" w:cs="Times New Roman"/>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lastRenderedPageBreak/>
        <w:t>- Правильность выбора запасных аэродромов;</w:t>
      </w:r>
    </w:p>
    <w:p w:rsidR="00D16FF8" w:rsidRDefault="00D16FF8">
      <w:pPr>
        <w:ind w:firstLine="567"/>
        <w:jc w:val="both"/>
      </w:pPr>
      <w:r>
        <w:t xml:space="preserve">- Проведение анализа данных и выполнение требований ограничений по препятствиям на ВПП взлета и посадки и по маршрутам.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При использовании процедуры </w:t>
      </w:r>
      <w:r w:rsidRPr="00CD2E8D">
        <w:rPr>
          <w:rFonts w:ascii="Times New Roman" w:hAnsi="Times New Roman" w:cs="Times New Roman"/>
          <w:sz w:val="24"/>
          <w:szCs w:val="24"/>
          <w:lang w:val="en-US"/>
        </w:rPr>
        <w:t>ETOPS</w:t>
      </w:r>
      <w:r w:rsidRPr="00CD2E8D">
        <w:rPr>
          <w:rFonts w:ascii="Times New Roman" w:hAnsi="Times New Roman" w:cs="Times New Roman"/>
          <w:sz w:val="24"/>
          <w:szCs w:val="24"/>
        </w:rPr>
        <w:t xml:space="preserve"> </w:t>
      </w:r>
      <w:r>
        <w:rPr>
          <w:rFonts w:ascii="Times New Roman" w:hAnsi="Times New Roman" w:cs="Times New Roman"/>
          <w:sz w:val="24"/>
          <w:szCs w:val="24"/>
        </w:rPr>
        <w:t>его разрешение</w:t>
      </w:r>
      <w:r w:rsidRPr="00CD2E8D">
        <w:rPr>
          <w:rFonts w:ascii="Times New Roman" w:hAnsi="Times New Roman" w:cs="Times New Roman"/>
          <w:sz w:val="24"/>
          <w:szCs w:val="24"/>
        </w:rPr>
        <w:t xml:space="preserve"> государств</w:t>
      </w:r>
      <w:r>
        <w:rPr>
          <w:rFonts w:ascii="Times New Roman" w:hAnsi="Times New Roman" w:cs="Times New Roman"/>
          <w:sz w:val="24"/>
          <w:szCs w:val="24"/>
        </w:rPr>
        <w:t>енным органом</w:t>
      </w:r>
      <w:r w:rsidRPr="00CD2E8D">
        <w:rPr>
          <w:rFonts w:ascii="Times New Roman" w:hAnsi="Times New Roman" w:cs="Times New Roman"/>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Наличие и срок действия метеорологической информации</w:t>
      </w:r>
      <w:r>
        <w:rPr>
          <w:rFonts w:ascii="Times New Roman" w:hAnsi="Times New Roman" w:cs="Times New Roman"/>
          <w:sz w:val="24"/>
          <w:szCs w:val="24"/>
        </w:rPr>
        <w:t xml:space="preserve"> (в том числе по запасных аэр</w:t>
      </w:r>
      <w:r>
        <w:rPr>
          <w:rFonts w:ascii="Times New Roman" w:hAnsi="Times New Roman" w:cs="Times New Roman"/>
          <w:sz w:val="24"/>
          <w:szCs w:val="24"/>
        </w:rPr>
        <w:t>о</w:t>
      </w:r>
      <w:r>
        <w:rPr>
          <w:rFonts w:ascii="Times New Roman" w:hAnsi="Times New Roman" w:cs="Times New Roman"/>
          <w:sz w:val="24"/>
          <w:szCs w:val="24"/>
        </w:rPr>
        <w:t>дромам).</w:t>
      </w:r>
      <w:r w:rsidRPr="00CD2E8D">
        <w:rPr>
          <w:rFonts w:ascii="Times New Roman" w:hAnsi="Times New Roman" w:cs="Times New Roman"/>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Получение </w:t>
      </w:r>
      <w:proofErr w:type="gramStart"/>
      <w:r>
        <w:rPr>
          <w:rFonts w:ascii="Times New Roman" w:hAnsi="Times New Roman" w:cs="Times New Roman"/>
          <w:sz w:val="24"/>
          <w:szCs w:val="24"/>
        </w:rPr>
        <w:t>действующих</w:t>
      </w:r>
      <w:proofErr w:type="gramEnd"/>
      <w:r>
        <w:rPr>
          <w:rFonts w:ascii="Times New Roman" w:hAnsi="Times New Roman" w:cs="Times New Roman"/>
          <w:sz w:val="24"/>
          <w:szCs w:val="24"/>
        </w:rPr>
        <w:t xml:space="preserve"> </w:t>
      </w:r>
      <w:proofErr w:type="spellStart"/>
      <w:r w:rsidRPr="00CD2E8D">
        <w:rPr>
          <w:rFonts w:ascii="Times New Roman" w:hAnsi="Times New Roman" w:cs="Times New Roman"/>
          <w:sz w:val="24"/>
          <w:szCs w:val="24"/>
        </w:rPr>
        <w:t>НОТАМов</w:t>
      </w:r>
      <w:proofErr w:type="spellEnd"/>
      <w:r w:rsidRPr="00CD2E8D">
        <w:rPr>
          <w:rFonts w:ascii="Times New Roman" w:hAnsi="Times New Roman" w:cs="Times New Roman"/>
          <w:sz w:val="24"/>
          <w:szCs w:val="24"/>
        </w:rPr>
        <w:t xml:space="preserve"> и </w:t>
      </w:r>
      <w:r>
        <w:rPr>
          <w:rFonts w:ascii="Times New Roman" w:hAnsi="Times New Roman" w:cs="Times New Roman"/>
          <w:sz w:val="24"/>
          <w:szCs w:val="24"/>
        </w:rPr>
        <w:t xml:space="preserve">другой необходимой </w:t>
      </w:r>
      <w:r w:rsidRPr="00CD2E8D">
        <w:rPr>
          <w:rFonts w:ascii="Times New Roman" w:hAnsi="Times New Roman" w:cs="Times New Roman"/>
          <w:sz w:val="24"/>
          <w:szCs w:val="24"/>
        </w:rPr>
        <w:t>предполетной информации.</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Выполнение </w:t>
      </w:r>
      <w:proofErr w:type="spellStart"/>
      <w:r>
        <w:rPr>
          <w:rFonts w:ascii="Times New Roman" w:hAnsi="Times New Roman" w:cs="Times New Roman"/>
          <w:sz w:val="24"/>
          <w:szCs w:val="24"/>
        </w:rPr>
        <w:t>противообледенительной</w:t>
      </w:r>
      <w:proofErr w:type="spellEnd"/>
      <w:r>
        <w:rPr>
          <w:rFonts w:ascii="Times New Roman" w:hAnsi="Times New Roman" w:cs="Times New Roman"/>
          <w:sz w:val="24"/>
          <w:szCs w:val="24"/>
        </w:rPr>
        <w:t xml:space="preserve"> обработки ВС.</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 xml:space="preserve">Наличие и правильность оформления Задания на полет (для российских экипажей), в </w:t>
      </w:r>
      <w:proofErr w:type="spellStart"/>
      <w:r w:rsidRPr="00CD2E8D">
        <w:rPr>
          <w:rFonts w:ascii="Times New Roman" w:hAnsi="Times New Roman" w:cs="Times New Roman"/>
          <w:sz w:val="24"/>
          <w:szCs w:val="24"/>
        </w:rPr>
        <w:t>т.ч</w:t>
      </w:r>
      <w:proofErr w:type="spellEnd"/>
      <w:r w:rsidRPr="00CD2E8D">
        <w:rPr>
          <w:rFonts w:ascii="Times New Roman" w:hAnsi="Times New Roman" w:cs="Times New Roman"/>
          <w:sz w:val="24"/>
          <w:szCs w:val="24"/>
        </w:rPr>
        <w:t xml:space="preserve">. прохождение медицинского осмотра. </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Внесение сведений об оборудовании и разрешениях во </w:t>
      </w:r>
      <w:proofErr w:type="spellStart"/>
      <w:r>
        <w:rPr>
          <w:rFonts w:ascii="Times New Roman" w:hAnsi="Times New Roman" w:cs="Times New Roman"/>
          <w:sz w:val="24"/>
          <w:szCs w:val="24"/>
        </w:rPr>
        <w:t>флайт</w:t>
      </w:r>
      <w:proofErr w:type="spellEnd"/>
      <w:r>
        <w:rPr>
          <w:rFonts w:ascii="Times New Roman" w:hAnsi="Times New Roman" w:cs="Times New Roman"/>
          <w:sz w:val="24"/>
          <w:szCs w:val="24"/>
        </w:rPr>
        <w:t>-план:</w:t>
      </w:r>
    </w:p>
    <w:p w:rsidR="00D16FF8" w:rsidRDefault="00D16FF8">
      <w:pPr>
        <w:autoSpaceDE w:val="0"/>
        <w:autoSpaceDN w:val="0"/>
        <w:adjustRightInd w:val="0"/>
        <w:ind w:firstLine="567"/>
        <w:rPr>
          <w:i/>
          <w:iCs/>
        </w:rPr>
      </w:pPr>
      <w:r>
        <w:rPr>
          <w:i/>
          <w:iCs/>
        </w:rPr>
        <w:t xml:space="preserve">Примечание. В зависимости от наличия оборудования и разрешений в 10 поле </w:t>
      </w:r>
      <w:proofErr w:type="spellStart"/>
      <w:r>
        <w:rPr>
          <w:i/>
          <w:iCs/>
        </w:rPr>
        <w:t>флайт</w:t>
      </w:r>
      <w:proofErr w:type="spellEnd"/>
      <w:r>
        <w:rPr>
          <w:i/>
          <w:iCs/>
        </w:rPr>
        <w:t>-плана указываются следующие буквы:</w:t>
      </w:r>
    </w:p>
    <w:p w:rsidR="00D16FF8" w:rsidRPr="006C7E93" w:rsidRDefault="00D16FF8">
      <w:pPr>
        <w:autoSpaceDE w:val="0"/>
        <w:autoSpaceDN w:val="0"/>
        <w:adjustRightInd w:val="0"/>
        <w:ind w:firstLine="567"/>
        <w:rPr>
          <w:i/>
          <w:iCs/>
        </w:rPr>
      </w:pPr>
      <w:r w:rsidRPr="006C7E93">
        <w:rPr>
          <w:i/>
          <w:iCs/>
        </w:rPr>
        <w:t>“</w:t>
      </w:r>
      <w:r>
        <w:rPr>
          <w:i/>
          <w:iCs/>
          <w:lang w:val="en-US"/>
        </w:rPr>
        <w:t>R</w:t>
      </w:r>
      <w:r w:rsidRPr="006C7E93">
        <w:rPr>
          <w:i/>
          <w:iCs/>
        </w:rPr>
        <w:t xml:space="preserve">” </w:t>
      </w:r>
      <w:r>
        <w:rPr>
          <w:i/>
          <w:iCs/>
        </w:rPr>
        <w:t>для полетов в</w:t>
      </w:r>
      <w:r w:rsidRPr="006C7E93">
        <w:rPr>
          <w:i/>
          <w:iCs/>
        </w:rPr>
        <w:t xml:space="preserve"> </w:t>
      </w:r>
      <w:r>
        <w:rPr>
          <w:i/>
          <w:iCs/>
          <w:lang w:val="en-US"/>
        </w:rPr>
        <w:t>B</w:t>
      </w:r>
      <w:r w:rsidRPr="006C7E93">
        <w:rPr>
          <w:i/>
          <w:iCs/>
        </w:rPr>
        <w:t>-</w:t>
      </w:r>
      <w:r>
        <w:rPr>
          <w:i/>
          <w:iCs/>
          <w:lang w:val="en-US"/>
        </w:rPr>
        <w:t>RNAV</w:t>
      </w:r>
    </w:p>
    <w:p w:rsidR="00D16FF8" w:rsidRPr="006C7E93" w:rsidRDefault="00D16FF8">
      <w:pPr>
        <w:autoSpaceDE w:val="0"/>
        <w:autoSpaceDN w:val="0"/>
        <w:adjustRightInd w:val="0"/>
        <w:ind w:firstLine="567"/>
        <w:rPr>
          <w:i/>
          <w:iCs/>
        </w:rPr>
      </w:pPr>
      <w:r w:rsidRPr="006C7E93">
        <w:rPr>
          <w:i/>
          <w:iCs/>
        </w:rPr>
        <w:t>“</w:t>
      </w:r>
      <w:r>
        <w:rPr>
          <w:i/>
          <w:iCs/>
          <w:lang w:val="en-US"/>
        </w:rPr>
        <w:t>P</w:t>
      </w:r>
      <w:r w:rsidRPr="006C7E93">
        <w:rPr>
          <w:i/>
          <w:iCs/>
        </w:rPr>
        <w:t xml:space="preserve">” </w:t>
      </w:r>
      <w:r>
        <w:rPr>
          <w:i/>
          <w:iCs/>
        </w:rPr>
        <w:t>для полетов в</w:t>
      </w:r>
      <w:r w:rsidRPr="006C7E93">
        <w:rPr>
          <w:i/>
          <w:iCs/>
        </w:rPr>
        <w:t xml:space="preserve"> </w:t>
      </w:r>
      <w:r>
        <w:rPr>
          <w:i/>
          <w:iCs/>
          <w:lang w:val="en-US"/>
        </w:rPr>
        <w:t>P</w:t>
      </w:r>
      <w:r w:rsidRPr="006C7E93">
        <w:rPr>
          <w:i/>
          <w:iCs/>
        </w:rPr>
        <w:t>-</w:t>
      </w:r>
      <w:r>
        <w:rPr>
          <w:i/>
          <w:iCs/>
          <w:lang w:val="en-US"/>
        </w:rPr>
        <w:t>RNAV</w:t>
      </w:r>
      <w:r w:rsidRPr="006C7E93">
        <w:rPr>
          <w:i/>
          <w:iCs/>
        </w:rPr>
        <w:t xml:space="preserve"> (</w:t>
      </w:r>
      <w:r>
        <w:rPr>
          <w:i/>
          <w:iCs/>
        </w:rPr>
        <w:t>в дополнении к</w:t>
      </w:r>
      <w:r w:rsidRPr="006C7E93">
        <w:rPr>
          <w:i/>
          <w:iCs/>
        </w:rPr>
        <w:t xml:space="preserve"> “</w:t>
      </w:r>
      <w:r>
        <w:rPr>
          <w:i/>
          <w:iCs/>
          <w:lang w:val="en-US"/>
        </w:rPr>
        <w:t>R</w:t>
      </w:r>
      <w:r w:rsidRPr="006C7E93">
        <w:rPr>
          <w:i/>
          <w:iCs/>
        </w:rPr>
        <w:t>”)</w:t>
      </w:r>
    </w:p>
    <w:p w:rsidR="00D16FF8" w:rsidRPr="006C7E93" w:rsidRDefault="00D16FF8">
      <w:pPr>
        <w:autoSpaceDE w:val="0"/>
        <w:autoSpaceDN w:val="0"/>
        <w:adjustRightInd w:val="0"/>
        <w:ind w:firstLine="567"/>
        <w:rPr>
          <w:i/>
          <w:iCs/>
        </w:rPr>
      </w:pPr>
      <w:r w:rsidRPr="006C7E93">
        <w:rPr>
          <w:i/>
          <w:iCs/>
        </w:rPr>
        <w:t>“</w:t>
      </w:r>
      <w:r>
        <w:rPr>
          <w:i/>
          <w:iCs/>
          <w:lang w:val="en-US"/>
        </w:rPr>
        <w:t>Y</w:t>
      </w:r>
      <w:r w:rsidRPr="006C7E93">
        <w:rPr>
          <w:i/>
          <w:iCs/>
        </w:rPr>
        <w:t>”</w:t>
      </w:r>
      <w:r>
        <w:rPr>
          <w:i/>
          <w:iCs/>
        </w:rPr>
        <w:t xml:space="preserve"> радиостанции с шагом</w:t>
      </w:r>
      <w:r w:rsidRPr="006C7E93">
        <w:rPr>
          <w:i/>
          <w:iCs/>
        </w:rPr>
        <w:t xml:space="preserve"> 8.33 </w:t>
      </w:r>
      <w:r>
        <w:rPr>
          <w:i/>
          <w:iCs/>
          <w:lang w:val="en-US"/>
        </w:rPr>
        <w:t>KHz</w:t>
      </w:r>
      <w:r w:rsidRPr="006C7E93">
        <w:rPr>
          <w:i/>
          <w:iCs/>
        </w:rPr>
        <w:t>.</w:t>
      </w:r>
    </w:p>
    <w:p w:rsidR="00D16FF8" w:rsidRPr="006C7E93" w:rsidRDefault="00D16FF8">
      <w:pPr>
        <w:autoSpaceDE w:val="0"/>
        <w:autoSpaceDN w:val="0"/>
        <w:adjustRightInd w:val="0"/>
        <w:ind w:firstLine="567"/>
        <w:rPr>
          <w:i/>
          <w:iCs/>
        </w:rPr>
      </w:pPr>
      <w:r w:rsidRPr="006C7E93">
        <w:rPr>
          <w:i/>
          <w:iCs/>
        </w:rPr>
        <w:t>“</w:t>
      </w:r>
      <w:r>
        <w:rPr>
          <w:i/>
          <w:iCs/>
          <w:lang w:val="en-US"/>
        </w:rPr>
        <w:t>W</w:t>
      </w:r>
      <w:r w:rsidRPr="006C7E93">
        <w:rPr>
          <w:i/>
          <w:iCs/>
        </w:rPr>
        <w:t xml:space="preserve">” </w:t>
      </w:r>
      <w:r>
        <w:rPr>
          <w:i/>
          <w:iCs/>
        </w:rPr>
        <w:t>для полетов в</w:t>
      </w:r>
      <w:r w:rsidRPr="006C7E93">
        <w:rPr>
          <w:i/>
          <w:iCs/>
        </w:rPr>
        <w:t xml:space="preserve"> </w:t>
      </w:r>
      <w:r>
        <w:rPr>
          <w:i/>
          <w:iCs/>
          <w:lang w:val="en-US"/>
        </w:rPr>
        <w:t>RVSM</w:t>
      </w:r>
    </w:p>
    <w:p w:rsidR="00D16FF8" w:rsidRDefault="00D16FF8">
      <w:pPr>
        <w:pStyle w:val="HTML"/>
        <w:ind w:firstLine="567"/>
        <w:jc w:val="both"/>
        <w:rPr>
          <w:rFonts w:ascii="Times New Roman" w:hAnsi="Times New Roman" w:cs="Times New Roman"/>
          <w:sz w:val="24"/>
          <w:szCs w:val="24"/>
        </w:rPr>
      </w:pPr>
      <w:r w:rsidRPr="006C7E93">
        <w:rPr>
          <w:rFonts w:ascii="Times New Roman" w:hAnsi="Times New Roman" w:cs="Times New Roman"/>
          <w:i/>
          <w:iCs/>
          <w:sz w:val="24"/>
          <w:szCs w:val="24"/>
        </w:rPr>
        <w:t>“</w:t>
      </w:r>
      <w:r>
        <w:rPr>
          <w:rFonts w:ascii="Times New Roman" w:hAnsi="Times New Roman" w:cs="Times New Roman"/>
          <w:i/>
          <w:iCs/>
          <w:sz w:val="24"/>
          <w:szCs w:val="24"/>
          <w:lang w:val="en-US"/>
        </w:rPr>
        <w:t>S</w:t>
      </w:r>
      <w:r w:rsidRPr="006C7E93">
        <w:rPr>
          <w:rFonts w:ascii="Times New Roman" w:hAnsi="Times New Roman" w:cs="Times New Roman"/>
          <w:i/>
          <w:iCs/>
          <w:sz w:val="24"/>
          <w:szCs w:val="24"/>
        </w:rPr>
        <w:t>”</w:t>
      </w:r>
      <w:r>
        <w:rPr>
          <w:i/>
          <w:iCs/>
        </w:rPr>
        <w:t xml:space="preserve"> </w:t>
      </w:r>
      <w:r>
        <w:rPr>
          <w:rFonts w:ascii="Times New Roman" w:hAnsi="Times New Roman" w:cs="Times New Roman"/>
          <w:i/>
          <w:iCs/>
          <w:sz w:val="24"/>
          <w:szCs w:val="24"/>
        </w:rPr>
        <w:t xml:space="preserve">при наличии на ВС ответчика в режиме </w:t>
      </w:r>
      <w:r>
        <w:rPr>
          <w:rFonts w:ascii="Times New Roman" w:hAnsi="Times New Roman" w:cs="Times New Roman"/>
          <w:i/>
          <w:iCs/>
          <w:sz w:val="24"/>
          <w:szCs w:val="24"/>
          <w:lang w:val="en-US"/>
        </w:rPr>
        <w:t>S</w:t>
      </w:r>
      <w:r>
        <w:rPr>
          <w:rFonts w:ascii="Times New Roman" w:hAnsi="Times New Roman" w:cs="Times New Roman"/>
          <w:i/>
          <w:iCs/>
          <w:sz w:val="24"/>
          <w:szCs w:val="24"/>
        </w:rPr>
        <w:t>.</w:t>
      </w:r>
    </w:p>
    <w:p w:rsidR="00D16FF8" w:rsidRPr="00F066A5" w:rsidRDefault="00D16FF8">
      <w:pPr>
        <w:autoSpaceDE w:val="0"/>
        <w:autoSpaceDN w:val="0"/>
        <w:adjustRightInd w:val="0"/>
        <w:ind w:firstLine="540"/>
        <w:jc w:val="both"/>
        <w:rPr>
          <w:bCs/>
        </w:rPr>
      </w:pPr>
      <w:r>
        <w:rPr>
          <w:bCs/>
        </w:rPr>
        <w:t>Обозначение</w:t>
      </w:r>
      <w:r w:rsidRPr="00F066A5">
        <w:rPr>
          <w:bCs/>
        </w:rPr>
        <w:t xml:space="preserve"> сведени</w:t>
      </w:r>
      <w:r>
        <w:rPr>
          <w:bCs/>
        </w:rPr>
        <w:t>й</w:t>
      </w:r>
      <w:r w:rsidRPr="00F066A5">
        <w:rPr>
          <w:bCs/>
        </w:rPr>
        <w:t xml:space="preserve"> об оборудовании ВОРЛ:</w:t>
      </w:r>
    </w:p>
    <w:p w:rsidR="00D16FF8" w:rsidRPr="00F066A5" w:rsidRDefault="00D16FF8">
      <w:pPr>
        <w:autoSpaceDE w:val="0"/>
        <w:autoSpaceDN w:val="0"/>
        <w:adjustRightInd w:val="0"/>
        <w:ind w:firstLine="540"/>
        <w:jc w:val="both"/>
      </w:pPr>
      <w:r w:rsidRPr="00F066A5">
        <w:t>N</w:t>
      </w:r>
      <w:r>
        <w:t xml:space="preserve"> -</w:t>
      </w:r>
      <w:r w:rsidRPr="00F066A5">
        <w:t xml:space="preserve"> оборудование отсутствует</w:t>
      </w:r>
      <w:r>
        <w:t>.</w:t>
      </w:r>
    </w:p>
    <w:p w:rsidR="00D16FF8" w:rsidRPr="00F066A5" w:rsidRDefault="00D16FF8">
      <w:pPr>
        <w:autoSpaceDE w:val="0"/>
        <w:autoSpaceDN w:val="0"/>
        <w:adjustRightInd w:val="0"/>
        <w:ind w:firstLine="540"/>
        <w:jc w:val="both"/>
      </w:pPr>
      <w:r w:rsidRPr="00F066A5">
        <w:t xml:space="preserve">А </w:t>
      </w:r>
      <w:r>
        <w:t>-</w:t>
      </w:r>
      <w:r w:rsidRPr="00F066A5">
        <w:t xml:space="preserve"> приемоответчик - режим</w:t>
      </w:r>
      <w:proofErr w:type="gramStart"/>
      <w:r w:rsidRPr="00F066A5">
        <w:t xml:space="preserve"> А</w:t>
      </w:r>
      <w:proofErr w:type="gramEnd"/>
      <w:r w:rsidRPr="00F066A5">
        <w:t xml:space="preserve"> (4 цифры </w:t>
      </w:r>
      <w:r>
        <w:t>–</w:t>
      </w:r>
      <w:r w:rsidRPr="00F066A5">
        <w:t xml:space="preserve"> 4096</w:t>
      </w:r>
      <w:r>
        <w:t xml:space="preserve"> </w:t>
      </w:r>
      <w:r w:rsidRPr="00F066A5">
        <w:t>кодов)</w:t>
      </w:r>
      <w:r>
        <w:t>.</w:t>
      </w:r>
    </w:p>
    <w:p w:rsidR="00D16FF8" w:rsidRPr="00F066A5" w:rsidRDefault="00D16FF8">
      <w:pPr>
        <w:autoSpaceDE w:val="0"/>
        <w:autoSpaceDN w:val="0"/>
        <w:adjustRightInd w:val="0"/>
        <w:ind w:firstLine="540"/>
        <w:jc w:val="both"/>
      </w:pPr>
      <w:r w:rsidRPr="00F066A5">
        <w:t xml:space="preserve">С </w:t>
      </w:r>
      <w:r>
        <w:t>-</w:t>
      </w:r>
      <w:r w:rsidRPr="00F066A5">
        <w:t xml:space="preserve"> приемоответчик - режим</w:t>
      </w:r>
      <w:proofErr w:type="gramStart"/>
      <w:r w:rsidRPr="00F066A5">
        <w:t xml:space="preserve"> А</w:t>
      </w:r>
      <w:proofErr w:type="gramEnd"/>
      <w:r w:rsidRPr="00F066A5">
        <w:t xml:space="preserve"> (4 цифры </w:t>
      </w:r>
      <w:r>
        <w:t>–</w:t>
      </w:r>
      <w:r w:rsidRPr="00F066A5">
        <w:t xml:space="preserve"> 4096</w:t>
      </w:r>
      <w:r>
        <w:t xml:space="preserve"> </w:t>
      </w:r>
      <w:r w:rsidRPr="00F066A5">
        <w:t>кодов) и режим С</w:t>
      </w:r>
      <w:r>
        <w:t>.</w:t>
      </w:r>
    </w:p>
    <w:p w:rsidR="00D16FF8" w:rsidRPr="00F066A5" w:rsidRDefault="00D16FF8">
      <w:pPr>
        <w:autoSpaceDE w:val="0"/>
        <w:autoSpaceDN w:val="0"/>
        <w:adjustRightInd w:val="0"/>
        <w:ind w:firstLine="540"/>
        <w:jc w:val="both"/>
      </w:pPr>
      <w:r w:rsidRPr="00F066A5">
        <w:t xml:space="preserve">X </w:t>
      </w:r>
      <w:r>
        <w:t>-</w:t>
      </w:r>
      <w:r w:rsidRPr="00F066A5">
        <w:t xml:space="preserve"> приемоответчик - режим S без передачи</w:t>
      </w:r>
      <w:r>
        <w:t xml:space="preserve"> </w:t>
      </w:r>
      <w:r w:rsidRPr="00F066A5">
        <w:t>опознавательного индекса воздушного судна и</w:t>
      </w:r>
      <w:r>
        <w:t xml:space="preserve"> </w:t>
      </w:r>
      <w:r w:rsidRPr="00F066A5">
        <w:t>данных о барометрической высоте</w:t>
      </w:r>
      <w:r>
        <w:t>.</w:t>
      </w:r>
    </w:p>
    <w:p w:rsidR="00D16FF8" w:rsidRPr="00F066A5" w:rsidRDefault="00D16FF8">
      <w:pPr>
        <w:autoSpaceDE w:val="0"/>
        <w:autoSpaceDN w:val="0"/>
        <w:adjustRightInd w:val="0"/>
        <w:ind w:firstLine="540"/>
        <w:jc w:val="both"/>
      </w:pPr>
      <w:proofErr w:type="gramStart"/>
      <w:r w:rsidRPr="00F066A5">
        <w:t>Р</w:t>
      </w:r>
      <w:proofErr w:type="gramEnd"/>
      <w:r w:rsidRPr="00F066A5">
        <w:t xml:space="preserve"> </w:t>
      </w:r>
      <w:r>
        <w:t>-</w:t>
      </w:r>
      <w:r w:rsidRPr="00F066A5">
        <w:t xml:space="preserve"> приемоответчик - режим S с передачей данных о барометрической высоте, но без перед</w:t>
      </w:r>
      <w:r w:rsidRPr="00F066A5">
        <w:t>а</w:t>
      </w:r>
      <w:r w:rsidRPr="00F066A5">
        <w:t>чи опознавательного индекса воздушного</w:t>
      </w:r>
      <w:r>
        <w:t xml:space="preserve"> </w:t>
      </w:r>
      <w:r w:rsidRPr="00F066A5">
        <w:t>судна</w:t>
      </w:r>
      <w:r>
        <w:t>.</w:t>
      </w:r>
    </w:p>
    <w:p w:rsidR="00D16FF8" w:rsidRPr="00F066A5" w:rsidRDefault="00D16FF8">
      <w:pPr>
        <w:autoSpaceDE w:val="0"/>
        <w:autoSpaceDN w:val="0"/>
        <w:adjustRightInd w:val="0"/>
        <w:ind w:firstLine="540"/>
        <w:jc w:val="both"/>
      </w:pPr>
      <w:r w:rsidRPr="00F066A5">
        <w:t xml:space="preserve">I </w:t>
      </w:r>
      <w:r>
        <w:t>-</w:t>
      </w:r>
      <w:r w:rsidRPr="00F066A5">
        <w:t xml:space="preserve"> приемоответчик - режим S с передачей опознавательного индекса воздушного судна, но</w:t>
      </w:r>
      <w:r>
        <w:t xml:space="preserve"> </w:t>
      </w:r>
      <w:r w:rsidRPr="00F066A5">
        <w:t>без передачи данных о барометрической высоте</w:t>
      </w:r>
      <w:r>
        <w:t>.</w:t>
      </w:r>
    </w:p>
    <w:p w:rsidR="00D16FF8" w:rsidRPr="00F066A5" w:rsidRDefault="00D16FF8">
      <w:pPr>
        <w:autoSpaceDE w:val="0"/>
        <w:autoSpaceDN w:val="0"/>
        <w:adjustRightInd w:val="0"/>
        <w:ind w:firstLine="540"/>
        <w:jc w:val="both"/>
        <w:rPr>
          <w:b/>
          <w:bCs/>
        </w:rPr>
      </w:pPr>
      <w:r w:rsidRPr="00F066A5">
        <w:t xml:space="preserve">S </w:t>
      </w:r>
      <w:r>
        <w:t>-</w:t>
      </w:r>
      <w:r w:rsidRPr="00F066A5">
        <w:t xml:space="preserve"> приемоответчик - режим S с передачей опознавательного индекса воздушного судна и</w:t>
      </w:r>
      <w:r>
        <w:t xml:space="preserve"> </w:t>
      </w:r>
      <w:r w:rsidRPr="00F066A5">
        <w:t>данных о барометрической высоте</w:t>
      </w:r>
      <w:r>
        <w:t>.</w:t>
      </w:r>
    </w:p>
    <w:p w:rsidR="00D16FF8" w:rsidRDefault="00D16FF8">
      <w:pPr>
        <w:pStyle w:val="HTML"/>
        <w:ind w:firstLine="567"/>
        <w:jc w:val="both"/>
        <w:rPr>
          <w:rFonts w:ascii="Times New Roman" w:hAnsi="Times New Roman" w:cs="Times New Roman"/>
          <w:b/>
          <w:bCs/>
          <w:iCs/>
          <w:sz w:val="24"/>
          <w:szCs w:val="24"/>
        </w:rPr>
      </w:pPr>
    </w:p>
    <w:p w:rsidR="00D16FF8" w:rsidRPr="0043788A" w:rsidRDefault="00D16FF8">
      <w:pPr>
        <w:pStyle w:val="HTML"/>
        <w:ind w:firstLine="567"/>
        <w:jc w:val="both"/>
        <w:rPr>
          <w:rFonts w:ascii="Times New Roman" w:hAnsi="Times New Roman" w:cs="Times New Roman"/>
          <w:b/>
          <w:bCs/>
          <w:sz w:val="24"/>
          <w:szCs w:val="24"/>
        </w:rPr>
      </w:pPr>
      <w:r w:rsidRPr="00614830">
        <w:rPr>
          <w:rFonts w:ascii="Times New Roman" w:hAnsi="Times New Roman" w:cs="Times New Roman"/>
          <w:b/>
          <w:bCs/>
          <w:iCs/>
          <w:sz w:val="24"/>
          <w:szCs w:val="24"/>
        </w:rPr>
        <w:t>Ссылки</w:t>
      </w:r>
      <w:r w:rsidRPr="0043788A">
        <w:rPr>
          <w:rFonts w:ascii="Times New Roman" w:hAnsi="Times New Roman" w:cs="Times New Roman"/>
          <w:b/>
          <w:bCs/>
          <w:i/>
          <w:iCs/>
          <w:sz w:val="24"/>
          <w:szCs w:val="24"/>
        </w:rPr>
        <w:t xml:space="preserve">: </w:t>
      </w:r>
    </w:p>
    <w:p w:rsidR="00D16FF8" w:rsidRDefault="00D16FF8">
      <w:pPr>
        <w:pStyle w:val="a5"/>
        <w:tabs>
          <w:tab w:val="clear" w:pos="4677"/>
          <w:tab w:val="clear" w:pos="9355"/>
        </w:tabs>
        <w:ind w:firstLine="567"/>
        <w:jc w:val="both"/>
        <w:rPr>
          <w:b/>
          <w:bCs/>
        </w:rPr>
      </w:pPr>
      <w:r w:rsidRPr="0043788A">
        <w:rPr>
          <w:b/>
          <w:bCs/>
        </w:rPr>
        <w:t xml:space="preserve">Приложение 6, </w:t>
      </w:r>
      <w:r>
        <w:rPr>
          <w:b/>
          <w:bCs/>
        </w:rPr>
        <w:t>Ч</w:t>
      </w:r>
      <w:r w:rsidRPr="0043788A">
        <w:rPr>
          <w:b/>
          <w:bCs/>
        </w:rPr>
        <w:t xml:space="preserve">асть </w:t>
      </w:r>
      <w:r w:rsidRPr="0043788A">
        <w:rPr>
          <w:b/>
          <w:bCs/>
          <w:lang w:val="en-US"/>
        </w:rPr>
        <w:t>I</w:t>
      </w:r>
      <w:r w:rsidRPr="0043788A">
        <w:rPr>
          <w:b/>
          <w:bCs/>
        </w:rPr>
        <w:t xml:space="preserve">, </w:t>
      </w:r>
      <w:r>
        <w:rPr>
          <w:b/>
          <w:bCs/>
        </w:rPr>
        <w:t>Г</w:t>
      </w:r>
      <w:r w:rsidRPr="0043788A">
        <w:rPr>
          <w:b/>
          <w:bCs/>
        </w:rPr>
        <w:t xml:space="preserve">лава </w:t>
      </w:r>
      <w:r>
        <w:rPr>
          <w:b/>
          <w:bCs/>
        </w:rPr>
        <w:t>3.</w:t>
      </w:r>
      <w:r w:rsidRPr="0043788A">
        <w:rPr>
          <w:b/>
          <w:bCs/>
        </w:rPr>
        <w:t xml:space="preserve"> </w:t>
      </w:r>
    </w:p>
    <w:p w:rsidR="00D16FF8" w:rsidRDefault="00D16FF8">
      <w:pPr>
        <w:autoSpaceDE w:val="0"/>
        <w:autoSpaceDN w:val="0"/>
        <w:adjustRightInd w:val="0"/>
        <w:ind w:firstLine="567"/>
        <w:jc w:val="both"/>
      </w:pPr>
      <w:r>
        <w:t>3.1.2 Эксплуатант принимает меры к тому, чтобы все пилоты были ознакомлены с законами, правилами и процедурами, которые касаются их обязанностей и которые применимы к пролета</w:t>
      </w:r>
      <w:r>
        <w:t>е</w:t>
      </w:r>
      <w:r>
        <w:t>мым районам, используемым аэродромам и соответствующим аэронавигационным средствам.</w:t>
      </w:r>
    </w:p>
    <w:p w:rsidR="00D16FF8" w:rsidRDefault="00D16FF8">
      <w:pPr>
        <w:autoSpaceDE w:val="0"/>
        <w:autoSpaceDN w:val="0"/>
        <w:adjustRightInd w:val="0"/>
        <w:ind w:firstLine="567"/>
        <w:jc w:val="both"/>
      </w:pPr>
      <w:r>
        <w:t>Эксплуатант принимает меры к тому, чтобы другие члены летного экипажа были ознакомл</w:t>
      </w:r>
      <w:r>
        <w:t>е</w:t>
      </w:r>
      <w:r>
        <w:t>ны с такими законами, правилами и процедурами, которые касаются их соответствующих обяза</w:t>
      </w:r>
      <w:r>
        <w:t>н</w:t>
      </w:r>
      <w:r>
        <w:t>ностей на борту самолета.</w:t>
      </w:r>
    </w:p>
    <w:p w:rsidR="00D16FF8" w:rsidRDefault="00277058">
      <w:pPr>
        <w:autoSpaceDE w:val="0"/>
        <w:autoSpaceDN w:val="0"/>
        <w:adjustRightInd w:val="0"/>
        <w:ind w:firstLine="567"/>
        <w:jc w:val="both"/>
        <w:rPr>
          <w:iCs/>
        </w:rPr>
      </w:pPr>
      <w:r w:rsidRPr="002E3CE5">
        <w:rPr>
          <w:b/>
        </w:rPr>
        <w:t>Примечание:</w:t>
      </w:r>
      <w:r w:rsidR="00D16FF8">
        <w:rPr>
          <w:iCs/>
        </w:rPr>
        <w:t xml:space="preserve"> Информация для пилотов и персонала по производству полетов, касающаяся параметров схем полетов и эксплуатационных процедур, приведена в томе I PANS-OPS. Критерии построения схем визуальных полетов и полетов по приборам приведены в томе II PANS-OPS.</w:t>
      </w:r>
    </w:p>
    <w:p w:rsidR="00D16FF8" w:rsidRDefault="00D16FF8">
      <w:pPr>
        <w:autoSpaceDE w:val="0"/>
        <w:autoSpaceDN w:val="0"/>
        <w:adjustRightInd w:val="0"/>
        <w:ind w:firstLine="567"/>
        <w:jc w:val="both"/>
      </w:pPr>
      <w:r>
        <w:rPr>
          <w:iCs/>
        </w:rPr>
        <w:t>Критерии пролета препятствий и схемы, используемые в некоторых государствах, могут о</w:t>
      </w:r>
      <w:r>
        <w:rPr>
          <w:iCs/>
        </w:rPr>
        <w:t>т</w:t>
      </w:r>
      <w:r>
        <w:rPr>
          <w:iCs/>
        </w:rPr>
        <w:t xml:space="preserve">личаться от принятых в PANS-OPS, и знание таких отличий имеет </w:t>
      </w:r>
      <w:proofErr w:type="gramStart"/>
      <w:r>
        <w:rPr>
          <w:iCs/>
        </w:rPr>
        <w:t>важное значение</w:t>
      </w:r>
      <w:proofErr w:type="gramEnd"/>
      <w:r>
        <w:rPr>
          <w:iCs/>
        </w:rPr>
        <w:t xml:space="preserve"> с точки зрения безопасности полетов.</w:t>
      </w:r>
    </w:p>
    <w:p w:rsidR="00951544" w:rsidRDefault="00951544">
      <w:pPr>
        <w:pStyle w:val="a5"/>
        <w:tabs>
          <w:tab w:val="clear" w:pos="4677"/>
          <w:tab w:val="clear" w:pos="9355"/>
        </w:tabs>
        <w:ind w:firstLine="567"/>
        <w:jc w:val="both"/>
        <w:rPr>
          <w:b/>
          <w:bCs/>
        </w:rPr>
      </w:pPr>
    </w:p>
    <w:p w:rsidR="00D16FF8" w:rsidRPr="0043788A" w:rsidRDefault="00D16FF8">
      <w:pPr>
        <w:pStyle w:val="a5"/>
        <w:tabs>
          <w:tab w:val="clear" w:pos="4677"/>
          <w:tab w:val="clear" w:pos="9355"/>
        </w:tabs>
        <w:ind w:firstLine="567"/>
        <w:jc w:val="both"/>
      </w:pPr>
      <w:r w:rsidRPr="0043788A">
        <w:rPr>
          <w:b/>
          <w:bCs/>
        </w:rPr>
        <w:t xml:space="preserve">Приложение 6, </w:t>
      </w:r>
      <w:r>
        <w:rPr>
          <w:b/>
          <w:bCs/>
        </w:rPr>
        <w:t>Ч</w:t>
      </w:r>
      <w:r w:rsidRPr="0043788A">
        <w:rPr>
          <w:b/>
          <w:bCs/>
        </w:rPr>
        <w:t xml:space="preserve">асть </w:t>
      </w:r>
      <w:r w:rsidRPr="0043788A">
        <w:rPr>
          <w:b/>
          <w:bCs/>
          <w:lang w:val="en-US"/>
        </w:rPr>
        <w:t>I</w:t>
      </w:r>
      <w:r w:rsidRPr="0043788A">
        <w:rPr>
          <w:b/>
          <w:bCs/>
        </w:rPr>
        <w:t xml:space="preserve">, </w:t>
      </w:r>
      <w:r>
        <w:rPr>
          <w:b/>
          <w:bCs/>
        </w:rPr>
        <w:t>Г</w:t>
      </w:r>
      <w:r w:rsidRPr="0043788A">
        <w:rPr>
          <w:b/>
          <w:bCs/>
        </w:rPr>
        <w:t>лава 4</w:t>
      </w:r>
      <w:r>
        <w:rPr>
          <w:b/>
          <w:bCs/>
        </w:rPr>
        <w:t>.</w:t>
      </w:r>
      <w:r w:rsidRPr="0043788A">
        <w:rPr>
          <w:b/>
          <w:bCs/>
        </w:rPr>
        <w:t xml:space="preserve"> Производство полетов</w:t>
      </w:r>
    </w:p>
    <w:p w:rsidR="00D16FF8" w:rsidRPr="0043788A" w:rsidRDefault="00D16FF8">
      <w:pPr>
        <w:autoSpaceDE w:val="0"/>
        <w:autoSpaceDN w:val="0"/>
        <w:adjustRightInd w:val="0"/>
        <w:ind w:firstLine="567"/>
        <w:jc w:val="both"/>
        <w:rPr>
          <w:b/>
          <w:bCs/>
        </w:rPr>
      </w:pPr>
      <w:r w:rsidRPr="0043788A">
        <w:rPr>
          <w:b/>
          <w:bCs/>
        </w:rPr>
        <w:t>4.1 Эксплуатационные средства</w:t>
      </w:r>
    </w:p>
    <w:p w:rsidR="00D16FF8" w:rsidRPr="0043788A" w:rsidRDefault="00D16FF8">
      <w:pPr>
        <w:autoSpaceDE w:val="0"/>
        <w:autoSpaceDN w:val="0"/>
        <w:adjustRightInd w:val="0"/>
        <w:ind w:firstLine="567"/>
        <w:jc w:val="both"/>
      </w:pPr>
      <w:proofErr w:type="gramStart"/>
      <w:r w:rsidRPr="0043788A">
        <w:t>4.1.1 Эксплуатант принимает меры к тому, чтобы полет</w:t>
      </w:r>
      <w:r>
        <w:t xml:space="preserve"> </w:t>
      </w:r>
      <w:r w:rsidRPr="0043788A">
        <w:t>не начинался, пока он на основании обоснованных данных</w:t>
      </w:r>
      <w:r>
        <w:t xml:space="preserve"> </w:t>
      </w:r>
      <w:r w:rsidRPr="0043788A">
        <w:t>не удостоверится в том, что имеющиеся наземные и/или</w:t>
      </w:r>
      <w:r>
        <w:t xml:space="preserve"> </w:t>
      </w:r>
      <w:r w:rsidRPr="0043788A">
        <w:t>водные средства, которые непосредственно требуются для</w:t>
      </w:r>
      <w:r>
        <w:t xml:space="preserve"> </w:t>
      </w:r>
      <w:r w:rsidRPr="0043788A">
        <w:t>такого полета, для безопасной эксплуатации самолета и</w:t>
      </w:r>
      <w:r>
        <w:t xml:space="preserve"> </w:t>
      </w:r>
      <w:r w:rsidRPr="0043788A">
        <w:lastRenderedPageBreak/>
        <w:t>защиты пассажиров, соответствуют условиям эксплуатации,</w:t>
      </w:r>
      <w:r>
        <w:t xml:space="preserve"> </w:t>
      </w:r>
      <w:r w:rsidRPr="0043788A">
        <w:t>в которых должен выполняться п</w:t>
      </w:r>
      <w:r w:rsidRPr="0043788A">
        <w:t>о</w:t>
      </w:r>
      <w:r w:rsidRPr="0043788A">
        <w:t>лет, и что они правильно</w:t>
      </w:r>
      <w:r>
        <w:t xml:space="preserve"> </w:t>
      </w:r>
      <w:r w:rsidRPr="0043788A">
        <w:t>используются для этой цели.</w:t>
      </w:r>
      <w:proofErr w:type="gramEnd"/>
    </w:p>
    <w:p w:rsidR="00D16FF8" w:rsidRPr="00F22F3C" w:rsidRDefault="00277058">
      <w:pPr>
        <w:autoSpaceDE w:val="0"/>
        <w:autoSpaceDN w:val="0"/>
        <w:adjustRightInd w:val="0"/>
        <w:ind w:firstLine="567"/>
        <w:jc w:val="both"/>
        <w:rPr>
          <w:bCs/>
          <w:i/>
        </w:rPr>
      </w:pPr>
      <w:r w:rsidRPr="002E3CE5">
        <w:rPr>
          <w:b/>
        </w:rPr>
        <w:t>Примечание:</w:t>
      </w:r>
      <w:r w:rsidR="00D16FF8" w:rsidRPr="00F22F3C">
        <w:rPr>
          <w:i/>
        </w:rPr>
        <w:t xml:space="preserve"> Используемое в настоящем Стандарте выражение "обоснованные данные" означает использование эксплуатантом сведений, либо предоставляемых в пункте вылета в виде официальной информации, публикуемой службами аэронавигационной информации, либо получа</w:t>
      </w:r>
      <w:r w:rsidR="00D16FF8" w:rsidRPr="00F22F3C">
        <w:rPr>
          <w:i/>
        </w:rPr>
        <w:t>е</w:t>
      </w:r>
      <w:r w:rsidR="00D16FF8" w:rsidRPr="00F22F3C">
        <w:rPr>
          <w:i/>
        </w:rPr>
        <w:t>мой из других легкодоступных источников.</w:t>
      </w:r>
    </w:p>
    <w:p w:rsidR="00D16FF8" w:rsidRDefault="00D16FF8">
      <w:pPr>
        <w:autoSpaceDE w:val="0"/>
        <w:autoSpaceDN w:val="0"/>
        <w:adjustRightInd w:val="0"/>
        <w:ind w:firstLine="567"/>
        <w:jc w:val="both"/>
        <w:rPr>
          <w:bCs/>
        </w:rPr>
      </w:pPr>
      <w:r>
        <w:rPr>
          <w:bCs/>
        </w:rPr>
        <w:t>4.3 Подготовка к полетам</w:t>
      </w:r>
    </w:p>
    <w:p w:rsidR="00D16FF8" w:rsidRPr="0043788A" w:rsidRDefault="00D16FF8">
      <w:pPr>
        <w:autoSpaceDE w:val="0"/>
        <w:autoSpaceDN w:val="0"/>
        <w:adjustRightInd w:val="0"/>
        <w:ind w:firstLine="567"/>
        <w:jc w:val="both"/>
      </w:pPr>
      <w:r w:rsidRPr="0043788A">
        <w:t>4.3.1 Полет не начинается до тех пор, пока не будут</w:t>
      </w:r>
      <w:r>
        <w:t xml:space="preserve"> </w:t>
      </w:r>
      <w:r w:rsidRPr="0043788A">
        <w:t>заполнены формы предполетной подг</w:t>
      </w:r>
      <w:r w:rsidRPr="0043788A">
        <w:t>о</w:t>
      </w:r>
      <w:r w:rsidRPr="0043788A">
        <w:t>товки, удостоверяющие</w:t>
      </w:r>
      <w:r>
        <w:t xml:space="preserve"> </w:t>
      </w:r>
      <w:r w:rsidRPr="0043788A">
        <w:t>тот факт, что командир воздушного судна удовлетворен</w:t>
      </w:r>
      <w:r>
        <w:t xml:space="preserve"> </w:t>
      </w:r>
      <w:r w:rsidRPr="0043788A">
        <w:t>результатами проверки, подтверждающими, что:</w:t>
      </w:r>
    </w:p>
    <w:p w:rsidR="00D16FF8" w:rsidRPr="0043788A" w:rsidRDefault="00D16FF8">
      <w:pPr>
        <w:autoSpaceDE w:val="0"/>
        <w:autoSpaceDN w:val="0"/>
        <w:adjustRightInd w:val="0"/>
        <w:ind w:firstLine="567"/>
        <w:jc w:val="both"/>
      </w:pPr>
      <w:r w:rsidRPr="0043788A">
        <w:t>g) соблюдены стандарты п. 4.3.3, касающиеся составления</w:t>
      </w:r>
      <w:r>
        <w:t xml:space="preserve"> </w:t>
      </w:r>
      <w:r w:rsidRPr="0043788A">
        <w:t>рабочего плана полета.</w:t>
      </w:r>
    </w:p>
    <w:p w:rsidR="00D16FF8" w:rsidRPr="0043788A" w:rsidRDefault="00D16FF8">
      <w:pPr>
        <w:autoSpaceDE w:val="0"/>
        <w:autoSpaceDN w:val="0"/>
        <w:adjustRightInd w:val="0"/>
        <w:ind w:firstLine="567"/>
        <w:jc w:val="both"/>
      </w:pPr>
      <w:r w:rsidRPr="0043788A">
        <w:t>4.3.3 Составление рабочего плана полета</w:t>
      </w:r>
    </w:p>
    <w:p w:rsidR="00D16FF8" w:rsidRPr="0043788A" w:rsidRDefault="00D16FF8">
      <w:pPr>
        <w:autoSpaceDE w:val="0"/>
        <w:autoSpaceDN w:val="0"/>
        <w:adjustRightInd w:val="0"/>
        <w:ind w:firstLine="567"/>
        <w:jc w:val="both"/>
      </w:pPr>
      <w:r w:rsidRPr="0043788A">
        <w:t>4.3.3.1 Рабочий план полета составляется на каждый</w:t>
      </w:r>
      <w:r>
        <w:t xml:space="preserve"> </w:t>
      </w:r>
      <w:r w:rsidRPr="0043788A">
        <w:t>намечаемый полет. Рабочий план пол</w:t>
      </w:r>
      <w:r w:rsidRPr="0043788A">
        <w:t>е</w:t>
      </w:r>
      <w:r w:rsidRPr="0043788A">
        <w:t>та утверждается и</w:t>
      </w:r>
      <w:r>
        <w:t xml:space="preserve"> </w:t>
      </w:r>
      <w:r w:rsidRPr="0043788A">
        <w:t>подписывается командиром воздушного судна и там, где</w:t>
      </w:r>
      <w:r>
        <w:t xml:space="preserve"> </w:t>
      </w:r>
      <w:r w:rsidRPr="0043788A">
        <w:t>это целесообразно, с</w:t>
      </w:r>
      <w:r w:rsidRPr="0043788A">
        <w:t>о</w:t>
      </w:r>
      <w:r w:rsidRPr="0043788A">
        <w:t>трудником по обеспечению полетов/полетным диспетчером, и один экземпляр представляется</w:t>
      </w:r>
      <w:r>
        <w:t xml:space="preserve"> </w:t>
      </w:r>
      <w:r w:rsidRPr="0043788A">
        <w:t>эксплуатанту или назначенному представителю или, если</w:t>
      </w:r>
      <w:r>
        <w:t xml:space="preserve"> </w:t>
      </w:r>
      <w:r w:rsidRPr="0043788A">
        <w:t>это невозможно, сдается на хранение полномочному</w:t>
      </w:r>
      <w:r>
        <w:t xml:space="preserve"> </w:t>
      </w:r>
      <w:r w:rsidRPr="0043788A">
        <w:t>аэродромному органу или регистрируется в соответствующем</w:t>
      </w:r>
      <w:r>
        <w:t xml:space="preserve"> </w:t>
      </w:r>
      <w:r w:rsidRPr="0043788A">
        <w:t>месте в пункте в</w:t>
      </w:r>
      <w:r w:rsidRPr="0043788A">
        <w:t>ы</w:t>
      </w:r>
      <w:r w:rsidRPr="0043788A">
        <w:t>лета.</w:t>
      </w:r>
    </w:p>
    <w:p w:rsidR="00D16FF8" w:rsidRPr="0043788A" w:rsidRDefault="00277058">
      <w:pPr>
        <w:autoSpaceDE w:val="0"/>
        <w:autoSpaceDN w:val="0"/>
        <w:adjustRightInd w:val="0"/>
        <w:ind w:firstLine="567"/>
        <w:jc w:val="both"/>
        <w:rPr>
          <w:i/>
          <w:iCs/>
        </w:rPr>
      </w:pPr>
      <w:r w:rsidRPr="002E3CE5">
        <w:rPr>
          <w:b/>
        </w:rPr>
        <w:t>Примечание:</w:t>
      </w:r>
      <w:r w:rsidRPr="00277058">
        <w:rPr>
          <w:i/>
          <w:iCs/>
        </w:rPr>
        <w:t xml:space="preserve"> </w:t>
      </w:r>
      <w:r w:rsidR="00D16FF8" w:rsidRPr="0043788A">
        <w:rPr>
          <w:i/>
          <w:iCs/>
        </w:rPr>
        <w:t>Обязанности сотрудника по обеспечению</w:t>
      </w:r>
      <w:r w:rsidR="00D16FF8">
        <w:rPr>
          <w:i/>
          <w:iCs/>
        </w:rPr>
        <w:t xml:space="preserve"> </w:t>
      </w:r>
      <w:r>
        <w:rPr>
          <w:i/>
          <w:iCs/>
        </w:rPr>
        <w:t>полетов</w:t>
      </w:r>
      <w:r w:rsidR="00FB3DD7">
        <w:rPr>
          <w:i/>
          <w:iCs/>
        </w:rPr>
        <w:t xml:space="preserve"> </w:t>
      </w:r>
      <w:r>
        <w:rPr>
          <w:i/>
          <w:iCs/>
        </w:rPr>
        <w:t>/</w:t>
      </w:r>
      <w:r w:rsidR="00FB3DD7">
        <w:rPr>
          <w:i/>
          <w:iCs/>
        </w:rPr>
        <w:t xml:space="preserve"> </w:t>
      </w:r>
      <w:r>
        <w:rPr>
          <w:i/>
          <w:iCs/>
        </w:rPr>
        <w:t>диспетчера</w:t>
      </w:r>
      <w:r w:rsidR="00FB3DD7">
        <w:rPr>
          <w:i/>
          <w:iCs/>
        </w:rPr>
        <w:t xml:space="preserve"> </w:t>
      </w:r>
      <w:r w:rsidR="00D16FF8" w:rsidRPr="0043788A">
        <w:rPr>
          <w:i/>
          <w:iCs/>
        </w:rPr>
        <w:t xml:space="preserve">указаны </w:t>
      </w:r>
      <w:r w:rsidR="00FB3DD7">
        <w:rPr>
          <w:i/>
          <w:iCs/>
        </w:rPr>
        <w:br/>
      </w:r>
      <w:r w:rsidR="00D16FF8" w:rsidRPr="0043788A">
        <w:rPr>
          <w:i/>
          <w:iCs/>
        </w:rPr>
        <w:t>в п. 4.6.</w:t>
      </w:r>
    </w:p>
    <w:p w:rsidR="00D16FF8" w:rsidRDefault="00D16FF8">
      <w:pPr>
        <w:autoSpaceDE w:val="0"/>
        <w:autoSpaceDN w:val="0"/>
        <w:adjustRightInd w:val="0"/>
        <w:ind w:firstLine="540"/>
        <w:jc w:val="both"/>
        <w:rPr>
          <w:b/>
          <w:bCs/>
        </w:rPr>
      </w:pPr>
      <w:r>
        <w:t>4.3.3.2</w:t>
      </w:r>
      <w:proofErr w:type="gramStart"/>
      <w:r>
        <w:t xml:space="preserve"> В</w:t>
      </w:r>
      <w:proofErr w:type="gramEnd"/>
      <w:r>
        <w:t xml:space="preserve"> руководстве по производству полетов должно приводиться описание содержания и порядка использования рабочего плана полета.</w:t>
      </w:r>
    </w:p>
    <w:p w:rsidR="00D16FF8" w:rsidRDefault="00D16FF8">
      <w:pPr>
        <w:autoSpaceDE w:val="0"/>
        <w:autoSpaceDN w:val="0"/>
        <w:adjustRightInd w:val="0"/>
        <w:ind w:firstLine="540"/>
        <w:jc w:val="both"/>
        <w:rPr>
          <w:b/>
          <w:bCs/>
          <w:color w:val="000000"/>
        </w:rPr>
      </w:pPr>
      <w:r>
        <w:rPr>
          <w:color w:val="000000"/>
        </w:rPr>
        <w:t>4.3.4 Запасные аэродромы</w:t>
      </w:r>
    </w:p>
    <w:p w:rsidR="00D16FF8" w:rsidRDefault="00D16FF8">
      <w:pPr>
        <w:autoSpaceDE w:val="0"/>
        <w:autoSpaceDN w:val="0"/>
        <w:adjustRightInd w:val="0"/>
        <w:ind w:firstLine="540"/>
        <w:jc w:val="both"/>
        <w:rPr>
          <w:i/>
          <w:iCs/>
        </w:rPr>
      </w:pPr>
      <w:r>
        <w:t xml:space="preserve">4.3.4.1 </w:t>
      </w:r>
      <w:r>
        <w:rPr>
          <w:i/>
          <w:iCs/>
        </w:rPr>
        <w:t>Запасной аэродром при взлете</w:t>
      </w:r>
    </w:p>
    <w:p w:rsidR="00D16FF8" w:rsidRDefault="00D16FF8">
      <w:pPr>
        <w:autoSpaceDE w:val="0"/>
        <w:autoSpaceDN w:val="0"/>
        <w:adjustRightInd w:val="0"/>
        <w:ind w:firstLine="540"/>
        <w:jc w:val="both"/>
        <w:rPr>
          <w:color w:val="000000"/>
        </w:rPr>
      </w:pPr>
      <w:r>
        <w:rPr>
          <w:color w:val="000000"/>
        </w:rPr>
        <w:t>4.3.4.1.1 Запасной аэродром при взлете выбирается и указывается в рабочем плане полета в тех случаях, когда метеорологические условия на аэродроме вылета соответствуют установле</w:t>
      </w:r>
      <w:r>
        <w:rPr>
          <w:color w:val="000000"/>
        </w:rPr>
        <w:t>н</w:t>
      </w:r>
      <w:r>
        <w:rPr>
          <w:color w:val="000000"/>
        </w:rPr>
        <w:t>ным эксплуатационным минимумам аэродрома или ниже их или не представляется возможным вернуться на аэродром вылета по другим причинам.</w:t>
      </w:r>
    </w:p>
    <w:p w:rsidR="00D16FF8" w:rsidRDefault="00D16FF8">
      <w:pPr>
        <w:autoSpaceDE w:val="0"/>
        <w:autoSpaceDN w:val="0"/>
        <w:adjustRightInd w:val="0"/>
        <w:ind w:firstLine="540"/>
        <w:jc w:val="both"/>
        <w:rPr>
          <w:color w:val="000000"/>
        </w:rPr>
      </w:pPr>
      <w:r>
        <w:rPr>
          <w:color w:val="000000"/>
        </w:rPr>
        <w:t>4.3.4.1.2 Запасной аэродром при взлете располагается в пределах следующего расстояния от аэродрома вылета:</w:t>
      </w:r>
    </w:p>
    <w:p w:rsidR="00D16FF8" w:rsidRDefault="00D16FF8">
      <w:pPr>
        <w:autoSpaceDE w:val="0"/>
        <w:autoSpaceDN w:val="0"/>
        <w:adjustRightInd w:val="0"/>
        <w:ind w:firstLine="540"/>
        <w:jc w:val="both"/>
        <w:rPr>
          <w:color w:val="000000"/>
        </w:rPr>
      </w:pPr>
      <w:r>
        <w:rPr>
          <w:color w:val="000000"/>
        </w:rPr>
        <w:t>a) самолеты с двумя силовыми установками: не дальше расстояния, эквивалентного одному часу времени полета на крейсерской скорости с одним двигателем; и</w:t>
      </w:r>
    </w:p>
    <w:p w:rsidR="00D16FF8" w:rsidRDefault="00D16FF8">
      <w:pPr>
        <w:autoSpaceDE w:val="0"/>
        <w:autoSpaceDN w:val="0"/>
        <w:adjustRightInd w:val="0"/>
        <w:ind w:firstLine="540"/>
        <w:jc w:val="both"/>
        <w:rPr>
          <w:color w:val="000000"/>
        </w:rPr>
      </w:pPr>
      <w:r>
        <w:rPr>
          <w:color w:val="000000"/>
        </w:rPr>
        <w:t xml:space="preserve">b) самолеты с тремя или более силовыми установками: </w:t>
      </w:r>
    </w:p>
    <w:p w:rsidR="00D16FF8" w:rsidRDefault="00D16FF8">
      <w:pPr>
        <w:autoSpaceDE w:val="0"/>
        <w:autoSpaceDN w:val="0"/>
        <w:adjustRightInd w:val="0"/>
        <w:ind w:firstLine="540"/>
        <w:jc w:val="both"/>
        <w:rPr>
          <w:color w:val="000000"/>
        </w:rPr>
      </w:pPr>
      <w:r>
        <w:rPr>
          <w:color w:val="000000"/>
        </w:rPr>
        <w:t>не дальше расстояния, эквивалентного двум часам времени полета на крейсерской скорости с одним неработающим двигателем.</w:t>
      </w:r>
    </w:p>
    <w:p w:rsidR="00D16FF8" w:rsidRDefault="00D16FF8">
      <w:pPr>
        <w:autoSpaceDE w:val="0"/>
        <w:autoSpaceDN w:val="0"/>
        <w:adjustRightInd w:val="0"/>
        <w:ind w:firstLine="540"/>
        <w:jc w:val="both"/>
        <w:rPr>
          <w:b/>
          <w:bCs/>
          <w:color w:val="000000"/>
        </w:rPr>
      </w:pPr>
      <w:r>
        <w:rPr>
          <w:color w:val="000000"/>
        </w:rPr>
        <w:t>4.3.4.1.3 Имеющаяся информация об аэродроме, который должен быть выбран в качестве з</w:t>
      </w:r>
      <w:r>
        <w:rPr>
          <w:color w:val="000000"/>
        </w:rPr>
        <w:t>а</w:t>
      </w:r>
      <w:r>
        <w:rPr>
          <w:color w:val="000000"/>
        </w:rPr>
        <w:t>пасного аэродрома при взлете, указывает на то, что условия на нем будут к расчетному времени прилета отвечать соответствующим для производства этого полета эксплуатационным минимумам этого аэродрома или превышать их.</w:t>
      </w:r>
    </w:p>
    <w:p w:rsidR="00D16FF8" w:rsidRDefault="00D16FF8">
      <w:pPr>
        <w:autoSpaceDE w:val="0"/>
        <w:autoSpaceDN w:val="0"/>
        <w:adjustRightInd w:val="0"/>
        <w:ind w:firstLine="540"/>
        <w:jc w:val="both"/>
        <w:rPr>
          <w:i/>
          <w:iCs/>
          <w:color w:val="000000"/>
        </w:rPr>
      </w:pPr>
      <w:r>
        <w:rPr>
          <w:color w:val="000000"/>
        </w:rPr>
        <w:t xml:space="preserve">4.3.4.2 </w:t>
      </w:r>
      <w:r>
        <w:rPr>
          <w:i/>
          <w:iCs/>
          <w:color w:val="000000"/>
        </w:rPr>
        <w:t>Запасные аэродромы на маршруте</w:t>
      </w:r>
    </w:p>
    <w:p w:rsidR="00D16FF8" w:rsidRDefault="00D16FF8">
      <w:pPr>
        <w:pStyle w:val="HTM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Запасные аэродромы на маршруте, требуемые в соответствии с п. 4.7 при производстве пол</w:t>
      </w:r>
      <w:r>
        <w:rPr>
          <w:rFonts w:ascii="Times New Roman" w:hAnsi="Times New Roman" w:cs="Times New Roman"/>
          <w:color w:val="000000"/>
          <w:sz w:val="24"/>
          <w:szCs w:val="24"/>
        </w:rPr>
        <w:t>е</w:t>
      </w:r>
      <w:r>
        <w:rPr>
          <w:rFonts w:ascii="Times New Roman" w:hAnsi="Times New Roman" w:cs="Times New Roman"/>
          <w:color w:val="000000"/>
          <w:sz w:val="24"/>
          <w:szCs w:val="24"/>
        </w:rPr>
        <w:t>тов увеличенной дальности самолетами с двумя газотурбинными силовыми установками, выб</w:t>
      </w:r>
      <w:r>
        <w:rPr>
          <w:rFonts w:ascii="Times New Roman" w:hAnsi="Times New Roman" w:cs="Times New Roman"/>
          <w:color w:val="000000"/>
          <w:sz w:val="24"/>
          <w:szCs w:val="24"/>
        </w:rPr>
        <w:t>и</w:t>
      </w:r>
      <w:r>
        <w:rPr>
          <w:rFonts w:ascii="Times New Roman" w:hAnsi="Times New Roman" w:cs="Times New Roman"/>
          <w:color w:val="000000"/>
          <w:sz w:val="24"/>
          <w:szCs w:val="24"/>
        </w:rPr>
        <w:t>раются и указываются в рабочем плане полета и плане полета для обслуживания воздушного дв</w:t>
      </w:r>
      <w:r>
        <w:rPr>
          <w:rFonts w:ascii="Times New Roman" w:hAnsi="Times New Roman" w:cs="Times New Roman"/>
          <w:color w:val="000000"/>
          <w:sz w:val="24"/>
          <w:szCs w:val="24"/>
        </w:rPr>
        <w:t>и</w:t>
      </w:r>
      <w:r>
        <w:rPr>
          <w:rFonts w:ascii="Times New Roman" w:hAnsi="Times New Roman" w:cs="Times New Roman"/>
          <w:color w:val="000000"/>
          <w:sz w:val="24"/>
          <w:szCs w:val="24"/>
        </w:rPr>
        <w:t>жения (ОВД).</w:t>
      </w:r>
    </w:p>
    <w:p w:rsidR="00D16FF8" w:rsidRDefault="00D16FF8">
      <w:pPr>
        <w:autoSpaceDE w:val="0"/>
        <w:autoSpaceDN w:val="0"/>
        <w:adjustRightInd w:val="0"/>
        <w:ind w:firstLine="540"/>
        <w:jc w:val="both"/>
        <w:rPr>
          <w:i/>
          <w:iCs/>
          <w:color w:val="000000"/>
        </w:rPr>
      </w:pPr>
      <w:r>
        <w:rPr>
          <w:color w:val="000000"/>
        </w:rPr>
        <w:t xml:space="preserve">4.3.4.3 </w:t>
      </w:r>
      <w:r>
        <w:rPr>
          <w:i/>
          <w:iCs/>
          <w:color w:val="000000"/>
        </w:rPr>
        <w:t>Запасные аэродромы пункта назначения</w:t>
      </w:r>
    </w:p>
    <w:p w:rsidR="00D16FF8" w:rsidRDefault="00D16FF8">
      <w:pPr>
        <w:autoSpaceDE w:val="0"/>
        <w:autoSpaceDN w:val="0"/>
        <w:adjustRightInd w:val="0"/>
        <w:ind w:firstLine="540"/>
        <w:jc w:val="both"/>
        <w:rPr>
          <w:color w:val="000000"/>
        </w:rPr>
      </w:pPr>
      <w:r>
        <w:rPr>
          <w:color w:val="000000"/>
        </w:rPr>
        <w:t>При полете, выполняемом по правилам полетов по приборам, выбирается и указывается в р</w:t>
      </w:r>
      <w:r>
        <w:rPr>
          <w:color w:val="000000"/>
        </w:rPr>
        <w:t>а</w:t>
      </w:r>
      <w:r>
        <w:rPr>
          <w:color w:val="000000"/>
        </w:rPr>
        <w:t>бочем плане полета и в плане полета для ОВД по крайней мере один запасной аэродром пункта назначения, за исключением тех случаев, когда:</w:t>
      </w:r>
    </w:p>
    <w:p w:rsidR="00D16FF8" w:rsidRDefault="00D16FF8">
      <w:pPr>
        <w:autoSpaceDE w:val="0"/>
        <w:autoSpaceDN w:val="0"/>
        <w:adjustRightInd w:val="0"/>
        <w:ind w:firstLine="540"/>
        <w:jc w:val="both"/>
        <w:rPr>
          <w:color w:val="000000"/>
        </w:rPr>
      </w:pPr>
      <w:r>
        <w:rPr>
          <w:color w:val="000000"/>
        </w:rPr>
        <w:t>a) продолжительность полета и преобладающие метеорологические условия дают основание для достаточной уверенности в том, что к расчетному времени прилета самолета на аэродром намеченной посадки, а также в течение достаточного периода до и после такого времени заход на посадку и посадка могут выполняться в визуальных метеорологических условиях; или</w:t>
      </w:r>
    </w:p>
    <w:p w:rsidR="00D16FF8" w:rsidRDefault="00D16FF8">
      <w:pPr>
        <w:autoSpaceDE w:val="0"/>
        <w:autoSpaceDN w:val="0"/>
        <w:adjustRightInd w:val="0"/>
        <w:ind w:firstLine="540"/>
        <w:jc w:val="both"/>
        <w:rPr>
          <w:b/>
          <w:bCs/>
          <w:color w:val="000000"/>
        </w:rPr>
      </w:pPr>
      <w:r>
        <w:rPr>
          <w:color w:val="000000"/>
        </w:rPr>
        <w:lastRenderedPageBreak/>
        <w:t>b) аэродром намеченной посадки находится в изолированном районе и отсутствует приго</w:t>
      </w:r>
      <w:r>
        <w:rPr>
          <w:color w:val="000000"/>
        </w:rPr>
        <w:t>д</w:t>
      </w:r>
      <w:r>
        <w:rPr>
          <w:color w:val="000000"/>
        </w:rPr>
        <w:t>ный запасной аэродром пункта назначения.</w:t>
      </w:r>
    </w:p>
    <w:p w:rsidR="00D16FF8" w:rsidRDefault="00D16FF8">
      <w:pPr>
        <w:pStyle w:val="HTML"/>
        <w:ind w:firstLine="567"/>
        <w:jc w:val="both"/>
        <w:rPr>
          <w:rFonts w:ascii="Times New Roman" w:hAnsi="Times New Roman" w:cs="Times New Roman"/>
          <w:bCs/>
          <w:sz w:val="24"/>
          <w:szCs w:val="24"/>
        </w:rPr>
      </w:pPr>
      <w:r>
        <w:rPr>
          <w:rFonts w:ascii="Times New Roman" w:hAnsi="Times New Roman" w:cs="Times New Roman"/>
          <w:sz w:val="24"/>
          <w:szCs w:val="24"/>
        </w:rPr>
        <w:t>4.3.5 Метеорологические условия</w:t>
      </w:r>
    </w:p>
    <w:p w:rsidR="00D16FF8" w:rsidRPr="0043788A" w:rsidRDefault="00D16FF8">
      <w:pPr>
        <w:autoSpaceDE w:val="0"/>
        <w:autoSpaceDN w:val="0"/>
        <w:adjustRightInd w:val="0"/>
        <w:ind w:firstLine="567"/>
        <w:jc w:val="both"/>
        <w:rPr>
          <w:b/>
          <w:bCs/>
        </w:rPr>
      </w:pPr>
      <w:proofErr w:type="gramStart"/>
      <w:r w:rsidRPr="0043788A">
        <w:t>4.3.5.2 Полет, который должен выполняться по правилам</w:t>
      </w:r>
      <w:r>
        <w:t xml:space="preserve"> </w:t>
      </w:r>
      <w:r w:rsidRPr="0043788A">
        <w:t>полетов по приборам, не начинае</w:t>
      </w:r>
      <w:r w:rsidRPr="0043788A">
        <w:t>т</w:t>
      </w:r>
      <w:r w:rsidRPr="0043788A">
        <w:t>ся до тех пор, пока не</w:t>
      </w:r>
      <w:r>
        <w:t xml:space="preserve"> </w:t>
      </w:r>
      <w:r w:rsidRPr="0043788A">
        <w:t>будет получена информация, которая указывает на то, что</w:t>
      </w:r>
      <w:r>
        <w:t xml:space="preserve"> </w:t>
      </w:r>
      <w:r w:rsidRPr="0043788A">
        <w:t>условия на аэр</w:t>
      </w:r>
      <w:r w:rsidRPr="0043788A">
        <w:t>о</w:t>
      </w:r>
      <w:r w:rsidRPr="0043788A">
        <w:t>дроме намечаемой посадки или, если требуется</w:t>
      </w:r>
      <w:r>
        <w:t xml:space="preserve"> </w:t>
      </w:r>
      <w:r w:rsidRPr="0043788A">
        <w:t>запасной аэродром пункта назначения, по крайней</w:t>
      </w:r>
      <w:r>
        <w:t xml:space="preserve"> </w:t>
      </w:r>
      <w:r w:rsidRPr="0043788A">
        <w:t>мере, на одном запасном аэродроме назначения будут к расчетному</w:t>
      </w:r>
      <w:r>
        <w:t xml:space="preserve"> </w:t>
      </w:r>
      <w:r w:rsidRPr="0043788A">
        <w:t>времени прилета соответств</w:t>
      </w:r>
      <w:r w:rsidRPr="0043788A">
        <w:t>о</w:t>
      </w:r>
      <w:r w:rsidRPr="0043788A">
        <w:t>вать эксплуатационным</w:t>
      </w:r>
      <w:r>
        <w:t xml:space="preserve"> </w:t>
      </w:r>
      <w:r w:rsidRPr="0043788A">
        <w:t>минимумам аэродрома или будут более благоприятными.</w:t>
      </w:r>
      <w:proofErr w:type="gramEnd"/>
    </w:p>
    <w:p w:rsidR="00D16FF8" w:rsidRDefault="00D16FF8">
      <w:pPr>
        <w:autoSpaceDE w:val="0"/>
        <w:autoSpaceDN w:val="0"/>
        <w:adjustRightInd w:val="0"/>
        <w:ind w:firstLine="540"/>
        <w:jc w:val="both"/>
        <w:rPr>
          <w:b/>
          <w:bCs/>
          <w:color w:val="000000"/>
        </w:rPr>
      </w:pPr>
      <w:r>
        <w:rPr>
          <w:color w:val="000000"/>
        </w:rPr>
        <w:t>4.3.5.3 Полет, который должен выполняться в известных или ожидаемых условиях обледен</w:t>
      </w:r>
      <w:r>
        <w:rPr>
          <w:color w:val="000000"/>
        </w:rPr>
        <w:t>е</w:t>
      </w:r>
      <w:r>
        <w:rPr>
          <w:color w:val="000000"/>
        </w:rPr>
        <w:t>ния, начинается только в том случае, когда самолет сертифицирован и оборудован для полетов в таких условиях.</w:t>
      </w:r>
    </w:p>
    <w:p w:rsidR="00D16FF8" w:rsidRDefault="00D16FF8">
      <w:pPr>
        <w:autoSpaceDE w:val="0"/>
        <w:autoSpaceDN w:val="0"/>
        <w:adjustRightInd w:val="0"/>
        <w:ind w:firstLine="540"/>
        <w:jc w:val="both"/>
        <w:rPr>
          <w:color w:val="000000"/>
        </w:rPr>
      </w:pPr>
      <w:r>
        <w:rPr>
          <w:color w:val="000000"/>
        </w:rPr>
        <w:t>4.3.5.4 Полет, который планируется или ожидается выполнять в предполагаемых или извес</w:t>
      </w:r>
      <w:r>
        <w:rPr>
          <w:color w:val="000000"/>
        </w:rPr>
        <w:t>т</w:t>
      </w:r>
      <w:r>
        <w:rPr>
          <w:color w:val="000000"/>
        </w:rPr>
        <w:t>ных условиях обледенения на земле, начинается только в том случае, когда самолет прошел пр</w:t>
      </w:r>
      <w:r>
        <w:rPr>
          <w:color w:val="000000"/>
        </w:rPr>
        <w:t>о</w:t>
      </w:r>
      <w:r>
        <w:rPr>
          <w:color w:val="000000"/>
        </w:rPr>
        <w:t>верку на предмет обнаружения обледенения и на нем, по мере необходимости, были проведены работы по устранению/предотвращению обледенения. Наросты льда или других образующихся естественным путем загрязнений удаляются, чтобы самолет был в состоянии годности к полетам перед выполнением взлета.</w:t>
      </w:r>
    </w:p>
    <w:p w:rsidR="00D16FF8" w:rsidRDefault="00277058">
      <w:pPr>
        <w:pStyle w:val="HTML"/>
        <w:ind w:firstLine="540"/>
        <w:jc w:val="both"/>
        <w:rPr>
          <w:rFonts w:ascii="Times New Roman" w:hAnsi="Times New Roman" w:cs="Times New Roman"/>
          <w:b/>
          <w:bCs/>
          <w:color w:val="000000"/>
          <w:sz w:val="24"/>
          <w:szCs w:val="24"/>
        </w:rPr>
      </w:pPr>
      <w:r w:rsidRPr="00277058">
        <w:rPr>
          <w:rFonts w:ascii="Times New Roman" w:hAnsi="Times New Roman" w:cs="Times New Roman"/>
          <w:b/>
          <w:sz w:val="24"/>
          <w:szCs w:val="24"/>
        </w:rPr>
        <w:t>Примечание:</w:t>
      </w:r>
      <w:r w:rsidR="00D16FF8">
        <w:rPr>
          <w:rFonts w:ascii="Times New Roman" w:hAnsi="Times New Roman" w:cs="Times New Roman"/>
          <w:i/>
          <w:iCs/>
          <w:color w:val="000000"/>
          <w:sz w:val="24"/>
          <w:szCs w:val="24"/>
        </w:rPr>
        <w:t xml:space="preserve"> Инструктивный материал по данному вопросу приводится в </w:t>
      </w:r>
      <w:r w:rsidR="00D16FF8">
        <w:rPr>
          <w:rFonts w:ascii="Times New Roman" w:hAnsi="Times New Roman" w:cs="Times New Roman"/>
          <w:color w:val="000000"/>
          <w:sz w:val="24"/>
          <w:szCs w:val="24"/>
        </w:rPr>
        <w:t>Руководстве по устранению</w:t>
      </w:r>
      <w:r w:rsidR="00FB3DD7">
        <w:rPr>
          <w:rFonts w:ascii="Times New Roman" w:hAnsi="Times New Roman" w:cs="Times New Roman"/>
          <w:color w:val="000000"/>
          <w:sz w:val="24"/>
          <w:szCs w:val="24"/>
        </w:rPr>
        <w:t xml:space="preserve"> </w:t>
      </w:r>
      <w:r w:rsidR="00D16FF8">
        <w:rPr>
          <w:rFonts w:ascii="Times New Roman" w:hAnsi="Times New Roman" w:cs="Times New Roman"/>
          <w:color w:val="000000"/>
          <w:sz w:val="24"/>
          <w:szCs w:val="24"/>
        </w:rPr>
        <w:t>/</w:t>
      </w:r>
      <w:r w:rsidR="00FB3DD7">
        <w:rPr>
          <w:rFonts w:ascii="Times New Roman" w:hAnsi="Times New Roman" w:cs="Times New Roman"/>
          <w:color w:val="000000"/>
          <w:sz w:val="24"/>
          <w:szCs w:val="24"/>
        </w:rPr>
        <w:t xml:space="preserve"> </w:t>
      </w:r>
      <w:r w:rsidR="00D16FF8">
        <w:rPr>
          <w:rFonts w:ascii="Times New Roman" w:hAnsi="Times New Roman" w:cs="Times New Roman"/>
          <w:color w:val="000000"/>
          <w:sz w:val="24"/>
          <w:szCs w:val="24"/>
        </w:rPr>
        <w:t xml:space="preserve">предотвращению обледенения воздушных судов на земле </w:t>
      </w:r>
      <w:r w:rsidR="00D16FF8">
        <w:rPr>
          <w:rFonts w:ascii="Times New Roman" w:hAnsi="Times New Roman" w:cs="Times New Roman"/>
          <w:i/>
          <w:iCs/>
          <w:color w:val="000000"/>
          <w:sz w:val="24"/>
          <w:szCs w:val="24"/>
        </w:rPr>
        <w:t>(</w:t>
      </w:r>
      <w:proofErr w:type="spellStart"/>
      <w:r w:rsidR="00D16FF8">
        <w:rPr>
          <w:rFonts w:ascii="Times New Roman" w:hAnsi="Times New Roman" w:cs="Times New Roman"/>
          <w:i/>
          <w:iCs/>
          <w:color w:val="000000"/>
          <w:sz w:val="24"/>
          <w:szCs w:val="24"/>
        </w:rPr>
        <w:t>Doc</w:t>
      </w:r>
      <w:proofErr w:type="spellEnd"/>
      <w:r w:rsidR="00D16FF8">
        <w:rPr>
          <w:rFonts w:ascii="Times New Roman" w:hAnsi="Times New Roman" w:cs="Times New Roman"/>
          <w:i/>
          <w:iCs/>
          <w:color w:val="000000"/>
          <w:sz w:val="24"/>
          <w:szCs w:val="24"/>
        </w:rPr>
        <w:t xml:space="preserve"> 9640).</w:t>
      </w:r>
    </w:p>
    <w:p w:rsidR="00D16FF8" w:rsidRDefault="00D16FF8">
      <w:pPr>
        <w:autoSpaceDE w:val="0"/>
        <w:autoSpaceDN w:val="0"/>
        <w:adjustRightInd w:val="0"/>
        <w:ind w:firstLine="540"/>
        <w:jc w:val="both"/>
        <w:rPr>
          <w:rFonts w:eastAsia="TimesNewRomanPSMT"/>
        </w:rPr>
      </w:pPr>
      <w:r>
        <w:rPr>
          <w:rFonts w:eastAsia="TimesNewRomanPSMT"/>
        </w:rPr>
        <w:t>4.3.6 Запас топлива и масла</w:t>
      </w:r>
    </w:p>
    <w:p w:rsidR="00D16FF8" w:rsidRPr="00AF22C8" w:rsidRDefault="00D16FF8">
      <w:pPr>
        <w:autoSpaceDE w:val="0"/>
        <w:autoSpaceDN w:val="0"/>
        <w:adjustRightInd w:val="0"/>
        <w:ind w:firstLine="540"/>
        <w:jc w:val="both"/>
        <w:rPr>
          <w:rFonts w:eastAsia="TimesNewRomanPSMT"/>
        </w:rPr>
      </w:pPr>
      <w:r w:rsidRPr="00AF22C8">
        <w:rPr>
          <w:rFonts w:eastAsia="TimesNewRomanPSMT"/>
        </w:rPr>
        <w:t xml:space="preserve">4.3.6.2 </w:t>
      </w:r>
      <w:r w:rsidRPr="00AF22C8">
        <w:rPr>
          <w:rFonts w:eastAsia="TimesNewRomanPSMT"/>
          <w:i/>
          <w:iCs/>
        </w:rPr>
        <w:t>Самолеты с поршневыми двигателями</w:t>
      </w:r>
      <w:r w:rsidRPr="00AF22C8">
        <w:rPr>
          <w:rFonts w:eastAsia="TimesNewRomanPSMT"/>
        </w:rPr>
        <w:t xml:space="preserve">. На </w:t>
      </w:r>
      <w:proofErr w:type="spellStart"/>
      <w:r w:rsidRPr="00AF22C8">
        <w:rPr>
          <w:rFonts w:eastAsia="TimesNewRomanPSMT"/>
        </w:rPr>
        <w:t>бортусамолетов</w:t>
      </w:r>
      <w:proofErr w:type="spellEnd"/>
      <w:r w:rsidRPr="00AF22C8">
        <w:rPr>
          <w:rFonts w:eastAsia="TimesNewRomanPSMT"/>
        </w:rPr>
        <w:t xml:space="preserve"> с поршневыми двигател</w:t>
      </w:r>
      <w:r w:rsidRPr="00AF22C8">
        <w:rPr>
          <w:rFonts w:eastAsia="TimesNewRomanPSMT"/>
        </w:rPr>
        <w:t>я</w:t>
      </w:r>
      <w:r w:rsidRPr="00AF22C8">
        <w:rPr>
          <w:rFonts w:eastAsia="TimesNewRomanPSMT"/>
        </w:rPr>
        <w:t>ми в соответствии с п. 4.3.6.1 имеется топливо и масло в количестве, достаточном, по крайней м</w:t>
      </w:r>
      <w:r w:rsidRPr="00AF22C8">
        <w:rPr>
          <w:rFonts w:eastAsia="TimesNewRomanPSMT"/>
        </w:rPr>
        <w:t>е</w:t>
      </w:r>
      <w:r w:rsidRPr="00AF22C8">
        <w:rPr>
          <w:rFonts w:eastAsia="TimesNewRomanPSMT"/>
        </w:rPr>
        <w:t>ре, для того, чтобы самолет мог:</w:t>
      </w:r>
    </w:p>
    <w:p w:rsidR="00D16FF8" w:rsidRPr="00AF22C8" w:rsidRDefault="00D16FF8">
      <w:pPr>
        <w:autoSpaceDE w:val="0"/>
        <w:autoSpaceDN w:val="0"/>
        <w:adjustRightInd w:val="0"/>
        <w:ind w:firstLine="540"/>
        <w:jc w:val="both"/>
      </w:pPr>
      <w:r w:rsidRPr="00AF22C8">
        <w:t>4.3.6.2.1</w:t>
      </w:r>
      <w:proofErr w:type="gramStart"/>
      <w:r w:rsidRPr="00AF22C8">
        <w:t xml:space="preserve"> П</w:t>
      </w:r>
      <w:proofErr w:type="gramEnd"/>
      <w:r w:rsidRPr="00AF22C8">
        <w:t>ри наличии потребности в запасном аэродроме</w:t>
      </w:r>
      <w:r>
        <w:t xml:space="preserve"> </w:t>
      </w:r>
      <w:r w:rsidRPr="00AF22C8">
        <w:t>пункта назначения либо:</w:t>
      </w:r>
    </w:p>
    <w:p w:rsidR="00D16FF8" w:rsidRPr="00AF22C8" w:rsidRDefault="00D16FF8">
      <w:pPr>
        <w:autoSpaceDE w:val="0"/>
        <w:autoSpaceDN w:val="0"/>
        <w:adjustRightInd w:val="0"/>
        <w:ind w:firstLine="540"/>
        <w:jc w:val="both"/>
        <w:rPr>
          <w:rFonts w:eastAsia="TimesNewRomanPSMT"/>
          <w:b/>
          <w:bCs/>
        </w:rPr>
      </w:pPr>
      <w:r w:rsidRPr="00AF22C8">
        <w:t>а) выполнять полет до аэродрома намеченной посадки и</w:t>
      </w:r>
      <w:r>
        <w:t xml:space="preserve"> </w:t>
      </w:r>
      <w:r w:rsidRPr="00AF22C8">
        <w:t>затем до наиболее критического (с точки зрения расхода</w:t>
      </w:r>
      <w:r>
        <w:t xml:space="preserve"> </w:t>
      </w:r>
      <w:r w:rsidRPr="00AF22C8">
        <w:t>топлива) запасного аэродрома, указанного в</w:t>
      </w:r>
      <w:r>
        <w:t xml:space="preserve"> </w:t>
      </w:r>
      <w:r w:rsidRPr="00AF22C8">
        <w:t>рабочем плане полета и плане полета для ОВД, после</w:t>
      </w:r>
      <w:r>
        <w:t xml:space="preserve"> </w:t>
      </w:r>
      <w:r w:rsidRPr="00AF22C8">
        <w:t>чего продолжать полет еще в течение 45 мин; либо</w:t>
      </w:r>
    </w:p>
    <w:p w:rsidR="00D16FF8" w:rsidRPr="00AF22C8" w:rsidRDefault="00D16FF8">
      <w:pPr>
        <w:autoSpaceDE w:val="0"/>
        <w:autoSpaceDN w:val="0"/>
        <w:adjustRightInd w:val="0"/>
        <w:ind w:firstLine="540"/>
        <w:jc w:val="both"/>
      </w:pPr>
      <w:r>
        <w:rPr>
          <w:lang w:val="en-US"/>
        </w:rPr>
        <w:t>b</w:t>
      </w:r>
      <w:r w:rsidRPr="00AF22C8">
        <w:t>) выполнять полет до запасного аэродрома через любой</w:t>
      </w:r>
      <w:r>
        <w:t xml:space="preserve"> </w:t>
      </w:r>
      <w:r w:rsidRPr="00AF22C8">
        <w:t>заранее определенный пункт и з</w:t>
      </w:r>
      <w:r w:rsidRPr="00AF22C8">
        <w:t>а</w:t>
      </w:r>
      <w:r w:rsidRPr="00AF22C8">
        <w:t>тем продолжать</w:t>
      </w:r>
      <w:r>
        <w:t xml:space="preserve"> </w:t>
      </w:r>
      <w:r w:rsidRPr="00AF22C8">
        <w:t>полет в течение 45 мин при условии, что на борту</w:t>
      </w:r>
      <w:r>
        <w:t xml:space="preserve"> </w:t>
      </w:r>
      <w:r w:rsidRPr="00AF22C8">
        <w:t>имеется не меньший запас то</w:t>
      </w:r>
      <w:r w:rsidRPr="00AF22C8">
        <w:t>п</w:t>
      </w:r>
      <w:r w:rsidRPr="00AF22C8">
        <w:t>лива и масла, чем</w:t>
      </w:r>
      <w:r>
        <w:t xml:space="preserve"> </w:t>
      </w:r>
      <w:r w:rsidRPr="00AF22C8">
        <w:t>необходимо для выполнения полета до аэродрома</w:t>
      </w:r>
      <w:r>
        <w:t xml:space="preserve"> </w:t>
      </w:r>
      <w:r w:rsidRPr="00AF22C8">
        <w:t>намеченной посадки и затем продолжения его:</w:t>
      </w:r>
    </w:p>
    <w:p w:rsidR="00D16FF8" w:rsidRPr="00AF22C8" w:rsidRDefault="00D16FF8">
      <w:pPr>
        <w:autoSpaceDE w:val="0"/>
        <w:autoSpaceDN w:val="0"/>
        <w:adjustRightInd w:val="0"/>
        <w:ind w:firstLine="540"/>
        <w:jc w:val="both"/>
      </w:pPr>
      <w:r w:rsidRPr="00AF22C8">
        <w:t>1) в течение 45 мин плюс 15% полетного времени,</w:t>
      </w:r>
      <w:r>
        <w:t xml:space="preserve"> </w:t>
      </w:r>
      <w:r w:rsidRPr="00AF22C8">
        <w:t>запланированного на полет на крейсе</w:t>
      </w:r>
      <w:r w:rsidRPr="00AF22C8">
        <w:t>р</w:t>
      </w:r>
      <w:r w:rsidRPr="00AF22C8">
        <w:t>ском эшелоне</w:t>
      </w:r>
      <w:r>
        <w:t xml:space="preserve"> </w:t>
      </w:r>
      <w:r w:rsidRPr="00AF22C8">
        <w:t>(эшелонах), или</w:t>
      </w:r>
    </w:p>
    <w:p w:rsidR="00D16FF8" w:rsidRPr="00AF22C8" w:rsidRDefault="00D16FF8">
      <w:pPr>
        <w:autoSpaceDE w:val="0"/>
        <w:autoSpaceDN w:val="0"/>
        <w:adjustRightInd w:val="0"/>
        <w:ind w:firstLine="540"/>
        <w:jc w:val="both"/>
      </w:pPr>
      <w:r w:rsidRPr="00AF22C8">
        <w:t>2) в течение двух часов,</w:t>
      </w:r>
      <w:r>
        <w:t xml:space="preserve"> </w:t>
      </w:r>
      <w:r w:rsidRPr="00AF22C8">
        <w:t>в зависимости от того, какой период короче.</w:t>
      </w:r>
    </w:p>
    <w:p w:rsidR="00D16FF8" w:rsidRPr="00AF22C8" w:rsidRDefault="00D16FF8">
      <w:pPr>
        <w:autoSpaceDE w:val="0"/>
        <w:autoSpaceDN w:val="0"/>
        <w:adjustRightInd w:val="0"/>
        <w:ind w:firstLine="540"/>
        <w:jc w:val="both"/>
      </w:pPr>
      <w:r w:rsidRPr="00AF22C8">
        <w:t>4.3.6.2.2</w:t>
      </w:r>
      <w:proofErr w:type="gramStart"/>
      <w:r w:rsidRPr="00AF22C8">
        <w:t xml:space="preserve"> П</w:t>
      </w:r>
      <w:proofErr w:type="gramEnd"/>
      <w:r w:rsidRPr="00AF22C8">
        <w:t>ри отсутствии потребности</w:t>
      </w:r>
      <w:r>
        <w:t xml:space="preserve"> </w:t>
      </w:r>
      <w:r w:rsidRPr="00AF22C8">
        <w:t>в запасном аэродроме пункта назначения:</w:t>
      </w:r>
    </w:p>
    <w:p w:rsidR="00D16FF8" w:rsidRPr="00AF22C8" w:rsidRDefault="00D16FF8">
      <w:pPr>
        <w:autoSpaceDE w:val="0"/>
        <w:autoSpaceDN w:val="0"/>
        <w:adjustRightInd w:val="0"/>
        <w:ind w:firstLine="540"/>
        <w:jc w:val="both"/>
      </w:pPr>
      <w:r w:rsidRPr="00AF22C8">
        <w:t>a) как предусматривается в п. 4.3.4.3 а), выполнять полет</w:t>
      </w:r>
      <w:r>
        <w:t xml:space="preserve"> </w:t>
      </w:r>
      <w:r w:rsidRPr="00AF22C8">
        <w:t>до аэродрома намеченной посадки и продолжать его</w:t>
      </w:r>
      <w:r>
        <w:t xml:space="preserve"> </w:t>
      </w:r>
      <w:r w:rsidRPr="00AF22C8">
        <w:t>еще в течение 45 мин; или</w:t>
      </w:r>
    </w:p>
    <w:p w:rsidR="00D16FF8" w:rsidRPr="00AF22C8" w:rsidRDefault="00D16FF8">
      <w:pPr>
        <w:autoSpaceDE w:val="0"/>
        <w:autoSpaceDN w:val="0"/>
        <w:adjustRightInd w:val="0"/>
        <w:ind w:firstLine="540"/>
        <w:jc w:val="both"/>
      </w:pPr>
      <w:r w:rsidRPr="00AF22C8">
        <w:t xml:space="preserve">b) как предусматривается в п. 4.3.4.3 </w:t>
      </w:r>
      <w:r>
        <w:rPr>
          <w:lang w:val="en-US"/>
        </w:rPr>
        <w:t>b</w:t>
      </w:r>
      <w:r w:rsidRPr="00AF22C8">
        <w:t>), выполнять полет</w:t>
      </w:r>
      <w:r>
        <w:t xml:space="preserve"> </w:t>
      </w:r>
      <w:r w:rsidRPr="00AF22C8">
        <w:t>до аэродрома намеченной посадки и продолжать его:</w:t>
      </w:r>
    </w:p>
    <w:p w:rsidR="00D16FF8" w:rsidRPr="00AF22C8" w:rsidRDefault="00D16FF8">
      <w:pPr>
        <w:autoSpaceDE w:val="0"/>
        <w:autoSpaceDN w:val="0"/>
        <w:adjustRightInd w:val="0"/>
        <w:ind w:firstLine="540"/>
        <w:jc w:val="both"/>
      </w:pPr>
      <w:r w:rsidRPr="00AF22C8">
        <w:t>1) в течение 45 мин плюс 15% полетного времени,</w:t>
      </w:r>
      <w:r>
        <w:t xml:space="preserve"> </w:t>
      </w:r>
      <w:r w:rsidRPr="00AF22C8">
        <w:t>запланированного на полет на крейсе</w:t>
      </w:r>
      <w:r w:rsidRPr="00AF22C8">
        <w:t>р</w:t>
      </w:r>
      <w:r w:rsidRPr="00AF22C8">
        <w:t>ском эшелоне</w:t>
      </w:r>
      <w:r>
        <w:t xml:space="preserve"> </w:t>
      </w:r>
      <w:r w:rsidRPr="00AF22C8">
        <w:t>(эшелонах), или</w:t>
      </w:r>
    </w:p>
    <w:p w:rsidR="00D16FF8" w:rsidRPr="00AF22C8" w:rsidRDefault="00D16FF8">
      <w:pPr>
        <w:autoSpaceDE w:val="0"/>
        <w:autoSpaceDN w:val="0"/>
        <w:adjustRightInd w:val="0"/>
        <w:ind w:firstLine="540"/>
        <w:jc w:val="both"/>
        <w:rPr>
          <w:rFonts w:eastAsia="TimesNewRomanPSMT"/>
          <w:b/>
          <w:bCs/>
        </w:rPr>
      </w:pPr>
      <w:r w:rsidRPr="00AF22C8">
        <w:t>2) в течение двух часов,</w:t>
      </w:r>
      <w:r>
        <w:t xml:space="preserve"> </w:t>
      </w:r>
      <w:r w:rsidRPr="00AF22C8">
        <w:t>в зависимости от того, какой период короче.</w:t>
      </w:r>
    </w:p>
    <w:p w:rsidR="00D16FF8" w:rsidRPr="00AF22C8" w:rsidRDefault="00D16FF8">
      <w:pPr>
        <w:autoSpaceDE w:val="0"/>
        <w:autoSpaceDN w:val="0"/>
        <w:adjustRightInd w:val="0"/>
        <w:ind w:firstLine="540"/>
        <w:jc w:val="both"/>
        <w:rPr>
          <w:b/>
          <w:bCs/>
        </w:rPr>
      </w:pPr>
      <w:r w:rsidRPr="00AF22C8">
        <w:rPr>
          <w:rFonts w:eastAsia="TimesNewRomanPSMT"/>
        </w:rPr>
        <w:t xml:space="preserve">4.3.6.3 </w:t>
      </w:r>
      <w:r w:rsidRPr="00AF22C8">
        <w:rPr>
          <w:rFonts w:eastAsia="TimesNewRomanPSMT"/>
          <w:i/>
          <w:iCs/>
        </w:rPr>
        <w:t>Самолеты с газотурбинными двигателями</w:t>
      </w:r>
      <w:r w:rsidRPr="00AF22C8">
        <w:rPr>
          <w:rFonts w:eastAsia="TimesNewRomanPSMT"/>
        </w:rPr>
        <w:t>. На борту самолетов с газотурбинными двигателями в соответствии с п. 4.3.6.1 имеется топливо и масло в количестве, достаточном, по крайней мере, для того, чтобы самолет мог:</w:t>
      </w:r>
    </w:p>
    <w:p w:rsidR="00D16FF8" w:rsidRPr="00AF22C8" w:rsidRDefault="00D16FF8">
      <w:pPr>
        <w:autoSpaceDE w:val="0"/>
        <w:autoSpaceDN w:val="0"/>
        <w:adjustRightInd w:val="0"/>
        <w:ind w:firstLine="540"/>
        <w:jc w:val="both"/>
      </w:pPr>
      <w:r w:rsidRPr="00AF22C8">
        <w:t>4.3.6.3.1</w:t>
      </w:r>
      <w:proofErr w:type="gramStart"/>
      <w:r w:rsidRPr="00AF22C8">
        <w:t xml:space="preserve"> П</w:t>
      </w:r>
      <w:proofErr w:type="gramEnd"/>
      <w:r w:rsidRPr="00AF22C8">
        <w:t>ри наличии потребности в запасном аэродроме</w:t>
      </w:r>
      <w:r>
        <w:t xml:space="preserve"> </w:t>
      </w:r>
      <w:r w:rsidRPr="00AF22C8">
        <w:t>пункта назначения либо:</w:t>
      </w:r>
    </w:p>
    <w:p w:rsidR="00D16FF8" w:rsidRPr="00AF22C8" w:rsidRDefault="00D16FF8">
      <w:pPr>
        <w:autoSpaceDE w:val="0"/>
        <w:autoSpaceDN w:val="0"/>
        <w:adjustRightInd w:val="0"/>
        <w:ind w:firstLine="540"/>
        <w:jc w:val="both"/>
      </w:pPr>
      <w:r w:rsidRPr="00AF22C8">
        <w:t>а) выполнять полет до аэродрома намеченной посадки,</w:t>
      </w:r>
      <w:r>
        <w:t xml:space="preserve"> </w:t>
      </w:r>
      <w:r w:rsidRPr="00AF22C8">
        <w:t>осуществить заход на посадку и уход на второй круг, а</w:t>
      </w:r>
      <w:r>
        <w:t xml:space="preserve"> </w:t>
      </w:r>
      <w:r w:rsidRPr="00AF22C8">
        <w:t>затем:</w:t>
      </w:r>
    </w:p>
    <w:p w:rsidR="00D16FF8" w:rsidRPr="00AF22C8" w:rsidRDefault="00D16FF8">
      <w:pPr>
        <w:autoSpaceDE w:val="0"/>
        <w:autoSpaceDN w:val="0"/>
        <w:adjustRightInd w:val="0"/>
        <w:ind w:firstLine="540"/>
        <w:jc w:val="both"/>
      </w:pPr>
      <w:r w:rsidRPr="00AF22C8">
        <w:t>1) выполнять полет до запасного аэродрома, указанного</w:t>
      </w:r>
      <w:r>
        <w:t xml:space="preserve"> </w:t>
      </w:r>
      <w:r w:rsidRPr="00AF22C8">
        <w:t>в рабочем плане полета и плане п</w:t>
      </w:r>
      <w:r w:rsidRPr="00AF22C8">
        <w:t>о</w:t>
      </w:r>
      <w:r w:rsidRPr="00AF22C8">
        <w:t>лета для</w:t>
      </w:r>
      <w:r>
        <w:t xml:space="preserve"> </w:t>
      </w:r>
      <w:r w:rsidRPr="00AF22C8">
        <w:t>ОВД; после чего</w:t>
      </w:r>
    </w:p>
    <w:p w:rsidR="00D16FF8" w:rsidRPr="00AF22C8" w:rsidRDefault="00D16FF8">
      <w:pPr>
        <w:autoSpaceDE w:val="0"/>
        <w:autoSpaceDN w:val="0"/>
        <w:adjustRightInd w:val="0"/>
        <w:ind w:firstLine="540"/>
        <w:jc w:val="both"/>
      </w:pPr>
      <w:r w:rsidRPr="00AF22C8">
        <w:lastRenderedPageBreak/>
        <w:t>2) выполнять полет в течение 30 мин со скоростью</w:t>
      </w:r>
      <w:r>
        <w:t xml:space="preserve"> </w:t>
      </w:r>
      <w:r w:rsidRPr="00AF22C8">
        <w:t>полета в зоне ожидания на высоте 450 м</w:t>
      </w:r>
      <w:r>
        <w:t xml:space="preserve"> </w:t>
      </w:r>
      <w:r w:rsidRPr="00AF22C8">
        <w:t>(1500 фут) над запасным аэродромом при стандартных</w:t>
      </w:r>
      <w:r>
        <w:t xml:space="preserve"> </w:t>
      </w:r>
      <w:r w:rsidRPr="00AF22C8">
        <w:t>температурных условиях, произвести</w:t>
      </w:r>
      <w:r>
        <w:t xml:space="preserve"> </w:t>
      </w:r>
      <w:r w:rsidRPr="00AF22C8">
        <w:t>заход на посадку и посадку; и</w:t>
      </w:r>
    </w:p>
    <w:p w:rsidR="00D16FF8" w:rsidRPr="00AF22C8" w:rsidRDefault="00D16FF8">
      <w:pPr>
        <w:autoSpaceDE w:val="0"/>
        <w:autoSpaceDN w:val="0"/>
        <w:adjustRightInd w:val="0"/>
        <w:ind w:firstLine="540"/>
        <w:jc w:val="both"/>
      </w:pPr>
      <w:r w:rsidRPr="00AF22C8">
        <w:t>3) иметь дополнительное количество топлива, достаточное,</w:t>
      </w:r>
      <w:r>
        <w:t xml:space="preserve"> </w:t>
      </w:r>
      <w:r w:rsidRPr="00AF22C8">
        <w:t>с точки зрения государства эк</w:t>
      </w:r>
      <w:r w:rsidRPr="00AF22C8">
        <w:t>с</w:t>
      </w:r>
      <w:r w:rsidRPr="00AF22C8">
        <w:t>плуатанта,</w:t>
      </w:r>
      <w:r>
        <w:t xml:space="preserve"> </w:t>
      </w:r>
      <w:r w:rsidRPr="00AF22C8">
        <w:t>для полета при повышенном расходе топлива в</w:t>
      </w:r>
      <w:r>
        <w:t xml:space="preserve"> </w:t>
      </w:r>
      <w:r w:rsidRPr="00AF22C8">
        <w:t>связи с возникновением любых во</w:t>
      </w:r>
      <w:r w:rsidRPr="00AF22C8">
        <w:t>з</w:t>
      </w:r>
      <w:r w:rsidRPr="00AF22C8">
        <w:t>можных чрезвычайных</w:t>
      </w:r>
      <w:r>
        <w:t xml:space="preserve"> </w:t>
      </w:r>
      <w:r w:rsidRPr="00AF22C8">
        <w:t>обстоятельств, указанных эксплуатантом; или</w:t>
      </w:r>
    </w:p>
    <w:p w:rsidR="00D16FF8" w:rsidRPr="00AF22C8" w:rsidRDefault="00D16FF8">
      <w:pPr>
        <w:autoSpaceDE w:val="0"/>
        <w:autoSpaceDN w:val="0"/>
        <w:adjustRightInd w:val="0"/>
        <w:ind w:firstLine="540"/>
        <w:jc w:val="both"/>
      </w:pPr>
      <w:r w:rsidRPr="00AF22C8">
        <w:rPr>
          <w:lang w:val="en-US"/>
        </w:rPr>
        <w:t>b</w:t>
      </w:r>
      <w:r w:rsidRPr="00AF22C8">
        <w:t>) выполнять полет до запасного аэродрома через любой</w:t>
      </w:r>
      <w:r>
        <w:t xml:space="preserve"> </w:t>
      </w:r>
      <w:r w:rsidRPr="00AF22C8">
        <w:t>заранее определенный пункт, а з</w:t>
      </w:r>
      <w:r w:rsidRPr="00AF22C8">
        <w:t>а</w:t>
      </w:r>
      <w:r w:rsidRPr="00AF22C8">
        <w:t>тем продолжать его</w:t>
      </w:r>
      <w:r>
        <w:t xml:space="preserve"> </w:t>
      </w:r>
      <w:r w:rsidRPr="00AF22C8">
        <w:t>в течение 30 мин на высоте 450 м (1500 фут) над</w:t>
      </w:r>
      <w:r>
        <w:t xml:space="preserve"> </w:t>
      </w:r>
      <w:r w:rsidRPr="00AF22C8">
        <w:t>запасным аэродромом, предусмотрев дополнительное</w:t>
      </w:r>
      <w:r>
        <w:t xml:space="preserve"> </w:t>
      </w:r>
      <w:r w:rsidRPr="00AF22C8">
        <w:t>количество топлива, достаточное, с точки зрения государства</w:t>
      </w:r>
      <w:r>
        <w:t xml:space="preserve"> </w:t>
      </w:r>
      <w:r w:rsidRPr="00AF22C8">
        <w:t>эк</w:t>
      </w:r>
      <w:r w:rsidRPr="00AF22C8">
        <w:t>с</w:t>
      </w:r>
      <w:r w:rsidRPr="00AF22C8">
        <w:t>плуатанта, для полета при повышенном</w:t>
      </w:r>
      <w:r>
        <w:t xml:space="preserve"> </w:t>
      </w:r>
      <w:r w:rsidRPr="00AF22C8">
        <w:t>расходе топлива в связи с возникновением любых</w:t>
      </w:r>
      <w:r>
        <w:t xml:space="preserve"> </w:t>
      </w:r>
      <w:r w:rsidRPr="00AF22C8">
        <w:t>во</w:t>
      </w:r>
      <w:r w:rsidRPr="00AF22C8">
        <w:t>з</w:t>
      </w:r>
      <w:r w:rsidRPr="00AF22C8">
        <w:t>можных чрезвычайных обстоятельств, указанных</w:t>
      </w:r>
      <w:r>
        <w:t xml:space="preserve"> </w:t>
      </w:r>
      <w:r w:rsidRPr="00AF22C8">
        <w:t>эксплуатантом; при условии, что на борту им</w:t>
      </w:r>
      <w:r w:rsidRPr="00AF22C8">
        <w:t>е</w:t>
      </w:r>
      <w:r w:rsidRPr="00AF22C8">
        <w:t>ется не</w:t>
      </w:r>
      <w:r>
        <w:t xml:space="preserve"> </w:t>
      </w:r>
      <w:r w:rsidRPr="00AF22C8">
        <w:t>меньший запас топлива, чем необходимо для выполнения</w:t>
      </w:r>
      <w:r>
        <w:t xml:space="preserve"> </w:t>
      </w:r>
      <w:r w:rsidRPr="00AF22C8">
        <w:t>полета до аэродрома намеченной посадки и</w:t>
      </w:r>
      <w:r>
        <w:t xml:space="preserve"> </w:t>
      </w:r>
      <w:r w:rsidRPr="00AF22C8">
        <w:t>затем продолжения его в течение двух часов при</w:t>
      </w:r>
      <w:r>
        <w:t xml:space="preserve"> </w:t>
      </w:r>
      <w:r w:rsidRPr="00AF22C8">
        <w:t>нормальном расходе топлива в кре</w:t>
      </w:r>
      <w:r w:rsidRPr="00AF22C8">
        <w:t>й</w:t>
      </w:r>
      <w:r w:rsidRPr="00AF22C8">
        <w:t>серском режиме.</w:t>
      </w:r>
    </w:p>
    <w:p w:rsidR="00D16FF8" w:rsidRPr="00AF22C8" w:rsidRDefault="00D16FF8">
      <w:pPr>
        <w:autoSpaceDE w:val="0"/>
        <w:autoSpaceDN w:val="0"/>
        <w:adjustRightInd w:val="0"/>
        <w:ind w:firstLine="540"/>
        <w:jc w:val="both"/>
      </w:pPr>
      <w:r w:rsidRPr="00AF22C8">
        <w:t>4.3.6.3.2</w:t>
      </w:r>
      <w:proofErr w:type="gramStart"/>
      <w:r w:rsidRPr="00AF22C8">
        <w:t xml:space="preserve"> П</w:t>
      </w:r>
      <w:proofErr w:type="gramEnd"/>
      <w:r w:rsidRPr="00AF22C8">
        <w:t>ри отсутствии потребности в запасном аэродроме</w:t>
      </w:r>
      <w:r>
        <w:t xml:space="preserve"> </w:t>
      </w:r>
      <w:r w:rsidRPr="00AF22C8">
        <w:t>пункта назначения:</w:t>
      </w:r>
    </w:p>
    <w:p w:rsidR="00D16FF8" w:rsidRPr="00AF22C8" w:rsidRDefault="00D16FF8">
      <w:pPr>
        <w:autoSpaceDE w:val="0"/>
        <w:autoSpaceDN w:val="0"/>
        <w:adjustRightInd w:val="0"/>
        <w:ind w:firstLine="540"/>
        <w:jc w:val="both"/>
      </w:pPr>
      <w:r w:rsidRPr="00AF22C8">
        <w:t>a) как предусматривается в п. 4.3.4.3 а), выполнять полет</w:t>
      </w:r>
      <w:r>
        <w:t xml:space="preserve"> </w:t>
      </w:r>
      <w:r w:rsidRPr="00AF22C8">
        <w:t>до аэродрома намеченной посадки и затем:</w:t>
      </w:r>
    </w:p>
    <w:p w:rsidR="00D16FF8" w:rsidRPr="00AF22C8" w:rsidRDefault="00D16FF8">
      <w:pPr>
        <w:autoSpaceDE w:val="0"/>
        <w:autoSpaceDN w:val="0"/>
        <w:adjustRightInd w:val="0"/>
        <w:ind w:firstLine="540"/>
        <w:jc w:val="both"/>
      </w:pPr>
      <w:r w:rsidRPr="00AF22C8">
        <w:t>1) выполнять полет в течение 30 мин со скоростью</w:t>
      </w:r>
      <w:r>
        <w:t xml:space="preserve"> </w:t>
      </w:r>
      <w:r w:rsidRPr="00AF22C8">
        <w:t>полета в зоне ожидания на высоте 450 м</w:t>
      </w:r>
      <w:r>
        <w:t xml:space="preserve"> </w:t>
      </w:r>
      <w:r w:rsidRPr="00AF22C8">
        <w:t>(1500 фут) над аэродромом намеченной посадки</w:t>
      </w:r>
      <w:r>
        <w:t xml:space="preserve"> </w:t>
      </w:r>
      <w:r w:rsidRPr="00AF22C8">
        <w:t>при стандартных температурных условиях; и</w:t>
      </w:r>
    </w:p>
    <w:p w:rsidR="00D16FF8" w:rsidRPr="00AF22C8" w:rsidRDefault="00D16FF8">
      <w:pPr>
        <w:autoSpaceDE w:val="0"/>
        <w:autoSpaceDN w:val="0"/>
        <w:adjustRightInd w:val="0"/>
        <w:ind w:firstLine="540"/>
        <w:jc w:val="both"/>
      </w:pPr>
      <w:r w:rsidRPr="00AF22C8">
        <w:t>2) иметь дополнительное количество топлива, достаточное,</w:t>
      </w:r>
      <w:r>
        <w:t xml:space="preserve"> </w:t>
      </w:r>
      <w:r w:rsidRPr="00AF22C8">
        <w:t>с точки зрения государства эк</w:t>
      </w:r>
      <w:r w:rsidRPr="00AF22C8">
        <w:t>с</w:t>
      </w:r>
      <w:r w:rsidRPr="00AF22C8">
        <w:t>плуатанта,</w:t>
      </w:r>
      <w:r>
        <w:t xml:space="preserve"> </w:t>
      </w:r>
      <w:r w:rsidRPr="00AF22C8">
        <w:t>для полета при повышенном расходе топлива в</w:t>
      </w:r>
      <w:r>
        <w:t xml:space="preserve"> </w:t>
      </w:r>
      <w:r w:rsidRPr="00AF22C8">
        <w:t>связи с возникновением любых во</w:t>
      </w:r>
      <w:r w:rsidRPr="00AF22C8">
        <w:t>з</w:t>
      </w:r>
      <w:r w:rsidRPr="00AF22C8">
        <w:t>можных чрезвычайных</w:t>
      </w:r>
      <w:r>
        <w:t xml:space="preserve"> </w:t>
      </w:r>
      <w:r w:rsidRPr="00AF22C8">
        <w:t>обстоятельств, указанных эксплуатантом;</w:t>
      </w:r>
    </w:p>
    <w:p w:rsidR="00D16FF8" w:rsidRPr="00AF22C8" w:rsidRDefault="00D16FF8">
      <w:pPr>
        <w:autoSpaceDE w:val="0"/>
        <w:autoSpaceDN w:val="0"/>
        <w:adjustRightInd w:val="0"/>
        <w:ind w:firstLine="540"/>
        <w:jc w:val="both"/>
        <w:rPr>
          <w:b/>
          <w:bCs/>
        </w:rPr>
      </w:pPr>
      <w:r w:rsidRPr="00AF22C8">
        <w:t xml:space="preserve">b) как предусматривается в п. 4.3.4.3 </w:t>
      </w:r>
      <w:r>
        <w:rPr>
          <w:lang w:val="en-US"/>
        </w:rPr>
        <w:t>b</w:t>
      </w:r>
      <w:r w:rsidRPr="00AF22C8">
        <w:t>), выполнять полет</w:t>
      </w:r>
      <w:r>
        <w:t xml:space="preserve"> </w:t>
      </w:r>
      <w:r w:rsidRPr="00AF22C8">
        <w:t>до аэродрома намеченной посадки и затем продолжать</w:t>
      </w:r>
      <w:r>
        <w:t xml:space="preserve"> </w:t>
      </w:r>
      <w:r w:rsidRPr="00AF22C8">
        <w:t>его в течение двух часов при нормальном расходе топлива.</w:t>
      </w:r>
    </w:p>
    <w:p w:rsidR="00D16FF8" w:rsidRPr="00AF22C8" w:rsidRDefault="00D16FF8">
      <w:pPr>
        <w:autoSpaceDE w:val="0"/>
        <w:autoSpaceDN w:val="0"/>
        <w:adjustRightInd w:val="0"/>
        <w:ind w:firstLine="540"/>
        <w:jc w:val="both"/>
        <w:rPr>
          <w:b/>
          <w:bCs/>
        </w:rPr>
      </w:pPr>
      <w:r w:rsidRPr="00AF22C8">
        <w:t>4.3.6.4</w:t>
      </w:r>
      <w:proofErr w:type="gramStart"/>
      <w:r w:rsidRPr="00AF22C8">
        <w:t xml:space="preserve"> П</w:t>
      </w:r>
      <w:proofErr w:type="gramEnd"/>
      <w:r w:rsidRPr="00AF22C8">
        <w:t>ри расчете количества топлива и масла, требующегося</w:t>
      </w:r>
      <w:r>
        <w:t xml:space="preserve"> </w:t>
      </w:r>
      <w:r w:rsidRPr="00AF22C8">
        <w:t>в соответствии с п. 4.3.6.1, учитывается по крайней</w:t>
      </w:r>
      <w:r>
        <w:t xml:space="preserve"> </w:t>
      </w:r>
      <w:r w:rsidRPr="00AF22C8">
        <w:t>мере следующее:</w:t>
      </w:r>
    </w:p>
    <w:p w:rsidR="00D16FF8" w:rsidRPr="00AF22C8" w:rsidRDefault="00D16FF8">
      <w:pPr>
        <w:autoSpaceDE w:val="0"/>
        <w:autoSpaceDN w:val="0"/>
        <w:adjustRightInd w:val="0"/>
        <w:ind w:firstLine="540"/>
        <w:jc w:val="both"/>
      </w:pPr>
      <w:r w:rsidRPr="00AF22C8">
        <w:t>а) прогнозируемые метеорологические условия;</w:t>
      </w:r>
    </w:p>
    <w:p w:rsidR="00D16FF8" w:rsidRPr="00AF22C8" w:rsidRDefault="00D16FF8">
      <w:pPr>
        <w:autoSpaceDE w:val="0"/>
        <w:autoSpaceDN w:val="0"/>
        <w:adjustRightInd w:val="0"/>
        <w:ind w:firstLine="540"/>
        <w:jc w:val="both"/>
      </w:pPr>
      <w:r w:rsidRPr="00AF22C8">
        <w:t>b) предполагаемые отклонения от маршрута по указанию</w:t>
      </w:r>
      <w:r>
        <w:t xml:space="preserve"> </w:t>
      </w:r>
      <w:r w:rsidRPr="00AF22C8">
        <w:t>органов управления воздушным движением и задержки,</w:t>
      </w:r>
      <w:r>
        <w:t xml:space="preserve"> </w:t>
      </w:r>
      <w:r w:rsidRPr="00AF22C8">
        <w:t>связанные с воздушным движением;</w:t>
      </w:r>
    </w:p>
    <w:p w:rsidR="00D16FF8" w:rsidRPr="00AF22C8" w:rsidRDefault="00D16FF8">
      <w:pPr>
        <w:autoSpaceDE w:val="0"/>
        <w:autoSpaceDN w:val="0"/>
        <w:adjustRightInd w:val="0"/>
        <w:ind w:firstLine="540"/>
        <w:jc w:val="both"/>
      </w:pPr>
      <w:r w:rsidRPr="00AF22C8">
        <w:t>c) при выполнении полета по ППП один заход на посадку</w:t>
      </w:r>
      <w:r>
        <w:t xml:space="preserve"> </w:t>
      </w:r>
      <w:r w:rsidRPr="00AF22C8">
        <w:t>по приборам на аэродроме нам</w:t>
      </w:r>
      <w:r w:rsidRPr="00AF22C8">
        <w:t>е</w:t>
      </w:r>
      <w:r w:rsidRPr="00AF22C8">
        <w:t>ченной посадки,</w:t>
      </w:r>
      <w:r>
        <w:t xml:space="preserve"> </w:t>
      </w:r>
      <w:r w:rsidRPr="00AF22C8">
        <w:t>включая уход на второй круг;</w:t>
      </w:r>
    </w:p>
    <w:p w:rsidR="00D16FF8" w:rsidRPr="00AF22C8" w:rsidRDefault="00D16FF8">
      <w:pPr>
        <w:autoSpaceDE w:val="0"/>
        <w:autoSpaceDN w:val="0"/>
        <w:adjustRightInd w:val="0"/>
        <w:ind w:firstLine="540"/>
        <w:jc w:val="both"/>
      </w:pPr>
      <w:r w:rsidRPr="00AF22C8">
        <w:t>d) предписанный в руководстве по производству полетов</w:t>
      </w:r>
      <w:r>
        <w:t xml:space="preserve"> </w:t>
      </w:r>
      <w:r w:rsidRPr="00AF22C8">
        <w:t>порядок действий при разгермет</w:t>
      </w:r>
      <w:r w:rsidRPr="00AF22C8">
        <w:t>и</w:t>
      </w:r>
      <w:r w:rsidRPr="00AF22C8">
        <w:t>зации там, где это</w:t>
      </w:r>
      <w:r>
        <w:t xml:space="preserve"> </w:t>
      </w:r>
      <w:r w:rsidRPr="00AF22C8">
        <w:t>применимо, или при отказе одного двигателя во время</w:t>
      </w:r>
      <w:r>
        <w:t xml:space="preserve"> </w:t>
      </w:r>
      <w:r w:rsidRPr="00AF22C8">
        <w:t>полета по маршруту;</w:t>
      </w:r>
    </w:p>
    <w:p w:rsidR="00D16FF8" w:rsidRPr="00AF22C8" w:rsidRDefault="00D16FF8">
      <w:pPr>
        <w:autoSpaceDE w:val="0"/>
        <w:autoSpaceDN w:val="0"/>
        <w:adjustRightInd w:val="0"/>
        <w:ind w:firstLine="540"/>
        <w:jc w:val="both"/>
      </w:pPr>
      <w:r w:rsidRPr="00AF22C8">
        <w:t>e) любые другие условия, которые могут задержать</w:t>
      </w:r>
      <w:r>
        <w:t xml:space="preserve"> </w:t>
      </w:r>
      <w:r w:rsidRPr="00AF22C8">
        <w:t>посадку самолета или вызвать повыше</w:t>
      </w:r>
      <w:r w:rsidRPr="00AF22C8">
        <w:t>н</w:t>
      </w:r>
      <w:r w:rsidRPr="00AF22C8">
        <w:t>ный расход</w:t>
      </w:r>
      <w:r>
        <w:t xml:space="preserve"> </w:t>
      </w:r>
      <w:r w:rsidRPr="00AF22C8">
        <w:t>топлива и/или масла.</w:t>
      </w:r>
    </w:p>
    <w:p w:rsidR="00D16FF8" w:rsidRPr="00AF22C8" w:rsidRDefault="00277058">
      <w:pPr>
        <w:autoSpaceDE w:val="0"/>
        <w:autoSpaceDN w:val="0"/>
        <w:adjustRightInd w:val="0"/>
        <w:ind w:firstLine="540"/>
        <w:jc w:val="both"/>
      </w:pPr>
      <w:r w:rsidRPr="002E3CE5">
        <w:rPr>
          <w:b/>
        </w:rPr>
        <w:t>Примечание:</w:t>
      </w:r>
      <w:r w:rsidR="00D16FF8" w:rsidRPr="00AF22C8">
        <w:rPr>
          <w:i/>
          <w:iCs/>
        </w:rPr>
        <w:t xml:space="preserve"> Ничто в п. 4.3.6 не препятствует изменению</w:t>
      </w:r>
      <w:r w:rsidR="00D16FF8">
        <w:rPr>
          <w:i/>
          <w:iCs/>
        </w:rPr>
        <w:t xml:space="preserve"> </w:t>
      </w:r>
      <w:r w:rsidR="00D16FF8" w:rsidRPr="00AF22C8">
        <w:rPr>
          <w:i/>
          <w:iCs/>
        </w:rPr>
        <w:t>в полете плана полета в целях изменения маршрута и</w:t>
      </w:r>
      <w:r w:rsidR="00D16FF8">
        <w:rPr>
          <w:i/>
          <w:iCs/>
        </w:rPr>
        <w:t xml:space="preserve"> </w:t>
      </w:r>
      <w:r w:rsidR="00D16FF8" w:rsidRPr="00AF22C8">
        <w:rPr>
          <w:i/>
          <w:iCs/>
        </w:rPr>
        <w:t>следования на другой аэродром при условии, что начиная с</w:t>
      </w:r>
      <w:r w:rsidR="00D16FF8">
        <w:rPr>
          <w:i/>
          <w:iCs/>
        </w:rPr>
        <w:t xml:space="preserve"> </w:t>
      </w:r>
      <w:r w:rsidR="00D16FF8" w:rsidRPr="00AF22C8">
        <w:rPr>
          <w:i/>
          <w:iCs/>
        </w:rPr>
        <w:t>точки, где б</w:t>
      </w:r>
      <w:r w:rsidR="00D16FF8" w:rsidRPr="00AF22C8">
        <w:rPr>
          <w:i/>
          <w:iCs/>
        </w:rPr>
        <w:t>ы</w:t>
      </w:r>
      <w:r w:rsidR="00D16FF8" w:rsidRPr="00AF22C8">
        <w:rPr>
          <w:i/>
          <w:iCs/>
        </w:rPr>
        <w:t>ло произведено изменение маршрута полета,</w:t>
      </w:r>
      <w:r w:rsidR="00D16FF8">
        <w:rPr>
          <w:i/>
          <w:iCs/>
        </w:rPr>
        <w:t xml:space="preserve"> </w:t>
      </w:r>
      <w:r w:rsidR="00D16FF8" w:rsidRPr="00AF22C8">
        <w:rPr>
          <w:i/>
          <w:iCs/>
        </w:rPr>
        <w:t>могут быть соблюдены требования, содержащиеся в</w:t>
      </w:r>
      <w:r w:rsidR="00D16FF8">
        <w:rPr>
          <w:i/>
          <w:iCs/>
        </w:rPr>
        <w:t xml:space="preserve"> </w:t>
      </w:r>
      <w:r w:rsidR="00D16FF8" w:rsidRPr="00AF22C8">
        <w:rPr>
          <w:i/>
          <w:iCs/>
        </w:rPr>
        <w:t>п. 4.3.6.</w:t>
      </w:r>
    </w:p>
    <w:p w:rsidR="00D16FF8" w:rsidRDefault="00D16FF8">
      <w:pPr>
        <w:autoSpaceDE w:val="0"/>
        <w:autoSpaceDN w:val="0"/>
        <w:adjustRightInd w:val="0"/>
        <w:ind w:firstLine="567"/>
        <w:jc w:val="both"/>
        <w:rPr>
          <w:bCs/>
        </w:rPr>
      </w:pPr>
      <w:r>
        <w:rPr>
          <w:bCs/>
        </w:rPr>
        <w:t>4.7 Дополнительные требования к производству полетов увеличенной дальности самолетами с двумя газотурбинными силовыми установками (ETOPS)</w:t>
      </w:r>
    </w:p>
    <w:p w:rsidR="00D16FF8" w:rsidRPr="0043788A" w:rsidRDefault="00D16FF8">
      <w:pPr>
        <w:autoSpaceDE w:val="0"/>
        <w:autoSpaceDN w:val="0"/>
        <w:adjustRightInd w:val="0"/>
        <w:ind w:firstLine="567"/>
        <w:jc w:val="both"/>
      </w:pPr>
      <w:proofErr w:type="gramStart"/>
      <w:r w:rsidRPr="0043788A">
        <w:t>4.7.1 Самолет с двумя газотурбинными силовыми установками,</w:t>
      </w:r>
      <w:r>
        <w:t xml:space="preserve"> </w:t>
      </w:r>
      <w:r w:rsidRPr="0043788A">
        <w:t>за исключением случаев, предусмотренных в</w:t>
      </w:r>
      <w:r>
        <w:t xml:space="preserve"> </w:t>
      </w:r>
      <w:r w:rsidRPr="0043788A">
        <w:t>п. 4.7.4, эксплуатируется на маршруте, где время полета с</w:t>
      </w:r>
      <w:r>
        <w:t xml:space="preserve"> </w:t>
      </w:r>
      <w:r w:rsidRPr="0043788A">
        <w:t>крейсерской скор</w:t>
      </w:r>
      <w:r w:rsidRPr="0043788A">
        <w:t>о</w:t>
      </w:r>
      <w:r w:rsidRPr="0043788A">
        <w:t>стью при одном работающем двигателе</w:t>
      </w:r>
      <w:r>
        <w:t xml:space="preserve"> </w:t>
      </w:r>
      <w:r w:rsidRPr="0043788A">
        <w:t>до соответствующего запасного аэродрома на маршруте</w:t>
      </w:r>
      <w:r>
        <w:t xml:space="preserve"> </w:t>
      </w:r>
      <w:r w:rsidRPr="0043788A">
        <w:t>превышает пороговое время, установленное для таких</w:t>
      </w:r>
      <w:r>
        <w:t xml:space="preserve"> </w:t>
      </w:r>
      <w:r w:rsidRPr="0043788A">
        <w:t>полетов государством эксплуатанта, только в том случае,</w:t>
      </w:r>
      <w:r>
        <w:t xml:space="preserve"> </w:t>
      </w:r>
      <w:r w:rsidRPr="0043788A">
        <w:t>если данное государство выдало конкретное разрешение</w:t>
      </w:r>
      <w:r>
        <w:t xml:space="preserve"> </w:t>
      </w:r>
      <w:r w:rsidRPr="0043788A">
        <w:t>на производство таких п</w:t>
      </w:r>
      <w:r w:rsidRPr="0043788A">
        <w:t>о</w:t>
      </w:r>
      <w:r w:rsidRPr="0043788A">
        <w:t>летов.</w:t>
      </w:r>
      <w:proofErr w:type="gramEnd"/>
    </w:p>
    <w:p w:rsidR="00D16FF8" w:rsidRPr="0043788A" w:rsidRDefault="00D16FF8">
      <w:pPr>
        <w:autoSpaceDE w:val="0"/>
        <w:autoSpaceDN w:val="0"/>
        <w:adjustRightInd w:val="0"/>
        <w:ind w:firstLine="567"/>
        <w:jc w:val="both"/>
        <w:rPr>
          <w:i/>
          <w:iCs/>
        </w:rPr>
      </w:pPr>
      <w:r w:rsidRPr="00277058">
        <w:rPr>
          <w:b/>
          <w:iCs/>
        </w:rPr>
        <w:t>Примечание 1.</w:t>
      </w:r>
      <w:r w:rsidRPr="0043788A">
        <w:rPr>
          <w:i/>
          <w:iCs/>
        </w:rPr>
        <w:t xml:space="preserve"> Инструктивный материал в отношении</w:t>
      </w:r>
      <w:r>
        <w:rPr>
          <w:i/>
          <w:iCs/>
        </w:rPr>
        <w:t xml:space="preserve"> </w:t>
      </w:r>
      <w:r w:rsidRPr="0043788A">
        <w:rPr>
          <w:i/>
          <w:iCs/>
        </w:rPr>
        <w:t>величины порогового времени с</w:t>
      </w:r>
      <w:r w:rsidRPr="0043788A">
        <w:rPr>
          <w:i/>
          <w:iCs/>
        </w:rPr>
        <w:t>о</w:t>
      </w:r>
      <w:r w:rsidRPr="0043788A">
        <w:rPr>
          <w:i/>
          <w:iCs/>
        </w:rPr>
        <w:t>держится в дополнении Е.</w:t>
      </w:r>
    </w:p>
    <w:p w:rsidR="00D16FF8" w:rsidRPr="0043788A" w:rsidRDefault="00D16FF8">
      <w:pPr>
        <w:autoSpaceDE w:val="0"/>
        <w:autoSpaceDN w:val="0"/>
        <w:adjustRightInd w:val="0"/>
        <w:ind w:firstLine="567"/>
        <w:jc w:val="both"/>
        <w:rPr>
          <w:i/>
          <w:iCs/>
        </w:rPr>
      </w:pPr>
      <w:r w:rsidRPr="00277058">
        <w:rPr>
          <w:b/>
          <w:iCs/>
        </w:rPr>
        <w:t>Примечание 2.</w:t>
      </w:r>
      <w:r w:rsidRPr="0043788A">
        <w:rPr>
          <w:i/>
          <w:iCs/>
        </w:rPr>
        <w:t xml:space="preserve"> Инструктивный материал, касающийся</w:t>
      </w:r>
      <w:r>
        <w:rPr>
          <w:i/>
          <w:iCs/>
        </w:rPr>
        <w:t xml:space="preserve"> </w:t>
      </w:r>
      <w:r w:rsidRPr="0043788A">
        <w:rPr>
          <w:i/>
          <w:iCs/>
        </w:rPr>
        <w:t>соответствующих и пригодных з</w:t>
      </w:r>
      <w:r w:rsidRPr="0043788A">
        <w:rPr>
          <w:i/>
          <w:iCs/>
        </w:rPr>
        <w:t>а</w:t>
      </w:r>
      <w:r w:rsidRPr="0043788A">
        <w:rPr>
          <w:i/>
          <w:iCs/>
        </w:rPr>
        <w:t>пасных аэродромов в</w:t>
      </w:r>
      <w:r>
        <w:rPr>
          <w:i/>
          <w:iCs/>
        </w:rPr>
        <w:t xml:space="preserve"> </w:t>
      </w:r>
      <w:r w:rsidRPr="0043788A">
        <w:rPr>
          <w:i/>
          <w:iCs/>
        </w:rPr>
        <w:t>контексте выдачи разрешения на производство полетов,</w:t>
      </w:r>
      <w:r>
        <w:rPr>
          <w:i/>
          <w:iCs/>
        </w:rPr>
        <w:t xml:space="preserve"> </w:t>
      </w:r>
      <w:r w:rsidRPr="0043788A">
        <w:rPr>
          <w:i/>
          <w:iCs/>
        </w:rPr>
        <w:t>в ходе которых может быть обеспечено выполнение</w:t>
      </w:r>
      <w:r>
        <w:rPr>
          <w:i/>
          <w:iCs/>
        </w:rPr>
        <w:t xml:space="preserve"> </w:t>
      </w:r>
      <w:r w:rsidRPr="0043788A">
        <w:rPr>
          <w:i/>
          <w:iCs/>
        </w:rPr>
        <w:t>требований п. 5.2.11, содержится в дополнении Е.</w:t>
      </w:r>
    </w:p>
    <w:p w:rsidR="00D16FF8" w:rsidRPr="0043788A" w:rsidRDefault="00D16FF8">
      <w:pPr>
        <w:autoSpaceDE w:val="0"/>
        <w:autoSpaceDN w:val="0"/>
        <w:adjustRightInd w:val="0"/>
        <w:ind w:firstLine="567"/>
        <w:jc w:val="both"/>
        <w:rPr>
          <w:b/>
          <w:bCs/>
        </w:rPr>
      </w:pPr>
      <w:r w:rsidRPr="0043788A">
        <w:lastRenderedPageBreak/>
        <w:t>4.7.3 Выполнение полета, который должен осуществляться</w:t>
      </w:r>
      <w:r>
        <w:t xml:space="preserve"> </w:t>
      </w:r>
      <w:r w:rsidRPr="0043788A">
        <w:t>в соответствии с положениями п. 4.7.1, начинается</w:t>
      </w:r>
      <w:r>
        <w:t xml:space="preserve"> </w:t>
      </w:r>
      <w:r w:rsidRPr="0043788A">
        <w:t>только в том случае, если в течение возможного периода</w:t>
      </w:r>
      <w:r>
        <w:t xml:space="preserve"> </w:t>
      </w:r>
      <w:r w:rsidRPr="0043788A">
        <w:t>прибытия требу</w:t>
      </w:r>
      <w:r w:rsidRPr="0043788A">
        <w:t>е</w:t>
      </w:r>
      <w:r w:rsidRPr="0043788A">
        <w:t>мы</w:t>
      </w:r>
      <w:proofErr w:type="gramStart"/>
      <w:r w:rsidRPr="0043788A">
        <w:t>й(</w:t>
      </w:r>
      <w:proofErr w:type="spellStart"/>
      <w:proofErr w:type="gramEnd"/>
      <w:r w:rsidRPr="0043788A">
        <w:t>ые</w:t>
      </w:r>
      <w:proofErr w:type="spellEnd"/>
      <w:r w:rsidRPr="0043788A">
        <w:t>) запасной(</w:t>
      </w:r>
      <w:proofErr w:type="spellStart"/>
      <w:r w:rsidRPr="0043788A">
        <w:t>ые</w:t>
      </w:r>
      <w:proofErr w:type="spellEnd"/>
      <w:r w:rsidRPr="0043788A">
        <w:t>) аэродром(ы) на</w:t>
      </w:r>
      <w:r>
        <w:t xml:space="preserve"> </w:t>
      </w:r>
      <w:r w:rsidRPr="0043788A">
        <w:t>маршруте будет(</w:t>
      </w:r>
      <w:proofErr w:type="spellStart"/>
      <w:r w:rsidRPr="0043788A">
        <w:t>ут</w:t>
      </w:r>
      <w:proofErr w:type="spellEnd"/>
      <w:r w:rsidRPr="0043788A">
        <w:t>) открыт(ы) для посадки и имеющаяся</w:t>
      </w:r>
      <w:r>
        <w:t xml:space="preserve"> </w:t>
      </w:r>
      <w:r w:rsidRPr="0043788A">
        <w:t>информация указывает на то, что условия на этих аэродромах</w:t>
      </w:r>
      <w:r>
        <w:t xml:space="preserve"> </w:t>
      </w:r>
      <w:r w:rsidRPr="0043788A">
        <w:t>будут соответствовать эксплуатац</w:t>
      </w:r>
      <w:r w:rsidRPr="0043788A">
        <w:t>и</w:t>
      </w:r>
      <w:r w:rsidRPr="0043788A">
        <w:t>онным минимумам</w:t>
      </w:r>
      <w:r>
        <w:t xml:space="preserve"> </w:t>
      </w:r>
      <w:r w:rsidRPr="0043788A">
        <w:t>аэродрома, установленным для таких полетов, или</w:t>
      </w:r>
      <w:r>
        <w:t xml:space="preserve"> </w:t>
      </w:r>
      <w:r w:rsidRPr="0043788A">
        <w:t>превышать их.</w:t>
      </w:r>
    </w:p>
    <w:p w:rsidR="00D16FF8" w:rsidRDefault="00D16FF8">
      <w:pPr>
        <w:pStyle w:val="HTML"/>
        <w:ind w:firstLine="567"/>
        <w:jc w:val="both"/>
        <w:rPr>
          <w:rFonts w:ascii="Times New Roman" w:hAnsi="Times New Roman" w:cs="Times New Roman"/>
          <w:b/>
          <w:bCs/>
          <w:sz w:val="24"/>
          <w:szCs w:val="24"/>
        </w:rPr>
      </w:pPr>
    </w:p>
    <w:p w:rsidR="00D16FF8" w:rsidRDefault="00D16FF8">
      <w:pPr>
        <w:pStyle w:val="HTML"/>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Приложение 6, Часть </w:t>
      </w:r>
      <w:r>
        <w:rPr>
          <w:rFonts w:ascii="Times New Roman" w:hAnsi="Times New Roman" w:cs="Times New Roman"/>
          <w:b/>
          <w:bCs/>
          <w:sz w:val="24"/>
          <w:szCs w:val="24"/>
          <w:lang w:val="en-US"/>
        </w:rPr>
        <w:t>I</w:t>
      </w:r>
      <w:r>
        <w:rPr>
          <w:rFonts w:ascii="Times New Roman" w:hAnsi="Times New Roman" w:cs="Times New Roman"/>
          <w:b/>
          <w:bCs/>
          <w:sz w:val="24"/>
          <w:szCs w:val="24"/>
        </w:rPr>
        <w:t xml:space="preserve">, Глава 5. </w:t>
      </w:r>
    </w:p>
    <w:p w:rsidR="00D16FF8" w:rsidRDefault="00D16FF8">
      <w:pPr>
        <w:pStyle w:val="HTML"/>
        <w:ind w:firstLine="567"/>
        <w:jc w:val="both"/>
        <w:rPr>
          <w:rFonts w:ascii="Times New Roman" w:hAnsi="Times New Roman" w:cs="Times New Roman"/>
          <w:b/>
          <w:bCs/>
          <w:color w:val="000000"/>
          <w:sz w:val="24"/>
          <w:szCs w:val="24"/>
        </w:rPr>
      </w:pPr>
      <w:r>
        <w:rPr>
          <w:rFonts w:ascii="Times New Roman" w:hAnsi="Times New Roman" w:cs="Times New Roman"/>
          <w:color w:val="000000"/>
          <w:sz w:val="24"/>
          <w:szCs w:val="24"/>
        </w:rPr>
        <w:t>5.2.5 Полет начинается только в том случае, когда информация о летно-технических хара</w:t>
      </w:r>
      <w:r>
        <w:rPr>
          <w:rFonts w:ascii="Times New Roman" w:hAnsi="Times New Roman" w:cs="Times New Roman"/>
          <w:color w:val="000000"/>
          <w:sz w:val="24"/>
          <w:szCs w:val="24"/>
        </w:rPr>
        <w:t>к</w:t>
      </w:r>
      <w:r>
        <w:rPr>
          <w:rFonts w:ascii="Times New Roman" w:hAnsi="Times New Roman" w:cs="Times New Roman"/>
          <w:color w:val="000000"/>
          <w:sz w:val="24"/>
          <w:szCs w:val="24"/>
        </w:rPr>
        <w:t>теристиках, содержащаяся в руководстве по летной эксплуатации, указывает на то, что в предст</w:t>
      </w:r>
      <w:r>
        <w:rPr>
          <w:rFonts w:ascii="Times New Roman" w:hAnsi="Times New Roman" w:cs="Times New Roman"/>
          <w:color w:val="000000"/>
          <w:sz w:val="24"/>
          <w:szCs w:val="24"/>
        </w:rPr>
        <w:t>о</w:t>
      </w:r>
      <w:r>
        <w:rPr>
          <w:rFonts w:ascii="Times New Roman" w:hAnsi="Times New Roman" w:cs="Times New Roman"/>
          <w:color w:val="000000"/>
          <w:sz w:val="24"/>
          <w:szCs w:val="24"/>
        </w:rPr>
        <w:t xml:space="preserve">ящем полете могут быть выполнены Стандарты, содержащиеся в </w:t>
      </w:r>
      <w:proofErr w:type="spellStart"/>
      <w:r>
        <w:rPr>
          <w:rFonts w:ascii="Times New Roman" w:hAnsi="Times New Roman" w:cs="Times New Roman"/>
          <w:color w:val="000000"/>
          <w:sz w:val="24"/>
          <w:szCs w:val="24"/>
        </w:rPr>
        <w:t>пп</w:t>
      </w:r>
      <w:proofErr w:type="spellEnd"/>
      <w:r>
        <w:rPr>
          <w:rFonts w:ascii="Times New Roman" w:hAnsi="Times New Roman" w:cs="Times New Roman"/>
          <w:color w:val="000000"/>
          <w:sz w:val="24"/>
          <w:szCs w:val="24"/>
        </w:rPr>
        <w:t>. 5.2.6-5.2.11.</w:t>
      </w:r>
    </w:p>
    <w:p w:rsidR="00D16FF8" w:rsidRDefault="00D16FF8">
      <w:pPr>
        <w:autoSpaceDE w:val="0"/>
        <w:autoSpaceDN w:val="0"/>
        <w:adjustRightInd w:val="0"/>
        <w:ind w:firstLine="567"/>
        <w:jc w:val="both"/>
      </w:pPr>
      <w:r>
        <w:t xml:space="preserve">5.2.8 </w:t>
      </w:r>
      <w:r>
        <w:rPr>
          <w:iCs/>
        </w:rPr>
        <w:t>Взлет</w:t>
      </w:r>
      <w:r>
        <w:t xml:space="preserve">. </w:t>
      </w:r>
      <w:proofErr w:type="gramStart"/>
      <w:r>
        <w:t>Самолет способен в случае отказа критического двигателя в любой точке взлета или по другим причинам либо прекратить взлет и остановиться в пределах располагаемой диста</w:t>
      </w:r>
      <w:r>
        <w:t>н</w:t>
      </w:r>
      <w:r>
        <w:t>ции прерванного взлета, либо продолжать взлет и пролететь все препятствия вдоль траектории п</w:t>
      </w:r>
      <w:r>
        <w:t>о</w:t>
      </w:r>
      <w:r>
        <w:t>лета на достаточном вертикальном или горизонтальном от них расстоянии до тех пор, пока сам</w:t>
      </w:r>
      <w:r>
        <w:t>о</w:t>
      </w:r>
      <w:r>
        <w:t>лет не будет в состоянии выполнить требования, содержащиеся в п. 5.2.9.</w:t>
      </w:r>
      <w:proofErr w:type="gramEnd"/>
      <w:r>
        <w:t xml:space="preserve"> При определении по</w:t>
      </w:r>
      <w:r>
        <w:t>л</w:t>
      </w:r>
      <w:r>
        <w:t>ной зоны учета препятствий при взлете необходимо принимать во внимание эксплуатационные условия, такие как поперечная составляющая ветра и навигационная точность.</w:t>
      </w:r>
    </w:p>
    <w:p w:rsidR="00D16FF8" w:rsidRDefault="00277058">
      <w:pPr>
        <w:autoSpaceDE w:val="0"/>
        <w:autoSpaceDN w:val="0"/>
        <w:adjustRightInd w:val="0"/>
        <w:ind w:firstLine="567"/>
        <w:jc w:val="both"/>
        <w:rPr>
          <w:i/>
          <w:iCs/>
        </w:rPr>
      </w:pPr>
      <w:r w:rsidRPr="002E3CE5">
        <w:rPr>
          <w:b/>
        </w:rPr>
        <w:t>Примечание:</w:t>
      </w:r>
      <w:r w:rsidR="00D16FF8">
        <w:rPr>
          <w:i/>
          <w:iCs/>
        </w:rPr>
        <w:t xml:space="preserve"> В дополнении</w:t>
      </w:r>
      <w:proofErr w:type="gramStart"/>
      <w:r w:rsidR="00D16FF8">
        <w:rPr>
          <w:i/>
          <w:iCs/>
        </w:rPr>
        <w:t xml:space="preserve"> С</w:t>
      </w:r>
      <w:proofErr w:type="gramEnd"/>
      <w:r w:rsidR="00D16FF8">
        <w:rPr>
          <w:i/>
          <w:iCs/>
        </w:rPr>
        <w:t xml:space="preserve"> содержится инструктивный материал в отношении верт</w:t>
      </w:r>
      <w:r w:rsidR="00D16FF8">
        <w:rPr>
          <w:i/>
          <w:iCs/>
        </w:rPr>
        <w:t>и</w:t>
      </w:r>
      <w:r w:rsidR="00D16FF8">
        <w:rPr>
          <w:i/>
          <w:iCs/>
        </w:rPr>
        <w:t>кальных и горизонтальных расстояний, рассматриваемых в качестве достаточных для демо</w:t>
      </w:r>
      <w:r w:rsidR="00D16FF8">
        <w:rPr>
          <w:i/>
          <w:iCs/>
        </w:rPr>
        <w:t>н</w:t>
      </w:r>
      <w:r w:rsidR="00D16FF8">
        <w:rPr>
          <w:i/>
          <w:iCs/>
        </w:rPr>
        <w:t>страции соответствия этому Стандарту.</w:t>
      </w:r>
    </w:p>
    <w:p w:rsidR="00D16FF8" w:rsidRDefault="00D16FF8">
      <w:pPr>
        <w:autoSpaceDE w:val="0"/>
        <w:autoSpaceDN w:val="0"/>
        <w:adjustRightInd w:val="0"/>
        <w:ind w:firstLine="567"/>
        <w:jc w:val="both"/>
      </w:pPr>
      <w:r>
        <w:t xml:space="preserve">5.2.11 </w:t>
      </w:r>
      <w:r>
        <w:rPr>
          <w:iCs/>
        </w:rPr>
        <w:t>Посадка</w:t>
      </w:r>
      <w:r>
        <w:t>. Самолет способен приземлиться на аэродроме намеченной посадки или л</w:t>
      </w:r>
      <w:r>
        <w:t>ю</w:t>
      </w:r>
      <w:r>
        <w:t>бом запасном аэродроме после пролета всех препятствий вдоль траектории захода на посадку с минимальным для обеспечения безопасности запасом высоты и с гарантией того, что он может остановиться или, если речь идет о гидросамолете, достигнуть достаточно низкой скорости в пр</w:t>
      </w:r>
      <w:r>
        <w:t>е</w:t>
      </w:r>
      <w:r>
        <w:t>делах располагаемой посадочной дистанции. При этом учитываются предполагаемые различия в технике пилотирования при выполнении захода на посадку и посадки, если это не было учтено при установлении летно-технических характеристик.</w:t>
      </w:r>
    </w:p>
    <w:p w:rsidR="00D16FF8" w:rsidRDefault="00D16FF8">
      <w:pPr>
        <w:autoSpaceDE w:val="0"/>
        <w:autoSpaceDN w:val="0"/>
        <w:adjustRightInd w:val="0"/>
        <w:ind w:firstLine="567"/>
        <w:jc w:val="both"/>
        <w:rPr>
          <w:bCs/>
        </w:rPr>
      </w:pPr>
      <w:r>
        <w:rPr>
          <w:bCs/>
        </w:rPr>
        <w:t>5.3 Сведения о препятствиях</w:t>
      </w:r>
    </w:p>
    <w:p w:rsidR="00D16FF8" w:rsidRDefault="00D16FF8">
      <w:pPr>
        <w:autoSpaceDE w:val="0"/>
        <w:autoSpaceDN w:val="0"/>
        <w:adjustRightInd w:val="0"/>
        <w:ind w:firstLine="567"/>
        <w:jc w:val="both"/>
      </w:pPr>
      <w:r>
        <w:t>5.3.1</w:t>
      </w:r>
      <w:proofErr w:type="gramStart"/>
      <w:r>
        <w:t xml:space="preserve"> О</w:t>
      </w:r>
      <w:proofErr w:type="gramEnd"/>
      <w:r>
        <w:t>беспечивается предоставление сведений о препятствиях с тем, чтобы позволить эк</w:t>
      </w:r>
      <w:r>
        <w:t>с</w:t>
      </w:r>
      <w:r>
        <w:t>плуатанту разработать правила в соответствии с положениями п. 5.2.8.</w:t>
      </w:r>
    </w:p>
    <w:p w:rsidR="00D16FF8" w:rsidRDefault="00277058">
      <w:pPr>
        <w:autoSpaceDE w:val="0"/>
        <w:autoSpaceDN w:val="0"/>
        <w:adjustRightInd w:val="0"/>
        <w:ind w:firstLine="567"/>
        <w:jc w:val="both"/>
        <w:rPr>
          <w:iCs/>
        </w:rPr>
      </w:pPr>
      <w:r w:rsidRPr="002E3CE5">
        <w:rPr>
          <w:b/>
        </w:rPr>
        <w:t>Примечание:</w:t>
      </w:r>
      <w:r w:rsidR="00D16FF8">
        <w:rPr>
          <w:iCs/>
        </w:rPr>
        <w:t xml:space="preserve"> Методы предоставления определенных сведений о препятствиях см. в Прил</w:t>
      </w:r>
      <w:r w:rsidR="00D16FF8">
        <w:rPr>
          <w:iCs/>
        </w:rPr>
        <w:t>о</w:t>
      </w:r>
      <w:r w:rsidR="00D16FF8">
        <w:rPr>
          <w:iCs/>
        </w:rPr>
        <w:t>жении 4 и Приложении 15.</w:t>
      </w:r>
    </w:p>
    <w:p w:rsidR="00D16FF8" w:rsidRDefault="00D16FF8">
      <w:pPr>
        <w:autoSpaceDE w:val="0"/>
        <w:autoSpaceDN w:val="0"/>
        <w:adjustRightInd w:val="0"/>
        <w:ind w:firstLine="567"/>
        <w:jc w:val="both"/>
        <w:rPr>
          <w:iCs/>
        </w:rPr>
      </w:pPr>
    </w:p>
    <w:p w:rsidR="00D16FF8" w:rsidRDefault="00D16FF8">
      <w:pPr>
        <w:autoSpaceDE w:val="0"/>
        <w:autoSpaceDN w:val="0"/>
        <w:adjustRightInd w:val="0"/>
        <w:ind w:firstLine="567"/>
        <w:jc w:val="both"/>
      </w:pPr>
      <w:r w:rsidRPr="0043788A">
        <w:rPr>
          <w:b/>
          <w:bCs/>
        </w:rPr>
        <w:t xml:space="preserve">Приложение 6, </w:t>
      </w:r>
      <w:r>
        <w:rPr>
          <w:b/>
          <w:bCs/>
        </w:rPr>
        <w:t>Ч</w:t>
      </w:r>
      <w:r w:rsidRPr="0043788A">
        <w:rPr>
          <w:b/>
          <w:bCs/>
        </w:rPr>
        <w:t xml:space="preserve">асть </w:t>
      </w:r>
      <w:r w:rsidRPr="0043788A">
        <w:rPr>
          <w:b/>
          <w:bCs/>
          <w:lang w:val="en-US"/>
        </w:rPr>
        <w:t>I</w:t>
      </w:r>
      <w:r w:rsidRPr="0043788A">
        <w:rPr>
          <w:b/>
          <w:bCs/>
        </w:rPr>
        <w:t xml:space="preserve">, </w:t>
      </w:r>
      <w:r>
        <w:rPr>
          <w:b/>
          <w:bCs/>
        </w:rPr>
        <w:t>Глава 9.</w:t>
      </w:r>
    </w:p>
    <w:p w:rsidR="00D16FF8" w:rsidRDefault="00D16FF8">
      <w:pPr>
        <w:autoSpaceDE w:val="0"/>
        <w:autoSpaceDN w:val="0"/>
        <w:adjustRightInd w:val="0"/>
        <w:ind w:firstLine="567"/>
        <w:jc w:val="both"/>
      </w:pPr>
      <w:r>
        <w:t>9.4.3 Предоставление командиру воздушного судна права использовать конкретные районы, маршруты и аэродромы</w:t>
      </w:r>
    </w:p>
    <w:p w:rsidR="00D16FF8" w:rsidRDefault="00D16FF8">
      <w:pPr>
        <w:autoSpaceDE w:val="0"/>
        <w:autoSpaceDN w:val="0"/>
        <w:adjustRightInd w:val="0"/>
        <w:ind w:firstLine="567"/>
        <w:jc w:val="both"/>
      </w:pPr>
      <w:r>
        <w:t>9.4.3.1 Эксплуатант не назначает пилота в качестве командира воздушного судна для выпо</w:t>
      </w:r>
      <w:r>
        <w:t>л</w:t>
      </w:r>
      <w:r>
        <w:t xml:space="preserve">нения полета по маршруту или участку маршрута, к которому этот пилот в настоящее время не подготовлен, до тех пор, пока этот пилот не будет удовлетворять требованиям, содержащимся в </w:t>
      </w:r>
      <w:proofErr w:type="spellStart"/>
      <w:r>
        <w:t>пп</w:t>
      </w:r>
      <w:proofErr w:type="spellEnd"/>
      <w:r>
        <w:t>. 9.4.3.2 и 9.4.3.3.</w:t>
      </w:r>
    </w:p>
    <w:p w:rsidR="00D16FF8" w:rsidRDefault="00D16FF8">
      <w:pPr>
        <w:autoSpaceDE w:val="0"/>
        <w:autoSpaceDN w:val="0"/>
        <w:adjustRightInd w:val="0"/>
        <w:ind w:firstLine="567"/>
        <w:jc w:val="both"/>
      </w:pPr>
      <w:r>
        <w:t>9.4.3.2</w:t>
      </w:r>
      <w:proofErr w:type="gramStart"/>
      <w:r>
        <w:t xml:space="preserve"> К</w:t>
      </w:r>
      <w:proofErr w:type="gramEnd"/>
      <w:r>
        <w:t>аждый такой пилот дает возможность эксплуатанту убедиться в том, что он в дост</w:t>
      </w:r>
      <w:r>
        <w:t>а</w:t>
      </w:r>
      <w:r>
        <w:t>точной мере знает:</w:t>
      </w:r>
    </w:p>
    <w:p w:rsidR="00D16FF8" w:rsidRDefault="00D16FF8">
      <w:pPr>
        <w:autoSpaceDE w:val="0"/>
        <w:autoSpaceDN w:val="0"/>
        <w:adjustRightInd w:val="0"/>
        <w:ind w:firstLine="567"/>
        <w:jc w:val="both"/>
      </w:pPr>
      <w:r>
        <w:t>а) намеченный маршрут и намеченные для посадки аэродромы, в том числе:</w:t>
      </w:r>
    </w:p>
    <w:p w:rsidR="00D16FF8" w:rsidRDefault="00D16FF8">
      <w:pPr>
        <w:autoSpaceDE w:val="0"/>
        <w:autoSpaceDN w:val="0"/>
        <w:adjustRightInd w:val="0"/>
        <w:ind w:firstLine="567"/>
        <w:jc w:val="both"/>
      </w:pPr>
      <w:r>
        <w:t>1) местность и минимальные безопасные абсолютные высоты;</w:t>
      </w:r>
    </w:p>
    <w:p w:rsidR="00D16FF8" w:rsidRDefault="00D16FF8">
      <w:pPr>
        <w:autoSpaceDE w:val="0"/>
        <w:autoSpaceDN w:val="0"/>
        <w:adjustRightInd w:val="0"/>
        <w:ind w:firstLine="567"/>
        <w:jc w:val="both"/>
      </w:pPr>
      <w:r>
        <w:t>2) сезонные метеорологические условия;</w:t>
      </w:r>
    </w:p>
    <w:p w:rsidR="00D16FF8" w:rsidRDefault="00D16FF8">
      <w:pPr>
        <w:autoSpaceDE w:val="0"/>
        <w:autoSpaceDN w:val="0"/>
        <w:adjustRightInd w:val="0"/>
        <w:ind w:firstLine="567"/>
        <w:jc w:val="both"/>
      </w:pPr>
      <w:r>
        <w:t>З) технические средства, порядок обслуживания и правила в области метеорологии, связи и воздушного движения;</w:t>
      </w:r>
    </w:p>
    <w:p w:rsidR="00D16FF8" w:rsidRDefault="00D16FF8">
      <w:pPr>
        <w:autoSpaceDE w:val="0"/>
        <w:autoSpaceDN w:val="0"/>
        <w:adjustRightInd w:val="0"/>
        <w:ind w:firstLine="567"/>
        <w:jc w:val="both"/>
      </w:pPr>
      <w:r>
        <w:t>4) правила поиска и спасания; и</w:t>
      </w:r>
    </w:p>
    <w:p w:rsidR="00D16FF8" w:rsidRDefault="00D16FF8">
      <w:pPr>
        <w:autoSpaceDE w:val="0"/>
        <w:autoSpaceDN w:val="0"/>
        <w:adjustRightInd w:val="0"/>
        <w:ind w:firstLine="567"/>
        <w:jc w:val="both"/>
      </w:pPr>
      <w:r>
        <w:t>5) навигационные средства и правила, включая любые правила дальней навигации, связа</w:t>
      </w:r>
      <w:r>
        <w:t>н</w:t>
      </w:r>
      <w:r>
        <w:t>ные с маршрутом, по которому должен выполняться полет; и</w:t>
      </w:r>
    </w:p>
    <w:p w:rsidR="00D16FF8" w:rsidRDefault="00D16FF8">
      <w:pPr>
        <w:autoSpaceDE w:val="0"/>
        <w:autoSpaceDN w:val="0"/>
        <w:adjustRightInd w:val="0"/>
        <w:ind w:firstLine="567"/>
        <w:jc w:val="both"/>
      </w:pPr>
      <w:r>
        <w:t>b) правила построения траекторий полета над густонаселенными районами и районами с в</w:t>
      </w:r>
      <w:r>
        <w:t>ы</w:t>
      </w:r>
      <w:r>
        <w:t>сокой плотностью воздушного движения, расположение препятствий, топографию местности, св</w:t>
      </w:r>
      <w:r>
        <w:t>е</w:t>
      </w:r>
      <w:r>
        <w:lastRenderedPageBreak/>
        <w:t>тосигнальные средства, средства обеспечения захода на посадку, а также схемы прибытия, вылета, полетов в зоне ожидания и захода на посадку по приборам и применяемые эксплуатационные м</w:t>
      </w:r>
      <w:r>
        <w:t>и</w:t>
      </w:r>
      <w:r>
        <w:t>нимумы.</w:t>
      </w:r>
    </w:p>
    <w:p w:rsidR="00D16FF8" w:rsidRDefault="00277058">
      <w:pPr>
        <w:autoSpaceDE w:val="0"/>
        <w:autoSpaceDN w:val="0"/>
        <w:adjustRightInd w:val="0"/>
        <w:ind w:firstLine="567"/>
        <w:jc w:val="both"/>
        <w:rPr>
          <w:iCs/>
        </w:rPr>
      </w:pPr>
      <w:r w:rsidRPr="002E3CE5">
        <w:rPr>
          <w:b/>
        </w:rPr>
        <w:t>Примечание:</w:t>
      </w:r>
      <w:r w:rsidR="00D16FF8">
        <w:rPr>
          <w:iCs/>
        </w:rPr>
        <w:t xml:space="preserve"> Знания в той области, которая связана со схемами прибытия, вылета, полетов в зоне ожидания и захода на посадку по приборам, могут быть продемонстрированы на соотве</w:t>
      </w:r>
      <w:r w:rsidR="00D16FF8">
        <w:rPr>
          <w:iCs/>
        </w:rPr>
        <w:t>т</w:t>
      </w:r>
      <w:r w:rsidR="00D16FF8">
        <w:rPr>
          <w:iCs/>
        </w:rPr>
        <w:t>ствующем тренажере, предназначенном для данной цели.</w:t>
      </w:r>
    </w:p>
    <w:p w:rsidR="00D16FF8" w:rsidRDefault="00D16FF8">
      <w:pPr>
        <w:autoSpaceDE w:val="0"/>
        <w:autoSpaceDN w:val="0"/>
        <w:adjustRightInd w:val="0"/>
        <w:ind w:firstLine="567"/>
        <w:jc w:val="both"/>
      </w:pPr>
      <w:r>
        <w:t>9.4.3.3 Командир корабля практически выполнит заход на посадку на каждый аэродром п</w:t>
      </w:r>
      <w:r>
        <w:t>о</w:t>
      </w:r>
      <w:r>
        <w:t>садки по маршруту в присутствии в кабине в качестве члена летного экипажа или наблюдателя пилота, который подготовлен для выполнения посадки на данном аэродроме, за исключением сл</w:t>
      </w:r>
      <w:r>
        <w:t>у</w:t>
      </w:r>
      <w:r>
        <w:t>чаев, когда:</w:t>
      </w:r>
    </w:p>
    <w:p w:rsidR="00D16FF8" w:rsidRDefault="00D16FF8">
      <w:pPr>
        <w:autoSpaceDE w:val="0"/>
        <w:autoSpaceDN w:val="0"/>
        <w:adjustRightInd w:val="0"/>
        <w:ind w:firstLine="567"/>
        <w:jc w:val="both"/>
      </w:pPr>
      <w:proofErr w:type="gramStart"/>
      <w:r>
        <w:t>а) заход на посадку на аэродром выполняется над несложной для навигации местностью, к</w:t>
      </w:r>
      <w:r>
        <w:t>о</w:t>
      </w:r>
      <w:r>
        <w:t>гда схемы захода на посадку по приборам и имеющиеся средства подобны тем, с которыми пилот знаком, и на обычные эксплуатационные минимумы с согласия государства эксплуатанта дается допуск, либо когда имеется достаточная уверенность в том, что заход на посадку и посадка могут быть выполнены в визуальных метеорологических условиях;</w:t>
      </w:r>
      <w:proofErr w:type="gramEnd"/>
      <w:r>
        <w:t xml:space="preserve"> или </w:t>
      </w:r>
    </w:p>
    <w:p w:rsidR="00D16FF8" w:rsidRDefault="00D16FF8">
      <w:pPr>
        <w:autoSpaceDE w:val="0"/>
        <w:autoSpaceDN w:val="0"/>
        <w:adjustRightInd w:val="0"/>
        <w:ind w:firstLine="567"/>
        <w:jc w:val="both"/>
      </w:pPr>
      <w:r>
        <w:t>b) снижение с высоты начального этапа захода на посадку может быть выполнено днем в в</w:t>
      </w:r>
      <w:r>
        <w:t>и</w:t>
      </w:r>
      <w:r>
        <w:t>зуальных метеорологических условиях; или</w:t>
      </w:r>
    </w:p>
    <w:p w:rsidR="00D16FF8" w:rsidRDefault="00D16FF8">
      <w:pPr>
        <w:autoSpaceDE w:val="0"/>
        <w:autoSpaceDN w:val="0"/>
        <w:adjustRightInd w:val="0"/>
        <w:ind w:firstLine="567"/>
        <w:jc w:val="both"/>
      </w:pPr>
      <w:r>
        <w:t xml:space="preserve">с) </w:t>
      </w:r>
      <w:proofErr w:type="spellStart"/>
      <w:r>
        <w:t>эксплуатант</w:t>
      </w:r>
      <w:proofErr w:type="spellEnd"/>
      <w:r>
        <w:t xml:space="preserve"> устанавливает с помощью графических средств изображения земной повер</w:t>
      </w:r>
      <w:r>
        <w:t>х</w:t>
      </w:r>
      <w:r>
        <w:t>ности, что квалификация командира воздушного судна дает ему право произвести посадку на с</w:t>
      </w:r>
      <w:r>
        <w:t>о</w:t>
      </w:r>
      <w:r>
        <w:t>ответствующем аэродроме; или</w:t>
      </w:r>
    </w:p>
    <w:p w:rsidR="00D16FF8" w:rsidRDefault="00D16FF8">
      <w:pPr>
        <w:autoSpaceDE w:val="0"/>
        <w:autoSpaceDN w:val="0"/>
        <w:adjustRightInd w:val="0"/>
        <w:ind w:firstLine="567"/>
        <w:jc w:val="both"/>
      </w:pPr>
      <w:r>
        <w:t>d) данный аэродром расположен рядом с аэродромом, на который командир воздушного судна в настоящее время имеет право производить посадку.</w:t>
      </w:r>
    </w:p>
    <w:p w:rsidR="00D16FF8" w:rsidRDefault="00D16FF8">
      <w:pPr>
        <w:autoSpaceDE w:val="0"/>
        <w:autoSpaceDN w:val="0"/>
        <w:adjustRightInd w:val="0"/>
        <w:ind w:firstLine="567"/>
        <w:jc w:val="both"/>
      </w:pPr>
    </w:p>
    <w:p w:rsidR="00D16FF8" w:rsidRPr="0043788A" w:rsidRDefault="00D16FF8">
      <w:pPr>
        <w:autoSpaceDE w:val="0"/>
        <w:autoSpaceDN w:val="0"/>
        <w:adjustRightInd w:val="0"/>
        <w:ind w:firstLine="567"/>
        <w:jc w:val="both"/>
        <w:rPr>
          <w:b/>
        </w:rPr>
      </w:pPr>
      <w:r w:rsidRPr="0043788A">
        <w:rPr>
          <w:b/>
          <w:bCs/>
        </w:rPr>
        <w:t xml:space="preserve">Приложение 6, </w:t>
      </w:r>
      <w:r>
        <w:rPr>
          <w:b/>
          <w:bCs/>
        </w:rPr>
        <w:t>Ч</w:t>
      </w:r>
      <w:r w:rsidRPr="0043788A">
        <w:rPr>
          <w:b/>
          <w:bCs/>
        </w:rPr>
        <w:t xml:space="preserve">асть </w:t>
      </w:r>
      <w:r w:rsidRPr="0043788A">
        <w:rPr>
          <w:b/>
          <w:bCs/>
          <w:lang w:val="en-US"/>
        </w:rPr>
        <w:t>I</w:t>
      </w:r>
      <w:r w:rsidRPr="0043788A">
        <w:rPr>
          <w:b/>
          <w:bCs/>
        </w:rPr>
        <w:t>,</w:t>
      </w:r>
      <w:r>
        <w:rPr>
          <w:b/>
          <w:bCs/>
        </w:rPr>
        <w:t xml:space="preserve"> </w:t>
      </w:r>
      <w:r w:rsidRPr="0043788A">
        <w:rPr>
          <w:b/>
        </w:rPr>
        <w:t>Добавление 2. Структура и содержание руководства по прои</w:t>
      </w:r>
      <w:r w:rsidRPr="0043788A">
        <w:rPr>
          <w:b/>
        </w:rPr>
        <w:t>з</w:t>
      </w:r>
      <w:r w:rsidRPr="0043788A">
        <w:rPr>
          <w:b/>
        </w:rPr>
        <w:t>водству полетов</w:t>
      </w:r>
    </w:p>
    <w:p w:rsidR="00D16FF8" w:rsidRPr="0043788A" w:rsidRDefault="00D16FF8">
      <w:pPr>
        <w:autoSpaceDE w:val="0"/>
        <w:autoSpaceDN w:val="0"/>
        <w:adjustRightInd w:val="0"/>
        <w:ind w:firstLine="567"/>
        <w:jc w:val="both"/>
        <w:rPr>
          <w:b/>
          <w:bCs/>
        </w:rPr>
      </w:pPr>
      <w:r w:rsidRPr="0043788A">
        <w:rPr>
          <w:b/>
          <w:bCs/>
        </w:rPr>
        <w:t>2. Содержание</w:t>
      </w:r>
    </w:p>
    <w:p w:rsidR="00D16FF8" w:rsidRPr="0043788A" w:rsidRDefault="00D16FF8">
      <w:pPr>
        <w:autoSpaceDE w:val="0"/>
        <w:autoSpaceDN w:val="0"/>
        <w:adjustRightInd w:val="0"/>
        <w:ind w:firstLine="567"/>
        <w:jc w:val="both"/>
        <w:rPr>
          <w:b/>
          <w:bCs/>
        </w:rPr>
      </w:pPr>
      <w:r w:rsidRPr="0043788A">
        <w:t xml:space="preserve">В руководство по производству полетов, о котором говорится в </w:t>
      </w:r>
      <w:proofErr w:type="spellStart"/>
      <w:r w:rsidRPr="0043788A">
        <w:t>пп</w:t>
      </w:r>
      <w:proofErr w:type="spellEnd"/>
      <w:r w:rsidRPr="0043788A">
        <w:t>. 1.1 и 1.2, по крайней мере включаются:</w:t>
      </w:r>
    </w:p>
    <w:p w:rsidR="00D16FF8" w:rsidRPr="0043788A" w:rsidRDefault="00D16FF8">
      <w:pPr>
        <w:autoSpaceDE w:val="0"/>
        <w:autoSpaceDN w:val="0"/>
        <w:adjustRightInd w:val="0"/>
        <w:ind w:firstLine="567"/>
        <w:jc w:val="both"/>
        <w:rPr>
          <w:b/>
          <w:bCs/>
        </w:rPr>
      </w:pPr>
      <w:r w:rsidRPr="0043788A">
        <w:t>2.1.4</w:t>
      </w:r>
      <w:proofErr w:type="gramStart"/>
      <w:r w:rsidRPr="0043788A">
        <w:t xml:space="preserve"> Д</w:t>
      </w:r>
      <w:proofErr w:type="gramEnd"/>
      <w:r w:rsidRPr="0043788A">
        <w:t>ля соответствующих полетов – подлежащие использованию правила дальней навиг</w:t>
      </w:r>
      <w:r w:rsidRPr="0043788A">
        <w:t>а</w:t>
      </w:r>
      <w:r w:rsidRPr="0043788A">
        <w:t>ции, связанная с отказом двигателя процедура выполнения ETOPS, а также назначение и испол</w:t>
      </w:r>
      <w:r w:rsidRPr="0043788A">
        <w:t>ь</w:t>
      </w:r>
      <w:r w:rsidRPr="0043788A">
        <w:t>зование запасных аэродромов.</w:t>
      </w:r>
    </w:p>
    <w:p w:rsidR="00D16FF8" w:rsidRPr="0043788A" w:rsidRDefault="00D16FF8">
      <w:pPr>
        <w:autoSpaceDE w:val="0"/>
        <w:autoSpaceDN w:val="0"/>
        <w:adjustRightInd w:val="0"/>
        <w:ind w:firstLine="567"/>
        <w:jc w:val="both"/>
        <w:rPr>
          <w:b/>
          <w:bCs/>
        </w:rPr>
      </w:pPr>
      <w:r w:rsidRPr="0043788A">
        <w:t>2.1.16 Технические требования к рабочему плану полета.</w:t>
      </w:r>
    </w:p>
    <w:p w:rsidR="00D16FF8" w:rsidRDefault="00D16FF8">
      <w:pPr>
        <w:autoSpaceDE w:val="0"/>
        <w:autoSpaceDN w:val="0"/>
        <w:adjustRightInd w:val="0"/>
        <w:ind w:firstLine="567"/>
        <w:jc w:val="both"/>
      </w:pPr>
      <w:r>
        <w:t>2.1.24 Процедуры ознакомления с районами, маршрутами и аэродромами.</w:t>
      </w:r>
    </w:p>
    <w:p w:rsidR="00D16FF8" w:rsidRDefault="00D16FF8">
      <w:pPr>
        <w:autoSpaceDE w:val="0"/>
        <w:autoSpaceDN w:val="0"/>
        <w:adjustRightInd w:val="0"/>
        <w:ind w:firstLine="567"/>
        <w:jc w:val="both"/>
      </w:pPr>
      <w:r>
        <w:t>2.3 Маршруты и аэродромы</w:t>
      </w:r>
    </w:p>
    <w:p w:rsidR="00D16FF8" w:rsidRDefault="00D16FF8">
      <w:pPr>
        <w:autoSpaceDE w:val="0"/>
        <w:autoSpaceDN w:val="0"/>
        <w:adjustRightInd w:val="0"/>
        <w:ind w:firstLine="567"/>
        <w:jc w:val="both"/>
      </w:pPr>
      <w:r>
        <w:t>2.3.1 Маршрутные справочные данные для обеспечения летного экипажа в каждом полете сведениями о средствах связи, навигационных средствах, аэродромах, заходах на посадку по пр</w:t>
      </w:r>
      <w:r>
        <w:t>и</w:t>
      </w:r>
      <w:r>
        <w:t>борам, прибытиях по приборам и вылетах по приборам, необходимыми для выполнения конкре</w:t>
      </w:r>
      <w:r>
        <w:t>т</w:t>
      </w:r>
      <w:r>
        <w:t xml:space="preserve">ного полета, и прочими сведениями, которые </w:t>
      </w:r>
      <w:proofErr w:type="spellStart"/>
      <w:r>
        <w:t>эксплуатант</w:t>
      </w:r>
      <w:proofErr w:type="spellEnd"/>
      <w:r>
        <w:t xml:space="preserve"> может счесть необходимыми для пр</w:t>
      </w:r>
      <w:r>
        <w:t>а</w:t>
      </w:r>
      <w:r>
        <w:t>вильного выполнения полетов.</w:t>
      </w:r>
    </w:p>
    <w:p w:rsidR="00D16FF8" w:rsidRDefault="00D16FF8">
      <w:pPr>
        <w:autoSpaceDE w:val="0"/>
        <w:autoSpaceDN w:val="0"/>
        <w:adjustRightInd w:val="0"/>
        <w:ind w:firstLine="567"/>
        <w:jc w:val="both"/>
      </w:pPr>
      <w:r>
        <w:t>2.3.2 Минимальные абсолютные высоты полета на каждом намеченном маршруте.</w:t>
      </w:r>
    </w:p>
    <w:p w:rsidR="00D16FF8" w:rsidRDefault="00D16FF8">
      <w:pPr>
        <w:autoSpaceDE w:val="0"/>
        <w:autoSpaceDN w:val="0"/>
        <w:adjustRightInd w:val="0"/>
        <w:ind w:firstLine="567"/>
        <w:jc w:val="both"/>
      </w:pPr>
      <w:r>
        <w:t>2.3.3 Эксплуатационные минимумы каждого из аэродромов, которые предполагается испол</w:t>
      </w:r>
      <w:r>
        <w:t>ь</w:t>
      </w:r>
      <w:r>
        <w:t>зовать в качестве аэродромов намеченной посадки или запасных аэродромов.</w:t>
      </w:r>
    </w:p>
    <w:p w:rsidR="00D16FF8" w:rsidRDefault="00D16FF8">
      <w:pPr>
        <w:autoSpaceDE w:val="0"/>
        <w:autoSpaceDN w:val="0"/>
        <w:adjustRightInd w:val="0"/>
        <w:ind w:firstLine="567"/>
        <w:jc w:val="both"/>
      </w:pPr>
      <w:r>
        <w:t xml:space="preserve">2.3.4 Информация об увеличении эксплуатационных минимумов аэродромов в случае </w:t>
      </w:r>
      <w:proofErr w:type="gramStart"/>
      <w:r>
        <w:t>уху</w:t>
      </w:r>
      <w:r>
        <w:t>д</w:t>
      </w:r>
      <w:r>
        <w:t>шения работы средств обеспечения захода</w:t>
      </w:r>
      <w:proofErr w:type="gramEnd"/>
      <w:r>
        <w:t xml:space="preserve"> на посадку или аэродромных средств.</w:t>
      </w:r>
    </w:p>
    <w:p w:rsidR="00D16FF8" w:rsidRDefault="00D16FF8">
      <w:pPr>
        <w:autoSpaceDE w:val="0"/>
        <w:autoSpaceDN w:val="0"/>
        <w:adjustRightInd w:val="0"/>
        <w:ind w:firstLine="567"/>
        <w:jc w:val="both"/>
      </w:pPr>
      <w:r>
        <w:t>2.3.5 Необходимая информация для соблюдения всех профилей полетов, предусмотренных правилами, включая, в числе прочего, определение:</w:t>
      </w:r>
    </w:p>
    <w:p w:rsidR="00D16FF8" w:rsidRDefault="00D16FF8">
      <w:pPr>
        <w:autoSpaceDE w:val="0"/>
        <w:autoSpaceDN w:val="0"/>
        <w:adjustRightInd w:val="0"/>
        <w:ind w:firstLine="567"/>
        <w:jc w:val="both"/>
      </w:pPr>
      <w:r>
        <w:t>а) требований к длине ВПП при взлете в случае сухой, влажной и загрязненной поверхности ВПП, в том числе требований, обусловленных отказами систем, которые влияют на взлетную д</w:t>
      </w:r>
      <w:r>
        <w:t>и</w:t>
      </w:r>
      <w:r>
        <w:t>станцию;</w:t>
      </w:r>
    </w:p>
    <w:p w:rsidR="00D16FF8" w:rsidRDefault="00D16FF8">
      <w:pPr>
        <w:autoSpaceDE w:val="0"/>
        <w:autoSpaceDN w:val="0"/>
        <w:adjustRightInd w:val="0"/>
        <w:ind w:firstLine="567"/>
        <w:jc w:val="both"/>
      </w:pPr>
      <w:r>
        <w:t>b) ограничений набора высоты при взлете;</w:t>
      </w:r>
    </w:p>
    <w:p w:rsidR="00D16FF8" w:rsidRDefault="00D16FF8">
      <w:pPr>
        <w:autoSpaceDE w:val="0"/>
        <w:autoSpaceDN w:val="0"/>
        <w:adjustRightInd w:val="0"/>
        <w:ind w:firstLine="567"/>
        <w:jc w:val="both"/>
      </w:pPr>
      <w:r>
        <w:t>с) ограничений набора высоты при полете по маршруту;</w:t>
      </w:r>
    </w:p>
    <w:p w:rsidR="00D16FF8" w:rsidRDefault="00D16FF8">
      <w:pPr>
        <w:autoSpaceDE w:val="0"/>
        <w:autoSpaceDN w:val="0"/>
        <w:adjustRightInd w:val="0"/>
        <w:ind w:firstLine="567"/>
        <w:jc w:val="both"/>
      </w:pPr>
      <w:r>
        <w:t>d) ограничений набора высоты при заходе на посадку и посадке;</w:t>
      </w:r>
    </w:p>
    <w:p w:rsidR="00D16FF8" w:rsidRDefault="00D16FF8">
      <w:pPr>
        <w:autoSpaceDE w:val="0"/>
        <w:autoSpaceDN w:val="0"/>
        <w:adjustRightInd w:val="0"/>
        <w:ind w:firstLine="567"/>
        <w:jc w:val="both"/>
      </w:pPr>
      <w:r>
        <w:lastRenderedPageBreak/>
        <w:t>е) требований к длине ВПП при посадке в случае сухой, влажной и загрязненной поверхн</w:t>
      </w:r>
      <w:r>
        <w:t>о</w:t>
      </w:r>
      <w:r>
        <w:t>сти ВПП, в том числе при отказах систем, которые влияют на посадочную дистанцию; и</w:t>
      </w:r>
    </w:p>
    <w:p w:rsidR="00D16FF8" w:rsidRDefault="00D16FF8">
      <w:pPr>
        <w:pStyle w:val="HTML"/>
        <w:ind w:firstLine="567"/>
        <w:jc w:val="both"/>
        <w:rPr>
          <w:rFonts w:ascii="Times New Roman" w:hAnsi="Times New Roman" w:cs="Times New Roman"/>
          <w:b/>
          <w:bCs/>
          <w:sz w:val="24"/>
          <w:szCs w:val="24"/>
        </w:rPr>
      </w:pPr>
    </w:p>
    <w:p w:rsidR="00D16FF8" w:rsidRDefault="00D16FF8">
      <w:pPr>
        <w:pStyle w:val="HTML"/>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Приложение 2. Правила полетов</w:t>
      </w:r>
    </w:p>
    <w:p w:rsidR="00D16FF8" w:rsidRDefault="00D16FF8">
      <w:pPr>
        <w:autoSpaceDE w:val="0"/>
        <w:autoSpaceDN w:val="0"/>
        <w:adjustRightInd w:val="0"/>
        <w:ind w:firstLine="567"/>
        <w:rPr>
          <w:color w:val="000000"/>
        </w:rPr>
      </w:pPr>
      <w:r>
        <w:rPr>
          <w:color w:val="000000"/>
        </w:rPr>
        <w:t>2.3.2 Предполетная подготовка</w:t>
      </w:r>
    </w:p>
    <w:p w:rsidR="00D16FF8" w:rsidRDefault="00D16FF8">
      <w:pPr>
        <w:pStyle w:val="HTML"/>
        <w:ind w:firstLine="567"/>
        <w:jc w:val="both"/>
        <w:rPr>
          <w:rFonts w:ascii="Times New Roman" w:hAnsi="Times New Roman" w:cs="Times New Roman"/>
          <w:b/>
          <w:bCs/>
          <w:color w:val="000000"/>
          <w:sz w:val="24"/>
          <w:szCs w:val="24"/>
        </w:rPr>
      </w:pPr>
      <w:r>
        <w:rPr>
          <w:rFonts w:ascii="Times New Roman" w:hAnsi="Times New Roman" w:cs="Times New Roman"/>
          <w:color w:val="000000"/>
          <w:sz w:val="24"/>
          <w:szCs w:val="24"/>
        </w:rPr>
        <w:t>До начала полета командир воздушного судна знакомится со всей имеющейся информацией, касающейся запланированной операции. В отношении полетов за пределы района аэродрома и всех полетов по ППП предполетная подготовка включает тщательное изучение последних мете</w:t>
      </w:r>
      <w:r>
        <w:rPr>
          <w:rFonts w:ascii="Times New Roman" w:hAnsi="Times New Roman" w:cs="Times New Roman"/>
          <w:color w:val="000000"/>
          <w:sz w:val="24"/>
          <w:szCs w:val="24"/>
        </w:rPr>
        <w:t>о</w:t>
      </w:r>
      <w:r>
        <w:rPr>
          <w:rFonts w:ascii="Times New Roman" w:hAnsi="Times New Roman" w:cs="Times New Roman"/>
          <w:color w:val="000000"/>
          <w:sz w:val="24"/>
          <w:szCs w:val="24"/>
        </w:rPr>
        <w:t>рологических сводок и прогнозов погоды с учетом требований, касающихся запаса топлива и ал</w:t>
      </w:r>
      <w:r>
        <w:rPr>
          <w:rFonts w:ascii="Times New Roman" w:hAnsi="Times New Roman" w:cs="Times New Roman"/>
          <w:color w:val="000000"/>
          <w:sz w:val="24"/>
          <w:szCs w:val="24"/>
        </w:rPr>
        <w:t>ь</w:t>
      </w:r>
      <w:r>
        <w:rPr>
          <w:rFonts w:ascii="Times New Roman" w:hAnsi="Times New Roman" w:cs="Times New Roman"/>
          <w:color w:val="000000"/>
          <w:sz w:val="24"/>
          <w:szCs w:val="24"/>
        </w:rPr>
        <w:t>тернативных действий в тех случаях, если полет не может быть выполнен в соответствии с пл</w:t>
      </w:r>
      <w:r>
        <w:rPr>
          <w:rFonts w:ascii="Times New Roman" w:hAnsi="Times New Roman" w:cs="Times New Roman"/>
          <w:color w:val="000000"/>
          <w:sz w:val="24"/>
          <w:szCs w:val="24"/>
        </w:rPr>
        <w:t>а</w:t>
      </w:r>
      <w:r>
        <w:rPr>
          <w:rFonts w:ascii="Times New Roman" w:hAnsi="Times New Roman" w:cs="Times New Roman"/>
          <w:color w:val="000000"/>
          <w:sz w:val="24"/>
          <w:szCs w:val="24"/>
        </w:rPr>
        <w:t>ном.</w:t>
      </w:r>
    </w:p>
    <w:p w:rsidR="00D16FF8" w:rsidRDefault="00D16FF8">
      <w:pPr>
        <w:pStyle w:val="HTML"/>
        <w:ind w:firstLine="567"/>
        <w:jc w:val="both"/>
        <w:rPr>
          <w:rFonts w:ascii="Times New Roman" w:hAnsi="Times New Roman" w:cs="Times New Roman"/>
          <w:b/>
          <w:bCs/>
          <w:sz w:val="24"/>
          <w:szCs w:val="24"/>
        </w:rPr>
      </w:pPr>
    </w:p>
    <w:p w:rsidR="00D16FF8" w:rsidRPr="003108F9" w:rsidRDefault="00D16FF8">
      <w:pPr>
        <w:ind w:firstLine="567"/>
        <w:jc w:val="both"/>
        <w:rPr>
          <w:b/>
          <w:bCs/>
        </w:rPr>
      </w:pPr>
      <w:r w:rsidRPr="003108F9">
        <w:rPr>
          <w:b/>
          <w:bCs/>
        </w:rPr>
        <w:t xml:space="preserve">ИКАО. Дополнительные региональные правила </w:t>
      </w:r>
      <w:r w:rsidRPr="003108F9">
        <w:rPr>
          <w:b/>
          <w:bCs/>
          <w:lang w:val="en-US"/>
        </w:rPr>
        <w:t>Doc</w:t>
      </w:r>
      <w:r w:rsidRPr="003108F9">
        <w:rPr>
          <w:b/>
          <w:bCs/>
        </w:rPr>
        <w:t xml:space="preserve"> 7030/5 (</w:t>
      </w:r>
      <w:r w:rsidRPr="003108F9">
        <w:rPr>
          <w:b/>
          <w:bCs/>
          <w:lang w:val="en-US"/>
        </w:rPr>
        <w:t>EUR</w:t>
      </w:r>
      <w:r w:rsidRPr="003108F9">
        <w:rPr>
          <w:b/>
          <w:bCs/>
        </w:rPr>
        <w:t>/</w:t>
      </w:r>
      <w:r w:rsidRPr="003108F9">
        <w:rPr>
          <w:b/>
          <w:bCs/>
          <w:lang w:val="en-US"/>
        </w:rPr>
        <w:t>RAC</w:t>
      </w:r>
      <w:r w:rsidRPr="003108F9">
        <w:rPr>
          <w:b/>
          <w:bCs/>
        </w:rPr>
        <w:t xml:space="preserve">-5) </w:t>
      </w:r>
    </w:p>
    <w:p w:rsidR="00D16FF8" w:rsidRDefault="00D16FF8">
      <w:pPr>
        <w:pStyle w:val="HTML"/>
        <w:ind w:firstLine="567"/>
        <w:jc w:val="both"/>
        <w:rPr>
          <w:rFonts w:ascii="Times New Roman" w:hAnsi="Times New Roman" w:cs="Times New Roman"/>
          <w:b/>
          <w:bCs/>
          <w:color w:val="000000"/>
          <w:sz w:val="24"/>
          <w:szCs w:val="24"/>
        </w:rPr>
      </w:pPr>
      <w:r>
        <w:rPr>
          <w:rFonts w:ascii="Times New Roman" w:hAnsi="Times New Roman" w:cs="Times New Roman"/>
          <w:color w:val="000000"/>
          <w:sz w:val="24"/>
          <w:szCs w:val="24"/>
        </w:rPr>
        <w:t>2.1.2.1 Эксплуатанты воздушных судов, утвержденных к полетам с использованием базовой зональной навигации (B-RNAV) в соответствии с п. 4.1.1.5.2, вносят в пункт 10 плана полета об</w:t>
      </w:r>
      <w:r>
        <w:rPr>
          <w:rFonts w:ascii="Times New Roman" w:hAnsi="Times New Roman" w:cs="Times New Roman"/>
          <w:color w:val="000000"/>
          <w:sz w:val="24"/>
          <w:szCs w:val="24"/>
        </w:rPr>
        <w:t>о</w:t>
      </w:r>
      <w:r>
        <w:rPr>
          <w:rFonts w:ascii="Times New Roman" w:hAnsi="Times New Roman" w:cs="Times New Roman"/>
          <w:color w:val="000000"/>
          <w:sz w:val="24"/>
          <w:szCs w:val="24"/>
        </w:rPr>
        <w:t>значение R.</w:t>
      </w:r>
    </w:p>
    <w:p w:rsidR="00D16FF8" w:rsidRDefault="00D16FF8">
      <w:pPr>
        <w:pStyle w:val="HTML"/>
        <w:ind w:firstLine="567"/>
        <w:jc w:val="both"/>
        <w:rPr>
          <w:rFonts w:ascii="Times New Roman" w:hAnsi="Times New Roman" w:cs="Times New Roman"/>
          <w:b/>
          <w:bCs/>
          <w:color w:val="000000"/>
          <w:sz w:val="24"/>
          <w:szCs w:val="24"/>
        </w:rPr>
      </w:pPr>
      <w:r>
        <w:rPr>
          <w:rFonts w:ascii="Times New Roman" w:hAnsi="Times New Roman" w:cs="Times New Roman"/>
          <w:color w:val="000000"/>
          <w:sz w:val="24"/>
          <w:szCs w:val="24"/>
        </w:rPr>
        <w:t>2.1.2.2 Эксплуатанты воздушных судов, утвержденных к полетам с использованием точной зональной навигации (P-RNAV) в соответствии с п. 4.1.1.5.2, кроме обозначения R также вносят в пункт 10 плана полета обозначение Р.</w:t>
      </w:r>
    </w:p>
    <w:p w:rsidR="00D16FF8" w:rsidRDefault="00D16FF8">
      <w:pPr>
        <w:autoSpaceDE w:val="0"/>
        <w:autoSpaceDN w:val="0"/>
        <w:adjustRightInd w:val="0"/>
        <w:ind w:firstLine="567"/>
        <w:jc w:val="both"/>
        <w:rPr>
          <w:color w:val="000000"/>
        </w:rPr>
      </w:pPr>
      <w:r>
        <w:rPr>
          <w:color w:val="000000"/>
        </w:rPr>
        <w:t>2.1.2.4 Если в результате обнаруженного перед вылетом отказа или ухудшения функци</w:t>
      </w:r>
      <w:r>
        <w:rPr>
          <w:color w:val="000000"/>
        </w:rPr>
        <w:t>о</w:t>
      </w:r>
      <w:r>
        <w:rPr>
          <w:color w:val="000000"/>
        </w:rPr>
        <w:t>нальности и точности P-RNAV воздушное судно утрачивает способность удовлетворять требов</w:t>
      </w:r>
      <w:r>
        <w:rPr>
          <w:color w:val="000000"/>
        </w:rPr>
        <w:t>а</w:t>
      </w:r>
      <w:r>
        <w:rPr>
          <w:color w:val="000000"/>
        </w:rPr>
        <w:t xml:space="preserve">ниям в п. 4.1.1.5.2.4, </w:t>
      </w:r>
      <w:proofErr w:type="spellStart"/>
      <w:r>
        <w:rPr>
          <w:color w:val="000000"/>
        </w:rPr>
        <w:t>эксплуатант</w:t>
      </w:r>
      <w:proofErr w:type="spellEnd"/>
      <w:r>
        <w:rPr>
          <w:color w:val="000000"/>
        </w:rPr>
        <w:t xml:space="preserve"> этого воздушного судна обозначение </w:t>
      </w:r>
      <w:proofErr w:type="gramStart"/>
      <w:r>
        <w:rPr>
          <w:color w:val="000000"/>
        </w:rPr>
        <w:t>Р</w:t>
      </w:r>
      <w:proofErr w:type="gramEnd"/>
      <w:r>
        <w:rPr>
          <w:color w:val="000000"/>
        </w:rPr>
        <w:t xml:space="preserve"> в пункт 10 плана полета не вносит. Вследствие этого для полета, для которого план полета уже был представлен, предста</w:t>
      </w:r>
      <w:r>
        <w:rPr>
          <w:color w:val="000000"/>
        </w:rPr>
        <w:t>в</w:t>
      </w:r>
      <w:r>
        <w:rPr>
          <w:color w:val="000000"/>
        </w:rPr>
        <w:t>ляется соответствующий новый план полета, а старый план полета отменяется.</w:t>
      </w:r>
    </w:p>
    <w:p w:rsidR="00D16FF8" w:rsidRDefault="00D16FF8">
      <w:pPr>
        <w:pStyle w:val="HTM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Если такой полет выполняется на основе повторяющегося плана полета (RPL), этот RPL о</w:t>
      </w:r>
      <w:r>
        <w:rPr>
          <w:rFonts w:ascii="Times New Roman" w:hAnsi="Times New Roman" w:cs="Times New Roman"/>
          <w:color w:val="000000"/>
          <w:sz w:val="24"/>
          <w:szCs w:val="24"/>
        </w:rPr>
        <w:t>т</w:t>
      </w:r>
      <w:r>
        <w:rPr>
          <w:rFonts w:ascii="Times New Roman" w:hAnsi="Times New Roman" w:cs="Times New Roman"/>
          <w:color w:val="000000"/>
          <w:sz w:val="24"/>
          <w:szCs w:val="24"/>
        </w:rPr>
        <w:t>меняется и представляется соответствующий новый план полета.</w:t>
      </w:r>
    </w:p>
    <w:p w:rsidR="00D16FF8" w:rsidRDefault="00D16FF8">
      <w:pPr>
        <w:autoSpaceDE w:val="0"/>
        <w:autoSpaceDN w:val="0"/>
        <w:adjustRightInd w:val="0"/>
        <w:ind w:firstLine="567"/>
        <w:jc w:val="both"/>
        <w:rPr>
          <w:color w:val="000000"/>
        </w:rPr>
      </w:pPr>
      <w:r>
        <w:rPr>
          <w:color w:val="000000"/>
        </w:rPr>
        <w:t xml:space="preserve">2.1.2.5 В дополнение к этому, если в результате обнаруженного перед вылетом отказа или ухудшения функциональности и точности B-RNAV воздушное судно  утрачивает способность удовлетворять требованиям в п. 4.1.1.5.2.6, </w:t>
      </w:r>
      <w:proofErr w:type="spellStart"/>
      <w:r>
        <w:rPr>
          <w:color w:val="000000"/>
        </w:rPr>
        <w:t>эксплуатант</w:t>
      </w:r>
      <w:proofErr w:type="spellEnd"/>
      <w:r>
        <w:rPr>
          <w:color w:val="000000"/>
        </w:rPr>
        <w:t xml:space="preserve"> этого воздушного судна обозначения S или R, или </w:t>
      </w:r>
      <w:proofErr w:type="gramStart"/>
      <w:r>
        <w:rPr>
          <w:color w:val="000000"/>
        </w:rPr>
        <w:t>Р</w:t>
      </w:r>
      <w:proofErr w:type="gramEnd"/>
      <w:r>
        <w:rPr>
          <w:color w:val="000000"/>
        </w:rPr>
        <w:t xml:space="preserve"> в пункт 10 плана полета не вносит.</w:t>
      </w:r>
    </w:p>
    <w:p w:rsidR="00D16FF8" w:rsidRDefault="00D16FF8">
      <w:pPr>
        <w:autoSpaceDE w:val="0"/>
        <w:autoSpaceDN w:val="0"/>
        <w:adjustRightInd w:val="0"/>
        <w:ind w:firstLine="567"/>
        <w:jc w:val="both"/>
        <w:rPr>
          <w:color w:val="000000"/>
        </w:rPr>
      </w:pPr>
      <w:r>
        <w:rPr>
          <w:color w:val="000000"/>
        </w:rPr>
        <w:t>Поскольку для полета такого воздушного судна требуется обеспечение особого контроля со стороны служб УВД, в пункт 18 его плана полета включается обозначение STS/RNAVINOP. Вследствие этого для полета, для которого план полета уже был представлен, представляется с</w:t>
      </w:r>
      <w:r>
        <w:rPr>
          <w:color w:val="000000"/>
        </w:rPr>
        <w:t>о</w:t>
      </w:r>
      <w:r>
        <w:rPr>
          <w:color w:val="000000"/>
        </w:rPr>
        <w:t>ответствующий новый план полета, а старый план полета отменяется.</w:t>
      </w:r>
    </w:p>
    <w:p w:rsidR="00D16FF8" w:rsidRDefault="00D16FF8">
      <w:pPr>
        <w:pStyle w:val="HTM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Если такой полет выполняется на основе повторяющегося плана полета (RPL), этот RPL о</w:t>
      </w:r>
      <w:r>
        <w:rPr>
          <w:rFonts w:ascii="Times New Roman" w:hAnsi="Times New Roman" w:cs="Times New Roman"/>
          <w:color w:val="000000"/>
          <w:sz w:val="24"/>
          <w:szCs w:val="24"/>
        </w:rPr>
        <w:t>т</w:t>
      </w:r>
      <w:r>
        <w:rPr>
          <w:rFonts w:ascii="Times New Roman" w:hAnsi="Times New Roman" w:cs="Times New Roman"/>
          <w:color w:val="000000"/>
          <w:sz w:val="24"/>
          <w:szCs w:val="24"/>
        </w:rPr>
        <w:t>меняется и представляется соответствующий новый план полета.</w:t>
      </w:r>
    </w:p>
    <w:p w:rsidR="00D16FF8" w:rsidRDefault="00D16FF8">
      <w:pPr>
        <w:autoSpaceDE w:val="0"/>
        <w:autoSpaceDN w:val="0"/>
        <w:adjustRightInd w:val="0"/>
        <w:ind w:firstLine="567"/>
        <w:jc w:val="both"/>
        <w:rPr>
          <w:color w:val="000000"/>
        </w:rPr>
      </w:pPr>
      <w:r>
        <w:rPr>
          <w:color w:val="000000"/>
        </w:rPr>
        <w:t>2.1.5.1 Эксплуатанты воздушных судов, утвержденных к полетам с RVSM, обозначают нал</w:t>
      </w:r>
      <w:r>
        <w:rPr>
          <w:color w:val="000000"/>
        </w:rPr>
        <w:t>и</w:t>
      </w:r>
      <w:r>
        <w:rPr>
          <w:color w:val="000000"/>
        </w:rPr>
        <w:t>чие статуса утверждения путем внесения буквы W в п. 10 плана полета, независимо от запрашив</w:t>
      </w:r>
      <w:r>
        <w:rPr>
          <w:color w:val="000000"/>
        </w:rPr>
        <w:t>а</w:t>
      </w:r>
      <w:r>
        <w:rPr>
          <w:color w:val="000000"/>
        </w:rPr>
        <w:t>емого эшелона полета.</w:t>
      </w:r>
    </w:p>
    <w:p w:rsidR="00D16FF8" w:rsidRDefault="00D16FF8">
      <w:pPr>
        <w:autoSpaceDE w:val="0"/>
        <w:autoSpaceDN w:val="0"/>
        <w:adjustRightInd w:val="0"/>
        <w:ind w:firstLine="567"/>
        <w:jc w:val="both"/>
        <w:rPr>
          <w:color w:val="000000"/>
        </w:rPr>
      </w:pPr>
      <w:r>
        <w:rPr>
          <w:color w:val="000000"/>
        </w:rPr>
        <w:t>2.1.5.2 Эксплуатанты воздушных судов, утвержденных к полетам с RVSM, также вносят букву W в пункт 10 повторяющегося плана полета, независимо от запрашиваемого эшелона пол</w:t>
      </w:r>
      <w:r>
        <w:rPr>
          <w:color w:val="000000"/>
        </w:rPr>
        <w:t>е</w:t>
      </w:r>
      <w:r>
        <w:rPr>
          <w:color w:val="000000"/>
        </w:rPr>
        <w:t>та. В случае</w:t>
      </w:r>
      <w:proofErr w:type="gramStart"/>
      <w:r>
        <w:rPr>
          <w:color w:val="000000"/>
        </w:rPr>
        <w:t>,</w:t>
      </w:r>
      <w:proofErr w:type="gramEnd"/>
      <w:r>
        <w:rPr>
          <w:color w:val="000000"/>
        </w:rPr>
        <w:t xml:space="preserve"> если замена воздушного судна, выполняющего полет в соответствии с RPL, приводит к изменению заявленного в пункте 10 статуса утверждения воздушного судна к полетам с RVSM, </w:t>
      </w:r>
      <w:proofErr w:type="spellStart"/>
      <w:r>
        <w:rPr>
          <w:color w:val="000000"/>
        </w:rPr>
        <w:t>эксплуатант</w:t>
      </w:r>
      <w:proofErr w:type="spellEnd"/>
      <w:r>
        <w:rPr>
          <w:color w:val="000000"/>
        </w:rPr>
        <w:t xml:space="preserve"> направляет сообщение об изменении (CHG).</w:t>
      </w:r>
    </w:p>
    <w:p w:rsidR="00D16FF8" w:rsidRDefault="00D16FF8">
      <w:pPr>
        <w:autoSpaceDE w:val="0"/>
        <w:autoSpaceDN w:val="0"/>
        <w:adjustRightInd w:val="0"/>
        <w:ind w:firstLine="567"/>
        <w:jc w:val="both"/>
        <w:rPr>
          <w:color w:val="000000"/>
        </w:rPr>
      </w:pPr>
      <w:r>
        <w:rPr>
          <w:color w:val="000000"/>
        </w:rPr>
        <w:t>2.1.6.2 Эксплуатанты воздушных судов, не утвержденных к полетам с RVSM, планирующие выполнять полет на крейсерском эшелоне ЭП 290 или выше из аэропорта вылета, расположенного за боковыми границами воздушного пространства RVSM, в аэропорт назначения, расположенный в пределах боковых границ воздушного пространства RVSM, вносят в п. 15 плана полета следу</w:t>
      </w:r>
      <w:r>
        <w:rPr>
          <w:color w:val="000000"/>
        </w:rPr>
        <w:t>ю</w:t>
      </w:r>
      <w:r>
        <w:rPr>
          <w:color w:val="000000"/>
        </w:rPr>
        <w:t>щую информацию:</w:t>
      </w:r>
    </w:p>
    <w:p w:rsidR="00D16FF8" w:rsidRDefault="00D16FF8">
      <w:pPr>
        <w:autoSpaceDE w:val="0"/>
        <w:autoSpaceDN w:val="0"/>
        <w:adjustRightInd w:val="0"/>
        <w:ind w:firstLine="567"/>
        <w:jc w:val="both"/>
        <w:rPr>
          <w:color w:val="000000"/>
        </w:rPr>
      </w:pPr>
      <w:r>
        <w:rPr>
          <w:color w:val="000000"/>
        </w:rPr>
        <w:t>a) пункт входа на боковой границе воздушного пространства RVSM;</w:t>
      </w:r>
    </w:p>
    <w:p w:rsidR="00D16FF8" w:rsidRDefault="00D16FF8">
      <w:pPr>
        <w:autoSpaceDE w:val="0"/>
        <w:autoSpaceDN w:val="0"/>
        <w:adjustRightInd w:val="0"/>
        <w:ind w:firstLine="567"/>
        <w:jc w:val="both"/>
        <w:rPr>
          <w:color w:val="000000"/>
        </w:rPr>
      </w:pPr>
      <w:r>
        <w:rPr>
          <w:color w:val="000000"/>
        </w:rPr>
        <w:t>b) запрашиваемый эшелон полета ниже ЭП 290, для участка маршрута, начинающегося в пункте входа.</w:t>
      </w:r>
    </w:p>
    <w:p w:rsidR="00D16FF8" w:rsidRDefault="00277058">
      <w:pPr>
        <w:autoSpaceDE w:val="0"/>
        <w:autoSpaceDN w:val="0"/>
        <w:adjustRightInd w:val="0"/>
        <w:ind w:firstLine="567"/>
        <w:jc w:val="both"/>
        <w:rPr>
          <w:i/>
          <w:iCs/>
          <w:color w:val="000000"/>
        </w:rPr>
      </w:pPr>
      <w:r w:rsidRPr="002E3CE5">
        <w:rPr>
          <w:b/>
        </w:rPr>
        <w:lastRenderedPageBreak/>
        <w:t>Примечание:</w:t>
      </w:r>
      <w:r w:rsidR="00D16FF8">
        <w:rPr>
          <w:i/>
          <w:iCs/>
          <w:color w:val="000000"/>
        </w:rPr>
        <w:t xml:space="preserve"> См. п. 6.10.2.4.1 в отношении соответствующих требований УВД.</w:t>
      </w:r>
    </w:p>
    <w:p w:rsidR="00D16FF8" w:rsidRDefault="00D16FF8">
      <w:pPr>
        <w:autoSpaceDE w:val="0"/>
        <w:autoSpaceDN w:val="0"/>
        <w:adjustRightInd w:val="0"/>
        <w:ind w:firstLine="567"/>
        <w:jc w:val="both"/>
        <w:rPr>
          <w:color w:val="000000"/>
        </w:rPr>
      </w:pPr>
      <w:r>
        <w:rPr>
          <w:color w:val="000000"/>
        </w:rPr>
        <w:t>2.1.6.3 Эксплуатанты воздушных судов, не утвержденных к полетам с RVSM, планирующие выполнять полет из аэродрома вылета в аэродром назначения, оба из которых расположены в пр</w:t>
      </w:r>
      <w:r>
        <w:rPr>
          <w:color w:val="000000"/>
        </w:rPr>
        <w:t>е</w:t>
      </w:r>
      <w:r>
        <w:rPr>
          <w:color w:val="000000"/>
        </w:rPr>
        <w:t>делах боковых границ воздушного пространства RVSM, включают в п. 15 плана полета запраш</w:t>
      </w:r>
      <w:r>
        <w:rPr>
          <w:color w:val="000000"/>
        </w:rPr>
        <w:t>и</w:t>
      </w:r>
      <w:r>
        <w:rPr>
          <w:color w:val="000000"/>
        </w:rPr>
        <w:t>ваемый крейсерский эшелон ниже ЭП 290.</w:t>
      </w:r>
    </w:p>
    <w:p w:rsidR="00D16FF8" w:rsidRDefault="00277058">
      <w:pPr>
        <w:autoSpaceDE w:val="0"/>
        <w:autoSpaceDN w:val="0"/>
        <w:adjustRightInd w:val="0"/>
        <w:ind w:firstLine="567"/>
        <w:jc w:val="both"/>
        <w:rPr>
          <w:i/>
          <w:iCs/>
          <w:color w:val="000000"/>
        </w:rPr>
      </w:pPr>
      <w:r w:rsidRPr="002E3CE5">
        <w:rPr>
          <w:b/>
        </w:rPr>
        <w:t>Примечание:</w:t>
      </w:r>
      <w:r w:rsidR="00D16FF8">
        <w:rPr>
          <w:i/>
          <w:iCs/>
          <w:color w:val="000000"/>
        </w:rPr>
        <w:t xml:space="preserve"> См. п. 6.10.2.4.2.в отношении соответствующих требований УВД.</w:t>
      </w:r>
    </w:p>
    <w:p w:rsidR="00D16FF8" w:rsidRDefault="00D16FF8">
      <w:pPr>
        <w:autoSpaceDE w:val="0"/>
        <w:autoSpaceDN w:val="0"/>
        <w:adjustRightInd w:val="0"/>
        <w:ind w:firstLine="567"/>
        <w:jc w:val="both"/>
        <w:rPr>
          <w:color w:val="000000"/>
        </w:rPr>
      </w:pPr>
      <w:r>
        <w:rPr>
          <w:color w:val="000000"/>
        </w:rPr>
        <w:t>2.1.6.4 Эксплуатанты воздушных судов, не утвержденных к полетам с RVSM, планирующие выполнять полет из аэродрома вылета, расположенного в пределах боковых границ воздушного пространства RVSM, в аэропорт назначения, расположенный за пределами боковых границ во</w:t>
      </w:r>
      <w:r>
        <w:rPr>
          <w:color w:val="000000"/>
        </w:rPr>
        <w:t>з</w:t>
      </w:r>
      <w:r>
        <w:rPr>
          <w:color w:val="000000"/>
        </w:rPr>
        <w:t>душного пространства RVSM на крейсерском эшелоне ЭП 290 или выше, включают в п. 15 плана полета следующую информацию:</w:t>
      </w:r>
    </w:p>
    <w:p w:rsidR="00D16FF8" w:rsidRDefault="00D16FF8">
      <w:pPr>
        <w:autoSpaceDE w:val="0"/>
        <w:autoSpaceDN w:val="0"/>
        <w:adjustRightInd w:val="0"/>
        <w:ind w:firstLine="567"/>
        <w:jc w:val="both"/>
        <w:rPr>
          <w:color w:val="000000"/>
        </w:rPr>
      </w:pPr>
      <w:r>
        <w:rPr>
          <w:color w:val="000000"/>
        </w:rPr>
        <w:t>a) запрашиваемый эшелон полета ниже ЭП 290 для участка маршрута, который проходит в пределах боковых границ воздушного пространства RVSM;</w:t>
      </w:r>
    </w:p>
    <w:p w:rsidR="00D16FF8" w:rsidRDefault="00D16FF8">
      <w:pPr>
        <w:autoSpaceDE w:val="0"/>
        <w:autoSpaceDN w:val="0"/>
        <w:adjustRightInd w:val="0"/>
        <w:ind w:firstLine="567"/>
        <w:jc w:val="both"/>
        <w:rPr>
          <w:color w:val="000000"/>
        </w:rPr>
      </w:pPr>
      <w:r>
        <w:rPr>
          <w:color w:val="000000"/>
        </w:rPr>
        <w:t>b) пункт выхода на боковой границе воздушного пространства RVSM и запрашиваемый эшелон полета</w:t>
      </w:r>
    </w:p>
    <w:p w:rsidR="00D16FF8" w:rsidRDefault="00D16FF8">
      <w:pPr>
        <w:autoSpaceDE w:val="0"/>
        <w:autoSpaceDN w:val="0"/>
        <w:adjustRightInd w:val="0"/>
        <w:ind w:firstLine="567"/>
        <w:jc w:val="both"/>
        <w:rPr>
          <w:color w:val="000000"/>
        </w:rPr>
      </w:pPr>
      <w:r>
        <w:rPr>
          <w:color w:val="000000"/>
        </w:rPr>
        <w:t>Для участка маршрута, начинающегося в пункте выхода.</w:t>
      </w:r>
    </w:p>
    <w:p w:rsidR="00D16FF8" w:rsidRDefault="00277058">
      <w:pPr>
        <w:autoSpaceDE w:val="0"/>
        <w:autoSpaceDN w:val="0"/>
        <w:adjustRightInd w:val="0"/>
        <w:ind w:firstLine="567"/>
        <w:jc w:val="both"/>
        <w:rPr>
          <w:color w:val="000000"/>
        </w:rPr>
      </w:pPr>
      <w:r w:rsidRPr="002E3CE5">
        <w:rPr>
          <w:b/>
        </w:rPr>
        <w:t>Примечание:</w:t>
      </w:r>
      <w:r w:rsidR="00D16FF8">
        <w:rPr>
          <w:i/>
          <w:iCs/>
          <w:color w:val="000000"/>
        </w:rPr>
        <w:t xml:space="preserve"> См. п. 6.10.2.4.3 в отношении соответствующих требований УВД.</w:t>
      </w:r>
    </w:p>
    <w:p w:rsidR="00D16FF8" w:rsidRDefault="00D16FF8">
      <w:pPr>
        <w:autoSpaceDE w:val="0"/>
        <w:autoSpaceDN w:val="0"/>
        <w:adjustRightInd w:val="0"/>
        <w:ind w:firstLine="567"/>
        <w:jc w:val="both"/>
        <w:rPr>
          <w:color w:val="000000"/>
        </w:rPr>
      </w:pPr>
      <w:r>
        <w:rPr>
          <w:color w:val="000000"/>
        </w:rPr>
        <w:t>2.1.8.1</w:t>
      </w:r>
      <w:proofErr w:type="gramStart"/>
      <w:r>
        <w:rPr>
          <w:color w:val="000000"/>
        </w:rPr>
        <w:t xml:space="preserve"> П</w:t>
      </w:r>
      <w:proofErr w:type="gramEnd"/>
      <w:r>
        <w:rPr>
          <w:color w:val="000000"/>
        </w:rPr>
        <w:t>ри полетах, выполняемых полностью или частично в воздушном пространстве, в к</w:t>
      </w:r>
      <w:r>
        <w:rPr>
          <w:color w:val="000000"/>
        </w:rPr>
        <w:t>о</w:t>
      </w:r>
      <w:r>
        <w:rPr>
          <w:color w:val="000000"/>
        </w:rPr>
        <w:t>тором наличие на борту радиооборудования, способного работать с разносом каналов 8,33 кГц, является обязательным, как указано в п. 3.2.1, для воздушных судов, оснащенных радиооборуд</w:t>
      </w:r>
      <w:r>
        <w:rPr>
          <w:color w:val="000000"/>
        </w:rPr>
        <w:t>о</w:t>
      </w:r>
      <w:r>
        <w:rPr>
          <w:color w:val="000000"/>
        </w:rPr>
        <w:t>ванием, способным работать с разносом каналов 8,33 кГц, в пункт 10 плана полета дополнительно к букве S и/или соответственно к любым другим буквам вносится буква Y, а для воздушных судов, не оснащенных указанным оборудованием, но получившим освобождение от обязательного нал</w:t>
      </w:r>
      <w:r>
        <w:rPr>
          <w:color w:val="000000"/>
        </w:rPr>
        <w:t>и</w:t>
      </w:r>
      <w:r>
        <w:rPr>
          <w:color w:val="000000"/>
        </w:rPr>
        <w:t>чия на борту такого оборудования, в пункте 18 плана полета указывается STS/EXM833. В отнош</w:t>
      </w:r>
      <w:r>
        <w:rPr>
          <w:color w:val="000000"/>
        </w:rPr>
        <w:t>е</w:t>
      </w:r>
      <w:r>
        <w:rPr>
          <w:color w:val="000000"/>
        </w:rPr>
        <w:t xml:space="preserve">нии воздушных судов, способных обычно выполнять полеты выше ЭП 195, но </w:t>
      </w:r>
      <w:proofErr w:type="gramStart"/>
      <w:r>
        <w:rPr>
          <w:color w:val="000000"/>
        </w:rPr>
        <w:t>полет</w:t>
      </w:r>
      <w:proofErr w:type="gramEnd"/>
      <w:r>
        <w:rPr>
          <w:color w:val="000000"/>
        </w:rPr>
        <w:t xml:space="preserve"> которых пл</w:t>
      </w:r>
      <w:r>
        <w:rPr>
          <w:color w:val="000000"/>
        </w:rPr>
        <w:t>а</w:t>
      </w:r>
      <w:r>
        <w:rPr>
          <w:color w:val="000000"/>
        </w:rPr>
        <w:t>нируется выполнять ниже этого эшелона, в план полета вносится буква Y в соответствии с выш</w:t>
      </w:r>
      <w:r>
        <w:rPr>
          <w:color w:val="000000"/>
        </w:rPr>
        <w:t>е</w:t>
      </w:r>
      <w:r>
        <w:rPr>
          <w:color w:val="000000"/>
        </w:rPr>
        <w:t>изложенным.</w:t>
      </w:r>
    </w:p>
    <w:p w:rsidR="00D16FF8" w:rsidRDefault="00277058">
      <w:pPr>
        <w:pStyle w:val="HTML"/>
        <w:ind w:firstLine="567"/>
        <w:jc w:val="both"/>
        <w:rPr>
          <w:rFonts w:ascii="Times New Roman" w:hAnsi="Times New Roman" w:cs="Times New Roman"/>
          <w:color w:val="000000"/>
          <w:sz w:val="24"/>
          <w:szCs w:val="24"/>
        </w:rPr>
      </w:pPr>
      <w:r w:rsidRPr="00277058">
        <w:rPr>
          <w:rFonts w:ascii="Times New Roman" w:hAnsi="Times New Roman" w:cs="Times New Roman"/>
          <w:b/>
          <w:sz w:val="24"/>
          <w:szCs w:val="24"/>
        </w:rPr>
        <w:t>Примечание:</w:t>
      </w:r>
      <w:r w:rsidR="00D16FF8">
        <w:rPr>
          <w:rFonts w:ascii="Times New Roman" w:hAnsi="Times New Roman" w:cs="Times New Roman"/>
          <w:i/>
          <w:iCs/>
          <w:color w:val="000000"/>
          <w:sz w:val="24"/>
          <w:szCs w:val="24"/>
        </w:rPr>
        <w:t xml:space="preserve"> В случае использования STS/EXM833 в сборниках AIP государств должен пу</w:t>
      </w:r>
      <w:r w:rsidR="00D16FF8">
        <w:rPr>
          <w:rFonts w:ascii="Times New Roman" w:hAnsi="Times New Roman" w:cs="Times New Roman"/>
          <w:i/>
          <w:iCs/>
          <w:color w:val="000000"/>
          <w:sz w:val="24"/>
          <w:szCs w:val="24"/>
        </w:rPr>
        <w:t>б</w:t>
      </w:r>
      <w:r w:rsidR="00D16FF8">
        <w:rPr>
          <w:rFonts w:ascii="Times New Roman" w:hAnsi="Times New Roman" w:cs="Times New Roman"/>
          <w:i/>
          <w:iCs/>
          <w:color w:val="000000"/>
          <w:sz w:val="24"/>
          <w:szCs w:val="24"/>
        </w:rPr>
        <w:t>ликоваться перечень освобождений. Отсутствие в плане полета буквы</w:t>
      </w:r>
      <w:proofErr w:type="gramStart"/>
      <w:r w:rsidR="00D16FF8">
        <w:rPr>
          <w:rFonts w:ascii="Times New Roman" w:hAnsi="Times New Roman" w:cs="Times New Roman"/>
          <w:i/>
          <w:iCs/>
          <w:color w:val="000000"/>
          <w:sz w:val="24"/>
          <w:szCs w:val="24"/>
        </w:rPr>
        <w:t xml:space="preserve"> </w:t>
      </w:r>
      <w:r w:rsidR="00D16FF8">
        <w:rPr>
          <w:rFonts w:ascii="Times New Roman" w:hAnsi="Times New Roman" w:cs="Times New Roman"/>
          <w:color w:val="000000"/>
          <w:sz w:val="24"/>
          <w:szCs w:val="24"/>
        </w:rPr>
        <w:t>У</w:t>
      </w:r>
      <w:proofErr w:type="gramEnd"/>
      <w:r w:rsidR="00D16FF8">
        <w:rPr>
          <w:rFonts w:ascii="Times New Roman" w:hAnsi="Times New Roman" w:cs="Times New Roman"/>
          <w:color w:val="000000"/>
          <w:sz w:val="24"/>
          <w:szCs w:val="24"/>
        </w:rPr>
        <w:t xml:space="preserve"> </w:t>
      </w:r>
      <w:r w:rsidR="00D16FF8">
        <w:rPr>
          <w:rFonts w:ascii="Times New Roman" w:hAnsi="Times New Roman" w:cs="Times New Roman"/>
          <w:i/>
          <w:iCs/>
          <w:color w:val="000000"/>
          <w:sz w:val="24"/>
          <w:szCs w:val="24"/>
        </w:rPr>
        <w:t>будет означать о</w:t>
      </w:r>
      <w:r w:rsidR="00D16FF8">
        <w:rPr>
          <w:rFonts w:ascii="Times New Roman" w:hAnsi="Times New Roman" w:cs="Times New Roman"/>
          <w:i/>
          <w:iCs/>
          <w:color w:val="000000"/>
          <w:sz w:val="24"/>
          <w:szCs w:val="24"/>
        </w:rPr>
        <w:t>т</w:t>
      </w:r>
      <w:r w:rsidR="00D16FF8">
        <w:rPr>
          <w:rFonts w:ascii="Times New Roman" w:hAnsi="Times New Roman" w:cs="Times New Roman"/>
          <w:i/>
          <w:iCs/>
          <w:color w:val="000000"/>
          <w:sz w:val="24"/>
          <w:szCs w:val="24"/>
        </w:rPr>
        <w:t>сутствие радиооборудования, способного работать с разносом каналов 8,33 кГц.</w:t>
      </w:r>
    </w:p>
    <w:p w:rsidR="00D16FF8" w:rsidRDefault="00D16FF8">
      <w:pPr>
        <w:pStyle w:val="HTM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2.1.8.2</w:t>
      </w:r>
      <w:proofErr w:type="gramStart"/>
      <w:r>
        <w:rPr>
          <w:rFonts w:ascii="Times New Roman" w:hAnsi="Times New Roman" w:cs="Times New Roman"/>
          <w:color w:val="000000"/>
          <w:sz w:val="24"/>
          <w:szCs w:val="24"/>
        </w:rPr>
        <w:t xml:space="preserve"> В</w:t>
      </w:r>
      <w:proofErr w:type="gramEnd"/>
      <w:r>
        <w:rPr>
          <w:rFonts w:ascii="Times New Roman" w:hAnsi="Times New Roman" w:cs="Times New Roman"/>
          <w:color w:val="000000"/>
          <w:sz w:val="24"/>
          <w:szCs w:val="24"/>
        </w:rPr>
        <w:t xml:space="preserve"> случае каких-либо изменений, связанных с использованием оборудования, спосо</w:t>
      </w:r>
      <w:r>
        <w:rPr>
          <w:rFonts w:ascii="Times New Roman" w:hAnsi="Times New Roman" w:cs="Times New Roman"/>
          <w:color w:val="000000"/>
          <w:sz w:val="24"/>
          <w:szCs w:val="24"/>
        </w:rPr>
        <w:t>б</w:t>
      </w:r>
      <w:r>
        <w:rPr>
          <w:rFonts w:ascii="Times New Roman" w:hAnsi="Times New Roman" w:cs="Times New Roman"/>
          <w:color w:val="000000"/>
          <w:sz w:val="24"/>
          <w:szCs w:val="24"/>
        </w:rPr>
        <w:t>ного работать с разносом каналов 8,33 кГц, в отношении полета, который планируется выполнять в воздушном пространстве, указанном в п. 3.2.1, рассылается сообщение об изменении с соотве</w:t>
      </w:r>
      <w:r>
        <w:rPr>
          <w:rFonts w:ascii="Times New Roman" w:hAnsi="Times New Roman" w:cs="Times New Roman"/>
          <w:color w:val="000000"/>
          <w:sz w:val="24"/>
          <w:szCs w:val="24"/>
        </w:rPr>
        <w:t>т</w:t>
      </w:r>
      <w:r>
        <w:rPr>
          <w:rFonts w:ascii="Times New Roman" w:hAnsi="Times New Roman" w:cs="Times New Roman"/>
          <w:color w:val="000000"/>
          <w:sz w:val="24"/>
          <w:szCs w:val="24"/>
        </w:rPr>
        <w:t>ствующим индексом, внесенным в соответствующий пункт плана полета.</w:t>
      </w:r>
    </w:p>
    <w:p w:rsidR="00D16FF8" w:rsidRDefault="00D16FF8">
      <w:pPr>
        <w:pStyle w:val="HTML"/>
        <w:ind w:firstLine="567"/>
        <w:jc w:val="both"/>
        <w:rPr>
          <w:rFonts w:ascii="Times New Roman" w:hAnsi="Times New Roman" w:cs="Times New Roman"/>
          <w:color w:val="000000"/>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2.7. Перед полетом КВС обязан ознакомиться со всей имеющейся информацией, касающейся данного полета, а также запланировать альтернативные действия на тот случай, если полет по плану не может быть выполнен вследствие ухудшения погодных условий.</w:t>
      </w:r>
    </w:p>
    <w:p w:rsidR="00D16FF8" w:rsidRDefault="00D16FF8">
      <w:pPr>
        <w:autoSpaceDE w:val="0"/>
        <w:autoSpaceDN w:val="0"/>
        <w:adjustRightInd w:val="0"/>
        <w:ind w:firstLine="540"/>
        <w:jc w:val="both"/>
      </w:pPr>
      <w:r>
        <w:t>2.12. При расчете количества топлива и масла учитывается следующее:</w:t>
      </w:r>
    </w:p>
    <w:p w:rsidR="00D16FF8" w:rsidRDefault="00D16FF8">
      <w:pPr>
        <w:autoSpaceDE w:val="0"/>
        <w:autoSpaceDN w:val="0"/>
        <w:adjustRightInd w:val="0"/>
        <w:ind w:firstLine="540"/>
        <w:jc w:val="both"/>
      </w:pPr>
      <w:r>
        <w:t>прогнозируемые метеорологические условия;</w:t>
      </w:r>
    </w:p>
    <w:p w:rsidR="00D16FF8" w:rsidRDefault="00D16FF8">
      <w:pPr>
        <w:autoSpaceDE w:val="0"/>
        <w:autoSpaceDN w:val="0"/>
        <w:adjustRightInd w:val="0"/>
        <w:ind w:firstLine="540"/>
        <w:jc w:val="both"/>
      </w:pPr>
      <w:r>
        <w:t>предполагаемые отклонения от маршрута по указанию органов управления воздушным дв</w:t>
      </w:r>
      <w:r>
        <w:t>и</w:t>
      </w:r>
      <w:r>
        <w:t>жением и задержки, связанные с воздушным движением;</w:t>
      </w:r>
    </w:p>
    <w:p w:rsidR="00D16FF8" w:rsidRDefault="00D16FF8">
      <w:pPr>
        <w:autoSpaceDE w:val="0"/>
        <w:autoSpaceDN w:val="0"/>
        <w:adjustRightInd w:val="0"/>
        <w:ind w:firstLine="540"/>
        <w:jc w:val="both"/>
      </w:pPr>
      <w:r>
        <w:t>необходимость, при выполнении полета по ППП, выполнения одного захода на посадку по приборам на аэродроме намеченной посадки, включая уход на второй круг;</w:t>
      </w:r>
    </w:p>
    <w:p w:rsidR="00D16FF8" w:rsidRDefault="00D16FF8">
      <w:pPr>
        <w:autoSpaceDE w:val="0"/>
        <w:autoSpaceDN w:val="0"/>
        <w:adjustRightInd w:val="0"/>
        <w:ind w:firstLine="540"/>
        <w:jc w:val="both"/>
      </w:pPr>
      <w:r>
        <w:t>повышенный расход топлива при разгерметизации кабин воздушного судна или при отказе одного двигателя во время полета по маршруту;</w:t>
      </w:r>
    </w:p>
    <w:p w:rsidR="00D16FF8" w:rsidRDefault="00D16FF8">
      <w:pPr>
        <w:autoSpaceDE w:val="0"/>
        <w:autoSpaceDN w:val="0"/>
        <w:adjustRightInd w:val="0"/>
        <w:ind w:firstLine="540"/>
        <w:jc w:val="both"/>
      </w:pPr>
      <w:r>
        <w:t>любые другие известные условия, которые могут задержать посадку или вызвать повыше</w:t>
      </w:r>
      <w:r>
        <w:t>н</w:t>
      </w:r>
      <w:r>
        <w:t>ный расход топлива и (или) масла.</w:t>
      </w:r>
    </w:p>
    <w:p w:rsidR="00D16FF8" w:rsidRDefault="00D16FF8">
      <w:pPr>
        <w:autoSpaceDE w:val="0"/>
        <w:autoSpaceDN w:val="0"/>
        <w:adjustRightInd w:val="0"/>
        <w:ind w:firstLine="540"/>
        <w:jc w:val="both"/>
      </w:pPr>
      <w:r>
        <w:lastRenderedPageBreak/>
        <w:t>2.14. Запрещается начинать полет, если присутствует иней, мокрый снег или лед на повер</w:t>
      </w:r>
      <w:r>
        <w:t>х</w:t>
      </w:r>
      <w:r>
        <w:t>ностях крыльев, фюзеляжа, органов управления, оперения, воздушных винтов, лобового стекла, силовой установки или на приемниках воздушного давления барометрических приборов возду</w:t>
      </w:r>
      <w:r>
        <w:t>ш</w:t>
      </w:r>
      <w:r>
        <w:t>ного судна, если иное не предусмотрено РЛЭ.</w:t>
      </w:r>
    </w:p>
    <w:p w:rsidR="00D16FF8" w:rsidRDefault="00D16FF8">
      <w:pPr>
        <w:autoSpaceDE w:val="0"/>
        <w:autoSpaceDN w:val="0"/>
        <w:adjustRightInd w:val="0"/>
        <w:ind w:firstLine="540"/>
        <w:jc w:val="both"/>
      </w:pPr>
      <w:r>
        <w:t xml:space="preserve">2.15. Запрещается выполнять полет на воздушных судах, не оснащенных </w:t>
      </w:r>
      <w:proofErr w:type="spellStart"/>
      <w:r>
        <w:t>противообледен</w:t>
      </w:r>
      <w:r>
        <w:t>и</w:t>
      </w:r>
      <w:r>
        <w:t>тельной</w:t>
      </w:r>
      <w:proofErr w:type="spellEnd"/>
      <w:r>
        <w:t xml:space="preserve"> системой:</w:t>
      </w:r>
    </w:p>
    <w:p w:rsidR="00D16FF8" w:rsidRDefault="00D16FF8">
      <w:pPr>
        <w:autoSpaceDE w:val="0"/>
        <w:autoSpaceDN w:val="0"/>
        <w:adjustRightInd w:val="0"/>
        <w:ind w:firstLine="540"/>
        <w:jc w:val="both"/>
      </w:pPr>
      <w:r>
        <w:t>по ППП - при наличии на маршруте полета фактического или прогнозируемого обледенения;</w:t>
      </w:r>
    </w:p>
    <w:p w:rsidR="00D16FF8" w:rsidRDefault="00D16FF8">
      <w:pPr>
        <w:autoSpaceDE w:val="0"/>
        <w:autoSpaceDN w:val="0"/>
        <w:adjustRightInd w:val="0"/>
        <w:ind w:firstLine="540"/>
        <w:jc w:val="both"/>
      </w:pPr>
      <w:r>
        <w:t>по ПВП - при наличии фактического обледенения.</w:t>
      </w:r>
    </w:p>
    <w:p w:rsidR="00D16FF8" w:rsidRDefault="00D16FF8">
      <w:pPr>
        <w:autoSpaceDE w:val="0"/>
        <w:autoSpaceDN w:val="0"/>
        <w:adjustRightInd w:val="0"/>
        <w:ind w:firstLine="540"/>
        <w:jc w:val="both"/>
      </w:pPr>
      <w:r>
        <w:t>2.17. Перед началом полета КВС удостоверяется, что летно-технические характеристики во</w:t>
      </w:r>
      <w:r>
        <w:t>з</w:t>
      </w:r>
      <w:r>
        <w:t>душного судна, указанные в РЛЭ, позволяют безопасно выполнить намеченный полет в прогноз</w:t>
      </w:r>
      <w:r>
        <w:t>и</w:t>
      </w:r>
      <w:r>
        <w:t>руемых условиях.</w:t>
      </w:r>
    </w:p>
    <w:p w:rsidR="00D16FF8" w:rsidRDefault="00D16FF8">
      <w:pPr>
        <w:autoSpaceDE w:val="0"/>
        <w:autoSpaceDN w:val="0"/>
        <w:adjustRightInd w:val="0"/>
        <w:ind w:firstLine="540"/>
        <w:jc w:val="both"/>
      </w:pPr>
      <w:r>
        <w:t>5.25. Полет или серия полетов не начинается до тех пор, пока КВС не заполнит формы пре</w:t>
      </w:r>
      <w:r>
        <w:t>д</w:t>
      </w:r>
      <w:r>
        <w:t>полетной подготовки, предусмотренные в РПП и удостоверяющие тот факт, что КВС удовлетв</w:t>
      </w:r>
      <w:r>
        <w:t>о</w:t>
      </w:r>
      <w:r>
        <w:t>рен результатами подготовки, подтверждающими, что:</w:t>
      </w:r>
    </w:p>
    <w:p w:rsidR="00D16FF8" w:rsidRDefault="00D16FF8">
      <w:pPr>
        <w:autoSpaceDE w:val="0"/>
        <w:autoSpaceDN w:val="0"/>
        <w:adjustRightInd w:val="0"/>
        <w:ind w:firstLine="540"/>
        <w:jc w:val="both"/>
      </w:pPr>
      <w:r>
        <w:t>а) воздушное судно годно к полетам;</w:t>
      </w:r>
    </w:p>
    <w:p w:rsidR="00D16FF8" w:rsidRDefault="00D16FF8">
      <w:pPr>
        <w:autoSpaceDE w:val="0"/>
        <w:autoSpaceDN w:val="0"/>
        <w:adjustRightInd w:val="0"/>
        <w:ind w:firstLine="540"/>
        <w:jc w:val="both"/>
      </w:pPr>
      <w:r>
        <w:t>б) приборы и оборудование, предусмотренные в настоящих Правилах для предстоящего п</w:t>
      </w:r>
      <w:r>
        <w:t>о</w:t>
      </w:r>
      <w:r>
        <w:t>лета, установлены в достаточном количестве;</w:t>
      </w:r>
    </w:p>
    <w:p w:rsidR="00D16FF8" w:rsidRDefault="00D16FF8">
      <w:pPr>
        <w:autoSpaceDE w:val="0"/>
        <w:autoSpaceDN w:val="0"/>
        <w:adjustRightInd w:val="0"/>
        <w:ind w:firstLine="540"/>
        <w:jc w:val="both"/>
      </w:pPr>
      <w:r>
        <w:t>в) на воздушном судне выполнено предусмотренное эксплуатационной документацией те</w:t>
      </w:r>
      <w:r>
        <w:t>х</w:t>
      </w:r>
      <w:r>
        <w:t>ническое обслуживание;</w:t>
      </w:r>
    </w:p>
    <w:p w:rsidR="00D16FF8" w:rsidRDefault="00D16FF8">
      <w:pPr>
        <w:autoSpaceDE w:val="0"/>
        <w:autoSpaceDN w:val="0"/>
        <w:adjustRightInd w:val="0"/>
        <w:ind w:firstLine="540"/>
        <w:jc w:val="both"/>
      </w:pPr>
      <w:r>
        <w:t>г) масса воздушного судна и расположение его центра тяжести позволяют безопасно выпо</w:t>
      </w:r>
      <w:r>
        <w:t>л</w:t>
      </w:r>
      <w:r>
        <w:t>нять полет с учетом ожидаемых условий полета;</w:t>
      </w:r>
    </w:p>
    <w:p w:rsidR="00D16FF8" w:rsidRDefault="00D16FF8">
      <w:pPr>
        <w:autoSpaceDE w:val="0"/>
        <w:autoSpaceDN w:val="0"/>
        <w:adjustRightInd w:val="0"/>
        <w:ind w:firstLine="540"/>
        <w:jc w:val="both"/>
      </w:pPr>
      <w:r>
        <w:t>д) любой имеющийся на борту груз правильно распределен и надежно закреплен;</w:t>
      </w:r>
    </w:p>
    <w:p w:rsidR="00D16FF8" w:rsidRDefault="00D16FF8">
      <w:pPr>
        <w:autoSpaceDE w:val="0"/>
        <w:autoSpaceDN w:val="0"/>
        <w:adjustRightInd w:val="0"/>
        <w:ind w:firstLine="540"/>
        <w:jc w:val="both"/>
      </w:pPr>
      <w:r>
        <w:t>е) произведена проверка, результаты которой показали, что будут соблюдены в ходе нам</w:t>
      </w:r>
      <w:r>
        <w:t>е</w:t>
      </w:r>
      <w:r>
        <w:t>ченного полета эксплуатационные ограничения, предусматриваемые пунктами 2.16, 2.17 и 5.52 настоящих Правил; и</w:t>
      </w:r>
    </w:p>
    <w:p w:rsidR="00D16FF8" w:rsidRDefault="00D16FF8">
      <w:pPr>
        <w:autoSpaceDE w:val="0"/>
        <w:autoSpaceDN w:val="0"/>
        <w:adjustRightInd w:val="0"/>
        <w:ind w:firstLine="540"/>
        <w:jc w:val="both"/>
      </w:pPr>
      <w:r>
        <w:t>ж) соблюдены требования пункта 5.26 настоящих Правил, касающиеся составления рабочего плана полета.</w:t>
      </w:r>
    </w:p>
    <w:p w:rsidR="00D16FF8" w:rsidRDefault="00D16FF8">
      <w:pPr>
        <w:autoSpaceDE w:val="0"/>
        <w:autoSpaceDN w:val="0"/>
        <w:adjustRightInd w:val="0"/>
        <w:ind w:firstLine="540"/>
        <w:jc w:val="both"/>
      </w:pPr>
      <w:r>
        <w:t xml:space="preserve">Заполненные формы предполетной подготовки </w:t>
      </w:r>
      <w:proofErr w:type="spellStart"/>
      <w:r>
        <w:t>эксплуатант</w:t>
      </w:r>
      <w:proofErr w:type="spellEnd"/>
      <w:r>
        <w:t xml:space="preserve"> хранит в течение 90 дней.</w:t>
      </w:r>
    </w:p>
    <w:p w:rsidR="00D16FF8" w:rsidRDefault="00D16FF8">
      <w:pPr>
        <w:autoSpaceDE w:val="0"/>
        <w:autoSpaceDN w:val="0"/>
        <w:adjustRightInd w:val="0"/>
        <w:ind w:firstLine="540"/>
        <w:jc w:val="both"/>
      </w:pPr>
      <w:r>
        <w:t>5.26. Рабочий план полета составляется на каждый намечаемый полет или серию полетов в порядке, определенном в РПП. Рабочий план полета утверждается КВС и, когда это предусмотр</w:t>
      </w:r>
      <w:r>
        <w:t>е</w:t>
      </w:r>
      <w:r>
        <w:t>но РПП, сотрудником по обеспечению полетов (полетным диспетчером) и включает в себя свед</w:t>
      </w:r>
      <w:r>
        <w:t>е</w:t>
      </w:r>
      <w:r>
        <w:t>ния:</w:t>
      </w:r>
    </w:p>
    <w:p w:rsidR="00D16FF8" w:rsidRDefault="00D16FF8">
      <w:pPr>
        <w:autoSpaceDE w:val="0"/>
        <w:autoSpaceDN w:val="0"/>
        <w:adjustRightInd w:val="0"/>
        <w:ind w:firstLine="540"/>
        <w:jc w:val="both"/>
      </w:pPr>
      <w:r>
        <w:t>тип воздушного судна;</w:t>
      </w:r>
    </w:p>
    <w:p w:rsidR="00D16FF8" w:rsidRDefault="00D16FF8">
      <w:pPr>
        <w:autoSpaceDE w:val="0"/>
        <w:autoSpaceDN w:val="0"/>
        <w:adjustRightInd w:val="0"/>
        <w:ind w:firstLine="540"/>
        <w:jc w:val="both"/>
      </w:pPr>
      <w:r>
        <w:t>номер рейса или государственный и регистрационный опознавательные знаки;</w:t>
      </w:r>
    </w:p>
    <w:p w:rsidR="00D16FF8" w:rsidRDefault="00D16FF8">
      <w:pPr>
        <w:autoSpaceDE w:val="0"/>
        <w:autoSpaceDN w:val="0"/>
        <w:adjustRightInd w:val="0"/>
        <w:ind w:firstLine="540"/>
        <w:jc w:val="both"/>
      </w:pPr>
      <w:r>
        <w:t>маршрут полета, включая поворотные пункты и пункты обязательного донесения, рассто</w:t>
      </w:r>
      <w:r>
        <w:t>я</w:t>
      </w:r>
      <w:r>
        <w:t>ния, время полета между ними, и заданные путевые углы на маршруте, включая полет на запасные аэродромы;</w:t>
      </w:r>
    </w:p>
    <w:p w:rsidR="00D16FF8" w:rsidRDefault="00D16FF8">
      <w:pPr>
        <w:autoSpaceDE w:val="0"/>
        <w:autoSpaceDN w:val="0"/>
        <w:adjustRightInd w:val="0"/>
        <w:ind w:firstLine="540"/>
        <w:jc w:val="both"/>
      </w:pPr>
      <w:r>
        <w:t>запланированная крейсерская скорость и общее время полета, расчетное и фактическое время пролета указанных пунктов;</w:t>
      </w:r>
    </w:p>
    <w:p w:rsidR="00D16FF8" w:rsidRDefault="00D16FF8">
      <w:pPr>
        <w:autoSpaceDE w:val="0"/>
        <w:autoSpaceDN w:val="0"/>
        <w:adjustRightInd w:val="0"/>
        <w:ind w:firstLine="540"/>
        <w:jc w:val="both"/>
      </w:pPr>
      <w:r>
        <w:t>минимальные безопасные высоты (эшелоны) полета, запланированные высоты (эшелоны) полета;</w:t>
      </w:r>
    </w:p>
    <w:p w:rsidR="00D16FF8" w:rsidRDefault="00D16FF8">
      <w:pPr>
        <w:autoSpaceDE w:val="0"/>
        <w:autoSpaceDN w:val="0"/>
        <w:adjustRightInd w:val="0"/>
        <w:ind w:firstLine="540"/>
        <w:jc w:val="both"/>
      </w:pPr>
      <w:r>
        <w:t>расчет топлива и контроль расхода топлива в полете;</w:t>
      </w:r>
    </w:p>
    <w:p w:rsidR="00D16FF8" w:rsidRDefault="00D16FF8">
      <w:pPr>
        <w:autoSpaceDE w:val="0"/>
        <w:autoSpaceDN w:val="0"/>
        <w:adjustRightInd w:val="0"/>
        <w:ind w:firstLine="540"/>
        <w:jc w:val="both"/>
      </w:pPr>
      <w:r>
        <w:t>запасные аэродромы назначения, взлета и на маршруте;</w:t>
      </w:r>
    </w:p>
    <w:p w:rsidR="00D16FF8" w:rsidRDefault="00D16FF8">
      <w:pPr>
        <w:autoSpaceDE w:val="0"/>
        <w:autoSpaceDN w:val="0"/>
        <w:adjustRightInd w:val="0"/>
        <w:ind w:firstLine="540"/>
        <w:jc w:val="both"/>
      </w:pPr>
      <w:r>
        <w:t>расчет плана полетов, измененного в полете;</w:t>
      </w:r>
    </w:p>
    <w:p w:rsidR="00D16FF8" w:rsidRDefault="00D16FF8">
      <w:pPr>
        <w:autoSpaceDE w:val="0"/>
        <w:autoSpaceDN w:val="0"/>
        <w:adjustRightInd w:val="0"/>
        <w:ind w:firstLine="540"/>
        <w:jc w:val="both"/>
      </w:pPr>
      <w:r>
        <w:t>необходимая метеорологическая информация;</w:t>
      </w:r>
    </w:p>
    <w:p w:rsidR="00D16FF8" w:rsidRDefault="00D16FF8">
      <w:pPr>
        <w:autoSpaceDE w:val="0"/>
        <w:autoSpaceDN w:val="0"/>
        <w:adjustRightInd w:val="0"/>
        <w:ind w:firstLine="540"/>
        <w:jc w:val="both"/>
      </w:pPr>
      <w:r>
        <w:t>другая информация, установленная эксплуатантом;</w:t>
      </w:r>
    </w:p>
    <w:p w:rsidR="00D16FF8" w:rsidRDefault="00D16FF8">
      <w:pPr>
        <w:autoSpaceDE w:val="0"/>
        <w:autoSpaceDN w:val="0"/>
        <w:adjustRightInd w:val="0"/>
        <w:ind w:firstLine="540"/>
        <w:jc w:val="both"/>
      </w:pPr>
      <w:r>
        <w:t>если информация из любого из вышеперечисленных пунктов содержится в другом, досту</w:t>
      </w:r>
      <w:r>
        <w:t>п</w:t>
      </w:r>
      <w:r>
        <w:t>ном для экипажа воздушного судна документе, она может не приводиться в рабочем плане полета.</w:t>
      </w:r>
    </w:p>
    <w:p w:rsidR="00D16FF8" w:rsidRDefault="00D16FF8">
      <w:pPr>
        <w:autoSpaceDE w:val="0"/>
        <w:autoSpaceDN w:val="0"/>
        <w:adjustRightInd w:val="0"/>
        <w:ind w:firstLine="540"/>
        <w:jc w:val="both"/>
      </w:pPr>
      <w:r>
        <w:t>Форма рабочего плана полета утверждается эксплуатантом и приводится в РПП.</w:t>
      </w:r>
    </w:p>
    <w:p w:rsidR="00D16FF8" w:rsidRDefault="00D16FF8">
      <w:pPr>
        <w:autoSpaceDE w:val="0"/>
        <w:autoSpaceDN w:val="0"/>
        <w:adjustRightInd w:val="0"/>
        <w:ind w:firstLine="540"/>
        <w:jc w:val="both"/>
      </w:pPr>
      <w:r>
        <w:t>Один экземпляр рабочего плана полета передается представителю эксплуатанта или, если это невозможно, сдается на хранение в пункте вылета.</w:t>
      </w:r>
    </w:p>
    <w:p w:rsidR="00D16FF8" w:rsidRDefault="00D16FF8">
      <w:pPr>
        <w:autoSpaceDE w:val="0"/>
        <w:autoSpaceDN w:val="0"/>
        <w:adjustRightInd w:val="0"/>
        <w:ind w:firstLine="540"/>
        <w:jc w:val="both"/>
      </w:pPr>
      <w:r>
        <w:lastRenderedPageBreak/>
        <w:t>При составлении рабочего плана выполняются требования пунктов 5.27 - 5.44 настоящих Правил.</w:t>
      </w:r>
    </w:p>
    <w:p w:rsidR="00D16FF8" w:rsidRDefault="00D16FF8">
      <w:pPr>
        <w:autoSpaceDE w:val="0"/>
        <w:autoSpaceDN w:val="0"/>
        <w:adjustRightInd w:val="0"/>
        <w:ind w:firstLine="540"/>
        <w:jc w:val="both"/>
      </w:pPr>
      <w:r>
        <w:t>5.41. Количество топлива и масла на борту самолетов с газотурбинными двигателями должно позволять:</w:t>
      </w:r>
    </w:p>
    <w:p w:rsidR="00D16FF8" w:rsidRDefault="00D16FF8">
      <w:pPr>
        <w:autoSpaceDE w:val="0"/>
        <w:autoSpaceDN w:val="0"/>
        <w:adjustRightInd w:val="0"/>
        <w:ind w:firstLine="540"/>
        <w:jc w:val="both"/>
      </w:pPr>
      <w:proofErr w:type="gramStart"/>
      <w:r>
        <w:t>а) при выполнении полета с выбранным запасным аэродромом пункта назначения, уход на который возможен с DA/H или MDA/H аэродрома назначения, выполнить полет до аэродрома намеченной посадки, осуществить заход на посадку и уход на второй круг, выполнить полет до запасного аэродрома, указанного в рабочем плане полета, после чего выполнить полет в течение 30 минут со скоростью полета в зоне</w:t>
      </w:r>
      <w:proofErr w:type="gramEnd"/>
      <w:r>
        <w:t xml:space="preserve"> </w:t>
      </w:r>
      <w:proofErr w:type="gramStart"/>
      <w:r>
        <w:t>ожидания на высоте 450 м над запасным аэродромом при стандартных температурных условиях, произвести заход на посадку и посадку, предусмотрев д</w:t>
      </w:r>
      <w:r>
        <w:t>о</w:t>
      </w:r>
      <w:r>
        <w:t>полнительное количество топлива, достаточное с точки зрения эксплуатанта или КВС, для полета при увеличении расхода топлива в связи с возникновением любых возможных обстоятельств, ук</w:t>
      </w:r>
      <w:r>
        <w:t>а</w:t>
      </w:r>
      <w:r>
        <w:t>занных эксплуатантом или принятых во внимание КВС, но не менее чем 3% от топлива, расходу</w:t>
      </w:r>
      <w:r>
        <w:t>е</w:t>
      </w:r>
      <w:r>
        <w:t>мого на полет от</w:t>
      </w:r>
      <w:proofErr w:type="gramEnd"/>
      <w:r>
        <w:t xml:space="preserve"> аэродрома вылета до аэродрома назначения. При использовании в качестве з</w:t>
      </w:r>
      <w:r>
        <w:t>а</w:t>
      </w:r>
      <w:r>
        <w:t>пасного аэродрома назначения второй непересекающейся ВПП аэродрома назначения, планиру</w:t>
      </w:r>
      <w:r>
        <w:t>е</w:t>
      </w:r>
      <w:r>
        <w:t>мый остаток топлива должен обеспечивать полет после прибытия на аэродром назначения в теч</w:t>
      </w:r>
      <w:r>
        <w:t>е</w:t>
      </w:r>
      <w:r>
        <w:t>ние не менее 60 минут на высоте 450 м над аэродромом при стандартных температурных услов</w:t>
      </w:r>
      <w:r>
        <w:t>и</w:t>
      </w:r>
      <w:r>
        <w:t>ях;</w:t>
      </w:r>
    </w:p>
    <w:p w:rsidR="00D16FF8" w:rsidRDefault="00D16FF8">
      <w:pPr>
        <w:autoSpaceDE w:val="0"/>
        <w:autoSpaceDN w:val="0"/>
        <w:adjustRightInd w:val="0"/>
        <w:ind w:firstLine="540"/>
        <w:jc w:val="both"/>
      </w:pPr>
      <w:proofErr w:type="gramStart"/>
      <w:r>
        <w:t>б) при выполнении полета с выбранным запасным аэродромом пункта назначения, уход на который возможен с рубежа ухода, выполнить полет до запасного аэродрома через запланирова</w:t>
      </w:r>
      <w:r>
        <w:t>н</w:t>
      </w:r>
      <w:r>
        <w:t>ный рубеж ухода, а затем продолжить его в течение 30 минут на высоте 450 м над запасным аэр</w:t>
      </w:r>
      <w:r>
        <w:t>о</w:t>
      </w:r>
      <w:r>
        <w:t>дромом либо выполнить полет до аэродрома намеченной посадки и затем продолжать его в теч</w:t>
      </w:r>
      <w:r>
        <w:t>е</w:t>
      </w:r>
      <w:r>
        <w:t>ние двух часов при нормальном расходе топлива</w:t>
      </w:r>
      <w:proofErr w:type="gramEnd"/>
      <w:r>
        <w:t xml:space="preserve"> </w:t>
      </w:r>
      <w:proofErr w:type="gramStart"/>
      <w:r>
        <w:t>в крейсерском режиме, предусмотрев дополн</w:t>
      </w:r>
      <w:r>
        <w:t>и</w:t>
      </w:r>
      <w:r>
        <w:t>тельное количество топлива, достаточное с точки зрения эксплуатанта или КВС для полета при увеличении расхода топлива в связи с возникновением любых возможных обстоятельств, указа</w:t>
      </w:r>
      <w:r>
        <w:t>н</w:t>
      </w:r>
      <w:r>
        <w:t>ных эксплуатантом в РПП или принятых во внимание КВС, но не менее чем 3% от топлива, ра</w:t>
      </w:r>
      <w:r>
        <w:t>с</w:t>
      </w:r>
      <w:r>
        <w:t>ходуемого на полет от аэродрома вылета до аэродрома назначения;</w:t>
      </w:r>
      <w:proofErr w:type="gramEnd"/>
    </w:p>
    <w:p w:rsidR="00D16FF8" w:rsidRDefault="00D16FF8">
      <w:pPr>
        <w:autoSpaceDE w:val="0"/>
        <w:autoSpaceDN w:val="0"/>
        <w:adjustRightInd w:val="0"/>
        <w:ind w:firstLine="540"/>
        <w:jc w:val="both"/>
      </w:pPr>
      <w:proofErr w:type="gramStart"/>
      <w:r>
        <w:t>в) при выполнении полета с выбранным запасным аэродромом пункта назначения при пр</w:t>
      </w:r>
      <w:r>
        <w:t>е</w:t>
      </w:r>
      <w:r>
        <w:t>вышении требований подпункта "б" пункта 5.38 настоящих Правил на 50 м по нижней границе о</w:t>
      </w:r>
      <w:r>
        <w:t>б</w:t>
      </w:r>
      <w:r>
        <w:t>лаков и 500 м по дальности видимости, уход на который возможен с рубежа ухода, выполнить п</w:t>
      </w:r>
      <w:r>
        <w:t>о</w:t>
      </w:r>
      <w:r>
        <w:t>лет до запасного аэродрома через запланированный рубеж ухода, а затем продолжить его в теч</w:t>
      </w:r>
      <w:r>
        <w:t>е</w:t>
      </w:r>
      <w:r>
        <w:t>ние 30 минут на высоте 450 м</w:t>
      </w:r>
      <w:proofErr w:type="gramEnd"/>
      <w:r>
        <w:t xml:space="preserve"> </w:t>
      </w:r>
      <w:proofErr w:type="gramStart"/>
      <w:r>
        <w:t>над запасным аэродромом либо выполнить полет до аэродрома назначения и затем продолжать его в течение одного часа при нормальном расходе топлива в крейсерском режиме, предусмотрев дополнительное количество топлива, достаточное с точки зрения эксплуатанта или КВС для полета при увеличении расхода топлива в связи с возникнов</w:t>
      </w:r>
      <w:r>
        <w:t>е</w:t>
      </w:r>
      <w:r>
        <w:t>нием любых возможных обстоятельств, указанных эксплуатантом или принятых во внимание КВС, но не менее чем 3</w:t>
      </w:r>
      <w:proofErr w:type="gramEnd"/>
      <w:r>
        <w:t>% от топлива, расходуемого на полет от аэродрома вылета до аэродрома назначения; или</w:t>
      </w:r>
    </w:p>
    <w:p w:rsidR="00D16FF8" w:rsidRDefault="00D16FF8">
      <w:pPr>
        <w:autoSpaceDE w:val="0"/>
        <w:autoSpaceDN w:val="0"/>
        <w:adjustRightInd w:val="0"/>
        <w:ind w:firstLine="540"/>
        <w:jc w:val="both"/>
      </w:pPr>
      <w:proofErr w:type="gramStart"/>
      <w:r>
        <w:t>г) при выполнении полета без запасного аэродрома пункта назначения при соблюдении усл</w:t>
      </w:r>
      <w:r>
        <w:t>о</w:t>
      </w:r>
      <w:r>
        <w:t>вий пункта 5.30 настоящих Правил выполнить полет до аэродрома назначения и продолжать его еще в течение 30 минут со скоростью полета в зоне ожидания на высоте 450 м над аэродромом назначения при стандартных температурных условиях, предусмотрев дополнительное количество топлива, достаточное, с точки зрения эксплуатанта, для полета при увеличении расхода</w:t>
      </w:r>
      <w:proofErr w:type="gramEnd"/>
      <w:r>
        <w:t xml:space="preserve"> топлива в связи с возникновением любых возможных обстоятельств, указанных эксплуатантом или прин</w:t>
      </w:r>
      <w:r>
        <w:t>я</w:t>
      </w:r>
      <w:r>
        <w:t>тых во внимание КВС, но не менее чем 3% от топлива, расходуемого на полет от аэродрома выл</w:t>
      </w:r>
      <w:r>
        <w:t>е</w:t>
      </w:r>
      <w:r>
        <w:t>та до аэродрома назначения.</w:t>
      </w:r>
    </w:p>
    <w:p w:rsidR="00FB3DD7" w:rsidRDefault="00FB3DD7">
      <w:pPr>
        <w:pStyle w:val="3"/>
        <w:spacing w:before="0" w:after="0"/>
        <w:ind w:firstLine="567"/>
        <w:jc w:val="both"/>
        <w:rPr>
          <w:rFonts w:ascii="Times New Roman" w:hAnsi="Times New Roman"/>
          <w:i/>
          <w:iCs/>
          <w:sz w:val="24"/>
        </w:rPr>
      </w:pPr>
      <w:bookmarkStart w:id="49" w:name="_Toc271610895"/>
    </w:p>
    <w:p w:rsidR="00D16FF8" w:rsidRDefault="00D16FF8">
      <w:pPr>
        <w:pStyle w:val="3"/>
        <w:spacing w:before="0" w:after="0"/>
        <w:ind w:firstLine="567"/>
        <w:jc w:val="both"/>
        <w:rPr>
          <w:rFonts w:ascii="Times New Roman" w:hAnsi="Times New Roman" w:cs="Times New Roman"/>
          <w:i/>
          <w:iCs/>
          <w:sz w:val="24"/>
          <w:szCs w:val="24"/>
        </w:rPr>
      </w:pPr>
      <w:r>
        <w:rPr>
          <w:rFonts w:ascii="Times New Roman" w:hAnsi="Times New Roman"/>
          <w:i/>
          <w:iCs/>
          <w:sz w:val="24"/>
        </w:rPr>
        <w:t xml:space="preserve">А14. </w:t>
      </w:r>
      <w:r>
        <w:rPr>
          <w:rFonts w:ascii="Times New Roman" w:hAnsi="Times New Roman" w:cs="Times New Roman"/>
          <w:i/>
          <w:sz w:val="24"/>
          <w:szCs w:val="24"/>
        </w:rPr>
        <w:t>Сводно-загрузочная ведомость. Центровочный график. Грузовой и, при необходим</w:t>
      </w:r>
      <w:r>
        <w:rPr>
          <w:rFonts w:ascii="Times New Roman" w:hAnsi="Times New Roman" w:cs="Times New Roman"/>
          <w:i/>
          <w:sz w:val="24"/>
          <w:szCs w:val="24"/>
        </w:rPr>
        <w:t>о</w:t>
      </w:r>
      <w:r>
        <w:rPr>
          <w:rFonts w:ascii="Times New Roman" w:hAnsi="Times New Roman" w:cs="Times New Roman"/>
          <w:i/>
          <w:sz w:val="24"/>
          <w:szCs w:val="24"/>
        </w:rPr>
        <w:t xml:space="preserve">сти, </w:t>
      </w:r>
      <w:proofErr w:type="gramStart"/>
      <w:r>
        <w:rPr>
          <w:rFonts w:ascii="Times New Roman" w:hAnsi="Times New Roman" w:cs="Times New Roman"/>
          <w:i/>
          <w:sz w:val="24"/>
          <w:szCs w:val="24"/>
        </w:rPr>
        <w:t>пассажирский</w:t>
      </w:r>
      <w:proofErr w:type="gramEnd"/>
      <w:r>
        <w:rPr>
          <w:rFonts w:ascii="Times New Roman" w:hAnsi="Times New Roman" w:cs="Times New Roman"/>
          <w:i/>
          <w:sz w:val="24"/>
          <w:szCs w:val="24"/>
        </w:rPr>
        <w:t xml:space="preserve"> манифесты </w:t>
      </w:r>
      <w:r>
        <w:rPr>
          <w:rFonts w:ascii="Times New Roman" w:hAnsi="Times New Roman" w:cs="Times New Roman"/>
          <w:sz w:val="24"/>
          <w:szCs w:val="24"/>
        </w:rPr>
        <w:t xml:space="preserve">/ </w:t>
      </w:r>
      <w:proofErr w:type="spellStart"/>
      <w:r>
        <w:rPr>
          <w:rFonts w:ascii="Times New Roman" w:hAnsi="Times New Roman" w:cs="Times New Roman"/>
          <w:i/>
          <w:sz w:val="24"/>
          <w:szCs w:val="24"/>
        </w:rPr>
        <w:t>Weight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and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balance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sheet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Loadsheet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Cargo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manifest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and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if</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applicable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passenger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manifest</w:t>
      </w:r>
      <w:bookmarkEnd w:id="49"/>
      <w:proofErr w:type="spellEnd"/>
    </w:p>
    <w:p w:rsidR="00951544" w:rsidRDefault="00951544">
      <w:pPr>
        <w:pStyle w:val="HTML"/>
        <w:ind w:firstLine="567"/>
        <w:jc w:val="both"/>
        <w:rPr>
          <w:rFonts w:ascii="Times New Roman" w:hAnsi="Times New Roman" w:cs="Times New Roman"/>
          <w:b/>
          <w:i/>
          <w:sz w:val="24"/>
          <w:szCs w:val="24"/>
        </w:rPr>
      </w:pPr>
    </w:p>
    <w:p w:rsidR="00951544"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Проверяется:</w:t>
      </w:r>
    </w:p>
    <w:p w:rsidR="00D16FF8" w:rsidRDefault="00D16FF8">
      <w:pPr>
        <w:pStyle w:val="HTML"/>
        <w:ind w:firstLine="567"/>
        <w:jc w:val="both"/>
        <w:rPr>
          <w:rStyle w:val="longtext"/>
          <w:rFonts w:ascii="Times New Roman" w:hAnsi="Times New Roman" w:cs="Times New Roman"/>
          <w:sz w:val="24"/>
          <w:szCs w:val="24"/>
          <w:shd w:val="clear" w:color="auto" w:fill="FFFFFF"/>
        </w:rPr>
      </w:pPr>
      <w:r>
        <w:rPr>
          <w:rFonts w:ascii="Times New Roman" w:hAnsi="Times New Roman" w:cs="Times New Roman"/>
          <w:bCs/>
          <w:iCs/>
          <w:sz w:val="24"/>
          <w:szCs w:val="24"/>
        </w:rPr>
        <w:lastRenderedPageBreak/>
        <w:t>- Н</w:t>
      </w:r>
      <w:r>
        <w:rPr>
          <w:rFonts w:ascii="Times New Roman" w:hAnsi="Times New Roman" w:cs="Times New Roman"/>
          <w:sz w:val="24"/>
          <w:szCs w:val="24"/>
        </w:rPr>
        <w:t>аличие и правильность заполнения сводно-загрузочной ведомости и центровочного гр</w:t>
      </w:r>
      <w:r>
        <w:rPr>
          <w:rFonts w:ascii="Times New Roman" w:hAnsi="Times New Roman" w:cs="Times New Roman"/>
          <w:sz w:val="24"/>
          <w:szCs w:val="24"/>
        </w:rPr>
        <w:t>а</w:t>
      </w:r>
      <w:r>
        <w:rPr>
          <w:rFonts w:ascii="Times New Roman" w:hAnsi="Times New Roman" w:cs="Times New Roman"/>
          <w:sz w:val="24"/>
          <w:szCs w:val="24"/>
        </w:rPr>
        <w:t xml:space="preserve">фика. </w:t>
      </w:r>
      <w:r>
        <w:rPr>
          <w:rStyle w:val="longtext"/>
          <w:rFonts w:ascii="Times New Roman" w:hAnsi="Times New Roman" w:cs="Times New Roman"/>
          <w:sz w:val="24"/>
          <w:szCs w:val="24"/>
          <w:shd w:val="clear" w:color="auto" w:fill="FFFFFF"/>
        </w:rPr>
        <w:t>Если масса и/или центровка ВС оказалось неправильным проверить допустимость результ</w:t>
      </w:r>
      <w:r>
        <w:rPr>
          <w:rStyle w:val="longtext"/>
          <w:rFonts w:ascii="Times New Roman" w:hAnsi="Times New Roman" w:cs="Times New Roman"/>
          <w:sz w:val="24"/>
          <w:szCs w:val="24"/>
          <w:shd w:val="clear" w:color="auto" w:fill="FFFFFF"/>
        </w:rPr>
        <w:t>а</w:t>
      </w:r>
      <w:r>
        <w:rPr>
          <w:rStyle w:val="longtext"/>
          <w:rFonts w:ascii="Times New Roman" w:hAnsi="Times New Roman" w:cs="Times New Roman"/>
          <w:sz w:val="24"/>
          <w:szCs w:val="24"/>
          <w:shd w:val="clear" w:color="auto" w:fill="FFFFFF"/>
        </w:rPr>
        <w:t>тов расчетов.</w:t>
      </w:r>
    </w:p>
    <w:p w:rsidR="00D16FF8" w:rsidRDefault="00D16FF8">
      <w:pPr>
        <w:pStyle w:val="HTML"/>
        <w:ind w:firstLine="567"/>
        <w:jc w:val="both"/>
        <w:rPr>
          <w:rFonts w:ascii="Times New Roman" w:hAnsi="Times New Roman" w:cs="Times New Roman"/>
          <w:sz w:val="24"/>
          <w:szCs w:val="24"/>
        </w:rPr>
      </w:pPr>
      <w:r>
        <w:rPr>
          <w:rStyle w:val="longtext"/>
          <w:rFonts w:ascii="Times New Roman" w:hAnsi="Times New Roman" w:cs="Times New Roman"/>
          <w:sz w:val="24"/>
          <w:szCs w:val="24"/>
          <w:shd w:val="clear" w:color="auto" w:fill="FFFFFF"/>
        </w:rPr>
        <w:t>- Достаточность данных у экипажа для проверки расчета массы и центровки ВС.</w:t>
      </w:r>
    </w:p>
    <w:p w:rsidR="00D16FF8" w:rsidRDefault="00D16FF8">
      <w:pPr>
        <w:ind w:firstLine="567"/>
        <w:jc w:val="both"/>
      </w:pPr>
      <w:r>
        <w:t>- Наличие снижения максимального веса ВС по имеющимся ограничениям.</w:t>
      </w:r>
    </w:p>
    <w:p w:rsidR="00D16FF8" w:rsidRDefault="00D16FF8">
      <w:pPr>
        <w:ind w:firstLine="567"/>
        <w:jc w:val="both"/>
        <w:rPr>
          <w:rStyle w:val="longtext"/>
          <w:shd w:val="clear" w:color="auto" w:fill="FFFFFF"/>
        </w:rPr>
      </w:pPr>
      <w:r>
        <w:t xml:space="preserve">- Наличие и правильность заполнения грузового и пассажирского манифестов. </w:t>
      </w:r>
    </w:p>
    <w:p w:rsidR="00D16FF8" w:rsidRDefault="00D16FF8">
      <w:pPr>
        <w:ind w:firstLine="567"/>
        <w:jc w:val="both"/>
        <w:rPr>
          <w:rStyle w:val="longtext"/>
          <w:shd w:val="clear" w:color="auto" w:fill="FFFFFF"/>
        </w:rPr>
      </w:pPr>
    </w:p>
    <w:p w:rsidR="00D16FF8" w:rsidRDefault="00D16FF8">
      <w:pPr>
        <w:ind w:firstLine="567"/>
        <w:jc w:val="both"/>
        <w:rPr>
          <w:i/>
          <w:iCs/>
        </w:rPr>
      </w:pPr>
      <w:r w:rsidRPr="00614830">
        <w:rPr>
          <w:b/>
          <w:bCs/>
          <w:iCs/>
        </w:rPr>
        <w:t>Ссылки</w:t>
      </w:r>
      <w:r w:rsidRPr="00CD2E8D">
        <w:rPr>
          <w:b/>
          <w:bCs/>
          <w:i/>
          <w:iCs/>
        </w:rPr>
        <w:t>:</w:t>
      </w:r>
      <w:r w:rsidRPr="00CD2E8D">
        <w:rPr>
          <w:i/>
          <w:iCs/>
        </w:rPr>
        <w:t xml:space="preserve"> </w:t>
      </w:r>
    </w:p>
    <w:p w:rsidR="00D16FF8" w:rsidRDefault="00D16FF8">
      <w:pPr>
        <w:ind w:firstLine="567"/>
        <w:jc w:val="both"/>
        <w:rPr>
          <w:b/>
          <w:bCs/>
        </w:rPr>
      </w:pPr>
      <w:r>
        <w:rPr>
          <w:b/>
          <w:bCs/>
        </w:rPr>
        <w:t>Конвенция о международной гражданской авиации</w:t>
      </w:r>
    </w:p>
    <w:p w:rsidR="00D16FF8" w:rsidRDefault="00D16FF8">
      <w:pPr>
        <w:autoSpaceDE w:val="0"/>
        <w:autoSpaceDN w:val="0"/>
        <w:adjustRightInd w:val="0"/>
        <w:ind w:firstLine="567"/>
        <w:jc w:val="both"/>
        <w:rPr>
          <w:b/>
          <w:i/>
          <w:iCs/>
        </w:rPr>
      </w:pPr>
      <w:r>
        <w:rPr>
          <w:b/>
          <w:bCs/>
        </w:rPr>
        <w:t xml:space="preserve">Статья 29. </w:t>
      </w:r>
      <w:r>
        <w:rPr>
          <w:b/>
          <w:i/>
          <w:iCs/>
        </w:rPr>
        <w:t>Документация, имеющаяся на воздушном судне</w:t>
      </w:r>
    </w:p>
    <w:p w:rsidR="00D16FF8" w:rsidRDefault="00D16FF8">
      <w:pPr>
        <w:autoSpaceDE w:val="0"/>
        <w:autoSpaceDN w:val="0"/>
        <w:adjustRightInd w:val="0"/>
        <w:ind w:firstLine="567"/>
        <w:jc w:val="both"/>
      </w:pPr>
      <w:r>
        <w:t>Каждое воздушное судно Договаривающегося государства, занятое в международной нав</w:t>
      </w:r>
      <w:r>
        <w:t>и</w:t>
      </w:r>
      <w:r>
        <w:t>гации, в соответствии с условиями, установленными настоящей Конвенцией, имеет на борту сл</w:t>
      </w:r>
      <w:r>
        <w:t>е</w:t>
      </w:r>
      <w:r>
        <w:t>дующие документы:</w:t>
      </w:r>
    </w:p>
    <w:p w:rsidR="00D16FF8" w:rsidRDefault="00D16FF8">
      <w:pPr>
        <w:autoSpaceDE w:val="0"/>
        <w:autoSpaceDN w:val="0"/>
        <w:adjustRightInd w:val="0"/>
        <w:ind w:firstLine="567"/>
        <w:jc w:val="both"/>
      </w:pPr>
      <w:r>
        <w:rPr>
          <w:i/>
          <w:iCs/>
        </w:rPr>
        <w:t xml:space="preserve">f) </w:t>
      </w:r>
      <w:r>
        <w:t>если оно перевозит пассажиров - список их фамилий с указанием пунктов отправления и назначения;</w:t>
      </w:r>
    </w:p>
    <w:p w:rsidR="00D16FF8" w:rsidRDefault="00D16FF8">
      <w:pPr>
        <w:autoSpaceDE w:val="0"/>
        <w:autoSpaceDN w:val="0"/>
        <w:adjustRightInd w:val="0"/>
        <w:ind w:firstLine="567"/>
        <w:jc w:val="both"/>
      </w:pPr>
      <w:r>
        <w:rPr>
          <w:i/>
          <w:iCs/>
        </w:rPr>
        <w:t xml:space="preserve">g) </w:t>
      </w:r>
      <w:r>
        <w:t>если оно перевозит груз - манифест и подробные декларации на груз.</w:t>
      </w:r>
    </w:p>
    <w:p w:rsidR="00D16FF8" w:rsidRDefault="00D16FF8">
      <w:pPr>
        <w:autoSpaceDE w:val="0"/>
        <w:autoSpaceDN w:val="0"/>
        <w:adjustRightInd w:val="0"/>
        <w:ind w:firstLine="567"/>
        <w:jc w:val="both"/>
        <w:rPr>
          <w:b/>
          <w:bCs/>
        </w:rPr>
      </w:pPr>
    </w:p>
    <w:p w:rsidR="00D16FF8" w:rsidRPr="0043788A" w:rsidRDefault="00D16FF8">
      <w:pPr>
        <w:autoSpaceDE w:val="0"/>
        <w:autoSpaceDN w:val="0"/>
        <w:adjustRightInd w:val="0"/>
        <w:ind w:firstLine="567"/>
        <w:jc w:val="both"/>
        <w:rPr>
          <w:b/>
        </w:rPr>
      </w:pPr>
      <w:r w:rsidRPr="0043788A">
        <w:rPr>
          <w:b/>
          <w:bCs/>
        </w:rPr>
        <w:t xml:space="preserve">Приложение 6, </w:t>
      </w:r>
      <w:r>
        <w:rPr>
          <w:b/>
          <w:bCs/>
        </w:rPr>
        <w:t>Ч</w:t>
      </w:r>
      <w:r w:rsidRPr="0043788A">
        <w:rPr>
          <w:b/>
          <w:bCs/>
        </w:rPr>
        <w:t xml:space="preserve">асть </w:t>
      </w:r>
      <w:r w:rsidRPr="0043788A">
        <w:rPr>
          <w:b/>
          <w:bCs/>
          <w:lang w:val="en-US"/>
        </w:rPr>
        <w:t>I</w:t>
      </w:r>
      <w:r w:rsidRPr="0043788A">
        <w:rPr>
          <w:b/>
          <w:bCs/>
        </w:rPr>
        <w:t>,</w:t>
      </w:r>
      <w:r>
        <w:rPr>
          <w:b/>
          <w:bCs/>
        </w:rPr>
        <w:t xml:space="preserve"> </w:t>
      </w:r>
      <w:r w:rsidRPr="0043788A">
        <w:rPr>
          <w:b/>
        </w:rPr>
        <w:t>Добавление 2. Структура и содержание руководства по прои</w:t>
      </w:r>
      <w:r w:rsidRPr="0043788A">
        <w:rPr>
          <w:b/>
        </w:rPr>
        <w:t>з</w:t>
      </w:r>
      <w:r w:rsidRPr="0043788A">
        <w:rPr>
          <w:b/>
        </w:rPr>
        <w:t>водству полетов</w:t>
      </w:r>
    </w:p>
    <w:p w:rsidR="00D16FF8" w:rsidRPr="0043788A" w:rsidRDefault="00D16FF8">
      <w:pPr>
        <w:autoSpaceDE w:val="0"/>
        <w:autoSpaceDN w:val="0"/>
        <w:adjustRightInd w:val="0"/>
        <w:ind w:firstLine="567"/>
        <w:jc w:val="both"/>
        <w:rPr>
          <w:b/>
          <w:bCs/>
        </w:rPr>
      </w:pPr>
      <w:r w:rsidRPr="0043788A">
        <w:rPr>
          <w:b/>
          <w:bCs/>
        </w:rPr>
        <w:t>2. Содержание</w:t>
      </w:r>
    </w:p>
    <w:p w:rsidR="00D16FF8" w:rsidRPr="0043788A" w:rsidRDefault="00D16FF8">
      <w:pPr>
        <w:autoSpaceDE w:val="0"/>
        <w:autoSpaceDN w:val="0"/>
        <w:adjustRightInd w:val="0"/>
        <w:ind w:firstLine="567"/>
        <w:jc w:val="both"/>
        <w:rPr>
          <w:b/>
          <w:bCs/>
        </w:rPr>
      </w:pPr>
      <w:r w:rsidRPr="0043788A">
        <w:t xml:space="preserve">В руководство по производству полетов, о котором говорится в </w:t>
      </w:r>
      <w:proofErr w:type="spellStart"/>
      <w:r w:rsidRPr="0043788A">
        <w:t>пп</w:t>
      </w:r>
      <w:proofErr w:type="spellEnd"/>
      <w:r w:rsidRPr="0043788A">
        <w:t>. 1.1 и 1.2, по крайней мере включаются:</w:t>
      </w:r>
    </w:p>
    <w:p w:rsidR="00D16FF8" w:rsidRPr="00AD4487" w:rsidRDefault="00D16FF8">
      <w:pPr>
        <w:autoSpaceDE w:val="0"/>
        <w:autoSpaceDN w:val="0"/>
        <w:adjustRightInd w:val="0"/>
        <w:ind w:firstLine="567"/>
        <w:jc w:val="both"/>
        <w:rPr>
          <w:iCs/>
        </w:rPr>
      </w:pPr>
      <w:r w:rsidRPr="00AD4487">
        <w:t xml:space="preserve">2.1.14 Указания в отношении </w:t>
      </w:r>
      <w:proofErr w:type="gramStart"/>
      <w:r w:rsidRPr="00AD4487">
        <w:t>контроля за</w:t>
      </w:r>
      <w:proofErr w:type="gramEnd"/>
      <w:r w:rsidRPr="00AD4487">
        <w:t xml:space="preserve"> массой и центровкой.</w:t>
      </w:r>
    </w:p>
    <w:p w:rsidR="00D16FF8" w:rsidRPr="00AD4487" w:rsidRDefault="00D16FF8">
      <w:pPr>
        <w:ind w:firstLine="567"/>
        <w:jc w:val="both"/>
        <w:rPr>
          <w:iCs/>
        </w:rPr>
      </w:pPr>
    </w:p>
    <w:p w:rsidR="00D16FF8" w:rsidRPr="0043788A" w:rsidRDefault="00D16FF8">
      <w:pPr>
        <w:pStyle w:val="a5"/>
        <w:tabs>
          <w:tab w:val="clear" w:pos="4677"/>
          <w:tab w:val="clear" w:pos="9355"/>
        </w:tabs>
        <w:ind w:firstLine="567"/>
        <w:jc w:val="both"/>
      </w:pPr>
      <w:r w:rsidRPr="0043788A">
        <w:rPr>
          <w:b/>
          <w:bCs/>
        </w:rPr>
        <w:t xml:space="preserve">Приложение 6, </w:t>
      </w:r>
      <w:r>
        <w:rPr>
          <w:b/>
          <w:bCs/>
        </w:rPr>
        <w:t>Ч</w:t>
      </w:r>
      <w:r w:rsidRPr="0043788A">
        <w:rPr>
          <w:b/>
          <w:bCs/>
        </w:rPr>
        <w:t xml:space="preserve">асть </w:t>
      </w:r>
      <w:r w:rsidRPr="0043788A">
        <w:rPr>
          <w:b/>
          <w:bCs/>
          <w:lang w:val="en-US"/>
        </w:rPr>
        <w:t>I</w:t>
      </w:r>
      <w:r w:rsidRPr="0043788A">
        <w:rPr>
          <w:b/>
          <w:bCs/>
        </w:rPr>
        <w:t xml:space="preserve">, </w:t>
      </w:r>
      <w:r>
        <w:rPr>
          <w:b/>
          <w:bCs/>
        </w:rPr>
        <w:t>Г</w:t>
      </w:r>
      <w:r w:rsidRPr="0043788A">
        <w:rPr>
          <w:b/>
          <w:bCs/>
        </w:rPr>
        <w:t>лава 4</w:t>
      </w:r>
      <w:r>
        <w:rPr>
          <w:b/>
          <w:bCs/>
        </w:rPr>
        <w:t>.</w:t>
      </w:r>
      <w:r w:rsidRPr="0043788A">
        <w:rPr>
          <w:b/>
          <w:bCs/>
        </w:rPr>
        <w:t xml:space="preserve"> Производство полетов</w:t>
      </w:r>
    </w:p>
    <w:p w:rsidR="00D16FF8" w:rsidRPr="00AD4487" w:rsidRDefault="00D16FF8">
      <w:pPr>
        <w:autoSpaceDE w:val="0"/>
        <w:autoSpaceDN w:val="0"/>
        <w:adjustRightInd w:val="0"/>
        <w:ind w:firstLine="567"/>
        <w:jc w:val="both"/>
        <w:rPr>
          <w:b/>
          <w:bCs/>
        </w:rPr>
      </w:pPr>
      <w:r w:rsidRPr="00AD4487">
        <w:rPr>
          <w:b/>
          <w:bCs/>
        </w:rPr>
        <w:t>4.3 Подготовка к полетам</w:t>
      </w:r>
    </w:p>
    <w:p w:rsidR="00D16FF8" w:rsidRPr="00AD4487" w:rsidRDefault="00D16FF8">
      <w:pPr>
        <w:autoSpaceDE w:val="0"/>
        <w:autoSpaceDN w:val="0"/>
        <w:adjustRightInd w:val="0"/>
        <w:ind w:firstLine="567"/>
        <w:jc w:val="both"/>
      </w:pPr>
      <w:r w:rsidRPr="00AD4487">
        <w:t>4.3.1 Полет не начинается до тех пор, пока не будут заполнены формы предполетной подг</w:t>
      </w:r>
      <w:r w:rsidRPr="00AD4487">
        <w:t>о</w:t>
      </w:r>
      <w:r w:rsidRPr="00AD4487">
        <w:t>товки, удостоверяющие тот факт, что командир воздушного судна удовлетворен результатами проверки, подтверждающими, что:</w:t>
      </w:r>
    </w:p>
    <w:p w:rsidR="00D16FF8" w:rsidRDefault="00D16FF8">
      <w:pPr>
        <w:autoSpaceDE w:val="0"/>
        <w:autoSpaceDN w:val="0"/>
        <w:adjustRightInd w:val="0"/>
        <w:ind w:firstLine="567"/>
        <w:jc w:val="both"/>
        <w:rPr>
          <w:iCs/>
        </w:rPr>
      </w:pPr>
      <w:r>
        <w:t>d) масса самолета и расположение центра тяжести позволяют безопасно выполнять полет с учетом ожидаемых условий полета;</w:t>
      </w:r>
    </w:p>
    <w:p w:rsidR="00D16FF8" w:rsidRDefault="00D16FF8">
      <w:pPr>
        <w:autoSpaceDE w:val="0"/>
        <w:autoSpaceDN w:val="0"/>
        <w:adjustRightInd w:val="0"/>
        <w:ind w:firstLine="567"/>
        <w:jc w:val="both"/>
        <w:rPr>
          <w:color w:val="000000"/>
        </w:rPr>
      </w:pPr>
      <w:r>
        <w:rPr>
          <w:color w:val="000000"/>
        </w:rPr>
        <w:t>e) любой имеющийся на борту груз правильно распределен и надежно закреплен;</w:t>
      </w:r>
    </w:p>
    <w:p w:rsidR="00D16FF8" w:rsidRDefault="00D16FF8">
      <w:pPr>
        <w:autoSpaceDE w:val="0"/>
        <w:autoSpaceDN w:val="0"/>
        <w:adjustRightInd w:val="0"/>
        <w:ind w:firstLine="567"/>
        <w:jc w:val="both"/>
        <w:rPr>
          <w:b/>
        </w:rPr>
      </w:pPr>
    </w:p>
    <w:p w:rsidR="00D16FF8" w:rsidRDefault="00D16FF8">
      <w:pPr>
        <w:autoSpaceDE w:val="0"/>
        <w:autoSpaceDN w:val="0"/>
        <w:adjustRightInd w:val="0"/>
        <w:ind w:firstLine="567"/>
        <w:jc w:val="both"/>
        <w:rPr>
          <w:b/>
        </w:rPr>
      </w:pPr>
      <w:r>
        <w:rPr>
          <w:b/>
        </w:rPr>
        <w:t xml:space="preserve">Приложение 6, Часть </w:t>
      </w:r>
      <w:r>
        <w:rPr>
          <w:b/>
          <w:lang w:val="en-US"/>
        </w:rPr>
        <w:t>I</w:t>
      </w:r>
      <w:r>
        <w:rPr>
          <w:b/>
        </w:rPr>
        <w:t>, Глава 5. Эксплуатационные ограничения летно-технических характеристик самолетов</w:t>
      </w:r>
    </w:p>
    <w:p w:rsidR="00D16FF8" w:rsidRDefault="00D16FF8">
      <w:pPr>
        <w:autoSpaceDE w:val="0"/>
        <w:autoSpaceDN w:val="0"/>
        <w:adjustRightInd w:val="0"/>
        <w:ind w:firstLine="567"/>
        <w:jc w:val="both"/>
        <w:rPr>
          <w:color w:val="000000"/>
        </w:rPr>
      </w:pPr>
      <w:r>
        <w:rPr>
          <w:color w:val="000000"/>
        </w:rPr>
        <w:t>5.2.7 Ограничения по массе</w:t>
      </w:r>
    </w:p>
    <w:p w:rsidR="00D16FF8" w:rsidRDefault="00D16FF8">
      <w:pPr>
        <w:autoSpaceDE w:val="0"/>
        <w:autoSpaceDN w:val="0"/>
        <w:adjustRightInd w:val="0"/>
        <w:ind w:firstLine="567"/>
        <w:jc w:val="both"/>
        <w:rPr>
          <w:color w:val="000000"/>
        </w:rPr>
      </w:pPr>
      <w:proofErr w:type="gramStart"/>
      <w:r>
        <w:rPr>
          <w:color w:val="000000"/>
        </w:rPr>
        <w:t xml:space="preserve">а) Масса самолета в начале взлета не превышает ни массы, указанной в п. 5.2.8, ни массы, указанной в </w:t>
      </w:r>
      <w:proofErr w:type="spellStart"/>
      <w:r>
        <w:rPr>
          <w:color w:val="000000"/>
        </w:rPr>
        <w:t>пп</w:t>
      </w:r>
      <w:proofErr w:type="spellEnd"/>
      <w:r>
        <w:rPr>
          <w:color w:val="000000"/>
        </w:rPr>
        <w:t xml:space="preserve">. 5.2.9, 5.2.10 и 5.2.11, с учетом предполагаемого уменьшения массы в ходе полета и слива топлива по таким причинам, которые предусматриваются положениями </w:t>
      </w:r>
      <w:proofErr w:type="spellStart"/>
      <w:r>
        <w:rPr>
          <w:color w:val="000000"/>
        </w:rPr>
        <w:t>пп</w:t>
      </w:r>
      <w:proofErr w:type="spellEnd"/>
      <w:r>
        <w:rPr>
          <w:color w:val="000000"/>
        </w:rPr>
        <w:t xml:space="preserve">. 5.2.9 и 5.2.10, а в отношении запасных аэродромов — положениями </w:t>
      </w:r>
      <w:proofErr w:type="spellStart"/>
      <w:r>
        <w:rPr>
          <w:color w:val="000000"/>
        </w:rPr>
        <w:t>пп</w:t>
      </w:r>
      <w:proofErr w:type="spellEnd"/>
      <w:r>
        <w:rPr>
          <w:color w:val="000000"/>
        </w:rPr>
        <w:t>. 5.2.7 с) и 5.2.11.</w:t>
      </w:r>
      <w:proofErr w:type="gramEnd"/>
    </w:p>
    <w:p w:rsidR="00D16FF8" w:rsidRDefault="00D16FF8">
      <w:pPr>
        <w:autoSpaceDE w:val="0"/>
        <w:autoSpaceDN w:val="0"/>
        <w:adjustRightInd w:val="0"/>
        <w:ind w:firstLine="567"/>
        <w:jc w:val="both"/>
        <w:rPr>
          <w:color w:val="000000"/>
        </w:rPr>
      </w:pPr>
      <w:r>
        <w:rPr>
          <w:bCs/>
          <w:color w:val="000000"/>
        </w:rPr>
        <w:t>b)</w:t>
      </w:r>
      <w:r>
        <w:rPr>
          <w:b/>
          <w:bCs/>
          <w:color w:val="000000"/>
        </w:rPr>
        <w:t xml:space="preserve"> </w:t>
      </w:r>
      <w:r>
        <w:rPr>
          <w:color w:val="000000"/>
        </w:rPr>
        <w:t>Масса самолета в начале взлета ни в коем случае не превышает максимальную взлетную массу, указанную в руководстве по летной эксплуатации для барометрической высоты, соотве</w:t>
      </w:r>
      <w:r>
        <w:rPr>
          <w:color w:val="000000"/>
        </w:rPr>
        <w:t>т</w:t>
      </w:r>
      <w:r>
        <w:rPr>
          <w:color w:val="000000"/>
        </w:rPr>
        <w:t>ствующей превышению аэродрома, а также для любых других местных атмосферных условий, е</w:t>
      </w:r>
      <w:r>
        <w:rPr>
          <w:color w:val="000000"/>
        </w:rPr>
        <w:t>с</w:t>
      </w:r>
      <w:r>
        <w:rPr>
          <w:color w:val="000000"/>
        </w:rPr>
        <w:t>ли они используются в качестве параметра для определения максимальной взлетной массы.</w:t>
      </w:r>
    </w:p>
    <w:p w:rsidR="00D16FF8" w:rsidRDefault="00D16FF8">
      <w:pPr>
        <w:autoSpaceDE w:val="0"/>
        <w:autoSpaceDN w:val="0"/>
        <w:adjustRightInd w:val="0"/>
        <w:ind w:firstLine="567"/>
        <w:jc w:val="both"/>
        <w:rPr>
          <w:color w:val="000000"/>
        </w:rPr>
      </w:pPr>
      <w:proofErr w:type="gramStart"/>
      <w:r>
        <w:rPr>
          <w:color w:val="000000"/>
        </w:rPr>
        <w:t>c) Расчетная масса самолета к расчетному времени приземления на аэродроме намеченной посадки и на любом запасном аэродроме пункта назначения ни в коем случае не превышает ма</w:t>
      </w:r>
      <w:r>
        <w:rPr>
          <w:color w:val="000000"/>
        </w:rPr>
        <w:t>к</w:t>
      </w:r>
      <w:r>
        <w:rPr>
          <w:color w:val="000000"/>
        </w:rPr>
        <w:t>симальную посадочную массу, указанную в руководстве по летной эксплуатации для барометр</w:t>
      </w:r>
      <w:r>
        <w:rPr>
          <w:color w:val="000000"/>
        </w:rPr>
        <w:t>и</w:t>
      </w:r>
      <w:r>
        <w:rPr>
          <w:color w:val="000000"/>
        </w:rPr>
        <w:t>ческой высоты, соответствующей превышению этих аэродромов, а также для других местных а</w:t>
      </w:r>
      <w:r>
        <w:rPr>
          <w:color w:val="000000"/>
        </w:rPr>
        <w:t>т</w:t>
      </w:r>
      <w:r>
        <w:rPr>
          <w:color w:val="000000"/>
        </w:rPr>
        <w:t>мосферных условий, если они используются в качестве параметра для определения максимальной посадочной массы.</w:t>
      </w:r>
      <w:proofErr w:type="gramEnd"/>
    </w:p>
    <w:p w:rsidR="00D16FF8" w:rsidRDefault="00D16FF8">
      <w:pPr>
        <w:ind w:firstLine="567"/>
        <w:jc w:val="both"/>
        <w:rPr>
          <w:iCs/>
          <w:color w:val="000000"/>
        </w:rPr>
      </w:pPr>
      <w:proofErr w:type="gramStart"/>
      <w:r>
        <w:rPr>
          <w:color w:val="000000"/>
        </w:rPr>
        <w:t>d) Масса самолета в начале взлета или к расчетному времени приземления на аэродроме намеченной посадки и на любом запасном аэродроме пункта назначения ни в коем случае не пр</w:t>
      </w:r>
      <w:r>
        <w:rPr>
          <w:color w:val="000000"/>
        </w:rPr>
        <w:t>е</w:t>
      </w:r>
      <w:r>
        <w:rPr>
          <w:color w:val="000000"/>
        </w:rPr>
        <w:lastRenderedPageBreak/>
        <w:t>вышает соответствующую максимальную массу, при которой было продемонстрировано соотве</w:t>
      </w:r>
      <w:r>
        <w:rPr>
          <w:color w:val="000000"/>
        </w:rPr>
        <w:t>т</w:t>
      </w:r>
      <w:r>
        <w:rPr>
          <w:color w:val="000000"/>
        </w:rPr>
        <w:t>ствие самолета применяемым Стандартам сертификации по шуму, содержащимся в Приложении 16, том I, если на это не получено разрешение - в виде исключения для некоторых аэродромов</w:t>
      </w:r>
      <w:proofErr w:type="gramEnd"/>
      <w:r>
        <w:rPr>
          <w:color w:val="000000"/>
        </w:rPr>
        <w:t xml:space="preserve"> или ВПП, где отсутствует проблема беспокоящего воздействия шума, от полномочного органа гос</w:t>
      </w:r>
      <w:r>
        <w:rPr>
          <w:color w:val="000000"/>
        </w:rPr>
        <w:t>у</w:t>
      </w:r>
      <w:r>
        <w:rPr>
          <w:color w:val="000000"/>
        </w:rPr>
        <w:t>дарства, на территории которого расположен данный аэродром.</w:t>
      </w:r>
    </w:p>
    <w:p w:rsidR="00D16FF8" w:rsidRDefault="00D16FF8">
      <w:pPr>
        <w:ind w:firstLine="567"/>
        <w:jc w:val="both"/>
        <w:rPr>
          <w:iCs/>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5.12. РПП должно содержать сведения:</w:t>
      </w:r>
    </w:p>
    <w:p w:rsidR="00D16FF8" w:rsidRDefault="00D16FF8">
      <w:pPr>
        <w:autoSpaceDE w:val="0"/>
        <w:autoSpaceDN w:val="0"/>
        <w:adjustRightInd w:val="0"/>
        <w:ind w:firstLine="540"/>
        <w:jc w:val="both"/>
      </w:pPr>
      <w:r>
        <w:t>а) Часть A "Общие положения":</w:t>
      </w:r>
    </w:p>
    <w:p w:rsidR="00D16FF8" w:rsidRDefault="00D16FF8">
      <w:pPr>
        <w:autoSpaceDE w:val="0"/>
        <w:autoSpaceDN w:val="0"/>
        <w:adjustRightInd w:val="0"/>
        <w:ind w:firstLine="540"/>
        <w:jc w:val="both"/>
      </w:pPr>
      <w:r>
        <w:t xml:space="preserve">инструкции по </w:t>
      </w:r>
      <w:proofErr w:type="gramStart"/>
      <w:r>
        <w:t>контролю за</w:t>
      </w:r>
      <w:proofErr w:type="gramEnd"/>
      <w:r>
        <w:t xml:space="preserve"> массой и центровкой воздушного судна;</w:t>
      </w:r>
    </w:p>
    <w:p w:rsidR="00D16FF8" w:rsidRDefault="00D16FF8">
      <w:pPr>
        <w:ind w:firstLine="567"/>
        <w:jc w:val="both"/>
        <w:rPr>
          <w:iCs/>
        </w:rPr>
      </w:pPr>
    </w:p>
    <w:p w:rsidR="00D16FF8" w:rsidRDefault="00D16FF8">
      <w:pPr>
        <w:autoSpaceDE w:val="0"/>
        <w:autoSpaceDN w:val="0"/>
        <w:adjustRightInd w:val="0"/>
        <w:ind w:firstLine="540"/>
        <w:jc w:val="both"/>
      </w:pPr>
      <w:r>
        <w:t>5.25. Полет или серия полетов не начинается до тех пор, пока КВС не заполнит формы пре</w:t>
      </w:r>
      <w:r>
        <w:t>д</w:t>
      </w:r>
      <w:r>
        <w:t>полетной подготовки, предусмотренные в РПП и удостоверяющие тот факт, что КВС удовлетв</w:t>
      </w:r>
      <w:r>
        <w:t>о</w:t>
      </w:r>
      <w:r>
        <w:t>рен результатами подготовки, подтверждающими, что:</w:t>
      </w:r>
    </w:p>
    <w:p w:rsidR="00D16FF8" w:rsidRDefault="00D16FF8">
      <w:pPr>
        <w:autoSpaceDE w:val="0"/>
        <w:autoSpaceDN w:val="0"/>
        <w:adjustRightInd w:val="0"/>
        <w:ind w:firstLine="540"/>
        <w:jc w:val="both"/>
      </w:pPr>
      <w:r>
        <w:t>г) масса воздушного судна и расположение его центра тяжести позволяют безопасно выпо</w:t>
      </w:r>
      <w:r>
        <w:t>л</w:t>
      </w:r>
      <w:r>
        <w:t>нять полет с учетом ожидаемых условий полета;</w:t>
      </w:r>
    </w:p>
    <w:p w:rsidR="00D16FF8" w:rsidRDefault="00D16FF8">
      <w:pPr>
        <w:autoSpaceDE w:val="0"/>
        <w:autoSpaceDN w:val="0"/>
        <w:adjustRightInd w:val="0"/>
        <w:ind w:firstLine="540"/>
        <w:jc w:val="both"/>
      </w:pPr>
      <w:r>
        <w:t>д) любой имеющийся на борту груз правильно распределен и надежно закреплен;</w:t>
      </w:r>
    </w:p>
    <w:p w:rsidR="00D16FF8" w:rsidRDefault="00D16FF8">
      <w:pPr>
        <w:ind w:firstLine="567"/>
        <w:jc w:val="both"/>
        <w:rPr>
          <w:iCs/>
        </w:rPr>
      </w:pPr>
    </w:p>
    <w:p w:rsidR="00D16FF8" w:rsidRPr="002915BA" w:rsidRDefault="00D16FF8">
      <w:pPr>
        <w:ind w:firstLine="540"/>
        <w:jc w:val="center"/>
        <w:rPr>
          <w:b/>
          <w:i/>
        </w:rPr>
      </w:pPr>
      <w:r w:rsidRPr="002915BA">
        <w:rPr>
          <w:b/>
          <w:i/>
        </w:rPr>
        <w:t>Аварийно-спасательное оборудование</w:t>
      </w:r>
      <w:r w:rsidR="00951544">
        <w:rPr>
          <w:b/>
          <w:i/>
        </w:rPr>
        <w:t xml:space="preserve"> </w:t>
      </w:r>
      <w:r w:rsidRPr="002915BA">
        <w:rPr>
          <w:b/>
          <w:i/>
        </w:rPr>
        <w:t>/</w:t>
      </w:r>
      <w:r w:rsidR="00951544">
        <w:rPr>
          <w:b/>
          <w:i/>
        </w:rPr>
        <w:t xml:space="preserve"> </w:t>
      </w:r>
      <w:proofErr w:type="spellStart"/>
      <w:r w:rsidRPr="002915BA">
        <w:rPr>
          <w:b/>
          <w:i/>
        </w:rPr>
        <w:t>Safety</w:t>
      </w:r>
      <w:proofErr w:type="spellEnd"/>
      <w:r w:rsidRPr="002915BA">
        <w:rPr>
          <w:b/>
          <w:i/>
        </w:rPr>
        <w:t xml:space="preserve"> </w:t>
      </w:r>
      <w:proofErr w:type="spellStart"/>
      <w:r w:rsidRPr="002915BA">
        <w:rPr>
          <w:b/>
          <w:i/>
        </w:rPr>
        <w:t>Equipment</w:t>
      </w:r>
      <w:proofErr w:type="spellEnd"/>
    </w:p>
    <w:p w:rsidR="00D16FF8" w:rsidRPr="002915BA" w:rsidRDefault="00D16FF8">
      <w:pPr>
        <w:ind w:firstLine="540"/>
        <w:rPr>
          <w:b/>
          <w:i/>
        </w:rPr>
      </w:pPr>
    </w:p>
    <w:p w:rsidR="00D16FF8" w:rsidRDefault="00D16FF8">
      <w:pPr>
        <w:pStyle w:val="3"/>
        <w:spacing w:before="0" w:after="0"/>
        <w:ind w:firstLine="567"/>
        <w:jc w:val="both"/>
        <w:rPr>
          <w:rFonts w:ascii="Times New Roman" w:hAnsi="Times New Roman"/>
          <w:i/>
          <w:iCs/>
          <w:sz w:val="24"/>
        </w:rPr>
      </w:pPr>
      <w:bookmarkStart w:id="50" w:name="_Toc271610896"/>
      <w:r>
        <w:rPr>
          <w:rFonts w:ascii="Times New Roman" w:hAnsi="Times New Roman"/>
          <w:i/>
          <w:iCs/>
          <w:sz w:val="24"/>
        </w:rPr>
        <w:t>А15. Ручные огнетушители/</w:t>
      </w:r>
      <w:proofErr w:type="spellStart"/>
      <w:r>
        <w:rPr>
          <w:rFonts w:ascii="Times New Roman" w:hAnsi="Times New Roman"/>
          <w:i/>
          <w:iCs/>
          <w:sz w:val="24"/>
        </w:rPr>
        <w:t>Hand</w:t>
      </w:r>
      <w:proofErr w:type="spellEnd"/>
      <w:r>
        <w:rPr>
          <w:rFonts w:ascii="Times New Roman" w:hAnsi="Times New Roman"/>
          <w:i/>
          <w:iCs/>
          <w:sz w:val="24"/>
        </w:rPr>
        <w:t xml:space="preserve"> </w:t>
      </w:r>
      <w:proofErr w:type="spellStart"/>
      <w:r>
        <w:rPr>
          <w:rFonts w:ascii="Times New Roman" w:hAnsi="Times New Roman"/>
          <w:i/>
          <w:iCs/>
          <w:sz w:val="24"/>
        </w:rPr>
        <w:t>fire</w:t>
      </w:r>
      <w:proofErr w:type="spellEnd"/>
      <w:r>
        <w:rPr>
          <w:rFonts w:ascii="Times New Roman" w:hAnsi="Times New Roman"/>
          <w:i/>
          <w:iCs/>
          <w:sz w:val="24"/>
        </w:rPr>
        <w:t xml:space="preserve"> </w:t>
      </w:r>
      <w:proofErr w:type="spellStart"/>
      <w:r>
        <w:rPr>
          <w:rFonts w:ascii="Times New Roman" w:hAnsi="Times New Roman"/>
          <w:i/>
          <w:iCs/>
          <w:sz w:val="24"/>
        </w:rPr>
        <w:t>extinguishers</w:t>
      </w:r>
      <w:bookmarkEnd w:id="50"/>
      <w:proofErr w:type="spellEnd"/>
    </w:p>
    <w:p w:rsidR="00D16FF8" w:rsidRPr="00CD2E8D" w:rsidRDefault="00D16FF8">
      <w:pPr>
        <w:pStyle w:val="HTML1"/>
        <w:ind w:firstLine="567"/>
        <w:rPr>
          <w:rFonts w:ascii="Times New Roman" w:hAnsi="Times New Roman"/>
          <w:sz w:val="24"/>
          <w:szCs w:val="24"/>
        </w:rPr>
      </w:pPr>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 xml:space="preserve">Проверяется:  </w:t>
      </w:r>
    </w:p>
    <w:p w:rsidR="00D16FF8" w:rsidRDefault="00D16FF8">
      <w:pPr>
        <w:pStyle w:val="HTML"/>
        <w:ind w:firstLine="567"/>
        <w:jc w:val="both"/>
        <w:rPr>
          <w:rFonts w:ascii="Times New Roman" w:hAnsi="Times New Roman" w:cs="Times New Roman"/>
          <w:sz w:val="24"/>
          <w:szCs w:val="24"/>
        </w:rPr>
      </w:pPr>
      <w:proofErr w:type="gramStart"/>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Н</w:t>
      </w:r>
      <w:r w:rsidRPr="00CD2E8D">
        <w:rPr>
          <w:rFonts w:ascii="Times New Roman" w:hAnsi="Times New Roman" w:cs="Times New Roman"/>
          <w:sz w:val="24"/>
          <w:szCs w:val="24"/>
        </w:rPr>
        <w:t>аличие</w:t>
      </w:r>
      <w:r>
        <w:rPr>
          <w:rFonts w:ascii="Times New Roman" w:hAnsi="Times New Roman" w:cs="Times New Roman"/>
          <w:sz w:val="24"/>
          <w:szCs w:val="24"/>
        </w:rPr>
        <w:t xml:space="preserve"> в установленных местах</w:t>
      </w:r>
      <w:r w:rsidRPr="00CD2E8D">
        <w:rPr>
          <w:rFonts w:ascii="Times New Roman" w:hAnsi="Times New Roman" w:cs="Times New Roman"/>
          <w:sz w:val="24"/>
          <w:szCs w:val="24"/>
        </w:rPr>
        <w:t>, доступ, количество, исправность</w:t>
      </w:r>
      <w:r>
        <w:rPr>
          <w:rFonts w:ascii="Times New Roman" w:hAnsi="Times New Roman" w:cs="Times New Roman"/>
          <w:sz w:val="24"/>
          <w:szCs w:val="24"/>
        </w:rPr>
        <w:t xml:space="preserve"> (давление, масса)</w:t>
      </w:r>
      <w:r w:rsidRPr="00CD2E8D">
        <w:rPr>
          <w:rFonts w:ascii="Times New Roman" w:hAnsi="Times New Roman" w:cs="Times New Roman"/>
          <w:sz w:val="24"/>
          <w:szCs w:val="24"/>
        </w:rPr>
        <w:t xml:space="preserve">, </w:t>
      </w:r>
      <w:r>
        <w:rPr>
          <w:rFonts w:ascii="Times New Roman" w:hAnsi="Times New Roman" w:cs="Times New Roman"/>
          <w:sz w:val="24"/>
          <w:szCs w:val="24"/>
        </w:rPr>
        <w:t>ма</w:t>
      </w:r>
      <w:r>
        <w:rPr>
          <w:rFonts w:ascii="Times New Roman" w:hAnsi="Times New Roman" w:cs="Times New Roman"/>
          <w:sz w:val="24"/>
          <w:szCs w:val="24"/>
        </w:rPr>
        <w:t>р</w:t>
      </w:r>
      <w:r>
        <w:rPr>
          <w:rFonts w:ascii="Times New Roman" w:hAnsi="Times New Roman" w:cs="Times New Roman"/>
          <w:sz w:val="24"/>
          <w:szCs w:val="24"/>
        </w:rPr>
        <w:t>кировку,</w:t>
      </w:r>
      <w:r w:rsidRPr="00CD2E8D">
        <w:rPr>
          <w:rFonts w:ascii="Times New Roman" w:hAnsi="Times New Roman" w:cs="Times New Roman"/>
          <w:sz w:val="24"/>
          <w:szCs w:val="24"/>
        </w:rPr>
        <w:t xml:space="preserve"> дату проверки</w:t>
      </w:r>
      <w:r>
        <w:rPr>
          <w:rFonts w:ascii="Times New Roman" w:hAnsi="Times New Roman" w:cs="Times New Roman"/>
          <w:sz w:val="24"/>
          <w:szCs w:val="24"/>
        </w:rPr>
        <w:t xml:space="preserve"> (если имеется)</w:t>
      </w:r>
      <w:r w:rsidRPr="00CD2E8D">
        <w:rPr>
          <w:rFonts w:ascii="Times New Roman" w:hAnsi="Times New Roman" w:cs="Times New Roman"/>
          <w:sz w:val="24"/>
          <w:szCs w:val="24"/>
        </w:rPr>
        <w:t>.</w:t>
      </w:r>
      <w:proofErr w:type="gramEnd"/>
    </w:p>
    <w:p w:rsidR="00D16FF8" w:rsidRDefault="00D16FF8">
      <w:pPr>
        <w:pStyle w:val="HTML"/>
        <w:ind w:firstLine="567"/>
        <w:jc w:val="both"/>
        <w:rPr>
          <w:rStyle w:val="longtext"/>
          <w:rFonts w:ascii="Times New Roman" w:hAnsi="Times New Roman" w:cs="Times New Roman"/>
          <w:i/>
          <w:sz w:val="24"/>
          <w:szCs w:val="24"/>
          <w:shd w:val="clear" w:color="auto" w:fill="FFFFFF"/>
        </w:rPr>
      </w:pPr>
      <w:r>
        <w:rPr>
          <w:rStyle w:val="longtext"/>
          <w:rFonts w:ascii="Times New Roman" w:hAnsi="Times New Roman" w:cs="Times New Roman"/>
          <w:i/>
          <w:sz w:val="24"/>
          <w:szCs w:val="24"/>
          <w:shd w:val="clear" w:color="auto" w:fill="FFFFFF"/>
        </w:rPr>
        <w:t>Примечания.</w:t>
      </w:r>
    </w:p>
    <w:p w:rsidR="00D16FF8" w:rsidRDefault="00D16FF8">
      <w:pPr>
        <w:pStyle w:val="HTML"/>
        <w:ind w:firstLine="567"/>
        <w:jc w:val="both"/>
        <w:rPr>
          <w:rStyle w:val="longtext"/>
          <w:rFonts w:ascii="Times New Roman" w:hAnsi="Times New Roman" w:cs="Times New Roman"/>
          <w:i/>
          <w:sz w:val="24"/>
          <w:szCs w:val="24"/>
          <w:shd w:val="clear" w:color="auto" w:fill="FFFFFF"/>
        </w:rPr>
      </w:pPr>
      <w:r>
        <w:rPr>
          <w:rStyle w:val="longtext"/>
          <w:rFonts w:ascii="Times New Roman" w:hAnsi="Times New Roman" w:cs="Times New Roman"/>
          <w:i/>
          <w:sz w:val="24"/>
          <w:szCs w:val="24"/>
          <w:shd w:val="clear" w:color="auto" w:fill="FFFFFF"/>
        </w:rPr>
        <w:t xml:space="preserve">1. ИКАО не </w:t>
      </w:r>
      <w:proofErr w:type="gramStart"/>
      <w:r>
        <w:rPr>
          <w:rStyle w:val="longtext"/>
          <w:rFonts w:ascii="Times New Roman" w:hAnsi="Times New Roman" w:cs="Times New Roman"/>
          <w:i/>
          <w:sz w:val="24"/>
          <w:szCs w:val="24"/>
          <w:shd w:val="clear" w:color="auto" w:fill="FFFFFF"/>
        </w:rPr>
        <w:t>требует</w:t>
      </w:r>
      <w:proofErr w:type="gramEnd"/>
      <w:r>
        <w:rPr>
          <w:rStyle w:val="longtext"/>
          <w:rFonts w:ascii="Times New Roman" w:hAnsi="Times New Roman" w:cs="Times New Roman"/>
          <w:i/>
          <w:sz w:val="24"/>
          <w:szCs w:val="24"/>
          <w:shd w:val="clear" w:color="auto" w:fill="FFFFFF"/>
        </w:rPr>
        <w:t xml:space="preserve"> чтобы были установлены сроки годности/проверки на огнетушители. Отсутствие срока годности (проверки) не обязательно означает их неисправность. Однако, если срок действия (или дата проверки) установлена, </w:t>
      </w:r>
      <w:proofErr w:type="gramStart"/>
      <w:r>
        <w:rPr>
          <w:rStyle w:val="longtext"/>
          <w:rFonts w:ascii="Times New Roman" w:hAnsi="Times New Roman" w:cs="Times New Roman"/>
          <w:i/>
          <w:sz w:val="24"/>
          <w:szCs w:val="24"/>
          <w:shd w:val="clear" w:color="auto" w:fill="FFFFFF"/>
        </w:rPr>
        <w:t>при</w:t>
      </w:r>
      <w:proofErr w:type="gramEnd"/>
      <w:r>
        <w:rPr>
          <w:rStyle w:val="longtext"/>
          <w:rFonts w:ascii="Times New Roman" w:hAnsi="Times New Roman" w:cs="Times New Roman"/>
          <w:i/>
          <w:sz w:val="24"/>
          <w:szCs w:val="24"/>
          <w:shd w:val="clear" w:color="auto" w:fill="FFFFFF"/>
        </w:rPr>
        <w:t xml:space="preserve"> ее </w:t>
      </w:r>
      <w:proofErr w:type="spellStart"/>
      <w:r>
        <w:rPr>
          <w:rStyle w:val="longtext"/>
          <w:rFonts w:ascii="Times New Roman" w:hAnsi="Times New Roman" w:cs="Times New Roman"/>
          <w:i/>
          <w:sz w:val="24"/>
          <w:szCs w:val="24"/>
          <w:shd w:val="clear" w:color="auto" w:fill="FFFFFF"/>
        </w:rPr>
        <w:t>просрочиванииогнетушители</w:t>
      </w:r>
      <w:proofErr w:type="spellEnd"/>
      <w:r>
        <w:rPr>
          <w:rStyle w:val="longtext"/>
          <w:rFonts w:ascii="Times New Roman" w:hAnsi="Times New Roman" w:cs="Times New Roman"/>
          <w:i/>
          <w:sz w:val="24"/>
          <w:szCs w:val="24"/>
          <w:shd w:val="clear" w:color="auto" w:fill="FFFFFF"/>
        </w:rPr>
        <w:t xml:space="preserve"> считаются непригодными.</w:t>
      </w:r>
    </w:p>
    <w:p w:rsidR="00D16FF8" w:rsidRDefault="00D16FF8">
      <w:pPr>
        <w:pStyle w:val="HTML"/>
        <w:ind w:firstLine="567"/>
        <w:jc w:val="both"/>
        <w:rPr>
          <w:rStyle w:val="longtext"/>
          <w:rFonts w:ascii="Times New Roman" w:hAnsi="Times New Roman" w:cs="Times New Roman"/>
          <w:i/>
          <w:sz w:val="24"/>
          <w:szCs w:val="24"/>
          <w:shd w:val="clear" w:color="auto" w:fill="FFFFFF"/>
        </w:rPr>
      </w:pPr>
      <w:r>
        <w:rPr>
          <w:rStyle w:val="longtext"/>
          <w:rFonts w:ascii="Times New Roman" w:hAnsi="Times New Roman" w:cs="Times New Roman"/>
          <w:i/>
          <w:sz w:val="24"/>
          <w:szCs w:val="24"/>
          <w:shd w:val="clear" w:color="auto" w:fill="FFFFFF"/>
        </w:rPr>
        <w:t>2. Если огнетушителей несколько и некоторые из них неисправны, даже если они считаю</w:t>
      </w:r>
      <w:r>
        <w:rPr>
          <w:rStyle w:val="longtext"/>
          <w:rFonts w:ascii="Times New Roman" w:hAnsi="Times New Roman" w:cs="Times New Roman"/>
          <w:i/>
          <w:sz w:val="24"/>
          <w:szCs w:val="24"/>
          <w:shd w:val="clear" w:color="auto" w:fill="FFFFFF"/>
        </w:rPr>
        <w:t>т</w:t>
      </w:r>
      <w:r>
        <w:rPr>
          <w:rStyle w:val="longtext"/>
          <w:rFonts w:ascii="Times New Roman" w:hAnsi="Times New Roman" w:cs="Times New Roman"/>
          <w:i/>
          <w:sz w:val="24"/>
          <w:szCs w:val="24"/>
          <w:shd w:val="clear" w:color="auto" w:fill="FFFFFF"/>
        </w:rPr>
        <w:t>ся дополнительными, то это основание для применения категории 3 корректирующих действий.</w:t>
      </w:r>
    </w:p>
    <w:p w:rsidR="00D16FF8" w:rsidRDefault="00D16FF8">
      <w:pPr>
        <w:ind w:firstLine="567"/>
        <w:jc w:val="both"/>
        <w:rPr>
          <w:b/>
          <w:bCs/>
          <w:iCs/>
        </w:rPr>
      </w:pPr>
    </w:p>
    <w:p w:rsidR="00D16FF8" w:rsidRDefault="00D16FF8">
      <w:pPr>
        <w:ind w:firstLine="567"/>
        <w:jc w:val="both"/>
      </w:pPr>
      <w:r w:rsidRPr="00614830">
        <w:rPr>
          <w:b/>
          <w:bCs/>
          <w:iCs/>
        </w:rPr>
        <w:t>Ссылки</w:t>
      </w:r>
      <w:r w:rsidRPr="00CD2E8D">
        <w:rPr>
          <w:b/>
          <w:bCs/>
          <w:i/>
          <w:iCs/>
        </w:rPr>
        <w:t>:</w:t>
      </w:r>
      <w:r w:rsidRPr="00CD2E8D">
        <w:t xml:space="preserve"> </w:t>
      </w:r>
    </w:p>
    <w:p w:rsidR="00D16FF8" w:rsidRDefault="00D16FF8">
      <w:pPr>
        <w:ind w:firstLine="567"/>
        <w:jc w:val="both"/>
        <w:rPr>
          <w:b/>
          <w:bCs/>
        </w:rPr>
      </w:pPr>
      <w:r>
        <w:rPr>
          <w:b/>
          <w:bCs/>
        </w:rPr>
        <w:t>Приложение 6, Ч</w:t>
      </w:r>
      <w:r w:rsidRPr="00CD2E8D">
        <w:rPr>
          <w:b/>
          <w:bCs/>
        </w:rPr>
        <w:t xml:space="preserve">асть </w:t>
      </w:r>
      <w:r w:rsidRPr="00CD2E8D">
        <w:rPr>
          <w:b/>
          <w:bCs/>
          <w:lang w:val="en-US"/>
        </w:rPr>
        <w:t>I</w:t>
      </w:r>
      <w:r w:rsidRPr="00CD2E8D">
        <w:rPr>
          <w:b/>
          <w:bCs/>
        </w:rPr>
        <w:t xml:space="preserve">, Глава 6, </w:t>
      </w:r>
      <w:r w:rsidRPr="00C17C47">
        <w:rPr>
          <w:b/>
          <w:bCs/>
        </w:rPr>
        <w:t>Бортовые приборы, оборудование и полетная докуме</w:t>
      </w:r>
      <w:r w:rsidRPr="00C17C47">
        <w:rPr>
          <w:b/>
          <w:bCs/>
        </w:rPr>
        <w:t>н</w:t>
      </w:r>
      <w:r w:rsidRPr="00C17C47">
        <w:rPr>
          <w:b/>
          <w:bCs/>
        </w:rPr>
        <w:t>тация</w:t>
      </w:r>
    </w:p>
    <w:p w:rsidR="00D16FF8" w:rsidRPr="00076B10" w:rsidRDefault="00D16FF8">
      <w:pPr>
        <w:autoSpaceDE w:val="0"/>
        <w:autoSpaceDN w:val="0"/>
        <w:adjustRightInd w:val="0"/>
        <w:ind w:firstLine="567"/>
        <w:jc w:val="both"/>
        <w:rPr>
          <w:b/>
          <w:bCs/>
        </w:rPr>
      </w:pPr>
      <w:r w:rsidRPr="00076B10">
        <w:rPr>
          <w:b/>
          <w:bCs/>
        </w:rPr>
        <w:t>6.2</w:t>
      </w:r>
      <w:proofErr w:type="gramStart"/>
      <w:r w:rsidRPr="00076B10">
        <w:rPr>
          <w:b/>
          <w:bCs/>
        </w:rPr>
        <w:t xml:space="preserve"> В</w:t>
      </w:r>
      <w:proofErr w:type="gramEnd"/>
      <w:r w:rsidRPr="00076B10">
        <w:rPr>
          <w:b/>
          <w:bCs/>
        </w:rPr>
        <w:t>се самолеты: все полеты</w:t>
      </w:r>
    </w:p>
    <w:p w:rsidR="00D16FF8" w:rsidRPr="00076B10" w:rsidRDefault="00D16FF8">
      <w:pPr>
        <w:autoSpaceDE w:val="0"/>
        <w:autoSpaceDN w:val="0"/>
        <w:adjustRightInd w:val="0"/>
        <w:ind w:firstLine="567"/>
        <w:jc w:val="both"/>
      </w:pPr>
      <w:r w:rsidRPr="00076B10">
        <w:t>6.2.2 Самолет оснащается:</w:t>
      </w:r>
    </w:p>
    <w:p w:rsidR="00D16FF8" w:rsidRPr="00076B10" w:rsidRDefault="00D16FF8">
      <w:pPr>
        <w:autoSpaceDE w:val="0"/>
        <w:autoSpaceDN w:val="0"/>
        <w:adjustRightInd w:val="0"/>
        <w:ind w:firstLine="567"/>
        <w:jc w:val="both"/>
        <w:rPr>
          <w:iCs/>
        </w:rPr>
      </w:pPr>
      <w:r w:rsidRPr="00076B10">
        <w:rPr>
          <w:lang w:val="en-US"/>
        </w:rPr>
        <w:t>b</w:t>
      </w:r>
      <w:r w:rsidRPr="00076B10">
        <w:t>) Переносными огнетушителями такого типа, которые при пользовании не создают опасной концентрации</w:t>
      </w:r>
      <w:r>
        <w:t xml:space="preserve"> </w:t>
      </w:r>
      <w:r w:rsidRPr="00076B10">
        <w:t>ядовитых газов внутри самолета. По крайней мере, по одному огнетушителю уст</w:t>
      </w:r>
      <w:r w:rsidRPr="00076B10">
        <w:t>а</w:t>
      </w:r>
      <w:r w:rsidRPr="00076B10">
        <w:t>навливается:</w:t>
      </w:r>
    </w:p>
    <w:p w:rsidR="00D16FF8" w:rsidRPr="00076B10" w:rsidRDefault="00D16FF8">
      <w:pPr>
        <w:autoSpaceDE w:val="0"/>
        <w:autoSpaceDN w:val="0"/>
        <w:adjustRightInd w:val="0"/>
        <w:ind w:firstLine="567"/>
        <w:jc w:val="both"/>
      </w:pPr>
      <w:r w:rsidRPr="00076B10">
        <w:t xml:space="preserve">1) в кабине летного экипажа и </w:t>
      </w:r>
    </w:p>
    <w:p w:rsidR="00D16FF8" w:rsidRPr="00076B10" w:rsidRDefault="00D16FF8">
      <w:pPr>
        <w:autoSpaceDE w:val="0"/>
        <w:autoSpaceDN w:val="0"/>
        <w:adjustRightInd w:val="0"/>
        <w:ind w:firstLine="567"/>
        <w:jc w:val="both"/>
      </w:pPr>
      <w:r w:rsidRPr="00076B10">
        <w:t>2) в каждом пассажирском салоне, который отделен от кабины летного экипажа и в который члены экипажа не имеют прямого доступа.</w:t>
      </w:r>
    </w:p>
    <w:p w:rsidR="00D16FF8" w:rsidRPr="00076B10" w:rsidRDefault="007E06FD">
      <w:pPr>
        <w:autoSpaceDE w:val="0"/>
        <w:autoSpaceDN w:val="0"/>
        <w:adjustRightInd w:val="0"/>
        <w:ind w:firstLine="567"/>
        <w:jc w:val="both"/>
      </w:pPr>
      <w:r w:rsidRPr="002E3CE5">
        <w:rPr>
          <w:b/>
        </w:rPr>
        <w:t>Примечание:</w:t>
      </w:r>
      <w:r w:rsidR="00D16FF8" w:rsidRPr="00076B10">
        <w:rPr>
          <w:i/>
          <w:iCs/>
        </w:rPr>
        <w:t xml:space="preserve"> Любой переносной огнетушитель, установленный в соответствии с удост</w:t>
      </w:r>
      <w:r w:rsidR="00D16FF8" w:rsidRPr="00076B10">
        <w:rPr>
          <w:i/>
          <w:iCs/>
        </w:rPr>
        <w:t>о</w:t>
      </w:r>
      <w:r w:rsidR="00D16FF8" w:rsidRPr="00076B10">
        <w:rPr>
          <w:i/>
          <w:iCs/>
        </w:rPr>
        <w:t>верением о годности к полетам данного самолета, рассматривается как отвечающий насто</w:t>
      </w:r>
      <w:r w:rsidR="00D16FF8" w:rsidRPr="00076B10">
        <w:rPr>
          <w:i/>
          <w:iCs/>
        </w:rPr>
        <w:t>я</w:t>
      </w:r>
      <w:r w:rsidR="00D16FF8" w:rsidRPr="00076B10">
        <w:rPr>
          <w:i/>
          <w:iCs/>
        </w:rPr>
        <w:t>щему требованию.</w:t>
      </w:r>
    </w:p>
    <w:p w:rsidR="00D16FF8" w:rsidRDefault="00D16FF8">
      <w:pPr>
        <w:ind w:firstLine="567"/>
        <w:jc w:val="both"/>
      </w:pPr>
    </w:p>
    <w:p w:rsidR="00D16FF8" w:rsidRDefault="00D16FF8">
      <w:pPr>
        <w:autoSpaceDE w:val="0"/>
        <w:autoSpaceDN w:val="0"/>
        <w:adjustRightInd w:val="0"/>
        <w:ind w:firstLine="567"/>
        <w:jc w:val="both"/>
        <w:rPr>
          <w:b/>
        </w:rPr>
      </w:pPr>
      <w:r w:rsidRPr="00573AF8">
        <w:rPr>
          <w:b/>
        </w:rPr>
        <w:lastRenderedPageBreak/>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IIIA</w:t>
      </w:r>
      <w:r w:rsidRPr="00573AF8">
        <w:rPr>
          <w:b/>
        </w:rPr>
        <w:t>. Самолеты с массой более 5700 кг, заявка на сертификацию которых была представлена 13 июня 1960 года или после этой даты, но до 2 марта 2004 года.</w:t>
      </w:r>
    </w:p>
    <w:p w:rsidR="00D16FF8" w:rsidRPr="00573AF8" w:rsidRDefault="00D16FF8">
      <w:pPr>
        <w:autoSpaceDE w:val="0"/>
        <w:autoSpaceDN w:val="0"/>
        <w:adjustRightInd w:val="0"/>
        <w:ind w:firstLine="567"/>
        <w:jc w:val="both"/>
        <w:rPr>
          <w:b/>
          <w:bCs/>
        </w:rPr>
      </w:pPr>
      <w:r w:rsidRPr="00573AF8">
        <w:rPr>
          <w:b/>
          <w:bCs/>
        </w:rPr>
        <w:t>8</w:t>
      </w:r>
      <w:r>
        <w:rPr>
          <w:b/>
          <w:bCs/>
        </w:rPr>
        <w:t>.</w:t>
      </w:r>
      <w:r w:rsidRPr="00573AF8">
        <w:rPr>
          <w:b/>
          <w:bCs/>
        </w:rPr>
        <w:t>3 Аварийно-спасательное</w:t>
      </w:r>
      <w:r>
        <w:rPr>
          <w:b/>
          <w:bCs/>
        </w:rPr>
        <w:t xml:space="preserve"> </w:t>
      </w:r>
      <w:r w:rsidRPr="00573AF8">
        <w:rPr>
          <w:b/>
          <w:bCs/>
        </w:rPr>
        <w:t>оборудование</w:t>
      </w:r>
    </w:p>
    <w:p w:rsidR="00D16FF8" w:rsidRDefault="00D16FF8">
      <w:pPr>
        <w:autoSpaceDE w:val="0"/>
        <w:autoSpaceDN w:val="0"/>
        <w:adjustRightInd w:val="0"/>
        <w:ind w:firstLine="567"/>
        <w:jc w:val="both"/>
        <w:rPr>
          <w:b/>
        </w:rPr>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легко распознаваемым, а методы его применения указываются с помощью четкой ма</w:t>
      </w:r>
      <w:r>
        <w:t>р</w:t>
      </w:r>
      <w:r>
        <w:t>кировки.</w:t>
      </w:r>
    </w:p>
    <w:p w:rsidR="00D16FF8" w:rsidRDefault="00D16FF8">
      <w:pPr>
        <w:ind w:firstLine="567"/>
        <w:jc w:val="both"/>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w:t>
      </w:r>
      <w:proofErr w:type="gramStart"/>
      <w:r>
        <w:rPr>
          <w:b/>
        </w:rPr>
        <w:t>В</w:t>
      </w:r>
      <w:proofErr w:type="gramEnd"/>
      <w:r w:rsidRPr="00573AF8">
        <w:rPr>
          <w:b/>
        </w:rPr>
        <w:t>. Самолеты с массой более 5700 кг, заявка на сертификацию которых была представлена 12 марта 2004 года</w:t>
      </w:r>
      <w:r w:rsidRPr="00EE6962">
        <w:rPr>
          <w:b/>
        </w:rPr>
        <w:t xml:space="preserve"> </w:t>
      </w:r>
      <w:r w:rsidRPr="00573AF8">
        <w:rPr>
          <w:b/>
        </w:rPr>
        <w:t>или после этой даты</w:t>
      </w:r>
    </w:p>
    <w:p w:rsidR="00D16FF8" w:rsidRDefault="00D16FF8">
      <w:pPr>
        <w:autoSpaceDE w:val="0"/>
        <w:autoSpaceDN w:val="0"/>
        <w:adjustRightInd w:val="0"/>
        <w:ind w:firstLine="567"/>
        <w:jc w:val="both"/>
        <w:rPr>
          <w:b/>
          <w:bCs/>
        </w:rPr>
      </w:pPr>
      <w:r>
        <w:rPr>
          <w:b/>
          <w:bCs/>
        </w:rPr>
        <w:t>F.3 Аварийно-спасательное оборудование</w:t>
      </w:r>
    </w:p>
    <w:p w:rsidR="00D16FF8" w:rsidRDefault="00D16FF8">
      <w:pPr>
        <w:autoSpaceDE w:val="0"/>
        <w:autoSpaceDN w:val="0"/>
        <w:adjustRightInd w:val="0"/>
        <w:ind w:firstLine="567"/>
        <w:jc w:val="both"/>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и легко распознаваемым, а методы его применения указываются с помощью четкой маркировки.</w:t>
      </w:r>
    </w:p>
    <w:p w:rsidR="00D16FF8" w:rsidRDefault="00D16FF8">
      <w:pPr>
        <w:ind w:firstLine="567"/>
        <w:jc w:val="both"/>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5.74. В дополнение к требованиям пункта 2.18 настоящих Правил воздушное судно оснащ</w:t>
      </w:r>
      <w:r>
        <w:t>а</w:t>
      </w:r>
      <w:r>
        <w:t>ется:</w:t>
      </w:r>
    </w:p>
    <w:p w:rsidR="00D16FF8" w:rsidRDefault="00D16FF8">
      <w:pPr>
        <w:autoSpaceDE w:val="0"/>
        <w:autoSpaceDN w:val="0"/>
        <w:adjustRightInd w:val="0"/>
        <w:ind w:firstLine="540"/>
        <w:jc w:val="both"/>
      </w:pPr>
      <w:r>
        <w:t>переносными огнетушителями, не создающими опасной концентрации ядовитых газов вну</w:t>
      </w:r>
      <w:r>
        <w:t>т</w:t>
      </w:r>
      <w:r>
        <w:t>ри самолета. Не менее чем по одному огнетушителю устанавливается в кабине летного экипажа воздушного судна и в каждом пассажирском салоне, который отделен от кабины летного экипажа и в который члены экипажа не имеют прямого доступа.</w:t>
      </w:r>
    </w:p>
    <w:p w:rsidR="00D16FF8" w:rsidRDefault="00D16FF8">
      <w:pPr>
        <w:ind w:firstLine="567"/>
        <w:jc w:val="both"/>
      </w:pPr>
    </w:p>
    <w:p w:rsidR="00D16FF8" w:rsidRDefault="00D16FF8">
      <w:pPr>
        <w:pStyle w:val="3"/>
        <w:spacing w:before="0" w:after="0"/>
        <w:ind w:firstLine="567"/>
        <w:jc w:val="both"/>
        <w:rPr>
          <w:rFonts w:ascii="Times New Roman" w:hAnsi="Times New Roman"/>
          <w:i/>
          <w:iCs/>
          <w:sz w:val="24"/>
        </w:rPr>
      </w:pPr>
      <w:bookmarkStart w:id="51" w:name="_Toc271610897"/>
      <w:r>
        <w:rPr>
          <w:rFonts w:ascii="Times New Roman" w:hAnsi="Times New Roman"/>
          <w:i/>
          <w:iCs/>
          <w:sz w:val="24"/>
        </w:rPr>
        <w:t xml:space="preserve">А16. Спасательные жилеты – </w:t>
      </w:r>
      <w:proofErr w:type="spellStart"/>
      <w:r>
        <w:rPr>
          <w:rFonts w:ascii="Times New Roman" w:hAnsi="Times New Roman"/>
          <w:i/>
          <w:iCs/>
          <w:sz w:val="24"/>
        </w:rPr>
        <w:t>Плавсредства</w:t>
      </w:r>
      <w:proofErr w:type="spellEnd"/>
      <w:r>
        <w:rPr>
          <w:rFonts w:ascii="Times New Roman" w:hAnsi="Times New Roman"/>
          <w:i/>
          <w:iCs/>
          <w:sz w:val="24"/>
        </w:rPr>
        <w:t>, Аварийные радиомаяки /</w:t>
      </w:r>
      <w:r w:rsidR="00951544">
        <w:rPr>
          <w:rFonts w:ascii="Times New Roman" w:hAnsi="Times New Roman"/>
          <w:i/>
          <w:iCs/>
          <w:sz w:val="24"/>
        </w:rPr>
        <w:t xml:space="preserve"> </w:t>
      </w:r>
      <w:proofErr w:type="spellStart"/>
      <w:r>
        <w:rPr>
          <w:rFonts w:ascii="Times New Roman" w:hAnsi="Times New Roman"/>
          <w:i/>
          <w:iCs/>
          <w:sz w:val="24"/>
        </w:rPr>
        <w:t>Life</w:t>
      </w:r>
      <w:proofErr w:type="spellEnd"/>
      <w:r>
        <w:rPr>
          <w:rFonts w:ascii="Times New Roman" w:hAnsi="Times New Roman"/>
          <w:i/>
          <w:iCs/>
          <w:sz w:val="24"/>
        </w:rPr>
        <w:t xml:space="preserve"> </w:t>
      </w:r>
      <w:proofErr w:type="spellStart"/>
      <w:r>
        <w:rPr>
          <w:rFonts w:ascii="Times New Roman" w:hAnsi="Times New Roman"/>
          <w:i/>
          <w:iCs/>
          <w:sz w:val="24"/>
        </w:rPr>
        <w:t>jackets</w:t>
      </w:r>
      <w:proofErr w:type="spellEnd"/>
      <w:r>
        <w:rPr>
          <w:rFonts w:ascii="Times New Roman" w:hAnsi="Times New Roman"/>
          <w:i/>
          <w:iCs/>
          <w:sz w:val="24"/>
        </w:rPr>
        <w:t xml:space="preserve"> – </w:t>
      </w:r>
      <w:proofErr w:type="spellStart"/>
      <w:r>
        <w:rPr>
          <w:rFonts w:ascii="Times New Roman" w:hAnsi="Times New Roman"/>
          <w:i/>
          <w:iCs/>
          <w:sz w:val="24"/>
        </w:rPr>
        <w:t>Flotation</w:t>
      </w:r>
      <w:proofErr w:type="spellEnd"/>
      <w:r>
        <w:rPr>
          <w:rFonts w:ascii="Times New Roman" w:hAnsi="Times New Roman"/>
          <w:i/>
          <w:iCs/>
          <w:sz w:val="24"/>
        </w:rPr>
        <w:t xml:space="preserve"> </w:t>
      </w:r>
      <w:proofErr w:type="spellStart"/>
      <w:r>
        <w:rPr>
          <w:rFonts w:ascii="Times New Roman" w:hAnsi="Times New Roman"/>
          <w:i/>
          <w:iCs/>
          <w:sz w:val="24"/>
        </w:rPr>
        <w:t>device</w:t>
      </w:r>
      <w:proofErr w:type="spellEnd"/>
      <w:r>
        <w:rPr>
          <w:rFonts w:ascii="Times New Roman" w:hAnsi="Times New Roman"/>
          <w:i/>
          <w:iCs/>
          <w:sz w:val="24"/>
        </w:rPr>
        <w:t xml:space="preserve">, </w:t>
      </w:r>
      <w:proofErr w:type="spellStart"/>
      <w:r>
        <w:rPr>
          <w:rFonts w:ascii="Times New Roman" w:hAnsi="Times New Roman"/>
          <w:i/>
          <w:iCs/>
          <w:sz w:val="24"/>
        </w:rPr>
        <w:t>Emergency</w:t>
      </w:r>
      <w:proofErr w:type="spellEnd"/>
      <w:r>
        <w:rPr>
          <w:rFonts w:ascii="Times New Roman" w:hAnsi="Times New Roman"/>
          <w:i/>
          <w:iCs/>
          <w:sz w:val="24"/>
        </w:rPr>
        <w:t xml:space="preserve"> </w:t>
      </w:r>
      <w:proofErr w:type="spellStart"/>
      <w:r>
        <w:rPr>
          <w:rFonts w:ascii="Times New Roman" w:hAnsi="Times New Roman"/>
          <w:i/>
          <w:iCs/>
          <w:sz w:val="24"/>
        </w:rPr>
        <w:t>locator</w:t>
      </w:r>
      <w:proofErr w:type="spellEnd"/>
      <w:r>
        <w:rPr>
          <w:rFonts w:ascii="Times New Roman" w:hAnsi="Times New Roman"/>
          <w:i/>
          <w:iCs/>
          <w:sz w:val="24"/>
        </w:rPr>
        <w:t xml:space="preserve"> </w:t>
      </w:r>
      <w:proofErr w:type="spellStart"/>
      <w:r>
        <w:rPr>
          <w:rFonts w:ascii="Times New Roman" w:hAnsi="Times New Roman"/>
          <w:i/>
          <w:iCs/>
          <w:sz w:val="24"/>
        </w:rPr>
        <w:t>transmitter</w:t>
      </w:r>
      <w:proofErr w:type="spellEnd"/>
      <w:r>
        <w:rPr>
          <w:rFonts w:ascii="Times New Roman" w:hAnsi="Times New Roman"/>
          <w:i/>
          <w:iCs/>
          <w:sz w:val="24"/>
        </w:rPr>
        <w:t xml:space="preserve"> (ELT)</w:t>
      </w:r>
      <w:bookmarkEnd w:id="51"/>
      <w:r>
        <w:rPr>
          <w:rFonts w:ascii="Times New Roman" w:hAnsi="Times New Roman"/>
          <w:i/>
          <w:iCs/>
          <w:sz w:val="24"/>
        </w:rPr>
        <w:t xml:space="preserve"> </w:t>
      </w:r>
    </w:p>
    <w:p w:rsidR="00D16FF8" w:rsidRPr="00CD2E8D" w:rsidRDefault="00D16FF8">
      <w:pPr>
        <w:pStyle w:val="HTML1"/>
        <w:ind w:firstLine="567"/>
        <w:rPr>
          <w:rFonts w:ascii="Times New Roman" w:hAnsi="Times New Roman"/>
          <w:sz w:val="24"/>
          <w:szCs w:val="24"/>
        </w:rPr>
      </w:pPr>
    </w:p>
    <w:p w:rsidR="00D16FF8" w:rsidRPr="008C1C30"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Н</w:t>
      </w:r>
      <w:r w:rsidRPr="00CD2E8D">
        <w:rPr>
          <w:rFonts w:ascii="Times New Roman" w:hAnsi="Times New Roman" w:cs="Times New Roman"/>
          <w:sz w:val="24"/>
          <w:szCs w:val="24"/>
        </w:rPr>
        <w:t xml:space="preserve">аличие, доступность для каждого члена экипажа, </w:t>
      </w:r>
      <w:r>
        <w:rPr>
          <w:rFonts w:ascii="Times New Roman" w:hAnsi="Times New Roman" w:cs="Times New Roman"/>
          <w:sz w:val="24"/>
          <w:szCs w:val="24"/>
        </w:rPr>
        <w:t xml:space="preserve">достаточное </w:t>
      </w:r>
      <w:r w:rsidRPr="00CD2E8D">
        <w:rPr>
          <w:rFonts w:ascii="Times New Roman" w:hAnsi="Times New Roman" w:cs="Times New Roman"/>
          <w:sz w:val="24"/>
          <w:szCs w:val="24"/>
        </w:rPr>
        <w:t xml:space="preserve">количество, исправность. </w:t>
      </w:r>
    </w:p>
    <w:p w:rsidR="00D16FF8" w:rsidRPr="007E06FD" w:rsidRDefault="007E06FD">
      <w:pPr>
        <w:pStyle w:val="HTML"/>
        <w:ind w:firstLine="567"/>
        <w:jc w:val="both"/>
        <w:rPr>
          <w:rStyle w:val="longtext"/>
          <w:rFonts w:ascii="Times New Roman" w:hAnsi="Times New Roman" w:cs="Times New Roman"/>
          <w:i/>
          <w:sz w:val="24"/>
          <w:szCs w:val="24"/>
          <w:shd w:val="clear" w:color="auto" w:fill="FFFFFF"/>
        </w:rPr>
      </w:pPr>
      <w:r w:rsidRPr="007E06FD">
        <w:rPr>
          <w:rFonts w:ascii="Times New Roman" w:hAnsi="Times New Roman" w:cs="Times New Roman"/>
          <w:b/>
          <w:sz w:val="24"/>
          <w:szCs w:val="24"/>
        </w:rPr>
        <w:t>Примечание:</w:t>
      </w:r>
    </w:p>
    <w:p w:rsidR="00D16FF8" w:rsidRDefault="00D16FF8">
      <w:pPr>
        <w:pStyle w:val="HTML"/>
        <w:ind w:firstLine="567"/>
        <w:jc w:val="both"/>
        <w:rPr>
          <w:rStyle w:val="longtext"/>
          <w:rFonts w:ascii="Times New Roman" w:hAnsi="Times New Roman" w:cs="Times New Roman"/>
          <w:i/>
          <w:sz w:val="24"/>
          <w:szCs w:val="24"/>
          <w:shd w:val="clear" w:color="auto" w:fill="FFFFFF"/>
        </w:rPr>
      </w:pPr>
      <w:r>
        <w:rPr>
          <w:rStyle w:val="longtext"/>
          <w:rFonts w:ascii="Times New Roman" w:hAnsi="Times New Roman" w:cs="Times New Roman"/>
          <w:i/>
          <w:sz w:val="24"/>
          <w:szCs w:val="24"/>
          <w:shd w:val="clear" w:color="auto" w:fill="FFFFFF"/>
        </w:rPr>
        <w:t xml:space="preserve">1. ИКАО не </w:t>
      </w:r>
      <w:proofErr w:type="gramStart"/>
      <w:r>
        <w:rPr>
          <w:rStyle w:val="longtext"/>
          <w:rFonts w:ascii="Times New Roman" w:hAnsi="Times New Roman" w:cs="Times New Roman"/>
          <w:i/>
          <w:sz w:val="24"/>
          <w:szCs w:val="24"/>
          <w:shd w:val="clear" w:color="auto" w:fill="FFFFFF"/>
        </w:rPr>
        <w:t>требует</w:t>
      </w:r>
      <w:proofErr w:type="gramEnd"/>
      <w:r>
        <w:rPr>
          <w:rStyle w:val="longtext"/>
          <w:rFonts w:ascii="Times New Roman" w:hAnsi="Times New Roman" w:cs="Times New Roman"/>
          <w:i/>
          <w:sz w:val="24"/>
          <w:szCs w:val="24"/>
          <w:shd w:val="clear" w:color="auto" w:fill="FFFFFF"/>
        </w:rPr>
        <w:t xml:space="preserve"> чтобы были установлены сроки годности/проверки на спасательные жилеты. Операторы могут использовать различные системы </w:t>
      </w:r>
      <w:proofErr w:type="gramStart"/>
      <w:r>
        <w:rPr>
          <w:rStyle w:val="longtext"/>
          <w:rFonts w:ascii="Times New Roman" w:hAnsi="Times New Roman" w:cs="Times New Roman"/>
          <w:i/>
          <w:sz w:val="24"/>
          <w:szCs w:val="24"/>
          <w:shd w:val="clear" w:color="auto" w:fill="FFFFFF"/>
        </w:rPr>
        <w:t>контроля за</w:t>
      </w:r>
      <w:proofErr w:type="gramEnd"/>
      <w:r>
        <w:rPr>
          <w:rStyle w:val="longtext"/>
          <w:rFonts w:ascii="Times New Roman" w:hAnsi="Times New Roman" w:cs="Times New Roman"/>
          <w:i/>
          <w:sz w:val="24"/>
          <w:szCs w:val="24"/>
          <w:shd w:val="clear" w:color="auto" w:fill="FFFFFF"/>
        </w:rPr>
        <w:t xml:space="preserve"> состоянием спас</w:t>
      </w:r>
      <w:r>
        <w:rPr>
          <w:rStyle w:val="longtext"/>
          <w:rFonts w:ascii="Times New Roman" w:hAnsi="Times New Roman" w:cs="Times New Roman"/>
          <w:i/>
          <w:sz w:val="24"/>
          <w:szCs w:val="24"/>
          <w:shd w:val="clear" w:color="auto" w:fill="FFFFFF"/>
        </w:rPr>
        <w:t>а</w:t>
      </w:r>
      <w:r>
        <w:rPr>
          <w:rStyle w:val="longtext"/>
          <w:rFonts w:ascii="Times New Roman" w:hAnsi="Times New Roman" w:cs="Times New Roman"/>
          <w:i/>
          <w:sz w:val="24"/>
          <w:szCs w:val="24"/>
          <w:shd w:val="clear" w:color="auto" w:fill="FFFFFF"/>
        </w:rPr>
        <w:t>тельных жилетов. Отсутствие срока годности (проверки) не обязательно означает их неи</w:t>
      </w:r>
      <w:r>
        <w:rPr>
          <w:rStyle w:val="longtext"/>
          <w:rFonts w:ascii="Times New Roman" w:hAnsi="Times New Roman" w:cs="Times New Roman"/>
          <w:i/>
          <w:sz w:val="24"/>
          <w:szCs w:val="24"/>
          <w:shd w:val="clear" w:color="auto" w:fill="FFFFFF"/>
        </w:rPr>
        <w:t>с</w:t>
      </w:r>
      <w:r>
        <w:rPr>
          <w:rStyle w:val="longtext"/>
          <w:rFonts w:ascii="Times New Roman" w:hAnsi="Times New Roman" w:cs="Times New Roman"/>
          <w:i/>
          <w:sz w:val="24"/>
          <w:szCs w:val="24"/>
          <w:shd w:val="clear" w:color="auto" w:fill="FFFFFF"/>
        </w:rPr>
        <w:t xml:space="preserve">правность. Однако, если срок действия (или дата проверки) установлена, </w:t>
      </w:r>
      <w:proofErr w:type="gramStart"/>
      <w:r>
        <w:rPr>
          <w:rStyle w:val="longtext"/>
          <w:rFonts w:ascii="Times New Roman" w:hAnsi="Times New Roman" w:cs="Times New Roman"/>
          <w:i/>
          <w:sz w:val="24"/>
          <w:szCs w:val="24"/>
          <w:shd w:val="clear" w:color="auto" w:fill="FFFFFF"/>
        </w:rPr>
        <w:t>при</w:t>
      </w:r>
      <w:proofErr w:type="gramEnd"/>
      <w:r>
        <w:rPr>
          <w:rStyle w:val="longtext"/>
          <w:rFonts w:ascii="Times New Roman" w:hAnsi="Times New Roman" w:cs="Times New Roman"/>
          <w:i/>
          <w:sz w:val="24"/>
          <w:szCs w:val="24"/>
          <w:shd w:val="clear" w:color="auto" w:fill="FFFFFF"/>
        </w:rPr>
        <w:t xml:space="preserve"> ее </w:t>
      </w:r>
      <w:proofErr w:type="spellStart"/>
      <w:r>
        <w:rPr>
          <w:rStyle w:val="longtext"/>
          <w:rFonts w:ascii="Times New Roman" w:hAnsi="Times New Roman" w:cs="Times New Roman"/>
          <w:i/>
          <w:sz w:val="24"/>
          <w:szCs w:val="24"/>
          <w:shd w:val="clear" w:color="auto" w:fill="FFFFFF"/>
        </w:rPr>
        <w:t>просрочивании</w:t>
      </w:r>
      <w:proofErr w:type="spellEnd"/>
      <w:r>
        <w:rPr>
          <w:rStyle w:val="longtext"/>
          <w:rFonts w:ascii="Times New Roman" w:hAnsi="Times New Roman" w:cs="Times New Roman"/>
          <w:i/>
          <w:sz w:val="24"/>
          <w:szCs w:val="24"/>
          <w:shd w:val="clear" w:color="auto" w:fill="FFFFFF"/>
        </w:rPr>
        <w:t xml:space="preserve"> </w:t>
      </w:r>
      <w:proofErr w:type="spellStart"/>
      <w:r>
        <w:rPr>
          <w:rStyle w:val="longtext"/>
          <w:rFonts w:ascii="Times New Roman" w:hAnsi="Times New Roman" w:cs="Times New Roman"/>
          <w:i/>
          <w:sz w:val="24"/>
          <w:szCs w:val="24"/>
          <w:shd w:val="clear" w:color="auto" w:fill="FFFFFF"/>
        </w:rPr>
        <w:t>плавсредства</w:t>
      </w:r>
      <w:proofErr w:type="spellEnd"/>
      <w:r>
        <w:rPr>
          <w:rStyle w:val="longtext"/>
          <w:rFonts w:ascii="Times New Roman" w:hAnsi="Times New Roman" w:cs="Times New Roman"/>
          <w:i/>
          <w:sz w:val="24"/>
          <w:szCs w:val="24"/>
          <w:shd w:val="clear" w:color="auto" w:fill="FFFFFF"/>
        </w:rPr>
        <w:t xml:space="preserve"> считают непригодными.</w:t>
      </w:r>
    </w:p>
    <w:p w:rsidR="00D16FF8" w:rsidRDefault="00D16FF8">
      <w:pPr>
        <w:pStyle w:val="HTML"/>
        <w:ind w:firstLine="567"/>
        <w:jc w:val="both"/>
        <w:rPr>
          <w:rStyle w:val="longtext"/>
          <w:rFonts w:ascii="Times New Roman" w:hAnsi="Times New Roman" w:cs="Times New Roman"/>
          <w:i/>
          <w:sz w:val="24"/>
          <w:szCs w:val="24"/>
          <w:shd w:val="clear" w:color="auto" w:fill="FFFFFF"/>
        </w:rPr>
      </w:pPr>
      <w:r>
        <w:rPr>
          <w:rStyle w:val="longtext"/>
          <w:rFonts w:ascii="Times New Roman" w:hAnsi="Times New Roman" w:cs="Times New Roman"/>
          <w:i/>
          <w:sz w:val="24"/>
          <w:szCs w:val="24"/>
          <w:shd w:val="clear" w:color="auto" w:fill="FFFFFF"/>
        </w:rPr>
        <w:t xml:space="preserve">2. ИКАО требует наличия спасательных жилетов / </w:t>
      </w:r>
      <w:proofErr w:type="spellStart"/>
      <w:r>
        <w:rPr>
          <w:rStyle w:val="longtext"/>
          <w:rFonts w:ascii="Times New Roman" w:hAnsi="Times New Roman" w:cs="Times New Roman"/>
          <w:i/>
          <w:sz w:val="24"/>
          <w:szCs w:val="24"/>
          <w:shd w:val="clear" w:color="auto" w:fill="FFFFFF"/>
        </w:rPr>
        <w:t>плавсредств</w:t>
      </w:r>
      <w:proofErr w:type="spellEnd"/>
      <w:r>
        <w:rPr>
          <w:rStyle w:val="longtext"/>
          <w:rFonts w:ascii="Times New Roman" w:hAnsi="Times New Roman" w:cs="Times New Roman"/>
          <w:i/>
          <w:sz w:val="24"/>
          <w:szCs w:val="24"/>
          <w:shd w:val="clear" w:color="auto" w:fill="FFFFFF"/>
        </w:rPr>
        <w:t xml:space="preserve"> только при полетах над водой.</w:t>
      </w:r>
    </w:p>
    <w:p w:rsidR="00D16FF8" w:rsidRDefault="00D16FF8">
      <w:pPr>
        <w:pStyle w:val="HTML"/>
        <w:ind w:firstLine="567"/>
        <w:jc w:val="both"/>
        <w:rPr>
          <w:rFonts w:ascii="Times New Roman" w:hAnsi="Times New Roman" w:cs="Times New Roman"/>
          <w:i/>
          <w:sz w:val="24"/>
          <w:szCs w:val="24"/>
        </w:rPr>
      </w:pPr>
      <w:r>
        <w:rPr>
          <w:rStyle w:val="longtext"/>
          <w:rFonts w:ascii="Times New Roman" w:hAnsi="Times New Roman" w:cs="Times New Roman"/>
          <w:i/>
          <w:sz w:val="24"/>
          <w:szCs w:val="24"/>
          <w:shd w:val="clear" w:color="auto" w:fill="FFFFFF"/>
        </w:rPr>
        <w:t xml:space="preserve">В случае, когда </w:t>
      </w:r>
      <w:proofErr w:type="spellStart"/>
      <w:r>
        <w:rPr>
          <w:rStyle w:val="longtext"/>
          <w:rFonts w:ascii="Times New Roman" w:hAnsi="Times New Roman" w:cs="Times New Roman"/>
          <w:i/>
          <w:sz w:val="24"/>
          <w:szCs w:val="24"/>
          <w:shd w:val="clear" w:color="auto" w:fill="FFFFFF"/>
        </w:rPr>
        <w:t>спасжилеты</w:t>
      </w:r>
      <w:proofErr w:type="spellEnd"/>
      <w:r>
        <w:rPr>
          <w:rStyle w:val="longtext"/>
          <w:rFonts w:ascii="Times New Roman" w:hAnsi="Times New Roman" w:cs="Times New Roman"/>
          <w:i/>
          <w:sz w:val="24"/>
          <w:szCs w:val="24"/>
          <w:shd w:val="clear" w:color="auto" w:fill="FFFFFF"/>
        </w:rPr>
        <w:t xml:space="preserve"> были признаны непригодными, то это должно быть сообщено в общих замечаниях.</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Наличие и тип а</w:t>
      </w:r>
      <w:r w:rsidRPr="001E4B0E">
        <w:rPr>
          <w:rFonts w:ascii="Times New Roman" w:hAnsi="Times New Roman" w:cs="Times New Roman"/>
          <w:bCs/>
          <w:iCs/>
          <w:sz w:val="24"/>
          <w:szCs w:val="24"/>
        </w:rPr>
        <w:t>варийны</w:t>
      </w:r>
      <w:r>
        <w:rPr>
          <w:rFonts w:ascii="Times New Roman" w:hAnsi="Times New Roman" w:cs="Times New Roman"/>
          <w:bCs/>
          <w:iCs/>
          <w:sz w:val="24"/>
          <w:szCs w:val="24"/>
        </w:rPr>
        <w:t>х</w:t>
      </w:r>
      <w:r w:rsidRPr="001E4B0E">
        <w:rPr>
          <w:rFonts w:ascii="Times New Roman" w:hAnsi="Times New Roman" w:cs="Times New Roman"/>
          <w:bCs/>
          <w:iCs/>
          <w:sz w:val="24"/>
          <w:szCs w:val="24"/>
        </w:rPr>
        <w:t xml:space="preserve"> радиомаяк</w:t>
      </w:r>
      <w:r>
        <w:rPr>
          <w:rFonts w:ascii="Times New Roman" w:hAnsi="Times New Roman" w:cs="Times New Roman"/>
          <w:bCs/>
          <w:iCs/>
          <w:sz w:val="24"/>
          <w:szCs w:val="24"/>
        </w:rPr>
        <w:t xml:space="preserve">ов, наличие в них частоты 406 МГц, </w:t>
      </w:r>
      <w:r w:rsidRPr="00CD2E8D">
        <w:rPr>
          <w:rFonts w:ascii="Times New Roman" w:hAnsi="Times New Roman" w:cs="Times New Roman"/>
          <w:sz w:val="24"/>
          <w:szCs w:val="24"/>
        </w:rPr>
        <w:t>количество</w:t>
      </w:r>
      <w:r>
        <w:rPr>
          <w:rFonts w:ascii="Times New Roman" w:hAnsi="Times New Roman" w:cs="Times New Roman"/>
          <w:sz w:val="24"/>
          <w:szCs w:val="24"/>
        </w:rPr>
        <w:t>, с</w:t>
      </w:r>
      <w:r>
        <w:rPr>
          <w:rFonts w:ascii="Times New Roman" w:hAnsi="Times New Roman" w:cs="Times New Roman"/>
          <w:sz w:val="24"/>
          <w:szCs w:val="24"/>
        </w:rPr>
        <w:t>о</w:t>
      </w:r>
      <w:r>
        <w:rPr>
          <w:rFonts w:ascii="Times New Roman" w:hAnsi="Times New Roman" w:cs="Times New Roman"/>
          <w:sz w:val="24"/>
          <w:szCs w:val="24"/>
        </w:rPr>
        <w:t>стояние, исправность, доступ</w:t>
      </w:r>
      <w:r w:rsidRPr="00CE337D">
        <w:t xml:space="preserve"> </w:t>
      </w:r>
      <w:r w:rsidRPr="00CE337D">
        <w:rPr>
          <w:rFonts w:ascii="Times New Roman" w:hAnsi="Times New Roman" w:cs="Times New Roman"/>
          <w:sz w:val="24"/>
          <w:szCs w:val="24"/>
        </w:rPr>
        <w:t xml:space="preserve">и предельный срок годности (если установлен). </w:t>
      </w:r>
      <w:proofErr w:type="gramStart"/>
      <w:r w:rsidRPr="00CE337D">
        <w:rPr>
          <w:rFonts w:ascii="Times New Roman" w:hAnsi="Times New Roman" w:cs="Times New Roman"/>
          <w:sz w:val="24"/>
          <w:szCs w:val="24"/>
        </w:rPr>
        <w:t>ELT могут быть вмонтированы в спасательные плоты</w:t>
      </w:r>
      <w:r>
        <w:rPr>
          <w:rFonts w:ascii="Times New Roman" w:hAnsi="Times New Roman" w:cs="Times New Roman"/>
          <w:sz w:val="24"/>
          <w:szCs w:val="24"/>
        </w:rPr>
        <w:t>.</w:t>
      </w:r>
      <w:proofErr w:type="gramEnd"/>
    </w:p>
    <w:p w:rsidR="00D16FF8" w:rsidRPr="00B06479"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Регистрация аварийных маяков в службе </w:t>
      </w:r>
      <w:r w:rsidRPr="00B06479">
        <w:rPr>
          <w:rFonts w:ascii="Times New Roman" w:hAnsi="Times New Roman" w:cs="Times New Roman"/>
          <w:sz w:val="24"/>
          <w:szCs w:val="24"/>
        </w:rPr>
        <w:t>КОСПАС-САРСАТ</w:t>
      </w:r>
      <w:r>
        <w:rPr>
          <w:rFonts w:ascii="Times New Roman" w:hAnsi="Times New Roman" w:cs="Times New Roman"/>
          <w:sz w:val="24"/>
          <w:szCs w:val="24"/>
        </w:rPr>
        <w:t xml:space="preserve">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российских эксплуата</w:t>
      </w:r>
      <w:r>
        <w:rPr>
          <w:rFonts w:ascii="Times New Roman" w:hAnsi="Times New Roman" w:cs="Times New Roman"/>
          <w:sz w:val="24"/>
          <w:szCs w:val="24"/>
        </w:rPr>
        <w:t>н</w:t>
      </w:r>
      <w:r>
        <w:rPr>
          <w:rFonts w:ascii="Times New Roman" w:hAnsi="Times New Roman" w:cs="Times New Roman"/>
          <w:sz w:val="24"/>
          <w:szCs w:val="24"/>
        </w:rPr>
        <w:t>тов).</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Наличие и доступность </w:t>
      </w:r>
      <w:r>
        <w:rPr>
          <w:rStyle w:val="longtext"/>
          <w:rFonts w:ascii="Times New Roman" w:hAnsi="Times New Roman" w:cs="Times New Roman"/>
          <w:sz w:val="24"/>
          <w:szCs w:val="24"/>
          <w:shd w:val="clear" w:color="auto" w:fill="FFFFFF"/>
        </w:rPr>
        <w:t xml:space="preserve">пиротехнических сигналов бедствия. </w:t>
      </w:r>
    </w:p>
    <w:p w:rsidR="00D16FF8" w:rsidRPr="00B926BB" w:rsidRDefault="007E06FD">
      <w:pPr>
        <w:pStyle w:val="HTML"/>
        <w:ind w:firstLine="567"/>
        <w:jc w:val="both"/>
        <w:rPr>
          <w:rFonts w:ascii="Times New Roman" w:hAnsi="Times New Roman" w:cs="Times New Roman"/>
          <w:b/>
          <w:i/>
          <w:sz w:val="24"/>
          <w:szCs w:val="24"/>
        </w:rPr>
      </w:pPr>
      <w:r w:rsidRPr="007E06FD">
        <w:rPr>
          <w:rFonts w:ascii="Times New Roman" w:hAnsi="Times New Roman" w:cs="Times New Roman"/>
          <w:b/>
          <w:sz w:val="24"/>
          <w:szCs w:val="24"/>
        </w:rPr>
        <w:t>Примечание:</w:t>
      </w:r>
      <w:r w:rsidR="00D16FF8" w:rsidRPr="00B926BB">
        <w:rPr>
          <w:rFonts w:ascii="Times New Roman" w:hAnsi="Times New Roman" w:cs="Times New Roman"/>
          <w:b/>
          <w:i/>
          <w:sz w:val="24"/>
          <w:szCs w:val="24"/>
        </w:rPr>
        <w:t xml:space="preserve"> Проверка аварийных </w:t>
      </w:r>
      <w:proofErr w:type="spellStart"/>
      <w:r w:rsidR="00D16FF8" w:rsidRPr="00B926BB">
        <w:rPr>
          <w:rFonts w:ascii="Times New Roman" w:hAnsi="Times New Roman" w:cs="Times New Roman"/>
          <w:b/>
          <w:i/>
          <w:sz w:val="24"/>
          <w:szCs w:val="24"/>
        </w:rPr>
        <w:t>радиомаяков</w:t>
      </w:r>
      <w:r w:rsidR="00D16FF8">
        <w:rPr>
          <w:rFonts w:ascii="Times New Roman" w:hAnsi="Times New Roman" w:cs="Times New Roman"/>
          <w:b/>
          <w:i/>
          <w:sz w:val="24"/>
          <w:szCs w:val="24"/>
        </w:rPr>
        <w:t>и</w:t>
      </w:r>
      <w:proofErr w:type="spellEnd"/>
      <w:r w:rsidR="00D16FF8">
        <w:rPr>
          <w:rFonts w:ascii="Times New Roman" w:hAnsi="Times New Roman" w:cs="Times New Roman"/>
          <w:b/>
          <w:i/>
          <w:sz w:val="24"/>
          <w:szCs w:val="24"/>
        </w:rPr>
        <w:t xml:space="preserve"> пиротехнических средств</w:t>
      </w:r>
      <w:r w:rsidR="00D16FF8" w:rsidRPr="00B926BB">
        <w:rPr>
          <w:rFonts w:ascii="Times New Roman" w:hAnsi="Times New Roman" w:cs="Times New Roman"/>
          <w:b/>
          <w:i/>
          <w:sz w:val="24"/>
          <w:szCs w:val="24"/>
        </w:rPr>
        <w:t xml:space="preserve"> по этому пункту производится в случае, если она не про</w:t>
      </w:r>
      <w:r w:rsidR="00D16FF8">
        <w:rPr>
          <w:rFonts w:ascii="Times New Roman" w:hAnsi="Times New Roman" w:cs="Times New Roman"/>
          <w:b/>
          <w:i/>
          <w:sz w:val="24"/>
          <w:szCs w:val="24"/>
        </w:rPr>
        <w:t>из</w:t>
      </w:r>
      <w:r w:rsidR="00D16FF8" w:rsidRPr="00B926BB">
        <w:rPr>
          <w:rFonts w:ascii="Times New Roman" w:hAnsi="Times New Roman" w:cs="Times New Roman"/>
          <w:b/>
          <w:i/>
          <w:sz w:val="24"/>
          <w:szCs w:val="24"/>
        </w:rPr>
        <w:t>водится по пункту В8.</w:t>
      </w:r>
    </w:p>
    <w:p w:rsidR="00D16FF8" w:rsidRPr="00CD2E8D" w:rsidRDefault="00D16FF8">
      <w:pPr>
        <w:pStyle w:val="HTML"/>
        <w:ind w:firstLine="567"/>
        <w:rPr>
          <w:rFonts w:ascii="Times New Roman" w:hAnsi="Times New Roman" w:cs="Times New Roman"/>
          <w:sz w:val="24"/>
          <w:szCs w:val="24"/>
        </w:rPr>
      </w:pPr>
    </w:p>
    <w:p w:rsidR="00D16FF8" w:rsidRDefault="00D16FF8">
      <w:pPr>
        <w:pStyle w:val="HTML"/>
        <w:ind w:firstLine="567"/>
        <w:rPr>
          <w:rFonts w:ascii="Times New Roman" w:hAnsi="Times New Roman" w:cs="Times New Roman"/>
          <w:i/>
          <w:iCs/>
          <w:sz w:val="24"/>
          <w:szCs w:val="24"/>
        </w:rPr>
      </w:pPr>
      <w:r w:rsidRPr="00614830">
        <w:rPr>
          <w:rFonts w:ascii="Times New Roman" w:hAnsi="Times New Roman" w:cs="Times New Roman"/>
          <w:b/>
          <w:bCs/>
          <w:iCs/>
          <w:sz w:val="24"/>
          <w:szCs w:val="24"/>
        </w:rPr>
        <w:lastRenderedPageBreak/>
        <w:t>Ссылки</w:t>
      </w:r>
      <w:r w:rsidRPr="00CD2E8D">
        <w:rPr>
          <w:rFonts w:ascii="Times New Roman" w:hAnsi="Times New Roman" w:cs="Times New Roman"/>
          <w:b/>
          <w:bCs/>
          <w:i/>
          <w:iCs/>
          <w:sz w:val="24"/>
          <w:szCs w:val="24"/>
        </w:rPr>
        <w:t>:</w:t>
      </w:r>
      <w:r w:rsidRPr="00CD2E8D">
        <w:rPr>
          <w:rFonts w:ascii="Times New Roman" w:hAnsi="Times New Roman" w:cs="Times New Roman"/>
          <w:i/>
          <w:iCs/>
          <w:sz w:val="24"/>
          <w:szCs w:val="24"/>
        </w:rPr>
        <w:t xml:space="preserve"> </w:t>
      </w:r>
    </w:p>
    <w:p w:rsidR="00D16FF8" w:rsidRPr="00D35628" w:rsidRDefault="00D16FF8">
      <w:pPr>
        <w:ind w:firstLine="567"/>
        <w:jc w:val="both"/>
        <w:rPr>
          <w:b/>
          <w:bCs/>
        </w:rPr>
      </w:pPr>
      <w:r w:rsidRPr="00D35628">
        <w:rPr>
          <w:b/>
          <w:bCs/>
        </w:rPr>
        <w:t xml:space="preserve">Приложение 6, </w:t>
      </w:r>
      <w:r>
        <w:rPr>
          <w:b/>
          <w:bCs/>
        </w:rPr>
        <w:t>Ч</w:t>
      </w:r>
      <w:r w:rsidRPr="00D35628">
        <w:rPr>
          <w:b/>
          <w:bCs/>
        </w:rPr>
        <w:t xml:space="preserve">асть </w:t>
      </w:r>
      <w:r w:rsidRPr="00D35628">
        <w:rPr>
          <w:b/>
          <w:bCs/>
          <w:lang w:val="en-US"/>
        </w:rPr>
        <w:t>I</w:t>
      </w:r>
      <w:r w:rsidRPr="00D35628">
        <w:rPr>
          <w:b/>
          <w:bCs/>
        </w:rPr>
        <w:t>, Глава 6, Бортовые приборы, оборудование и полетная докуме</w:t>
      </w:r>
      <w:r w:rsidRPr="00D35628">
        <w:rPr>
          <w:b/>
          <w:bCs/>
        </w:rPr>
        <w:t>н</w:t>
      </w:r>
      <w:r w:rsidRPr="00D35628">
        <w:rPr>
          <w:b/>
          <w:bCs/>
        </w:rPr>
        <w:t>тация</w:t>
      </w:r>
    </w:p>
    <w:p w:rsidR="00D16FF8" w:rsidRPr="00D35628" w:rsidRDefault="00D16FF8">
      <w:pPr>
        <w:pStyle w:val="HTML"/>
        <w:ind w:firstLine="567"/>
        <w:jc w:val="both"/>
        <w:rPr>
          <w:rFonts w:ascii="Times New Roman" w:hAnsi="Times New Roman" w:cs="Times New Roman"/>
          <w:b/>
          <w:bCs/>
          <w:sz w:val="24"/>
          <w:szCs w:val="24"/>
        </w:rPr>
      </w:pPr>
      <w:r w:rsidRPr="00D35628">
        <w:rPr>
          <w:rFonts w:ascii="Times New Roman" w:hAnsi="Times New Roman" w:cs="Times New Roman"/>
          <w:b/>
          <w:bCs/>
          <w:sz w:val="24"/>
          <w:szCs w:val="24"/>
        </w:rPr>
        <w:t>6.5. Полёты над водной поверхностью</w:t>
      </w:r>
    </w:p>
    <w:p w:rsidR="00D16FF8" w:rsidRPr="00D35628" w:rsidRDefault="00D16FF8">
      <w:pPr>
        <w:pStyle w:val="HTML"/>
        <w:ind w:firstLine="567"/>
        <w:jc w:val="both"/>
        <w:rPr>
          <w:rFonts w:ascii="Times New Roman" w:hAnsi="Times New Roman" w:cs="Times New Roman"/>
          <w:bCs/>
          <w:sz w:val="24"/>
          <w:szCs w:val="24"/>
        </w:rPr>
      </w:pPr>
      <w:r w:rsidRPr="00D35628">
        <w:rPr>
          <w:rFonts w:ascii="Times New Roman" w:hAnsi="Times New Roman" w:cs="Times New Roman"/>
          <w:bCs/>
          <w:sz w:val="24"/>
          <w:szCs w:val="24"/>
        </w:rPr>
        <w:t>6.5.2. Сухопутные самолеты</w:t>
      </w:r>
    </w:p>
    <w:p w:rsidR="00D16FF8" w:rsidRPr="00D35628" w:rsidRDefault="00D16FF8">
      <w:pPr>
        <w:autoSpaceDE w:val="0"/>
        <w:autoSpaceDN w:val="0"/>
        <w:adjustRightInd w:val="0"/>
        <w:ind w:firstLine="567"/>
        <w:jc w:val="both"/>
      </w:pPr>
      <w:r w:rsidRPr="00D35628">
        <w:t>6.5.2.1 Сухопутные самолеты имеют на борту оснащение, указанное в п. 6.5.2.2:</w:t>
      </w:r>
    </w:p>
    <w:p w:rsidR="00D16FF8" w:rsidRPr="00D35628" w:rsidRDefault="00D16FF8">
      <w:pPr>
        <w:autoSpaceDE w:val="0"/>
        <w:autoSpaceDN w:val="0"/>
        <w:adjustRightInd w:val="0"/>
        <w:ind w:firstLine="567"/>
        <w:jc w:val="both"/>
      </w:pPr>
      <w:r w:rsidRPr="00D35628">
        <w:t>a) при полете над водными пространствами на расстоянии более 93 км (50 м. миль) от берега, когда</w:t>
      </w:r>
      <w:r>
        <w:t xml:space="preserve"> </w:t>
      </w:r>
      <w:r w:rsidRPr="00D35628">
        <w:t>речь идет о сухопутных самолетах, эксплуатируемых</w:t>
      </w:r>
      <w:r>
        <w:t xml:space="preserve"> </w:t>
      </w:r>
      <w:r w:rsidRPr="00D35628">
        <w:t xml:space="preserve">в соответствии с положениями </w:t>
      </w:r>
      <w:proofErr w:type="spellStart"/>
      <w:r w:rsidRPr="00D35628">
        <w:t>пп</w:t>
      </w:r>
      <w:proofErr w:type="spellEnd"/>
      <w:r w:rsidRPr="00D35628">
        <w:t>. 5.2.9 и 5.2.10;</w:t>
      </w:r>
      <w:r>
        <w:t xml:space="preserve"> </w:t>
      </w:r>
    </w:p>
    <w:p w:rsidR="00D16FF8" w:rsidRPr="00D35628" w:rsidRDefault="00D16FF8">
      <w:pPr>
        <w:autoSpaceDE w:val="0"/>
        <w:autoSpaceDN w:val="0"/>
        <w:adjustRightInd w:val="0"/>
        <w:ind w:firstLine="567"/>
        <w:jc w:val="both"/>
      </w:pPr>
      <w:r w:rsidRPr="00D35628">
        <w:t>b) при полете по маршруту над водным пространством</w:t>
      </w:r>
      <w:r>
        <w:t xml:space="preserve"> </w:t>
      </w:r>
      <w:r w:rsidRPr="00D35628">
        <w:t>на расстоянии от берега, превыша</w:t>
      </w:r>
      <w:r w:rsidRPr="00D35628">
        <w:t>ю</w:t>
      </w:r>
      <w:r w:rsidRPr="00D35628">
        <w:t>щем предельную</w:t>
      </w:r>
      <w:r>
        <w:t xml:space="preserve"> </w:t>
      </w:r>
      <w:r w:rsidRPr="00D35628">
        <w:t>дальность полета в режиме планирования, когда речь</w:t>
      </w:r>
      <w:r>
        <w:t xml:space="preserve"> </w:t>
      </w:r>
      <w:r w:rsidRPr="00D35628">
        <w:t xml:space="preserve">идет </w:t>
      </w:r>
      <w:proofErr w:type="gramStart"/>
      <w:r w:rsidRPr="00D35628">
        <w:t>о</w:t>
      </w:r>
      <w:proofErr w:type="gramEnd"/>
      <w:r w:rsidRPr="00D35628">
        <w:t xml:space="preserve"> всех остальных с</w:t>
      </w:r>
      <w:r w:rsidRPr="00D35628">
        <w:t>у</w:t>
      </w:r>
      <w:r w:rsidRPr="00D35628">
        <w:t>хопутных самолетах; и</w:t>
      </w:r>
    </w:p>
    <w:p w:rsidR="00D16FF8" w:rsidRPr="00D35628" w:rsidRDefault="00D16FF8">
      <w:pPr>
        <w:autoSpaceDE w:val="0"/>
        <w:autoSpaceDN w:val="0"/>
        <w:adjustRightInd w:val="0"/>
        <w:ind w:firstLine="567"/>
        <w:jc w:val="both"/>
      </w:pPr>
      <w:r w:rsidRPr="00D35628">
        <w:t>c) при взлете и посадке на аэродроме, где, по мнению</w:t>
      </w:r>
      <w:r>
        <w:t xml:space="preserve"> </w:t>
      </w:r>
      <w:r w:rsidRPr="00D35628">
        <w:t>государства эксплуатанта, траектория взлета или захода на посадку проходит над водным пространством</w:t>
      </w:r>
      <w:r>
        <w:t xml:space="preserve"> </w:t>
      </w:r>
      <w:r w:rsidRPr="00D35628">
        <w:t>таким образом, что в случае какого-либо происшествия имеется вероятность вынужденной посадки на</w:t>
      </w:r>
      <w:r>
        <w:t xml:space="preserve"> </w:t>
      </w:r>
      <w:r w:rsidRPr="00D35628">
        <w:t>воду.</w:t>
      </w:r>
    </w:p>
    <w:p w:rsidR="00D16FF8" w:rsidRPr="00D35628" w:rsidRDefault="00D16FF8">
      <w:pPr>
        <w:autoSpaceDE w:val="0"/>
        <w:autoSpaceDN w:val="0"/>
        <w:adjustRightInd w:val="0"/>
        <w:ind w:firstLine="567"/>
        <w:jc w:val="both"/>
      </w:pPr>
      <w:r w:rsidRPr="00D35628">
        <w:t>6.5.2.2 Оснащение, упоминаемое в п. 6.5.2.1, состоит из</w:t>
      </w:r>
      <w:r>
        <w:t xml:space="preserve"> </w:t>
      </w:r>
      <w:r w:rsidRPr="00D35628">
        <w:t>спасательных жилетов или равн</w:t>
      </w:r>
      <w:r w:rsidRPr="00D35628">
        <w:t>о</w:t>
      </w:r>
      <w:r w:rsidRPr="00D35628">
        <w:t>ценных индивидуальных</w:t>
      </w:r>
      <w:r>
        <w:t xml:space="preserve"> </w:t>
      </w:r>
      <w:proofErr w:type="spellStart"/>
      <w:r w:rsidRPr="00D35628">
        <w:t>плавсредств</w:t>
      </w:r>
      <w:proofErr w:type="spellEnd"/>
      <w:r w:rsidRPr="00D35628">
        <w:t xml:space="preserve">, по одному на </w:t>
      </w:r>
      <w:proofErr w:type="gramStart"/>
      <w:r w:rsidRPr="00D35628">
        <w:t>каждого находящегося на</w:t>
      </w:r>
      <w:proofErr w:type="gramEnd"/>
      <w:r w:rsidRPr="00D35628">
        <w:t xml:space="preserve"> борту</w:t>
      </w:r>
      <w:r>
        <w:t xml:space="preserve"> </w:t>
      </w:r>
      <w:r w:rsidRPr="00D35628">
        <w:t>человека; причем они располагаются таким образом, чтобы</w:t>
      </w:r>
      <w:r>
        <w:t xml:space="preserve"> </w:t>
      </w:r>
      <w:r w:rsidRPr="00D35628">
        <w:t>человек мог легко достать со своего кресла или спального</w:t>
      </w:r>
      <w:r>
        <w:t xml:space="preserve"> </w:t>
      </w:r>
      <w:r w:rsidRPr="00D35628">
        <w:t xml:space="preserve">места предназначенное для него </w:t>
      </w:r>
      <w:proofErr w:type="spellStart"/>
      <w:r w:rsidRPr="00D35628">
        <w:t>плавсредство</w:t>
      </w:r>
      <w:proofErr w:type="spellEnd"/>
      <w:r w:rsidRPr="00D35628">
        <w:t>.</w:t>
      </w:r>
    </w:p>
    <w:p w:rsidR="00D16FF8" w:rsidRPr="00D35628" w:rsidRDefault="007E06FD">
      <w:pPr>
        <w:autoSpaceDE w:val="0"/>
        <w:autoSpaceDN w:val="0"/>
        <w:adjustRightInd w:val="0"/>
        <w:ind w:firstLine="567"/>
        <w:jc w:val="both"/>
        <w:rPr>
          <w:i/>
          <w:iCs/>
        </w:rPr>
      </w:pPr>
      <w:r w:rsidRPr="002E3CE5">
        <w:rPr>
          <w:b/>
        </w:rPr>
        <w:t>Примечание:</w:t>
      </w:r>
      <w:r w:rsidR="00D16FF8" w:rsidRPr="00D35628">
        <w:rPr>
          <w:i/>
          <w:iCs/>
        </w:rPr>
        <w:t xml:space="preserve"> В категорию </w:t>
      </w:r>
      <w:r w:rsidR="00D16FF8">
        <w:rPr>
          <w:i/>
          <w:iCs/>
        </w:rPr>
        <w:t>«</w:t>
      </w:r>
      <w:r w:rsidR="00D16FF8" w:rsidRPr="00D35628">
        <w:rPr>
          <w:i/>
          <w:iCs/>
        </w:rPr>
        <w:t>сухопутные самолеты</w:t>
      </w:r>
      <w:r w:rsidR="00D16FF8">
        <w:rPr>
          <w:i/>
          <w:iCs/>
        </w:rPr>
        <w:t>»</w:t>
      </w:r>
      <w:r w:rsidR="00D16FF8" w:rsidRPr="00D35628">
        <w:rPr>
          <w:i/>
          <w:iCs/>
        </w:rPr>
        <w:t xml:space="preserve"> входят самолеты-амфибии, эксплу</w:t>
      </w:r>
      <w:r w:rsidR="00D16FF8" w:rsidRPr="00D35628">
        <w:rPr>
          <w:i/>
          <w:iCs/>
        </w:rPr>
        <w:t>а</w:t>
      </w:r>
      <w:r w:rsidR="00D16FF8" w:rsidRPr="00D35628">
        <w:rPr>
          <w:i/>
          <w:iCs/>
        </w:rPr>
        <w:t>тируемые как сухопутные</w:t>
      </w:r>
      <w:r w:rsidR="00D16FF8">
        <w:rPr>
          <w:i/>
          <w:iCs/>
        </w:rPr>
        <w:t xml:space="preserve"> </w:t>
      </w:r>
      <w:r w:rsidR="00D16FF8" w:rsidRPr="00D35628">
        <w:rPr>
          <w:i/>
          <w:iCs/>
        </w:rPr>
        <w:t>самолеты.</w:t>
      </w:r>
    </w:p>
    <w:p w:rsidR="00D16FF8" w:rsidRPr="00D35628" w:rsidRDefault="00D16FF8">
      <w:pPr>
        <w:autoSpaceDE w:val="0"/>
        <w:autoSpaceDN w:val="0"/>
        <w:adjustRightInd w:val="0"/>
        <w:ind w:firstLine="567"/>
        <w:jc w:val="both"/>
      </w:pPr>
      <w:r w:rsidRPr="00D35628">
        <w:t>6.5.3</w:t>
      </w:r>
      <w:proofErr w:type="gramStart"/>
      <w:r w:rsidRPr="00D35628">
        <w:t xml:space="preserve"> В</w:t>
      </w:r>
      <w:proofErr w:type="gramEnd"/>
      <w:r w:rsidRPr="00D35628">
        <w:t>се самолеты: полеты большой протяженности</w:t>
      </w:r>
      <w:r>
        <w:t xml:space="preserve"> </w:t>
      </w:r>
      <w:r w:rsidRPr="00D35628">
        <w:t>над водным пространством</w:t>
      </w:r>
    </w:p>
    <w:p w:rsidR="00D16FF8" w:rsidRPr="00D35628" w:rsidRDefault="00D16FF8">
      <w:pPr>
        <w:autoSpaceDE w:val="0"/>
        <w:autoSpaceDN w:val="0"/>
        <w:adjustRightInd w:val="0"/>
        <w:ind w:firstLine="567"/>
        <w:jc w:val="both"/>
        <w:rPr>
          <w:b/>
          <w:bCs/>
        </w:rPr>
      </w:pPr>
      <w:r w:rsidRPr="00D35628">
        <w:t>6.5.3.2</w:t>
      </w:r>
      <w:proofErr w:type="gramStart"/>
      <w:r w:rsidRPr="00D35628">
        <w:t xml:space="preserve"> К</w:t>
      </w:r>
      <w:proofErr w:type="gramEnd"/>
      <w:r w:rsidRPr="00D35628">
        <w:t xml:space="preserve">аждый спасательный жилет и равноценное индивидуальное </w:t>
      </w:r>
      <w:proofErr w:type="spellStart"/>
      <w:r w:rsidRPr="00D35628">
        <w:t>плавсредство</w:t>
      </w:r>
      <w:proofErr w:type="spellEnd"/>
      <w:r w:rsidRPr="00D35628">
        <w:t>, когда оно имеется на борту в</w:t>
      </w:r>
      <w:r>
        <w:t xml:space="preserve"> </w:t>
      </w:r>
      <w:r w:rsidRPr="00D35628">
        <w:t xml:space="preserve">соответствии с положениями </w:t>
      </w:r>
      <w:proofErr w:type="spellStart"/>
      <w:r w:rsidRPr="00D35628">
        <w:t>пп</w:t>
      </w:r>
      <w:proofErr w:type="spellEnd"/>
      <w:r w:rsidRPr="00D35628">
        <w:t>. 6.5.1а), 6.5.2.1 и 6.5.2.2,</w:t>
      </w:r>
      <w:r>
        <w:t xml:space="preserve"> </w:t>
      </w:r>
      <w:r w:rsidRPr="00D35628">
        <w:t>оснащается средств</w:t>
      </w:r>
      <w:r w:rsidRPr="00D35628">
        <w:t>а</w:t>
      </w:r>
      <w:r w:rsidRPr="00D35628">
        <w:t>ми электрического освещения в целях</w:t>
      </w:r>
      <w:r>
        <w:t xml:space="preserve"> </w:t>
      </w:r>
      <w:r w:rsidRPr="00D35628">
        <w:t>облегчения обнаружения людей за исключением тех случ</w:t>
      </w:r>
      <w:r w:rsidRPr="00D35628">
        <w:t>а</w:t>
      </w:r>
      <w:r w:rsidRPr="00D35628">
        <w:t>ев, когда в соответствии с требованием п. 6.5.2.1 с) предусматриваются вместо спасательных ж</w:t>
      </w:r>
      <w:r w:rsidRPr="00D35628">
        <w:t>и</w:t>
      </w:r>
      <w:r w:rsidRPr="00D35628">
        <w:t xml:space="preserve">летов другие индивидуальные </w:t>
      </w:r>
      <w:proofErr w:type="spellStart"/>
      <w:r w:rsidRPr="00D35628">
        <w:t>плавсредства</w:t>
      </w:r>
      <w:proofErr w:type="spellEnd"/>
      <w:r w:rsidRPr="00D35628">
        <w:t>.</w:t>
      </w:r>
    </w:p>
    <w:p w:rsidR="00D16FF8" w:rsidRDefault="00D16FF8">
      <w:pPr>
        <w:pStyle w:val="210"/>
        <w:tabs>
          <w:tab w:val="left" w:pos="0"/>
        </w:tabs>
        <w:ind w:firstLine="567"/>
        <w:rPr>
          <w:b/>
          <w:bCs/>
          <w:sz w:val="24"/>
          <w:szCs w:val="24"/>
        </w:rPr>
      </w:pPr>
    </w:p>
    <w:p w:rsidR="00D16FF8" w:rsidRPr="00B723C0" w:rsidRDefault="00D16FF8">
      <w:pPr>
        <w:autoSpaceDE w:val="0"/>
        <w:autoSpaceDN w:val="0"/>
        <w:adjustRightInd w:val="0"/>
        <w:ind w:firstLine="567"/>
        <w:jc w:val="both"/>
        <w:rPr>
          <w:b/>
          <w:bCs/>
        </w:rPr>
      </w:pPr>
      <w:r w:rsidRPr="00B723C0">
        <w:rPr>
          <w:b/>
          <w:bCs/>
        </w:rPr>
        <w:t>6.6</w:t>
      </w:r>
      <w:proofErr w:type="gramStart"/>
      <w:r w:rsidRPr="00B723C0">
        <w:rPr>
          <w:b/>
          <w:bCs/>
        </w:rPr>
        <w:t xml:space="preserve"> В</w:t>
      </w:r>
      <w:proofErr w:type="gramEnd"/>
      <w:r w:rsidRPr="00B723C0">
        <w:rPr>
          <w:b/>
          <w:bCs/>
        </w:rPr>
        <w:t>се самолеты: полеты над специально обозначенными районами суши</w:t>
      </w:r>
    </w:p>
    <w:p w:rsidR="00D16FF8" w:rsidRPr="00B723C0" w:rsidRDefault="00D16FF8">
      <w:pPr>
        <w:autoSpaceDE w:val="0"/>
        <w:autoSpaceDN w:val="0"/>
        <w:adjustRightInd w:val="0"/>
        <w:ind w:firstLine="567"/>
        <w:jc w:val="both"/>
        <w:rPr>
          <w:b/>
          <w:bCs/>
        </w:rPr>
      </w:pPr>
      <w:r w:rsidRPr="00B723C0">
        <w:t>Самолеты при выполнении полетов над районами суши, которые были обозначены соотве</w:t>
      </w:r>
      <w:r w:rsidRPr="00B723C0">
        <w:t>т</w:t>
      </w:r>
      <w:r w:rsidRPr="00B723C0">
        <w:t>ствующим государством в качестве районов, где особенно трудно осуществлять поиск и спасание, оснащаются такими сигнальными устройствами и аварийно-спасательным оборудованием (вкл</w:t>
      </w:r>
      <w:r w:rsidRPr="00B723C0">
        <w:t>ю</w:t>
      </w:r>
      <w:r w:rsidRPr="00B723C0">
        <w:t>чая средства жизнеобеспечения людей), которые могут соответствовать условиям пролетаемого района.</w:t>
      </w:r>
    </w:p>
    <w:p w:rsidR="00D16FF8" w:rsidRDefault="00D16FF8">
      <w:pPr>
        <w:pStyle w:val="210"/>
        <w:tabs>
          <w:tab w:val="left" w:pos="0"/>
        </w:tabs>
        <w:ind w:firstLine="567"/>
        <w:rPr>
          <w:b/>
          <w:bCs/>
          <w:sz w:val="24"/>
          <w:szCs w:val="24"/>
        </w:rPr>
      </w:pPr>
    </w:p>
    <w:p w:rsidR="00D16FF8" w:rsidRPr="00AB1349" w:rsidRDefault="00D16FF8">
      <w:pPr>
        <w:pStyle w:val="HTML"/>
        <w:ind w:firstLine="567"/>
        <w:jc w:val="both"/>
        <w:rPr>
          <w:rFonts w:ascii="Times New Roman" w:hAnsi="Times New Roman" w:cs="Times New Roman"/>
          <w:b/>
          <w:bCs/>
          <w:sz w:val="24"/>
          <w:szCs w:val="24"/>
        </w:rPr>
      </w:pPr>
      <w:r w:rsidRPr="00AB1349">
        <w:rPr>
          <w:rFonts w:ascii="Times New Roman" w:hAnsi="Times New Roman" w:cs="Times New Roman"/>
          <w:b/>
          <w:bCs/>
          <w:sz w:val="24"/>
          <w:szCs w:val="24"/>
        </w:rPr>
        <w:t>6.17 Аварийный приводной передатчик (ELT)</w:t>
      </w:r>
    </w:p>
    <w:p w:rsidR="00D16FF8" w:rsidRPr="00AB1349" w:rsidRDefault="00D16FF8">
      <w:pPr>
        <w:autoSpaceDE w:val="0"/>
        <w:autoSpaceDN w:val="0"/>
        <w:adjustRightInd w:val="0"/>
        <w:ind w:firstLine="567"/>
        <w:jc w:val="both"/>
        <w:rPr>
          <w:i/>
          <w:iCs/>
        </w:rPr>
      </w:pPr>
      <w:r w:rsidRPr="00AB1349">
        <w:rPr>
          <w:i/>
          <w:iCs/>
        </w:rPr>
        <w:t>Применяются с 1 июля 2008 года</w:t>
      </w:r>
    </w:p>
    <w:p w:rsidR="00D16FF8" w:rsidRPr="00AB1349" w:rsidRDefault="00D16FF8">
      <w:pPr>
        <w:autoSpaceDE w:val="0"/>
        <w:autoSpaceDN w:val="0"/>
        <w:adjustRightInd w:val="0"/>
        <w:ind w:firstLine="567"/>
        <w:jc w:val="both"/>
      </w:pPr>
      <w:r w:rsidRPr="00AB1349">
        <w:t>6.17.8</w:t>
      </w:r>
      <w:proofErr w:type="gramStart"/>
      <w:r w:rsidRPr="00AB1349">
        <w:t xml:space="preserve"> З</w:t>
      </w:r>
      <w:proofErr w:type="gramEnd"/>
      <w:r w:rsidRPr="00AB1349">
        <w:t>а исключением случаев, указанных в п. 6.17.9, с 1 июля 2008 года все самолеты, на борту которых разрешен провоз более 19 пассажиров, оснащаются как минимум одним автомат</w:t>
      </w:r>
      <w:r w:rsidRPr="00AB1349">
        <w:t>и</w:t>
      </w:r>
      <w:r w:rsidRPr="00AB1349">
        <w:t xml:space="preserve">ческим ELT или двумя ELT любого типа. </w:t>
      </w:r>
    </w:p>
    <w:p w:rsidR="00D16FF8" w:rsidRPr="00AB1349" w:rsidRDefault="00D16FF8">
      <w:pPr>
        <w:autoSpaceDE w:val="0"/>
        <w:autoSpaceDN w:val="0"/>
        <w:adjustRightInd w:val="0"/>
        <w:ind w:firstLine="567"/>
        <w:jc w:val="both"/>
      </w:pPr>
      <w:r w:rsidRPr="00AB1349">
        <w:t>6.17.9</w:t>
      </w:r>
      <w:proofErr w:type="gramStart"/>
      <w:r w:rsidRPr="00AB1349">
        <w:t xml:space="preserve"> В</w:t>
      </w:r>
      <w:proofErr w:type="gramEnd"/>
      <w:r w:rsidRPr="00AB1349">
        <w:t>се самолеты, на борту которых разрешен провоз более 19 пассажиров и индивид</w:t>
      </w:r>
      <w:r w:rsidRPr="00AB1349">
        <w:t>у</w:t>
      </w:r>
      <w:r w:rsidRPr="00AB1349">
        <w:t>альные сертификаты летной годности которых впервые выданы после 1 июля 2008 года, оснащ</w:t>
      </w:r>
      <w:r w:rsidRPr="00AB1349">
        <w:t>а</w:t>
      </w:r>
      <w:r w:rsidRPr="00AB1349">
        <w:t>ются как минимум двумя ELT, один из которых является автоматическим.</w:t>
      </w:r>
    </w:p>
    <w:p w:rsidR="00D16FF8" w:rsidRPr="00AB1349" w:rsidRDefault="00D16FF8">
      <w:pPr>
        <w:autoSpaceDE w:val="0"/>
        <w:autoSpaceDN w:val="0"/>
        <w:adjustRightInd w:val="0"/>
        <w:ind w:firstLine="567"/>
        <w:jc w:val="both"/>
      </w:pPr>
      <w:r w:rsidRPr="00AB1349">
        <w:t>6.17.10</w:t>
      </w:r>
      <w:proofErr w:type="gramStart"/>
      <w:r w:rsidRPr="00AB1349">
        <w:t xml:space="preserve"> З</w:t>
      </w:r>
      <w:proofErr w:type="gramEnd"/>
      <w:r w:rsidRPr="00AB1349">
        <w:t>а исключением случаев, указанных в п. 6.17.11, с 1 июля 2008 года все самолеты, на борту которых разрешен провоз 19 или менее пассажиров, оснащаются как минимум одним ELT любого типа.</w:t>
      </w:r>
    </w:p>
    <w:p w:rsidR="00D16FF8" w:rsidRPr="00AB1349" w:rsidRDefault="00D16FF8">
      <w:pPr>
        <w:autoSpaceDE w:val="0"/>
        <w:autoSpaceDN w:val="0"/>
        <w:adjustRightInd w:val="0"/>
        <w:ind w:firstLine="567"/>
        <w:jc w:val="both"/>
      </w:pPr>
      <w:r w:rsidRPr="00AB1349">
        <w:t>6.17.11</w:t>
      </w:r>
      <w:proofErr w:type="gramStart"/>
      <w:r w:rsidRPr="00AB1349">
        <w:t xml:space="preserve"> В</w:t>
      </w:r>
      <w:proofErr w:type="gramEnd"/>
      <w:r w:rsidRPr="00AB1349">
        <w:t>се самолеты, на борту которых разрешен провоз 19 или менее пассажиров и инд</w:t>
      </w:r>
      <w:r w:rsidRPr="00AB1349">
        <w:t>и</w:t>
      </w:r>
      <w:r w:rsidRPr="00AB1349">
        <w:t>видуальные сертификаты летной годности которых впервые выданы после 1 июля 2008 года, оснащаются как минимум одним автоматическим ELT.</w:t>
      </w:r>
    </w:p>
    <w:p w:rsidR="00D16FF8" w:rsidRPr="00AB1349" w:rsidRDefault="00D16FF8">
      <w:pPr>
        <w:autoSpaceDE w:val="0"/>
        <w:autoSpaceDN w:val="0"/>
        <w:adjustRightInd w:val="0"/>
        <w:ind w:firstLine="567"/>
        <w:jc w:val="both"/>
      </w:pPr>
      <w:r w:rsidRPr="00AB1349">
        <w:t xml:space="preserve">6.17.12 Оборудование ELT, устанавливаемое на борту в соответствии с требованиями </w:t>
      </w:r>
      <w:proofErr w:type="spellStart"/>
      <w:r w:rsidRPr="00AB1349">
        <w:t>пп</w:t>
      </w:r>
      <w:proofErr w:type="spellEnd"/>
      <w:r w:rsidRPr="00AB1349">
        <w:t>. 6.17.7, 6.17.8, 6.17.9, 6.17.10 и 6.17.11, функционирует согласно надлежащим положениям тома III Приложения 10.</w:t>
      </w:r>
    </w:p>
    <w:p w:rsidR="00D16FF8" w:rsidRPr="00AB1349" w:rsidRDefault="007E06FD">
      <w:pPr>
        <w:autoSpaceDE w:val="0"/>
        <w:autoSpaceDN w:val="0"/>
        <w:adjustRightInd w:val="0"/>
        <w:ind w:firstLine="567"/>
        <w:jc w:val="both"/>
        <w:rPr>
          <w:i/>
          <w:iCs/>
        </w:rPr>
      </w:pPr>
      <w:r w:rsidRPr="002E3CE5">
        <w:rPr>
          <w:b/>
        </w:rPr>
        <w:lastRenderedPageBreak/>
        <w:t>Примечание:</w:t>
      </w:r>
      <w:r w:rsidR="00D16FF8" w:rsidRPr="00AB1349">
        <w:rPr>
          <w:i/>
          <w:iCs/>
        </w:rPr>
        <w:t xml:space="preserve"> Правильный выбор количества ELT, их типа и размещения на воздушном судне и соответствующих плавучих средствах жизнеобеспечения будет обеспечивать наибол</w:t>
      </w:r>
      <w:r w:rsidR="00D16FF8" w:rsidRPr="00AB1349">
        <w:rPr>
          <w:i/>
          <w:iCs/>
        </w:rPr>
        <w:t>ь</w:t>
      </w:r>
      <w:r w:rsidR="00D16FF8" w:rsidRPr="00AB1349">
        <w:rPr>
          <w:i/>
          <w:iCs/>
        </w:rPr>
        <w:t>шую вероятность срабатывания ELT в случае авиационного происшествия с воздушным судном, выполняющим полеты над водным пространством или сушей, включая районы, особо трудные для поиска и спасания. Размещение блоков передатчиков является важным фактором обеспеч</w:t>
      </w:r>
      <w:r w:rsidR="00D16FF8" w:rsidRPr="00AB1349">
        <w:rPr>
          <w:i/>
          <w:iCs/>
        </w:rPr>
        <w:t>е</w:t>
      </w:r>
      <w:r w:rsidR="00D16FF8" w:rsidRPr="00AB1349">
        <w:rPr>
          <w:i/>
          <w:iCs/>
        </w:rPr>
        <w:t>ния их оптимальной защиты от разрушения и пожара.</w:t>
      </w:r>
    </w:p>
    <w:p w:rsidR="00D16FF8" w:rsidRPr="00AB1349" w:rsidRDefault="00D16FF8">
      <w:pPr>
        <w:autoSpaceDE w:val="0"/>
        <w:autoSpaceDN w:val="0"/>
        <w:adjustRightInd w:val="0"/>
        <w:ind w:firstLine="567"/>
        <w:jc w:val="both"/>
        <w:rPr>
          <w:b/>
          <w:bCs/>
          <w:i/>
        </w:rPr>
      </w:pPr>
      <w:r w:rsidRPr="00AB1349">
        <w:rPr>
          <w:i/>
        </w:rPr>
        <w:t>Размещение устройств управления и включения (устройств контроля срабатывания) авт</w:t>
      </w:r>
      <w:r w:rsidRPr="00AB1349">
        <w:rPr>
          <w:i/>
        </w:rPr>
        <w:t>о</w:t>
      </w:r>
      <w:r w:rsidRPr="00AB1349">
        <w:rPr>
          <w:i/>
        </w:rPr>
        <w:t>матических стационарных ELT и связанные с ними эксплуатационные процедуры определяются также с учетом необходимости быстрого обнаружения случайного срабатывания и удобного ручного включения членами экипажа.</w:t>
      </w:r>
    </w:p>
    <w:p w:rsidR="00D16FF8" w:rsidRDefault="00D16FF8">
      <w:pPr>
        <w:pStyle w:val="210"/>
        <w:tabs>
          <w:tab w:val="left" w:pos="0"/>
        </w:tabs>
        <w:ind w:firstLine="567"/>
        <w:rPr>
          <w:b/>
          <w:bCs/>
          <w:sz w:val="24"/>
          <w:szCs w:val="24"/>
        </w:rPr>
      </w:pPr>
    </w:p>
    <w:p w:rsidR="00D16FF8" w:rsidRPr="00A31AD6" w:rsidRDefault="00D16FF8">
      <w:pPr>
        <w:ind w:firstLine="567"/>
        <w:jc w:val="both"/>
      </w:pPr>
      <w:r w:rsidRPr="00A31AD6">
        <w:rPr>
          <w:b/>
        </w:rPr>
        <w:t xml:space="preserve">Приложение 6, Часть </w:t>
      </w:r>
      <w:r w:rsidRPr="00A31AD6">
        <w:rPr>
          <w:b/>
          <w:lang w:val="en-US"/>
        </w:rPr>
        <w:t>I</w:t>
      </w:r>
      <w:r w:rsidRPr="00A31AD6">
        <w:rPr>
          <w:b/>
        </w:rPr>
        <w:t>, Глава 1. Определения</w:t>
      </w:r>
    </w:p>
    <w:p w:rsidR="00D16FF8" w:rsidRPr="00A31AD6" w:rsidRDefault="00D16FF8">
      <w:pPr>
        <w:autoSpaceDE w:val="0"/>
        <w:autoSpaceDN w:val="0"/>
        <w:adjustRightInd w:val="0"/>
        <w:ind w:firstLine="567"/>
        <w:jc w:val="both"/>
      </w:pPr>
      <w:r w:rsidRPr="00A31AD6">
        <w:rPr>
          <w:b/>
          <w:bCs/>
          <w:i/>
          <w:iCs/>
        </w:rPr>
        <w:t xml:space="preserve">Аварийный приводной передатчик (ELT). </w:t>
      </w:r>
      <w:r w:rsidRPr="00A31AD6">
        <w:t>Общий термин, используемый в отношении об</w:t>
      </w:r>
      <w:r w:rsidRPr="00A31AD6">
        <w:t>о</w:t>
      </w:r>
      <w:r w:rsidRPr="00A31AD6">
        <w:t>рудования, которое передает отличительные сигналы на заданных частотах, и, в зависимости от вида применения, может срабатывать автоматически в результате удара, либо приводиться в де</w:t>
      </w:r>
      <w:r w:rsidRPr="00A31AD6">
        <w:t>й</w:t>
      </w:r>
      <w:r w:rsidRPr="00A31AD6">
        <w:t>ствие вручную. ELT может быть одного из следующих типов:</w:t>
      </w:r>
    </w:p>
    <w:p w:rsidR="00D16FF8" w:rsidRPr="00A31AD6" w:rsidRDefault="00D16FF8">
      <w:pPr>
        <w:autoSpaceDE w:val="0"/>
        <w:autoSpaceDN w:val="0"/>
        <w:adjustRightInd w:val="0"/>
        <w:ind w:firstLine="567"/>
        <w:jc w:val="both"/>
      </w:pPr>
      <w:proofErr w:type="gramStart"/>
      <w:r w:rsidRPr="00A31AD6">
        <w:rPr>
          <w:i/>
          <w:iCs/>
        </w:rPr>
        <w:t>Автоматический</w:t>
      </w:r>
      <w:proofErr w:type="gramEnd"/>
      <w:r w:rsidRPr="00A31AD6">
        <w:rPr>
          <w:i/>
          <w:iCs/>
        </w:rPr>
        <w:t xml:space="preserve"> стационарный ELT (ELT(AF)) — </w:t>
      </w:r>
      <w:r w:rsidRPr="00A31AD6">
        <w:t>автоматически срабатывающий ELT, ст</w:t>
      </w:r>
      <w:r w:rsidRPr="00A31AD6">
        <w:t>а</w:t>
      </w:r>
      <w:r w:rsidRPr="00A31AD6">
        <w:t>ционарно установленный на борту воздушного судна.</w:t>
      </w:r>
    </w:p>
    <w:p w:rsidR="00D16FF8" w:rsidRPr="00A31AD6" w:rsidRDefault="00D16FF8">
      <w:pPr>
        <w:autoSpaceDE w:val="0"/>
        <w:autoSpaceDN w:val="0"/>
        <w:adjustRightInd w:val="0"/>
        <w:ind w:firstLine="567"/>
        <w:jc w:val="both"/>
      </w:pPr>
      <w:r w:rsidRPr="00A31AD6">
        <w:rPr>
          <w:i/>
          <w:iCs/>
        </w:rPr>
        <w:t xml:space="preserve">Автоматический переносной ELT (ELT(AP)) — </w:t>
      </w:r>
      <w:r w:rsidRPr="00A31AD6">
        <w:t>автоматически срабатывающий ELT, который неподвижно закрепляется на борту воздушного судна, но легко снимается с борта данного во</w:t>
      </w:r>
      <w:r w:rsidRPr="00A31AD6">
        <w:t>з</w:t>
      </w:r>
      <w:r w:rsidRPr="00A31AD6">
        <w:t>душного судна.</w:t>
      </w:r>
    </w:p>
    <w:p w:rsidR="00D16FF8" w:rsidRPr="00A31AD6" w:rsidRDefault="00D16FF8">
      <w:pPr>
        <w:autoSpaceDE w:val="0"/>
        <w:autoSpaceDN w:val="0"/>
        <w:adjustRightInd w:val="0"/>
        <w:ind w:firstLine="567"/>
        <w:jc w:val="both"/>
      </w:pPr>
      <w:r w:rsidRPr="00A31AD6">
        <w:rPr>
          <w:i/>
          <w:iCs/>
        </w:rPr>
        <w:t xml:space="preserve">Автоматически </w:t>
      </w:r>
      <w:proofErr w:type="gramStart"/>
      <w:r w:rsidRPr="00A31AD6">
        <w:rPr>
          <w:i/>
          <w:iCs/>
        </w:rPr>
        <w:t>развертываемый</w:t>
      </w:r>
      <w:proofErr w:type="gramEnd"/>
      <w:r w:rsidRPr="00A31AD6">
        <w:rPr>
          <w:i/>
          <w:iCs/>
        </w:rPr>
        <w:t xml:space="preserve"> ELT (ELT(AD)) — </w:t>
      </w:r>
      <w:r w:rsidRPr="00A31AD6">
        <w:t>ELT, который неподвижно закрепляется на борту воздушного судна и автоматически развертывается и срабатывает в результате удара, а, в некоторых случаях, также приводится в действие гидростатическими датчиками. Предусмотрено также его развертывание вручную.</w:t>
      </w:r>
    </w:p>
    <w:p w:rsidR="00D16FF8" w:rsidRPr="00A31AD6" w:rsidRDefault="00D16FF8">
      <w:pPr>
        <w:autoSpaceDE w:val="0"/>
        <w:autoSpaceDN w:val="0"/>
        <w:adjustRightInd w:val="0"/>
        <w:ind w:firstLine="567"/>
        <w:jc w:val="both"/>
        <w:rPr>
          <w:b/>
          <w:bCs/>
        </w:rPr>
      </w:pPr>
      <w:proofErr w:type="gramStart"/>
      <w:r w:rsidRPr="00A31AD6">
        <w:rPr>
          <w:i/>
          <w:iCs/>
        </w:rPr>
        <w:t xml:space="preserve">Аварийно-спасательный ELT (ELT(S)) - </w:t>
      </w:r>
      <w:r w:rsidRPr="00A31AD6">
        <w:t>ELT, который снимается с борта воздушного судна, размещается таким образом, чтобы его можно было легко использовать в аварийной обстановке, и приводится в действие вручную оставшимися в живых.</w:t>
      </w:r>
      <w:proofErr w:type="gramEnd"/>
    </w:p>
    <w:p w:rsidR="00D16FF8" w:rsidRDefault="00D16FF8">
      <w:pPr>
        <w:pStyle w:val="210"/>
        <w:tabs>
          <w:tab w:val="left" w:pos="0"/>
        </w:tabs>
        <w:ind w:firstLine="567"/>
        <w:rPr>
          <w:b/>
          <w:bCs/>
          <w:sz w:val="24"/>
          <w:szCs w:val="24"/>
        </w:rPr>
      </w:pPr>
    </w:p>
    <w:p w:rsidR="00D16FF8" w:rsidRPr="002A27C4" w:rsidRDefault="00D16FF8">
      <w:pPr>
        <w:pStyle w:val="a5"/>
        <w:tabs>
          <w:tab w:val="clear" w:pos="4677"/>
          <w:tab w:val="clear" w:pos="9355"/>
        </w:tabs>
        <w:ind w:firstLine="567"/>
        <w:jc w:val="both"/>
      </w:pPr>
      <w:r w:rsidRPr="002A27C4">
        <w:rPr>
          <w:b/>
          <w:bCs/>
        </w:rPr>
        <w:t xml:space="preserve">Приложение 6, Часть </w:t>
      </w:r>
      <w:r w:rsidRPr="002A27C4">
        <w:rPr>
          <w:b/>
          <w:bCs/>
          <w:lang w:val="en-US"/>
        </w:rPr>
        <w:t>I</w:t>
      </w:r>
      <w:r w:rsidRPr="002A27C4">
        <w:rPr>
          <w:b/>
          <w:bCs/>
        </w:rPr>
        <w:t>, Глава 4. Производство полетов</w:t>
      </w:r>
    </w:p>
    <w:p w:rsidR="00D16FF8" w:rsidRPr="00BF32D6" w:rsidRDefault="00D16FF8">
      <w:pPr>
        <w:autoSpaceDE w:val="0"/>
        <w:autoSpaceDN w:val="0"/>
        <w:adjustRightInd w:val="0"/>
        <w:ind w:firstLine="567"/>
        <w:rPr>
          <w:b/>
        </w:rPr>
      </w:pPr>
      <w:r w:rsidRPr="00BF32D6">
        <w:rPr>
          <w:b/>
        </w:rPr>
        <w:t>4.2 Сертификация на право производства полетов и контроль</w:t>
      </w:r>
    </w:p>
    <w:p w:rsidR="00D16FF8" w:rsidRPr="00BF32D6" w:rsidRDefault="00D16FF8">
      <w:pPr>
        <w:pStyle w:val="210"/>
        <w:tabs>
          <w:tab w:val="left" w:pos="0"/>
        </w:tabs>
        <w:ind w:firstLine="567"/>
        <w:rPr>
          <w:b/>
          <w:bCs/>
          <w:sz w:val="24"/>
          <w:szCs w:val="24"/>
        </w:rPr>
      </w:pPr>
      <w:r w:rsidRPr="00BF32D6">
        <w:rPr>
          <w:sz w:val="24"/>
          <w:szCs w:val="24"/>
        </w:rPr>
        <w:t>4.2.12 Пассажиры</w:t>
      </w:r>
    </w:p>
    <w:p w:rsidR="00D16FF8" w:rsidRPr="00BF32D6" w:rsidRDefault="00D16FF8">
      <w:pPr>
        <w:autoSpaceDE w:val="0"/>
        <w:autoSpaceDN w:val="0"/>
        <w:adjustRightInd w:val="0"/>
        <w:ind w:firstLine="567"/>
        <w:jc w:val="both"/>
        <w:rPr>
          <w:b/>
          <w:bCs/>
        </w:rPr>
      </w:pPr>
      <w:r w:rsidRPr="00BF32D6">
        <w:t>4.2.12.2 Эксплуатант информирует пассажиров о месте размещения и общем порядке и</w:t>
      </w:r>
      <w:r w:rsidRPr="00BF32D6">
        <w:t>с</w:t>
      </w:r>
      <w:r w:rsidRPr="00BF32D6">
        <w:t>пользования основного бортового аварийно-спасательного оборудования, предназначенного для коллективного пользования.</w:t>
      </w:r>
    </w:p>
    <w:p w:rsidR="00D16FF8" w:rsidRPr="00BF32D6" w:rsidRDefault="00D16FF8">
      <w:pPr>
        <w:pStyle w:val="210"/>
        <w:tabs>
          <w:tab w:val="left" w:pos="0"/>
        </w:tabs>
        <w:ind w:firstLine="567"/>
        <w:rPr>
          <w:b/>
          <w:bCs/>
          <w:sz w:val="24"/>
          <w:szCs w:val="24"/>
        </w:rPr>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IIIA</w:t>
      </w:r>
      <w:r w:rsidRPr="00573AF8">
        <w:rPr>
          <w:b/>
        </w:rPr>
        <w:t>. Самолеты с массой более 5700 кг, заявка на сертификацию которых была представлена 13 июня 1960 года или после этой даты, но до 2 марта 2004 года.</w:t>
      </w:r>
    </w:p>
    <w:p w:rsidR="00D16FF8" w:rsidRPr="00573AF8" w:rsidRDefault="00D16FF8">
      <w:pPr>
        <w:autoSpaceDE w:val="0"/>
        <w:autoSpaceDN w:val="0"/>
        <w:adjustRightInd w:val="0"/>
        <w:ind w:firstLine="567"/>
        <w:jc w:val="both"/>
        <w:rPr>
          <w:b/>
          <w:bCs/>
        </w:rPr>
      </w:pPr>
      <w:r w:rsidRPr="00573AF8">
        <w:rPr>
          <w:b/>
          <w:bCs/>
        </w:rPr>
        <w:t>8</w:t>
      </w:r>
      <w:r>
        <w:rPr>
          <w:b/>
          <w:bCs/>
        </w:rPr>
        <w:t>.</w:t>
      </w:r>
      <w:r w:rsidRPr="00573AF8">
        <w:rPr>
          <w:b/>
          <w:bCs/>
        </w:rPr>
        <w:t>3 Аварийно-спасательное</w:t>
      </w:r>
      <w:r>
        <w:rPr>
          <w:b/>
          <w:bCs/>
        </w:rPr>
        <w:t xml:space="preserve"> </w:t>
      </w:r>
      <w:r w:rsidRPr="00573AF8">
        <w:rPr>
          <w:b/>
          <w:bCs/>
        </w:rPr>
        <w:t>оборудование</w:t>
      </w:r>
    </w:p>
    <w:p w:rsidR="00D16FF8" w:rsidRDefault="00D16FF8">
      <w:pPr>
        <w:autoSpaceDE w:val="0"/>
        <w:autoSpaceDN w:val="0"/>
        <w:adjustRightInd w:val="0"/>
        <w:ind w:firstLine="567"/>
        <w:jc w:val="both"/>
        <w:rPr>
          <w:b/>
        </w:rPr>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легко распознаваемым, а методы его применения указываются с помощью четкой ма</w:t>
      </w:r>
      <w:r>
        <w:t>р</w:t>
      </w:r>
      <w:r>
        <w:t>кировки.</w:t>
      </w:r>
    </w:p>
    <w:p w:rsidR="00D16FF8" w:rsidRDefault="00D16FF8">
      <w:pPr>
        <w:ind w:firstLine="567"/>
        <w:jc w:val="both"/>
      </w:pPr>
    </w:p>
    <w:p w:rsidR="00D16FF8" w:rsidRPr="00D13711" w:rsidRDefault="00D16FF8">
      <w:pPr>
        <w:autoSpaceDE w:val="0"/>
        <w:autoSpaceDN w:val="0"/>
        <w:adjustRightInd w:val="0"/>
        <w:ind w:firstLine="567"/>
        <w:jc w:val="both"/>
        <w:rPr>
          <w:b/>
        </w:rPr>
      </w:pPr>
      <w:r w:rsidRPr="00D13711">
        <w:rPr>
          <w:b/>
        </w:rPr>
        <w:t xml:space="preserve">Приложение 8, Часть </w:t>
      </w:r>
      <w:r w:rsidRPr="00D13711">
        <w:rPr>
          <w:b/>
          <w:lang w:val="en-US"/>
        </w:rPr>
        <w:t>III</w:t>
      </w:r>
      <w:r w:rsidRPr="00D13711">
        <w:rPr>
          <w:b/>
        </w:rPr>
        <w:t xml:space="preserve">. Тяжелые самолеты. Часть </w:t>
      </w:r>
      <w:r w:rsidRPr="00D13711">
        <w:rPr>
          <w:b/>
          <w:lang w:val="en-US"/>
        </w:rPr>
        <w:t>III</w:t>
      </w:r>
      <w:proofErr w:type="gramStart"/>
      <w:r w:rsidRPr="00D13711">
        <w:rPr>
          <w:b/>
        </w:rPr>
        <w:t>В</w:t>
      </w:r>
      <w:proofErr w:type="gramEnd"/>
      <w:r w:rsidRPr="00D13711">
        <w:rPr>
          <w:b/>
        </w:rPr>
        <w:t>. Самолеты с массой более 5700 кг, заявка на сертификацию которых была представлена 2 марта 2004 года или после этой даты</w:t>
      </w:r>
    </w:p>
    <w:p w:rsidR="00D16FF8" w:rsidRDefault="00D16FF8">
      <w:pPr>
        <w:autoSpaceDE w:val="0"/>
        <w:autoSpaceDN w:val="0"/>
        <w:adjustRightInd w:val="0"/>
        <w:ind w:firstLine="567"/>
        <w:jc w:val="both"/>
        <w:rPr>
          <w:b/>
          <w:bCs/>
        </w:rPr>
      </w:pPr>
      <w:r>
        <w:rPr>
          <w:b/>
          <w:bCs/>
        </w:rPr>
        <w:t>F.3 Аварийно-спасательное оборудование</w:t>
      </w:r>
    </w:p>
    <w:p w:rsidR="00D16FF8" w:rsidRDefault="00D16FF8">
      <w:pPr>
        <w:autoSpaceDE w:val="0"/>
        <w:autoSpaceDN w:val="0"/>
        <w:adjustRightInd w:val="0"/>
        <w:ind w:firstLine="567"/>
        <w:jc w:val="both"/>
      </w:pPr>
      <w:r>
        <w:t>Предписанное аварийно-спасательное оборудование, которое, как ожидается, в случае ав</w:t>
      </w:r>
      <w:r>
        <w:t>а</w:t>
      </w:r>
      <w:r>
        <w:t xml:space="preserve">рии будет использоваться или применяться экипажем или пассажирами, является доступным, </w:t>
      </w:r>
      <w:r>
        <w:lastRenderedPageBreak/>
        <w:t>надежным и легко распознаваемым, а методы его применения указываются с помощью четкой маркировки.</w:t>
      </w:r>
    </w:p>
    <w:p w:rsidR="00D16FF8" w:rsidRPr="00D13711" w:rsidRDefault="00D16FF8">
      <w:pPr>
        <w:ind w:firstLine="567"/>
        <w:jc w:val="both"/>
        <w:rPr>
          <w:b/>
          <w:bCs/>
        </w:rPr>
      </w:pPr>
      <w:r w:rsidRPr="00D13711">
        <w:rPr>
          <w:b/>
          <w:bCs/>
        </w:rPr>
        <w:t>Раздел I. Ударостойкость и безопасность кабины</w:t>
      </w:r>
    </w:p>
    <w:p w:rsidR="00D16FF8" w:rsidRPr="00D13711" w:rsidRDefault="00D16FF8">
      <w:pPr>
        <w:autoSpaceDE w:val="0"/>
        <w:autoSpaceDN w:val="0"/>
        <w:adjustRightInd w:val="0"/>
        <w:ind w:firstLine="567"/>
        <w:jc w:val="both"/>
        <w:rPr>
          <w:b/>
        </w:rPr>
      </w:pPr>
      <w:r w:rsidRPr="00D13711">
        <w:rPr>
          <w:b/>
        </w:rPr>
        <w:t>1.6 Спасательное оборудование</w:t>
      </w:r>
    </w:p>
    <w:p w:rsidR="00D16FF8" w:rsidRPr="00D13711" w:rsidRDefault="00D16FF8">
      <w:pPr>
        <w:autoSpaceDE w:val="0"/>
        <w:autoSpaceDN w:val="0"/>
        <w:adjustRightInd w:val="0"/>
        <w:ind w:firstLine="567"/>
        <w:jc w:val="both"/>
      </w:pPr>
      <w:r w:rsidRPr="00D13711">
        <w:t>Самолет оснащается таким оборудованием, которое в</w:t>
      </w:r>
      <w:r w:rsidRPr="008C1C30">
        <w:t xml:space="preserve"> </w:t>
      </w:r>
      <w:r w:rsidRPr="00D13711">
        <w:t>максимальной степени обеспечивает экипажу и находящимся на борту людям возможность выживания в ожидаемых внешних условиях в течение обоснованного периода времени. Подлежащие учету факторы включают:</w:t>
      </w:r>
    </w:p>
    <w:p w:rsidR="00D16FF8" w:rsidRPr="00D13711" w:rsidRDefault="00D16FF8">
      <w:pPr>
        <w:autoSpaceDE w:val="0"/>
        <w:autoSpaceDN w:val="0"/>
        <w:adjustRightInd w:val="0"/>
        <w:ind w:firstLine="567"/>
        <w:jc w:val="both"/>
      </w:pPr>
      <w:r w:rsidRPr="00D13711">
        <w:t>a) количество спасательных плотов/спасательных жилетов;</w:t>
      </w:r>
    </w:p>
    <w:p w:rsidR="00D16FF8" w:rsidRPr="00D13711" w:rsidRDefault="00D16FF8">
      <w:pPr>
        <w:autoSpaceDE w:val="0"/>
        <w:autoSpaceDN w:val="0"/>
        <w:adjustRightInd w:val="0"/>
        <w:ind w:firstLine="567"/>
        <w:jc w:val="both"/>
        <w:rPr>
          <w:b/>
          <w:bCs/>
        </w:rPr>
      </w:pPr>
      <w:r w:rsidRPr="00D13711">
        <w:t>b) спасательное оборудование, соответствующее вероятным условиям;</w:t>
      </w:r>
    </w:p>
    <w:p w:rsidR="00D16FF8" w:rsidRPr="00D13711" w:rsidRDefault="00D16FF8">
      <w:pPr>
        <w:autoSpaceDE w:val="0"/>
        <w:autoSpaceDN w:val="0"/>
        <w:adjustRightInd w:val="0"/>
        <w:ind w:firstLine="567"/>
        <w:jc w:val="both"/>
      </w:pPr>
      <w:r w:rsidRPr="00D13711">
        <w:t>c) аварийные радиостанции и оборудование для пиротехнической сигнализации в случаях бедствия;</w:t>
      </w:r>
    </w:p>
    <w:p w:rsidR="00D16FF8" w:rsidRPr="00D13711" w:rsidRDefault="00D16FF8">
      <w:pPr>
        <w:ind w:firstLine="567"/>
        <w:jc w:val="both"/>
      </w:pPr>
      <w:r w:rsidRPr="00D13711">
        <w:t>d) автоматические аварийные радиомаяки.</w:t>
      </w:r>
    </w:p>
    <w:p w:rsidR="00D16FF8" w:rsidRDefault="00D16FF8">
      <w:pPr>
        <w:pStyle w:val="31"/>
        <w:ind w:firstLine="567"/>
        <w:rPr>
          <w:b w:val="0"/>
          <w:bCs w:val="0"/>
          <w:highlight w:val="yellow"/>
        </w:rPr>
      </w:pPr>
    </w:p>
    <w:p w:rsidR="00D16FF8" w:rsidRPr="00B15884" w:rsidRDefault="00D16FF8">
      <w:pPr>
        <w:autoSpaceDE w:val="0"/>
        <w:autoSpaceDN w:val="0"/>
        <w:adjustRightInd w:val="0"/>
        <w:ind w:firstLine="567"/>
        <w:jc w:val="both"/>
        <w:rPr>
          <w:b/>
        </w:rPr>
      </w:pPr>
      <w:r w:rsidRPr="00B15884">
        <w:rPr>
          <w:b/>
        </w:rPr>
        <w:t>Приложение 10, Авиационная электросвязь, Том III, Системы связи, Глава 5. Авари</w:t>
      </w:r>
      <w:r w:rsidRPr="00B15884">
        <w:rPr>
          <w:b/>
        </w:rPr>
        <w:t>й</w:t>
      </w:r>
      <w:r w:rsidRPr="00B15884">
        <w:rPr>
          <w:b/>
        </w:rPr>
        <w:t>ный приводной передатчик (ELT) для поиска и спасания</w:t>
      </w:r>
    </w:p>
    <w:p w:rsidR="00D16FF8" w:rsidRPr="00B15884" w:rsidRDefault="00D16FF8">
      <w:pPr>
        <w:autoSpaceDE w:val="0"/>
        <w:autoSpaceDN w:val="0"/>
        <w:adjustRightInd w:val="0"/>
        <w:ind w:firstLine="567"/>
        <w:jc w:val="both"/>
        <w:rPr>
          <w:b/>
          <w:bCs/>
        </w:rPr>
      </w:pPr>
      <w:r w:rsidRPr="00B15884">
        <w:rPr>
          <w:b/>
          <w:bCs/>
        </w:rPr>
        <w:t>5.1 Общие положения</w:t>
      </w:r>
    </w:p>
    <w:p w:rsidR="00D16FF8" w:rsidRPr="00B15884" w:rsidRDefault="00D16FF8">
      <w:pPr>
        <w:autoSpaceDE w:val="0"/>
        <w:autoSpaceDN w:val="0"/>
        <w:adjustRightInd w:val="0"/>
        <w:ind w:firstLine="567"/>
        <w:jc w:val="both"/>
      </w:pPr>
      <w:r w:rsidRPr="00B15884">
        <w:t>5.1.4</w:t>
      </w:r>
      <w:proofErr w:type="gramStart"/>
      <w:r w:rsidRPr="00B15884">
        <w:t xml:space="preserve"> С</w:t>
      </w:r>
      <w:proofErr w:type="gramEnd"/>
      <w:r w:rsidRPr="00B15884">
        <w:t xml:space="preserve"> 1 января 2005 года аварийные приводные передатчики работают на частотах 406 и 121,5 МГц одновременно.</w:t>
      </w:r>
    </w:p>
    <w:p w:rsidR="00D16FF8" w:rsidRPr="00B15884" w:rsidRDefault="00D16FF8">
      <w:pPr>
        <w:autoSpaceDE w:val="0"/>
        <w:autoSpaceDN w:val="0"/>
        <w:adjustRightInd w:val="0"/>
        <w:ind w:firstLine="567"/>
        <w:jc w:val="both"/>
        <w:rPr>
          <w:b/>
          <w:bCs/>
        </w:rPr>
      </w:pPr>
      <w:r w:rsidRPr="00B15884">
        <w:t>5.1.5</w:t>
      </w:r>
      <w:proofErr w:type="gramStart"/>
      <w:r w:rsidRPr="00B15884">
        <w:t xml:space="preserve"> В</w:t>
      </w:r>
      <w:proofErr w:type="gramEnd"/>
      <w:r w:rsidRPr="00B15884">
        <w:t>се аварийные приводные передатчики, установленные 1 января 2002 года или позже, работают одновременно на частотах 406 и 121,5 МГц.</w:t>
      </w:r>
    </w:p>
    <w:p w:rsidR="00D16FF8" w:rsidRPr="00B15884" w:rsidRDefault="00D16FF8">
      <w:pPr>
        <w:autoSpaceDE w:val="0"/>
        <w:autoSpaceDN w:val="0"/>
        <w:adjustRightInd w:val="0"/>
        <w:ind w:firstLine="567"/>
        <w:jc w:val="both"/>
        <w:rPr>
          <w:b/>
          <w:bCs/>
        </w:rPr>
      </w:pPr>
    </w:p>
    <w:p w:rsidR="00D16FF8" w:rsidRPr="00B15884" w:rsidRDefault="00D16FF8">
      <w:pPr>
        <w:autoSpaceDE w:val="0"/>
        <w:autoSpaceDN w:val="0"/>
        <w:adjustRightInd w:val="0"/>
        <w:ind w:firstLine="567"/>
        <w:jc w:val="both"/>
        <w:rPr>
          <w:b/>
        </w:rPr>
      </w:pPr>
      <w:r w:rsidRPr="00B15884">
        <w:rPr>
          <w:b/>
          <w:bCs/>
        </w:rPr>
        <w:t xml:space="preserve">5.3 Технические требования, предъявляемые к элементу аварийного </w:t>
      </w:r>
      <w:r w:rsidRPr="00B15884">
        <w:rPr>
          <w:b/>
        </w:rPr>
        <w:t>приводного пер</w:t>
      </w:r>
      <w:r w:rsidRPr="00B15884">
        <w:rPr>
          <w:b/>
        </w:rPr>
        <w:t>е</w:t>
      </w:r>
      <w:r w:rsidRPr="00B15884">
        <w:rPr>
          <w:b/>
        </w:rPr>
        <w:t>датчика (ELT) для поиска и спасания, работающему на частоте 406 МГц</w:t>
      </w:r>
    </w:p>
    <w:p w:rsidR="00D16FF8" w:rsidRPr="00B15884" w:rsidRDefault="00D16FF8">
      <w:pPr>
        <w:autoSpaceDE w:val="0"/>
        <w:autoSpaceDN w:val="0"/>
        <w:adjustRightInd w:val="0"/>
        <w:ind w:firstLine="567"/>
        <w:jc w:val="both"/>
        <w:rPr>
          <w:b/>
          <w:bCs/>
        </w:rPr>
      </w:pPr>
      <w:r w:rsidRPr="00B15884">
        <w:rPr>
          <w:b/>
          <w:bCs/>
        </w:rPr>
        <w:t>5.3.2 Код опознавания передатчика</w:t>
      </w:r>
    </w:p>
    <w:p w:rsidR="00D16FF8" w:rsidRPr="00B15884" w:rsidRDefault="00D16FF8">
      <w:pPr>
        <w:autoSpaceDE w:val="0"/>
        <w:autoSpaceDN w:val="0"/>
        <w:adjustRightInd w:val="0"/>
        <w:ind w:firstLine="567"/>
        <w:jc w:val="both"/>
        <w:rPr>
          <w:b/>
          <w:bCs/>
        </w:rPr>
      </w:pPr>
      <w:r w:rsidRPr="00B15884">
        <w:t>5.3.2.1 Аварийным приводным передатчикам, работающим на частоте 406 МГц, присваив</w:t>
      </w:r>
      <w:r w:rsidRPr="00B15884">
        <w:t>а</w:t>
      </w:r>
      <w:r w:rsidRPr="00B15884">
        <w:t>ется индивидуальный код опознавания передатчика или воздушного судна, на борту которого он установлен.</w:t>
      </w:r>
    </w:p>
    <w:p w:rsidR="00D16FF8" w:rsidRDefault="00D16FF8">
      <w:pPr>
        <w:pStyle w:val="HTML"/>
        <w:ind w:firstLine="567"/>
        <w:rPr>
          <w:rFonts w:ascii="Times New Roman" w:hAnsi="Times New Roman" w:cs="Times New Roman"/>
          <w:b/>
          <w:bCs/>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2.18. Перед полетом экипаж удостоверяется в том, что на борту воздушного судна имеются в работоспособном состоянии:</w:t>
      </w:r>
    </w:p>
    <w:p w:rsidR="00D16FF8" w:rsidRDefault="00D16FF8">
      <w:pPr>
        <w:autoSpaceDE w:val="0"/>
        <w:autoSpaceDN w:val="0"/>
        <w:adjustRightInd w:val="0"/>
        <w:ind w:firstLine="540"/>
        <w:jc w:val="both"/>
      </w:pPr>
      <w:r>
        <w:t>2.18.5. Дополнительно к требованиям пункта 2.18.4 настоящих Правил - спасательные плоты для размещения всех находящихся на борту лиц и пиротехнические устройства для подачи сигн</w:t>
      </w:r>
      <w:r>
        <w:t>а</w:t>
      </w:r>
      <w:r>
        <w:t xml:space="preserve">лов бедствия воздушного судна, выполняющего полеты над водным пространством на удалении от береговой черты на расстоянии не </w:t>
      </w:r>
      <w:proofErr w:type="gramStart"/>
      <w:r>
        <w:t>менее соответствующему</w:t>
      </w:r>
      <w:proofErr w:type="gramEnd"/>
      <w:r>
        <w:t xml:space="preserve"> 30 минутам полета, но не более 190 км; при эксплуатации самолетов в соответствии с пунктами 5.57 и 5.58 настоящих Правил - 120 минутам полета в режиме крейсерской скорости, но не более 740 км.</w:t>
      </w:r>
    </w:p>
    <w:p w:rsidR="00D16FF8" w:rsidRDefault="00D16FF8">
      <w:pPr>
        <w:autoSpaceDE w:val="0"/>
        <w:autoSpaceDN w:val="0"/>
        <w:adjustRightInd w:val="0"/>
        <w:ind w:firstLine="540"/>
        <w:jc w:val="both"/>
      </w:pPr>
      <w:r>
        <w:t>Указанные плоты располагаются таким образом, чтобы упростить их использование в ав</w:t>
      </w:r>
      <w:r>
        <w:t>а</w:t>
      </w:r>
      <w:r>
        <w:t>рийной обстановке, и оснащаются таким спасательным оборудованием, включая средства жизн</w:t>
      </w:r>
      <w:r>
        <w:t>е</w:t>
      </w:r>
      <w:r>
        <w:t>обеспечения людей, которое отвечает условиям выполняемого полета.</w:t>
      </w:r>
    </w:p>
    <w:p w:rsidR="00D16FF8" w:rsidRDefault="00D16FF8">
      <w:pPr>
        <w:autoSpaceDE w:val="0"/>
        <w:autoSpaceDN w:val="0"/>
        <w:adjustRightInd w:val="0"/>
        <w:ind w:firstLine="540"/>
        <w:jc w:val="both"/>
      </w:pPr>
      <w:r>
        <w:t>2.18.13. Аварийные радиомаяки системы КОСПАС-САРСАТ в соответствии с Приказом М</w:t>
      </w:r>
      <w:r>
        <w:t>и</w:t>
      </w:r>
      <w:r>
        <w:t>нистерства транспорта Российской Федерации "Об оснащении воздушных судов гражданской авиации аварийными радиомаяками системы КОСПАС-САРСАТ" от 15 марта 2007 г. N 29 &lt;*&gt;.</w:t>
      </w:r>
    </w:p>
    <w:p w:rsidR="00D16FF8" w:rsidRDefault="00D16FF8">
      <w:pPr>
        <w:pStyle w:val="ConsPlusNonformat"/>
        <w:widowControl/>
        <w:ind w:firstLine="540"/>
        <w:jc w:val="both"/>
        <w:rPr>
          <w:rFonts w:ascii="Times New Roman" w:hAnsi="Times New Roman" w:cs="Times New Roman"/>
          <w:sz w:val="24"/>
          <w:szCs w:val="24"/>
        </w:rPr>
      </w:pPr>
      <w:r>
        <w:rPr>
          <w:rFonts w:ascii="Times New Roman" w:hAnsi="Times New Roman" w:cs="Times New Roman"/>
          <w:sz w:val="24"/>
          <w:szCs w:val="24"/>
        </w:rPr>
        <w:t>--------------------------------</w:t>
      </w:r>
    </w:p>
    <w:p w:rsidR="00D16FF8" w:rsidRDefault="00D16FF8">
      <w:pPr>
        <w:autoSpaceDE w:val="0"/>
        <w:autoSpaceDN w:val="0"/>
        <w:adjustRightInd w:val="0"/>
        <w:ind w:firstLine="540"/>
        <w:jc w:val="both"/>
      </w:pPr>
      <w:r>
        <w:t xml:space="preserve">&lt;*&gt; </w:t>
      </w:r>
      <w:proofErr w:type="gramStart"/>
      <w:r>
        <w:t>Зарегистрирован</w:t>
      </w:r>
      <w:proofErr w:type="gramEnd"/>
      <w:r>
        <w:t xml:space="preserve"> Минюстом России 2 мая 2007 г., регистрационный N 9376.</w:t>
      </w:r>
    </w:p>
    <w:p w:rsidR="00D16FF8" w:rsidRDefault="00D16FF8">
      <w:pPr>
        <w:autoSpaceDE w:val="0"/>
        <w:autoSpaceDN w:val="0"/>
        <w:adjustRightInd w:val="0"/>
        <w:ind w:firstLine="540"/>
        <w:jc w:val="both"/>
      </w:pPr>
    </w:p>
    <w:p w:rsidR="00D16FF8" w:rsidRDefault="00D16FF8">
      <w:pPr>
        <w:autoSpaceDE w:val="0"/>
        <w:autoSpaceDN w:val="0"/>
        <w:adjustRightInd w:val="0"/>
        <w:ind w:firstLine="540"/>
        <w:jc w:val="both"/>
      </w:pPr>
      <w:r>
        <w:t xml:space="preserve">2.24. Владелец воздушного судна, или </w:t>
      </w:r>
      <w:proofErr w:type="spellStart"/>
      <w:r>
        <w:t>эксплуатант</w:t>
      </w:r>
      <w:proofErr w:type="spellEnd"/>
      <w:r>
        <w:t>, в случае использования воздушного су</w:t>
      </w:r>
      <w:r>
        <w:t>д</w:t>
      </w:r>
      <w:r>
        <w:t xml:space="preserve">на, </w:t>
      </w:r>
      <w:proofErr w:type="gramStart"/>
      <w:r>
        <w:t>включенных</w:t>
      </w:r>
      <w:proofErr w:type="gramEnd"/>
      <w:r>
        <w:t xml:space="preserve"> в сертификат (свидетельство) эксплуатанта, должен иметь для немедленной пер</w:t>
      </w:r>
      <w:r>
        <w:t>е</w:t>
      </w:r>
      <w:r>
        <w:t>дачи координационным центрам поиска и спасания информацию об аварийно-спасательном об</w:t>
      </w:r>
      <w:r>
        <w:t>о</w:t>
      </w:r>
      <w:r>
        <w:t>рудовании, находящемся на борту воздушного судна.</w:t>
      </w:r>
    </w:p>
    <w:p w:rsidR="00D16FF8" w:rsidRDefault="00D16FF8">
      <w:pPr>
        <w:autoSpaceDE w:val="0"/>
        <w:autoSpaceDN w:val="0"/>
        <w:adjustRightInd w:val="0"/>
        <w:ind w:firstLine="540"/>
        <w:jc w:val="both"/>
      </w:pPr>
      <w:r>
        <w:lastRenderedPageBreak/>
        <w:t>Указанная информация включает, применительно к конкретному случаю: число, цвет и тип спасательных плотов и сигнальных ракет, подробное описание аварийных запасов медицинских средств, запаса воды, а также тип аварийного переносного радиооборудования и частоты, на кот</w:t>
      </w:r>
      <w:r>
        <w:t>о</w:t>
      </w:r>
      <w:r>
        <w:t>рых оно работает.</w:t>
      </w:r>
    </w:p>
    <w:p w:rsidR="00D16FF8" w:rsidRDefault="00D16FF8">
      <w:pPr>
        <w:pStyle w:val="31"/>
        <w:ind w:firstLine="567"/>
        <w:rPr>
          <w:b w:val="0"/>
          <w:bCs w:val="0"/>
          <w:highlight w:val="yellow"/>
        </w:rPr>
      </w:pPr>
    </w:p>
    <w:p w:rsidR="00D16FF8" w:rsidRDefault="00D16FF8">
      <w:pPr>
        <w:autoSpaceDE w:val="0"/>
        <w:autoSpaceDN w:val="0"/>
        <w:adjustRightInd w:val="0"/>
        <w:ind w:firstLine="540"/>
        <w:jc w:val="both"/>
      </w:pPr>
      <w:r>
        <w:t>3.4. Члены кабинного экипажа воздушного судна или, если они не предусмотрены в составе экипажа, КВС следят за тем, чтобы все лица на борту были ознакомлены с расположением и и</w:t>
      </w:r>
      <w:r>
        <w:t>с</w:t>
      </w:r>
      <w:r>
        <w:t>пользованием:</w:t>
      </w:r>
    </w:p>
    <w:p w:rsidR="00D16FF8" w:rsidRDefault="00D16FF8">
      <w:pPr>
        <w:autoSpaceDE w:val="0"/>
        <w:autoSpaceDN w:val="0"/>
        <w:adjustRightInd w:val="0"/>
        <w:ind w:firstLine="540"/>
        <w:jc w:val="both"/>
      </w:pPr>
      <w:r>
        <w:t>привязных ремней;</w:t>
      </w:r>
    </w:p>
    <w:p w:rsidR="00D16FF8" w:rsidRDefault="00D16FF8">
      <w:pPr>
        <w:autoSpaceDE w:val="0"/>
        <w:autoSpaceDN w:val="0"/>
        <w:adjustRightInd w:val="0"/>
        <w:ind w:firstLine="540"/>
        <w:jc w:val="both"/>
      </w:pPr>
      <w:r>
        <w:t>аварийных выходов;</w:t>
      </w:r>
    </w:p>
    <w:p w:rsidR="00D16FF8" w:rsidRDefault="00D16FF8">
      <w:pPr>
        <w:autoSpaceDE w:val="0"/>
        <w:autoSpaceDN w:val="0"/>
        <w:adjustRightInd w:val="0"/>
        <w:ind w:firstLine="540"/>
        <w:jc w:val="both"/>
      </w:pPr>
      <w:r>
        <w:t>спасательных жилетов, если они предусматриваются на борту;</w:t>
      </w:r>
    </w:p>
    <w:p w:rsidR="00D16FF8" w:rsidRDefault="00D16FF8">
      <w:pPr>
        <w:autoSpaceDE w:val="0"/>
        <w:autoSpaceDN w:val="0"/>
        <w:adjustRightInd w:val="0"/>
        <w:ind w:firstLine="540"/>
        <w:jc w:val="both"/>
      </w:pPr>
      <w:r>
        <w:t>кислородного оборудования; и</w:t>
      </w:r>
    </w:p>
    <w:p w:rsidR="00D16FF8" w:rsidRDefault="00D16FF8">
      <w:pPr>
        <w:autoSpaceDE w:val="0"/>
        <w:autoSpaceDN w:val="0"/>
        <w:adjustRightInd w:val="0"/>
        <w:ind w:firstLine="540"/>
        <w:jc w:val="both"/>
      </w:pPr>
      <w:r>
        <w:t>другого аварийно-спасательного оборудования индивидуального пользования, включая сх</w:t>
      </w:r>
      <w:r>
        <w:t>е</w:t>
      </w:r>
      <w:r>
        <w:t>мы действий пассажиров в аварийной обстановке.</w:t>
      </w:r>
    </w:p>
    <w:p w:rsidR="00D16FF8" w:rsidRDefault="00D16FF8">
      <w:pPr>
        <w:autoSpaceDE w:val="0"/>
        <w:autoSpaceDN w:val="0"/>
        <w:adjustRightInd w:val="0"/>
        <w:ind w:firstLine="540"/>
        <w:jc w:val="both"/>
      </w:pPr>
      <w:r>
        <w:t>3.5. Экипаж воздушного судна обеспечивает информирование всех лиц на борту о месте ра</w:t>
      </w:r>
      <w:r>
        <w:t>з</w:t>
      </w:r>
      <w:r>
        <w:t>мещения и общем порядке использования основного бортового аварийно-спасательного оборуд</w:t>
      </w:r>
      <w:r>
        <w:t>о</w:t>
      </w:r>
      <w:r>
        <w:t>вания, предназначенного для коллективного пользования.</w:t>
      </w:r>
    </w:p>
    <w:p w:rsidR="00D16FF8" w:rsidRDefault="00D16FF8">
      <w:pPr>
        <w:autoSpaceDE w:val="0"/>
        <w:autoSpaceDN w:val="0"/>
        <w:adjustRightInd w:val="0"/>
        <w:ind w:firstLine="540"/>
        <w:jc w:val="both"/>
      </w:pPr>
      <w:r>
        <w:t>При возникновении в полете аварийной обстановки экипаж воздушного судна обеспечивает инструктаж всех лиц на борту об экстренных действиях, целесообразных в данной обстановке.</w:t>
      </w:r>
    </w:p>
    <w:p w:rsidR="00D16FF8" w:rsidRDefault="00D16FF8">
      <w:pPr>
        <w:pStyle w:val="31"/>
        <w:ind w:firstLine="567"/>
        <w:rPr>
          <w:b w:val="0"/>
          <w:bCs w:val="0"/>
          <w:highlight w:val="yellow"/>
        </w:rPr>
      </w:pPr>
    </w:p>
    <w:p w:rsidR="00D16FF8" w:rsidRPr="00EE1153" w:rsidRDefault="00D16FF8">
      <w:pPr>
        <w:ind w:firstLine="567"/>
        <w:jc w:val="both"/>
        <w:rPr>
          <w:b/>
        </w:rPr>
      </w:pPr>
      <w:r w:rsidRPr="00EE1153">
        <w:rPr>
          <w:b/>
        </w:rPr>
        <w:t>Приказ Минтранса РФ от 15.03.2007 г. № 29 "Об оснащении воздушных судов гражда</w:t>
      </w:r>
      <w:r w:rsidRPr="00EE1153">
        <w:rPr>
          <w:b/>
        </w:rPr>
        <w:t>н</w:t>
      </w:r>
      <w:r w:rsidRPr="00EE1153">
        <w:rPr>
          <w:b/>
        </w:rPr>
        <w:t>ской авиации аварийными радиомаяками системы КОСПАС-САРСАТ"</w:t>
      </w:r>
    </w:p>
    <w:p w:rsidR="00D16FF8" w:rsidRPr="00EE1153" w:rsidRDefault="00D16FF8">
      <w:pPr>
        <w:ind w:firstLine="567"/>
        <w:jc w:val="both"/>
      </w:pPr>
      <w:r w:rsidRPr="00EE1153">
        <w:t>2. Воздушные суда, осуществляющие полеты в воздушном пространстве Российской Фед</w:t>
      </w:r>
      <w:r w:rsidRPr="00EE1153">
        <w:t>е</w:t>
      </w:r>
      <w:r w:rsidRPr="00EE1153">
        <w:t>рации, оснащаются:</w:t>
      </w:r>
    </w:p>
    <w:p w:rsidR="00D16FF8" w:rsidRPr="00EE1153" w:rsidRDefault="00D16FF8">
      <w:pPr>
        <w:ind w:firstLine="567"/>
        <w:jc w:val="both"/>
      </w:pPr>
      <w:r w:rsidRPr="00EE1153">
        <w:t>самолеты с максимальной взлетной массой свыше 5700 кг - двумя АРМ, один из которых а</w:t>
      </w:r>
      <w:r w:rsidRPr="00EE1153">
        <w:t>в</w:t>
      </w:r>
      <w:r w:rsidRPr="00EE1153">
        <w:t>томатический;</w:t>
      </w:r>
    </w:p>
    <w:p w:rsidR="00D16FF8" w:rsidRPr="00EE1153" w:rsidRDefault="00D16FF8">
      <w:pPr>
        <w:ind w:firstLine="567"/>
        <w:jc w:val="both"/>
      </w:pPr>
      <w:r w:rsidRPr="00EE1153">
        <w:t>самолеты с максимальной взлетной массой 5700 кг и менее, сертификаты летной годности (удостоверения о годности к полетам) которых впервые выданы до 1 января 2008 г. - одним авт</w:t>
      </w:r>
      <w:r w:rsidRPr="00EE1153">
        <w:t>о</w:t>
      </w:r>
      <w:r w:rsidRPr="00EE1153">
        <w:t>матическим или ручным АРМ;</w:t>
      </w:r>
    </w:p>
    <w:p w:rsidR="00D16FF8" w:rsidRPr="00EE1153" w:rsidRDefault="00D16FF8">
      <w:pPr>
        <w:ind w:firstLine="567"/>
        <w:jc w:val="both"/>
      </w:pPr>
      <w:r w:rsidRPr="00EE1153">
        <w:t>самолеты с максимальной взлетной массой 5700 кг и менее, сертификаты летной годности (удостоверения о годности к полетам) которых впервые выданы после 1 января 2008 г. - одним а</w:t>
      </w:r>
      <w:r w:rsidRPr="00EE1153">
        <w:t>в</w:t>
      </w:r>
      <w:r w:rsidRPr="00EE1153">
        <w:t>томатическим АРМ;</w:t>
      </w:r>
    </w:p>
    <w:p w:rsidR="00D16FF8" w:rsidRDefault="00D16FF8">
      <w:pPr>
        <w:pStyle w:val="31"/>
        <w:ind w:firstLine="567"/>
        <w:rPr>
          <w:b w:val="0"/>
          <w:bCs w:val="0"/>
        </w:rPr>
      </w:pPr>
    </w:p>
    <w:p w:rsidR="00D16FF8" w:rsidRDefault="00D16FF8">
      <w:pPr>
        <w:pStyle w:val="3"/>
        <w:spacing w:before="0" w:after="0"/>
        <w:ind w:firstLine="567"/>
        <w:jc w:val="both"/>
        <w:rPr>
          <w:rFonts w:ascii="Times New Roman" w:hAnsi="Times New Roman"/>
          <w:i/>
          <w:iCs/>
          <w:sz w:val="24"/>
        </w:rPr>
      </w:pPr>
      <w:bookmarkStart w:id="52" w:name="_Toc271610898"/>
      <w:r>
        <w:rPr>
          <w:rFonts w:ascii="Times New Roman" w:hAnsi="Times New Roman"/>
          <w:i/>
          <w:iCs/>
          <w:sz w:val="24"/>
        </w:rPr>
        <w:t>А17. Привязные системы /</w:t>
      </w:r>
      <w:proofErr w:type="spellStart"/>
      <w:r>
        <w:rPr>
          <w:rFonts w:ascii="Times New Roman" w:hAnsi="Times New Roman"/>
          <w:i/>
          <w:iCs/>
          <w:sz w:val="24"/>
        </w:rPr>
        <w:t>H</w:t>
      </w:r>
      <w:proofErr w:type="gramStart"/>
      <w:r>
        <w:rPr>
          <w:rFonts w:ascii="Times New Roman" w:hAnsi="Times New Roman"/>
          <w:i/>
          <w:iCs/>
          <w:sz w:val="24"/>
        </w:rPr>
        <w:t>а</w:t>
      </w:r>
      <w:proofErr w:type="gramEnd"/>
      <w:r>
        <w:rPr>
          <w:rFonts w:ascii="Times New Roman" w:hAnsi="Times New Roman"/>
          <w:i/>
          <w:iCs/>
          <w:sz w:val="24"/>
        </w:rPr>
        <w:t>rness</w:t>
      </w:r>
      <w:bookmarkEnd w:id="52"/>
      <w:proofErr w:type="spellEnd"/>
      <w:r>
        <w:rPr>
          <w:rFonts w:ascii="Times New Roman" w:hAnsi="Times New Roman"/>
          <w:i/>
          <w:iCs/>
          <w:sz w:val="24"/>
        </w:rPr>
        <w:t xml:space="preserve"> </w:t>
      </w:r>
    </w:p>
    <w:p w:rsidR="00D16FF8" w:rsidRDefault="00D16FF8">
      <w:pPr>
        <w:pStyle w:val="HTML"/>
        <w:ind w:firstLine="567"/>
        <w:jc w:val="both"/>
        <w:rPr>
          <w:rFonts w:ascii="Times New Roman" w:hAnsi="Times New Roman" w:cs="Times New Roman"/>
          <w:b/>
          <w:i/>
          <w:sz w:val="24"/>
          <w:szCs w:val="24"/>
        </w:rPr>
      </w:pPr>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Н</w:t>
      </w:r>
      <w:r w:rsidRPr="00CD2E8D">
        <w:rPr>
          <w:rFonts w:ascii="Times New Roman" w:hAnsi="Times New Roman" w:cs="Times New Roman"/>
          <w:sz w:val="24"/>
          <w:szCs w:val="24"/>
        </w:rPr>
        <w:t xml:space="preserve">аличие и исправность привязной системы (поясные и плечевые ремни) для каждого члена </w:t>
      </w:r>
      <w:r>
        <w:rPr>
          <w:rFonts w:ascii="Times New Roman" w:hAnsi="Times New Roman" w:cs="Times New Roman"/>
          <w:sz w:val="24"/>
          <w:szCs w:val="24"/>
        </w:rPr>
        <w:t xml:space="preserve">летного </w:t>
      </w:r>
      <w:r w:rsidRPr="00CD2E8D">
        <w:rPr>
          <w:rFonts w:ascii="Times New Roman" w:hAnsi="Times New Roman" w:cs="Times New Roman"/>
          <w:sz w:val="24"/>
          <w:szCs w:val="24"/>
        </w:rPr>
        <w:t xml:space="preserve">экипажа. </w:t>
      </w:r>
    </w:p>
    <w:p w:rsidR="00D16FF8" w:rsidRDefault="00D16FF8">
      <w:pPr>
        <w:pStyle w:val="HTML"/>
        <w:ind w:firstLine="567"/>
        <w:rPr>
          <w:rFonts w:ascii="Times New Roman" w:hAnsi="Times New Roman" w:cs="Times New Roman"/>
          <w:sz w:val="24"/>
          <w:szCs w:val="24"/>
        </w:rPr>
      </w:pPr>
    </w:p>
    <w:p w:rsidR="00D16FF8" w:rsidRPr="00CD2E8D" w:rsidRDefault="00D16FF8">
      <w:pPr>
        <w:ind w:firstLine="567"/>
        <w:jc w:val="both"/>
      </w:pPr>
      <w:r w:rsidRPr="00614830">
        <w:rPr>
          <w:b/>
          <w:bCs/>
          <w:iCs/>
        </w:rPr>
        <w:t>Ссылки</w:t>
      </w:r>
      <w:r w:rsidRPr="00CD2E8D">
        <w:rPr>
          <w:b/>
          <w:bCs/>
          <w:i/>
          <w:iCs/>
        </w:rPr>
        <w:t xml:space="preserve">: </w:t>
      </w:r>
    </w:p>
    <w:p w:rsidR="00D16FF8" w:rsidRPr="00D35628" w:rsidRDefault="00D16FF8">
      <w:pPr>
        <w:ind w:firstLine="567"/>
        <w:jc w:val="both"/>
        <w:rPr>
          <w:b/>
          <w:bCs/>
        </w:rPr>
      </w:pPr>
      <w:r w:rsidRPr="00D35628">
        <w:rPr>
          <w:b/>
          <w:bCs/>
        </w:rPr>
        <w:t xml:space="preserve">Приложение 6, </w:t>
      </w:r>
      <w:r>
        <w:rPr>
          <w:b/>
          <w:bCs/>
        </w:rPr>
        <w:t>Ч</w:t>
      </w:r>
      <w:r w:rsidRPr="00D35628">
        <w:rPr>
          <w:b/>
          <w:bCs/>
        </w:rPr>
        <w:t xml:space="preserve">асть </w:t>
      </w:r>
      <w:r w:rsidRPr="00D35628">
        <w:rPr>
          <w:b/>
          <w:bCs/>
          <w:lang w:val="en-US"/>
        </w:rPr>
        <w:t>I</w:t>
      </w:r>
      <w:r w:rsidRPr="00D35628">
        <w:rPr>
          <w:b/>
          <w:bCs/>
        </w:rPr>
        <w:t>, Глава 6, Бортовые приборы, оборудование и полетная докуме</w:t>
      </w:r>
      <w:r w:rsidRPr="00D35628">
        <w:rPr>
          <w:b/>
          <w:bCs/>
        </w:rPr>
        <w:t>н</w:t>
      </w:r>
      <w:r w:rsidRPr="00D35628">
        <w:rPr>
          <w:b/>
          <w:bCs/>
        </w:rPr>
        <w:t>тация</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6.2.2 Самолет оснащается:</w:t>
      </w:r>
    </w:p>
    <w:p w:rsidR="00D16FF8" w:rsidRDefault="00D16FF8">
      <w:pPr>
        <w:autoSpaceDE w:val="0"/>
        <w:autoSpaceDN w:val="0"/>
        <w:adjustRightInd w:val="0"/>
        <w:ind w:firstLine="567"/>
        <w:jc w:val="both"/>
        <w:rPr>
          <w:color w:val="000000"/>
        </w:rPr>
      </w:pPr>
      <w:r>
        <w:rPr>
          <w:color w:val="000000"/>
        </w:rPr>
        <w:t>c) 1) Креслом или спальным местом для каждого лица, достигшего возраста, определяемого государством эксплуатанта.</w:t>
      </w:r>
    </w:p>
    <w:p w:rsidR="00D16FF8" w:rsidRDefault="00D16FF8">
      <w:pPr>
        <w:autoSpaceDE w:val="0"/>
        <w:autoSpaceDN w:val="0"/>
        <w:adjustRightInd w:val="0"/>
        <w:ind w:firstLine="567"/>
        <w:jc w:val="both"/>
        <w:rPr>
          <w:color w:val="000000"/>
        </w:rPr>
      </w:pPr>
      <w:r>
        <w:rPr>
          <w:color w:val="000000"/>
        </w:rPr>
        <w:t>3) Привязными системами на каждом кресле летного экипажа. Привязная система на каждом кресле пилота включает устройство, которое автоматически ограничивает движение корпуса п</w:t>
      </w:r>
      <w:r>
        <w:rPr>
          <w:color w:val="000000"/>
        </w:rPr>
        <w:t>и</w:t>
      </w:r>
      <w:r>
        <w:rPr>
          <w:color w:val="000000"/>
        </w:rPr>
        <w:t>лота в случае резкого торможения.</w:t>
      </w:r>
    </w:p>
    <w:p w:rsidR="00D16FF8" w:rsidRDefault="00D16FF8">
      <w:pPr>
        <w:autoSpaceDE w:val="0"/>
        <w:autoSpaceDN w:val="0"/>
        <w:adjustRightInd w:val="0"/>
        <w:ind w:firstLine="567"/>
        <w:jc w:val="both"/>
        <w:rPr>
          <w:i/>
          <w:iCs/>
          <w:color w:val="000000"/>
        </w:rPr>
      </w:pPr>
      <w:r>
        <w:rPr>
          <w:b/>
          <w:bCs/>
          <w:color w:val="000000"/>
        </w:rPr>
        <w:t xml:space="preserve">Рекомендация. </w:t>
      </w:r>
      <w:r>
        <w:rPr>
          <w:i/>
          <w:iCs/>
          <w:color w:val="000000"/>
        </w:rPr>
        <w:t>Привязная система на каждом кресле пилота должна включать устро</w:t>
      </w:r>
      <w:r>
        <w:rPr>
          <w:i/>
          <w:iCs/>
          <w:color w:val="000000"/>
        </w:rPr>
        <w:t>й</w:t>
      </w:r>
      <w:r>
        <w:rPr>
          <w:i/>
          <w:iCs/>
          <w:color w:val="000000"/>
        </w:rPr>
        <w:t>ство, препятствующее вмешательству пилота в управление самолетом в случае внезапной утраты работоспособности.</w:t>
      </w:r>
    </w:p>
    <w:p w:rsidR="00D16FF8" w:rsidRDefault="007E06FD">
      <w:pPr>
        <w:autoSpaceDE w:val="0"/>
        <w:autoSpaceDN w:val="0"/>
        <w:adjustRightInd w:val="0"/>
        <w:ind w:firstLine="567"/>
        <w:jc w:val="both"/>
        <w:rPr>
          <w:b/>
          <w:bCs/>
          <w:i/>
        </w:rPr>
      </w:pPr>
      <w:r w:rsidRPr="002E3CE5">
        <w:rPr>
          <w:b/>
        </w:rPr>
        <w:lastRenderedPageBreak/>
        <w:t>Примечание:</w:t>
      </w:r>
      <w:r w:rsidR="00D16FF8">
        <w:rPr>
          <w:i/>
        </w:rPr>
        <w:t xml:space="preserve"> Привязная система включает плечевые ремни и поясной ремень, которым можно пользоваться отдельно.</w:t>
      </w:r>
    </w:p>
    <w:p w:rsidR="00D16FF8" w:rsidRDefault="00D16FF8">
      <w:pPr>
        <w:pStyle w:val="HTML"/>
        <w:ind w:firstLine="567"/>
        <w:jc w:val="both"/>
        <w:rPr>
          <w:rFonts w:ascii="Times New Roman" w:hAnsi="Times New Roman" w:cs="Times New Roman"/>
          <w:b/>
          <w:bCs/>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2.18. Перед полетом экипаж удостоверяется в том, что на борту воздушного судна имеются в работоспособном состоянии:</w:t>
      </w:r>
    </w:p>
    <w:p w:rsidR="00D16FF8" w:rsidRDefault="00D16FF8">
      <w:pPr>
        <w:autoSpaceDE w:val="0"/>
        <w:autoSpaceDN w:val="0"/>
        <w:adjustRightInd w:val="0"/>
        <w:ind w:firstLine="540"/>
        <w:jc w:val="both"/>
      </w:pPr>
      <w:r>
        <w:t>2.18.1. На всех воздушных судах:</w:t>
      </w:r>
    </w:p>
    <w:p w:rsidR="00D16FF8" w:rsidRDefault="00D16FF8">
      <w:pPr>
        <w:autoSpaceDE w:val="0"/>
        <w:autoSpaceDN w:val="0"/>
        <w:adjustRightInd w:val="0"/>
        <w:ind w:firstLine="540"/>
        <w:jc w:val="both"/>
      </w:pPr>
      <w:r>
        <w:t>а) кресло или спальное место для каждого лица старше 2 лет;</w:t>
      </w:r>
    </w:p>
    <w:p w:rsidR="00D16FF8" w:rsidRDefault="00D16FF8">
      <w:pPr>
        <w:autoSpaceDE w:val="0"/>
        <w:autoSpaceDN w:val="0"/>
        <w:adjustRightInd w:val="0"/>
        <w:ind w:firstLine="540"/>
        <w:jc w:val="both"/>
      </w:pPr>
      <w:r>
        <w:t>б) поясной привязной ремень на каждом кресле и удерживающие ремни на каждом спальном месте;</w:t>
      </w:r>
    </w:p>
    <w:p w:rsidR="00D16FF8" w:rsidRDefault="00D16FF8">
      <w:pPr>
        <w:pStyle w:val="HTML"/>
        <w:ind w:firstLine="567"/>
        <w:jc w:val="both"/>
        <w:rPr>
          <w:rFonts w:ascii="Times New Roman" w:hAnsi="Times New Roman" w:cs="Times New Roman"/>
          <w:b/>
          <w:bCs/>
          <w:sz w:val="24"/>
          <w:szCs w:val="24"/>
        </w:rPr>
      </w:pPr>
    </w:p>
    <w:p w:rsidR="00D16FF8" w:rsidRDefault="00D16FF8">
      <w:pPr>
        <w:pStyle w:val="3"/>
        <w:spacing w:before="0" w:after="0"/>
        <w:ind w:firstLine="567"/>
        <w:jc w:val="both"/>
        <w:rPr>
          <w:rFonts w:ascii="Times New Roman" w:hAnsi="Times New Roman"/>
          <w:i/>
          <w:iCs/>
          <w:sz w:val="24"/>
        </w:rPr>
      </w:pPr>
      <w:bookmarkStart w:id="53" w:name="_Toc271610899"/>
      <w:r>
        <w:rPr>
          <w:rFonts w:ascii="Times New Roman" w:hAnsi="Times New Roman"/>
          <w:i/>
          <w:iCs/>
          <w:sz w:val="24"/>
        </w:rPr>
        <w:t>А18. Кислородное оборудование /</w:t>
      </w:r>
      <w:proofErr w:type="spellStart"/>
      <w:r>
        <w:rPr>
          <w:rFonts w:ascii="Times New Roman" w:hAnsi="Times New Roman"/>
          <w:i/>
          <w:iCs/>
          <w:sz w:val="24"/>
        </w:rPr>
        <w:t>Oxygen</w:t>
      </w:r>
      <w:proofErr w:type="spellEnd"/>
      <w:r>
        <w:rPr>
          <w:rFonts w:ascii="Times New Roman" w:hAnsi="Times New Roman"/>
          <w:i/>
          <w:iCs/>
          <w:sz w:val="24"/>
        </w:rPr>
        <w:t xml:space="preserve"> </w:t>
      </w:r>
      <w:proofErr w:type="spellStart"/>
      <w:r>
        <w:rPr>
          <w:rFonts w:ascii="Times New Roman" w:hAnsi="Times New Roman"/>
          <w:i/>
          <w:iCs/>
          <w:sz w:val="24"/>
        </w:rPr>
        <w:t>equipment</w:t>
      </w:r>
      <w:bookmarkEnd w:id="53"/>
      <w:proofErr w:type="spellEnd"/>
    </w:p>
    <w:p w:rsidR="00D16FF8" w:rsidRPr="008C1C30" w:rsidRDefault="00D16FF8">
      <w:pPr>
        <w:pStyle w:val="HTML1"/>
        <w:ind w:firstLine="567"/>
        <w:rPr>
          <w:rFonts w:ascii="Times New Roman" w:hAnsi="Times New Roman"/>
          <w:sz w:val="24"/>
          <w:szCs w:val="24"/>
        </w:rPr>
      </w:pPr>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 xml:space="preserve">Проверяется: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Н</w:t>
      </w:r>
      <w:r w:rsidRPr="00CD2E8D">
        <w:rPr>
          <w:rFonts w:ascii="Times New Roman" w:hAnsi="Times New Roman" w:cs="Times New Roman"/>
          <w:sz w:val="24"/>
          <w:szCs w:val="24"/>
        </w:rPr>
        <w:t xml:space="preserve">аличие, </w:t>
      </w:r>
      <w:r>
        <w:rPr>
          <w:rFonts w:ascii="Times New Roman" w:hAnsi="Times New Roman" w:cs="Times New Roman"/>
          <w:sz w:val="24"/>
          <w:szCs w:val="24"/>
        </w:rPr>
        <w:t xml:space="preserve">достаточность, </w:t>
      </w:r>
      <w:r w:rsidRPr="00CD2E8D">
        <w:rPr>
          <w:rFonts w:ascii="Times New Roman" w:hAnsi="Times New Roman" w:cs="Times New Roman"/>
          <w:sz w:val="24"/>
          <w:szCs w:val="24"/>
        </w:rPr>
        <w:t>доступ, состояние</w:t>
      </w:r>
      <w:r>
        <w:rPr>
          <w:rFonts w:ascii="Times New Roman" w:hAnsi="Times New Roman" w:cs="Times New Roman"/>
          <w:sz w:val="24"/>
          <w:szCs w:val="24"/>
        </w:rPr>
        <w:t xml:space="preserve"> кислородных масок и </w:t>
      </w:r>
      <w:proofErr w:type="spellStart"/>
      <w:r>
        <w:rPr>
          <w:rFonts w:ascii="Times New Roman" w:hAnsi="Times New Roman" w:cs="Times New Roman"/>
          <w:sz w:val="24"/>
          <w:szCs w:val="24"/>
        </w:rPr>
        <w:t>дымозащитных</w:t>
      </w:r>
      <w:proofErr w:type="spellEnd"/>
      <w:r>
        <w:rPr>
          <w:rFonts w:ascii="Times New Roman" w:hAnsi="Times New Roman" w:cs="Times New Roman"/>
          <w:sz w:val="24"/>
          <w:szCs w:val="24"/>
        </w:rPr>
        <w:t xml:space="preserve"> масок и их доступность;</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З</w:t>
      </w:r>
      <w:r w:rsidRPr="00CD2E8D">
        <w:rPr>
          <w:rFonts w:ascii="Times New Roman" w:hAnsi="Times New Roman" w:cs="Times New Roman"/>
          <w:sz w:val="24"/>
          <w:szCs w:val="24"/>
        </w:rPr>
        <w:t>арядк</w:t>
      </w:r>
      <w:r>
        <w:rPr>
          <w:rFonts w:ascii="Times New Roman" w:hAnsi="Times New Roman" w:cs="Times New Roman"/>
          <w:sz w:val="24"/>
          <w:szCs w:val="24"/>
        </w:rPr>
        <w:t>у</w:t>
      </w:r>
      <w:r w:rsidRPr="00CD2E8D">
        <w:rPr>
          <w:rFonts w:ascii="Times New Roman" w:hAnsi="Times New Roman" w:cs="Times New Roman"/>
          <w:sz w:val="24"/>
          <w:szCs w:val="24"/>
        </w:rPr>
        <w:t xml:space="preserve"> кислородных баллонов</w:t>
      </w:r>
      <w:r>
        <w:rPr>
          <w:rFonts w:ascii="Times New Roman" w:hAnsi="Times New Roman" w:cs="Times New Roman"/>
          <w:sz w:val="24"/>
          <w:szCs w:val="24"/>
        </w:rPr>
        <w:t>, ее соответствие требованиям РПП (РЛЭ);</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Определение требований к заправке кислородом в руководстве по производству полетов</w:t>
      </w:r>
      <w:r w:rsidRPr="00CD2E8D">
        <w:rPr>
          <w:rFonts w:ascii="Times New Roman" w:hAnsi="Times New Roman" w:cs="Times New Roman"/>
          <w:sz w:val="24"/>
          <w:szCs w:val="24"/>
        </w:rPr>
        <w:t>.</w:t>
      </w:r>
    </w:p>
    <w:p w:rsidR="00D16FF8" w:rsidRPr="007E06FD" w:rsidRDefault="007E06FD">
      <w:pPr>
        <w:pStyle w:val="HTML"/>
        <w:ind w:firstLine="567"/>
        <w:jc w:val="both"/>
        <w:rPr>
          <w:rStyle w:val="longtext"/>
          <w:rFonts w:ascii="Times New Roman" w:hAnsi="Times New Roman" w:cs="Times New Roman"/>
          <w:i/>
          <w:sz w:val="24"/>
          <w:szCs w:val="24"/>
          <w:shd w:val="clear" w:color="auto" w:fill="FFFFFF"/>
        </w:rPr>
      </w:pPr>
      <w:r w:rsidRPr="007E06FD">
        <w:rPr>
          <w:rFonts w:ascii="Times New Roman" w:hAnsi="Times New Roman" w:cs="Times New Roman"/>
          <w:b/>
          <w:sz w:val="24"/>
          <w:szCs w:val="24"/>
        </w:rPr>
        <w:t>Примечание:</w:t>
      </w:r>
    </w:p>
    <w:p w:rsidR="00D16FF8" w:rsidRDefault="00D16FF8">
      <w:pPr>
        <w:pStyle w:val="HTML"/>
        <w:ind w:firstLine="567"/>
        <w:jc w:val="both"/>
        <w:rPr>
          <w:rStyle w:val="longtext"/>
          <w:rFonts w:ascii="Times New Roman" w:hAnsi="Times New Roman" w:cs="Times New Roman"/>
          <w:i/>
          <w:sz w:val="24"/>
          <w:szCs w:val="24"/>
          <w:shd w:val="clear" w:color="auto" w:fill="FFFFFF"/>
        </w:rPr>
      </w:pPr>
      <w:r>
        <w:rPr>
          <w:rStyle w:val="longtext"/>
          <w:rFonts w:ascii="Times New Roman" w:hAnsi="Times New Roman" w:cs="Times New Roman"/>
          <w:i/>
          <w:sz w:val="24"/>
          <w:szCs w:val="24"/>
          <w:shd w:val="clear" w:color="auto" w:fill="FFFFFF"/>
        </w:rPr>
        <w:t xml:space="preserve">1. ИКАО не </w:t>
      </w:r>
      <w:proofErr w:type="gramStart"/>
      <w:r>
        <w:rPr>
          <w:rStyle w:val="longtext"/>
          <w:rFonts w:ascii="Times New Roman" w:hAnsi="Times New Roman" w:cs="Times New Roman"/>
          <w:i/>
          <w:sz w:val="24"/>
          <w:szCs w:val="24"/>
          <w:shd w:val="clear" w:color="auto" w:fill="FFFFFF"/>
        </w:rPr>
        <w:t>требует</w:t>
      </w:r>
      <w:proofErr w:type="gramEnd"/>
      <w:r>
        <w:rPr>
          <w:rStyle w:val="longtext"/>
          <w:rFonts w:ascii="Times New Roman" w:hAnsi="Times New Roman" w:cs="Times New Roman"/>
          <w:i/>
          <w:sz w:val="24"/>
          <w:szCs w:val="24"/>
          <w:shd w:val="clear" w:color="auto" w:fill="FFFFFF"/>
        </w:rPr>
        <w:t xml:space="preserve"> чтобы был установлена срок проверки кислородных масок и баллонов с кислородом. Операторы могут использовать различные системы для </w:t>
      </w:r>
      <w:proofErr w:type="gramStart"/>
      <w:r>
        <w:rPr>
          <w:rStyle w:val="longtext"/>
          <w:rFonts w:ascii="Times New Roman" w:hAnsi="Times New Roman" w:cs="Times New Roman"/>
          <w:i/>
          <w:sz w:val="24"/>
          <w:szCs w:val="24"/>
          <w:shd w:val="clear" w:color="auto" w:fill="FFFFFF"/>
        </w:rPr>
        <w:t>контроля за</w:t>
      </w:r>
      <w:proofErr w:type="gramEnd"/>
      <w:r>
        <w:rPr>
          <w:rStyle w:val="longtext"/>
          <w:rFonts w:ascii="Times New Roman" w:hAnsi="Times New Roman" w:cs="Times New Roman"/>
          <w:i/>
          <w:sz w:val="24"/>
          <w:szCs w:val="24"/>
          <w:shd w:val="clear" w:color="auto" w:fill="FFFFFF"/>
        </w:rPr>
        <w:t xml:space="preserve"> состоянием кислородных масок. Однако, если срок действия (или дату проверки) </w:t>
      </w:r>
      <w:proofErr w:type="gramStart"/>
      <w:r>
        <w:rPr>
          <w:rStyle w:val="longtext"/>
          <w:rFonts w:ascii="Times New Roman" w:hAnsi="Times New Roman" w:cs="Times New Roman"/>
          <w:i/>
          <w:sz w:val="24"/>
          <w:szCs w:val="24"/>
          <w:shd w:val="clear" w:color="auto" w:fill="FFFFFF"/>
        </w:rPr>
        <w:t>просрочена</w:t>
      </w:r>
      <w:proofErr w:type="gramEnd"/>
      <w:r>
        <w:rPr>
          <w:rStyle w:val="longtext"/>
          <w:rFonts w:ascii="Times New Roman" w:hAnsi="Times New Roman" w:cs="Times New Roman"/>
          <w:i/>
          <w:sz w:val="24"/>
          <w:szCs w:val="24"/>
          <w:shd w:val="clear" w:color="auto" w:fill="FFFFFF"/>
        </w:rPr>
        <w:t>, они считаются непригодным.</w:t>
      </w:r>
    </w:p>
    <w:p w:rsidR="00D16FF8" w:rsidRDefault="00D16FF8">
      <w:pPr>
        <w:pStyle w:val="HTML"/>
        <w:ind w:firstLine="567"/>
        <w:jc w:val="both"/>
        <w:rPr>
          <w:rFonts w:ascii="Times New Roman" w:hAnsi="Times New Roman" w:cs="Times New Roman"/>
          <w:i/>
          <w:sz w:val="24"/>
          <w:szCs w:val="24"/>
        </w:rPr>
      </w:pPr>
      <w:r>
        <w:rPr>
          <w:rStyle w:val="longtext"/>
          <w:rFonts w:ascii="Times New Roman" w:hAnsi="Times New Roman" w:cs="Times New Roman"/>
          <w:i/>
          <w:sz w:val="24"/>
          <w:szCs w:val="24"/>
          <w:shd w:val="clear" w:color="auto" w:fill="FFFFFF"/>
        </w:rPr>
        <w:t>2. В случае</w:t>
      </w:r>
      <w:proofErr w:type="gramStart"/>
      <w:r>
        <w:rPr>
          <w:rStyle w:val="longtext"/>
          <w:rFonts w:ascii="Times New Roman" w:hAnsi="Times New Roman" w:cs="Times New Roman"/>
          <w:i/>
          <w:sz w:val="24"/>
          <w:szCs w:val="24"/>
          <w:shd w:val="clear" w:color="auto" w:fill="FFFFFF"/>
        </w:rPr>
        <w:t>,</w:t>
      </w:r>
      <w:proofErr w:type="gramEnd"/>
      <w:r>
        <w:rPr>
          <w:rStyle w:val="longtext"/>
          <w:rFonts w:ascii="Times New Roman" w:hAnsi="Times New Roman" w:cs="Times New Roman"/>
          <w:i/>
          <w:sz w:val="24"/>
          <w:szCs w:val="24"/>
          <w:shd w:val="clear" w:color="auto" w:fill="FFFFFF"/>
        </w:rPr>
        <w:t xml:space="preserve"> если инспекция обнаруживает что </w:t>
      </w:r>
      <w:proofErr w:type="spellStart"/>
      <w:r>
        <w:rPr>
          <w:rStyle w:val="longtext"/>
          <w:rFonts w:ascii="Times New Roman" w:hAnsi="Times New Roman" w:cs="Times New Roman"/>
          <w:i/>
          <w:sz w:val="24"/>
          <w:szCs w:val="24"/>
          <w:shd w:val="clear" w:color="auto" w:fill="FFFFFF"/>
        </w:rPr>
        <w:t>дымозащитные</w:t>
      </w:r>
      <w:proofErr w:type="spellEnd"/>
      <w:r>
        <w:rPr>
          <w:rStyle w:val="longtext"/>
          <w:rFonts w:ascii="Times New Roman" w:hAnsi="Times New Roman" w:cs="Times New Roman"/>
          <w:i/>
          <w:sz w:val="24"/>
          <w:szCs w:val="24"/>
          <w:shd w:val="clear" w:color="auto" w:fill="FFFFFF"/>
        </w:rPr>
        <w:t xml:space="preserve"> очки непригодны к примен</w:t>
      </w:r>
      <w:r>
        <w:rPr>
          <w:rStyle w:val="longtext"/>
          <w:rFonts w:ascii="Times New Roman" w:hAnsi="Times New Roman" w:cs="Times New Roman"/>
          <w:i/>
          <w:sz w:val="24"/>
          <w:szCs w:val="24"/>
          <w:shd w:val="clear" w:color="auto" w:fill="FFFFFF"/>
        </w:rPr>
        <w:t>е</w:t>
      </w:r>
      <w:r>
        <w:rPr>
          <w:rStyle w:val="longtext"/>
          <w:rFonts w:ascii="Times New Roman" w:hAnsi="Times New Roman" w:cs="Times New Roman"/>
          <w:i/>
          <w:sz w:val="24"/>
          <w:szCs w:val="24"/>
          <w:shd w:val="clear" w:color="auto" w:fill="FFFFFF"/>
        </w:rPr>
        <w:t>нию, об этом указывается в общих замечаниях.</w:t>
      </w:r>
    </w:p>
    <w:p w:rsidR="00D16FF8" w:rsidRPr="00CD2E8D" w:rsidRDefault="00D16FF8">
      <w:pPr>
        <w:pStyle w:val="HTML"/>
        <w:ind w:firstLine="567"/>
        <w:rPr>
          <w:rFonts w:ascii="Times New Roman" w:hAnsi="Times New Roman" w:cs="Times New Roman"/>
          <w:sz w:val="24"/>
          <w:szCs w:val="24"/>
        </w:rPr>
      </w:pPr>
    </w:p>
    <w:p w:rsidR="00D16FF8" w:rsidRPr="00CD2E8D" w:rsidRDefault="00D16FF8">
      <w:pPr>
        <w:ind w:firstLine="567"/>
        <w:jc w:val="both"/>
        <w:rPr>
          <w:b/>
          <w:bCs/>
          <w:i/>
          <w:iCs/>
        </w:rPr>
      </w:pPr>
      <w:r w:rsidRPr="00614830">
        <w:rPr>
          <w:b/>
          <w:bCs/>
          <w:iCs/>
        </w:rPr>
        <w:t>Ссылки</w:t>
      </w:r>
      <w:r w:rsidRPr="00CD2E8D">
        <w:rPr>
          <w:b/>
          <w:bCs/>
          <w:i/>
          <w:iCs/>
        </w:rPr>
        <w:t xml:space="preserve">: </w:t>
      </w:r>
    </w:p>
    <w:p w:rsidR="00D16FF8" w:rsidRPr="0043788A" w:rsidRDefault="00D16FF8">
      <w:pPr>
        <w:pStyle w:val="a5"/>
        <w:tabs>
          <w:tab w:val="clear" w:pos="4677"/>
          <w:tab w:val="clear" w:pos="9355"/>
        </w:tabs>
        <w:ind w:firstLine="567"/>
        <w:jc w:val="both"/>
      </w:pPr>
      <w:r w:rsidRPr="0043788A">
        <w:rPr>
          <w:b/>
          <w:bCs/>
        </w:rPr>
        <w:t xml:space="preserve">Приложение 6, </w:t>
      </w:r>
      <w:r>
        <w:rPr>
          <w:b/>
          <w:bCs/>
        </w:rPr>
        <w:t>Ч</w:t>
      </w:r>
      <w:r w:rsidRPr="0043788A">
        <w:rPr>
          <w:b/>
          <w:bCs/>
        </w:rPr>
        <w:t xml:space="preserve">асть </w:t>
      </w:r>
      <w:r w:rsidRPr="0043788A">
        <w:rPr>
          <w:b/>
          <w:bCs/>
          <w:lang w:val="en-US"/>
        </w:rPr>
        <w:t>I</w:t>
      </w:r>
      <w:r w:rsidRPr="0043788A">
        <w:rPr>
          <w:b/>
          <w:bCs/>
        </w:rPr>
        <w:t xml:space="preserve">, </w:t>
      </w:r>
      <w:r>
        <w:rPr>
          <w:b/>
          <w:bCs/>
        </w:rPr>
        <w:t>Г</w:t>
      </w:r>
      <w:r w:rsidRPr="0043788A">
        <w:rPr>
          <w:b/>
          <w:bCs/>
        </w:rPr>
        <w:t>лава 4</w:t>
      </w:r>
      <w:r>
        <w:rPr>
          <w:b/>
          <w:bCs/>
        </w:rPr>
        <w:t>.</w:t>
      </w:r>
      <w:r w:rsidRPr="0043788A">
        <w:rPr>
          <w:b/>
          <w:bCs/>
        </w:rPr>
        <w:t xml:space="preserve"> Производство полетов</w:t>
      </w:r>
    </w:p>
    <w:p w:rsidR="00D16FF8" w:rsidRDefault="00D16FF8">
      <w:pPr>
        <w:pStyle w:val="HTML"/>
        <w:ind w:firstLine="567"/>
        <w:rPr>
          <w:rFonts w:ascii="Times New Roman" w:hAnsi="Times New Roman" w:cs="Times New Roman"/>
          <w:b/>
          <w:bCs/>
          <w:sz w:val="24"/>
          <w:szCs w:val="24"/>
        </w:rPr>
      </w:pPr>
      <w:r w:rsidRPr="00CD2E8D">
        <w:rPr>
          <w:rFonts w:ascii="Times New Roman" w:hAnsi="Times New Roman" w:cs="Times New Roman"/>
          <w:b/>
          <w:bCs/>
          <w:sz w:val="24"/>
          <w:szCs w:val="24"/>
        </w:rPr>
        <w:t>4.3.8 Запас кислорода</w:t>
      </w:r>
    </w:p>
    <w:p w:rsidR="00D16FF8" w:rsidRDefault="007E06FD">
      <w:pPr>
        <w:autoSpaceDE w:val="0"/>
        <w:autoSpaceDN w:val="0"/>
        <w:adjustRightInd w:val="0"/>
        <w:ind w:firstLine="567"/>
        <w:jc w:val="both"/>
        <w:rPr>
          <w:i/>
        </w:rPr>
      </w:pPr>
      <w:r w:rsidRPr="002E3CE5">
        <w:rPr>
          <w:b/>
        </w:rPr>
        <w:t>Примечание:</w:t>
      </w:r>
      <w:r w:rsidR="00D16FF8" w:rsidRPr="001011BD">
        <w:rPr>
          <w:i/>
          <w:iCs/>
        </w:rPr>
        <w:t xml:space="preserve"> В тексте используются значения абсолютных высот при стандартной а</w:t>
      </w:r>
      <w:r w:rsidR="00D16FF8" w:rsidRPr="001011BD">
        <w:rPr>
          <w:i/>
          <w:iCs/>
        </w:rPr>
        <w:t>т</w:t>
      </w:r>
      <w:r w:rsidR="00D16FF8" w:rsidRPr="001011BD">
        <w:rPr>
          <w:i/>
          <w:iCs/>
        </w:rPr>
        <w:t xml:space="preserve">мосфере, которые </w:t>
      </w:r>
      <w:r w:rsidR="00D16FF8" w:rsidRPr="001011BD">
        <w:rPr>
          <w:i/>
        </w:rPr>
        <w:t>приблизительно соответствуют следующим значениям абсолютного давл</w:t>
      </w:r>
      <w:r w:rsidR="00D16FF8" w:rsidRPr="001011BD">
        <w:rPr>
          <w:i/>
        </w:rPr>
        <w:t>е</w:t>
      </w:r>
      <w:r w:rsidR="00D16FF8" w:rsidRPr="001011BD">
        <w:rPr>
          <w:i/>
        </w:rPr>
        <w:t xml:space="preserve">ния: </w:t>
      </w:r>
    </w:p>
    <w:p w:rsidR="00D16FF8" w:rsidRPr="001011BD" w:rsidRDefault="00D16FF8">
      <w:pPr>
        <w:autoSpaceDE w:val="0"/>
        <w:autoSpaceDN w:val="0"/>
        <w:adjustRightInd w:val="0"/>
        <w:ind w:firstLine="567"/>
        <w:jc w:val="both"/>
        <w:rPr>
          <w:i/>
        </w:rPr>
      </w:pPr>
    </w:p>
    <w:tbl>
      <w:tblPr>
        <w:tblW w:w="0" w:type="auto"/>
        <w:tblLook w:val="01E0" w:firstRow="1" w:lastRow="1" w:firstColumn="1" w:lastColumn="1" w:noHBand="0" w:noVBand="0"/>
      </w:tblPr>
      <w:tblGrid>
        <w:gridCol w:w="3190"/>
        <w:gridCol w:w="3190"/>
        <w:gridCol w:w="3191"/>
      </w:tblGrid>
      <w:tr w:rsidR="00D16FF8" w:rsidRPr="006826FF">
        <w:tc>
          <w:tcPr>
            <w:tcW w:w="3190"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sz w:val="24"/>
                <w:szCs w:val="24"/>
              </w:rPr>
              <w:t>Абсолютное давление</w:t>
            </w:r>
          </w:p>
        </w:tc>
        <w:tc>
          <w:tcPr>
            <w:tcW w:w="3190"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sz w:val="24"/>
                <w:szCs w:val="24"/>
              </w:rPr>
              <w:t>Метры</w:t>
            </w:r>
          </w:p>
        </w:tc>
        <w:tc>
          <w:tcPr>
            <w:tcW w:w="3191"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sz w:val="24"/>
                <w:szCs w:val="24"/>
              </w:rPr>
              <w:t>Футы</w:t>
            </w:r>
          </w:p>
        </w:tc>
      </w:tr>
      <w:tr w:rsidR="00D16FF8" w:rsidRPr="006826FF">
        <w:tc>
          <w:tcPr>
            <w:tcW w:w="3190" w:type="dxa"/>
          </w:tcPr>
          <w:p w:rsidR="00D16FF8" w:rsidRPr="006826FF" w:rsidRDefault="00D16FF8">
            <w:pPr>
              <w:autoSpaceDE w:val="0"/>
              <w:autoSpaceDN w:val="0"/>
              <w:adjustRightInd w:val="0"/>
              <w:jc w:val="center"/>
              <w:rPr>
                <w:b/>
                <w:bCs/>
                <w:i/>
              </w:rPr>
            </w:pPr>
            <w:r w:rsidRPr="006826FF">
              <w:rPr>
                <w:i/>
                <w:iCs/>
              </w:rPr>
              <w:t xml:space="preserve">700 </w:t>
            </w:r>
            <w:proofErr w:type="spellStart"/>
            <w:r w:rsidRPr="006826FF">
              <w:rPr>
                <w:i/>
                <w:iCs/>
              </w:rPr>
              <w:t>гПа</w:t>
            </w:r>
            <w:proofErr w:type="spellEnd"/>
          </w:p>
        </w:tc>
        <w:tc>
          <w:tcPr>
            <w:tcW w:w="3190"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iCs/>
                <w:sz w:val="24"/>
                <w:szCs w:val="24"/>
              </w:rPr>
              <w:t>3000</w:t>
            </w:r>
          </w:p>
        </w:tc>
        <w:tc>
          <w:tcPr>
            <w:tcW w:w="3191"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iCs/>
                <w:sz w:val="24"/>
                <w:szCs w:val="24"/>
              </w:rPr>
              <w:t>10000</w:t>
            </w:r>
          </w:p>
        </w:tc>
      </w:tr>
      <w:tr w:rsidR="00D16FF8" w:rsidRPr="006826FF">
        <w:tc>
          <w:tcPr>
            <w:tcW w:w="3190"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iCs/>
                <w:sz w:val="24"/>
                <w:szCs w:val="24"/>
              </w:rPr>
              <w:t xml:space="preserve">620 </w:t>
            </w:r>
            <w:proofErr w:type="spellStart"/>
            <w:r w:rsidRPr="006826FF">
              <w:rPr>
                <w:rFonts w:ascii="Times New Roman" w:hAnsi="Times New Roman" w:cs="Times New Roman"/>
                <w:i/>
                <w:iCs/>
                <w:sz w:val="24"/>
                <w:szCs w:val="24"/>
              </w:rPr>
              <w:t>гПа</w:t>
            </w:r>
            <w:proofErr w:type="spellEnd"/>
          </w:p>
        </w:tc>
        <w:tc>
          <w:tcPr>
            <w:tcW w:w="3190"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iCs/>
                <w:sz w:val="24"/>
                <w:szCs w:val="24"/>
              </w:rPr>
              <w:t>4000</w:t>
            </w:r>
          </w:p>
        </w:tc>
        <w:tc>
          <w:tcPr>
            <w:tcW w:w="3191"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iCs/>
                <w:sz w:val="24"/>
                <w:szCs w:val="24"/>
              </w:rPr>
              <w:t>13000</w:t>
            </w:r>
          </w:p>
        </w:tc>
      </w:tr>
      <w:tr w:rsidR="00D16FF8" w:rsidRPr="006826FF">
        <w:tc>
          <w:tcPr>
            <w:tcW w:w="3190"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iCs/>
                <w:sz w:val="24"/>
                <w:szCs w:val="24"/>
              </w:rPr>
              <w:t xml:space="preserve">376 </w:t>
            </w:r>
            <w:proofErr w:type="spellStart"/>
            <w:r w:rsidRPr="006826FF">
              <w:rPr>
                <w:rFonts w:ascii="Times New Roman" w:hAnsi="Times New Roman" w:cs="Times New Roman"/>
                <w:i/>
                <w:iCs/>
                <w:sz w:val="24"/>
                <w:szCs w:val="24"/>
              </w:rPr>
              <w:t>гПа</w:t>
            </w:r>
            <w:proofErr w:type="spellEnd"/>
          </w:p>
        </w:tc>
        <w:tc>
          <w:tcPr>
            <w:tcW w:w="3190"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iCs/>
                <w:sz w:val="24"/>
                <w:szCs w:val="24"/>
              </w:rPr>
              <w:t>7600</w:t>
            </w:r>
          </w:p>
        </w:tc>
        <w:tc>
          <w:tcPr>
            <w:tcW w:w="3191"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iCs/>
                <w:sz w:val="24"/>
                <w:szCs w:val="24"/>
              </w:rPr>
              <w:t>25000</w:t>
            </w:r>
          </w:p>
        </w:tc>
      </w:tr>
    </w:tbl>
    <w:p w:rsidR="00D16FF8" w:rsidRDefault="00D16FF8">
      <w:pPr>
        <w:pStyle w:val="HTML"/>
        <w:ind w:firstLine="567"/>
        <w:rPr>
          <w:rFonts w:ascii="Times New Roman" w:hAnsi="Times New Roman" w:cs="Times New Roman"/>
          <w:b/>
          <w:bCs/>
          <w:sz w:val="24"/>
          <w:szCs w:val="24"/>
        </w:rPr>
      </w:pPr>
    </w:p>
    <w:p w:rsidR="00D16FF8" w:rsidRPr="00815B5C" w:rsidRDefault="00D16FF8">
      <w:pPr>
        <w:autoSpaceDE w:val="0"/>
        <w:autoSpaceDN w:val="0"/>
        <w:adjustRightInd w:val="0"/>
        <w:ind w:firstLine="567"/>
        <w:jc w:val="both"/>
      </w:pPr>
      <w:r w:rsidRPr="00815B5C">
        <w:t>4.3.8.1 Полет, который предстоит выполнять на таких абсолютных высотах, на которых а</w:t>
      </w:r>
      <w:r w:rsidRPr="00815B5C">
        <w:t>т</w:t>
      </w:r>
      <w:r w:rsidRPr="00815B5C">
        <w:t xml:space="preserve">мосферное давление в кабинах пассажиров и летного экипажа будет менее 700 </w:t>
      </w:r>
      <w:proofErr w:type="spellStart"/>
      <w:r w:rsidRPr="00815B5C">
        <w:t>гПа</w:t>
      </w:r>
      <w:proofErr w:type="spellEnd"/>
      <w:r w:rsidRPr="00815B5C">
        <w:t>, начинается только в том случае, если на борту имеется запас кислорода для дыхания, достаточный</w:t>
      </w:r>
      <w:r>
        <w:t>:</w:t>
      </w:r>
    </w:p>
    <w:p w:rsidR="00D16FF8" w:rsidRPr="00815B5C" w:rsidRDefault="00D16FF8">
      <w:pPr>
        <w:autoSpaceDE w:val="0"/>
        <w:autoSpaceDN w:val="0"/>
        <w:adjustRightInd w:val="0"/>
        <w:ind w:firstLine="567"/>
        <w:jc w:val="both"/>
      </w:pPr>
      <w:r w:rsidRPr="00815B5C">
        <w:t xml:space="preserve">a) для всех членов экипажа и 10% пассажиров в течение любого периода сверх 30 мин, когда давление в занимаемых ими кабинах будет составлять от 700 </w:t>
      </w:r>
      <w:proofErr w:type="spellStart"/>
      <w:r w:rsidRPr="00815B5C">
        <w:t>гПа</w:t>
      </w:r>
      <w:proofErr w:type="spellEnd"/>
      <w:r w:rsidRPr="00815B5C">
        <w:t xml:space="preserve"> до 620 </w:t>
      </w:r>
      <w:proofErr w:type="spellStart"/>
      <w:r w:rsidRPr="00815B5C">
        <w:t>гПа</w:t>
      </w:r>
      <w:proofErr w:type="spellEnd"/>
      <w:r w:rsidRPr="00815B5C">
        <w:t>; и</w:t>
      </w:r>
    </w:p>
    <w:p w:rsidR="00D16FF8" w:rsidRPr="00815B5C" w:rsidRDefault="00D16FF8">
      <w:pPr>
        <w:autoSpaceDE w:val="0"/>
        <w:autoSpaceDN w:val="0"/>
        <w:adjustRightInd w:val="0"/>
        <w:ind w:firstLine="567"/>
        <w:jc w:val="both"/>
      </w:pPr>
      <w:r w:rsidRPr="00815B5C">
        <w:t>b) для экипажа и пассажиров в течение любого периода, когда атмосферное давление в каб</w:t>
      </w:r>
      <w:r w:rsidRPr="00815B5C">
        <w:t>и</w:t>
      </w:r>
      <w:r w:rsidRPr="00815B5C">
        <w:t xml:space="preserve">нах, занимаемых ими, будет составлять менее 620 </w:t>
      </w:r>
      <w:proofErr w:type="spellStart"/>
      <w:r w:rsidRPr="00815B5C">
        <w:t>гПа</w:t>
      </w:r>
      <w:proofErr w:type="spellEnd"/>
      <w:r w:rsidRPr="00815B5C">
        <w:t>.</w:t>
      </w:r>
    </w:p>
    <w:p w:rsidR="00D16FF8" w:rsidRDefault="00D16FF8">
      <w:pPr>
        <w:autoSpaceDE w:val="0"/>
        <w:autoSpaceDN w:val="0"/>
        <w:adjustRightInd w:val="0"/>
        <w:ind w:firstLine="567"/>
        <w:jc w:val="both"/>
      </w:pPr>
      <w:proofErr w:type="gramStart"/>
      <w:r w:rsidRPr="00815B5C">
        <w:t xml:space="preserve">4.3.8.2 Полет, который предстоит выполнять самолету с герметизированными кабинами, начинается только в том случае, если на борту имеется запас кислорода для дыхания, достаточный для всех членов экипажа и пассажиров – в зависимости от условий выполняемого полета </w:t>
      </w:r>
      <w:r>
        <w:t>–</w:t>
      </w:r>
      <w:r w:rsidRPr="00815B5C">
        <w:t xml:space="preserve"> в сл</w:t>
      </w:r>
      <w:r w:rsidRPr="00815B5C">
        <w:t>у</w:t>
      </w:r>
      <w:r w:rsidRPr="00815B5C">
        <w:t>чае разгерметизации в течение любого периода времени, когда атмосферное давление в любой к</w:t>
      </w:r>
      <w:r w:rsidRPr="00815B5C">
        <w:t>а</w:t>
      </w:r>
      <w:r w:rsidRPr="00815B5C">
        <w:t xml:space="preserve">бине, занимаемой ими, будет составлять менее 700 </w:t>
      </w:r>
      <w:proofErr w:type="spellStart"/>
      <w:r w:rsidRPr="00815B5C">
        <w:t>гПа</w:t>
      </w:r>
      <w:proofErr w:type="spellEnd"/>
      <w:r w:rsidRPr="00815B5C">
        <w:t>.</w:t>
      </w:r>
      <w:proofErr w:type="gramEnd"/>
      <w:r w:rsidRPr="00815B5C">
        <w:t xml:space="preserve"> </w:t>
      </w:r>
      <w:proofErr w:type="gramStart"/>
      <w:r w:rsidRPr="00815B5C">
        <w:t>Кроме того, если самолет выполняет п</w:t>
      </w:r>
      <w:r w:rsidRPr="00815B5C">
        <w:t>о</w:t>
      </w:r>
      <w:r w:rsidRPr="00815B5C">
        <w:lastRenderedPageBreak/>
        <w:t xml:space="preserve">лет на абсолютных высотах, на которых атмосферное давление ниже 376 </w:t>
      </w:r>
      <w:proofErr w:type="spellStart"/>
      <w:r w:rsidRPr="00815B5C">
        <w:t>гПа</w:t>
      </w:r>
      <w:proofErr w:type="spellEnd"/>
      <w:r w:rsidRPr="00815B5C">
        <w:t xml:space="preserve">, или если самолет выполняет полет на абсолютных высотах, на которых атмосферное давление превышает 376 </w:t>
      </w:r>
      <w:proofErr w:type="spellStart"/>
      <w:r w:rsidRPr="00815B5C">
        <w:t>гПа</w:t>
      </w:r>
      <w:proofErr w:type="spellEnd"/>
      <w:r w:rsidRPr="00815B5C">
        <w:t>, и не может безопасно снизиться в течение четырех минут до абсолютной высоты, на которой атм</w:t>
      </w:r>
      <w:r w:rsidRPr="00815B5C">
        <w:t>о</w:t>
      </w:r>
      <w:r w:rsidRPr="00815B5C">
        <w:t xml:space="preserve">сферное давление составляет 620 </w:t>
      </w:r>
      <w:proofErr w:type="spellStart"/>
      <w:r w:rsidRPr="00815B5C">
        <w:t>гПа</w:t>
      </w:r>
      <w:proofErr w:type="spellEnd"/>
      <w:r w:rsidRPr="00815B5C">
        <w:t>, для лиц, занимающих пассажирскую кабину, предусматр</w:t>
      </w:r>
      <w:r w:rsidRPr="00815B5C">
        <w:t>и</w:t>
      </w:r>
      <w:r w:rsidRPr="00815B5C">
        <w:t>вается как минимум 10-минутный запас</w:t>
      </w:r>
      <w:proofErr w:type="gramEnd"/>
      <w:r w:rsidRPr="00815B5C">
        <w:t xml:space="preserve"> кислорода.</w:t>
      </w:r>
    </w:p>
    <w:p w:rsidR="00D16FF8" w:rsidRPr="00815B5C" w:rsidRDefault="00D16FF8">
      <w:pPr>
        <w:autoSpaceDE w:val="0"/>
        <w:autoSpaceDN w:val="0"/>
        <w:adjustRightInd w:val="0"/>
        <w:ind w:firstLine="567"/>
        <w:jc w:val="both"/>
        <w:rPr>
          <w:b/>
          <w:bCs/>
        </w:rPr>
      </w:pPr>
    </w:p>
    <w:p w:rsidR="00D16FF8" w:rsidRPr="00815B5C" w:rsidRDefault="00D16FF8">
      <w:pPr>
        <w:autoSpaceDE w:val="0"/>
        <w:autoSpaceDN w:val="0"/>
        <w:adjustRightInd w:val="0"/>
        <w:ind w:firstLine="567"/>
        <w:jc w:val="both"/>
        <w:rPr>
          <w:b/>
        </w:rPr>
      </w:pPr>
      <w:r w:rsidRPr="00815B5C">
        <w:rPr>
          <w:b/>
        </w:rPr>
        <w:t>4.4.5 Пользование кислородом</w:t>
      </w:r>
    </w:p>
    <w:p w:rsidR="00D16FF8" w:rsidRPr="00815B5C" w:rsidRDefault="00D16FF8">
      <w:pPr>
        <w:autoSpaceDE w:val="0"/>
        <w:autoSpaceDN w:val="0"/>
        <w:adjustRightInd w:val="0"/>
        <w:ind w:firstLine="567"/>
        <w:jc w:val="both"/>
      </w:pPr>
      <w:r w:rsidRPr="00815B5C">
        <w:t>4.4.5.1</w:t>
      </w:r>
      <w:proofErr w:type="gramStart"/>
      <w:r w:rsidRPr="00815B5C">
        <w:t xml:space="preserve"> В</w:t>
      </w:r>
      <w:proofErr w:type="gramEnd"/>
      <w:r w:rsidRPr="00815B5C">
        <w:t>се члены летного экипажа при исполнении своих обязанностей, имеющих важное значение для обеспечения безопасной эксплуатации самолета в полете, непрерывно пользуются кислородом для дыхания в любых случаях, когда возникают обстоятельства, для которых необх</w:t>
      </w:r>
      <w:r w:rsidRPr="00815B5C">
        <w:t>о</w:t>
      </w:r>
      <w:r w:rsidRPr="00815B5C">
        <w:t xml:space="preserve">дим запас кислорода в соответствии с </w:t>
      </w:r>
      <w:proofErr w:type="spellStart"/>
      <w:r w:rsidRPr="00815B5C">
        <w:t>пп</w:t>
      </w:r>
      <w:proofErr w:type="spellEnd"/>
      <w:r w:rsidRPr="00815B5C">
        <w:t>. 4.3.8.1 или 4.3.8.2.</w:t>
      </w:r>
    </w:p>
    <w:p w:rsidR="00D16FF8" w:rsidRPr="00815B5C" w:rsidRDefault="00D16FF8">
      <w:pPr>
        <w:autoSpaceDE w:val="0"/>
        <w:autoSpaceDN w:val="0"/>
        <w:adjustRightInd w:val="0"/>
        <w:ind w:firstLine="567"/>
        <w:jc w:val="both"/>
        <w:rPr>
          <w:b/>
          <w:bCs/>
        </w:rPr>
      </w:pPr>
      <w:r w:rsidRPr="00815B5C">
        <w:t>4.4.5.2</w:t>
      </w:r>
      <w:proofErr w:type="gramStart"/>
      <w:r w:rsidRPr="00815B5C">
        <w:t xml:space="preserve"> В</w:t>
      </w:r>
      <w:proofErr w:type="gramEnd"/>
      <w:r w:rsidRPr="00815B5C">
        <w:t>се члены летного экипажа самолетов с герметизированными кабинами, выполня</w:t>
      </w:r>
      <w:r w:rsidRPr="00815B5C">
        <w:t>ю</w:t>
      </w:r>
      <w:r w:rsidRPr="00815B5C">
        <w:t xml:space="preserve">щих полет на такой высоте, где атмосферное давление составляет менее 376 </w:t>
      </w:r>
      <w:proofErr w:type="spellStart"/>
      <w:r w:rsidRPr="00815B5C">
        <w:t>гПа</w:t>
      </w:r>
      <w:proofErr w:type="spellEnd"/>
      <w:r w:rsidRPr="00815B5C">
        <w:t xml:space="preserve">, имеют на своих рабочих местах </w:t>
      </w:r>
      <w:proofErr w:type="spellStart"/>
      <w:r w:rsidRPr="00815B5C">
        <w:t>быстронадевающуюся</w:t>
      </w:r>
      <w:proofErr w:type="spellEnd"/>
      <w:r w:rsidRPr="00815B5C">
        <w:t xml:space="preserve"> кислородную маску, которая обеспечивает при первой необходимости немедленную подачу кислорода.</w:t>
      </w:r>
    </w:p>
    <w:p w:rsidR="00D16FF8" w:rsidRDefault="00D16FF8">
      <w:pPr>
        <w:pStyle w:val="HTML"/>
        <w:ind w:firstLine="567"/>
        <w:jc w:val="both"/>
        <w:rPr>
          <w:rFonts w:ascii="Times New Roman" w:hAnsi="Times New Roman" w:cs="Times New Roman"/>
          <w:sz w:val="24"/>
          <w:szCs w:val="24"/>
        </w:rPr>
      </w:pPr>
    </w:p>
    <w:p w:rsidR="00D16FF8" w:rsidRDefault="00D16FF8">
      <w:pPr>
        <w:pStyle w:val="HTM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6.7.1 Самолет, который предназначен для полетов на абсолютных высотах, где атмосферное давление в кабинах летного экипажа и пассажиров составляет менее 700 </w:t>
      </w:r>
      <w:proofErr w:type="spellStart"/>
      <w:r>
        <w:rPr>
          <w:rFonts w:ascii="Times New Roman" w:hAnsi="Times New Roman" w:cs="Times New Roman"/>
          <w:color w:val="000000"/>
          <w:sz w:val="24"/>
          <w:szCs w:val="24"/>
        </w:rPr>
        <w:t>гПа</w:t>
      </w:r>
      <w:proofErr w:type="spellEnd"/>
      <w:r>
        <w:rPr>
          <w:rFonts w:ascii="Times New Roman" w:hAnsi="Times New Roman" w:cs="Times New Roman"/>
          <w:color w:val="000000"/>
          <w:sz w:val="24"/>
          <w:szCs w:val="24"/>
        </w:rPr>
        <w:t>, оборудуется аппар</w:t>
      </w:r>
      <w:r>
        <w:rPr>
          <w:rFonts w:ascii="Times New Roman" w:hAnsi="Times New Roman" w:cs="Times New Roman"/>
          <w:color w:val="000000"/>
          <w:sz w:val="24"/>
          <w:szCs w:val="24"/>
        </w:rPr>
        <w:t>а</w:t>
      </w:r>
      <w:r>
        <w:rPr>
          <w:rFonts w:ascii="Times New Roman" w:hAnsi="Times New Roman" w:cs="Times New Roman"/>
          <w:color w:val="000000"/>
          <w:sz w:val="24"/>
          <w:szCs w:val="24"/>
        </w:rPr>
        <w:t>турой для хранения и подачи кислорода, запас которого необходимо иметь на борту согласно п. 4.3.8.1.</w:t>
      </w:r>
    </w:p>
    <w:p w:rsidR="00D16FF8" w:rsidRDefault="00D16FF8">
      <w:pPr>
        <w:pStyle w:val="HTML"/>
        <w:ind w:firstLine="567"/>
        <w:jc w:val="both"/>
        <w:rPr>
          <w:rFonts w:ascii="Times New Roman" w:hAnsi="Times New Roman" w:cs="Times New Roman"/>
          <w:color w:val="000000"/>
          <w:sz w:val="24"/>
          <w:szCs w:val="24"/>
        </w:rPr>
      </w:pPr>
    </w:p>
    <w:p w:rsidR="00D16FF8" w:rsidRPr="00A059ED" w:rsidRDefault="00D16FF8">
      <w:pPr>
        <w:autoSpaceDE w:val="0"/>
        <w:autoSpaceDN w:val="0"/>
        <w:adjustRightInd w:val="0"/>
        <w:ind w:firstLine="567"/>
        <w:jc w:val="both"/>
        <w:rPr>
          <w:b/>
        </w:rPr>
      </w:pPr>
      <w:r w:rsidRPr="00A059ED">
        <w:rPr>
          <w:b/>
        </w:rPr>
        <w:t xml:space="preserve">Приложение 6, </w:t>
      </w:r>
      <w:r>
        <w:rPr>
          <w:b/>
        </w:rPr>
        <w:t>Ч</w:t>
      </w:r>
      <w:r w:rsidRPr="00A059ED">
        <w:rPr>
          <w:b/>
        </w:rPr>
        <w:t xml:space="preserve">асть </w:t>
      </w:r>
      <w:r w:rsidRPr="00A059ED">
        <w:rPr>
          <w:b/>
          <w:lang w:val="en-US"/>
        </w:rPr>
        <w:t>I</w:t>
      </w:r>
      <w:r w:rsidRPr="00A059ED">
        <w:rPr>
          <w:b/>
        </w:rPr>
        <w:t>, Добавление 2. Структура и содержание Руководства по прои</w:t>
      </w:r>
      <w:r w:rsidRPr="00A059ED">
        <w:rPr>
          <w:b/>
        </w:rPr>
        <w:t>з</w:t>
      </w:r>
      <w:r w:rsidRPr="00A059ED">
        <w:rPr>
          <w:b/>
        </w:rPr>
        <w:t>водству полетов</w:t>
      </w:r>
    </w:p>
    <w:p w:rsidR="00D16FF8" w:rsidRPr="00A059ED" w:rsidRDefault="00D16FF8">
      <w:pPr>
        <w:autoSpaceDE w:val="0"/>
        <w:autoSpaceDN w:val="0"/>
        <w:adjustRightInd w:val="0"/>
        <w:ind w:firstLine="567"/>
        <w:jc w:val="both"/>
        <w:rPr>
          <w:b/>
          <w:bCs/>
        </w:rPr>
      </w:pPr>
      <w:r w:rsidRPr="00A059ED">
        <w:rPr>
          <w:b/>
          <w:bCs/>
        </w:rPr>
        <w:t>2. Содержание</w:t>
      </w:r>
    </w:p>
    <w:p w:rsidR="00D16FF8" w:rsidRDefault="00D16FF8">
      <w:pPr>
        <w:autoSpaceDE w:val="0"/>
        <w:autoSpaceDN w:val="0"/>
        <w:adjustRightInd w:val="0"/>
        <w:ind w:firstLine="567"/>
        <w:jc w:val="both"/>
      </w:pPr>
      <w:r w:rsidRPr="00A059ED">
        <w:t>В руководство по производству полетов, о котором</w:t>
      </w:r>
      <w:r w:rsidRPr="008C1C30">
        <w:t xml:space="preserve"> </w:t>
      </w:r>
      <w:r w:rsidRPr="00A059ED">
        <w:t xml:space="preserve">говорится в </w:t>
      </w:r>
      <w:proofErr w:type="spellStart"/>
      <w:r w:rsidRPr="00A059ED">
        <w:t>пп</w:t>
      </w:r>
      <w:proofErr w:type="spellEnd"/>
      <w:r w:rsidRPr="00A059ED">
        <w:t>. 1.1 и 1.2, по крайней мере включаются:</w:t>
      </w:r>
      <w:r w:rsidRPr="008C1C30">
        <w:t xml:space="preserve"> </w:t>
      </w:r>
    </w:p>
    <w:p w:rsidR="00D16FF8" w:rsidRDefault="00D16FF8">
      <w:pPr>
        <w:autoSpaceDE w:val="0"/>
        <w:autoSpaceDN w:val="0"/>
        <w:adjustRightInd w:val="0"/>
        <w:ind w:firstLine="567"/>
        <w:jc w:val="both"/>
      </w:pPr>
      <w:r w:rsidRPr="00A059ED">
        <w:t>2.1 Общие положения</w:t>
      </w:r>
    </w:p>
    <w:p w:rsidR="00D16FF8" w:rsidRPr="00A059ED" w:rsidRDefault="00D16FF8">
      <w:pPr>
        <w:autoSpaceDE w:val="0"/>
        <w:autoSpaceDN w:val="0"/>
        <w:adjustRightInd w:val="0"/>
        <w:ind w:firstLine="567"/>
        <w:jc w:val="both"/>
      </w:pPr>
      <w:r w:rsidRPr="00A059ED">
        <w:t>2.1.13 Условия, в которых применяется кислород, и</w:t>
      </w:r>
      <w:r w:rsidRPr="008C1C30">
        <w:t xml:space="preserve"> </w:t>
      </w:r>
      <w:r w:rsidRPr="00A059ED">
        <w:t>запас кислорода, определяемый в соо</w:t>
      </w:r>
      <w:r w:rsidRPr="00A059ED">
        <w:t>т</w:t>
      </w:r>
      <w:r w:rsidRPr="00A059ED">
        <w:t>ветствии с п. 4.3.8.2</w:t>
      </w:r>
      <w:r w:rsidRPr="008C1C30">
        <w:t xml:space="preserve"> </w:t>
      </w:r>
      <w:r w:rsidRPr="00A059ED">
        <w:t>главы 4.</w:t>
      </w:r>
    </w:p>
    <w:p w:rsidR="00D16FF8" w:rsidRPr="00A059ED" w:rsidRDefault="00D16FF8">
      <w:pPr>
        <w:autoSpaceDE w:val="0"/>
        <w:autoSpaceDN w:val="0"/>
        <w:adjustRightInd w:val="0"/>
        <w:ind w:firstLine="567"/>
        <w:jc w:val="both"/>
      </w:pPr>
      <w:r w:rsidRPr="00A059ED">
        <w:t>2.2 Информация по эксплуатации воздушного судна</w:t>
      </w:r>
    </w:p>
    <w:p w:rsidR="00D16FF8" w:rsidRPr="00A059ED" w:rsidRDefault="00D16FF8">
      <w:pPr>
        <w:autoSpaceDE w:val="0"/>
        <w:autoSpaceDN w:val="0"/>
        <w:adjustRightInd w:val="0"/>
        <w:ind w:firstLine="567"/>
        <w:jc w:val="both"/>
      </w:pPr>
      <w:proofErr w:type="gramStart"/>
      <w:r w:rsidRPr="00A059ED">
        <w:t>2.2.12 Порядок действий обслуживающего экипажа в</w:t>
      </w:r>
      <w:r w:rsidRPr="008C1C30">
        <w:t xml:space="preserve"> </w:t>
      </w:r>
      <w:r w:rsidRPr="00A059ED">
        <w:t>обычной, нештатной и аварийной сит</w:t>
      </w:r>
      <w:r w:rsidRPr="00A059ED">
        <w:t>у</w:t>
      </w:r>
      <w:r w:rsidRPr="00A059ED">
        <w:t>ациях, связанные с</w:t>
      </w:r>
      <w:r w:rsidRPr="008C1C30">
        <w:t xml:space="preserve"> </w:t>
      </w:r>
      <w:r w:rsidRPr="00A059ED">
        <w:t>ним контрольные карты, а также информация о системах</w:t>
      </w:r>
      <w:r w:rsidRPr="008C1C30">
        <w:t xml:space="preserve"> </w:t>
      </w:r>
      <w:r w:rsidRPr="00A059ED">
        <w:t>воздушного судна согласно установленным требованиям,</w:t>
      </w:r>
      <w:r w:rsidRPr="008C1C30">
        <w:t xml:space="preserve"> </w:t>
      </w:r>
      <w:r w:rsidRPr="00A059ED">
        <w:t>включая описание необходимых процедур координации</w:t>
      </w:r>
      <w:r w:rsidRPr="008C1C30">
        <w:t xml:space="preserve"> </w:t>
      </w:r>
      <w:r w:rsidRPr="00A059ED">
        <w:t>действий летного и обслуживающего экипажей.</w:t>
      </w:r>
      <w:proofErr w:type="gramEnd"/>
    </w:p>
    <w:p w:rsidR="00D16FF8" w:rsidRDefault="00D16FF8">
      <w:pPr>
        <w:pStyle w:val="HTML"/>
        <w:ind w:firstLine="567"/>
        <w:jc w:val="both"/>
        <w:rPr>
          <w:rFonts w:ascii="Times New Roman" w:hAnsi="Times New Roman" w:cs="Times New Roman"/>
          <w:sz w:val="24"/>
          <w:szCs w:val="24"/>
        </w:rPr>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IIIA</w:t>
      </w:r>
      <w:r w:rsidRPr="00573AF8">
        <w:rPr>
          <w:b/>
        </w:rPr>
        <w:t>. Самолеты с массой более 5700 кг, заявка на сертификацию которых была представлена 13 июня 1960 года или после этой даты, но до 2 марта 2004 года.</w:t>
      </w:r>
    </w:p>
    <w:p w:rsidR="00D16FF8" w:rsidRPr="00573AF8" w:rsidRDefault="00D16FF8">
      <w:pPr>
        <w:autoSpaceDE w:val="0"/>
        <w:autoSpaceDN w:val="0"/>
        <w:adjustRightInd w:val="0"/>
        <w:ind w:firstLine="567"/>
        <w:jc w:val="both"/>
        <w:rPr>
          <w:b/>
          <w:bCs/>
        </w:rPr>
      </w:pPr>
      <w:r w:rsidRPr="00573AF8">
        <w:rPr>
          <w:b/>
          <w:bCs/>
        </w:rPr>
        <w:t>8</w:t>
      </w:r>
      <w:r>
        <w:rPr>
          <w:b/>
          <w:bCs/>
        </w:rPr>
        <w:t>.</w:t>
      </w:r>
      <w:r w:rsidRPr="00573AF8">
        <w:rPr>
          <w:b/>
          <w:bCs/>
        </w:rPr>
        <w:t>3 Аварийно-спасательное</w:t>
      </w:r>
      <w:r>
        <w:rPr>
          <w:b/>
          <w:bCs/>
        </w:rPr>
        <w:t xml:space="preserve"> </w:t>
      </w:r>
      <w:r w:rsidRPr="00573AF8">
        <w:rPr>
          <w:b/>
          <w:bCs/>
        </w:rPr>
        <w:t>оборудование</w:t>
      </w:r>
    </w:p>
    <w:p w:rsidR="00D16FF8" w:rsidRDefault="00D16FF8">
      <w:pPr>
        <w:autoSpaceDE w:val="0"/>
        <w:autoSpaceDN w:val="0"/>
        <w:adjustRightInd w:val="0"/>
        <w:ind w:firstLine="567"/>
        <w:jc w:val="both"/>
        <w:rPr>
          <w:b/>
        </w:rPr>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легко распознаваемым, а методы его применения указываются с помощью четкой ма</w:t>
      </w:r>
      <w:r>
        <w:t>р</w:t>
      </w:r>
      <w:r>
        <w:t>кировки.</w:t>
      </w:r>
    </w:p>
    <w:p w:rsidR="00D16FF8" w:rsidRDefault="00D16FF8">
      <w:pPr>
        <w:ind w:firstLine="567"/>
        <w:jc w:val="both"/>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w:t>
      </w:r>
      <w:proofErr w:type="gramStart"/>
      <w:r>
        <w:rPr>
          <w:b/>
        </w:rPr>
        <w:t>В</w:t>
      </w:r>
      <w:proofErr w:type="gramEnd"/>
      <w:r w:rsidRPr="00573AF8">
        <w:rPr>
          <w:b/>
        </w:rPr>
        <w:t>. Самолеты с массой более 5700 кг, заявка на сертификацию которых была представлена 12 марта 2004 года</w:t>
      </w:r>
      <w:r w:rsidRPr="00EE6962">
        <w:rPr>
          <w:b/>
        </w:rPr>
        <w:t xml:space="preserve"> </w:t>
      </w:r>
      <w:r w:rsidRPr="00573AF8">
        <w:rPr>
          <w:b/>
        </w:rPr>
        <w:t>или после этой даты</w:t>
      </w:r>
    </w:p>
    <w:p w:rsidR="00D16FF8" w:rsidRDefault="00D16FF8">
      <w:pPr>
        <w:autoSpaceDE w:val="0"/>
        <w:autoSpaceDN w:val="0"/>
        <w:adjustRightInd w:val="0"/>
        <w:ind w:firstLine="567"/>
        <w:jc w:val="both"/>
        <w:rPr>
          <w:b/>
          <w:bCs/>
        </w:rPr>
      </w:pPr>
      <w:r>
        <w:rPr>
          <w:b/>
          <w:bCs/>
        </w:rPr>
        <w:t>F.3 Аварийно-спасательное оборудование</w:t>
      </w:r>
    </w:p>
    <w:p w:rsidR="00D16FF8" w:rsidRDefault="00D16FF8">
      <w:pPr>
        <w:autoSpaceDE w:val="0"/>
        <w:autoSpaceDN w:val="0"/>
        <w:adjustRightInd w:val="0"/>
        <w:ind w:firstLine="567"/>
        <w:jc w:val="both"/>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и легко распознаваемым, а методы его применения указываются с помощью четкой маркировки.</w:t>
      </w:r>
    </w:p>
    <w:p w:rsidR="00D16FF8" w:rsidRDefault="00D16FF8">
      <w:pPr>
        <w:pStyle w:val="HTML"/>
        <w:ind w:firstLine="567"/>
        <w:jc w:val="both"/>
        <w:rPr>
          <w:rFonts w:ascii="Times New Roman" w:hAnsi="Times New Roman" w:cs="Times New Roman"/>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2.13. Экипаж воздушного судна контролирует наличие запаса кислорода перед полетом и его использование для дыхания членами экипажа и пассажирами:</w:t>
      </w:r>
    </w:p>
    <w:p w:rsidR="00D16FF8" w:rsidRDefault="00D16FF8">
      <w:pPr>
        <w:autoSpaceDE w:val="0"/>
        <w:autoSpaceDN w:val="0"/>
        <w:adjustRightInd w:val="0"/>
        <w:ind w:firstLine="540"/>
        <w:jc w:val="both"/>
      </w:pPr>
      <w:r>
        <w:t>а) при полетах на высотах, где барометрическая высота в кабине составляет от 3000 м до 4000 м более 30 минут - всех членов экипажа и, по крайней мере, 10% пассажиров, в течение п</w:t>
      </w:r>
      <w:r>
        <w:t>е</w:t>
      </w:r>
      <w:r>
        <w:t>риода времени, превышающего 30 минут;</w:t>
      </w:r>
    </w:p>
    <w:p w:rsidR="00D16FF8" w:rsidRDefault="00D16FF8">
      <w:pPr>
        <w:autoSpaceDE w:val="0"/>
        <w:autoSpaceDN w:val="0"/>
        <w:adjustRightInd w:val="0"/>
        <w:ind w:firstLine="540"/>
        <w:jc w:val="both"/>
      </w:pPr>
      <w:r>
        <w:t>б) при полете на высотах, где барометрическая высота в кабине превышает 4000 м - в течение всего времени для всех членов экипажа и пассажиров;</w:t>
      </w:r>
    </w:p>
    <w:p w:rsidR="00D16FF8" w:rsidRDefault="00D16FF8">
      <w:pPr>
        <w:autoSpaceDE w:val="0"/>
        <w:autoSpaceDN w:val="0"/>
        <w:adjustRightInd w:val="0"/>
        <w:ind w:firstLine="540"/>
        <w:jc w:val="both"/>
      </w:pPr>
      <w:proofErr w:type="gramStart"/>
      <w:r>
        <w:t>в) для воздушного судна с герметизированными кабинами - при полетах выше барометрич</w:t>
      </w:r>
      <w:r>
        <w:t>е</w:t>
      </w:r>
      <w:r>
        <w:t>ской высоты 7600 м или при полетах ниже 7600 м, если воздушное судно не может безопасно сн</w:t>
      </w:r>
      <w:r>
        <w:t>и</w:t>
      </w:r>
      <w:r>
        <w:t>зиться в течение 4 минут до высоты, где барометрическая высота в кабине составит 4000 м, обе</w:t>
      </w:r>
      <w:r>
        <w:t>с</w:t>
      </w:r>
      <w:r>
        <w:t>печивается не менее 10-минутного запаса кислорода для всех членов экипажа и пассажиров для использования в случае экстренного снижения при</w:t>
      </w:r>
      <w:proofErr w:type="gramEnd"/>
      <w:r>
        <w:t xml:space="preserve"> </w:t>
      </w:r>
      <w:proofErr w:type="gramStart"/>
      <w:r>
        <w:t>падении</w:t>
      </w:r>
      <w:proofErr w:type="gramEnd"/>
      <w:r>
        <w:t xml:space="preserve"> давления в кабине.</w:t>
      </w:r>
    </w:p>
    <w:p w:rsidR="00D16FF8" w:rsidRDefault="00D16FF8">
      <w:pPr>
        <w:autoSpaceDE w:val="0"/>
        <w:autoSpaceDN w:val="0"/>
        <w:adjustRightInd w:val="0"/>
        <w:ind w:firstLine="540"/>
        <w:jc w:val="both"/>
      </w:pPr>
    </w:p>
    <w:p w:rsidR="00D16FF8" w:rsidRDefault="00D16FF8">
      <w:pPr>
        <w:autoSpaceDE w:val="0"/>
        <w:autoSpaceDN w:val="0"/>
        <w:adjustRightInd w:val="0"/>
        <w:ind w:firstLine="540"/>
        <w:jc w:val="both"/>
      </w:pPr>
      <w:r>
        <w:t>2.18.6. На воздушных судах, предназначенных для выполнения полетов на высотах, указа</w:t>
      </w:r>
      <w:r>
        <w:t>н</w:t>
      </w:r>
      <w:r>
        <w:t>ных в пункте 2.13 настоящих Правил - аппаратура для хранения и подачи кислорода.</w:t>
      </w:r>
    </w:p>
    <w:p w:rsidR="00D16FF8" w:rsidRDefault="00D16FF8">
      <w:pPr>
        <w:pStyle w:val="HTML"/>
        <w:ind w:firstLine="567"/>
        <w:jc w:val="both"/>
        <w:rPr>
          <w:rFonts w:ascii="Times New Roman" w:hAnsi="Times New Roman" w:cs="Times New Roman"/>
          <w:sz w:val="24"/>
          <w:szCs w:val="24"/>
        </w:rPr>
      </w:pPr>
    </w:p>
    <w:p w:rsidR="00D16FF8" w:rsidRDefault="00D16FF8">
      <w:pPr>
        <w:autoSpaceDE w:val="0"/>
        <w:autoSpaceDN w:val="0"/>
        <w:adjustRightInd w:val="0"/>
        <w:ind w:firstLine="540"/>
        <w:jc w:val="both"/>
      </w:pPr>
      <w:r>
        <w:t>5.12. РПП должно содержать сведения:</w:t>
      </w:r>
    </w:p>
    <w:p w:rsidR="00D16FF8" w:rsidRDefault="00D16FF8">
      <w:pPr>
        <w:autoSpaceDE w:val="0"/>
        <w:autoSpaceDN w:val="0"/>
        <w:adjustRightInd w:val="0"/>
        <w:ind w:firstLine="540"/>
        <w:jc w:val="both"/>
      </w:pPr>
      <w:r>
        <w:t>а) Часть A "Общие положения":</w:t>
      </w:r>
    </w:p>
    <w:p w:rsidR="00D16FF8" w:rsidRDefault="00D16FF8">
      <w:pPr>
        <w:autoSpaceDE w:val="0"/>
        <w:autoSpaceDN w:val="0"/>
        <w:adjustRightInd w:val="0"/>
        <w:ind w:firstLine="540"/>
        <w:jc w:val="both"/>
      </w:pPr>
      <w:r>
        <w:t>условия, в которых применяется кислород, и запас кислорода, определяемый в соответствии с пунктом 2.13 настоящих Правил;</w:t>
      </w:r>
    </w:p>
    <w:p w:rsidR="00D16FF8" w:rsidRDefault="00D16FF8">
      <w:pPr>
        <w:autoSpaceDE w:val="0"/>
        <w:autoSpaceDN w:val="0"/>
        <w:adjustRightInd w:val="0"/>
        <w:ind w:firstLine="540"/>
        <w:jc w:val="both"/>
      </w:pPr>
      <w:r>
        <w:t>б) Часть B "Информация по эксплуатации воздушного судна":</w:t>
      </w:r>
    </w:p>
    <w:p w:rsidR="00D16FF8" w:rsidRDefault="00D16FF8">
      <w:pPr>
        <w:autoSpaceDE w:val="0"/>
        <w:autoSpaceDN w:val="0"/>
        <w:adjustRightInd w:val="0"/>
        <w:ind w:firstLine="540"/>
        <w:jc w:val="both"/>
      </w:pPr>
      <w:r>
        <w:t>спасательное и аварийное оборудование для различных маршрутов и необходимые процед</w:t>
      </w:r>
      <w:r>
        <w:t>у</w:t>
      </w:r>
      <w:r>
        <w:t>ры проверки оборудования перед взлетом, включая процедуры определения необходимого и им</w:t>
      </w:r>
      <w:r>
        <w:t>е</w:t>
      </w:r>
      <w:r>
        <w:t>ющегося запаса кислорода;</w:t>
      </w:r>
    </w:p>
    <w:p w:rsidR="00D16FF8" w:rsidRDefault="00D16FF8">
      <w:pPr>
        <w:pStyle w:val="HTML"/>
        <w:ind w:firstLine="567"/>
        <w:jc w:val="both"/>
        <w:rPr>
          <w:rFonts w:ascii="Times New Roman" w:hAnsi="Times New Roman" w:cs="Times New Roman"/>
          <w:sz w:val="24"/>
          <w:szCs w:val="24"/>
        </w:rPr>
      </w:pPr>
    </w:p>
    <w:p w:rsidR="00D16FF8" w:rsidRDefault="00D16FF8">
      <w:pPr>
        <w:pStyle w:val="3"/>
        <w:spacing w:before="0" w:after="0"/>
        <w:ind w:firstLine="567"/>
        <w:jc w:val="both"/>
        <w:rPr>
          <w:rFonts w:ascii="Times New Roman" w:hAnsi="Times New Roman"/>
          <w:i/>
          <w:iCs/>
          <w:sz w:val="24"/>
          <w:lang w:val="en-US"/>
        </w:rPr>
      </w:pPr>
      <w:bookmarkStart w:id="54" w:name="_Toc271610900"/>
      <w:r>
        <w:rPr>
          <w:rFonts w:ascii="Times New Roman" w:hAnsi="Times New Roman"/>
          <w:i/>
          <w:iCs/>
          <w:sz w:val="24"/>
        </w:rPr>
        <w:t>А</w:t>
      </w:r>
      <w:r>
        <w:rPr>
          <w:rFonts w:ascii="Times New Roman" w:hAnsi="Times New Roman"/>
          <w:i/>
          <w:iCs/>
          <w:sz w:val="24"/>
          <w:lang w:val="en-US"/>
        </w:rPr>
        <w:t xml:space="preserve">19. </w:t>
      </w:r>
      <w:r>
        <w:rPr>
          <w:rFonts w:ascii="Times New Roman" w:hAnsi="Times New Roman"/>
          <w:i/>
          <w:iCs/>
          <w:sz w:val="24"/>
        </w:rPr>
        <w:t>Ручные</w:t>
      </w:r>
      <w:r>
        <w:rPr>
          <w:rFonts w:ascii="Times New Roman" w:hAnsi="Times New Roman"/>
          <w:i/>
          <w:iCs/>
          <w:sz w:val="24"/>
          <w:lang w:val="en-US"/>
        </w:rPr>
        <w:t xml:space="preserve"> </w:t>
      </w:r>
      <w:r>
        <w:rPr>
          <w:rFonts w:ascii="Times New Roman" w:hAnsi="Times New Roman"/>
          <w:i/>
          <w:iCs/>
          <w:sz w:val="24"/>
        </w:rPr>
        <w:t>фонари</w:t>
      </w:r>
      <w:r>
        <w:rPr>
          <w:rFonts w:ascii="Times New Roman" w:hAnsi="Times New Roman"/>
          <w:i/>
          <w:iCs/>
          <w:sz w:val="24"/>
          <w:lang w:val="en-US"/>
        </w:rPr>
        <w:t xml:space="preserve"> </w:t>
      </w:r>
      <w:r>
        <w:rPr>
          <w:rFonts w:ascii="Times New Roman" w:hAnsi="Times New Roman"/>
          <w:i/>
          <w:iCs/>
          <w:sz w:val="24"/>
        </w:rPr>
        <w:t>экипажа</w:t>
      </w:r>
      <w:r>
        <w:rPr>
          <w:rFonts w:ascii="Times New Roman" w:hAnsi="Times New Roman"/>
          <w:i/>
          <w:iCs/>
          <w:sz w:val="24"/>
          <w:lang w:val="en-US"/>
        </w:rPr>
        <w:t xml:space="preserve"> / Hand Lights of crew</w:t>
      </w:r>
      <w:bookmarkEnd w:id="54"/>
    </w:p>
    <w:p w:rsidR="00D16FF8" w:rsidRPr="008C1C30" w:rsidRDefault="00D16FF8">
      <w:pPr>
        <w:ind w:firstLine="540"/>
        <w:rPr>
          <w:b/>
          <w:i/>
          <w:lang w:val="en-US"/>
        </w:rPr>
      </w:pPr>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Н</w:t>
      </w:r>
      <w:r w:rsidRPr="00CD2E8D">
        <w:rPr>
          <w:rFonts w:ascii="Times New Roman" w:hAnsi="Times New Roman" w:cs="Times New Roman"/>
          <w:sz w:val="24"/>
          <w:szCs w:val="24"/>
        </w:rPr>
        <w:t>аличие</w:t>
      </w:r>
      <w:r>
        <w:rPr>
          <w:rFonts w:ascii="Times New Roman" w:hAnsi="Times New Roman" w:cs="Times New Roman"/>
          <w:sz w:val="24"/>
          <w:szCs w:val="24"/>
        </w:rPr>
        <w:t xml:space="preserve"> фонарей на всех рабочих местах экипажа</w:t>
      </w:r>
      <w:r w:rsidRPr="00CD2E8D">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CD2E8D">
        <w:rPr>
          <w:rFonts w:ascii="Times New Roman" w:hAnsi="Times New Roman" w:cs="Times New Roman"/>
          <w:sz w:val="24"/>
          <w:szCs w:val="24"/>
        </w:rPr>
        <w:t>количество</w:t>
      </w:r>
      <w:r>
        <w:rPr>
          <w:rFonts w:ascii="Times New Roman" w:hAnsi="Times New Roman" w:cs="Times New Roman"/>
          <w:sz w:val="24"/>
          <w:szCs w:val="24"/>
        </w:rPr>
        <w:t>, состояние, исправность, доступ.</w:t>
      </w:r>
    </w:p>
    <w:p w:rsidR="00D16FF8" w:rsidRPr="007E06FD" w:rsidRDefault="007E06FD">
      <w:pPr>
        <w:pStyle w:val="HTML"/>
        <w:ind w:firstLine="567"/>
        <w:jc w:val="both"/>
        <w:rPr>
          <w:rStyle w:val="longtext"/>
          <w:rFonts w:ascii="Times New Roman" w:hAnsi="Times New Roman" w:cs="Times New Roman"/>
          <w:i/>
          <w:sz w:val="24"/>
          <w:szCs w:val="24"/>
          <w:shd w:val="clear" w:color="auto" w:fill="FFFFFF"/>
        </w:rPr>
      </w:pPr>
      <w:r w:rsidRPr="007E06FD">
        <w:rPr>
          <w:rFonts w:ascii="Times New Roman" w:hAnsi="Times New Roman" w:cs="Times New Roman"/>
          <w:b/>
          <w:sz w:val="24"/>
          <w:szCs w:val="24"/>
        </w:rPr>
        <w:t>Примечание:</w:t>
      </w:r>
    </w:p>
    <w:p w:rsidR="00D16FF8" w:rsidRDefault="00D16FF8">
      <w:pPr>
        <w:pStyle w:val="HTML"/>
        <w:ind w:firstLine="567"/>
        <w:jc w:val="both"/>
        <w:rPr>
          <w:rStyle w:val="longtext"/>
          <w:rFonts w:ascii="Times New Roman" w:hAnsi="Times New Roman" w:cs="Times New Roman"/>
          <w:i/>
          <w:sz w:val="24"/>
          <w:szCs w:val="24"/>
          <w:shd w:val="clear" w:color="auto" w:fill="FFFFFF"/>
        </w:rPr>
      </w:pPr>
      <w:r>
        <w:rPr>
          <w:rStyle w:val="longtext"/>
          <w:rFonts w:ascii="Times New Roman" w:hAnsi="Times New Roman" w:cs="Times New Roman"/>
          <w:i/>
          <w:sz w:val="24"/>
          <w:szCs w:val="24"/>
          <w:shd w:val="clear" w:color="auto" w:fill="FFFFFF"/>
        </w:rPr>
        <w:t>1. По ИКАО наличие фонарей для экипажа обязательно только для ночных полетов возду</w:t>
      </w:r>
      <w:r>
        <w:rPr>
          <w:rStyle w:val="longtext"/>
          <w:rFonts w:ascii="Times New Roman" w:hAnsi="Times New Roman" w:cs="Times New Roman"/>
          <w:i/>
          <w:sz w:val="24"/>
          <w:szCs w:val="24"/>
          <w:shd w:val="clear" w:color="auto" w:fill="FFFFFF"/>
        </w:rPr>
        <w:t>ш</w:t>
      </w:r>
      <w:r>
        <w:rPr>
          <w:rStyle w:val="longtext"/>
          <w:rFonts w:ascii="Times New Roman" w:hAnsi="Times New Roman" w:cs="Times New Roman"/>
          <w:i/>
          <w:sz w:val="24"/>
          <w:szCs w:val="24"/>
          <w:shd w:val="clear" w:color="auto" w:fill="FFFFFF"/>
        </w:rPr>
        <w:t>ных судов. Это включает в себя рейсы, вылетающие в дневное время и прибывающие ночью или вылетающие в ночное время и прибывающие днем.</w:t>
      </w:r>
    </w:p>
    <w:p w:rsidR="00D16FF8" w:rsidRDefault="00D16FF8">
      <w:pPr>
        <w:pStyle w:val="HTML"/>
        <w:ind w:firstLine="567"/>
        <w:jc w:val="both"/>
        <w:rPr>
          <w:rStyle w:val="longtext"/>
          <w:rFonts w:ascii="Times New Roman" w:hAnsi="Times New Roman" w:cs="Times New Roman"/>
          <w:i/>
          <w:sz w:val="24"/>
          <w:szCs w:val="24"/>
          <w:shd w:val="clear" w:color="auto" w:fill="FFFFFF"/>
        </w:rPr>
      </w:pPr>
      <w:r>
        <w:rPr>
          <w:rStyle w:val="longtext"/>
          <w:rFonts w:ascii="Times New Roman" w:hAnsi="Times New Roman" w:cs="Times New Roman"/>
          <w:i/>
          <w:sz w:val="24"/>
          <w:szCs w:val="24"/>
          <w:shd w:val="clear" w:color="auto" w:fill="FFFFFF"/>
        </w:rPr>
        <w:t xml:space="preserve">2. Фонарь с разряженной батареей считается непригодным. </w:t>
      </w:r>
    </w:p>
    <w:p w:rsidR="00D16FF8" w:rsidRDefault="00D16FF8">
      <w:pPr>
        <w:pStyle w:val="HTML"/>
        <w:ind w:firstLine="567"/>
        <w:jc w:val="both"/>
        <w:rPr>
          <w:rStyle w:val="longtext"/>
          <w:rFonts w:ascii="Times New Roman" w:hAnsi="Times New Roman" w:cs="Times New Roman"/>
          <w:i/>
          <w:sz w:val="24"/>
          <w:szCs w:val="24"/>
        </w:rPr>
      </w:pPr>
      <w:r>
        <w:rPr>
          <w:rStyle w:val="longtext"/>
          <w:rFonts w:ascii="Times New Roman" w:hAnsi="Times New Roman" w:cs="Times New Roman"/>
          <w:i/>
          <w:sz w:val="24"/>
          <w:szCs w:val="24"/>
          <w:shd w:val="clear" w:color="auto" w:fill="FFFFFF"/>
        </w:rPr>
        <w:t xml:space="preserve">3. Если ручные фонари находятся не на рабочих местах, но </w:t>
      </w:r>
      <w:proofErr w:type="gramStart"/>
      <w:r>
        <w:rPr>
          <w:rStyle w:val="longtext"/>
          <w:rFonts w:ascii="Times New Roman" w:hAnsi="Times New Roman" w:cs="Times New Roman"/>
          <w:i/>
          <w:sz w:val="24"/>
          <w:szCs w:val="24"/>
          <w:shd w:val="clear" w:color="auto" w:fill="FFFFFF"/>
        </w:rPr>
        <w:t>доступны это отмечается</w:t>
      </w:r>
      <w:proofErr w:type="gramEnd"/>
      <w:r>
        <w:rPr>
          <w:rStyle w:val="longtext"/>
          <w:rFonts w:ascii="Times New Roman" w:hAnsi="Times New Roman" w:cs="Times New Roman"/>
          <w:i/>
          <w:sz w:val="24"/>
          <w:szCs w:val="24"/>
          <w:shd w:val="clear" w:color="auto" w:fill="FFFFFF"/>
        </w:rPr>
        <w:t xml:space="preserve"> </w:t>
      </w:r>
      <w:r>
        <w:rPr>
          <w:rStyle w:val="longtext"/>
          <w:rFonts w:ascii="Times New Roman" w:hAnsi="Times New Roman" w:cs="Times New Roman"/>
          <w:i/>
          <w:sz w:val="24"/>
          <w:szCs w:val="24"/>
        </w:rPr>
        <w:t>как общее замечание.</w:t>
      </w:r>
    </w:p>
    <w:p w:rsidR="00D16FF8" w:rsidRDefault="00D16FF8">
      <w:pPr>
        <w:ind w:firstLine="567"/>
        <w:jc w:val="both"/>
        <w:rPr>
          <w:b/>
          <w:bCs/>
          <w:iCs/>
        </w:rPr>
      </w:pPr>
    </w:p>
    <w:p w:rsidR="00D16FF8" w:rsidRPr="00CD2E8D" w:rsidRDefault="00D16FF8">
      <w:pPr>
        <w:ind w:firstLine="567"/>
        <w:jc w:val="both"/>
        <w:rPr>
          <w:b/>
          <w:bCs/>
          <w:i/>
          <w:iCs/>
        </w:rPr>
      </w:pPr>
      <w:r w:rsidRPr="00614830">
        <w:rPr>
          <w:b/>
          <w:bCs/>
          <w:iCs/>
        </w:rPr>
        <w:t>Ссылки</w:t>
      </w:r>
      <w:r w:rsidRPr="00CD2E8D">
        <w:rPr>
          <w:b/>
          <w:bCs/>
          <w:i/>
          <w:iCs/>
        </w:rPr>
        <w:t xml:space="preserve">: </w:t>
      </w:r>
    </w:p>
    <w:p w:rsidR="00D16FF8" w:rsidRPr="00D35628" w:rsidRDefault="00D16FF8">
      <w:pPr>
        <w:ind w:firstLine="567"/>
        <w:jc w:val="both"/>
        <w:rPr>
          <w:b/>
          <w:bCs/>
        </w:rPr>
      </w:pPr>
      <w:r w:rsidRPr="00D35628">
        <w:rPr>
          <w:b/>
          <w:bCs/>
        </w:rPr>
        <w:t xml:space="preserve">Приложение 6, </w:t>
      </w:r>
      <w:r>
        <w:rPr>
          <w:b/>
          <w:bCs/>
        </w:rPr>
        <w:t>Ч</w:t>
      </w:r>
      <w:r w:rsidRPr="00D35628">
        <w:rPr>
          <w:b/>
          <w:bCs/>
        </w:rPr>
        <w:t xml:space="preserve">асть </w:t>
      </w:r>
      <w:r w:rsidRPr="00D35628">
        <w:rPr>
          <w:b/>
          <w:bCs/>
          <w:lang w:val="en-US"/>
        </w:rPr>
        <w:t>I</w:t>
      </w:r>
      <w:r w:rsidRPr="00D35628">
        <w:rPr>
          <w:b/>
          <w:bCs/>
        </w:rPr>
        <w:t>, Глава 6, Бортовые приборы, оборудование и полетная докуме</w:t>
      </w:r>
      <w:r w:rsidRPr="00D35628">
        <w:rPr>
          <w:b/>
          <w:bCs/>
        </w:rPr>
        <w:t>н</w:t>
      </w:r>
      <w:r w:rsidRPr="00D35628">
        <w:rPr>
          <w:b/>
          <w:bCs/>
        </w:rPr>
        <w:t>тация</w:t>
      </w:r>
    </w:p>
    <w:p w:rsidR="00D16FF8" w:rsidRPr="002936C0" w:rsidRDefault="00D16FF8">
      <w:pPr>
        <w:autoSpaceDE w:val="0"/>
        <w:autoSpaceDN w:val="0"/>
        <w:adjustRightInd w:val="0"/>
        <w:ind w:firstLine="567"/>
        <w:jc w:val="both"/>
        <w:rPr>
          <w:b/>
          <w:bCs/>
        </w:rPr>
      </w:pPr>
      <w:r w:rsidRPr="002936C0">
        <w:rPr>
          <w:b/>
          <w:bCs/>
        </w:rPr>
        <w:t>6.10</w:t>
      </w:r>
      <w:proofErr w:type="gramStart"/>
      <w:r w:rsidRPr="002936C0">
        <w:rPr>
          <w:b/>
          <w:bCs/>
        </w:rPr>
        <w:t xml:space="preserve"> В</w:t>
      </w:r>
      <w:proofErr w:type="gramEnd"/>
      <w:r w:rsidRPr="002936C0">
        <w:rPr>
          <w:b/>
          <w:bCs/>
        </w:rPr>
        <w:t>се самолеты: ночные полеты</w:t>
      </w:r>
    </w:p>
    <w:p w:rsidR="00D16FF8" w:rsidRPr="002936C0" w:rsidRDefault="00D16FF8">
      <w:pPr>
        <w:autoSpaceDE w:val="0"/>
        <w:autoSpaceDN w:val="0"/>
        <w:adjustRightInd w:val="0"/>
        <w:ind w:firstLine="567"/>
        <w:jc w:val="both"/>
      </w:pPr>
      <w:r w:rsidRPr="002936C0">
        <w:t>Все самолеты, выполняющие ночные полеты, оснащаются:</w:t>
      </w:r>
    </w:p>
    <w:p w:rsidR="00D16FF8" w:rsidRPr="002936C0" w:rsidRDefault="00D16FF8">
      <w:pPr>
        <w:autoSpaceDE w:val="0"/>
        <w:autoSpaceDN w:val="0"/>
        <w:adjustRightInd w:val="0"/>
        <w:ind w:firstLine="567"/>
        <w:jc w:val="both"/>
      </w:pPr>
      <w:r w:rsidRPr="002936C0">
        <w:t>f) электрическим фонарем на рабочем месте каждого члена экипажа.</w:t>
      </w:r>
    </w:p>
    <w:p w:rsidR="00D16FF8" w:rsidRDefault="00D16FF8">
      <w:pPr>
        <w:pStyle w:val="HTML"/>
        <w:ind w:firstLine="567"/>
        <w:jc w:val="both"/>
        <w:rPr>
          <w:rFonts w:ascii="Times New Roman" w:hAnsi="Times New Roman" w:cs="Times New Roman"/>
          <w:sz w:val="24"/>
          <w:szCs w:val="24"/>
        </w:rPr>
      </w:pPr>
    </w:p>
    <w:p w:rsidR="00D16FF8" w:rsidRDefault="00D16FF8">
      <w:pPr>
        <w:autoSpaceDE w:val="0"/>
        <w:autoSpaceDN w:val="0"/>
        <w:adjustRightInd w:val="0"/>
        <w:ind w:firstLine="567"/>
        <w:jc w:val="both"/>
        <w:rPr>
          <w:b/>
        </w:rPr>
      </w:pPr>
      <w:r>
        <w:rPr>
          <w:b/>
        </w:rPr>
        <w:br w:type="page"/>
      </w:r>
      <w:r w:rsidRPr="00573AF8">
        <w:rPr>
          <w:b/>
        </w:rPr>
        <w:lastRenderedPageBreak/>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IIIA</w:t>
      </w:r>
      <w:r w:rsidRPr="00573AF8">
        <w:rPr>
          <w:b/>
        </w:rPr>
        <w:t>. Самолеты с массой более 5700 кг, заявка на сертификацию которых была представлена 13 июня 1960 года или после этой даты, но до 2 марта 2004 года.</w:t>
      </w:r>
    </w:p>
    <w:p w:rsidR="00D16FF8" w:rsidRPr="00573AF8" w:rsidRDefault="00D16FF8">
      <w:pPr>
        <w:autoSpaceDE w:val="0"/>
        <w:autoSpaceDN w:val="0"/>
        <w:adjustRightInd w:val="0"/>
        <w:ind w:firstLine="567"/>
        <w:jc w:val="both"/>
        <w:rPr>
          <w:b/>
          <w:bCs/>
        </w:rPr>
      </w:pPr>
      <w:r w:rsidRPr="00573AF8">
        <w:rPr>
          <w:b/>
          <w:bCs/>
        </w:rPr>
        <w:t>8</w:t>
      </w:r>
      <w:r>
        <w:rPr>
          <w:b/>
          <w:bCs/>
        </w:rPr>
        <w:t>.</w:t>
      </w:r>
      <w:r w:rsidRPr="00573AF8">
        <w:rPr>
          <w:b/>
          <w:bCs/>
        </w:rPr>
        <w:t>3 Аварийно-спасательное</w:t>
      </w:r>
      <w:r>
        <w:rPr>
          <w:b/>
          <w:bCs/>
        </w:rPr>
        <w:t xml:space="preserve"> </w:t>
      </w:r>
      <w:r w:rsidRPr="00573AF8">
        <w:rPr>
          <w:b/>
          <w:bCs/>
        </w:rPr>
        <w:t>оборудование</w:t>
      </w:r>
    </w:p>
    <w:p w:rsidR="00D16FF8" w:rsidRDefault="00D16FF8">
      <w:pPr>
        <w:autoSpaceDE w:val="0"/>
        <w:autoSpaceDN w:val="0"/>
        <w:adjustRightInd w:val="0"/>
        <w:ind w:firstLine="567"/>
        <w:jc w:val="both"/>
        <w:rPr>
          <w:b/>
        </w:rPr>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легко распознаваемым, а методы его применения указываются с помощью четкой ма</w:t>
      </w:r>
      <w:r>
        <w:t>р</w:t>
      </w:r>
      <w:r>
        <w:t>кировки.</w:t>
      </w:r>
    </w:p>
    <w:p w:rsidR="00D16FF8" w:rsidRDefault="00D16FF8">
      <w:pPr>
        <w:ind w:firstLine="567"/>
        <w:jc w:val="both"/>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w:t>
      </w:r>
      <w:proofErr w:type="gramStart"/>
      <w:r>
        <w:rPr>
          <w:b/>
        </w:rPr>
        <w:t>В</w:t>
      </w:r>
      <w:proofErr w:type="gramEnd"/>
      <w:r w:rsidRPr="00573AF8">
        <w:rPr>
          <w:b/>
        </w:rPr>
        <w:t>. Самолеты с массой более 5700 кг, заявка на сертификацию которых была представлена 12 марта 2004 года</w:t>
      </w:r>
      <w:r w:rsidRPr="00EE6962">
        <w:rPr>
          <w:b/>
        </w:rPr>
        <w:t xml:space="preserve"> </w:t>
      </w:r>
      <w:r w:rsidRPr="00573AF8">
        <w:rPr>
          <w:b/>
        </w:rPr>
        <w:t>или после этой даты</w:t>
      </w:r>
    </w:p>
    <w:p w:rsidR="00D16FF8" w:rsidRDefault="00D16FF8">
      <w:pPr>
        <w:autoSpaceDE w:val="0"/>
        <w:autoSpaceDN w:val="0"/>
        <w:adjustRightInd w:val="0"/>
        <w:ind w:firstLine="567"/>
        <w:jc w:val="both"/>
        <w:rPr>
          <w:b/>
          <w:bCs/>
        </w:rPr>
      </w:pPr>
      <w:r>
        <w:rPr>
          <w:b/>
          <w:bCs/>
        </w:rPr>
        <w:t>F.3 Аварийно-спасательное оборудование</w:t>
      </w:r>
    </w:p>
    <w:p w:rsidR="00D16FF8" w:rsidRDefault="00D16FF8">
      <w:pPr>
        <w:autoSpaceDE w:val="0"/>
        <w:autoSpaceDN w:val="0"/>
        <w:adjustRightInd w:val="0"/>
        <w:ind w:firstLine="567"/>
        <w:jc w:val="both"/>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и легко распознаваемым, а методы его применения указываются с помощью четкой маркировки.</w:t>
      </w:r>
    </w:p>
    <w:p w:rsidR="00D16FF8" w:rsidRDefault="00D16FF8">
      <w:pPr>
        <w:pStyle w:val="HTML"/>
        <w:ind w:firstLine="567"/>
        <w:jc w:val="both"/>
        <w:rPr>
          <w:rFonts w:ascii="Times New Roman" w:hAnsi="Times New Roman" w:cs="Times New Roman"/>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2.18.8. На воздушных судах, выполняющих полеты по ППП:</w:t>
      </w:r>
    </w:p>
    <w:p w:rsidR="00D16FF8" w:rsidRDefault="00D16FF8">
      <w:pPr>
        <w:autoSpaceDE w:val="0"/>
        <w:autoSpaceDN w:val="0"/>
        <w:adjustRightInd w:val="0"/>
        <w:ind w:firstLine="540"/>
        <w:jc w:val="both"/>
      </w:pPr>
      <w:r>
        <w:t>с) автономный переносной фонарь на рабочем месте каждого члена экипажа воздушного судна.</w:t>
      </w:r>
    </w:p>
    <w:p w:rsidR="00D16FF8" w:rsidRDefault="00D16FF8">
      <w:pPr>
        <w:autoSpaceDE w:val="0"/>
        <w:autoSpaceDN w:val="0"/>
        <w:adjustRightInd w:val="0"/>
        <w:ind w:firstLine="540"/>
        <w:jc w:val="both"/>
      </w:pPr>
      <w:r>
        <w:t>2.18.9. На воздушных судах при выполнении полетов ночью по ПВП дополнительно:</w:t>
      </w:r>
    </w:p>
    <w:p w:rsidR="00D16FF8" w:rsidRDefault="00D16FF8">
      <w:pPr>
        <w:autoSpaceDE w:val="0"/>
        <w:autoSpaceDN w:val="0"/>
        <w:adjustRightInd w:val="0"/>
        <w:ind w:firstLine="540"/>
        <w:jc w:val="both"/>
      </w:pPr>
      <w:r>
        <w:t>д) автономный переносной фонарь на рабочем месте каждого члена экипажа воздушного судна.</w:t>
      </w:r>
    </w:p>
    <w:p w:rsidR="00D16FF8" w:rsidRDefault="00D16FF8">
      <w:pPr>
        <w:pStyle w:val="HTML"/>
        <w:ind w:firstLine="567"/>
        <w:jc w:val="both"/>
        <w:rPr>
          <w:rFonts w:ascii="Times New Roman" w:hAnsi="Times New Roman" w:cs="Times New Roman"/>
          <w:sz w:val="24"/>
          <w:szCs w:val="24"/>
        </w:rPr>
      </w:pPr>
    </w:p>
    <w:p w:rsidR="00D16FF8" w:rsidRPr="00161B33" w:rsidRDefault="00D16FF8">
      <w:pPr>
        <w:ind w:firstLine="540"/>
        <w:jc w:val="center"/>
        <w:rPr>
          <w:b/>
          <w:i/>
        </w:rPr>
      </w:pPr>
      <w:r w:rsidRPr="00161B33">
        <w:rPr>
          <w:b/>
          <w:i/>
        </w:rPr>
        <w:t xml:space="preserve">Экипаж / </w:t>
      </w:r>
      <w:proofErr w:type="spellStart"/>
      <w:r w:rsidRPr="00161B33">
        <w:rPr>
          <w:b/>
          <w:i/>
        </w:rPr>
        <w:t>Flight</w:t>
      </w:r>
      <w:proofErr w:type="spellEnd"/>
      <w:r w:rsidRPr="00161B33">
        <w:rPr>
          <w:b/>
          <w:i/>
        </w:rPr>
        <w:t xml:space="preserve"> </w:t>
      </w:r>
      <w:proofErr w:type="spellStart"/>
      <w:r w:rsidRPr="00161B33">
        <w:rPr>
          <w:b/>
          <w:i/>
        </w:rPr>
        <w:t>Crew</w:t>
      </w:r>
      <w:proofErr w:type="spellEnd"/>
    </w:p>
    <w:p w:rsidR="00D16FF8" w:rsidRPr="00161B33" w:rsidRDefault="00D16FF8">
      <w:pPr>
        <w:ind w:firstLine="540"/>
        <w:rPr>
          <w:b/>
          <w:i/>
        </w:rPr>
      </w:pPr>
    </w:p>
    <w:p w:rsidR="00D16FF8" w:rsidRDefault="00D16FF8">
      <w:pPr>
        <w:pStyle w:val="3"/>
        <w:spacing w:before="0" w:after="0"/>
        <w:ind w:firstLine="567"/>
        <w:jc w:val="both"/>
        <w:rPr>
          <w:rFonts w:ascii="Times New Roman" w:hAnsi="Times New Roman"/>
          <w:i/>
          <w:iCs/>
          <w:sz w:val="24"/>
        </w:rPr>
      </w:pPr>
      <w:bookmarkStart w:id="55" w:name="_Toc271610901"/>
      <w:r>
        <w:rPr>
          <w:rFonts w:ascii="Times New Roman" w:hAnsi="Times New Roman"/>
          <w:i/>
          <w:iCs/>
          <w:sz w:val="24"/>
        </w:rPr>
        <w:t>А20. Свидетельства членов экипажа</w:t>
      </w:r>
      <w:r w:rsidR="00951544">
        <w:rPr>
          <w:rFonts w:ascii="Times New Roman" w:hAnsi="Times New Roman"/>
          <w:i/>
          <w:iCs/>
          <w:sz w:val="24"/>
        </w:rPr>
        <w:t xml:space="preserve"> </w:t>
      </w:r>
      <w:r>
        <w:rPr>
          <w:rFonts w:ascii="Times New Roman" w:hAnsi="Times New Roman"/>
          <w:i/>
          <w:iCs/>
          <w:sz w:val="24"/>
        </w:rPr>
        <w:t>/</w:t>
      </w:r>
      <w:r w:rsidR="00951544">
        <w:rPr>
          <w:rFonts w:ascii="Times New Roman" w:hAnsi="Times New Roman"/>
          <w:i/>
          <w:iCs/>
          <w:sz w:val="24"/>
        </w:rPr>
        <w:t xml:space="preserve"> </w:t>
      </w:r>
      <w:proofErr w:type="spellStart"/>
      <w:r>
        <w:rPr>
          <w:rFonts w:ascii="Times New Roman" w:hAnsi="Times New Roman"/>
          <w:i/>
          <w:iCs/>
          <w:sz w:val="24"/>
        </w:rPr>
        <w:t>Flight</w:t>
      </w:r>
      <w:proofErr w:type="spellEnd"/>
      <w:r>
        <w:rPr>
          <w:rFonts w:ascii="Times New Roman" w:hAnsi="Times New Roman"/>
          <w:i/>
          <w:iCs/>
          <w:sz w:val="24"/>
        </w:rPr>
        <w:t xml:space="preserve"> </w:t>
      </w:r>
      <w:proofErr w:type="spellStart"/>
      <w:r>
        <w:rPr>
          <w:rFonts w:ascii="Times New Roman" w:hAnsi="Times New Roman"/>
          <w:i/>
          <w:iCs/>
          <w:sz w:val="24"/>
        </w:rPr>
        <w:t>crew</w:t>
      </w:r>
      <w:proofErr w:type="spellEnd"/>
      <w:r>
        <w:rPr>
          <w:rFonts w:ascii="Times New Roman" w:hAnsi="Times New Roman"/>
          <w:i/>
          <w:iCs/>
          <w:sz w:val="24"/>
        </w:rPr>
        <w:t xml:space="preserve"> </w:t>
      </w:r>
      <w:proofErr w:type="spellStart"/>
      <w:r>
        <w:rPr>
          <w:rFonts w:ascii="Times New Roman" w:hAnsi="Times New Roman"/>
          <w:i/>
          <w:iCs/>
          <w:sz w:val="24"/>
        </w:rPr>
        <w:t>licenses</w:t>
      </w:r>
      <w:bookmarkEnd w:id="55"/>
      <w:proofErr w:type="spellEnd"/>
    </w:p>
    <w:p w:rsidR="00D16FF8" w:rsidRPr="00CD2E8D" w:rsidRDefault="00D16FF8">
      <w:pPr>
        <w:pStyle w:val="HTML1"/>
        <w:ind w:firstLine="567"/>
        <w:rPr>
          <w:rFonts w:ascii="Times New Roman" w:hAnsi="Times New Roman"/>
          <w:sz w:val="24"/>
          <w:szCs w:val="24"/>
        </w:rPr>
      </w:pPr>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Default="00D16FF8">
      <w:pPr>
        <w:pStyle w:val="HTML"/>
        <w:ind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Наличие</w:t>
      </w:r>
      <w:r>
        <w:rPr>
          <w:rFonts w:ascii="Times New Roman" w:hAnsi="Times New Roman" w:cs="Times New Roman"/>
          <w:bCs/>
          <w:iCs/>
          <w:sz w:val="24"/>
          <w:szCs w:val="24"/>
        </w:rPr>
        <w:t xml:space="preserve"> свидетельств у всех членов летного экипажа;</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Форма и содержание свидетель</w:t>
      </w:r>
      <w:proofErr w:type="gramStart"/>
      <w:r w:rsidRPr="00CD2E8D">
        <w:rPr>
          <w:rFonts w:ascii="Times New Roman" w:hAnsi="Times New Roman" w:cs="Times New Roman"/>
          <w:sz w:val="24"/>
          <w:szCs w:val="24"/>
        </w:rPr>
        <w:t>ств чл</w:t>
      </w:r>
      <w:proofErr w:type="gramEnd"/>
      <w:r w:rsidRPr="00CD2E8D">
        <w:rPr>
          <w:rFonts w:ascii="Times New Roman" w:hAnsi="Times New Roman" w:cs="Times New Roman"/>
          <w:sz w:val="24"/>
          <w:szCs w:val="24"/>
        </w:rPr>
        <w:t>енов экипажа и их соответствие требованиям Прил</w:t>
      </w:r>
      <w:r w:rsidRPr="00CD2E8D">
        <w:rPr>
          <w:rFonts w:ascii="Times New Roman" w:hAnsi="Times New Roman" w:cs="Times New Roman"/>
          <w:sz w:val="24"/>
          <w:szCs w:val="24"/>
        </w:rPr>
        <w:t>о</w:t>
      </w:r>
      <w:r w:rsidRPr="00CD2E8D">
        <w:rPr>
          <w:rFonts w:ascii="Times New Roman" w:hAnsi="Times New Roman" w:cs="Times New Roman"/>
          <w:sz w:val="24"/>
          <w:szCs w:val="24"/>
        </w:rPr>
        <w:t>жения 1 к Конвенции</w:t>
      </w:r>
      <w:r>
        <w:rPr>
          <w:rFonts w:ascii="Times New Roman" w:hAnsi="Times New Roman" w:cs="Times New Roman"/>
          <w:sz w:val="24"/>
          <w:szCs w:val="24"/>
        </w:rPr>
        <w:t>,</w:t>
      </w:r>
      <w:r>
        <w:rPr>
          <w:rFonts w:ascii="Times New Roman" w:hAnsi="Times New Roman" w:cs="Times New Roman"/>
          <w:bCs/>
          <w:iCs/>
          <w:sz w:val="24"/>
          <w:szCs w:val="24"/>
        </w:rPr>
        <w:t xml:space="preserve"> наличие перевода на английский язык</w:t>
      </w:r>
      <w:r>
        <w:rPr>
          <w:rFonts w:ascii="Times New Roman" w:hAnsi="Times New Roman" w:cs="Times New Roman"/>
          <w:sz w:val="24"/>
          <w:szCs w:val="24"/>
        </w:rPr>
        <w:t>;</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Д</w:t>
      </w:r>
      <w:r w:rsidRPr="00CD2E8D">
        <w:rPr>
          <w:rFonts w:ascii="Times New Roman" w:hAnsi="Times New Roman" w:cs="Times New Roman"/>
          <w:sz w:val="24"/>
          <w:szCs w:val="24"/>
        </w:rPr>
        <w:t xml:space="preserve">ействительность свидетельств </w:t>
      </w:r>
      <w:r>
        <w:rPr>
          <w:rFonts w:ascii="Times New Roman" w:hAnsi="Times New Roman" w:cs="Times New Roman"/>
          <w:sz w:val="24"/>
          <w:szCs w:val="24"/>
        </w:rPr>
        <w:t xml:space="preserve">(Лицензий) </w:t>
      </w:r>
      <w:r w:rsidRPr="00CD2E8D">
        <w:rPr>
          <w:rFonts w:ascii="Times New Roman" w:hAnsi="Times New Roman" w:cs="Times New Roman"/>
          <w:sz w:val="24"/>
          <w:szCs w:val="24"/>
        </w:rPr>
        <w:t>членов экипажа</w:t>
      </w:r>
      <w:r>
        <w:rPr>
          <w:rFonts w:ascii="Times New Roman" w:hAnsi="Times New Roman" w:cs="Times New Roman"/>
          <w:sz w:val="24"/>
          <w:szCs w:val="24"/>
        </w:rPr>
        <w:t>;</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С</w:t>
      </w:r>
      <w:r w:rsidRPr="00CD2E8D">
        <w:rPr>
          <w:rFonts w:ascii="Times New Roman" w:hAnsi="Times New Roman" w:cs="Times New Roman"/>
          <w:sz w:val="24"/>
          <w:szCs w:val="24"/>
        </w:rPr>
        <w:t xml:space="preserve">оответствие </w:t>
      </w:r>
      <w:r>
        <w:rPr>
          <w:rFonts w:ascii="Times New Roman" w:hAnsi="Times New Roman" w:cs="Times New Roman"/>
          <w:sz w:val="24"/>
          <w:szCs w:val="24"/>
        </w:rPr>
        <w:t>квалификации и наличие требуемых допусков у членов экипажа;</w:t>
      </w:r>
      <w:r w:rsidRPr="00CD2E8D">
        <w:rPr>
          <w:rFonts w:ascii="Times New Roman" w:hAnsi="Times New Roman" w:cs="Times New Roman"/>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Наличие и срок действия разрешения (</w:t>
      </w:r>
      <w:r w:rsidRPr="00CD2E8D">
        <w:rPr>
          <w:rFonts w:ascii="Times New Roman" w:hAnsi="Times New Roman" w:cs="Times New Roman"/>
          <w:sz w:val="24"/>
          <w:szCs w:val="24"/>
          <w:lang w:val="en-US"/>
        </w:rPr>
        <w:t>validation</w:t>
      </w:r>
      <w:r w:rsidRPr="00CD2E8D">
        <w:rPr>
          <w:rFonts w:ascii="Times New Roman" w:hAnsi="Times New Roman" w:cs="Times New Roman"/>
          <w:sz w:val="24"/>
          <w:szCs w:val="24"/>
        </w:rPr>
        <w:t xml:space="preserve">) на выполнение </w:t>
      </w:r>
      <w:proofErr w:type="gramStart"/>
      <w:r w:rsidRPr="00CD2E8D">
        <w:rPr>
          <w:rFonts w:ascii="Times New Roman" w:hAnsi="Times New Roman" w:cs="Times New Roman"/>
          <w:sz w:val="24"/>
          <w:szCs w:val="24"/>
        </w:rPr>
        <w:t>полётов</w:t>
      </w:r>
      <w:proofErr w:type="gramEnd"/>
      <w:r w:rsidRPr="00CD2E8D">
        <w:rPr>
          <w:rFonts w:ascii="Times New Roman" w:hAnsi="Times New Roman" w:cs="Times New Roman"/>
          <w:sz w:val="24"/>
          <w:szCs w:val="24"/>
        </w:rPr>
        <w:t xml:space="preserve"> на ВС </w:t>
      </w:r>
      <w:r>
        <w:rPr>
          <w:rFonts w:ascii="Times New Roman" w:hAnsi="Times New Roman" w:cs="Times New Roman"/>
          <w:sz w:val="24"/>
          <w:szCs w:val="24"/>
        </w:rPr>
        <w:t>если свид</w:t>
      </w:r>
      <w:r>
        <w:rPr>
          <w:rFonts w:ascii="Times New Roman" w:hAnsi="Times New Roman" w:cs="Times New Roman"/>
          <w:sz w:val="24"/>
          <w:szCs w:val="24"/>
        </w:rPr>
        <w:t>е</w:t>
      </w:r>
      <w:r>
        <w:rPr>
          <w:rFonts w:ascii="Times New Roman" w:hAnsi="Times New Roman" w:cs="Times New Roman"/>
          <w:sz w:val="24"/>
          <w:szCs w:val="24"/>
        </w:rPr>
        <w:t>тельство выдано не страной регистрации воздушного судна;</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У</w:t>
      </w:r>
      <w:r>
        <w:rPr>
          <w:rStyle w:val="longtext"/>
          <w:rFonts w:ascii="Times New Roman" w:hAnsi="Times New Roman" w:cs="Times New Roman"/>
          <w:sz w:val="24"/>
          <w:szCs w:val="24"/>
          <w:shd w:val="clear" w:color="auto" w:fill="FFFFFF"/>
        </w:rPr>
        <w:t>тверждение владения английским языком (ELP) в лицензии.</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Наличие разрешения на использование радиостанцией;</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Наличие действующих медицинских свидетельств (медицинских лицензий).</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Наличие запасных очков у членов экипажа, носящих корректирующие линзы.</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Выполнение возрастных требований к членам экипажа ВС (пилоты старше 60 лет).</w:t>
      </w:r>
    </w:p>
    <w:p w:rsidR="007E06FD" w:rsidRPr="00965D9D" w:rsidRDefault="007E06FD">
      <w:pPr>
        <w:autoSpaceDE w:val="0"/>
        <w:autoSpaceDN w:val="0"/>
        <w:adjustRightInd w:val="0"/>
        <w:ind w:firstLine="567"/>
        <w:jc w:val="both"/>
        <w:rPr>
          <w:b/>
        </w:rPr>
      </w:pPr>
      <w:r w:rsidRPr="002E3CE5">
        <w:rPr>
          <w:b/>
        </w:rPr>
        <w:t>Примечание:</w:t>
      </w:r>
    </w:p>
    <w:p w:rsidR="00D16FF8" w:rsidRDefault="00D16FF8">
      <w:pPr>
        <w:autoSpaceDE w:val="0"/>
        <w:autoSpaceDN w:val="0"/>
        <w:adjustRightInd w:val="0"/>
        <w:ind w:firstLine="567"/>
        <w:jc w:val="both"/>
        <w:rPr>
          <w:bCs/>
          <w:i/>
          <w:iCs/>
        </w:rPr>
      </w:pPr>
      <w:r>
        <w:rPr>
          <w:rStyle w:val="longtext"/>
          <w:i/>
          <w:shd w:val="clear" w:color="auto" w:fill="FFFFFF"/>
        </w:rPr>
        <w:t>1. ИКАО не установило обязательность указания уровня владения английским языком в св</w:t>
      </w:r>
      <w:r>
        <w:rPr>
          <w:rStyle w:val="longtext"/>
          <w:i/>
          <w:shd w:val="clear" w:color="auto" w:fill="FFFFFF"/>
        </w:rPr>
        <w:t>и</w:t>
      </w:r>
      <w:r>
        <w:rPr>
          <w:rStyle w:val="longtext"/>
          <w:i/>
          <w:shd w:val="clear" w:color="auto" w:fill="FFFFFF"/>
        </w:rPr>
        <w:t>детельстве (лицензии). Однако если член экипажа владеет им ниже уровня 4, это следует о</w:t>
      </w:r>
      <w:r>
        <w:rPr>
          <w:rStyle w:val="longtext"/>
          <w:i/>
          <w:shd w:val="clear" w:color="auto" w:fill="FFFFFF"/>
        </w:rPr>
        <w:t>т</w:t>
      </w:r>
      <w:r>
        <w:rPr>
          <w:rStyle w:val="longtext"/>
          <w:i/>
          <w:shd w:val="clear" w:color="auto" w:fill="FFFFFF"/>
        </w:rPr>
        <w:t>ражать как общее замечание.</w:t>
      </w:r>
    </w:p>
    <w:p w:rsidR="00D16FF8" w:rsidRPr="006C7E93" w:rsidRDefault="00D16FF8">
      <w:pPr>
        <w:autoSpaceDE w:val="0"/>
        <w:autoSpaceDN w:val="0"/>
        <w:adjustRightInd w:val="0"/>
        <w:ind w:firstLine="567"/>
        <w:rPr>
          <w:color w:val="0000FF"/>
        </w:rPr>
      </w:pPr>
      <w:r>
        <w:rPr>
          <w:bCs/>
          <w:i/>
          <w:iCs/>
        </w:rPr>
        <w:t xml:space="preserve">2. </w:t>
      </w:r>
      <w:r>
        <w:rPr>
          <w:i/>
        </w:rPr>
        <w:t>Многие страны-участницы ИКАО направили извещение к Приложению 1 позволяющее, при определенных ограничениях, пилотам в возрасте 60-64 лет быть командирами экипажей. С</w:t>
      </w:r>
      <w:r>
        <w:rPr>
          <w:i/>
        </w:rPr>
        <w:t>о</w:t>
      </w:r>
      <w:r>
        <w:rPr>
          <w:i/>
        </w:rPr>
        <w:lastRenderedPageBreak/>
        <w:t>ответствующие разногласия государств по возрасту пилотов и знанию английского языка ра</w:t>
      </w:r>
      <w:r>
        <w:rPr>
          <w:i/>
        </w:rPr>
        <w:t>з</w:t>
      </w:r>
      <w:r>
        <w:rPr>
          <w:i/>
        </w:rPr>
        <w:t xml:space="preserve">мещены на сайте ИКАО </w:t>
      </w:r>
      <w:r>
        <w:rPr>
          <w:color w:val="0000FF"/>
          <w:lang w:val="en-US"/>
        </w:rPr>
        <w:t>http</w:t>
      </w:r>
      <w:r w:rsidRPr="006C7E93">
        <w:rPr>
          <w:color w:val="0000FF"/>
        </w:rPr>
        <w:t>://</w:t>
      </w:r>
      <w:r>
        <w:rPr>
          <w:color w:val="0000FF"/>
          <w:lang w:val="en-US"/>
        </w:rPr>
        <w:t>www</w:t>
      </w:r>
      <w:r w:rsidRPr="006C7E93">
        <w:rPr>
          <w:color w:val="0000FF"/>
        </w:rPr>
        <w:t>.</w:t>
      </w:r>
      <w:proofErr w:type="spellStart"/>
      <w:r>
        <w:rPr>
          <w:color w:val="0000FF"/>
          <w:lang w:val="en-US"/>
        </w:rPr>
        <w:t>icao</w:t>
      </w:r>
      <w:proofErr w:type="spellEnd"/>
      <w:r w:rsidRPr="006C7E93">
        <w:rPr>
          <w:color w:val="0000FF"/>
        </w:rPr>
        <w:t>.</w:t>
      </w:r>
      <w:proofErr w:type="spellStart"/>
      <w:r>
        <w:rPr>
          <w:color w:val="0000FF"/>
          <w:lang w:val="en-US"/>
        </w:rPr>
        <w:t>int</w:t>
      </w:r>
      <w:proofErr w:type="spellEnd"/>
      <w:r w:rsidRPr="006C7E93">
        <w:rPr>
          <w:color w:val="0000FF"/>
        </w:rPr>
        <w:t>/</w:t>
      </w:r>
      <w:proofErr w:type="spellStart"/>
      <w:r>
        <w:rPr>
          <w:color w:val="0000FF"/>
          <w:lang w:val="en-US"/>
        </w:rPr>
        <w:t>fsix</w:t>
      </w:r>
      <w:proofErr w:type="spellEnd"/>
      <w:r w:rsidRPr="006C7E93">
        <w:rPr>
          <w:color w:val="0000FF"/>
        </w:rPr>
        <w:t>/</w:t>
      </w:r>
      <w:proofErr w:type="spellStart"/>
      <w:r>
        <w:rPr>
          <w:color w:val="0000FF"/>
          <w:lang w:val="en-US"/>
        </w:rPr>
        <w:t>lp</w:t>
      </w:r>
      <w:proofErr w:type="spellEnd"/>
      <w:r w:rsidRPr="006C7E93">
        <w:rPr>
          <w:color w:val="0000FF"/>
        </w:rPr>
        <w:t>.</w:t>
      </w:r>
      <w:r>
        <w:rPr>
          <w:color w:val="0000FF"/>
          <w:lang w:val="en-US"/>
        </w:rPr>
        <w:t>cfm</w:t>
      </w:r>
    </w:p>
    <w:p w:rsidR="00D16FF8" w:rsidRDefault="00D16FF8">
      <w:pPr>
        <w:pStyle w:val="HTML"/>
        <w:ind w:firstLine="567"/>
        <w:jc w:val="both"/>
        <w:rPr>
          <w:rFonts w:ascii="Times New Roman" w:hAnsi="Times New Roman" w:cs="Times New Roman"/>
          <w:b/>
          <w:bCs/>
          <w:i/>
          <w:iCs/>
          <w:sz w:val="24"/>
          <w:szCs w:val="24"/>
        </w:rPr>
      </w:pPr>
      <w:r>
        <w:rPr>
          <w:rStyle w:val="longtext"/>
          <w:rFonts w:ascii="Times New Roman" w:hAnsi="Times New Roman" w:cs="Times New Roman"/>
          <w:i/>
          <w:sz w:val="24"/>
          <w:szCs w:val="24"/>
          <w:shd w:val="clear" w:color="auto" w:fill="FFFFFF"/>
        </w:rPr>
        <w:t>3. Соответствующий класс 1, класс 2 или 3 класса медицинского освидетельствования м</w:t>
      </w:r>
      <w:r>
        <w:rPr>
          <w:rStyle w:val="longtext"/>
          <w:rFonts w:ascii="Times New Roman" w:hAnsi="Times New Roman" w:cs="Times New Roman"/>
          <w:i/>
          <w:sz w:val="24"/>
          <w:szCs w:val="24"/>
          <w:shd w:val="clear" w:color="auto" w:fill="FFFFFF"/>
        </w:rPr>
        <w:t>о</w:t>
      </w:r>
      <w:r>
        <w:rPr>
          <w:rStyle w:val="longtext"/>
          <w:rFonts w:ascii="Times New Roman" w:hAnsi="Times New Roman" w:cs="Times New Roman"/>
          <w:i/>
          <w:sz w:val="24"/>
          <w:szCs w:val="24"/>
          <w:shd w:val="clear" w:color="auto" w:fill="FFFFFF"/>
        </w:rPr>
        <w:t>жет быть указан в различной форме, таких как отдельное свидетельство или отметка в свид</w:t>
      </w:r>
      <w:r>
        <w:rPr>
          <w:rStyle w:val="longtext"/>
          <w:rFonts w:ascii="Times New Roman" w:hAnsi="Times New Roman" w:cs="Times New Roman"/>
          <w:i/>
          <w:sz w:val="24"/>
          <w:szCs w:val="24"/>
          <w:shd w:val="clear" w:color="auto" w:fill="FFFFFF"/>
        </w:rPr>
        <w:t>е</w:t>
      </w:r>
      <w:r>
        <w:rPr>
          <w:rStyle w:val="longtext"/>
          <w:rFonts w:ascii="Times New Roman" w:hAnsi="Times New Roman" w:cs="Times New Roman"/>
          <w:i/>
          <w:sz w:val="24"/>
          <w:szCs w:val="24"/>
          <w:shd w:val="clear" w:color="auto" w:fill="FFFFFF"/>
        </w:rPr>
        <w:t>тельстве (лицензии</w:t>
      </w:r>
      <w:proofErr w:type="gramStart"/>
      <w:r>
        <w:rPr>
          <w:rStyle w:val="longtext"/>
          <w:rFonts w:ascii="Times New Roman" w:hAnsi="Times New Roman" w:cs="Times New Roman"/>
          <w:i/>
          <w:sz w:val="24"/>
          <w:szCs w:val="24"/>
          <w:shd w:val="clear" w:color="auto" w:fill="FFFFFF"/>
        </w:rPr>
        <w:t>)в</w:t>
      </w:r>
      <w:proofErr w:type="gramEnd"/>
      <w:r>
        <w:rPr>
          <w:rStyle w:val="longtext"/>
          <w:rFonts w:ascii="Times New Roman" w:hAnsi="Times New Roman" w:cs="Times New Roman"/>
          <w:i/>
          <w:sz w:val="24"/>
          <w:szCs w:val="24"/>
          <w:shd w:val="clear" w:color="auto" w:fill="FFFFFF"/>
        </w:rPr>
        <w:t xml:space="preserve"> соответствии с национальными правилами.</w:t>
      </w:r>
    </w:p>
    <w:p w:rsidR="00D16FF8" w:rsidRDefault="00D16FF8">
      <w:pPr>
        <w:pStyle w:val="HTML"/>
        <w:ind w:firstLine="567"/>
        <w:jc w:val="both"/>
        <w:rPr>
          <w:rFonts w:ascii="Times New Roman" w:hAnsi="Times New Roman" w:cs="Times New Roman"/>
          <w:b/>
          <w:bCs/>
          <w:i/>
          <w:iCs/>
          <w:sz w:val="24"/>
          <w:szCs w:val="24"/>
        </w:rPr>
      </w:pPr>
    </w:p>
    <w:p w:rsidR="00D16FF8" w:rsidRPr="00CD2E8D" w:rsidRDefault="00D16FF8">
      <w:pPr>
        <w:pStyle w:val="HTML"/>
        <w:ind w:firstLine="567"/>
        <w:jc w:val="both"/>
        <w:rPr>
          <w:rFonts w:ascii="Times New Roman" w:hAnsi="Times New Roman" w:cs="Times New Roman"/>
          <w:b/>
          <w:bCs/>
          <w:i/>
          <w:iCs/>
          <w:sz w:val="24"/>
          <w:szCs w:val="24"/>
        </w:rPr>
      </w:pPr>
      <w:r w:rsidRPr="00614830">
        <w:rPr>
          <w:rFonts w:ascii="Times New Roman" w:hAnsi="Times New Roman" w:cs="Times New Roman"/>
          <w:b/>
          <w:bCs/>
          <w:iCs/>
          <w:sz w:val="24"/>
          <w:szCs w:val="24"/>
        </w:rPr>
        <w:t>Ссылки</w:t>
      </w:r>
      <w:r w:rsidRPr="00CD2E8D">
        <w:rPr>
          <w:rFonts w:ascii="Times New Roman" w:hAnsi="Times New Roman" w:cs="Times New Roman"/>
          <w:b/>
          <w:bCs/>
          <w:i/>
          <w:iCs/>
          <w:sz w:val="24"/>
          <w:szCs w:val="24"/>
        </w:rPr>
        <w:t xml:space="preserve">: </w:t>
      </w:r>
    </w:p>
    <w:p w:rsidR="00D16FF8" w:rsidRDefault="00D16FF8">
      <w:pPr>
        <w:ind w:firstLine="567"/>
        <w:jc w:val="both"/>
        <w:rPr>
          <w:b/>
          <w:bCs/>
        </w:rPr>
      </w:pPr>
      <w:r>
        <w:rPr>
          <w:b/>
          <w:bCs/>
        </w:rPr>
        <w:t>Конвенция о международной гражданской авиации</w:t>
      </w:r>
    </w:p>
    <w:p w:rsidR="00D16FF8" w:rsidRPr="00CD2E8D" w:rsidRDefault="00D16FF8">
      <w:pPr>
        <w:ind w:firstLine="567"/>
        <w:jc w:val="both"/>
        <w:rPr>
          <w:b/>
          <w:bCs/>
        </w:rPr>
      </w:pPr>
      <w:r w:rsidRPr="00CD2E8D">
        <w:rPr>
          <w:b/>
          <w:bCs/>
        </w:rPr>
        <w:t xml:space="preserve">Статья 29 Документация, имеющаяся на воздушном судне. </w:t>
      </w:r>
    </w:p>
    <w:p w:rsidR="00D16FF8" w:rsidRPr="00BF24C3" w:rsidRDefault="00D16FF8">
      <w:pPr>
        <w:autoSpaceDE w:val="0"/>
        <w:autoSpaceDN w:val="0"/>
        <w:adjustRightInd w:val="0"/>
        <w:ind w:firstLine="567"/>
        <w:jc w:val="both"/>
      </w:pPr>
      <w:r w:rsidRPr="00BF24C3">
        <w:t>Каждое воздушное судно Договаривающегося государства, занятое в международной нав</w:t>
      </w:r>
      <w:r w:rsidRPr="00BF24C3">
        <w:t>и</w:t>
      </w:r>
      <w:r w:rsidRPr="00BF24C3">
        <w:t>гации, в соответствии с условиями, установленными настоящей Конвенцией, имеет на борту сл</w:t>
      </w:r>
      <w:r w:rsidRPr="00BF24C3">
        <w:t>е</w:t>
      </w:r>
      <w:r w:rsidRPr="00BF24C3">
        <w:t>дующие документы:</w:t>
      </w:r>
    </w:p>
    <w:p w:rsidR="00D16FF8" w:rsidRPr="005F090C" w:rsidRDefault="00D16FF8">
      <w:pPr>
        <w:autoSpaceDE w:val="0"/>
        <w:autoSpaceDN w:val="0"/>
        <w:adjustRightInd w:val="0"/>
        <w:ind w:firstLine="567"/>
        <w:rPr>
          <w:b/>
          <w:bCs/>
        </w:rPr>
      </w:pPr>
      <w:r>
        <w:rPr>
          <w:i/>
          <w:iCs/>
        </w:rPr>
        <w:t xml:space="preserve">c) </w:t>
      </w:r>
      <w:r>
        <w:t xml:space="preserve">соответствующие свидетельства на каждого </w:t>
      </w:r>
      <w:r w:rsidRPr="005F090C">
        <w:t>члена экипажа;</w:t>
      </w:r>
    </w:p>
    <w:p w:rsidR="00D16FF8" w:rsidRPr="00E77851" w:rsidRDefault="00D16FF8">
      <w:pPr>
        <w:pStyle w:val="HTML"/>
        <w:ind w:firstLine="567"/>
        <w:jc w:val="both"/>
        <w:rPr>
          <w:rFonts w:ascii="Times New Roman" w:hAnsi="Times New Roman" w:cs="Times New Roman"/>
          <w:b/>
          <w:bCs/>
          <w:sz w:val="24"/>
          <w:szCs w:val="24"/>
        </w:rPr>
      </w:pPr>
    </w:p>
    <w:p w:rsidR="00D16FF8" w:rsidRPr="00E77851" w:rsidRDefault="00D16FF8">
      <w:pPr>
        <w:pStyle w:val="HTML"/>
        <w:ind w:firstLine="567"/>
        <w:jc w:val="both"/>
        <w:rPr>
          <w:rFonts w:ascii="Times New Roman" w:hAnsi="Times New Roman" w:cs="Times New Roman"/>
          <w:b/>
          <w:sz w:val="24"/>
          <w:szCs w:val="24"/>
        </w:rPr>
      </w:pPr>
      <w:r w:rsidRPr="00E77851">
        <w:rPr>
          <w:rFonts w:ascii="Times New Roman" w:hAnsi="Times New Roman" w:cs="Times New Roman"/>
          <w:b/>
          <w:bCs/>
          <w:sz w:val="24"/>
          <w:szCs w:val="24"/>
        </w:rPr>
        <w:t xml:space="preserve">Статья </w:t>
      </w:r>
      <w:r w:rsidRPr="00E77851">
        <w:rPr>
          <w:rFonts w:ascii="Times New Roman" w:hAnsi="Times New Roman" w:cs="Times New Roman"/>
          <w:b/>
          <w:sz w:val="24"/>
          <w:szCs w:val="24"/>
        </w:rPr>
        <w:t>32 Свидетельства на членов экипажа</w:t>
      </w:r>
    </w:p>
    <w:p w:rsidR="00D16FF8" w:rsidRPr="00E77851" w:rsidRDefault="00D16FF8">
      <w:pPr>
        <w:autoSpaceDE w:val="0"/>
        <w:autoSpaceDN w:val="0"/>
        <w:adjustRightInd w:val="0"/>
        <w:ind w:firstLine="567"/>
        <w:jc w:val="both"/>
      </w:pPr>
      <w:r w:rsidRPr="00E77851">
        <w:rPr>
          <w:i/>
          <w:iCs/>
        </w:rPr>
        <w:t xml:space="preserve">a) </w:t>
      </w:r>
      <w:r w:rsidRPr="00E77851">
        <w:t>Пилот каждого воздушного судна и другие члены летного состава экипажа каждого во</w:t>
      </w:r>
      <w:r w:rsidRPr="00E77851">
        <w:t>з</w:t>
      </w:r>
      <w:r w:rsidRPr="00E77851">
        <w:t>душного судна, занятого в международной навигации, обеспечиваются удостоверениями о квал</w:t>
      </w:r>
      <w:r w:rsidRPr="00E77851">
        <w:t>и</w:t>
      </w:r>
      <w:r w:rsidRPr="00E77851">
        <w:t>фикации и свидетельствами, которые выданы или которым придана сила государством, где это воздушное судно зарегистрировано.</w:t>
      </w:r>
    </w:p>
    <w:p w:rsidR="00D16FF8" w:rsidRPr="00E77851" w:rsidRDefault="00D16FF8">
      <w:pPr>
        <w:autoSpaceDE w:val="0"/>
        <w:autoSpaceDN w:val="0"/>
        <w:adjustRightInd w:val="0"/>
        <w:ind w:firstLine="567"/>
        <w:jc w:val="both"/>
        <w:rPr>
          <w:b/>
          <w:bCs/>
        </w:rPr>
      </w:pPr>
      <w:r w:rsidRPr="00E77851">
        <w:rPr>
          <w:i/>
          <w:iCs/>
        </w:rPr>
        <w:t xml:space="preserve">b) </w:t>
      </w:r>
      <w:r w:rsidRPr="00E77851">
        <w:t>Каждое Договаривающееся государство сохраняет за собой право отказаться признать для целей выполнения полета над его собственной территорией удостоверения о квалификации и св</w:t>
      </w:r>
      <w:r w:rsidRPr="00E77851">
        <w:t>и</w:t>
      </w:r>
      <w:r w:rsidRPr="00E77851">
        <w:t>детельства, выданные любому из его граждан другим Договаривающимся государством.</w:t>
      </w:r>
    </w:p>
    <w:p w:rsidR="00D16FF8" w:rsidRPr="00E77851" w:rsidRDefault="00D16FF8">
      <w:pPr>
        <w:pStyle w:val="HTML"/>
        <w:ind w:firstLine="567"/>
        <w:jc w:val="both"/>
        <w:rPr>
          <w:rFonts w:ascii="Times New Roman" w:hAnsi="Times New Roman" w:cs="Times New Roman"/>
          <w:b/>
          <w:bCs/>
          <w:sz w:val="24"/>
          <w:szCs w:val="24"/>
        </w:rPr>
      </w:pPr>
    </w:p>
    <w:p w:rsidR="00D16FF8" w:rsidRPr="00E77851" w:rsidRDefault="00D16FF8">
      <w:pPr>
        <w:pStyle w:val="HTML"/>
        <w:ind w:firstLine="567"/>
        <w:jc w:val="both"/>
        <w:rPr>
          <w:rFonts w:ascii="Times New Roman" w:hAnsi="Times New Roman" w:cs="Times New Roman"/>
          <w:b/>
          <w:sz w:val="24"/>
          <w:szCs w:val="24"/>
        </w:rPr>
      </w:pPr>
      <w:r w:rsidRPr="00E77851">
        <w:rPr>
          <w:rFonts w:ascii="Times New Roman" w:hAnsi="Times New Roman" w:cs="Times New Roman"/>
          <w:b/>
          <w:bCs/>
          <w:sz w:val="24"/>
          <w:szCs w:val="24"/>
        </w:rPr>
        <w:t xml:space="preserve">Статья 39 </w:t>
      </w:r>
      <w:r w:rsidRPr="00E77851">
        <w:rPr>
          <w:rFonts w:ascii="Times New Roman" w:hAnsi="Times New Roman" w:cs="Times New Roman"/>
          <w:b/>
          <w:sz w:val="24"/>
          <w:szCs w:val="24"/>
        </w:rPr>
        <w:t>Отметки в удостоверениях и свидетельствах</w:t>
      </w:r>
    </w:p>
    <w:p w:rsidR="00D16FF8" w:rsidRPr="00E77851" w:rsidRDefault="00D16FF8">
      <w:pPr>
        <w:autoSpaceDE w:val="0"/>
        <w:autoSpaceDN w:val="0"/>
        <w:adjustRightInd w:val="0"/>
        <w:ind w:firstLine="567"/>
        <w:jc w:val="both"/>
        <w:rPr>
          <w:b/>
          <w:bCs/>
        </w:rPr>
      </w:pPr>
      <w:proofErr w:type="gramStart"/>
      <w:r w:rsidRPr="00E77851">
        <w:rPr>
          <w:i/>
          <w:iCs/>
        </w:rPr>
        <w:t xml:space="preserve">а) </w:t>
      </w:r>
      <w:r w:rsidRPr="00E77851">
        <w:t>В удостоверение о годности к полетам любого воздушного судна или его части, в отнош</w:t>
      </w:r>
      <w:r w:rsidRPr="00E77851">
        <w:t>е</w:t>
      </w:r>
      <w:r w:rsidRPr="00E77851">
        <w:t>нии которых существует международный стандарт годности к полетам или летных характеристик и которые в каком-либо отношении не соответствуют этому стандарту в момент сертификации, вносится или прилагается к нему полный перечень деталей, по которым воздушное судно или его часть не соответствует такому стандарту.</w:t>
      </w:r>
      <w:proofErr w:type="gramEnd"/>
    </w:p>
    <w:p w:rsidR="00D16FF8" w:rsidRPr="00E77851" w:rsidRDefault="00D16FF8">
      <w:pPr>
        <w:autoSpaceDE w:val="0"/>
        <w:autoSpaceDN w:val="0"/>
        <w:adjustRightInd w:val="0"/>
        <w:ind w:firstLine="567"/>
        <w:jc w:val="both"/>
      </w:pPr>
      <w:r w:rsidRPr="00E77851">
        <w:rPr>
          <w:i/>
          <w:iCs/>
        </w:rPr>
        <w:t xml:space="preserve">b) </w:t>
      </w:r>
      <w:r w:rsidRPr="00E77851">
        <w:t>В свидетельство любого лица, не удовлетворяющего полностью условиям, установленным международным стандартом относительно класса свидетельства или удостоверения, владельцем которого это лицо является, вносится или прилагается к нему полный перечень всех данных, по которым это лицо не отвечает таким условиям.</w:t>
      </w:r>
    </w:p>
    <w:p w:rsidR="00D16FF8" w:rsidRPr="00E77851" w:rsidRDefault="00D16FF8">
      <w:pPr>
        <w:pStyle w:val="HTML"/>
        <w:ind w:firstLine="567"/>
        <w:jc w:val="both"/>
        <w:rPr>
          <w:rFonts w:ascii="Times New Roman" w:hAnsi="Times New Roman" w:cs="Times New Roman"/>
          <w:b/>
          <w:bCs/>
          <w:sz w:val="24"/>
          <w:szCs w:val="24"/>
        </w:rPr>
      </w:pPr>
    </w:p>
    <w:p w:rsidR="00D16FF8" w:rsidRPr="006F464D" w:rsidRDefault="00D16FF8">
      <w:pPr>
        <w:pStyle w:val="HTML"/>
        <w:ind w:firstLine="567"/>
        <w:jc w:val="both"/>
        <w:rPr>
          <w:rFonts w:ascii="Times New Roman" w:hAnsi="Times New Roman" w:cs="Times New Roman"/>
          <w:b/>
          <w:iCs/>
          <w:sz w:val="24"/>
          <w:szCs w:val="24"/>
        </w:rPr>
      </w:pPr>
      <w:r w:rsidRPr="00E77851">
        <w:rPr>
          <w:rFonts w:ascii="Times New Roman" w:hAnsi="Times New Roman" w:cs="Times New Roman"/>
          <w:b/>
          <w:bCs/>
          <w:sz w:val="24"/>
          <w:szCs w:val="24"/>
        </w:rPr>
        <w:t xml:space="preserve">Статья 40 </w:t>
      </w:r>
      <w:r w:rsidRPr="00E77851">
        <w:rPr>
          <w:rFonts w:ascii="Times New Roman" w:hAnsi="Times New Roman" w:cs="Times New Roman"/>
          <w:b/>
          <w:sz w:val="24"/>
          <w:szCs w:val="24"/>
        </w:rPr>
        <w:t xml:space="preserve">Действительность удостоверений и свидетельств </w:t>
      </w:r>
      <w:r w:rsidRPr="006F464D">
        <w:rPr>
          <w:rFonts w:ascii="Times New Roman" w:hAnsi="Times New Roman" w:cs="Times New Roman"/>
          <w:b/>
          <w:iCs/>
          <w:sz w:val="24"/>
          <w:szCs w:val="24"/>
        </w:rPr>
        <w:t>с внесенными отметками</w:t>
      </w:r>
    </w:p>
    <w:p w:rsidR="00D16FF8" w:rsidRPr="00E77851" w:rsidRDefault="00D16FF8">
      <w:pPr>
        <w:autoSpaceDE w:val="0"/>
        <w:autoSpaceDN w:val="0"/>
        <w:adjustRightInd w:val="0"/>
        <w:ind w:firstLine="567"/>
        <w:jc w:val="both"/>
      </w:pPr>
      <w:r w:rsidRPr="00E77851">
        <w:t>Ни одно воздушное судно, а также ни один член персонала, имеющие удостоверения или свидетельства с указанными отметками, не участвуют в международной навигации иначе, как с разрешения государства или государств, на территорию которых они прибывают.</w:t>
      </w:r>
    </w:p>
    <w:p w:rsidR="00D16FF8" w:rsidRPr="00E77851" w:rsidRDefault="00D16FF8">
      <w:pPr>
        <w:autoSpaceDE w:val="0"/>
        <w:autoSpaceDN w:val="0"/>
        <w:adjustRightInd w:val="0"/>
        <w:ind w:firstLine="567"/>
        <w:jc w:val="both"/>
        <w:rPr>
          <w:b/>
          <w:bCs/>
        </w:rPr>
      </w:pPr>
      <w:proofErr w:type="gramStart"/>
      <w:r w:rsidRPr="00E77851">
        <w:t>Регистрация или использование любого такого воздушного судна или любой его сертифиц</w:t>
      </w:r>
      <w:r w:rsidRPr="00E77851">
        <w:t>и</w:t>
      </w:r>
      <w:r w:rsidRPr="00E77851">
        <w:t>рованной части в любом ином государстве, кроме того, в котором оно первоначально сертифиц</w:t>
      </w:r>
      <w:r w:rsidRPr="00E77851">
        <w:t>и</w:t>
      </w:r>
      <w:r w:rsidRPr="00E77851">
        <w:t>ровано, остаются на усмотрение государства, в которое импортируется воздушное судно или его часть.</w:t>
      </w:r>
      <w:proofErr w:type="gramEnd"/>
    </w:p>
    <w:p w:rsidR="00D16FF8" w:rsidRPr="00E77851" w:rsidRDefault="00D16FF8">
      <w:pPr>
        <w:pStyle w:val="HTML"/>
        <w:ind w:firstLine="567"/>
        <w:jc w:val="both"/>
        <w:rPr>
          <w:rFonts w:ascii="Times New Roman" w:hAnsi="Times New Roman" w:cs="Times New Roman"/>
          <w:b/>
          <w:bCs/>
          <w:sz w:val="24"/>
          <w:szCs w:val="24"/>
        </w:rPr>
      </w:pPr>
    </w:p>
    <w:p w:rsidR="00D16FF8" w:rsidRPr="00E77851" w:rsidRDefault="00D16FF8">
      <w:pPr>
        <w:autoSpaceDE w:val="0"/>
        <w:autoSpaceDN w:val="0"/>
        <w:adjustRightInd w:val="0"/>
        <w:ind w:firstLine="567"/>
        <w:jc w:val="both"/>
        <w:rPr>
          <w:b/>
        </w:rPr>
      </w:pPr>
      <w:r w:rsidRPr="00E77851">
        <w:rPr>
          <w:b/>
        </w:rPr>
        <w:t>Приложение 1, Выдача свидетельств авиационному персоналу, Глава 1</w:t>
      </w:r>
      <w:r>
        <w:rPr>
          <w:b/>
        </w:rPr>
        <w:t>.</w:t>
      </w:r>
      <w:r w:rsidRPr="00E77851">
        <w:rPr>
          <w:b/>
        </w:rPr>
        <w:t xml:space="preserve"> Определения и общие правила, касающиеся свидетельств</w:t>
      </w:r>
    </w:p>
    <w:p w:rsidR="00D16FF8" w:rsidRPr="00E77851" w:rsidRDefault="00D16FF8">
      <w:pPr>
        <w:autoSpaceDE w:val="0"/>
        <w:autoSpaceDN w:val="0"/>
        <w:adjustRightInd w:val="0"/>
        <w:ind w:firstLine="567"/>
        <w:jc w:val="both"/>
        <w:rPr>
          <w:b/>
        </w:rPr>
      </w:pPr>
      <w:r w:rsidRPr="00E77851">
        <w:rPr>
          <w:b/>
          <w:bCs/>
        </w:rPr>
        <w:t>1.2 Общие правила, касающиеся свидетельств</w:t>
      </w:r>
    </w:p>
    <w:p w:rsidR="00D16FF8" w:rsidRPr="00E77851" w:rsidRDefault="00D16FF8">
      <w:pPr>
        <w:autoSpaceDE w:val="0"/>
        <w:autoSpaceDN w:val="0"/>
        <w:adjustRightInd w:val="0"/>
        <w:ind w:firstLine="567"/>
        <w:jc w:val="both"/>
        <w:rPr>
          <w:b/>
        </w:rPr>
      </w:pPr>
      <w:r w:rsidRPr="00E77851">
        <w:rPr>
          <w:b/>
        </w:rPr>
        <w:t>1.2.1 Допуск к работе в качестве члена летного экипажа</w:t>
      </w:r>
    </w:p>
    <w:p w:rsidR="00D16FF8" w:rsidRPr="00E77851" w:rsidRDefault="00D16FF8">
      <w:pPr>
        <w:autoSpaceDE w:val="0"/>
        <w:autoSpaceDN w:val="0"/>
        <w:adjustRightInd w:val="0"/>
        <w:ind w:firstLine="567"/>
        <w:jc w:val="both"/>
      </w:pPr>
      <w:r w:rsidRPr="00E77851">
        <w:t>К выполнению функций члена летного экипажа воздушного судна не допускается лицо, не имеющее действительного свидетельства, отвечающего требованиям настоящего Приложения и соответствующего обязанностям, которые это лицо должно выполнять. Свидетельство выдается государством регистрации данного воздушного судна или любым другим Договаривающимся го</w:t>
      </w:r>
      <w:r w:rsidRPr="00E77851">
        <w:t>с</w:t>
      </w:r>
      <w:r w:rsidRPr="00E77851">
        <w:lastRenderedPageBreak/>
        <w:t>ударством, при этом в последнем случае свидетельству придается сила государством регистрации данного воздушного судна.</w:t>
      </w:r>
    </w:p>
    <w:p w:rsidR="00D16FF8" w:rsidRPr="00F15868" w:rsidRDefault="007E06FD">
      <w:pPr>
        <w:autoSpaceDE w:val="0"/>
        <w:autoSpaceDN w:val="0"/>
        <w:adjustRightInd w:val="0"/>
        <w:ind w:firstLine="567"/>
        <w:jc w:val="both"/>
        <w:rPr>
          <w:b/>
          <w:bCs/>
          <w:i/>
        </w:rPr>
      </w:pPr>
      <w:r w:rsidRPr="002E3CE5">
        <w:rPr>
          <w:b/>
        </w:rPr>
        <w:t>Примечание:</w:t>
      </w:r>
      <w:r w:rsidR="00D16FF8" w:rsidRPr="00F15868">
        <w:rPr>
          <w:i/>
        </w:rPr>
        <w:t xml:space="preserve"> Согласно статье 29 Конвенции о международной гражданской авиации чл</w:t>
      </w:r>
      <w:r w:rsidR="00D16FF8" w:rsidRPr="00F15868">
        <w:rPr>
          <w:i/>
        </w:rPr>
        <w:t>е</w:t>
      </w:r>
      <w:r w:rsidR="00D16FF8" w:rsidRPr="00F15868">
        <w:rPr>
          <w:i/>
        </w:rPr>
        <w:t>ны летного экипажа должны иметь свои соответствующие свидетельства на борту каждого воздушного судна, занятого в международной воздушной навигации.</w:t>
      </w:r>
    </w:p>
    <w:p w:rsidR="00D16FF8" w:rsidRPr="00F15868" w:rsidRDefault="00D16FF8">
      <w:pPr>
        <w:autoSpaceDE w:val="0"/>
        <w:autoSpaceDN w:val="0"/>
        <w:adjustRightInd w:val="0"/>
        <w:ind w:firstLine="567"/>
        <w:jc w:val="both"/>
        <w:rPr>
          <w:b/>
        </w:rPr>
      </w:pPr>
      <w:r w:rsidRPr="00F15868">
        <w:rPr>
          <w:b/>
        </w:rPr>
        <w:t>1.2.2 Порядок придания силы свидетельству</w:t>
      </w:r>
    </w:p>
    <w:p w:rsidR="00D16FF8" w:rsidRPr="00F15868" w:rsidRDefault="00D16FF8">
      <w:pPr>
        <w:autoSpaceDE w:val="0"/>
        <w:autoSpaceDN w:val="0"/>
        <w:adjustRightInd w:val="0"/>
        <w:ind w:firstLine="567"/>
        <w:jc w:val="both"/>
      </w:pPr>
      <w:r w:rsidRPr="00F15868">
        <w:t>1.2.2.1</w:t>
      </w:r>
      <w:proofErr w:type="gramStart"/>
      <w:r w:rsidRPr="00F15868">
        <w:t xml:space="preserve"> В</w:t>
      </w:r>
      <w:proofErr w:type="gramEnd"/>
      <w:r w:rsidRPr="00F15868">
        <w:t xml:space="preserve"> тех случаях, когда Договаривающееся государство вместо выдачи своего собстве</w:t>
      </w:r>
      <w:r w:rsidRPr="00F15868">
        <w:t>н</w:t>
      </w:r>
      <w:r w:rsidRPr="00F15868">
        <w:t>ного свидетельства придает силу свидетельству, выданному другим Договаривающимся госуда</w:t>
      </w:r>
      <w:r w:rsidRPr="00F15868">
        <w:t>р</w:t>
      </w:r>
      <w:r w:rsidRPr="00F15868">
        <w:t xml:space="preserve">ством, оно устанавливает его действительность соответствующим разрешением, которое носится вместе со свидетельством, выданным другим </w:t>
      </w:r>
      <w:proofErr w:type="spellStart"/>
      <w:r w:rsidRPr="00F15868">
        <w:t>Договариващимся</w:t>
      </w:r>
      <w:proofErr w:type="spellEnd"/>
      <w:r w:rsidRPr="00F15868">
        <w:t xml:space="preserve"> государством, и удостоверяет, что это свидетельство действует наравне со свидетельством, выдаваемым данным Договаривающимся государством. В тех случаях, когда</w:t>
      </w:r>
      <w:r>
        <w:t xml:space="preserve"> </w:t>
      </w:r>
      <w:r w:rsidRPr="00F15868">
        <w:t>государство при выдаче разрешения ограничивается пред</w:t>
      </w:r>
      <w:r w:rsidRPr="00F15868">
        <w:t>о</w:t>
      </w:r>
      <w:r w:rsidRPr="00F15868">
        <w:t>ставлением конкретных прав, в разрешении указываются конкретные права обладателя свидетел</w:t>
      </w:r>
      <w:r w:rsidRPr="00F15868">
        <w:t>ь</w:t>
      </w:r>
      <w:r w:rsidRPr="00F15868">
        <w:t xml:space="preserve">ства, которое принимается в качестве равноценного. Срок действия разрешения не превышает срока действия самого свидетельства. Разрешение теряет силу, если свидетельство, на основании которого оно было выдано, было аннулировано или его действие было временно приостановлено. </w:t>
      </w:r>
    </w:p>
    <w:p w:rsidR="00D16FF8" w:rsidRPr="00F15868" w:rsidRDefault="007E06FD">
      <w:pPr>
        <w:autoSpaceDE w:val="0"/>
        <w:autoSpaceDN w:val="0"/>
        <w:adjustRightInd w:val="0"/>
        <w:ind w:firstLine="567"/>
        <w:jc w:val="both"/>
        <w:rPr>
          <w:i/>
          <w:iCs/>
        </w:rPr>
      </w:pPr>
      <w:r w:rsidRPr="002E3CE5">
        <w:rPr>
          <w:b/>
        </w:rPr>
        <w:t>Примечание:</w:t>
      </w:r>
      <w:r w:rsidR="00D16FF8" w:rsidRPr="00F15868">
        <w:rPr>
          <w:i/>
          <w:iCs/>
        </w:rPr>
        <w:t xml:space="preserve"> Настоящее положение не имеет своей целью препятствовать государству, выдавшему свид</w:t>
      </w:r>
      <w:r w:rsidR="00D16FF8">
        <w:rPr>
          <w:i/>
          <w:iCs/>
        </w:rPr>
        <w:t>е</w:t>
      </w:r>
      <w:r w:rsidR="00D16FF8" w:rsidRPr="00F15868">
        <w:rPr>
          <w:i/>
          <w:iCs/>
        </w:rPr>
        <w:t>тельство, продлить срок его действия путем соответствующего уведомления без обязательного возвращения самого свидетельства и вызова его обладателя в данное госуда</w:t>
      </w:r>
      <w:r w:rsidR="00D16FF8" w:rsidRPr="00F15868">
        <w:rPr>
          <w:i/>
          <w:iCs/>
        </w:rPr>
        <w:t>р</w:t>
      </w:r>
      <w:r w:rsidR="00D16FF8" w:rsidRPr="00F15868">
        <w:rPr>
          <w:i/>
          <w:iCs/>
        </w:rPr>
        <w:t>ство.</w:t>
      </w:r>
    </w:p>
    <w:p w:rsidR="00D16FF8" w:rsidRPr="00F15868" w:rsidRDefault="00D16FF8">
      <w:pPr>
        <w:autoSpaceDE w:val="0"/>
        <w:autoSpaceDN w:val="0"/>
        <w:adjustRightInd w:val="0"/>
        <w:ind w:firstLine="567"/>
        <w:jc w:val="both"/>
      </w:pPr>
      <w:r w:rsidRPr="00F15868">
        <w:t>1.2.2.2</w:t>
      </w:r>
      <w:proofErr w:type="gramStart"/>
      <w:r w:rsidRPr="00F15868">
        <w:t xml:space="preserve"> В</w:t>
      </w:r>
      <w:proofErr w:type="gramEnd"/>
      <w:r w:rsidRPr="00F15868">
        <w:t xml:space="preserve"> тех случаях, когда разрешение согласно п. 1.2.2.1 выдается для использования при выполнении коммерческих авиаперевозок, полномочный орган, выдающий свидетельства, по</w:t>
      </w:r>
      <w:r w:rsidRPr="00F15868">
        <w:t>д</w:t>
      </w:r>
      <w:r w:rsidRPr="00F15868">
        <w:t>тверждает действительность свидетельства другого Договаривающегося государства, прежде чем дать такое разрешение.</w:t>
      </w:r>
    </w:p>
    <w:p w:rsidR="00D16FF8" w:rsidRPr="00E77851" w:rsidRDefault="00D16FF8">
      <w:pPr>
        <w:autoSpaceDE w:val="0"/>
        <w:autoSpaceDN w:val="0"/>
        <w:adjustRightInd w:val="0"/>
        <w:rPr>
          <w:b/>
          <w:bCs/>
        </w:rPr>
      </w:pPr>
    </w:p>
    <w:p w:rsidR="00D16FF8" w:rsidRPr="00E77851" w:rsidRDefault="00D16FF8">
      <w:pPr>
        <w:pStyle w:val="a5"/>
        <w:tabs>
          <w:tab w:val="clear" w:pos="4677"/>
          <w:tab w:val="clear" w:pos="9355"/>
        </w:tabs>
        <w:ind w:firstLine="567"/>
        <w:jc w:val="both"/>
      </w:pPr>
      <w:r w:rsidRPr="00E77851">
        <w:rPr>
          <w:b/>
          <w:bCs/>
        </w:rPr>
        <w:t xml:space="preserve">Приложение 6, </w:t>
      </w:r>
      <w:r>
        <w:rPr>
          <w:b/>
          <w:bCs/>
        </w:rPr>
        <w:t>Ч</w:t>
      </w:r>
      <w:r w:rsidRPr="00E77851">
        <w:rPr>
          <w:b/>
          <w:bCs/>
        </w:rPr>
        <w:t xml:space="preserve">асть </w:t>
      </w:r>
      <w:r w:rsidRPr="00E77851">
        <w:rPr>
          <w:b/>
          <w:bCs/>
          <w:lang w:val="en-US"/>
        </w:rPr>
        <w:t>I</w:t>
      </w:r>
      <w:r w:rsidRPr="00E77851">
        <w:rPr>
          <w:b/>
          <w:bCs/>
        </w:rPr>
        <w:t>, Глава 3</w:t>
      </w:r>
      <w:r>
        <w:rPr>
          <w:b/>
          <w:bCs/>
        </w:rPr>
        <w:t>.</w:t>
      </w:r>
      <w:r w:rsidRPr="00E77851">
        <w:rPr>
          <w:b/>
          <w:bCs/>
        </w:rPr>
        <w:t xml:space="preserve"> Общие положения</w:t>
      </w:r>
    </w:p>
    <w:p w:rsidR="00D16FF8" w:rsidRPr="00E77851" w:rsidRDefault="00D16FF8">
      <w:pPr>
        <w:pStyle w:val="HTML"/>
        <w:ind w:firstLine="567"/>
        <w:jc w:val="both"/>
        <w:rPr>
          <w:rFonts w:ascii="Times New Roman" w:hAnsi="Times New Roman" w:cs="Times New Roman"/>
          <w:b/>
          <w:bCs/>
          <w:sz w:val="24"/>
          <w:szCs w:val="24"/>
        </w:rPr>
      </w:pPr>
      <w:r w:rsidRPr="00E77851">
        <w:rPr>
          <w:rFonts w:ascii="Times New Roman" w:hAnsi="Times New Roman" w:cs="Times New Roman"/>
          <w:b/>
          <w:bCs/>
          <w:sz w:val="24"/>
          <w:szCs w:val="24"/>
        </w:rPr>
        <w:t>3.1 Соблюдение законов, правил и процедур</w:t>
      </w:r>
    </w:p>
    <w:p w:rsidR="00D16FF8" w:rsidRPr="00E77851" w:rsidRDefault="00D16FF8">
      <w:pPr>
        <w:autoSpaceDE w:val="0"/>
        <w:autoSpaceDN w:val="0"/>
        <w:adjustRightInd w:val="0"/>
        <w:ind w:firstLine="567"/>
        <w:jc w:val="both"/>
        <w:rPr>
          <w:b/>
          <w:bCs/>
        </w:rPr>
      </w:pPr>
      <w:r w:rsidRPr="00E77851">
        <w:t>3.1.8 Эксплуатанты принимают меры к тому, чтобы члены летного экипажа демонстриров</w:t>
      </w:r>
      <w:r w:rsidRPr="00E77851">
        <w:t>а</w:t>
      </w:r>
      <w:r w:rsidRPr="00E77851">
        <w:t xml:space="preserve">ли способность говорить на языке, используемом при ведении радиотелефонной связи, и понимать его, как указано в Приложении </w:t>
      </w:r>
      <w:r w:rsidRPr="006F464D">
        <w:rPr>
          <w:bCs/>
        </w:rPr>
        <w:t>1</w:t>
      </w:r>
      <w:r w:rsidRPr="00E77851">
        <w:t>.</w:t>
      </w:r>
    </w:p>
    <w:p w:rsidR="00D16FF8" w:rsidRPr="00E77851" w:rsidRDefault="00D16FF8">
      <w:pPr>
        <w:pStyle w:val="HTML"/>
        <w:ind w:firstLine="567"/>
        <w:jc w:val="both"/>
        <w:rPr>
          <w:rFonts w:ascii="Times New Roman" w:hAnsi="Times New Roman" w:cs="Times New Roman"/>
          <w:b/>
          <w:bCs/>
          <w:sz w:val="24"/>
          <w:szCs w:val="24"/>
        </w:rPr>
      </w:pPr>
    </w:p>
    <w:p w:rsidR="00D16FF8" w:rsidRPr="00E77851" w:rsidRDefault="00D16FF8">
      <w:pPr>
        <w:autoSpaceDE w:val="0"/>
        <w:autoSpaceDN w:val="0"/>
        <w:adjustRightInd w:val="0"/>
        <w:ind w:firstLine="567"/>
        <w:jc w:val="both"/>
        <w:rPr>
          <w:b/>
        </w:rPr>
      </w:pPr>
      <w:r w:rsidRPr="00E77851">
        <w:rPr>
          <w:b/>
        </w:rPr>
        <w:t>Приложение 1, Выдача свидетельств авиационному персоналу, Глава 1</w:t>
      </w:r>
      <w:r>
        <w:rPr>
          <w:b/>
        </w:rPr>
        <w:t>.</w:t>
      </w:r>
      <w:r w:rsidRPr="00E77851">
        <w:rPr>
          <w:b/>
        </w:rPr>
        <w:t xml:space="preserve"> Определения и общие правила, касающиеся свидетельств</w:t>
      </w:r>
    </w:p>
    <w:p w:rsidR="00D16FF8" w:rsidRPr="00E77851" w:rsidRDefault="00D16FF8">
      <w:pPr>
        <w:autoSpaceDE w:val="0"/>
        <w:autoSpaceDN w:val="0"/>
        <w:adjustRightInd w:val="0"/>
        <w:ind w:firstLine="567"/>
        <w:jc w:val="both"/>
        <w:rPr>
          <w:b/>
        </w:rPr>
      </w:pPr>
      <w:r w:rsidRPr="00E77851">
        <w:rPr>
          <w:b/>
          <w:bCs/>
        </w:rPr>
        <w:t>1.2 Общие правила, касающиеся свидетельств</w:t>
      </w:r>
    </w:p>
    <w:p w:rsidR="00D16FF8" w:rsidRPr="00E77851" w:rsidRDefault="00D16FF8">
      <w:pPr>
        <w:autoSpaceDE w:val="0"/>
        <w:autoSpaceDN w:val="0"/>
        <w:adjustRightInd w:val="0"/>
        <w:ind w:firstLine="567"/>
        <w:jc w:val="both"/>
      </w:pPr>
      <w:r w:rsidRPr="00E77851">
        <w:t>1.2.9 Знание языков</w:t>
      </w:r>
    </w:p>
    <w:p w:rsidR="00D16FF8" w:rsidRPr="00E77851" w:rsidRDefault="00D16FF8">
      <w:pPr>
        <w:autoSpaceDE w:val="0"/>
        <w:autoSpaceDN w:val="0"/>
        <w:adjustRightInd w:val="0"/>
        <w:ind w:firstLine="567"/>
        <w:jc w:val="both"/>
      </w:pPr>
      <w:r w:rsidRPr="00E77851">
        <w:t>1.2.9.1 Пилоты самолетов, дирижаблей, вертолетов и воздушных судов с системой увелич</w:t>
      </w:r>
      <w:r w:rsidRPr="00E77851">
        <w:t>е</w:t>
      </w:r>
      <w:r w:rsidRPr="00E77851">
        <w:t>ния подъемной силы и те штурманы, которые должны вести радиотелефонную связь на борту во</w:t>
      </w:r>
      <w:r w:rsidRPr="00E77851">
        <w:t>з</w:t>
      </w:r>
      <w:r w:rsidRPr="00E77851">
        <w:t>душного судна, демонстрируют способность говорить на языке, используемом в радиотелефонной связи, и понимать его.</w:t>
      </w:r>
    </w:p>
    <w:p w:rsidR="00D16FF8" w:rsidRPr="00E77851" w:rsidRDefault="007E06FD">
      <w:pPr>
        <w:autoSpaceDE w:val="0"/>
        <w:autoSpaceDN w:val="0"/>
        <w:adjustRightInd w:val="0"/>
        <w:ind w:firstLine="567"/>
        <w:jc w:val="both"/>
        <w:rPr>
          <w:i/>
        </w:rPr>
      </w:pPr>
      <w:r w:rsidRPr="002E3CE5">
        <w:rPr>
          <w:b/>
        </w:rPr>
        <w:t>Примечание:</w:t>
      </w:r>
      <w:r w:rsidR="00D16FF8" w:rsidRPr="00E77851">
        <w:rPr>
          <w:i/>
        </w:rPr>
        <w:t xml:space="preserve"> В соответствии со статьей 42 Конвенции о международной гражданской авиации положения п. 1.2.9.1 не распространяются на членов персонала, свидетельства которых были первоначально выданы до 5 марта 2004 года, но в любом случае применяются ко всем чл</w:t>
      </w:r>
      <w:r w:rsidR="00D16FF8" w:rsidRPr="00E77851">
        <w:rPr>
          <w:i/>
        </w:rPr>
        <w:t>е</w:t>
      </w:r>
      <w:r w:rsidR="00D16FF8" w:rsidRPr="00E77851">
        <w:rPr>
          <w:i/>
        </w:rPr>
        <w:t>нам персонала, свидетельства которых остаются действительными после 5 марта 2008 года.</w:t>
      </w:r>
    </w:p>
    <w:p w:rsidR="00D16FF8" w:rsidRPr="00E77851" w:rsidRDefault="00D16FF8">
      <w:pPr>
        <w:autoSpaceDE w:val="0"/>
        <w:autoSpaceDN w:val="0"/>
        <w:adjustRightInd w:val="0"/>
        <w:ind w:firstLine="567"/>
        <w:jc w:val="both"/>
        <w:rPr>
          <w:i/>
          <w:iCs/>
        </w:rPr>
      </w:pPr>
      <w:r w:rsidRPr="00E77851">
        <w:t>1.2.9.4</w:t>
      </w:r>
      <w:proofErr w:type="gramStart"/>
      <w:r w:rsidRPr="00E77851">
        <w:t xml:space="preserve"> Н</w:t>
      </w:r>
      <w:proofErr w:type="gramEnd"/>
      <w:r w:rsidRPr="00E77851">
        <w:t>ачиная с 5 марта 2008 года пилоты самолетов, дирижаблей, вертолетов и воздушных судов с системой увеличения подъемной силы, диспетчеры воздушного движения и операторы авиационных станций демонстрируют способность говорить на языке, используемом в радиотел</w:t>
      </w:r>
      <w:r w:rsidRPr="00E77851">
        <w:t>е</w:t>
      </w:r>
      <w:r w:rsidRPr="00E77851">
        <w:t>фонной связи, и понимать его на уровне, указанном в требованиях к знанию языков, приведенных в добавлении 1.</w:t>
      </w:r>
    </w:p>
    <w:p w:rsidR="00D16FF8" w:rsidRPr="00E77851" w:rsidRDefault="00D16FF8">
      <w:pPr>
        <w:autoSpaceDE w:val="0"/>
        <w:autoSpaceDN w:val="0"/>
        <w:adjustRightInd w:val="0"/>
        <w:ind w:firstLine="567"/>
        <w:jc w:val="both"/>
        <w:rPr>
          <w:i/>
          <w:iCs/>
        </w:rPr>
      </w:pPr>
      <w:r w:rsidRPr="00E77851">
        <w:t>1.2.9.6</w:t>
      </w:r>
      <w:proofErr w:type="gramStart"/>
      <w:r w:rsidRPr="00E77851">
        <w:t xml:space="preserve"> Н</w:t>
      </w:r>
      <w:proofErr w:type="gramEnd"/>
      <w:r w:rsidRPr="00E77851">
        <w:t>ачиная с 5 марта 2008 года знание языков пилотами самолетов и вертолетов, ди</w:t>
      </w:r>
      <w:r w:rsidRPr="00E77851">
        <w:t>с</w:t>
      </w:r>
      <w:r w:rsidRPr="00E77851">
        <w:t>петчерами воздушного движения и операторами авиационных станций, которые продемонстрир</w:t>
      </w:r>
      <w:r w:rsidRPr="00E77851">
        <w:t>о</w:t>
      </w:r>
      <w:r w:rsidRPr="00E77851">
        <w:t>вали знание языков на уровне ниже уровня специалистов (уровень 6), официально оценивается ч</w:t>
      </w:r>
      <w:r w:rsidRPr="00E77851">
        <w:t>е</w:t>
      </w:r>
      <w:r w:rsidRPr="00E77851">
        <w:lastRenderedPageBreak/>
        <w:t>рез определенные периоды времени в соответствии с продемонстрированным каждым лицом уровнем знания языков.</w:t>
      </w:r>
    </w:p>
    <w:p w:rsidR="00D16FF8" w:rsidRPr="00E77851" w:rsidRDefault="00D16FF8">
      <w:pPr>
        <w:autoSpaceDE w:val="0"/>
        <w:autoSpaceDN w:val="0"/>
        <w:adjustRightInd w:val="0"/>
        <w:ind w:firstLine="567"/>
        <w:jc w:val="both"/>
        <w:rPr>
          <w:i/>
          <w:iCs/>
        </w:rPr>
      </w:pPr>
      <w:r w:rsidRPr="007E06FD">
        <w:rPr>
          <w:b/>
          <w:iCs/>
        </w:rPr>
        <w:t>Примечание 1.</w:t>
      </w:r>
      <w:r w:rsidRPr="00E77851">
        <w:rPr>
          <w:i/>
          <w:iCs/>
        </w:rPr>
        <w:t xml:space="preserve"> Официальная аттестация не требуется для кандидатов, продемонстрир</w:t>
      </w:r>
      <w:r w:rsidRPr="00E77851">
        <w:rPr>
          <w:i/>
          <w:iCs/>
        </w:rPr>
        <w:t>о</w:t>
      </w:r>
      <w:r w:rsidRPr="00E77851">
        <w:rPr>
          <w:i/>
          <w:iCs/>
        </w:rPr>
        <w:t>вавших профессиональный уровень владения языков, то есть лиц, для которых данный язык явл</w:t>
      </w:r>
      <w:r w:rsidRPr="00E77851">
        <w:rPr>
          <w:i/>
          <w:iCs/>
        </w:rPr>
        <w:t>я</w:t>
      </w:r>
      <w:r w:rsidRPr="00E77851">
        <w:rPr>
          <w:i/>
          <w:iCs/>
        </w:rPr>
        <w:t xml:space="preserve">ется родным, и очень хорошо владеющих им иностранцев, которые говорят на диалекте или с акцентом, доступными для понимания в международной авиации. </w:t>
      </w:r>
    </w:p>
    <w:p w:rsidR="00D16FF8" w:rsidRPr="00CE3AF5" w:rsidRDefault="00D16FF8">
      <w:pPr>
        <w:autoSpaceDE w:val="0"/>
        <w:autoSpaceDN w:val="0"/>
        <w:adjustRightInd w:val="0"/>
        <w:ind w:firstLine="567"/>
        <w:jc w:val="both"/>
        <w:rPr>
          <w:i/>
        </w:rPr>
      </w:pPr>
      <w:r w:rsidRPr="007E06FD">
        <w:rPr>
          <w:b/>
          <w:iCs/>
        </w:rPr>
        <w:t>Примечание 2.</w:t>
      </w:r>
      <w:r w:rsidRPr="00CE3AF5">
        <w:rPr>
          <w:i/>
          <w:iCs/>
        </w:rPr>
        <w:t xml:space="preserve"> Положения п. 1.2.9 касаются положений главы 5 тома II Приложения 10, согласно которым языком, </w:t>
      </w:r>
      <w:proofErr w:type="gramStart"/>
      <w:r w:rsidRPr="00CE3AF5">
        <w:rPr>
          <w:i/>
          <w:iCs/>
        </w:rPr>
        <w:t>используемом</w:t>
      </w:r>
      <w:proofErr w:type="gramEnd"/>
      <w:r w:rsidRPr="00CE3AF5">
        <w:rPr>
          <w:i/>
          <w:iCs/>
        </w:rPr>
        <w:t xml:space="preserve"> в радиотелефонной связи, может быть язык, обычно используемый данной наземной станцией, или английский язык. Поэтому на практике возможны ситуации, когда членам летного экипажа </w:t>
      </w:r>
      <w:r w:rsidRPr="00CE3AF5">
        <w:rPr>
          <w:i/>
        </w:rPr>
        <w:t>потребуется говорить только на языке, обычно и</w:t>
      </w:r>
      <w:r w:rsidRPr="00CE3AF5">
        <w:rPr>
          <w:i/>
        </w:rPr>
        <w:t>с</w:t>
      </w:r>
      <w:r w:rsidRPr="00CE3AF5">
        <w:rPr>
          <w:i/>
        </w:rPr>
        <w:t>пользуемом наземной станцией.</w:t>
      </w:r>
    </w:p>
    <w:p w:rsidR="00D16FF8" w:rsidRPr="00E77851" w:rsidRDefault="00D16FF8">
      <w:pPr>
        <w:pStyle w:val="HTML"/>
        <w:ind w:firstLine="567"/>
        <w:jc w:val="both"/>
        <w:rPr>
          <w:rFonts w:ascii="Times New Roman" w:hAnsi="Times New Roman" w:cs="Times New Roman"/>
          <w:iCs/>
          <w:sz w:val="24"/>
          <w:szCs w:val="24"/>
        </w:rPr>
      </w:pPr>
    </w:p>
    <w:p w:rsidR="00D16FF8" w:rsidRPr="00E77851" w:rsidRDefault="00D16FF8">
      <w:pPr>
        <w:ind w:firstLine="567"/>
        <w:jc w:val="both"/>
        <w:rPr>
          <w:b/>
          <w:bCs/>
        </w:rPr>
      </w:pPr>
      <w:r w:rsidRPr="00E77851">
        <w:rPr>
          <w:b/>
          <w:bCs/>
        </w:rPr>
        <w:t>Конвенция о международной гражданской авиации</w:t>
      </w:r>
    </w:p>
    <w:p w:rsidR="00D16FF8" w:rsidRPr="00E77851" w:rsidRDefault="00D16FF8">
      <w:pPr>
        <w:autoSpaceDE w:val="0"/>
        <w:autoSpaceDN w:val="0"/>
        <w:adjustRightInd w:val="0"/>
        <w:ind w:firstLine="567"/>
        <w:jc w:val="both"/>
        <w:rPr>
          <w:b/>
          <w:iCs/>
        </w:rPr>
      </w:pPr>
      <w:r w:rsidRPr="00E77851">
        <w:rPr>
          <w:b/>
        </w:rPr>
        <w:t xml:space="preserve">Статья 30 </w:t>
      </w:r>
      <w:r w:rsidRPr="00E77851">
        <w:rPr>
          <w:b/>
          <w:iCs/>
        </w:rPr>
        <w:t>Радиооборудование воздушных судов</w:t>
      </w:r>
    </w:p>
    <w:p w:rsidR="00D16FF8" w:rsidRPr="00E77851" w:rsidRDefault="00D16FF8">
      <w:pPr>
        <w:autoSpaceDE w:val="0"/>
        <w:autoSpaceDN w:val="0"/>
        <w:adjustRightInd w:val="0"/>
        <w:ind w:firstLine="567"/>
        <w:jc w:val="both"/>
      </w:pPr>
      <w:r w:rsidRPr="00E77851">
        <w:rPr>
          <w:iCs/>
        </w:rPr>
        <w:t xml:space="preserve">b) </w:t>
      </w:r>
      <w:r w:rsidRPr="00E77851">
        <w:t>Радиопередающая аппаратура может использоваться только членами летного экипажа, имеющими на то специальное разрешение, выданное компетентными властями государства, в к</w:t>
      </w:r>
      <w:r w:rsidRPr="00E77851">
        <w:t>о</w:t>
      </w:r>
      <w:r w:rsidRPr="00E77851">
        <w:t>тором зарегистрировано воздушное судно.</w:t>
      </w:r>
    </w:p>
    <w:p w:rsidR="00D16FF8" w:rsidRPr="00E77851" w:rsidRDefault="00D16FF8">
      <w:pPr>
        <w:pStyle w:val="HTML"/>
        <w:ind w:firstLine="567"/>
        <w:jc w:val="both"/>
        <w:rPr>
          <w:rFonts w:ascii="Times New Roman" w:hAnsi="Times New Roman" w:cs="Times New Roman"/>
          <w:b/>
          <w:bCs/>
          <w:sz w:val="24"/>
          <w:szCs w:val="24"/>
        </w:rPr>
      </w:pPr>
    </w:p>
    <w:p w:rsidR="00D16FF8" w:rsidRPr="00E77851" w:rsidRDefault="00D16FF8">
      <w:pPr>
        <w:autoSpaceDE w:val="0"/>
        <w:autoSpaceDN w:val="0"/>
        <w:adjustRightInd w:val="0"/>
        <w:ind w:firstLine="567"/>
        <w:jc w:val="both"/>
        <w:rPr>
          <w:b/>
        </w:rPr>
      </w:pPr>
      <w:r w:rsidRPr="00E77851">
        <w:rPr>
          <w:b/>
        </w:rPr>
        <w:t>Приложение 1, Выдача свидетельств авиационному персоналу, Глава 1</w:t>
      </w:r>
      <w:r>
        <w:rPr>
          <w:b/>
        </w:rPr>
        <w:t>.</w:t>
      </w:r>
      <w:r w:rsidRPr="00E77851">
        <w:rPr>
          <w:b/>
        </w:rPr>
        <w:t xml:space="preserve"> Определения и общие правила, касающиеся свидетельств</w:t>
      </w:r>
    </w:p>
    <w:p w:rsidR="00D16FF8" w:rsidRPr="00E77851" w:rsidRDefault="00D16FF8">
      <w:pPr>
        <w:autoSpaceDE w:val="0"/>
        <w:autoSpaceDN w:val="0"/>
        <w:adjustRightInd w:val="0"/>
        <w:ind w:firstLine="567"/>
        <w:jc w:val="both"/>
        <w:rPr>
          <w:b/>
        </w:rPr>
      </w:pPr>
      <w:r w:rsidRPr="00E77851">
        <w:rPr>
          <w:b/>
          <w:bCs/>
        </w:rPr>
        <w:t>1.2 Общие правила, касающиеся свидетельств</w:t>
      </w:r>
    </w:p>
    <w:p w:rsidR="00D16FF8" w:rsidRPr="00E77851" w:rsidRDefault="00D16FF8">
      <w:pPr>
        <w:autoSpaceDE w:val="0"/>
        <w:autoSpaceDN w:val="0"/>
        <w:adjustRightInd w:val="0"/>
        <w:ind w:firstLine="567"/>
        <w:jc w:val="both"/>
        <w:rPr>
          <w:i/>
          <w:iCs/>
        </w:rPr>
      </w:pPr>
      <w:r w:rsidRPr="007E06FD">
        <w:rPr>
          <w:b/>
          <w:iCs/>
        </w:rPr>
        <w:t>Примечание 1.</w:t>
      </w:r>
      <w:r w:rsidRPr="00E77851">
        <w:rPr>
          <w:i/>
          <w:iCs/>
        </w:rPr>
        <w:t xml:space="preserve"> Инструктивный материал содержится в</w:t>
      </w:r>
      <w:r>
        <w:rPr>
          <w:i/>
          <w:iCs/>
        </w:rPr>
        <w:t xml:space="preserve"> </w:t>
      </w:r>
      <w:r w:rsidRPr="00E77851">
        <w:t>Руководстве по авиационной м</w:t>
      </w:r>
      <w:r w:rsidRPr="00E77851">
        <w:t>е</w:t>
      </w:r>
      <w:r w:rsidRPr="00E77851">
        <w:t xml:space="preserve">дицине </w:t>
      </w:r>
      <w:r w:rsidRPr="00E77851">
        <w:rPr>
          <w:i/>
          <w:iCs/>
        </w:rPr>
        <w:t>(</w:t>
      </w:r>
      <w:proofErr w:type="spellStart"/>
      <w:r w:rsidRPr="00E77851">
        <w:rPr>
          <w:i/>
          <w:iCs/>
        </w:rPr>
        <w:t>Doc</w:t>
      </w:r>
      <w:proofErr w:type="spellEnd"/>
      <w:r w:rsidRPr="00E77851">
        <w:rPr>
          <w:i/>
          <w:iCs/>
        </w:rPr>
        <w:t xml:space="preserve"> 8984).</w:t>
      </w:r>
    </w:p>
    <w:p w:rsidR="00D16FF8" w:rsidRPr="00E77851" w:rsidRDefault="00D16FF8">
      <w:pPr>
        <w:autoSpaceDE w:val="0"/>
        <w:autoSpaceDN w:val="0"/>
        <w:adjustRightInd w:val="0"/>
        <w:ind w:firstLine="567"/>
        <w:jc w:val="both"/>
        <w:rPr>
          <w:b/>
          <w:bCs/>
        </w:rPr>
      </w:pPr>
      <w:r w:rsidRPr="007E06FD">
        <w:rPr>
          <w:b/>
        </w:rPr>
        <w:t>Примечание 2.</w:t>
      </w:r>
      <w:r w:rsidRPr="00E77851">
        <w:t xml:space="preserve"> Для соответствия требованиям, предъявляемым к медицинскому заключ</w:t>
      </w:r>
      <w:r w:rsidRPr="00E77851">
        <w:t>е</w:t>
      </w:r>
      <w:r w:rsidRPr="00E77851">
        <w:t>нию при выдаче различных свидетельств, кандидат должен отвечать определенным соответств</w:t>
      </w:r>
      <w:r w:rsidRPr="00E77851">
        <w:t>у</w:t>
      </w:r>
      <w:r w:rsidRPr="00E77851">
        <w:t>ющим медицинским требованиям, которые сгруппированы в трех классах "медицинского закл</w:t>
      </w:r>
      <w:r w:rsidRPr="00E77851">
        <w:t>ю</w:t>
      </w:r>
      <w:r w:rsidRPr="00E77851">
        <w:t xml:space="preserve">чения". Подробные положения приводятся в </w:t>
      </w:r>
      <w:proofErr w:type="spellStart"/>
      <w:r w:rsidRPr="00E77851">
        <w:t>пп</w:t>
      </w:r>
      <w:proofErr w:type="spellEnd"/>
      <w:r w:rsidRPr="00E77851">
        <w:t>. 6.2, 6.3, 6.4</w:t>
      </w:r>
      <w:r>
        <w:t xml:space="preserve"> </w:t>
      </w:r>
      <w:r w:rsidRPr="00E77851">
        <w:t>и 6.5. Для обязательного подтвержд</w:t>
      </w:r>
      <w:r w:rsidRPr="00E77851">
        <w:t>е</w:t>
      </w:r>
      <w:r w:rsidRPr="00E77851">
        <w:t>ния соответствия</w:t>
      </w:r>
      <w:r>
        <w:t xml:space="preserve"> </w:t>
      </w:r>
      <w:r w:rsidRPr="00E77851">
        <w:t>требованиям, содержащимся в п. 1.2.4.1, полномочный</w:t>
      </w:r>
      <w:r>
        <w:t xml:space="preserve"> </w:t>
      </w:r>
      <w:r w:rsidRPr="00E77851">
        <w:t>орган выдает обладателю свидетельства соответствующее медицинское заключение по классу 1, классу 2 или</w:t>
      </w:r>
      <w:r>
        <w:t xml:space="preserve"> </w:t>
      </w:r>
      <w:r w:rsidRPr="00E77851">
        <w:t>классу 3. Эта процедура может осуществляться по-разному, а именно: выдается озаглавленная надлежащим</w:t>
      </w:r>
      <w:r>
        <w:t xml:space="preserve"> </w:t>
      </w:r>
      <w:r w:rsidRPr="00E77851">
        <w:t>о</w:t>
      </w:r>
      <w:r w:rsidRPr="00E77851">
        <w:t>б</w:t>
      </w:r>
      <w:r w:rsidRPr="00E77851">
        <w:t>разом отдельная справка, в самом свидетельстве делается надлежащая отметка, в национальных нормативных</w:t>
      </w:r>
      <w:r>
        <w:t xml:space="preserve"> </w:t>
      </w:r>
      <w:r w:rsidRPr="00E77851">
        <w:t>документах оговаривается, что медицинское заключение</w:t>
      </w:r>
      <w:r>
        <w:t xml:space="preserve"> </w:t>
      </w:r>
      <w:r w:rsidRPr="00E77851">
        <w:t>является неотъемлемой ч</w:t>
      </w:r>
      <w:r w:rsidRPr="00E77851">
        <w:t>а</w:t>
      </w:r>
      <w:r w:rsidRPr="00E77851">
        <w:t>стью свидетельства, и т. д.</w:t>
      </w:r>
    </w:p>
    <w:p w:rsidR="00D16FF8" w:rsidRDefault="00D16FF8">
      <w:pPr>
        <w:pStyle w:val="HTML"/>
        <w:ind w:firstLine="567"/>
        <w:jc w:val="both"/>
        <w:rPr>
          <w:rFonts w:ascii="Times New Roman" w:hAnsi="Times New Roman" w:cs="Times New Roman"/>
          <w:sz w:val="24"/>
          <w:szCs w:val="24"/>
        </w:rPr>
      </w:pPr>
      <w:r w:rsidRPr="00E77851">
        <w:rPr>
          <w:rFonts w:ascii="Times New Roman" w:hAnsi="Times New Roman" w:cs="Times New Roman"/>
          <w:sz w:val="24"/>
          <w:szCs w:val="24"/>
        </w:rPr>
        <w:t>1.2.4.1 Кандидат на получение свидетельства имеет,</w:t>
      </w:r>
      <w:r>
        <w:t xml:space="preserve"> </w:t>
      </w:r>
      <w:r w:rsidRPr="00E77851">
        <w:rPr>
          <w:rFonts w:ascii="Times New Roman" w:hAnsi="Times New Roman" w:cs="Times New Roman"/>
          <w:sz w:val="24"/>
          <w:szCs w:val="24"/>
        </w:rPr>
        <w:t>когда это предписывается, м</w:t>
      </w:r>
      <w:r>
        <w:rPr>
          <w:rFonts w:ascii="Times New Roman" w:hAnsi="Times New Roman" w:cs="Times New Roman"/>
          <w:sz w:val="24"/>
          <w:szCs w:val="24"/>
        </w:rPr>
        <w:t>е</w:t>
      </w:r>
      <w:r w:rsidRPr="00E77851">
        <w:rPr>
          <w:rFonts w:ascii="Times New Roman" w:hAnsi="Times New Roman" w:cs="Times New Roman"/>
          <w:sz w:val="24"/>
          <w:szCs w:val="24"/>
        </w:rPr>
        <w:t>дицинское заключение, выданное в соответствии с положениями главы 6.</w:t>
      </w:r>
      <w:r>
        <w:rPr>
          <w:rFonts w:ascii="Times New Roman" w:hAnsi="Times New Roman" w:cs="Times New Roman"/>
          <w:sz w:val="24"/>
          <w:szCs w:val="24"/>
        </w:rPr>
        <w:t xml:space="preserve"> </w:t>
      </w:r>
    </w:p>
    <w:p w:rsidR="00D16FF8" w:rsidRPr="00E77851" w:rsidRDefault="00D16FF8">
      <w:pPr>
        <w:pStyle w:val="HTML"/>
        <w:ind w:firstLine="567"/>
        <w:jc w:val="both"/>
        <w:rPr>
          <w:rFonts w:ascii="Times New Roman" w:hAnsi="Times New Roman" w:cs="Times New Roman"/>
          <w:sz w:val="24"/>
          <w:szCs w:val="24"/>
        </w:rPr>
      </w:pPr>
    </w:p>
    <w:p w:rsidR="00D16FF8" w:rsidRPr="00E77851" w:rsidRDefault="00D16FF8">
      <w:pPr>
        <w:pStyle w:val="HTML"/>
        <w:ind w:firstLine="567"/>
        <w:jc w:val="both"/>
        <w:rPr>
          <w:rFonts w:ascii="Times New Roman" w:hAnsi="Times New Roman" w:cs="Times New Roman"/>
          <w:b/>
          <w:bCs/>
          <w:sz w:val="24"/>
          <w:szCs w:val="24"/>
        </w:rPr>
      </w:pPr>
      <w:r w:rsidRPr="00E77851">
        <w:rPr>
          <w:rFonts w:ascii="Times New Roman" w:hAnsi="Times New Roman" w:cs="Times New Roman"/>
          <w:b/>
          <w:sz w:val="24"/>
          <w:szCs w:val="24"/>
        </w:rPr>
        <w:t>Приложение 1, Выдача свидетельств авиационному персоналу, Г</w:t>
      </w:r>
      <w:r w:rsidRPr="00E77851">
        <w:rPr>
          <w:rFonts w:ascii="Times New Roman" w:hAnsi="Times New Roman" w:cs="Times New Roman"/>
          <w:b/>
          <w:bCs/>
          <w:sz w:val="24"/>
          <w:szCs w:val="24"/>
        </w:rPr>
        <w:t>лава 6. Медицинские положения при выдаче свидетельств</w:t>
      </w:r>
    </w:p>
    <w:p w:rsidR="00D16FF8" w:rsidRPr="00E77851" w:rsidRDefault="00D16FF8">
      <w:pPr>
        <w:autoSpaceDE w:val="0"/>
        <w:autoSpaceDN w:val="0"/>
        <w:adjustRightInd w:val="0"/>
        <w:ind w:firstLine="567"/>
        <w:jc w:val="both"/>
        <w:rPr>
          <w:b/>
          <w:bCs/>
        </w:rPr>
      </w:pPr>
      <w:r w:rsidRPr="00E77851">
        <w:rPr>
          <w:b/>
          <w:bCs/>
        </w:rPr>
        <w:t>6.1 Медицинские заключения: общие положения</w:t>
      </w:r>
    </w:p>
    <w:p w:rsidR="00D16FF8" w:rsidRPr="00E77851" w:rsidRDefault="00D16FF8">
      <w:pPr>
        <w:autoSpaceDE w:val="0"/>
        <w:autoSpaceDN w:val="0"/>
        <w:adjustRightInd w:val="0"/>
        <w:ind w:firstLine="567"/>
        <w:jc w:val="both"/>
      </w:pPr>
      <w:r w:rsidRPr="00E77851">
        <w:t>6.1.1 Классы медицинских заключений</w:t>
      </w:r>
    </w:p>
    <w:p w:rsidR="00D16FF8" w:rsidRPr="00E77851" w:rsidRDefault="00D16FF8">
      <w:pPr>
        <w:autoSpaceDE w:val="0"/>
        <w:autoSpaceDN w:val="0"/>
        <w:adjustRightInd w:val="0"/>
        <w:ind w:firstLine="567"/>
        <w:jc w:val="both"/>
      </w:pPr>
      <w:r w:rsidRPr="00E77851">
        <w:t>Устанавливаются следующие три класса медицинских заключений:</w:t>
      </w:r>
    </w:p>
    <w:p w:rsidR="00D16FF8" w:rsidRPr="00E77851" w:rsidRDefault="00D16FF8">
      <w:pPr>
        <w:autoSpaceDE w:val="0"/>
        <w:autoSpaceDN w:val="0"/>
        <w:adjustRightInd w:val="0"/>
        <w:ind w:firstLine="567"/>
        <w:jc w:val="both"/>
      </w:pPr>
      <w:r w:rsidRPr="00E77851">
        <w:t>а) медицинское заключение первого класса;</w:t>
      </w:r>
    </w:p>
    <w:p w:rsidR="00D16FF8" w:rsidRPr="00E77851" w:rsidRDefault="00D16FF8">
      <w:pPr>
        <w:pStyle w:val="HTML"/>
        <w:ind w:firstLine="567"/>
        <w:jc w:val="both"/>
        <w:rPr>
          <w:rFonts w:ascii="Times New Roman" w:hAnsi="Times New Roman" w:cs="Times New Roman"/>
          <w:b/>
          <w:bCs/>
          <w:sz w:val="24"/>
          <w:szCs w:val="24"/>
        </w:rPr>
      </w:pPr>
      <w:r w:rsidRPr="00E77851">
        <w:rPr>
          <w:rFonts w:ascii="Times New Roman" w:hAnsi="Times New Roman" w:cs="Times New Roman"/>
          <w:sz w:val="24"/>
          <w:szCs w:val="24"/>
        </w:rPr>
        <w:t>применяется к кандидатам и обладателям:</w:t>
      </w:r>
    </w:p>
    <w:p w:rsidR="00D16FF8" w:rsidRPr="00E77851" w:rsidRDefault="00D16FF8">
      <w:pPr>
        <w:autoSpaceDE w:val="0"/>
        <w:autoSpaceDN w:val="0"/>
        <w:adjustRightInd w:val="0"/>
        <w:ind w:firstLine="567"/>
        <w:jc w:val="both"/>
      </w:pPr>
      <w:r w:rsidRPr="00E77851">
        <w:t>- свидетельств пилота коммерческой авиации (самолет, дирижабль, вертолет и воздушное судно с</w:t>
      </w:r>
      <w:r>
        <w:t xml:space="preserve"> </w:t>
      </w:r>
      <w:r w:rsidRPr="00E77851">
        <w:t>системой увеличения подъемной силы);</w:t>
      </w:r>
    </w:p>
    <w:p w:rsidR="00D16FF8" w:rsidRPr="00E77851" w:rsidRDefault="00D16FF8">
      <w:pPr>
        <w:autoSpaceDE w:val="0"/>
        <w:autoSpaceDN w:val="0"/>
        <w:adjustRightInd w:val="0"/>
        <w:ind w:firstLine="567"/>
        <w:jc w:val="both"/>
      </w:pPr>
      <w:r w:rsidRPr="00E77851">
        <w:t>- свидетельств пилота многочленного экипажа;</w:t>
      </w:r>
    </w:p>
    <w:p w:rsidR="00D16FF8" w:rsidRPr="00E77851" w:rsidRDefault="00D16FF8">
      <w:pPr>
        <w:autoSpaceDE w:val="0"/>
        <w:autoSpaceDN w:val="0"/>
        <w:adjustRightInd w:val="0"/>
        <w:ind w:firstLine="567"/>
        <w:jc w:val="both"/>
      </w:pPr>
      <w:r w:rsidRPr="00E77851">
        <w:t>- свидетельств линейного пилота авиакомпании (самолет, вертолет и воздушное судно с с</w:t>
      </w:r>
      <w:r w:rsidRPr="00E77851">
        <w:t>и</w:t>
      </w:r>
      <w:r w:rsidRPr="00E77851">
        <w:t>стемой</w:t>
      </w:r>
      <w:r>
        <w:t xml:space="preserve"> </w:t>
      </w:r>
      <w:r w:rsidRPr="00E77851">
        <w:t>увеличения подъемной силы);</w:t>
      </w:r>
      <w:r>
        <w:t xml:space="preserve"> </w:t>
      </w:r>
    </w:p>
    <w:p w:rsidR="00D16FF8" w:rsidRPr="00E77851" w:rsidRDefault="00D16FF8">
      <w:pPr>
        <w:autoSpaceDE w:val="0"/>
        <w:autoSpaceDN w:val="0"/>
        <w:adjustRightInd w:val="0"/>
        <w:ind w:firstLine="567"/>
        <w:jc w:val="both"/>
      </w:pPr>
      <w:r w:rsidRPr="00E77851">
        <w:t>b) медицинское заключение второго класса;</w:t>
      </w:r>
    </w:p>
    <w:p w:rsidR="00D16FF8" w:rsidRPr="00E77851" w:rsidRDefault="00D16FF8">
      <w:pPr>
        <w:autoSpaceDE w:val="0"/>
        <w:autoSpaceDN w:val="0"/>
        <w:adjustRightInd w:val="0"/>
        <w:ind w:firstLine="567"/>
        <w:jc w:val="both"/>
      </w:pPr>
      <w:r w:rsidRPr="00E77851">
        <w:t>применяется к кандидатам и обладателям:</w:t>
      </w:r>
    </w:p>
    <w:p w:rsidR="00D16FF8" w:rsidRPr="00E77851" w:rsidRDefault="00D16FF8">
      <w:pPr>
        <w:autoSpaceDE w:val="0"/>
        <w:autoSpaceDN w:val="0"/>
        <w:adjustRightInd w:val="0"/>
        <w:ind w:firstLine="567"/>
        <w:jc w:val="both"/>
      </w:pPr>
      <w:r w:rsidRPr="00E77851">
        <w:t>- свидетель</w:t>
      </w:r>
      <w:proofErr w:type="gramStart"/>
      <w:r w:rsidRPr="00E77851">
        <w:t>ств шт</w:t>
      </w:r>
      <w:proofErr w:type="gramEnd"/>
      <w:r w:rsidRPr="00E77851">
        <w:t>урмана;</w:t>
      </w:r>
    </w:p>
    <w:p w:rsidR="00D16FF8" w:rsidRPr="00E77851" w:rsidRDefault="00D16FF8">
      <w:pPr>
        <w:autoSpaceDE w:val="0"/>
        <w:autoSpaceDN w:val="0"/>
        <w:adjustRightInd w:val="0"/>
        <w:ind w:firstLine="567"/>
        <w:jc w:val="both"/>
      </w:pPr>
      <w:r w:rsidRPr="00E77851">
        <w:t>- свидетельств бортинженера;</w:t>
      </w:r>
    </w:p>
    <w:p w:rsidR="00D16FF8" w:rsidRPr="00E77851" w:rsidRDefault="00D16FF8">
      <w:pPr>
        <w:autoSpaceDE w:val="0"/>
        <w:autoSpaceDN w:val="0"/>
        <w:adjustRightInd w:val="0"/>
        <w:ind w:firstLine="567"/>
        <w:jc w:val="both"/>
      </w:pPr>
      <w:r w:rsidRPr="00E77851">
        <w:lastRenderedPageBreak/>
        <w:t>- свидетельств пилота-любителя (самолет, дирижабль,</w:t>
      </w:r>
      <w:r>
        <w:t xml:space="preserve"> </w:t>
      </w:r>
      <w:r w:rsidRPr="00E77851">
        <w:t>вертолет и воздушное судно с сист</w:t>
      </w:r>
      <w:r w:rsidRPr="00E77851">
        <w:t>е</w:t>
      </w:r>
      <w:r w:rsidRPr="00E77851">
        <w:t>мой увеличения</w:t>
      </w:r>
      <w:r>
        <w:t xml:space="preserve"> </w:t>
      </w:r>
      <w:r w:rsidRPr="00E77851">
        <w:t>подъемной силы);</w:t>
      </w:r>
    </w:p>
    <w:p w:rsidR="00D16FF8" w:rsidRPr="00E77851" w:rsidRDefault="00D16FF8">
      <w:pPr>
        <w:pStyle w:val="HTML"/>
        <w:ind w:firstLine="567"/>
        <w:jc w:val="both"/>
        <w:rPr>
          <w:rFonts w:ascii="Times New Roman" w:hAnsi="Times New Roman" w:cs="Times New Roman"/>
          <w:b/>
          <w:bCs/>
          <w:sz w:val="24"/>
          <w:szCs w:val="24"/>
        </w:rPr>
      </w:pPr>
    </w:p>
    <w:p w:rsidR="00D16FF8" w:rsidRPr="00E77851" w:rsidRDefault="00D16FF8">
      <w:pPr>
        <w:autoSpaceDE w:val="0"/>
        <w:autoSpaceDN w:val="0"/>
        <w:adjustRightInd w:val="0"/>
        <w:ind w:firstLine="567"/>
        <w:jc w:val="both"/>
        <w:rPr>
          <w:b/>
        </w:rPr>
      </w:pPr>
      <w:r w:rsidRPr="00E77851">
        <w:rPr>
          <w:b/>
        </w:rPr>
        <w:t>Приложение 1, Выдача свидетельств авиационному персоналу, Глава 1</w:t>
      </w:r>
      <w:r>
        <w:rPr>
          <w:b/>
        </w:rPr>
        <w:t>.</w:t>
      </w:r>
      <w:r w:rsidRPr="00E77851">
        <w:rPr>
          <w:b/>
        </w:rPr>
        <w:t xml:space="preserve"> Определения и общие правила, касающиеся свидетельств</w:t>
      </w:r>
    </w:p>
    <w:p w:rsidR="00D16FF8" w:rsidRPr="00E77851" w:rsidRDefault="00D16FF8">
      <w:pPr>
        <w:pStyle w:val="HTML"/>
        <w:ind w:firstLine="567"/>
        <w:jc w:val="both"/>
        <w:rPr>
          <w:rFonts w:ascii="Times New Roman" w:hAnsi="Times New Roman" w:cs="Times New Roman"/>
          <w:b/>
          <w:bCs/>
          <w:sz w:val="24"/>
          <w:szCs w:val="24"/>
        </w:rPr>
      </w:pPr>
      <w:r w:rsidRPr="00E77851">
        <w:rPr>
          <w:rFonts w:ascii="Times New Roman" w:hAnsi="Times New Roman" w:cs="Times New Roman"/>
          <w:b/>
          <w:sz w:val="24"/>
          <w:szCs w:val="24"/>
        </w:rPr>
        <w:t>1.2.5 Действительность свидетельств</w:t>
      </w:r>
    </w:p>
    <w:p w:rsidR="00D16FF8" w:rsidRPr="00E77851" w:rsidRDefault="00D16FF8">
      <w:pPr>
        <w:autoSpaceDE w:val="0"/>
        <w:autoSpaceDN w:val="0"/>
        <w:adjustRightInd w:val="0"/>
        <w:ind w:firstLine="567"/>
        <w:jc w:val="both"/>
      </w:pPr>
      <w:r w:rsidRPr="00E77851">
        <w:t>1.2.5.2</w:t>
      </w:r>
      <w:proofErr w:type="gramStart"/>
      <w:r w:rsidRPr="00E77851">
        <w:t xml:space="preserve"> З</w:t>
      </w:r>
      <w:proofErr w:type="gramEnd"/>
      <w:r w:rsidRPr="00E77851">
        <w:t>а исключением случаев, предусмотренных в</w:t>
      </w:r>
      <w:r>
        <w:t xml:space="preserve"> </w:t>
      </w:r>
      <w:proofErr w:type="spellStart"/>
      <w:r w:rsidRPr="00E77851">
        <w:t>пп</w:t>
      </w:r>
      <w:proofErr w:type="spellEnd"/>
      <w:r w:rsidRPr="00E77851">
        <w:t>. 1.2.5.2.1, 1.2.5.2.2, 1.2.5.2.3, 1.2.5.2.4, 1.2.5.2.5 и 1.2.5.2.6,</w:t>
      </w:r>
      <w:r>
        <w:t xml:space="preserve"> </w:t>
      </w:r>
      <w:r w:rsidRPr="00E77851">
        <w:t xml:space="preserve">медицинское заключение, выданное в соответствии с положениями </w:t>
      </w:r>
      <w:proofErr w:type="spellStart"/>
      <w:r w:rsidRPr="00E77851">
        <w:t>пп</w:t>
      </w:r>
      <w:proofErr w:type="spellEnd"/>
      <w:r w:rsidRPr="00E77851">
        <w:t>. 1.2.4.5 и 1.2.4.6, является действительным с</w:t>
      </w:r>
      <w:r>
        <w:t xml:space="preserve"> </w:t>
      </w:r>
      <w:r w:rsidRPr="00E77851">
        <w:t>даты медицинского освидетельствования в течение периода,</w:t>
      </w:r>
      <w:r>
        <w:t xml:space="preserve"> </w:t>
      </w:r>
      <w:r w:rsidRPr="00E77851">
        <w:t>не превышающего:</w:t>
      </w:r>
    </w:p>
    <w:p w:rsidR="00D16FF8" w:rsidRPr="00E77851" w:rsidRDefault="00D16FF8">
      <w:pPr>
        <w:autoSpaceDE w:val="0"/>
        <w:autoSpaceDN w:val="0"/>
        <w:adjustRightInd w:val="0"/>
        <w:ind w:firstLine="567"/>
        <w:jc w:val="both"/>
      </w:pPr>
      <w:r w:rsidRPr="00E77851">
        <w:t xml:space="preserve">60 </w:t>
      </w:r>
      <w:proofErr w:type="spellStart"/>
      <w:proofErr w:type="gramStart"/>
      <w:r w:rsidRPr="00E77851">
        <w:t>мес</w:t>
      </w:r>
      <w:proofErr w:type="spellEnd"/>
      <w:proofErr w:type="gramEnd"/>
      <w:r w:rsidRPr="00E77851">
        <w:t xml:space="preserve"> для свидетельства пилота-любителя (самолет,</w:t>
      </w:r>
      <w:r>
        <w:t xml:space="preserve"> </w:t>
      </w:r>
      <w:r w:rsidRPr="00E77851">
        <w:t>дирижабль, вертолет, воздушное судно с системой</w:t>
      </w:r>
      <w:r>
        <w:t xml:space="preserve"> </w:t>
      </w:r>
      <w:r w:rsidRPr="00E77851">
        <w:t>увеличения подъемной силы);</w:t>
      </w:r>
    </w:p>
    <w:p w:rsidR="00D16FF8" w:rsidRPr="00E77851" w:rsidRDefault="00D16FF8">
      <w:pPr>
        <w:autoSpaceDE w:val="0"/>
        <w:autoSpaceDN w:val="0"/>
        <w:adjustRightInd w:val="0"/>
        <w:ind w:firstLine="567"/>
        <w:jc w:val="both"/>
      </w:pPr>
      <w:r w:rsidRPr="00E77851">
        <w:t xml:space="preserve">12 </w:t>
      </w:r>
      <w:proofErr w:type="spellStart"/>
      <w:proofErr w:type="gramStart"/>
      <w:r w:rsidRPr="00E77851">
        <w:t>мес</w:t>
      </w:r>
      <w:proofErr w:type="spellEnd"/>
      <w:proofErr w:type="gramEnd"/>
      <w:r w:rsidRPr="00E77851">
        <w:t xml:space="preserve"> для свидетельства пилота коммерческой авиации</w:t>
      </w:r>
      <w:r>
        <w:t xml:space="preserve"> </w:t>
      </w:r>
      <w:r w:rsidRPr="00E77851">
        <w:t>(самолет, дирижабль, вертолет, во</w:t>
      </w:r>
      <w:r w:rsidRPr="00E77851">
        <w:t>з</w:t>
      </w:r>
      <w:r w:rsidRPr="00E77851">
        <w:t>душное судно с</w:t>
      </w:r>
      <w:r>
        <w:t xml:space="preserve"> </w:t>
      </w:r>
      <w:r w:rsidRPr="00E77851">
        <w:t>системой увеличения подъемной силы);</w:t>
      </w:r>
    </w:p>
    <w:p w:rsidR="00D16FF8" w:rsidRPr="00E77851" w:rsidRDefault="00D16FF8">
      <w:pPr>
        <w:autoSpaceDE w:val="0"/>
        <w:autoSpaceDN w:val="0"/>
        <w:adjustRightInd w:val="0"/>
        <w:ind w:firstLine="567"/>
        <w:jc w:val="both"/>
      </w:pPr>
      <w:r w:rsidRPr="00E77851">
        <w:t xml:space="preserve">12 </w:t>
      </w:r>
      <w:proofErr w:type="spellStart"/>
      <w:proofErr w:type="gramStart"/>
      <w:r w:rsidRPr="00E77851">
        <w:t>мес</w:t>
      </w:r>
      <w:proofErr w:type="spellEnd"/>
      <w:proofErr w:type="gramEnd"/>
      <w:r w:rsidRPr="00E77851">
        <w:t xml:space="preserve"> для свидетельства пилота многочленного экипажа</w:t>
      </w:r>
      <w:r>
        <w:t xml:space="preserve"> </w:t>
      </w:r>
      <w:r w:rsidRPr="00E77851">
        <w:t>(самолет);</w:t>
      </w:r>
    </w:p>
    <w:p w:rsidR="00D16FF8" w:rsidRPr="00E77851" w:rsidRDefault="00D16FF8">
      <w:pPr>
        <w:autoSpaceDE w:val="0"/>
        <w:autoSpaceDN w:val="0"/>
        <w:adjustRightInd w:val="0"/>
        <w:ind w:firstLine="567"/>
        <w:jc w:val="both"/>
      </w:pPr>
      <w:r w:rsidRPr="00E77851">
        <w:t xml:space="preserve">12 </w:t>
      </w:r>
      <w:proofErr w:type="spellStart"/>
      <w:proofErr w:type="gramStart"/>
      <w:r w:rsidRPr="00E77851">
        <w:t>мес</w:t>
      </w:r>
      <w:proofErr w:type="spellEnd"/>
      <w:proofErr w:type="gramEnd"/>
      <w:r w:rsidRPr="00E77851">
        <w:t xml:space="preserve"> для свидетельства линейного пилота авиакомпании (самолет, вертолет, воздушное судно с</w:t>
      </w:r>
      <w:r>
        <w:t xml:space="preserve"> </w:t>
      </w:r>
      <w:r w:rsidRPr="00E77851">
        <w:t>системой увеличения подъемной силы);</w:t>
      </w:r>
    </w:p>
    <w:p w:rsidR="00D16FF8" w:rsidRPr="00E77851" w:rsidRDefault="00D16FF8">
      <w:pPr>
        <w:autoSpaceDE w:val="0"/>
        <w:autoSpaceDN w:val="0"/>
        <w:adjustRightInd w:val="0"/>
        <w:ind w:firstLine="567"/>
        <w:jc w:val="both"/>
      </w:pPr>
      <w:r w:rsidRPr="00E77851">
        <w:t xml:space="preserve">12 </w:t>
      </w:r>
      <w:proofErr w:type="spellStart"/>
      <w:proofErr w:type="gramStart"/>
      <w:r w:rsidRPr="00E77851">
        <w:t>мес</w:t>
      </w:r>
      <w:proofErr w:type="spellEnd"/>
      <w:proofErr w:type="gramEnd"/>
      <w:r w:rsidRPr="00E77851">
        <w:t xml:space="preserve"> для свидетельства штурмана;</w:t>
      </w:r>
    </w:p>
    <w:p w:rsidR="00D16FF8" w:rsidRPr="00E77851" w:rsidRDefault="00D16FF8">
      <w:pPr>
        <w:autoSpaceDE w:val="0"/>
        <w:autoSpaceDN w:val="0"/>
        <w:adjustRightInd w:val="0"/>
        <w:ind w:firstLine="567"/>
        <w:jc w:val="both"/>
      </w:pPr>
      <w:r w:rsidRPr="00E77851">
        <w:t xml:space="preserve">12 </w:t>
      </w:r>
      <w:proofErr w:type="spellStart"/>
      <w:proofErr w:type="gramStart"/>
      <w:r w:rsidRPr="00E77851">
        <w:t>мес</w:t>
      </w:r>
      <w:proofErr w:type="spellEnd"/>
      <w:proofErr w:type="gramEnd"/>
      <w:r w:rsidRPr="00E77851">
        <w:t xml:space="preserve"> для свидетельства бортинженера;</w:t>
      </w:r>
    </w:p>
    <w:p w:rsidR="00D16FF8" w:rsidRPr="00E77851" w:rsidRDefault="00D16FF8">
      <w:pPr>
        <w:autoSpaceDE w:val="0"/>
        <w:autoSpaceDN w:val="0"/>
        <w:adjustRightInd w:val="0"/>
        <w:ind w:firstLine="567"/>
        <w:jc w:val="both"/>
        <w:rPr>
          <w:i/>
          <w:iCs/>
        </w:rPr>
      </w:pPr>
      <w:r w:rsidRPr="007E06FD">
        <w:rPr>
          <w:b/>
          <w:iCs/>
        </w:rPr>
        <w:t>Примечание 1.</w:t>
      </w:r>
      <w:r w:rsidRPr="00E77851">
        <w:rPr>
          <w:i/>
          <w:iCs/>
        </w:rPr>
        <w:t xml:space="preserve"> Сроки действия, перечисленные выше, могут быть продлены на период до 45 дней в соответствии с</w:t>
      </w:r>
      <w:r>
        <w:rPr>
          <w:i/>
          <w:iCs/>
        </w:rPr>
        <w:t xml:space="preserve"> </w:t>
      </w:r>
      <w:r w:rsidRPr="00E77851">
        <w:rPr>
          <w:i/>
          <w:iCs/>
        </w:rPr>
        <w:t>п. 1.2.4.2.1.</w:t>
      </w:r>
    </w:p>
    <w:p w:rsidR="00D16FF8" w:rsidRPr="00564F72" w:rsidRDefault="00D16FF8">
      <w:pPr>
        <w:autoSpaceDE w:val="0"/>
        <w:autoSpaceDN w:val="0"/>
        <w:adjustRightInd w:val="0"/>
        <w:ind w:firstLine="567"/>
        <w:jc w:val="both"/>
        <w:rPr>
          <w:b/>
          <w:bCs/>
          <w:i/>
        </w:rPr>
      </w:pPr>
      <w:r w:rsidRPr="007E06FD">
        <w:rPr>
          <w:b/>
        </w:rPr>
        <w:t>Примечание 2.</w:t>
      </w:r>
      <w:r w:rsidRPr="00564F72">
        <w:rPr>
          <w:i/>
        </w:rPr>
        <w:t xml:space="preserve"> Когда срок действия определяется в соответствии с п. 1.2.5.2 и его по</w:t>
      </w:r>
      <w:r w:rsidRPr="00564F72">
        <w:rPr>
          <w:i/>
        </w:rPr>
        <w:t>д</w:t>
      </w:r>
      <w:r w:rsidRPr="00564F72">
        <w:rPr>
          <w:i/>
        </w:rPr>
        <w:t>пунктами, последний учитываемый месяц срока действия включает день с тем же календарным числом, что и день медицинского освидетельствования, или, если в этом месяце нет дня с таким числом, - последний день такого месяца</w:t>
      </w:r>
      <w:r>
        <w:rPr>
          <w:i/>
        </w:rPr>
        <w:t>.</w:t>
      </w:r>
    </w:p>
    <w:p w:rsidR="00D16FF8" w:rsidRPr="00E77851" w:rsidRDefault="00D16FF8">
      <w:pPr>
        <w:autoSpaceDE w:val="0"/>
        <w:autoSpaceDN w:val="0"/>
        <w:adjustRightInd w:val="0"/>
        <w:ind w:firstLine="567"/>
        <w:jc w:val="both"/>
      </w:pPr>
      <w:r w:rsidRPr="00E77851">
        <w:t>1.2.5.2.1 Срок действия медицинского заключения может</w:t>
      </w:r>
      <w:r>
        <w:t xml:space="preserve"> </w:t>
      </w:r>
      <w:r w:rsidRPr="00E77851">
        <w:t>быть сокращен по клиническим показаниям.</w:t>
      </w:r>
    </w:p>
    <w:p w:rsidR="00D16FF8" w:rsidRPr="00E77851" w:rsidRDefault="00D16FF8">
      <w:pPr>
        <w:autoSpaceDE w:val="0"/>
        <w:autoSpaceDN w:val="0"/>
        <w:adjustRightInd w:val="0"/>
        <w:ind w:firstLine="567"/>
        <w:jc w:val="both"/>
      </w:pPr>
      <w:r w:rsidRPr="00E77851">
        <w:t>1.2.5.2.2</w:t>
      </w:r>
      <w:proofErr w:type="gramStart"/>
      <w:r w:rsidRPr="00E77851">
        <w:t xml:space="preserve"> К</w:t>
      </w:r>
      <w:proofErr w:type="gramEnd"/>
      <w:r w:rsidRPr="00E77851">
        <w:t>огда обладателями свидетельства линейного</w:t>
      </w:r>
      <w:r>
        <w:t xml:space="preserve"> </w:t>
      </w:r>
      <w:r w:rsidRPr="00E77851">
        <w:t>пилота авиакомпании (самолет, ве</w:t>
      </w:r>
      <w:r w:rsidRPr="00E77851">
        <w:t>р</w:t>
      </w:r>
      <w:r w:rsidRPr="00E77851">
        <w:t>толет и воздушное судно</w:t>
      </w:r>
      <w:r>
        <w:t xml:space="preserve"> </w:t>
      </w:r>
      <w:r w:rsidRPr="00E77851">
        <w:t>с системой увеличения подъемной силы) и свидетельства</w:t>
      </w:r>
      <w:r>
        <w:t xml:space="preserve"> </w:t>
      </w:r>
      <w:r w:rsidRPr="00E77851">
        <w:t>пилота ко</w:t>
      </w:r>
      <w:r w:rsidRPr="00E77851">
        <w:t>м</w:t>
      </w:r>
      <w:r w:rsidRPr="00E77851">
        <w:t>мерческой авиации (самолет, дирижабль, вертолет и воздушное судно с системой увеличения подъемной</w:t>
      </w:r>
      <w:r>
        <w:t xml:space="preserve"> </w:t>
      </w:r>
      <w:r w:rsidRPr="00E77851">
        <w:t>силы), выполняющими коммерческие полеты по перевозке</w:t>
      </w:r>
      <w:r>
        <w:t xml:space="preserve"> </w:t>
      </w:r>
      <w:r w:rsidRPr="00E77851">
        <w:t>пассажиров на самолетах, управляемых одним пилотом,</w:t>
      </w:r>
      <w:r>
        <w:t xml:space="preserve"> </w:t>
      </w:r>
      <w:r w:rsidRPr="00E77851">
        <w:t>являются лица старше 40 лет, срок действия, указанный в</w:t>
      </w:r>
      <w:r>
        <w:t xml:space="preserve"> </w:t>
      </w:r>
      <w:r w:rsidRPr="00E77851">
        <w:t>п. 1.2.5</w:t>
      </w:r>
      <w:r>
        <w:t>.</w:t>
      </w:r>
      <w:r w:rsidRPr="00E77851">
        <w:t>1</w:t>
      </w:r>
      <w:r>
        <w:t>.</w:t>
      </w:r>
      <w:r w:rsidRPr="00E77851">
        <w:t>2, сокращается до 6 мес.</w:t>
      </w:r>
    </w:p>
    <w:p w:rsidR="00D16FF8" w:rsidRPr="00E77851" w:rsidRDefault="00D16FF8">
      <w:pPr>
        <w:pStyle w:val="HTML"/>
        <w:ind w:firstLine="567"/>
        <w:jc w:val="both"/>
        <w:rPr>
          <w:rFonts w:ascii="Times New Roman" w:hAnsi="Times New Roman" w:cs="Times New Roman"/>
          <w:b/>
          <w:bCs/>
          <w:sz w:val="24"/>
          <w:szCs w:val="24"/>
        </w:rPr>
      </w:pPr>
      <w:r w:rsidRPr="00E77851">
        <w:rPr>
          <w:rFonts w:ascii="Times New Roman" w:hAnsi="Times New Roman" w:cs="Times New Roman"/>
          <w:sz w:val="24"/>
          <w:szCs w:val="24"/>
        </w:rPr>
        <w:t>1.2.5.2.3</w:t>
      </w:r>
      <w:proofErr w:type="gramStart"/>
      <w:r w:rsidRPr="00E77851">
        <w:rPr>
          <w:rFonts w:ascii="Times New Roman" w:hAnsi="Times New Roman" w:cs="Times New Roman"/>
          <w:sz w:val="24"/>
          <w:szCs w:val="24"/>
        </w:rPr>
        <w:t xml:space="preserve"> К</w:t>
      </w:r>
      <w:proofErr w:type="gramEnd"/>
      <w:r w:rsidRPr="00E77851">
        <w:rPr>
          <w:rFonts w:ascii="Times New Roman" w:hAnsi="Times New Roman" w:cs="Times New Roman"/>
          <w:sz w:val="24"/>
          <w:szCs w:val="24"/>
        </w:rPr>
        <w:t>огда обладателям свидетельства линейного</w:t>
      </w:r>
      <w:r>
        <w:t xml:space="preserve"> </w:t>
      </w:r>
      <w:r w:rsidRPr="00E77851">
        <w:rPr>
          <w:rFonts w:ascii="Times New Roman" w:hAnsi="Times New Roman" w:cs="Times New Roman"/>
          <w:sz w:val="24"/>
          <w:szCs w:val="24"/>
        </w:rPr>
        <w:t>пилота авиакомпании (самолет, верт</w:t>
      </w:r>
      <w:r w:rsidRPr="00E77851">
        <w:rPr>
          <w:rFonts w:ascii="Times New Roman" w:hAnsi="Times New Roman" w:cs="Times New Roman"/>
          <w:sz w:val="24"/>
          <w:szCs w:val="24"/>
        </w:rPr>
        <w:t>о</w:t>
      </w:r>
      <w:r w:rsidRPr="00E77851">
        <w:rPr>
          <w:rFonts w:ascii="Times New Roman" w:hAnsi="Times New Roman" w:cs="Times New Roman"/>
          <w:sz w:val="24"/>
          <w:szCs w:val="24"/>
        </w:rPr>
        <w:t>лет и воздушное судно</w:t>
      </w:r>
      <w:r>
        <w:t xml:space="preserve"> </w:t>
      </w:r>
      <w:r w:rsidRPr="00E77851">
        <w:rPr>
          <w:rFonts w:ascii="Times New Roman" w:hAnsi="Times New Roman" w:cs="Times New Roman"/>
          <w:sz w:val="24"/>
          <w:szCs w:val="24"/>
        </w:rPr>
        <w:t>с системой увеличения подъемной силы), свидетельства пилотов комме</w:t>
      </w:r>
      <w:r w:rsidRPr="00E77851">
        <w:rPr>
          <w:rFonts w:ascii="Times New Roman" w:hAnsi="Times New Roman" w:cs="Times New Roman"/>
          <w:sz w:val="24"/>
          <w:szCs w:val="24"/>
        </w:rPr>
        <w:t>р</w:t>
      </w:r>
      <w:r w:rsidRPr="00E77851">
        <w:rPr>
          <w:rFonts w:ascii="Times New Roman" w:hAnsi="Times New Roman" w:cs="Times New Roman"/>
          <w:sz w:val="24"/>
          <w:szCs w:val="24"/>
        </w:rPr>
        <w:t>ческой авиации (самолет, дирижабль, вертолет</w:t>
      </w:r>
      <w:r>
        <w:t xml:space="preserve"> </w:t>
      </w:r>
      <w:r w:rsidRPr="00E77851">
        <w:rPr>
          <w:rFonts w:ascii="Times New Roman" w:hAnsi="Times New Roman" w:cs="Times New Roman"/>
          <w:sz w:val="24"/>
          <w:szCs w:val="24"/>
        </w:rPr>
        <w:t>и воздушное судно с системой увеличения под</w:t>
      </w:r>
      <w:r w:rsidRPr="00E77851">
        <w:rPr>
          <w:rFonts w:ascii="Times New Roman" w:hAnsi="Times New Roman" w:cs="Times New Roman"/>
          <w:sz w:val="24"/>
          <w:szCs w:val="24"/>
        </w:rPr>
        <w:t>ъ</w:t>
      </w:r>
      <w:r w:rsidRPr="00E77851">
        <w:rPr>
          <w:rFonts w:ascii="Times New Roman" w:hAnsi="Times New Roman" w:cs="Times New Roman"/>
          <w:sz w:val="24"/>
          <w:szCs w:val="24"/>
        </w:rPr>
        <w:t>емной силы)</w:t>
      </w:r>
      <w:r>
        <w:t xml:space="preserve"> </w:t>
      </w:r>
      <w:r w:rsidRPr="00E77851">
        <w:rPr>
          <w:rFonts w:ascii="Times New Roman" w:hAnsi="Times New Roman" w:cs="Times New Roman"/>
          <w:sz w:val="24"/>
          <w:szCs w:val="24"/>
        </w:rPr>
        <w:t>и свидетельства пилота многочленного экипажа (самолет),</w:t>
      </w:r>
      <w:r>
        <w:t xml:space="preserve"> </w:t>
      </w:r>
      <w:r w:rsidRPr="00E77851">
        <w:rPr>
          <w:rFonts w:ascii="Times New Roman" w:hAnsi="Times New Roman" w:cs="Times New Roman"/>
          <w:sz w:val="24"/>
          <w:szCs w:val="24"/>
        </w:rPr>
        <w:t>занятых выполнением коммерческих воздушных перевозок,</w:t>
      </w:r>
      <w:r>
        <w:t xml:space="preserve"> </w:t>
      </w:r>
      <w:r w:rsidRPr="00E77851">
        <w:rPr>
          <w:rFonts w:ascii="Times New Roman" w:hAnsi="Times New Roman" w:cs="Times New Roman"/>
          <w:sz w:val="24"/>
          <w:szCs w:val="24"/>
        </w:rPr>
        <w:t>исполняется 60 лет, то период действительности, указанный</w:t>
      </w:r>
      <w:r>
        <w:t xml:space="preserve"> </w:t>
      </w:r>
      <w:r w:rsidRPr="00E77851">
        <w:rPr>
          <w:rFonts w:ascii="Times New Roman" w:hAnsi="Times New Roman" w:cs="Times New Roman"/>
          <w:sz w:val="24"/>
          <w:szCs w:val="24"/>
        </w:rPr>
        <w:t>в п. 1.2.5.2, сокращается до 6 мес.</w:t>
      </w:r>
    </w:p>
    <w:p w:rsidR="00D16FF8" w:rsidRPr="00E77851" w:rsidRDefault="00D16FF8">
      <w:pPr>
        <w:pStyle w:val="HTML"/>
        <w:ind w:firstLine="567"/>
        <w:jc w:val="both"/>
        <w:rPr>
          <w:rFonts w:ascii="Times New Roman" w:hAnsi="Times New Roman" w:cs="Times New Roman"/>
          <w:b/>
          <w:bCs/>
          <w:sz w:val="24"/>
          <w:szCs w:val="24"/>
        </w:rPr>
      </w:pPr>
    </w:p>
    <w:p w:rsidR="00D16FF8" w:rsidRPr="00E77851" w:rsidRDefault="00D16FF8">
      <w:pPr>
        <w:autoSpaceDE w:val="0"/>
        <w:autoSpaceDN w:val="0"/>
        <w:adjustRightInd w:val="0"/>
        <w:ind w:firstLine="567"/>
        <w:jc w:val="both"/>
        <w:rPr>
          <w:b/>
        </w:rPr>
      </w:pPr>
      <w:r w:rsidRPr="00E77851">
        <w:rPr>
          <w:b/>
        </w:rPr>
        <w:t>Приложение 1, Выдача свидетельств авиационному персоналу, Глава 5</w:t>
      </w:r>
      <w:r>
        <w:rPr>
          <w:b/>
        </w:rPr>
        <w:t>.</w:t>
      </w:r>
      <w:r w:rsidRPr="00E77851">
        <w:rPr>
          <w:b/>
        </w:rPr>
        <w:t xml:space="preserve"> Т</w:t>
      </w:r>
      <w:r w:rsidRPr="00E77851">
        <w:rPr>
          <w:b/>
          <w:bCs/>
        </w:rPr>
        <w:t>ребования к свидетельствам, выдаваемым авиационному персоналу</w:t>
      </w:r>
    </w:p>
    <w:p w:rsidR="00D16FF8" w:rsidRPr="00E77851" w:rsidRDefault="00D16FF8">
      <w:pPr>
        <w:autoSpaceDE w:val="0"/>
        <w:autoSpaceDN w:val="0"/>
        <w:adjustRightInd w:val="0"/>
        <w:ind w:firstLine="567"/>
        <w:jc w:val="both"/>
      </w:pPr>
      <w:r w:rsidRPr="00E77851">
        <w:t>5.1 Свидетельства, выданные Договаривающимся государством авиационному персоналу с</w:t>
      </w:r>
      <w:r w:rsidRPr="00E77851">
        <w:t>о</w:t>
      </w:r>
      <w:r w:rsidRPr="00E77851">
        <w:t>гласно соответствующим положениям настоящего Приложения, отвечают следующим требован</w:t>
      </w:r>
      <w:r w:rsidRPr="00E77851">
        <w:t>и</w:t>
      </w:r>
      <w:r w:rsidRPr="00E77851">
        <w:t>ям:</w:t>
      </w:r>
    </w:p>
    <w:p w:rsidR="00D16FF8" w:rsidRPr="00E77851" w:rsidRDefault="00D16FF8">
      <w:pPr>
        <w:autoSpaceDE w:val="0"/>
        <w:autoSpaceDN w:val="0"/>
        <w:adjustRightInd w:val="0"/>
        <w:ind w:firstLine="567"/>
        <w:jc w:val="both"/>
      </w:pPr>
      <w:r w:rsidRPr="00E77851">
        <w:t>5.1.1 Сведения</w:t>
      </w:r>
    </w:p>
    <w:p w:rsidR="00D16FF8" w:rsidRPr="00E77851" w:rsidRDefault="00D16FF8">
      <w:pPr>
        <w:autoSpaceDE w:val="0"/>
        <w:autoSpaceDN w:val="0"/>
        <w:adjustRightInd w:val="0"/>
        <w:ind w:firstLine="567"/>
        <w:jc w:val="both"/>
      </w:pPr>
      <w:r w:rsidRPr="00E77851">
        <w:t>5.1.1.1 Договаривающиеся государства, выдающие свидетельства, обеспечивают, чтобы др</w:t>
      </w:r>
      <w:r w:rsidRPr="00E77851">
        <w:t>у</w:t>
      </w:r>
      <w:r w:rsidRPr="00E77851">
        <w:t>гие государства могли</w:t>
      </w:r>
      <w:r>
        <w:t xml:space="preserve"> </w:t>
      </w:r>
      <w:r w:rsidRPr="00E77851">
        <w:t>легко определить предоставляемые свидетельствами права</w:t>
      </w:r>
      <w:r>
        <w:t xml:space="preserve"> </w:t>
      </w:r>
      <w:r w:rsidRPr="00E77851">
        <w:t>и срок действия квалификационных отметок.</w:t>
      </w:r>
    </w:p>
    <w:p w:rsidR="00D16FF8" w:rsidRPr="00E77851" w:rsidRDefault="007E06FD">
      <w:pPr>
        <w:autoSpaceDE w:val="0"/>
        <w:autoSpaceDN w:val="0"/>
        <w:adjustRightInd w:val="0"/>
        <w:ind w:firstLine="567"/>
        <w:jc w:val="both"/>
        <w:rPr>
          <w:i/>
          <w:iCs/>
        </w:rPr>
      </w:pPr>
      <w:r w:rsidRPr="002E3CE5">
        <w:rPr>
          <w:b/>
        </w:rPr>
        <w:t>Примечание:</w:t>
      </w:r>
      <w:r w:rsidR="00D16FF8" w:rsidRPr="00E77851">
        <w:rPr>
          <w:i/>
          <w:iCs/>
        </w:rPr>
        <w:t xml:space="preserve"> Учетная документация эксплуатанта или</w:t>
      </w:r>
      <w:r w:rsidR="00D16FF8">
        <w:rPr>
          <w:i/>
          <w:iCs/>
        </w:rPr>
        <w:t xml:space="preserve"> </w:t>
      </w:r>
      <w:r w:rsidR="00D16FF8" w:rsidRPr="00E77851">
        <w:rPr>
          <w:i/>
          <w:iCs/>
        </w:rPr>
        <w:t>личные полетные книжки членов экипажа, которые можно</w:t>
      </w:r>
      <w:r w:rsidR="00D16FF8">
        <w:rPr>
          <w:i/>
          <w:iCs/>
        </w:rPr>
        <w:t xml:space="preserve"> </w:t>
      </w:r>
      <w:r w:rsidR="00D16FF8" w:rsidRPr="00E77851">
        <w:rPr>
          <w:i/>
          <w:iCs/>
        </w:rPr>
        <w:t>успешно использовать для учета поддержания уровня</w:t>
      </w:r>
      <w:r w:rsidR="00D16FF8">
        <w:rPr>
          <w:i/>
          <w:iCs/>
        </w:rPr>
        <w:t xml:space="preserve"> </w:t>
      </w:r>
      <w:r w:rsidR="00D16FF8" w:rsidRPr="00E77851">
        <w:rPr>
          <w:i/>
          <w:iCs/>
        </w:rPr>
        <w:t xml:space="preserve">квалификации и </w:t>
      </w:r>
      <w:r w:rsidR="00D16FF8" w:rsidRPr="00E77851">
        <w:rPr>
          <w:i/>
          <w:iCs/>
        </w:rPr>
        <w:lastRenderedPageBreak/>
        <w:t>регистрации предыдущего опыта, как</w:t>
      </w:r>
      <w:r w:rsidR="00D16FF8">
        <w:rPr>
          <w:i/>
          <w:iCs/>
        </w:rPr>
        <w:t xml:space="preserve"> </w:t>
      </w:r>
      <w:r w:rsidR="00D16FF8" w:rsidRPr="00E77851">
        <w:rPr>
          <w:i/>
          <w:iCs/>
        </w:rPr>
        <w:t>правило, отсутствуют на борту воздушного судна при</w:t>
      </w:r>
      <w:r w:rsidR="00D16FF8">
        <w:rPr>
          <w:i/>
          <w:iCs/>
        </w:rPr>
        <w:t xml:space="preserve"> </w:t>
      </w:r>
      <w:r w:rsidR="00D16FF8" w:rsidRPr="00E77851">
        <w:rPr>
          <w:i/>
          <w:iCs/>
        </w:rPr>
        <w:t>в</w:t>
      </w:r>
      <w:r w:rsidR="00D16FF8" w:rsidRPr="00E77851">
        <w:rPr>
          <w:i/>
          <w:iCs/>
        </w:rPr>
        <w:t>ы</w:t>
      </w:r>
      <w:r w:rsidR="00D16FF8" w:rsidRPr="00E77851">
        <w:rPr>
          <w:i/>
          <w:iCs/>
        </w:rPr>
        <w:t>полнении международных полетов.</w:t>
      </w:r>
    </w:p>
    <w:p w:rsidR="00D16FF8" w:rsidRPr="00E77851" w:rsidRDefault="00D16FF8">
      <w:pPr>
        <w:autoSpaceDE w:val="0"/>
        <w:autoSpaceDN w:val="0"/>
        <w:adjustRightInd w:val="0"/>
        <w:ind w:firstLine="567"/>
        <w:jc w:val="both"/>
      </w:pPr>
      <w:r w:rsidRPr="00E77851">
        <w:t>5.1.1.2</w:t>
      </w:r>
      <w:proofErr w:type="gramStart"/>
      <w:r w:rsidRPr="00E77851">
        <w:t xml:space="preserve"> В</w:t>
      </w:r>
      <w:proofErr w:type="gramEnd"/>
      <w:r w:rsidRPr="00E77851">
        <w:t xml:space="preserve"> свидетельстве содержатся следующие сведения:</w:t>
      </w:r>
    </w:p>
    <w:p w:rsidR="00D16FF8" w:rsidRPr="00E77851" w:rsidRDefault="00D16FF8">
      <w:pPr>
        <w:autoSpaceDE w:val="0"/>
        <w:autoSpaceDN w:val="0"/>
        <w:adjustRightInd w:val="0"/>
        <w:ind w:firstLine="567"/>
        <w:jc w:val="both"/>
      </w:pPr>
      <w:r w:rsidRPr="00E77851">
        <w:t>I) название государства (полужирным шрифтом);</w:t>
      </w:r>
    </w:p>
    <w:p w:rsidR="00D16FF8" w:rsidRPr="00E77851" w:rsidRDefault="00D16FF8">
      <w:pPr>
        <w:autoSpaceDE w:val="0"/>
        <w:autoSpaceDN w:val="0"/>
        <w:adjustRightInd w:val="0"/>
        <w:ind w:firstLine="567"/>
        <w:jc w:val="both"/>
      </w:pPr>
      <w:proofErr w:type="gramStart"/>
      <w:r w:rsidRPr="00E77851">
        <w:t>II) название свидетельства (жирным шрифтом);</w:t>
      </w:r>
      <w:proofErr w:type="gramEnd"/>
    </w:p>
    <w:p w:rsidR="00D16FF8" w:rsidRPr="00E77851" w:rsidRDefault="00D16FF8">
      <w:pPr>
        <w:autoSpaceDE w:val="0"/>
        <w:autoSpaceDN w:val="0"/>
        <w:adjustRightInd w:val="0"/>
        <w:ind w:firstLine="567"/>
        <w:jc w:val="both"/>
      </w:pPr>
      <w:proofErr w:type="gramStart"/>
      <w:r w:rsidRPr="00E77851">
        <w:t>III) серийный номер свидетельства, присвоенный полномочным органом, выдающим свид</w:t>
      </w:r>
      <w:r w:rsidRPr="00E77851">
        <w:t>е</w:t>
      </w:r>
      <w:r w:rsidRPr="00E77851">
        <w:t>тельство</w:t>
      </w:r>
      <w:r>
        <w:t xml:space="preserve"> </w:t>
      </w:r>
      <w:r w:rsidRPr="00E77851">
        <w:t>(арабскими цифрами);</w:t>
      </w:r>
      <w:proofErr w:type="gramEnd"/>
    </w:p>
    <w:p w:rsidR="00D16FF8" w:rsidRPr="00E77851" w:rsidRDefault="00D16FF8">
      <w:pPr>
        <w:autoSpaceDE w:val="0"/>
        <w:autoSpaceDN w:val="0"/>
        <w:adjustRightInd w:val="0"/>
        <w:ind w:firstLine="567"/>
        <w:jc w:val="both"/>
      </w:pPr>
      <w:proofErr w:type="gramStart"/>
      <w:r w:rsidRPr="00E77851">
        <w:t>IV) фамилия, имя владельца (буквами латинского алфавита, если в национальном языке и</w:t>
      </w:r>
      <w:r w:rsidRPr="00E77851">
        <w:t>с</w:t>
      </w:r>
      <w:r w:rsidRPr="00E77851">
        <w:t>пользуется другой алфавит);</w:t>
      </w:r>
      <w:proofErr w:type="gramEnd"/>
    </w:p>
    <w:p w:rsidR="00D16FF8" w:rsidRPr="00E77851" w:rsidRDefault="00D16FF8">
      <w:pPr>
        <w:autoSpaceDE w:val="0"/>
        <w:autoSpaceDN w:val="0"/>
        <w:adjustRightInd w:val="0"/>
        <w:ind w:firstLine="567"/>
        <w:jc w:val="both"/>
      </w:pPr>
      <w:proofErr w:type="spellStart"/>
      <w:proofErr w:type="gramStart"/>
      <w:r w:rsidRPr="00E77851">
        <w:t>IVa</w:t>
      </w:r>
      <w:proofErr w:type="spellEnd"/>
      <w:r w:rsidRPr="00E77851">
        <w:t>) дата рождения;</w:t>
      </w:r>
      <w:proofErr w:type="gramEnd"/>
    </w:p>
    <w:p w:rsidR="00D16FF8" w:rsidRPr="00E77851" w:rsidRDefault="00D16FF8">
      <w:pPr>
        <w:autoSpaceDE w:val="0"/>
        <w:autoSpaceDN w:val="0"/>
        <w:adjustRightInd w:val="0"/>
        <w:ind w:firstLine="567"/>
        <w:jc w:val="both"/>
      </w:pPr>
      <w:r w:rsidRPr="00E77851">
        <w:t>V) адрес владельца (по усмотрению государства);</w:t>
      </w:r>
    </w:p>
    <w:p w:rsidR="00D16FF8" w:rsidRPr="00E77851" w:rsidRDefault="00D16FF8">
      <w:pPr>
        <w:autoSpaceDE w:val="0"/>
        <w:autoSpaceDN w:val="0"/>
        <w:adjustRightInd w:val="0"/>
        <w:ind w:firstLine="567"/>
        <w:jc w:val="both"/>
      </w:pPr>
      <w:proofErr w:type="gramStart"/>
      <w:r w:rsidRPr="00E77851">
        <w:t>VI) национальность владельца;</w:t>
      </w:r>
      <w:proofErr w:type="gramEnd"/>
    </w:p>
    <w:p w:rsidR="00D16FF8" w:rsidRPr="00E77851" w:rsidRDefault="00D16FF8">
      <w:pPr>
        <w:autoSpaceDE w:val="0"/>
        <w:autoSpaceDN w:val="0"/>
        <w:adjustRightInd w:val="0"/>
        <w:ind w:firstLine="567"/>
        <w:jc w:val="both"/>
      </w:pPr>
      <w:proofErr w:type="gramStart"/>
      <w:r w:rsidRPr="00E77851">
        <w:t>VII) подпись владельца;</w:t>
      </w:r>
      <w:proofErr w:type="gramEnd"/>
    </w:p>
    <w:p w:rsidR="00D16FF8" w:rsidRPr="00E77851" w:rsidRDefault="00D16FF8">
      <w:pPr>
        <w:autoSpaceDE w:val="0"/>
        <w:autoSpaceDN w:val="0"/>
        <w:adjustRightInd w:val="0"/>
        <w:ind w:firstLine="567"/>
        <w:jc w:val="both"/>
      </w:pPr>
      <w:proofErr w:type="gramStart"/>
      <w:r w:rsidRPr="00E77851">
        <w:t>VIII) основание и, где это необходимо, условия, на которых выдано свидетельство;</w:t>
      </w:r>
      <w:proofErr w:type="gramEnd"/>
    </w:p>
    <w:p w:rsidR="00D16FF8" w:rsidRPr="00E77851" w:rsidRDefault="00D16FF8">
      <w:pPr>
        <w:autoSpaceDE w:val="0"/>
        <w:autoSpaceDN w:val="0"/>
        <w:adjustRightInd w:val="0"/>
        <w:ind w:firstLine="567"/>
        <w:jc w:val="both"/>
        <w:rPr>
          <w:b/>
        </w:rPr>
      </w:pPr>
      <w:proofErr w:type="gramStart"/>
      <w:r w:rsidRPr="00E77851">
        <w:t>IX) отметка, касающаяся срока действия свидетельства</w:t>
      </w:r>
      <w:r>
        <w:t xml:space="preserve"> </w:t>
      </w:r>
      <w:r w:rsidRPr="00E77851">
        <w:t>и разрешения владельцу пользоват</w:t>
      </w:r>
      <w:r w:rsidRPr="00E77851">
        <w:t>ь</w:t>
      </w:r>
      <w:r w:rsidRPr="00E77851">
        <w:t>ся правами,</w:t>
      </w:r>
      <w:r>
        <w:t xml:space="preserve"> </w:t>
      </w:r>
      <w:r w:rsidRPr="00E77851">
        <w:t>предусмотренными свидетельством;</w:t>
      </w:r>
      <w:proofErr w:type="gramEnd"/>
    </w:p>
    <w:p w:rsidR="00D16FF8" w:rsidRPr="00E77851" w:rsidRDefault="00D16FF8">
      <w:pPr>
        <w:autoSpaceDE w:val="0"/>
        <w:autoSpaceDN w:val="0"/>
        <w:adjustRightInd w:val="0"/>
        <w:ind w:firstLine="567"/>
        <w:jc w:val="both"/>
      </w:pPr>
      <w:r w:rsidRPr="00E77851">
        <w:t>X) подпись должностного лица, выдающего свидетельство, и дата выдачи;</w:t>
      </w:r>
    </w:p>
    <w:p w:rsidR="00D16FF8" w:rsidRPr="00E77851" w:rsidRDefault="00D16FF8">
      <w:pPr>
        <w:autoSpaceDE w:val="0"/>
        <w:autoSpaceDN w:val="0"/>
        <w:adjustRightInd w:val="0"/>
        <w:ind w:firstLine="567"/>
        <w:jc w:val="both"/>
      </w:pPr>
      <w:proofErr w:type="gramStart"/>
      <w:r w:rsidRPr="00E77851">
        <w:t>XI) печать или штамп полномочного органа, выдавшего</w:t>
      </w:r>
      <w:r>
        <w:t xml:space="preserve"> </w:t>
      </w:r>
      <w:r w:rsidRPr="00E77851">
        <w:t>свидетельство;</w:t>
      </w:r>
      <w:proofErr w:type="gramEnd"/>
    </w:p>
    <w:p w:rsidR="00D16FF8" w:rsidRPr="00E77851" w:rsidRDefault="00D16FF8">
      <w:pPr>
        <w:autoSpaceDE w:val="0"/>
        <w:autoSpaceDN w:val="0"/>
        <w:adjustRightInd w:val="0"/>
        <w:ind w:firstLine="567"/>
        <w:jc w:val="both"/>
      </w:pPr>
      <w:proofErr w:type="gramStart"/>
      <w:r w:rsidRPr="00E77851">
        <w:t>XII) обслуживанию на аэродроме и т. д;</w:t>
      </w:r>
      <w:proofErr w:type="gramEnd"/>
    </w:p>
    <w:p w:rsidR="00D16FF8" w:rsidRPr="00E77851" w:rsidRDefault="00D16FF8">
      <w:pPr>
        <w:autoSpaceDE w:val="0"/>
        <w:autoSpaceDN w:val="0"/>
        <w:adjustRightInd w:val="0"/>
        <w:ind w:firstLine="567"/>
        <w:jc w:val="both"/>
      </w:pPr>
      <w:proofErr w:type="gramStart"/>
      <w:r w:rsidRPr="00E77851">
        <w:t>XIII) примечания, т. е. специальные отметки, касающиеся</w:t>
      </w:r>
      <w:r>
        <w:t xml:space="preserve"> </w:t>
      </w:r>
      <w:r w:rsidRPr="00E77851">
        <w:t>ограничений, и отметки о пред</w:t>
      </w:r>
      <w:r w:rsidRPr="00E77851">
        <w:t>о</w:t>
      </w:r>
      <w:r w:rsidRPr="00E77851">
        <w:t>ставляемых правах,</w:t>
      </w:r>
      <w:r>
        <w:t xml:space="preserve"> </w:t>
      </w:r>
      <w:r w:rsidRPr="00E77851">
        <w:t>включая с 5 марта 2008 года отметку о знании</w:t>
      </w:r>
      <w:r>
        <w:t xml:space="preserve"> </w:t>
      </w:r>
      <w:r w:rsidRPr="00E77851">
        <w:t>языка, и другая информация, которую требуется</w:t>
      </w:r>
      <w:r>
        <w:t xml:space="preserve"> </w:t>
      </w:r>
      <w:r w:rsidRPr="00E77851">
        <w:t>указывать согласно статье 39 Чикагской конвенции;</w:t>
      </w:r>
      <w:proofErr w:type="gramEnd"/>
    </w:p>
    <w:p w:rsidR="00D16FF8" w:rsidRPr="00E77851" w:rsidRDefault="00D16FF8">
      <w:pPr>
        <w:autoSpaceDE w:val="0"/>
        <w:autoSpaceDN w:val="0"/>
        <w:adjustRightInd w:val="0"/>
        <w:ind w:firstLine="567"/>
        <w:jc w:val="both"/>
        <w:rPr>
          <w:b/>
        </w:rPr>
      </w:pPr>
      <w:proofErr w:type="gramStart"/>
      <w:r w:rsidRPr="00E77851">
        <w:t>XIV) любые другие сведения по усмотрению государства,</w:t>
      </w:r>
      <w:r>
        <w:t xml:space="preserve"> </w:t>
      </w:r>
      <w:r w:rsidRPr="00E77851">
        <w:t>выдающего свидетельство.</w:t>
      </w:r>
      <w:proofErr w:type="gramEnd"/>
    </w:p>
    <w:p w:rsidR="00D16FF8" w:rsidRPr="00E77851" w:rsidRDefault="00D16FF8">
      <w:pPr>
        <w:autoSpaceDE w:val="0"/>
        <w:autoSpaceDN w:val="0"/>
        <w:adjustRightInd w:val="0"/>
        <w:ind w:firstLine="567"/>
        <w:jc w:val="both"/>
      </w:pPr>
      <w:r w:rsidRPr="00E77851">
        <w:t>5.1.2 Материал</w:t>
      </w:r>
    </w:p>
    <w:p w:rsidR="00D16FF8" w:rsidRPr="00E77851" w:rsidRDefault="00D16FF8">
      <w:pPr>
        <w:pStyle w:val="HTML"/>
        <w:ind w:firstLine="567"/>
        <w:jc w:val="both"/>
        <w:rPr>
          <w:rFonts w:ascii="Times New Roman" w:hAnsi="Times New Roman" w:cs="Times New Roman"/>
          <w:b/>
          <w:sz w:val="24"/>
          <w:szCs w:val="24"/>
        </w:rPr>
      </w:pPr>
      <w:r w:rsidRPr="00E77851">
        <w:rPr>
          <w:rFonts w:ascii="Times New Roman" w:hAnsi="Times New Roman" w:cs="Times New Roman"/>
          <w:sz w:val="24"/>
          <w:szCs w:val="24"/>
        </w:rPr>
        <w:t>Используется первосортная бумага или другой подходящий материал, включая пластиковые карточки; текст,</w:t>
      </w:r>
      <w:r>
        <w:t xml:space="preserve"> </w:t>
      </w:r>
      <w:r w:rsidRPr="00E77851">
        <w:rPr>
          <w:rFonts w:ascii="Times New Roman" w:hAnsi="Times New Roman" w:cs="Times New Roman"/>
          <w:sz w:val="24"/>
          <w:szCs w:val="24"/>
        </w:rPr>
        <w:t>указанный в п. 5.1.1.2, должен быть напечатан четко.</w:t>
      </w:r>
    </w:p>
    <w:p w:rsidR="00D16FF8" w:rsidRPr="00E77851" w:rsidRDefault="00D16FF8">
      <w:pPr>
        <w:autoSpaceDE w:val="0"/>
        <w:autoSpaceDN w:val="0"/>
        <w:adjustRightInd w:val="0"/>
        <w:ind w:firstLine="567"/>
        <w:jc w:val="both"/>
      </w:pPr>
      <w:r w:rsidRPr="00E77851">
        <w:t>5.1.3 Язык</w:t>
      </w:r>
    </w:p>
    <w:p w:rsidR="00D16FF8" w:rsidRDefault="00D16FF8">
      <w:pPr>
        <w:autoSpaceDE w:val="0"/>
        <w:autoSpaceDN w:val="0"/>
        <w:adjustRightInd w:val="0"/>
        <w:ind w:firstLine="567"/>
        <w:jc w:val="both"/>
      </w:pPr>
      <w:r w:rsidRPr="00E77851">
        <w:t xml:space="preserve">Если свидетельства выпускаются не на английском языке, свидетельство содержит перевод на английский </w:t>
      </w:r>
      <w:proofErr w:type="gramStart"/>
      <w:r w:rsidRPr="00E77851">
        <w:t>язык</w:t>
      </w:r>
      <w:proofErr w:type="gramEnd"/>
      <w:r>
        <w:t xml:space="preserve"> </w:t>
      </w:r>
      <w:r w:rsidRPr="00E77851">
        <w:t>по крайней мере подпунктов I), II), VI), IX), XII), XIII) и</w:t>
      </w:r>
      <w:r>
        <w:t xml:space="preserve"> </w:t>
      </w:r>
      <w:r w:rsidRPr="00E77851">
        <w:t>XIV). Если разреш</w:t>
      </w:r>
      <w:r w:rsidRPr="00E77851">
        <w:t>е</w:t>
      </w:r>
      <w:r w:rsidRPr="00E77851">
        <w:t>ния, выдаваемые в соответствии с</w:t>
      </w:r>
      <w:r>
        <w:t xml:space="preserve"> </w:t>
      </w:r>
      <w:r w:rsidRPr="00E77851">
        <w:t>п. 1.2.2.1, предоставляются не на английском языке, они</w:t>
      </w:r>
      <w:r>
        <w:t xml:space="preserve"> </w:t>
      </w:r>
      <w:r w:rsidRPr="00E77851">
        <w:t>соде</w:t>
      </w:r>
      <w:r w:rsidRPr="00E77851">
        <w:t>р</w:t>
      </w:r>
      <w:r w:rsidRPr="00E77851">
        <w:t>жат перевод на английский язык названия государства, выдавшего разрешение, срока действия разрешения и любых ограничений или лимитов, которые</w:t>
      </w:r>
      <w:r>
        <w:t xml:space="preserve"> </w:t>
      </w:r>
      <w:r w:rsidRPr="00E77851">
        <w:t>могут быть установлены.</w:t>
      </w:r>
    </w:p>
    <w:p w:rsidR="00D16FF8" w:rsidRPr="00E77851" w:rsidRDefault="00D16FF8">
      <w:pPr>
        <w:autoSpaceDE w:val="0"/>
        <w:autoSpaceDN w:val="0"/>
        <w:adjustRightInd w:val="0"/>
        <w:ind w:firstLine="567"/>
        <w:jc w:val="both"/>
      </w:pPr>
      <w:r w:rsidRPr="00E77851">
        <w:t>5.1.4 Расположение пунктов</w:t>
      </w:r>
    </w:p>
    <w:p w:rsidR="00D16FF8" w:rsidRPr="00E77851" w:rsidRDefault="00D16FF8">
      <w:pPr>
        <w:autoSpaceDE w:val="0"/>
        <w:autoSpaceDN w:val="0"/>
        <w:adjustRightInd w:val="0"/>
        <w:ind w:firstLine="567"/>
        <w:jc w:val="both"/>
      </w:pPr>
      <w:r w:rsidRPr="00E77851">
        <w:t>Заголовки пунктов в свидетельстве единообразно пронумеровываются римскими цифрами, как указано в п. 5.1.1,</w:t>
      </w:r>
      <w:r>
        <w:t xml:space="preserve"> </w:t>
      </w:r>
      <w:r w:rsidRPr="00E77851">
        <w:t>чтобы в каждом свидетельстве номер при любом расположении относился к одному и тому же заголовку пункта.</w:t>
      </w:r>
    </w:p>
    <w:p w:rsidR="00D16FF8" w:rsidRPr="00E77851" w:rsidRDefault="007E06FD">
      <w:pPr>
        <w:pStyle w:val="HTML"/>
        <w:ind w:firstLine="567"/>
        <w:jc w:val="both"/>
        <w:rPr>
          <w:rFonts w:ascii="Times New Roman" w:hAnsi="Times New Roman" w:cs="Times New Roman"/>
          <w:b/>
          <w:sz w:val="24"/>
          <w:szCs w:val="24"/>
        </w:rPr>
      </w:pPr>
      <w:r w:rsidRPr="007E06FD">
        <w:rPr>
          <w:rFonts w:ascii="Times New Roman" w:hAnsi="Times New Roman" w:cs="Times New Roman"/>
          <w:b/>
          <w:sz w:val="24"/>
          <w:szCs w:val="24"/>
        </w:rPr>
        <w:t>Примечание:</w:t>
      </w:r>
      <w:r w:rsidR="00D16FF8" w:rsidRPr="00E77851">
        <w:rPr>
          <w:rFonts w:ascii="Times New Roman" w:hAnsi="Times New Roman" w:cs="Times New Roman"/>
          <w:i/>
          <w:iCs/>
          <w:sz w:val="24"/>
          <w:szCs w:val="24"/>
        </w:rPr>
        <w:t xml:space="preserve"> Заголовки пунктов могут располагаться в</w:t>
      </w:r>
      <w:r w:rsidR="00D16FF8">
        <w:rPr>
          <w:i/>
          <w:iCs/>
        </w:rPr>
        <w:t xml:space="preserve"> </w:t>
      </w:r>
      <w:r w:rsidR="00D16FF8" w:rsidRPr="00E77851">
        <w:rPr>
          <w:rFonts w:ascii="Times New Roman" w:hAnsi="Times New Roman" w:cs="Times New Roman"/>
          <w:i/>
          <w:iCs/>
          <w:sz w:val="24"/>
          <w:szCs w:val="24"/>
        </w:rPr>
        <w:t>таком порядке, который наиболее удобен для Договаривающегося государства, выдающего свидетельство.</w:t>
      </w:r>
    </w:p>
    <w:p w:rsidR="00D16FF8" w:rsidRPr="00E77851" w:rsidRDefault="00D16FF8">
      <w:pPr>
        <w:pStyle w:val="HTML"/>
        <w:ind w:firstLine="567"/>
        <w:jc w:val="both"/>
        <w:rPr>
          <w:rFonts w:ascii="Times New Roman" w:hAnsi="Times New Roman" w:cs="Times New Roman"/>
          <w:b/>
          <w:sz w:val="24"/>
          <w:szCs w:val="24"/>
        </w:rPr>
      </w:pPr>
    </w:p>
    <w:p w:rsidR="00D16FF8" w:rsidRPr="00E77851" w:rsidRDefault="00D16FF8">
      <w:pPr>
        <w:pStyle w:val="HTML"/>
        <w:ind w:firstLine="567"/>
        <w:jc w:val="both"/>
        <w:rPr>
          <w:rFonts w:ascii="Times New Roman" w:hAnsi="Times New Roman" w:cs="Times New Roman"/>
          <w:b/>
          <w:sz w:val="24"/>
          <w:szCs w:val="24"/>
        </w:rPr>
      </w:pPr>
      <w:r w:rsidRPr="00E77851">
        <w:rPr>
          <w:rFonts w:ascii="Times New Roman" w:hAnsi="Times New Roman" w:cs="Times New Roman"/>
          <w:b/>
          <w:bCs/>
          <w:sz w:val="24"/>
          <w:szCs w:val="24"/>
        </w:rPr>
        <w:t xml:space="preserve">Приложение 6, </w:t>
      </w:r>
      <w:r>
        <w:rPr>
          <w:rFonts w:ascii="Times New Roman" w:hAnsi="Times New Roman" w:cs="Times New Roman"/>
          <w:b/>
          <w:bCs/>
          <w:sz w:val="24"/>
          <w:szCs w:val="24"/>
        </w:rPr>
        <w:t>Ч</w:t>
      </w:r>
      <w:r w:rsidRPr="00E77851">
        <w:rPr>
          <w:rFonts w:ascii="Times New Roman" w:hAnsi="Times New Roman" w:cs="Times New Roman"/>
          <w:b/>
          <w:bCs/>
          <w:sz w:val="24"/>
          <w:szCs w:val="24"/>
        </w:rPr>
        <w:t xml:space="preserve">асть </w:t>
      </w:r>
      <w:r w:rsidRPr="00E77851">
        <w:rPr>
          <w:rFonts w:ascii="Times New Roman" w:hAnsi="Times New Roman" w:cs="Times New Roman"/>
          <w:b/>
          <w:bCs/>
          <w:sz w:val="24"/>
          <w:szCs w:val="24"/>
          <w:lang w:val="en-US"/>
        </w:rPr>
        <w:t>I</w:t>
      </w:r>
      <w:r w:rsidRPr="00E77851">
        <w:rPr>
          <w:rFonts w:ascii="Times New Roman" w:hAnsi="Times New Roman" w:cs="Times New Roman"/>
          <w:b/>
          <w:bCs/>
          <w:sz w:val="24"/>
          <w:szCs w:val="24"/>
        </w:rPr>
        <w:t>, Глава 9</w:t>
      </w:r>
      <w:r>
        <w:rPr>
          <w:rFonts w:ascii="Times New Roman" w:hAnsi="Times New Roman" w:cs="Times New Roman"/>
          <w:b/>
          <w:bCs/>
          <w:sz w:val="24"/>
          <w:szCs w:val="24"/>
        </w:rPr>
        <w:t>.</w:t>
      </w:r>
      <w:r w:rsidRPr="00E77851">
        <w:rPr>
          <w:rFonts w:ascii="Times New Roman" w:hAnsi="Times New Roman" w:cs="Times New Roman"/>
          <w:b/>
          <w:bCs/>
          <w:sz w:val="24"/>
          <w:szCs w:val="24"/>
        </w:rPr>
        <w:t xml:space="preserve"> Летный экипаж самолета</w:t>
      </w:r>
    </w:p>
    <w:p w:rsidR="00D16FF8" w:rsidRPr="00E77851" w:rsidRDefault="00D16FF8">
      <w:pPr>
        <w:autoSpaceDE w:val="0"/>
        <w:autoSpaceDN w:val="0"/>
        <w:adjustRightInd w:val="0"/>
        <w:ind w:firstLine="567"/>
        <w:jc w:val="both"/>
        <w:rPr>
          <w:b/>
          <w:bCs/>
        </w:rPr>
      </w:pPr>
      <w:r w:rsidRPr="00E77851">
        <w:rPr>
          <w:b/>
          <w:bCs/>
        </w:rPr>
        <w:t>9.1 Состав летного экипажа</w:t>
      </w:r>
    </w:p>
    <w:p w:rsidR="00D16FF8" w:rsidRPr="00E77851" w:rsidRDefault="00D16FF8">
      <w:pPr>
        <w:pStyle w:val="HTML"/>
        <w:ind w:firstLine="567"/>
        <w:jc w:val="both"/>
        <w:rPr>
          <w:rFonts w:ascii="Times New Roman" w:hAnsi="Times New Roman" w:cs="Times New Roman"/>
          <w:b/>
          <w:sz w:val="24"/>
          <w:szCs w:val="24"/>
        </w:rPr>
      </w:pPr>
      <w:r w:rsidRPr="00E77851">
        <w:rPr>
          <w:rFonts w:ascii="Times New Roman" w:hAnsi="Times New Roman" w:cs="Times New Roman"/>
          <w:sz w:val="24"/>
          <w:szCs w:val="24"/>
        </w:rPr>
        <w:t>9.1.1 Летный экипаж по численности и составу отвечает</w:t>
      </w:r>
      <w:r>
        <w:t xml:space="preserve"> </w:t>
      </w:r>
      <w:r w:rsidRPr="00E77851">
        <w:rPr>
          <w:rFonts w:ascii="Times New Roman" w:hAnsi="Times New Roman" w:cs="Times New Roman"/>
          <w:sz w:val="24"/>
          <w:szCs w:val="24"/>
        </w:rPr>
        <w:t>требованиям, которые не ниже тр</w:t>
      </w:r>
      <w:r w:rsidRPr="00E77851">
        <w:rPr>
          <w:rFonts w:ascii="Times New Roman" w:hAnsi="Times New Roman" w:cs="Times New Roman"/>
          <w:sz w:val="24"/>
          <w:szCs w:val="24"/>
        </w:rPr>
        <w:t>е</w:t>
      </w:r>
      <w:r w:rsidRPr="00E77851">
        <w:rPr>
          <w:rFonts w:ascii="Times New Roman" w:hAnsi="Times New Roman" w:cs="Times New Roman"/>
          <w:sz w:val="24"/>
          <w:szCs w:val="24"/>
        </w:rPr>
        <w:t>бований, указанных в</w:t>
      </w:r>
      <w:r>
        <w:t xml:space="preserve"> </w:t>
      </w:r>
      <w:r w:rsidRPr="00E77851">
        <w:rPr>
          <w:rFonts w:ascii="Times New Roman" w:hAnsi="Times New Roman" w:cs="Times New Roman"/>
          <w:sz w:val="24"/>
          <w:szCs w:val="24"/>
        </w:rPr>
        <w:t xml:space="preserve">руководстве по производству полетов. </w:t>
      </w:r>
      <w:proofErr w:type="gramStart"/>
      <w:r w:rsidRPr="00E77851">
        <w:rPr>
          <w:rFonts w:ascii="Times New Roman" w:hAnsi="Times New Roman" w:cs="Times New Roman"/>
          <w:sz w:val="24"/>
          <w:szCs w:val="24"/>
        </w:rPr>
        <w:t>Численность летного</w:t>
      </w:r>
      <w:r>
        <w:t xml:space="preserve"> </w:t>
      </w:r>
      <w:r w:rsidRPr="00E77851">
        <w:rPr>
          <w:rFonts w:ascii="Times New Roman" w:hAnsi="Times New Roman" w:cs="Times New Roman"/>
          <w:sz w:val="24"/>
          <w:szCs w:val="24"/>
        </w:rPr>
        <w:t>экипажа ув</w:t>
      </w:r>
      <w:r w:rsidRPr="00E77851">
        <w:rPr>
          <w:rFonts w:ascii="Times New Roman" w:hAnsi="Times New Roman" w:cs="Times New Roman"/>
          <w:sz w:val="24"/>
          <w:szCs w:val="24"/>
        </w:rPr>
        <w:t>е</w:t>
      </w:r>
      <w:r w:rsidRPr="00E77851">
        <w:rPr>
          <w:rFonts w:ascii="Times New Roman" w:hAnsi="Times New Roman" w:cs="Times New Roman"/>
          <w:sz w:val="24"/>
          <w:szCs w:val="24"/>
        </w:rPr>
        <w:t>личивается по сравнению с минимальной необходимой</w:t>
      </w:r>
      <w:r>
        <w:t xml:space="preserve"> </w:t>
      </w:r>
      <w:r w:rsidRPr="00E77851">
        <w:rPr>
          <w:rFonts w:ascii="Times New Roman" w:hAnsi="Times New Roman" w:cs="Times New Roman"/>
          <w:sz w:val="24"/>
          <w:szCs w:val="24"/>
        </w:rPr>
        <w:t>численностью, указанной в руководстве по летной</w:t>
      </w:r>
      <w:r>
        <w:t xml:space="preserve"> </w:t>
      </w:r>
      <w:r w:rsidRPr="00E77851">
        <w:rPr>
          <w:rFonts w:ascii="Times New Roman" w:hAnsi="Times New Roman" w:cs="Times New Roman"/>
          <w:sz w:val="24"/>
          <w:szCs w:val="24"/>
        </w:rPr>
        <w:t>эксплуатации или в других документах, имеющих отношение</w:t>
      </w:r>
      <w:r>
        <w:t xml:space="preserve"> </w:t>
      </w:r>
      <w:r w:rsidRPr="00E77851">
        <w:rPr>
          <w:rFonts w:ascii="Times New Roman" w:hAnsi="Times New Roman" w:cs="Times New Roman"/>
          <w:sz w:val="24"/>
          <w:szCs w:val="24"/>
        </w:rPr>
        <w:t>к удостоверению о го</w:t>
      </w:r>
      <w:r w:rsidRPr="00E77851">
        <w:rPr>
          <w:rFonts w:ascii="Times New Roman" w:hAnsi="Times New Roman" w:cs="Times New Roman"/>
          <w:sz w:val="24"/>
          <w:szCs w:val="24"/>
        </w:rPr>
        <w:t>д</w:t>
      </w:r>
      <w:r w:rsidRPr="00E77851">
        <w:rPr>
          <w:rFonts w:ascii="Times New Roman" w:hAnsi="Times New Roman" w:cs="Times New Roman"/>
          <w:sz w:val="24"/>
          <w:szCs w:val="24"/>
        </w:rPr>
        <w:t>ности к полетам в тех случаях,</w:t>
      </w:r>
      <w:r>
        <w:t xml:space="preserve"> </w:t>
      </w:r>
      <w:r w:rsidRPr="00E77851">
        <w:rPr>
          <w:rFonts w:ascii="Times New Roman" w:hAnsi="Times New Roman" w:cs="Times New Roman"/>
          <w:sz w:val="24"/>
          <w:szCs w:val="24"/>
        </w:rPr>
        <w:t>когда этого требует тип используемого самолета, вид</w:t>
      </w:r>
      <w:r>
        <w:t xml:space="preserve"> </w:t>
      </w:r>
      <w:r w:rsidRPr="00E77851">
        <w:rPr>
          <w:rFonts w:ascii="Times New Roman" w:hAnsi="Times New Roman" w:cs="Times New Roman"/>
          <w:sz w:val="24"/>
          <w:szCs w:val="24"/>
        </w:rPr>
        <w:t>выполня</w:t>
      </w:r>
      <w:r w:rsidRPr="00E77851">
        <w:rPr>
          <w:rFonts w:ascii="Times New Roman" w:hAnsi="Times New Roman" w:cs="Times New Roman"/>
          <w:sz w:val="24"/>
          <w:szCs w:val="24"/>
        </w:rPr>
        <w:t>е</w:t>
      </w:r>
      <w:r w:rsidRPr="00E77851">
        <w:rPr>
          <w:rFonts w:ascii="Times New Roman" w:hAnsi="Times New Roman" w:cs="Times New Roman"/>
          <w:sz w:val="24"/>
          <w:szCs w:val="24"/>
        </w:rPr>
        <w:t>мого полета и продолжительность полета между</w:t>
      </w:r>
      <w:r>
        <w:t xml:space="preserve"> </w:t>
      </w:r>
      <w:r w:rsidRPr="00E77851">
        <w:rPr>
          <w:rFonts w:ascii="Times New Roman" w:hAnsi="Times New Roman" w:cs="Times New Roman"/>
          <w:sz w:val="24"/>
          <w:szCs w:val="24"/>
        </w:rPr>
        <w:t>двумя пунктами, в которых происходит смена летного</w:t>
      </w:r>
      <w:r>
        <w:t xml:space="preserve"> </w:t>
      </w:r>
      <w:r w:rsidRPr="00E77851">
        <w:rPr>
          <w:rFonts w:ascii="Times New Roman" w:hAnsi="Times New Roman" w:cs="Times New Roman"/>
          <w:sz w:val="24"/>
          <w:szCs w:val="24"/>
        </w:rPr>
        <w:t>экипажа.</w:t>
      </w:r>
      <w:proofErr w:type="gramEnd"/>
    </w:p>
    <w:p w:rsidR="00D16FF8" w:rsidRPr="00E77851" w:rsidRDefault="00D16FF8">
      <w:pPr>
        <w:autoSpaceDE w:val="0"/>
        <w:autoSpaceDN w:val="0"/>
        <w:adjustRightInd w:val="0"/>
        <w:ind w:firstLine="567"/>
        <w:jc w:val="both"/>
      </w:pPr>
      <w:r w:rsidRPr="00E77851">
        <w:t>9.1.2 Бортрадист</w:t>
      </w:r>
    </w:p>
    <w:p w:rsidR="00D16FF8" w:rsidRPr="00E77851" w:rsidRDefault="00D16FF8">
      <w:pPr>
        <w:autoSpaceDE w:val="0"/>
        <w:autoSpaceDN w:val="0"/>
        <w:adjustRightInd w:val="0"/>
        <w:ind w:firstLine="567"/>
        <w:jc w:val="both"/>
      </w:pPr>
      <w:r w:rsidRPr="00E77851">
        <w:t>В состав летного экипажа входит по крайней мере одно</w:t>
      </w:r>
      <w:r>
        <w:t xml:space="preserve"> </w:t>
      </w:r>
      <w:r w:rsidRPr="00E77851">
        <w:t>лицо, имеющее действующее свид</w:t>
      </w:r>
      <w:r w:rsidRPr="00E77851">
        <w:t>е</w:t>
      </w:r>
      <w:r w:rsidRPr="00E77851">
        <w:t>тельство, которое выдано</w:t>
      </w:r>
      <w:r>
        <w:t xml:space="preserve"> </w:t>
      </w:r>
      <w:r w:rsidRPr="00E77851">
        <w:t>или узаконено государством эксплуатанта и которое дает</w:t>
      </w:r>
      <w:r>
        <w:t xml:space="preserve"> </w:t>
      </w:r>
      <w:r w:rsidRPr="00E77851">
        <w:t>право на эк</w:t>
      </w:r>
      <w:r w:rsidRPr="00E77851">
        <w:t>с</w:t>
      </w:r>
      <w:r w:rsidRPr="00E77851">
        <w:t>плуатацию подлежащего использованию радиопередающего</w:t>
      </w:r>
      <w:r>
        <w:t xml:space="preserve"> </w:t>
      </w:r>
      <w:r w:rsidRPr="00E77851">
        <w:t>оборудования.</w:t>
      </w:r>
    </w:p>
    <w:p w:rsidR="00D16FF8" w:rsidRPr="00E77851" w:rsidRDefault="00D16FF8">
      <w:pPr>
        <w:autoSpaceDE w:val="0"/>
        <w:autoSpaceDN w:val="0"/>
        <w:adjustRightInd w:val="0"/>
        <w:ind w:firstLine="567"/>
        <w:jc w:val="both"/>
      </w:pPr>
      <w:r w:rsidRPr="00E77851">
        <w:lastRenderedPageBreak/>
        <w:t>9.1.3 Бортинженер</w:t>
      </w:r>
    </w:p>
    <w:p w:rsidR="00D16FF8" w:rsidRPr="00E77851" w:rsidRDefault="00D16FF8">
      <w:pPr>
        <w:autoSpaceDE w:val="0"/>
        <w:autoSpaceDN w:val="0"/>
        <w:adjustRightInd w:val="0"/>
        <w:ind w:firstLine="567"/>
        <w:jc w:val="both"/>
      </w:pPr>
      <w:r w:rsidRPr="00E77851">
        <w:t>Когда конструкцией самолета предусматривается отдельное</w:t>
      </w:r>
      <w:r>
        <w:t xml:space="preserve"> </w:t>
      </w:r>
      <w:r w:rsidRPr="00E77851">
        <w:t>рабочее место для бортинжен</w:t>
      </w:r>
      <w:r w:rsidRPr="00E77851">
        <w:t>е</w:t>
      </w:r>
      <w:r w:rsidRPr="00E77851">
        <w:t>ра, в состав летного экипажа</w:t>
      </w:r>
      <w:r>
        <w:t xml:space="preserve"> </w:t>
      </w:r>
      <w:r w:rsidRPr="00E77851">
        <w:t>входит по крайней мере один бортинженер, которому</w:t>
      </w:r>
      <w:r>
        <w:t xml:space="preserve"> </w:t>
      </w:r>
      <w:r w:rsidRPr="00E77851">
        <w:t>специально п</w:t>
      </w:r>
      <w:r w:rsidRPr="00E77851">
        <w:t>о</w:t>
      </w:r>
      <w:r w:rsidRPr="00E77851">
        <w:t>ручено находиться на этом рабочем месте,</w:t>
      </w:r>
      <w:r>
        <w:t xml:space="preserve"> </w:t>
      </w:r>
      <w:r w:rsidRPr="00E77851">
        <w:t>кроме тех случаев, когда его обязанности могут уд</w:t>
      </w:r>
      <w:r w:rsidRPr="00E77851">
        <w:t>о</w:t>
      </w:r>
      <w:r w:rsidRPr="00E77851">
        <w:t>влетворительно</w:t>
      </w:r>
      <w:r>
        <w:t xml:space="preserve"> </w:t>
      </w:r>
      <w:r w:rsidRPr="00E77851">
        <w:t>выполняться другим членом летного экипажа,</w:t>
      </w:r>
      <w:r>
        <w:t xml:space="preserve"> </w:t>
      </w:r>
      <w:r w:rsidRPr="00E77851">
        <w:t>имеющим свидетельство борти</w:t>
      </w:r>
      <w:r w:rsidRPr="00E77851">
        <w:t>н</w:t>
      </w:r>
      <w:r w:rsidRPr="00E77851">
        <w:t>женера, без ущерба для</w:t>
      </w:r>
      <w:r>
        <w:t xml:space="preserve"> </w:t>
      </w:r>
      <w:r w:rsidRPr="00E77851">
        <w:t>выполнения прямых обязанностей.</w:t>
      </w:r>
    </w:p>
    <w:p w:rsidR="00D16FF8" w:rsidRPr="00E77851" w:rsidRDefault="00D16FF8">
      <w:pPr>
        <w:autoSpaceDE w:val="0"/>
        <w:autoSpaceDN w:val="0"/>
        <w:adjustRightInd w:val="0"/>
        <w:ind w:firstLine="567"/>
        <w:jc w:val="both"/>
      </w:pPr>
      <w:r w:rsidRPr="00E77851">
        <w:t>9.1.4 Штурман</w:t>
      </w:r>
    </w:p>
    <w:p w:rsidR="00D16FF8" w:rsidRPr="00E77851" w:rsidRDefault="00D16FF8">
      <w:pPr>
        <w:pStyle w:val="HTML"/>
        <w:ind w:firstLine="567"/>
        <w:jc w:val="both"/>
        <w:rPr>
          <w:rFonts w:ascii="Times New Roman" w:hAnsi="Times New Roman" w:cs="Times New Roman"/>
          <w:b/>
          <w:sz w:val="24"/>
          <w:szCs w:val="24"/>
        </w:rPr>
      </w:pPr>
      <w:r w:rsidRPr="00E77851">
        <w:rPr>
          <w:rFonts w:ascii="Times New Roman" w:hAnsi="Times New Roman" w:cs="Times New Roman"/>
          <w:sz w:val="24"/>
          <w:szCs w:val="24"/>
        </w:rPr>
        <w:t>В состав летного экипажа входит по крайней мере одно</w:t>
      </w:r>
      <w:r>
        <w:t xml:space="preserve"> </w:t>
      </w:r>
      <w:r w:rsidRPr="00E77851">
        <w:rPr>
          <w:rFonts w:ascii="Times New Roman" w:hAnsi="Times New Roman" w:cs="Times New Roman"/>
          <w:sz w:val="24"/>
          <w:szCs w:val="24"/>
        </w:rPr>
        <w:t>лицо, имеющее свидетельство штурмана, во всех тех случаях,</w:t>
      </w:r>
      <w:r>
        <w:t xml:space="preserve"> </w:t>
      </w:r>
      <w:r w:rsidRPr="00E77851">
        <w:rPr>
          <w:rFonts w:ascii="Times New Roman" w:hAnsi="Times New Roman" w:cs="Times New Roman"/>
          <w:sz w:val="24"/>
          <w:szCs w:val="24"/>
        </w:rPr>
        <w:t>когда, по заключению государства эксплуатанта, навигация,</w:t>
      </w:r>
      <w:r>
        <w:t xml:space="preserve"> </w:t>
      </w:r>
      <w:r w:rsidRPr="00E77851">
        <w:rPr>
          <w:rFonts w:ascii="Times New Roman" w:hAnsi="Times New Roman" w:cs="Times New Roman"/>
          <w:sz w:val="24"/>
          <w:szCs w:val="24"/>
        </w:rPr>
        <w:t>н</w:t>
      </w:r>
      <w:r w:rsidRPr="00E77851">
        <w:rPr>
          <w:rFonts w:ascii="Times New Roman" w:hAnsi="Times New Roman" w:cs="Times New Roman"/>
          <w:sz w:val="24"/>
          <w:szCs w:val="24"/>
        </w:rPr>
        <w:t>е</w:t>
      </w:r>
      <w:r w:rsidRPr="00E77851">
        <w:rPr>
          <w:rFonts w:ascii="Times New Roman" w:hAnsi="Times New Roman" w:cs="Times New Roman"/>
          <w:sz w:val="24"/>
          <w:szCs w:val="24"/>
        </w:rPr>
        <w:t>обходимая для безопасного выполнения полета, не</w:t>
      </w:r>
      <w:r>
        <w:t xml:space="preserve"> </w:t>
      </w:r>
      <w:r w:rsidRPr="00E77851">
        <w:rPr>
          <w:rFonts w:ascii="Times New Roman" w:hAnsi="Times New Roman" w:cs="Times New Roman"/>
          <w:sz w:val="24"/>
          <w:szCs w:val="24"/>
        </w:rPr>
        <w:t>может в достаточной мере осуществляться п</w:t>
      </w:r>
      <w:r w:rsidRPr="00E77851">
        <w:rPr>
          <w:rFonts w:ascii="Times New Roman" w:hAnsi="Times New Roman" w:cs="Times New Roman"/>
          <w:sz w:val="24"/>
          <w:szCs w:val="24"/>
        </w:rPr>
        <w:t>и</w:t>
      </w:r>
      <w:r w:rsidRPr="00E77851">
        <w:rPr>
          <w:rFonts w:ascii="Times New Roman" w:hAnsi="Times New Roman" w:cs="Times New Roman"/>
          <w:sz w:val="24"/>
          <w:szCs w:val="24"/>
        </w:rPr>
        <w:t>лотами при</w:t>
      </w:r>
      <w:r>
        <w:t xml:space="preserve"> </w:t>
      </w:r>
      <w:r w:rsidRPr="00E77851">
        <w:rPr>
          <w:rFonts w:ascii="Times New Roman" w:hAnsi="Times New Roman" w:cs="Times New Roman"/>
          <w:sz w:val="24"/>
          <w:szCs w:val="24"/>
        </w:rPr>
        <w:t>исполнении ими своих прямых обязанностей.</w:t>
      </w:r>
    </w:p>
    <w:p w:rsidR="00D16FF8" w:rsidRDefault="00D16FF8">
      <w:pPr>
        <w:autoSpaceDE w:val="0"/>
        <w:autoSpaceDN w:val="0"/>
        <w:adjustRightInd w:val="0"/>
        <w:ind w:firstLine="567"/>
        <w:jc w:val="both"/>
        <w:rPr>
          <w:b/>
          <w:bCs/>
        </w:rPr>
      </w:pPr>
    </w:p>
    <w:p w:rsidR="00D16FF8" w:rsidRPr="00E77851" w:rsidRDefault="00D16FF8">
      <w:pPr>
        <w:autoSpaceDE w:val="0"/>
        <w:autoSpaceDN w:val="0"/>
        <w:adjustRightInd w:val="0"/>
        <w:ind w:firstLine="567"/>
        <w:jc w:val="both"/>
        <w:rPr>
          <w:b/>
          <w:bCs/>
        </w:rPr>
      </w:pPr>
      <w:r w:rsidRPr="00E77851">
        <w:rPr>
          <w:b/>
          <w:bCs/>
        </w:rPr>
        <w:t>9.5 Снаряжение летного экипажа</w:t>
      </w:r>
    </w:p>
    <w:p w:rsidR="00D16FF8" w:rsidRPr="00E77851" w:rsidRDefault="00D16FF8">
      <w:pPr>
        <w:pStyle w:val="HTML"/>
        <w:ind w:firstLine="567"/>
        <w:jc w:val="both"/>
        <w:rPr>
          <w:rFonts w:ascii="Times New Roman" w:hAnsi="Times New Roman" w:cs="Times New Roman"/>
          <w:b/>
          <w:sz w:val="24"/>
          <w:szCs w:val="24"/>
        </w:rPr>
      </w:pPr>
      <w:r w:rsidRPr="00E77851">
        <w:rPr>
          <w:rFonts w:ascii="Times New Roman" w:hAnsi="Times New Roman" w:cs="Times New Roman"/>
          <w:sz w:val="24"/>
          <w:szCs w:val="24"/>
        </w:rPr>
        <w:t>Член летного экипажа, пользующийся правами, предоставленными свидетельством, которое выдано с условием</w:t>
      </w:r>
      <w:r>
        <w:t xml:space="preserve"> </w:t>
      </w:r>
      <w:r w:rsidRPr="00E77851">
        <w:rPr>
          <w:rFonts w:ascii="Times New Roman" w:hAnsi="Times New Roman" w:cs="Times New Roman"/>
          <w:sz w:val="24"/>
          <w:szCs w:val="24"/>
        </w:rPr>
        <w:t>ношения соответствующих корректирующих линз, имеет</w:t>
      </w:r>
      <w:r>
        <w:t xml:space="preserve"> </w:t>
      </w:r>
      <w:r w:rsidRPr="00E77851">
        <w:rPr>
          <w:rFonts w:ascii="Times New Roman" w:hAnsi="Times New Roman" w:cs="Times New Roman"/>
          <w:sz w:val="24"/>
          <w:szCs w:val="24"/>
        </w:rPr>
        <w:t>запасной комплект корректирующих линз, который хранится в легкодоступном месте.</w:t>
      </w:r>
    </w:p>
    <w:p w:rsidR="00D16FF8" w:rsidRPr="00E77851" w:rsidRDefault="00D16FF8">
      <w:pPr>
        <w:pStyle w:val="HTML"/>
        <w:ind w:firstLine="567"/>
        <w:jc w:val="both"/>
        <w:rPr>
          <w:rFonts w:ascii="Times New Roman" w:hAnsi="Times New Roman" w:cs="Times New Roman"/>
          <w:b/>
          <w:sz w:val="24"/>
          <w:szCs w:val="24"/>
        </w:rPr>
      </w:pPr>
    </w:p>
    <w:p w:rsidR="00D16FF8" w:rsidRPr="00FC505E" w:rsidRDefault="00D16FF8">
      <w:pPr>
        <w:pStyle w:val="HTML"/>
        <w:ind w:firstLine="567"/>
        <w:jc w:val="both"/>
        <w:rPr>
          <w:rFonts w:ascii="Times New Roman" w:hAnsi="Times New Roman" w:cs="Times New Roman"/>
          <w:b/>
          <w:sz w:val="24"/>
          <w:szCs w:val="24"/>
        </w:rPr>
      </w:pPr>
      <w:r w:rsidRPr="00FC505E">
        <w:rPr>
          <w:rFonts w:ascii="Times New Roman" w:hAnsi="Times New Roman" w:cs="Times New Roman"/>
          <w:b/>
          <w:sz w:val="24"/>
          <w:szCs w:val="24"/>
        </w:rPr>
        <w:t>Приложение 1, Выдача свидетельств авиационному персоналу, Глава 6</w:t>
      </w:r>
      <w:r>
        <w:rPr>
          <w:rFonts w:ascii="Times New Roman" w:hAnsi="Times New Roman" w:cs="Times New Roman"/>
          <w:b/>
          <w:sz w:val="24"/>
          <w:szCs w:val="24"/>
        </w:rPr>
        <w:t>.</w:t>
      </w:r>
      <w:r w:rsidRPr="00FC505E">
        <w:rPr>
          <w:rFonts w:ascii="Times New Roman" w:hAnsi="Times New Roman" w:cs="Times New Roman"/>
          <w:b/>
          <w:sz w:val="24"/>
          <w:szCs w:val="24"/>
        </w:rPr>
        <w:t xml:space="preserve"> М</w:t>
      </w:r>
      <w:r w:rsidRPr="00FC505E">
        <w:rPr>
          <w:rFonts w:ascii="Times New Roman" w:hAnsi="Times New Roman" w:cs="Times New Roman"/>
          <w:b/>
          <w:bCs/>
          <w:sz w:val="24"/>
          <w:szCs w:val="24"/>
        </w:rPr>
        <w:t>едицинские положения при выдаче свидетельств</w:t>
      </w:r>
    </w:p>
    <w:p w:rsidR="00D16FF8" w:rsidRPr="00FC505E" w:rsidRDefault="00D16FF8">
      <w:pPr>
        <w:pStyle w:val="HTML"/>
        <w:ind w:firstLine="567"/>
        <w:jc w:val="both"/>
        <w:rPr>
          <w:rFonts w:ascii="Times New Roman" w:hAnsi="Times New Roman" w:cs="Times New Roman"/>
          <w:b/>
          <w:sz w:val="24"/>
          <w:szCs w:val="24"/>
        </w:rPr>
      </w:pPr>
      <w:r w:rsidRPr="00FC505E">
        <w:rPr>
          <w:rFonts w:ascii="Times New Roman" w:hAnsi="Times New Roman" w:cs="Times New Roman"/>
          <w:sz w:val="24"/>
          <w:szCs w:val="24"/>
        </w:rPr>
        <w:t>6.3.3 Требования к зрительному восприятию</w:t>
      </w:r>
    </w:p>
    <w:p w:rsidR="00D16FF8" w:rsidRPr="00FC505E" w:rsidRDefault="00D16FF8">
      <w:pPr>
        <w:autoSpaceDE w:val="0"/>
        <w:autoSpaceDN w:val="0"/>
        <w:adjustRightInd w:val="0"/>
        <w:ind w:firstLine="567"/>
        <w:jc w:val="both"/>
      </w:pPr>
      <w:r w:rsidRPr="00FC505E">
        <w:t>6.3.3.2 Острота зрения на большое расстояние с коррекцией или без таковой составляет 6/9 или выше на каждый глаз в отдельности, а острота бинокулярного зрения составляет 6/6 или в</w:t>
      </w:r>
      <w:r w:rsidRPr="00FC505E">
        <w:t>ы</w:t>
      </w:r>
      <w:r w:rsidRPr="00FC505E">
        <w:t>ше. Никакие пределы не устанавливаются в отношении остроты нескорректированного зрения. Если такая острота зрения достигается только с помощью корригирующих линз, кандидат может быть признан годным при условии, что:</w:t>
      </w:r>
    </w:p>
    <w:p w:rsidR="00D16FF8" w:rsidRPr="00FC505E" w:rsidRDefault="00D16FF8">
      <w:pPr>
        <w:autoSpaceDE w:val="0"/>
        <w:autoSpaceDN w:val="0"/>
        <w:adjustRightInd w:val="0"/>
        <w:ind w:firstLine="567"/>
        <w:jc w:val="both"/>
      </w:pPr>
      <w:r w:rsidRPr="00FC505E">
        <w:t>a) такие корригирующие линзы носят при осуществлении прав, предоставляемых запрашив</w:t>
      </w:r>
      <w:r w:rsidRPr="00FC505E">
        <w:t>а</w:t>
      </w:r>
      <w:r w:rsidRPr="00FC505E">
        <w:t>емыми или имеющимися свидетельством или квалификационными отметками, и</w:t>
      </w:r>
    </w:p>
    <w:p w:rsidR="00D16FF8" w:rsidRPr="00FC505E" w:rsidRDefault="00D16FF8">
      <w:pPr>
        <w:autoSpaceDE w:val="0"/>
        <w:autoSpaceDN w:val="0"/>
        <w:adjustRightInd w:val="0"/>
        <w:ind w:firstLine="567"/>
        <w:jc w:val="both"/>
      </w:pPr>
      <w:r w:rsidRPr="00FC505E">
        <w:t>b) кроме того, при осуществлении кандидатом прав, предоставляемых его свидетельством, всегда имеется пара очков с соответствующими корригирующими линзами.</w:t>
      </w:r>
    </w:p>
    <w:p w:rsidR="00D16FF8" w:rsidRPr="00FC505E" w:rsidRDefault="00D16FF8">
      <w:pPr>
        <w:autoSpaceDE w:val="0"/>
        <w:autoSpaceDN w:val="0"/>
        <w:adjustRightInd w:val="0"/>
        <w:ind w:firstLine="567"/>
        <w:jc w:val="both"/>
        <w:rPr>
          <w:i/>
          <w:iCs/>
        </w:rPr>
      </w:pPr>
      <w:r w:rsidRPr="007E06FD">
        <w:rPr>
          <w:b/>
          <w:iCs/>
        </w:rPr>
        <w:t>Примечание 1.</w:t>
      </w:r>
      <w:r w:rsidRPr="00FC505E">
        <w:rPr>
          <w:i/>
          <w:iCs/>
        </w:rPr>
        <w:t xml:space="preserve"> Положение п. 6.3.3.2 </w:t>
      </w:r>
      <w:r w:rsidRPr="00FC505E">
        <w:rPr>
          <w:i/>
          <w:iCs/>
          <w:lang w:val="en-US"/>
        </w:rPr>
        <w:t>b</w:t>
      </w:r>
      <w:r w:rsidRPr="00FC505E">
        <w:rPr>
          <w:i/>
          <w:iCs/>
        </w:rPr>
        <w:t>) рассматривается в Стандартах части I Прилож</w:t>
      </w:r>
      <w:r w:rsidRPr="00FC505E">
        <w:rPr>
          <w:i/>
          <w:iCs/>
        </w:rPr>
        <w:t>е</w:t>
      </w:r>
      <w:r w:rsidRPr="00FC505E">
        <w:rPr>
          <w:i/>
          <w:iCs/>
        </w:rPr>
        <w:t>ния 6.</w:t>
      </w:r>
    </w:p>
    <w:p w:rsidR="00D16FF8" w:rsidRPr="00FC505E" w:rsidRDefault="00D16FF8">
      <w:pPr>
        <w:autoSpaceDE w:val="0"/>
        <w:autoSpaceDN w:val="0"/>
        <w:adjustRightInd w:val="0"/>
        <w:ind w:firstLine="567"/>
        <w:jc w:val="both"/>
        <w:rPr>
          <w:b/>
          <w:i/>
        </w:rPr>
      </w:pPr>
      <w:r w:rsidRPr="007E06FD">
        <w:rPr>
          <w:b/>
        </w:rPr>
        <w:t>Примечание 2.</w:t>
      </w:r>
      <w:r w:rsidRPr="00FC505E">
        <w:rPr>
          <w:i/>
        </w:rPr>
        <w:t xml:space="preserve"> Считается, что кандидат, отвечающий этим положениям, продолжает отвечать им, если не предполагается обратное, в результате чего полномочный орган по выдаче свидетель</w:t>
      </w:r>
      <w:proofErr w:type="gramStart"/>
      <w:r w:rsidRPr="00FC505E">
        <w:rPr>
          <w:i/>
        </w:rPr>
        <w:t>ств тр</w:t>
      </w:r>
      <w:proofErr w:type="gramEnd"/>
      <w:r w:rsidRPr="00FC505E">
        <w:rPr>
          <w:i/>
        </w:rPr>
        <w:t>ебует представить результаты офтальмологического обследования. Острота не скорректированного или скорректированного зрения, как правило, измеряется и регистрируе</w:t>
      </w:r>
      <w:r w:rsidRPr="00FC505E">
        <w:rPr>
          <w:i/>
        </w:rPr>
        <w:t>т</w:t>
      </w:r>
      <w:r w:rsidRPr="00FC505E">
        <w:rPr>
          <w:i/>
        </w:rPr>
        <w:t>ся при всех повторных обследованиях. Условия, указывающие на необходимость получения р</w:t>
      </w:r>
      <w:r w:rsidRPr="00FC505E">
        <w:rPr>
          <w:i/>
        </w:rPr>
        <w:t>е</w:t>
      </w:r>
      <w:r w:rsidRPr="00FC505E">
        <w:rPr>
          <w:i/>
        </w:rPr>
        <w:t>зультатов офтальмологического обследования, включают существенное снижение остроты зр</w:t>
      </w:r>
      <w:r w:rsidRPr="00FC505E">
        <w:rPr>
          <w:i/>
        </w:rPr>
        <w:t>е</w:t>
      </w:r>
      <w:r w:rsidRPr="00FC505E">
        <w:rPr>
          <w:i/>
        </w:rPr>
        <w:t>ния без коррекции, снижение в любой степени остроты максимально скорректированного зрения, глазные заболевания, повреждения глаз или глазную хирургию.</w:t>
      </w:r>
    </w:p>
    <w:p w:rsidR="00D16FF8" w:rsidRPr="00FC505E" w:rsidRDefault="00D16FF8">
      <w:pPr>
        <w:autoSpaceDE w:val="0"/>
        <w:autoSpaceDN w:val="0"/>
        <w:adjustRightInd w:val="0"/>
        <w:ind w:firstLine="567"/>
        <w:jc w:val="both"/>
      </w:pPr>
      <w:r w:rsidRPr="00FC505E">
        <w:t>6.3.3.2.1</w:t>
      </w:r>
      <w:proofErr w:type="gramStart"/>
      <w:r w:rsidRPr="00FC505E">
        <w:t xml:space="preserve"> Д</w:t>
      </w:r>
      <w:proofErr w:type="gramEnd"/>
      <w:r w:rsidRPr="00FC505E">
        <w:t>ля того чтобы удовлетворять этому требованию, кандидаты могут использовать контактные линзы при условии, что:</w:t>
      </w:r>
    </w:p>
    <w:p w:rsidR="00D16FF8" w:rsidRPr="00FC505E" w:rsidRDefault="00D16FF8">
      <w:pPr>
        <w:autoSpaceDE w:val="0"/>
        <w:autoSpaceDN w:val="0"/>
        <w:adjustRightInd w:val="0"/>
        <w:ind w:firstLine="567"/>
        <w:jc w:val="both"/>
      </w:pPr>
      <w:r w:rsidRPr="00FC505E">
        <w:t xml:space="preserve">a) линзы являются </w:t>
      </w:r>
      <w:proofErr w:type="spellStart"/>
      <w:r w:rsidRPr="00FC505E">
        <w:t>монофокальными</w:t>
      </w:r>
      <w:proofErr w:type="spellEnd"/>
      <w:r w:rsidRPr="00FC505E">
        <w:t xml:space="preserve"> и без тонировки;</w:t>
      </w:r>
    </w:p>
    <w:p w:rsidR="00D16FF8" w:rsidRPr="00FC505E" w:rsidRDefault="00D16FF8">
      <w:pPr>
        <w:autoSpaceDE w:val="0"/>
        <w:autoSpaceDN w:val="0"/>
        <w:adjustRightInd w:val="0"/>
        <w:ind w:firstLine="567"/>
        <w:jc w:val="both"/>
      </w:pPr>
      <w:r w:rsidRPr="00FC505E">
        <w:t xml:space="preserve">b) линзы являются </w:t>
      </w:r>
      <w:proofErr w:type="gramStart"/>
      <w:r w:rsidRPr="00FC505E">
        <w:t>достаточно толерантными</w:t>
      </w:r>
      <w:proofErr w:type="gramEnd"/>
      <w:r w:rsidRPr="00FC505E">
        <w:t>;</w:t>
      </w:r>
    </w:p>
    <w:p w:rsidR="00D16FF8" w:rsidRPr="00FC505E" w:rsidRDefault="00D16FF8">
      <w:pPr>
        <w:autoSpaceDE w:val="0"/>
        <w:autoSpaceDN w:val="0"/>
        <w:adjustRightInd w:val="0"/>
        <w:ind w:firstLine="567"/>
        <w:jc w:val="both"/>
      </w:pPr>
      <w:r w:rsidRPr="00FC505E">
        <w:t>c) при осуществлении прав, предоставляемых свидетельством, всегда имеется пара очков с соответствующими корригирующими линзами.</w:t>
      </w:r>
    </w:p>
    <w:p w:rsidR="00D16FF8" w:rsidRPr="00FC505E" w:rsidRDefault="007E06FD">
      <w:pPr>
        <w:pStyle w:val="HTML"/>
        <w:ind w:firstLine="567"/>
        <w:jc w:val="both"/>
        <w:rPr>
          <w:rFonts w:ascii="Times New Roman" w:hAnsi="Times New Roman" w:cs="Times New Roman"/>
          <w:b/>
          <w:sz w:val="24"/>
          <w:szCs w:val="24"/>
        </w:rPr>
      </w:pPr>
      <w:r w:rsidRPr="007E06FD">
        <w:rPr>
          <w:rFonts w:ascii="Times New Roman" w:hAnsi="Times New Roman" w:cs="Times New Roman"/>
          <w:b/>
          <w:sz w:val="24"/>
          <w:szCs w:val="24"/>
        </w:rPr>
        <w:t>Примечание:</w:t>
      </w:r>
      <w:r w:rsidR="00D16FF8" w:rsidRPr="00FC505E">
        <w:rPr>
          <w:rFonts w:ascii="Times New Roman" w:hAnsi="Times New Roman" w:cs="Times New Roman"/>
          <w:i/>
          <w:iCs/>
          <w:sz w:val="24"/>
          <w:szCs w:val="24"/>
        </w:rPr>
        <w:t xml:space="preserve"> Кандидатам, использующим контактные линзы, иногда не требуется при всех повторных обследованиях измерять остроту нескорректированного зрения, если имеются сведения о выписанных им контактных линзах.</w:t>
      </w:r>
    </w:p>
    <w:p w:rsidR="00D16FF8" w:rsidRPr="00FC505E" w:rsidRDefault="00D16FF8">
      <w:pPr>
        <w:pStyle w:val="HTML"/>
        <w:ind w:firstLine="567"/>
        <w:jc w:val="both"/>
        <w:rPr>
          <w:rFonts w:ascii="Times New Roman" w:hAnsi="Times New Roman" w:cs="Times New Roman"/>
          <w:b/>
          <w:sz w:val="24"/>
          <w:szCs w:val="24"/>
        </w:rPr>
      </w:pPr>
    </w:p>
    <w:p w:rsidR="00D16FF8" w:rsidRPr="00FC505E" w:rsidRDefault="00D16FF8">
      <w:pPr>
        <w:autoSpaceDE w:val="0"/>
        <w:autoSpaceDN w:val="0"/>
        <w:adjustRightInd w:val="0"/>
        <w:ind w:firstLine="567"/>
        <w:jc w:val="both"/>
        <w:rPr>
          <w:b/>
          <w:bCs/>
        </w:rPr>
      </w:pPr>
      <w:r>
        <w:rPr>
          <w:b/>
        </w:rPr>
        <w:br w:type="page"/>
      </w:r>
      <w:r w:rsidRPr="00FC505E">
        <w:rPr>
          <w:b/>
        </w:rPr>
        <w:lastRenderedPageBreak/>
        <w:t>Приложение 1, Выдача свидетельств авиационному персоналу, Глава 2</w:t>
      </w:r>
      <w:r>
        <w:rPr>
          <w:b/>
        </w:rPr>
        <w:t>.</w:t>
      </w:r>
      <w:r w:rsidRPr="00FC505E">
        <w:rPr>
          <w:b/>
        </w:rPr>
        <w:t xml:space="preserve"> С</w:t>
      </w:r>
      <w:r w:rsidRPr="00FC505E">
        <w:rPr>
          <w:b/>
          <w:bCs/>
        </w:rPr>
        <w:t>видетельства и квалификационные отметки пилотов</w:t>
      </w:r>
    </w:p>
    <w:p w:rsidR="00D16FF8" w:rsidRPr="00FC505E" w:rsidRDefault="00D16FF8">
      <w:pPr>
        <w:autoSpaceDE w:val="0"/>
        <w:autoSpaceDN w:val="0"/>
        <w:adjustRightInd w:val="0"/>
        <w:ind w:firstLine="567"/>
        <w:jc w:val="both"/>
        <w:rPr>
          <w:b/>
        </w:rPr>
      </w:pPr>
      <w:r w:rsidRPr="00FC505E">
        <w:rPr>
          <w:b/>
          <w:bCs/>
        </w:rPr>
        <w:t>2.1 Общие правила, касающиеся свидетельств и квалификационных отметок пилотов</w:t>
      </w:r>
    </w:p>
    <w:p w:rsidR="00D16FF8" w:rsidRPr="00FC505E" w:rsidRDefault="00D16FF8">
      <w:pPr>
        <w:autoSpaceDE w:val="0"/>
        <w:autoSpaceDN w:val="0"/>
        <w:adjustRightInd w:val="0"/>
        <w:ind w:firstLine="567"/>
        <w:jc w:val="both"/>
      </w:pPr>
      <w:r w:rsidRPr="00FC505E">
        <w:t>2.1.10 Ограничение прав пилотов, достигших 60-летнего возраста, и прекращение действия прав пилотов, достигших</w:t>
      </w:r>
      <w:r>
        <w:t xml:space="preserve"> </w:t>
      </w:r>
      <w:r w:rsidRPr="00FC505E">
        <w:t>65-летнего возраста</w:t>
      </w:r>
    </w:p>
    <w:p w:rsidR="00D16FF8" w:rsidRPr="00FC505E" w:rsidRDefault="00D16FF8">
      <w:pPr>
        <w:pStyle w:val="HTML"/>
        <w:ind w:firstLine="567"/>
        <w:jc w:val="both"/>
        <w:rPr>
          <w:rFonts w:ascii="Times New Roman" w:hAnsi="Times New Roman" w:cs="Times New Roman"/>
          <w:b/>
          <w:sz w:val="24"/>
          <w:szCs w:val="24"/>
        </w:rPr>
      </w:pPr>
      <w:r w:rsidRPr="00FC505E">
        <w:rPr>
          <w:rFonts w:ascii="Times New Roman" w:hAnsi="Times New Roman" w:cs="Times New Roman"/>
          <w:sz w:val="24"/>
          <w:szCs w:val="24"/>
        </w:rPr>
        <w:t>2.1.10.1 Договаривающееся государство, выдающее свидетельства пилотам, не допускает их обладателей к выполнению функций командиров воздушных судов, занятых в международных коммерческих воздушных перевозках, если обладатели свидетельств достигли 60-летнего возраста или, в случае выполнения полетов более чем с одним пилотом, когда другой пилот моложе 60 лет, 65-летнего возраста.</w:t>
      </w:r>
      <w:r w:rsidRPr="00FC505E">
        <w:rPr>
          <w:rFonts w:ascii="Times New Roman" w:hAnsi="Times New Roman" w:cs="Times New Roman"/>
          <w:b/>
          <w:sz w:val="24"/>
          <w:szCs w:val="24"/>
        </w:rPr>
        <w:t xml:space="preserve"> </w:t>
      </w:r>
    </w:p>
    <w:p w:rsidR="00D16FF8" w:rsidRDefault="00D16FF8">
      <w:pPr>
        <w:pStyle w:val="210"/>
        <w:tabs>
          <w:tab w:val="left" w:pos="0"/>
        </w:tabs>
        <w:ind w:firstLine="567"/>
        <w:rPr>
          <w:bCs/>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 xml:space="preserve">2.4.1. </w:t>
      </w:r>
      <w:proofErr w:type="gramStart"/>
      <w:r>
        <w:t>Каждый член экипажа воздушного судна отвечает требованиям к обладателям свид</w:t>
      </w:r>
      <w:r>
        <w:t>е</w:t>
      </w:r>
      <w:r>
        <w:t>тельств, выданных Российской Федерацией, установленным в Федеральных авиационных прав</w:t>
      </w:r>
      <w:r>
        <w:t>и</w:t>
      </w:r>
      <w:r>
        <w:t>лах "Требования к членам экипажа воздушных судов, специалистам по техническому обслужив</w:t>
      </w:r>
      <w:r>
        <w:t>а</w:t>
      </w:r>
      <w:r>
        <w:t>нию воздушных судов и сотрудникам по обеспечению полетов (полетным диспетчерам) гражда</w:t>
      </w:r>
      <w:r>
        <w:t>н</w:t>
      </w:r>
      <w:r>
        <w:t>ской авиации", утвержденных Приказом Министерства транспорта Российской Федерации от 12 сентября 2008 г. N 147 &lt;*&gt;, и имеет действительное свидетельство с надлежащими квалификац</w:t>
      </w:r>
      <w:r>
        <w:t>и</w:t>
      </w:r>
      <w:r>
        <w:t>онными отметками</w:t>
      </w:r>
      <w:proofErr w:type="gramEnd"/>
      <w:r>
        <w:t xml:space="preserve">, </w:t>
      </w:r>
      <w:proofErr w:type="gramStart"/>
      <w:r>
        <w:t>которое</w:t>
      </w:r>
      <w:proofErr w:type="gramEnd"/>
      <w:r>
        <w:t xml:space="preserve"> выдано государством регистрации воздушного судна или которому придана сила государством регистрации воздушного судна.</w:t>
      </w:r>
    </w:p>
    <w:p w:rsidR="00D16FF8" w:rsidRDefault="00D16FF8">
      <w:pPr>
        <w:pStyle w:val="ConsPlusNonformat"/>
        <w:widowControl/>
        <w:ind w:firstLine="540"/>
        <w:jc w:val="both"/>
      </w:pPr>
      <w:r>
        <w:t>--------------------------------</w:t>
      </w:r>
    </w:p>
    <w:p w:rsidR="00D16FF8" w:rsidRDefault="00D16FF8">
      <w:pPr>
        <w:autoSpaceDE w:val="0"/>
        <w:autoSpaceDN w:val="0"/>
        <w:adjustRightInd w:val="0"/>
        <w:ind w:firstLine="540"/>
        <w:jc w:val="both"/>
      </w:pPr>
      <w:r>
        <w:t xml:space="preserve">&lt;*&gt; </w:t>
      </w:r>
      <w:proofErr w:type="gramStart"/>
      <w:r>
        <w:t>Зарегистрирован</w:t>
      </w:r>
      <w:proofErr w:type="gramEnd"/>
      <w:r>
        <w:t xml:space="preserve"> Минюстом России 20 ноября 2008 г., регистрационный N 12701.</w:t>
      </w:r>
    </w:p>
    <w:p w:rsidR="00D16FF8" w:rsidRDefault="00D16FF8">
      <w:pPr>
        <w:autoSpaceDE w:val="0"/>
        <w:autoSpaceDN w:val="0"/>
        <w:adjustRightInd w:val="0"/>
        <w:ind w:firstLine="540"/>
        <w:jc w:val="both"/>
      </w:pPr>
      <w:r>
        <w:t>2.4.2. Член летного экипажа воздушного судна, имеющий медицинское свидетельство, кот</w:t>
      </w:r>
      <w:r>
        <w:t>о</w:t>
      </w:r>
      <w:r>
        <w:t>рое выдано с условием ношения корректирующих зрение линз, имеет запасной комплект корре</w:t>
      </w:r>
      <w:r>
        <w:t>к</w:t>
      </w:r>
      <w:r>
        <w:t>тирующих линз, который находится в легкодоступном месте во время полета.</w:t>
      </w:r>
    </w:p>
    <w:p w:rsidR="00D16FF8" w:rsidRDefault="00D16FF8">
      <w:pPr>
        <w:pStyle w:val="210"/>
        <w:tabs>
          <w:tab w:val="left" w:pos="0"/>
        </w:tabs>
        <w:ind w:firstLine="567"/>
        <w:rPr>
          <w:bCs/>
          <w:sz w:val="24"/>
          <w:szCs w:val="24"/>
        </w:rPr>
      </w:pPr>
    </w:p>
    <w:p w:rsidR="00D16FF8" w:rsidRPr="00295D37" w:rsidRDefault="00D16FF8">
      <w:pPr>
        <w:autoSpaceDE w:val="0"/>
        <w:autoSpaceDN w:val="0"/>
        <w:adjustRightInd w:val="0"/>
        <w:ind w:firstLine="567"/>
        <w:jc w:val="both"/>
        <w:rPr>
          <w:b/>
        </w:rPr>
      </w:pPr>
      <w:r w:rsidRPr="00295D37">
        <w:rPr>
          <w:b/>
        </w:rPr>
        <w:t>Федеральные авиационные правила «Требования к членам экипажа воздушных судов, специалистам по техническому обслуживанию воздушных судов и сотрудникам по обеспеч</w:t>
      </w:r>
      <w:r w:rsidRPr="00295D37">
        <w:rPr>
          <w:b/>
        </w:rPr>
        <w:t>е</w:t>
      </w:r>
      <w:r w:rsidRPr="00295D37">
        <w:rPr>
          <w:b/>
        </w:rPr>
        <w:t>нию полетов (полетным диспетчерам) гражданской авиации» (утверждены приказом Ми</w:t>
      </w:r>
      <w:r w:rsidRPr="00295D37">
        <w:rPr>
          <w:b/>
        </w:rPr>
        <w:t>н</w:t>
      </w:r>
      <w:r w:rsidRPr="00295D37">
        <w:rPr>
          <w:b/>
        </w:rPr>
        <w:t>транса России от 12.09.2008 № 147)</w:t>
      </w:r>
    </w:p>
    <w:p w:rsidR="00D16FF8" w:rsidRPr="00295D37" w:rsidRDefault="00D16FF8">
      <w:pPr>
        <w:autoSpaceDE w:val="0"/>
        <w:autoSpaceDN w:val="0"/>
        <w:adjustRightInd w:val="0"/>
        <w:ind w:firstLine="567"/>
        <w:jc w:val="both"/>
      </w:pPr>
      <w:r w:rsidRPr="00295D37">
        <w:t>2.2. При выдаче свидетельства пилота, в свидетельство вносится отметка о виде воздушного судна и квалификационные отметки, соответствующие классу или типу воздушных судов, кот</w:t>
      </w:r>
      <w:r w:rsidRPr="00295D37">
        <w:t>о</w:t>
      </w:r>
      <w:r w:rsidRPr="00295D37">
        <w:t>рые использовались в ходе проверки знаний, навыков (умений).</w:t>
      </w:r>
    </w:p>
    <w:p w:rsidR="00D16FF8" w:rsidRPr="00295D37" w:rsidRDefault="00D16FF8">
      <w:pPr>
        <w:autoSpaceDE w:val="0"/>
        <w:autoSpaceDN w:val="0"/>
        <w:adjustRightInd w:val="0"/>
        <w:ind w:firstLine="567"/>
        <w:jc w:val="both"/>
      </w:pPr>
      <w:r w:rsidRPr="00295D37">
        <w:t>2.3. Обладатель свидетельства частного пилота, коммерческого пилота или линейного пил</w:t>
      </w:r>
      <w:r w:rsidRPr="00295D37">
        <w:t>о</w:t>
      </w:r>
      <w:r w:rsidRPr="00295D37">
        <w:t xml:space="preserve">та для эксплуатации дополнительного вида воздушных судов должен получить соответствующую квалификационную </w:t>
      </w:r>
      <w:proofErr w:type="gramStart"/>
      <w:r w:rsidRPr="00295D37">
        <w:t>отметку</w:t>
      </w:r>
      <w:proofErr w:type="gramEnd"/>
      <w:r w:rsidRPr="00295D37">
        <w:t xml:space="preserve"> о виде воздушного судна выдаваемую при условии выполнения тр</w:t>
      </w:r>
      <w:r w:rsidRPr="00295D37">
        <w:t>е</w:t>
      </w:r>
      <w:r w:rsidRPr="00295D37">
        <w:t>бований настоящих Правил установленных для соответствующего вида воздушного судна.</w:t>
      </w:r>
    </w:p>
    <w:p w:rsidR="00D16FF8" w:rsidRPr="00295D37" w:rsidRDefault="00D16FF8">
      <w:pPr>
        <w:autoSpaceDE w:val="0"/>
        <w:autoSpaceDN w:val="0"/>
        <w:adjustRightInd w:val="0"/>
        <w:ind w:firstLine="567"/>
        <w:jc w:val="both"/>
      </w:pPr>
      <w:r w:rsidRPr="00295D37">
        <w:t>2.5. Обладатель свидетельства пилота не допускается к выполнению функций командира воздушного судна или второго пилота, если обладатель свидетельства не получил соответству</w:t>
      </w:r>
      <w:r w:rsidRPr="00295D37">
        <w:t>ю</w:t>
      </w:r>
      <w:r w:rsidRPr="00295D37">
        <w:t>щей отметки о классе согласно положениям пункта 2.6 настоящих Правил или отметки о типе во</w:t>
      </w:r>
      <w:r w:rsidRPr="00295D37">
        <w:t>з</w:t>
      </w:r>
      <w:r w:rsidRPr="00295D37">
        <w:t>душного судна, в случаях, указанных в пункте 2.7 настоящих Правил.</w:t>
      </w:r>
    </w:p>
    <w:p w:rsidR="00D16FF8" w:rsidRPr="00295D37" w:rsidRDefault="00D16FF8">
      <w:pPr>
        <w:autoSpaceDE w:val="0"/>
        <w:autoSpaceDN w:val="0"/>
        <w:adjustRightInd w:val="0"/>
        <w:ind w:firstLine="567"/>
        <w:jc w:val="both"/>
      </w:pPr>
      <w:r w:rsidRPr="00295D37">
        <w:t xml:space="preserve">2.7. Обладатель свидетельства пилота должен получить квалификационную отметку о типе воздушного судна для эксплуатации: </w:t>
      </w:r>
    </w:p>
    <w:p w:rsidR="00D16FF8" w:rsidRPr="00295D37" w:rsidRDefault="00D16FF8">
      <w:pPr>
        <w:autoSpaceDE w:val="0"/>
        <w:autoSpaceDN w:val="0"/>
        <w:adjustRightInd w:val="0"/>
        <w:ind w:firstLine="567"/>
        <w:jc w:val="both"/>
      </w:pPr>
      <w:r w:rsidRPr="00295D37">
        <w:t>а) воздушного судна, в сертификате типа или в руководстве по летной эксплуатации (эквив</w:t>
      </w:r>
      <w:r w:rsidRPr="00295D37">
        <w:t>а</w:t>
      </w:r>
      <w:r w:rsidRPr="00295D37">
        <w:t>лентном ему документе) которого установлено, что для его эксплуатации требуется второй пилот;</w:t>
      </w:r>
    </w:p>
    <w:p w:rsidR="00D16FF8" w:rsidRPr="00295D37" w:rsidRDefault="00D16FF8">
      <w:pPr>
        <w:autoSpaceDE w:val="0"/>
        <w:autoSpaceDN w:val="0"/>
        <w:adjustRightInd w:val="0"/>
        <w:ind w:firstLine="567"/>
        <w:jc w:val="both"/>
      </w:pPr>
      <w:r w:rsidRPr="00295D37">
        <w:t>б) вертолета, в сертификате типа или руководстве по летной эксплуатации (эквивалентном ему документе) которого установлено, что он может эксплуатироваться летным экипажем, сост</w:t>
      </w:r>
      <w:r w:rsidRPr="00295D37">
        <w:t>о</w:t>
      </w:r>
      <w:r w:rsidRPr="00295D37">
        <w:t>ящим из одного пилота;</w:t>
      </w:r>
    </w:p>
    <w:p w:rsidR="00D16FF8" w:rsidRPr="00295D37" w:rsidRDefault="00D16FF8">
      <w:pPr>
        <w:autoSpaceDE w:val="0"/>
        <w:autoSpaceDN w:val="0"/>
        <w:adjustRightInd w:val="0"/>
        <w:ind w:firstLine="567"/>
        <w:jc w:val="both"/>
      </w:pPr>
      <w:r w:rsidRPr="00295D37">
        <w:t>в) любого воздушного судна, когда это предусмотрено в сертификате типа на это воздушное судно.</w:t>
      </w:r>
    </w:p>
    <w:p w:rsidR="00D16FF8" w:rsidRPr="00295D37" w:rsidRDefault="00D16FF8">
      <w:pPr>
        <w:autoSpaceDE w:val="0"/>
        <w:autoSpaceDN w:val="0"/>
        <w:adjustRightInd w:val="0"/>
        <w:ind w:firstLine="567"/>
        <w:jc w:val="both"/>
      </w:pPr>
      <w:r w:rsidRPr="00295D37">
        <w:lastRenderedPageBreak/>
        <w:t>Если функции пилота ограничиваются только функциями второго пилота, то в квалификац</w:t>
      </w:r>
      <w:r w:rsidRPr="00295D37">
        <w:t>и</w:t>
      </w:r>
      <w:r w:rsidRPr="00295D37">
        <w:t>онной отметке о типе воздушного судна указывается это ограничение.</w:t>
      </w:r>
    </w:p>
    <w:p w:rsidR="00D16FF8" w:rsidRPr="00295D37" w:rsidRDefault="00D16FF8">
      <w:pPr>
        <w:autoSpaceDE w:val="0"/>
        <w:autoSpaceDN w:val="0"/>
        <w:adjustRightInd w:val="0"/>
        <w:ind w:firstLine="567"/>
        <w:jc w:val="both"/>
      </w:pPr>
      <w:r w:rsidRPr="00295D37">
        <w:t>2.15. Не допускается к выполнению функций командира воздушного судна, занятого в ме</w:t>
      </w:r>
      <w:r w:rsidRPr="00295D37">
        <w:t>ж</w:t>
      </w:r>
      <w:r w:rsidRPr="00295D37">
        <w:t>дународных коммерческих воздушных перевозках, лицо, достигшее:</w:t>
      </w:r>
    </w:p>
    <w:p w:rsidR="00D16FF8" w:rsidRPr="00295D37" w:rsidRDefault="00D16FF8">
      <w:pPr>
        <w:autoSpaceDE w:val="0"/>
        <w:autoSpaceDN w:val="0"/>
        <w:adjustRightInd w:val="0"/>
        <w:ind w:firstLine="567"/>
        <w:jc w:val="both"/>
      </w:pPr>
      <w:r w:rsidRPr="00295D37">
        <w:t>возраста 60 лет; или</w:t>
      </w:r>
    </w:p>
    <w:p w:rsidR="00D16FF8" w:rsidRPr="00295D37" w:rsidRDefault="00D16FF8">
      <w:pPr>
        <w:autoSpaceDE w:val="0"/>
        <w:autoSpaceDN w:val="0"/>
        <w:adjustRightInd w:val="0"/>
        <w:ind w:firstLine="567"/>
        <w:jc w:val="both"/>
      </w:pPr>
      <w:r w:rsidRPr="00295D37">
        <w:t>возраста 65 лет, в случае выполнения полетов в экипаже с другим пилотом старше 60 лет.</w:t>
      </w:r>
    </w:p>
    <w:p w:rsidR="00D16FF8" w:rsidRPr="00295D37" w:rsidRDefault="00D16FF8">
      <w:pPr>
        <w:autoSpaceDE w:val="0"/>
        <w:autoSpaceDN w:val="0"/>
        <w:adjustRightInd w:val="0"/>
        <w:ind w:firstLine="567"/>
        <w:jc w:val="both"/>
      </w:pPr>
      <w:r w:rsidRPr="00295D37">
        <w:t>2.16. Не допускается к выполнению функций второго пилота воздушного судна, занятого в международных коммерческих воздушных перевозках, лицо, достигшее возраста 65 лет.</w:t>
      </w:r>
    </w:p>
    <w:p w:rsidR="00D16FF8" w:rsidRPr="00295D37" w:rsidRDefault="00D16FF8">
      <w:pPr>
        <w:autoSpaceDE w:val="0"/>
        <w:autoSpaceDN w:val="0"/>
        <w:adjustRightInd w:val="0"/>
        <w:ind w:firstLine="567"/>
        <w:jc w:val="both"/>
      </w:pPr>
      <w:r w:rsidRPr="00295D37">
        <w:t>4.1. Обладатель свидетельства коммерческого пилота должен:</w:t>
      </w:r>
    </w:p>
    <w:p w:rsidR="00D16FF8" w:rsidRPr="00295D37" w:rsidRDefault="00D16FF8">
      <w:pPr>
        <w:autoSpaceDE w:val="0"/>
        <w:autoSpaceDN w:val="0"/>
        <w:adjustRightInd w:val="0"/>
        <w:ind w:firstLine="567"/>
        <w:jc w:val="both"/>
      </w:pPr>
      <w:r w:rsidRPr="00295D37">
        <w:t>г) иметь действующее медицинское заключение первого класса.</w:t>
      </w:r>
    </w:p>
    <w:p w:rsidR="00D16FF8" w:rsidRPr="00295D37" w:rsidRDefault="00D16FF8">
      <w:pPr>
        <w:autoSpaceDE w:val="0"/>
        <w:autoSpaceDN w:val="0"/>
        <w:adjustRightInd w:val="0"/>
        <w:ind w:firstLine="567"/>
        <w:jc w:val="both"/>
      </w:pPr>
      <w:r w:rsidRPr="00295D37">
        <w:t>5.1. Обладатель свидетельства пилота многочленного экипажа самолета должен:</w:t>
      </w:r>
    </w:p>
    <w:p w:rsidR="00D16FF8" w:rsidRPr="00295D37" w:rsidRDefault="00D16FF8">
      <w:pPr>
        <w:autoSpaceDE w:val="0"/>
        <w:autoSpaceDN w:val="0"/>
        <w:adjustRightInd w:val="0"/>
        <w:ind w:firstLine="567"/>
        <w:jc w:val="both"/>
      </w:pPr>
      <w:r w:rsidRPr="00295D37">
        <w:t>г) иметь действующее медицинское заключение первого класса.</w:t>
      </w:r>
    </w:p>
    <w:p w:rsidR="00D16FF8" w:rsidRPr="00295D37" w:rsidRDefault="00D16FF8">
      <w:pPr>
        <w:autoSpaceDE w:val="0"/>
        <w:autoSpaceDN w:val="0"/>
        <w:adjustRightInd w:val="0"/>
        <w:ind w:firstLine="567"/>
        <w:jc w:val="both"/>
      </w:pPr>
      <w:r w:rsidRPr="00295D37">
        <w:t>6.1. Обладатель свидетельства линейного пилота должен:</w:t>
      </w:r>
    </w:p>
    <w:p w:rsidR="00D16FF8" w:rsidRPr="00295D37" w:rsidRDefault="00D16FF8">
      <w:pPr>
        <w:autoSpaceDE w:val="0"/>
        <w:autoSpaceDN w:val="0"/>
        <w:adjustRightInd w:val="0"/>
        <w:ind w:firstLine="567"/>
        <w:jc w:val="both"/>
      </w:pPr>
      <w:r w:rsidRPr="00295D37">
        <w:t>г) иметь действующее медицинское заключение первого класса.</w:t>
      </w:r>
    </w:p>
    <w:p w:rsidR="00D16FF8" w:rsidRPr="00295D37" w:rsidRDefault="00D16FF8">
      <w:pPr>
        <w:autoSpaceDE w:val="0"/>
        <w:autoSpaceDN w:val="0"/>
        <w:adjustRightInd w:val="0"/>
        <w:ind w:firstLine="567"/>
        <w:jc w:val="both"/>
      </w:pPr>
      <w:r w:rsidRPr="00295D37">
        <w:t>12.1. Обладатель свидетельства штурмана должен:</w:t>
      </w:r>
    </w:p>
    <w:p w:rsidR="00D16FF8" w:rsidRPr="00295D37" w:rsidRDefault="00D16FF8">
      <w:pPr>
        <w:autoSpaceDE w:val="0"/>
        <w:autoSpaceDN w:val="0"/>
        <w:adjustRightInd w:val="0"/>
        <w:ind w:firstLine="567"/>
        <w:jc w:val="both"/>
      </w:pPr>
      <w:r w:rsidRPr="00295D37">
        <w:t>г) иметь действующее медицинское заключение первого класса.</w:t>
      </w:r>
    </w:p>
    <w:p w:rsidR="00D16FF8" w:rsidRPr="00295D37" w:rsidRDefault="00D16FF8">
      <w:pPr>
        <w:autoSpaceDE w:val="0"/>
        <w:autoSpaceDN w:val="0"/>
        <w:adjustRightInd w:val="0"/>
        <w:ind w:firstLine="567"/>
        <w:jc w:val="both"/>
      </w:pPr>
      <w:r w:rsidRPr="00295D37">
        <w:t>13.1. Обладатель свидетельства бортинженера (бортмеханика) должен:</w:t>
      </w:r>
    </w:p>
    <w:p w:rsidR="00D16FF8" w:rsidRPr="00295D37" w:rsidRDefault="00D16FF8">
      <w:pPr>
        <w:autoSpaceDE w:val="0"/>
        <w:autoSpaceDN w:val="0"/>
        <w:adjustRightInd w:val="0"/>
        <w:ind w:firstLine="567"/>
        <w:jc w:val="both"/>
      </w:pPr>
      <w:r w:rsidRPr="00295D37">
        <w:t>д) должен иметь действующее медицинское заключение первого класса.</w:t>
      </w:r>
    </w:p>
    <w:p w:rsidR="00D16FF8" w:rsidRPr="00295D37" w:rsidRDefault="00D16FF8">
      <w:pPr>
        <w:autoSpaceDE w:val="0"/>
        <w:autoSpaceDN w:val="0"/>
        <w:adjustRightInd w:val="0"/>
        <w:ind w:firstLine="567"/>
        <w:jc w:val="both"/>
      </w:pPr>
      <w:r w:rsidRPr="00295D37">
        <w:t>14.1. Обладатель свидетельства бортрадиста (далее - бортрадист) должен:</w:t>
      </w:r>
    </w:p>
    <w:p w:rsidR="00D16FF8" w:rsidRPr="00295D37" w:rsidRDefault="00D16FF8">
      <w:pPr>
        <w:autoSpaceDE w:val="0"/>
        <w:autoSpaceDN w:val="0"/>
        <w:adjustRightInd w:val="0"/>
        <w:ind w:firstLine="567"/>
        <w:jc w:val="both"/>
      </w:pPr>
      <w:r w:rsidRPr="00295D37">
        <w:t>д) иметь действующее медицинское заключение первого класса.</w:t>
      </w:r>
    </w:p>
    <w:p w:rsidR="00D16FF8" w:rsidRPr="00295D37" w:rsidRDefault="00D16FF8">
      <w:pPr>
        <w:autoSpaceDE w:val="0"/>
        <w:autoSpaceDN w:val="0"/>
        <w:adjustRightInd w:val="0"/>
        <w:ind w:firstLine="567"/>
        <w:jc w:val="both"/>
      </w:pPr>
    </w:p>
    <w:p w:rsidR="00D16FF8" w:rsidRPr="00295D37" w:rsidRDefault="00D16FF8">
      <w:pPr>
        <w:autoSpaceDE w:val="0"/>
        <w:autoSpaceDN w:val="0"/>
        <w:adjustRightInd w:val="0"/>
        <w:ind w:firstLine="567"/>
        <w:jc w:val="both"/>
        <w:rPr>
          <w:b/>
        </w:rPr>
      </w:pPr>
      <w:r w:rsidRPr="00295D37">
        <w:rPr>
          <w:b/>
        </w:rPr>
        <w:t>Приложение № 2 к Правилам</w:t>
      </w:r>
    </w:p>
    <w:p w:rsidR="00D16FF8" w:rsidRPr="00295D37" w:rsidRDefault="00D16FF8">
      <w:pPr>
        <w:autoSpaceDE w:val="0"/>
        <w:autoSpaceDN w:val="0"/>
        <w:adjustRightInd w:val="0"/>
        <w:ind w:firstLine="567"/>
        <w:jc w:val="both"/>
        <w:rPr>
          <w:b/>
        </w:rPr>
      </w:pPr>
      <w:r w:rsidRPr="00295D37">
        <w:rPr>
          <w:b/>
        </w:rPr>
        <w:t>Сведения, указываемые в свидетельствах, выдаваемых в соответствии с настоящими Правилами</w:t>
      </w:r>
    </w:p>
    <w:p w:rsidR="00D16FF8" w:rsidRPr="00295D37" w:rsidRDefault="00D16FF8">
      <w:pPr>
        <w:autoSpaceDE w:val="0"/>
        <w:autoSpaceDN w:val="0"/>
        <w:adjustRightInd w:val="0"/>
        <w:ind w:firstLine="567"/>
        <w:jc w:val="both"/>
      </w:pPr>
      <w:r w:rsidRPr="00295D37">
        <w:t>I) название государства (оформляется полужирным шрифтом) – Российская Федерация;</w:t>
      </w:r>
    </w:p>
    <w:p w:rsidR="00D16FF8" w:rsidRPr="00295D37" w:rsidRDefault="00D16FF8">
      <w:pPr>
        <w:autoSpaceDE w:val="0"/>
        <w:autoSpaceDN w:val="0"/>
        <w:adjustRightInd w:val="0"/>
        <w:ind w:firstLine="567"/>
        <w:jc w:val="both"/>
      </w:pPr>
      <w:proofErr w:type="gramStart"/>
      <w:r w:rsidRPr="00295D37">
        <w:t>II) название вида свидетельства (оформляется жирным шрифтом);</w:t>
      </w:r>
      <w:proofErr w:type="gramEnd"/>
    </w:p>
    <w:p w:rsidR="00D16FF8" w:rsidRPr="00295D37" w:rsidRDefault="00D16FF8">
      <w:pPr>
        <w:autoSpaceDE w:val="0"/>
        <w:autoSpaceDN w:val="0"/>
        <w:adjustRightInd w:val="0"/>
        <w:ind w:firstLine="567"/>
        <w:jc w:val="both"/>
      </w:pPr>
      <w:proofErr w:type="gramStart"/>
      <w:r w:rsidRPr="00295D37">
        <w:t>III) серийный номер свидетельства (оформляется арабскими цифрами);</w:t>
      </w:r>
      <w:proofErr w:type="gramEnd"/>
    </w:p>
    <w:p w:rsidR="00D16FF8" w:rsidRPr="00295D37" w:rsidRDefault="00D16FF8">
      <w:pPr>
        <w:autoSpaceDE w:val="0"/>
        <w:autoSpaceDN w:val="0"/>
        <w:adjustRightInd w:val="0"/>
        <w:ind w:firstLine="567"/>
        <w:jc w:val="both"/>
      </w:pPr>
      <w:proofErr w:type="gramStart"/>
      <w:r w:rsidRPr="00295D37">
        <w:t>IV) фамилия, имя, отчество владельца свидетельства;</w:t>
      </w:r>
      <w:proofErr w:type="gramEnd"/>
    </w:p>
    <w:p w:rsidR="00D16FF8" w:rsidRPr="00295D37" w:rsidRDefault="00D16FF8">
      <w:pPr>
        <w:autoSpaceDE w:val="0"/>
        <w:autoSpaceDN w:val="0"/>
        <w:adjustRightInd w:val="0"/>
        <w:ind w:firstLine="567"/>
        <w:jc w:val="both"/>
      </w:pPr>
      <w:proofErr w:type="spellStart"/>
      <w:proofErr w:type="gramStart"/>
      <w:r w:rsidRPr="00295D37">
        <w:t>IVa</w:t>
      </w:r>
      <w:proofErr w:type="spellEnd"/>
      <w:r w:rsidRPr="00295D37">
        <w:t>) дата рождения;</w:t>
      </w:r>
      <w:proofErr w:type="gramEnd"/>
    </w:p>
    <w:p w:rsidR="00D16FF8" w:rsidRPr="00295D37" w:rsidRDefault="00D16FF8">
      <w:pPr>
        <w:autoSpaceDE w:val="0"/>
        <w:autoSpaceDN w:val="0"/>
        <w:adjustRightInd w:val="0"/>
        <w:ind w:firstLine="567"/>
        <w:jc w:val="both"/>
      </w:pPr>
      <w:proofErr w:type="gramStart"/>
      <w:r w:rsidRPr="00295D37">
        <w:t>VI) гражданство владельца;</w:t>
      </w:r>
      <w:proofErr w:type="gramEnd"/>
    </w:p>
    <w:p w:rsidR="00D16FF8" w:rsidRPr="00295D37" w:rsidRDefault="00D16FF8">
      <w:pPr>
        <w:autoSpaceDE w:val="0"/>
        <w:autoSpaceDN w:val="0"/>
        <w:adjustRightInd w:val="0"/>
        <w:ind w:firstLine="567"/>
        <w:jc w:val="both"/>
      </w:pPr>
      <w:proofErr w:type="gramStart"/>
      <w:r w:rsidRPr="00295D37">
        <w:t>VII) подпись владельца;</w:t>
      </w:r>
      <w:proofErr w:type="gramEnd"/>
    </w:p>
    <w:p w:rsidR="00D16FF8" w:rsidRPr="00295D37" w:rsidRDefault="00D16FF8">
      <w:pPr>
        <w:autoSpaceDE w:val="0"/>
        <w:autoSpaceDN w:val="0"/>
        <w:adjustRightInd w:val="0"/>
        <w:ind w:firstLine="567"/>
        <w:jc w:val="both"/>
      </w:pPr>
      <w:proofErr w:type="gramStart"/>
      <w:r w:rsidRPr="00295D37">
        <w:t>VIII) наименование уполномоченного органа в области гражданской по выдаче свидетельств (далее - уполномоченный орган) авиации, выдавшего свидетельство, основание для выдачи свид</w:t>
      </w:r>
      <w:r w:rsidRPr="00295D37">
        <w:t>е</w:t>
      </w:r>
      <w:r w:rsidRPr="00295D37">
        <w:t>тельства (по необходимости);</w:t>
      </w:r>
      <w:proofErr w:type="gramEnd"/>
    </w:p>
    <w:p w:rsidR="00D16FF8" w:rsidRPr="00295D37" w:rsidRDefault="00D16FF8">
      <w:pPr>
        <w:autoSpaceDE w:val="0"/>
        <w:autoSpaceDN w:val="0"/>
        <w:adjustRightInd w:val="0"/>
        <w:ind w:firstLine="567"/>
        <w:jc w:val="both"/>
      </w:pPr>
      <w:r w:rsidRPr="00295D37">
        <w:t>X) подпись должностного лица, выдающего свидетельство, и дата выдачи;</w:t>
      </w:r>
    </w:p>
    <w:p w:rsidR="00D16FF8" w:rsidRPr="00295D37" w:rsidRDefault="00D16FF8">
      <w:pPr>
        <w:autoSpaceDE w:val="0"/>
        <w:autoSpaceDN w:val="0"/>
        <w:adjustRightInd w:val="0"/>
        <w:ind w:firstLine="567"/>
        <w:jc w:val="both"/>
      </w:pPr>
      <w:proofErr w:type="gramStart"/>
      <w:r w:rsidRPr="00295D37">
        <w:t>XI) печать или штамп уполномоченного органа, выдавшего свидетельство;</w:t>
      </w:r>
      <w:proofErr w:type="gramEnd"/>
    </w:p>
    <w:p w:rsidR="00D16FF8" w:rsidRPr="00295D37" w:rsidRDefault="00D16FF8">
      <w:pPr>
        <w:autoSpaceDE w:val="0"/>
        <w:autoSpaceDN w:val="0"/>
        <w:adjustRightInd w:val="0"/>
        <w:ind w:firstLine="567"/>
        <w:jc w:val="both"/>
      </w:pPr>
      <w:proofErr w:type="gramStart"/>
      <w:r w:rsidRPr="00295D37">
        <w:t>XII) квалификационные отметки, предусмотренные настоящими Правилами;</w:t>
      </w:r>
      <w:proofErr w:type="gramEnd"/>
    </w:p>
    <w:p w:rsidR="00D16FF8" w:rsidRPr="00295D37" w:rsidRDefault="00D16FF8">
      <w:pPr>
        <w:autoSpaceDE w:val="0"/>
        <w:autoSpaceDN w:val="0"/>
        <w:adjustRightInd w:val="0"/>
        <w:ind w:firstLine="567"/>
        <w:jc w:val="both"/>
      </w:pPr>
      <w:proofErr w:type="gramStart"/>
      <w:r w:rsidRPr="00295D37">
        <w:t>XIII) примечания.</w:t>
      </w:r>
      <w:proofErr w:type="gramEnd"/>
    </w:p>
    <w:p w:rsidR="00D16FF8" w:rsidRPr="00295D37" w:rsidRDefault="00D16FF8">
      <w:pPr>
        <w:autoSpaceDE w:val="0"/>
        <w:autoSpaceDN w:val="0"/>
        <w:adjustRightInd w:val="0"/>
        <w:ind w:firstLine="567"/>
        <w:jc w:val="both"/>
      </w:pPr>
      <w:proofErr w:type="gramStart"/>
      <w:r w:rsidRPr="00295D37">
        <w:t>Подпункты I), II), IV), VI), IX), XII), XIII) дублируются на английском языке.</w:t>
      </w:r>
      <w:proofErr w:type="gramEnd"/>
    </w:p>
    <w:p w:rsidR="00D16FF8" w:rsidRPr="00295D37" w:rsidRDefault="00D16FF8">
      <w:pPr>
        <w:pStyle w:val="210"/>
        <w:tabs>
          <w:tab w:val="left" w:pos="0"/>
        </w:tabs>
        <w:ind w:firstLine="567"/>
        <w:rPr>
          <w:bCs/>
          <w:sz w:val="24"/>
          <w:szCs w:val="24"/>
        </w:rPr>
      </w:pPr>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bCs/>
          <w:i/>
          <w:iCs/>
          <w:sz w:val="24"/>
          <w:szCs w:val="24"/>
        </w:rPr>
        <w:t>Бортовой журнал самолета</w:t>
      </w:r>
      <w:r>
        <w:rPr>
          <w:rFonts w:ascii="Times New Roman" w:hAnsi="Times New Roman" w:cs="Times New Roman"/>
          <w:b/>
          <w:bCs/>
          <w:i/>
          <w:iCs/>
          <w:sz w:val="24"/>
          <w:szCs w:val="24"/>
        </w:rPr>
        <w:t>/Технический бортжурнал</w:t>
      </w:r>
      <w:r w:rsidRPr="00CD2E8D">
        <w:rPr>
          <w:rFonts w:ascii="Times New Roman" w:hAnsi="Times New Roman" w:cs="Times New Roman"/>
          <w:b/>
          <w:bCs/>
          <w:i/>
          <w:iCs/>
          <w:sz w:val="24"/>
          <w:szCs w:val="24"/>
        </w:rPr>
        <w:t xml:space="preserve"> /</w:t>
      </w:r>
      <w:r>
        <w:rPr>
          <w:rFonts w:ascii="Times New Roman" w:hAnsi="Times New Roman" w:cs="Times New Roman"/>
          <w:b/>
          <w:bCs/>
          <w:i/>
          <w:iCs/>
          <w:sz w:val="24"/>
          <w:szCs w:val="24"/>
          <w:lang w:val="en-US"/>
        </w:rPr>
        <w:t>Journey</w:t>
      </w:r>
      <w:r w:rsidRPr="008C1C30">
        <w:rPr>
          <w:rFonts w:ascii="Times New Roman" w:hAnsi="Times New Roman" w:cs="Times New Roman"/>
          <w:b/>
          <w:bCs/>
          <w:i/>
          <w:iCs/>
          <w:sz w:val="24"/>
          <w:szCs w:val="24"/>
        </w:rPr>
        <w:t xml:space="preserve"> </w:t>
      </w:r>
      <w:r w:rsidRPr="00CD2E8D">
        <w:rPr>
          <w:rFonts w:ascii="Times New Roman" w:hAnsi="Times New Roman" w:cs="Times New Roman"/>
          <w:b/>
          <w:i/>
          <w:sz w:val="24"/>
          <w:szCs w:val="24"/>
          <w:lang w:val="en-US"/>
        </w:rPr>
        <w:t>Log</w:t>
      </w:r>
      <w:r w:rsidRPr="00CD2E8D">
        <w:rPr>
          <w:rFonts w:ascii="Times New Roman" w:hAnsi="Times New Roman" w:cs="Times New Roman"/>
          <w:b/>
          <w:i/>
          <w:sz w:val="24"/>
          <w:szCs w:val="24"/>
        </w:rPr>
        <w:t xml:space="preserve"> </w:t>
      </w:r>
      <w:r w:rsidRPr="00CD2E8D">
        <w:rPr>
          <w:rFonts w:ascii="Times New Roman" w:hAnsi="Times New Roman" w:cs="Times New Roman"/>
          <w:b/>
          <w:i/>
          <w:sz w:val="24"/>
          <w:szCs w:val="24"/>
          <w:lang w:val="en-US"/>
        </w:rPr>
        <w:t>Book</w:t>
      </w:r>
      <w:r w:rsidRPr="008C1C30">
        <w:rPr>
          <w:rFonts w:ascii="Times New Roman" w:hAnsi="Times New Roman" w:cs="Times New Roman"/>
          <w:b/>
          <w:i/>
          <w:sz w:val="24"/>
          <w:szCs w:val="24"/>
        </w:rPr>
        <w:t xml:space="preserve"> /</w:t>
      </w:r>
      <w:r w:rsidRPr="00CD2E8D">
        <w:rPr>
          <w:rFonts w:ascii="Times New Roman" w:hAnsi="Times New Roman" w:cs="Times New Roman"/>
          <w:b/>
          <w:i/>
          <w:sz w:val="24"/>
          <w:szCs w:val="24"/>
          <w:lang w:val="en-US"/>
        </w:rPr>
        <w:t>Technical</w:t>
      </w:r>
      <w:r w:rsidRPr="00CD2E8D">
        <w:rPr>
          <w:rFonts w:ascii="Times New Roman" w:hAnsi="Times New Roman" w:cs="Times New Roman"/>
          <w:b/>
          <w:i/>
          <w:sz w:val="24"/>
          <w:szCs w:val="24"/>
        </w:rPr>
        <w:t xml:space="preserve"> </w:t>
      </w:r>
      <w:r w:rsidRPr="00CD2E8D">
        <w:rPr>
          <w:rFonts w:ascii="Times New Roman" w:hAnsi="Times New Roman" w:cs="Times New Roman"/>
          <w:b/>
          <w:i/>
          <w:sz w:val="24"/>
          <w:szCs w:val="24"/>
          <w:lang w:val="en-US"/>
        </w:rPr>
        <w:t>Log</w:t>
      </w:r>
      <w:r w:rsidRPr="00CD2E8D">
        <w:rPr>
          <w:rFonts w:ascii="Times New Roman" w:hAnsi="Times New Roman" w:cs="Times New Roman"/>
          <w:b/>
          <w:i/>
          <w:sz w:val="24"/>
          <w:szCs w:val="24"/>
        </w:rPr>
        <w:t xml:space="preserve"> </w:t>
      </w:r>
      <w:r>
        <w:rPr>
          <w:rFonts w:ascii="Times New Roman" w:hAnsi="Times New Roman" w:cs="Times New Roman"/>
          <w:b/>
          <w:i/>
          <w:sz w:val="24"/>
          <w:szCs w:val="24"/>
          <w:lang w:val="en-US"/>
        </w:rPr>
        <w:t>or</w:t>
      </w:r>
      <w:r w:rsidRPr="008C1C30">
        <w:rPr>
          <w:rFonts w:ascii="Times New Roman" w:hAnsi="Times New Roman" w:cs="Times New Roman"/>
          <w:b/>
          <w:i/>
          <w:sz w:val="24"/>
          <w:szCs w:val="24"/>
        </w:rPr>
        <w:t xml:space="preserve"> </w:t>
      </w:r>
      <w:r>
        <w:rPr>
          <w:rFonts w:ascii="Times New Roman" w:hAnsi="Times New Roman" w:cs="Times New Roman"/>
          <w:b/>
          <w:i/>
          <w:sz w:val="24"/>
          <w:szCs w:val="24"/>
          <w:lang w:val="en-US"/>
        </w:rPr>
        <w:t>equivalent</w:t>
      </w:r>
    </w:p>
    <w:p w:rsidR="00D16FF8" w:rsidRDefault="00D16FF8">
      <w:pPr>
        <w:pStyle w:val="HTML"/>
        <w:ind w:firstLine="567"/>
        <w:jc w:val="both"/>
        <w:rPr>
          <w:rFonts w:ascii="Times New Roman" w:hAnsi="Times New Roman" w:cs="Times New Roman"/>
          <w:b/>
          <w:i/>
          <w:sz w:val="24"/>
          <w:szCs w:val="24"/>
        </w:rPr>
      </w:pPr>
    </w:p>
    <w:p w:rsidR="00D16FF8" w:rsidRDefault="00D16FF8">
      <w:pPr>
        <w:pStyle w:val="3"/>
        <w:spacing w:before="0" w:after="0"/>
        <w:ind w:firstLine="567"/>
        <w:jc w:val="both"/>
        <w:rPr>
          <w:rFonts w:ascii="Times New Roman" w:hAnsi="Times New Roman" w:cs="Times New Roman"/>
          <w:bCs w:val="0"/>
          <w:i/>
          <w:iCs/>
          <w:sz w:val="24"/>
          <w:szCs w:val="24"/>
          <w:lang w:val="en-US"/>
        </w:rPr>
      </w:pPr>
      <w:bookmarkStart w:id="56" w:name="_Toc271610902"/>
      <w:r>
        <w:rPr>
          <w:rFonts w:ascii="Times New Roman" w:hAnsi="Times New Roman" w:cs="Times New Roman"/>
          <w:i/>
          <w:iCs/>
          <w:sz w:val="24"/>
          <w:szCs w:val="24"/>
        </w:rPr>
        <w:t>А</w:t>
      </w:r>
      <w:r>
        <w:rPr>
          <w:rFonts w:ascii="Times New Roman" w:hAnsi="Times New Roman" w:cs="Times New Roman"/>
          <w:i/>
          <w:iCs/>
          <w:sz w:val="24"/>
          <w:szCs w:val="24"/>
          <w:lang w:val="en-US"/>
        </w:rPr>
        <w:t>21.</w:t>
      </w:r>
      <w:r>
        <w:rPr>
          <w:rFonts w:ascii="Times New Roman" w:hAnsi="Times New Roman" w:cs="Times New Roman"/>
          <w:i/>
          <w:iCs/>
          <w:outline/>
          <w:sz w:val="24"/>
          <w:szCs w:val="24"/>
          <w:lang w:val="en-US"/>
        </w:rPr>
        <w:t xml:space="preserve"> </w:t>
      </w:r>
      <w:r>
        <w:rPr>
          <w:rFonts w:ascii="Times New Roman" w:hAnsi="Times New Roman" w:cs="Times New Roman"/>
          <w:bCs w:val="0"/>
          <w:i/>
          <w:iCs/>
          <w:sz w:val="24"/>
          <w:szCs w:val="24"/>
        </w:rPr>
        <w:t>Бортовой</w:t>
      </w:r>
      <w:r>
        <w:rPr>
          <w:rFonts w:ascii="Times New Roman" w:hAnsi="Times New Roman" w:cs="Times New Roman"/>
          <w:bCs w:val="0"/>
          <w:i/>
          <w:iCs/>
          <w:sz w:val="24"/>
          <w:szCs w:val="24"/>
          <w:lang w:val="en-US"/>
        </w:rPr>
        <w:t xml:space="preserve"> </w:t>
      </w:r>
      <w:r>
        <w:rPr>
          <w:rFonts w:ascii="Times New Roman" w:hAnsi="Times New Roman" w:cs="Times New Roman"/>
          <w:bCs w:val="0"/>
          <w:i/>
          <w:iCs/>
          <w:sz w:val="24"/>
          <w:szCs w:val="24"/>
        </w:rPr>
        <w:t>журнал</w:t>
      </w:r>
      <w:r>
        <w:rPr>
          <w:rFonts w:ascii="Times New Roman" w:hAnsi="Times New Roman" w:cs="Times New Roman"/>
          <w:bCs w:val="0"/>
          <w:i/>
          <w:iCs/>
          <w:sz w:val="24"/>
          <w:szCs w:val="24"/>
          <w:lang w:val="en-US"/>
        </w:rPr>
        <w:t xml:space="preserve"> / Journey </w:t>
      </w:r>
      <w:r>
        <w:rPr>
          <w:rFonts w:ascii="Times New Roman" w:hAnsi="Times New Roman" w:cs="Times New Roman"/>
          <w:i/>
          <w:iCs/>
          <w:sz w:val="24"/>
          <w:szCs w:val="24"/>
          <w:lang w:val="en-US"/>
        </w:rPr>
        <w:t>Log Book or equivalent</w:t>
      </w:r>
      <w:bookmarkEnd w:id="56"/>
      <w:r>
        <w:rPr>
          <w:rFonts w:ascii="Times New Roman" w:hAnsi="Times New Roman" w:cs="Times New Roman"/>
          <w:i/>
          <w:iCs/>
          <w:sz w:val="24"/>
          <w:szCs w:val="24"/>
          <w:lang w:val="en-US"/>
        </w:rPr>
        <w:t xml:space="preserve"> </w:t>
      </w:r>
    </w:p>
    <w:p w:rsidR="00D16FF8" w:rsidRPr="008C1C30" w:rsidRDefault="00D16FF8">
      <w:pPr>
        <w:pStyle w:val="HTML1"/>
        <w:ind w:firstLine="567"/>
        <w:rPr>
          <w:rFonts w:ascii="Times New Roman" w:hAnsi="Times New Roman"/>
          <w:sz w:val="24"/>
          <w:szCs w:val="24"/>
          <w:lang w:val="en-US"/>
        </w:rPr>
      </w:pPr>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Проверяется:</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Н</w:t>
      </w:r>
      <w:r w:rsidRPr="00CD2E8D">
        <w:rPr>
          <w:rFonts w:ascii="Times New Roman" w:hAnsi="Times New Roman" w:cs="Times New Roman"/>
          <w:sz w:val="24"/>
          <w:szCs w:val="24"/>
        </w:rPr>
        <w:t>аличие</w:t>
      </w:r>
      <w:r>
        <w:rPr>
          <w:rFonts w:ascii="Times New Roman" w:hAnsi="Times New Roman" w:cs="Times New Roman"/>
          <w:sz w:val="24"/>
          <w:szCs w:val="24"/>
        </w:rPr>
        <w:t>;</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С</w:t>
      </w:r>
      <w:r w:rsidRPr="00CD2E8D">
        <w:rPr>
          <w:rFonts w:ascii="Times New Roman" w:hAnsi="Times New Roman" w:cs="Times New Roman"/>
          <w:sz w:val="24"/>
          <w:szCs w:val="24"/>
        </w:rPr>
        <w:t>одержани</w:t>
      </w:r>
      <w:r>
        <w:rPr>
          <w:rFonts w:ascii="Times New Roman" w:hAnsi="Times New Roman" w:cs="Times New Roman"/>
          <w:sz w:val="24"/>
          <w:szCs w:val="24"/>
        </w:rPr>
        <w:t xml:space="preserve">е бортжурнала/Генеральной декларации, соответствие </w:t>
      </w:r>
      <w:r w:rsidRPr="00CD2E8D">
        <w:rPr>
          <w:rFonts w:ascii="Times New Roman" w:hAnsi="Times New Roman" w:cs="Times New Roman"/>
          <w:sz w:val="24"/>
          <w:szCs w:val="24"/>
        </w:rPr>
        <w:t xml:space="preserve">требованиям. </w:t>
      </w:r>
    </w:p>
    <w:p w:rsidR="00D16FF8" w:rsidRDefault="007E06FD">
      <w:pPr>
        <w:pStyle w:val="HTML"/>
        <w:ind w:firstLine="567"/>
        <w:jc w:val="both"/>
        <w:rPr>
          <w:rStyle w:val="longtext"/>
          <w:rFonts w:ascii="Times New Roman" w:hAnsi="Times New Roman" w:cs="Times New Roman"/>
          <w:i/>
          <w:sz w:val="24"/>
          <w:szCs w:val="24"/>
          <w:shd w:val="clear" w:color="auto" w:fill="FFFFFF"/>
        </w:rPr>
      </w:pPr>
      <w:r w:rsidRPr="007E06FD">
        <w:rPr>
          <w:rFonts w:ascii="Times New Roman" w:hAnsi="Times New Roman" w:cs="Times New Roman"/>
          <w:b/>
          <w:sz w:val="24"/>
          <w:szCs w:val="24"/>
        </w:rPr>
        <w:t>Примечание:</w:t>
      </w:r>
      <w:r w:rsidR="00D16FF8">
        <w:rPr>
          <w:rStyle w:val="longtext"/>
          <w:rFonts w:ascii="Times New Roman" w:hAnsi="Times New Roman" w:cs="Times New Roman"/>
          <w:i/>
          <w:sz w:val="24"/>
          <w:szCs w:val="24"/>
          <w:shd w:val="clear" w:color="auto" w:fill="FFFFFF"/>
        </w:rPr>
        <w:t xml:space="preserve"> В некоторых случаях бортовой журнал может быть заменен Генеральной декларацией (если она содержит сведения, перечисленные в Приложении 6, часть I, п. 11.4.1)</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Для российских эксплуатантов дополнительно проверяется:</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 xml:space="preserve">Справка о наработке ВС и двигателей. </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D2E8D">
        <w:rPr>
          <w:rFonts w:ascii="Times New Roman" w:hAnsi="Times New Roman" w:cs="Times New Roman"/>
          <w:sz w:val="24"/>
          <w:szCs w:val="24"/>
        </w:rPr>
        <w:t xml:space="preserve">Достаточность ресурса для выполнения предстоящего полета, выполнение требуемого ТО ВС. </w:t>
      </w:r>
    </w:p>
    <w:p w:rsidR="00D16FF8" w:rsidRPr="00CD2E8D" w:rsidRDefault="00D16FF8">
      <w:pPr>
        <w:pStyle w:val="HTML"/>
        <w:ind w:firstLine="567"/>
        <w:rPr>
          <w:rFonts w:ascii="Times New Roman" w:hAnsi="Times New Roman" w:cs="Times New Roman"/>
          <w:sz w:val="24"/>
          <w:szCs w:val="24"/>
        </w:rPr>
      </w:pPr>
    </w:p>
    <w:p w:rsidR="00D16FF8" w:rsidRPr="00C50337" w:rsidRDefault="00D16FF8">
      <w:pPr>
        <w:ind w:firstLine="567"/>
        <w:jc w:val="both"/>
        <w:rPr>
          <w:iCs/>
        </w:rPr>
      </w:pPr>
      <w:r w:rsidRPr="00C50337">
        <w:rPr>
          <w:b/>
          <w:bCs/>
          <w:iCs/>
        </w:rPr>
        <w:t>Ссылки:</w:t>
      </w:r>
      <w:r w:rsidRPr="00C50337">
        <w:rPr>
          <w:iCs/>
        </w:rPr>
        <w:t xml:space="preserve"> </w:t>
      </w:r>
    </w:p>
    <w:p w:rsidR="00D16FF8" w:rsidRPr="00E77851" w:rsidRDefault="00D16FF8">
      <w:pPr>
        <w:ind w:firstLine="567"/>
        <w:jc w:val="both"/>
        <w:rPr>
          <w:b/>
          <w:bCs/>
        </w:rPr>
      </w:pPr>
      <w:r w:rsidRPr="00E77851">
        <w:rPr>
          <w:b/>
          <w:bCs/>
        </w:rPr>
        <w:t>Конвенция о международной гражданской авиации</w:t>
      </w:r>
    </w:p>
    <w:p w:rsidR="00D16FF8" w:rsidRPr="00CD2E8D" w:rsidRDefault="00D16FF8">
      <w:pPr>
        <w:ind w:firstLine="567"/>
        <w:jc w:val="both"/>
      </w:pPr>
      <w:r>
        <w:rPr>
          <w:b/>
          <w:bCs/>
        </w:rPr>
        <w:t>С</w:t>
      </w:r>
      <w:r w:rsidRPr="00CD2E8D">
        <w:rPr>
          <w:b/>
          <w:bCs/>
        </w:rPr>
        <w:t>татья 34 – Бортовые журналы</w:t>
      </w:r>
    </w:p>
    <w:p w:rsidR="00D16FF8" w:rsidRDefault="00D16FF8">
      <w:pPr>
        <w:autoSpaceDE w:val="0"/>
        <w:autoSpaceDN w:val="0"/>
        <w:adjustRightInd w:val="0"/>
        <w:ind w:firstLine="567"/>
        <w:jc w:val="both"/>
        <w:rPr>
          <w:i/>
          <w:iCs/>
        </w:rPr>
      </w:pPr>
      <w:r>
        <w:t>На каждом воздушном судне, занятом в международной навигации, ведется бортовой жу</w:t>
      </w:r>
      <w:r>
        <w:t>р</w:t>
      </w:r>
      <w:r>
        <w:t>нал, в который заносятся данные о воздушном судне, его экипаже и каждом полете в такой форме, какая может время от времени устанавливаться в соответствии с настоящей Конвенцией.</w:t>
      </w:r>
    </w:p>
    <w:p w:rsidR="00D16FF8" w:rsidRDefault="00D16FF8">
      <w:pPr>
        <w:pStyle w:val="HTML"/>
        <w:ind w:firstLine="567"/>
        <w:jc w:val="both"/>
        <w:rPr>
          <w:rFonts w:ascii="Times New Roman" w:hAnsi="Times New Roman" w:cs="Times New Roman"/>
          <w:i/>
          <w:iCs/>
          <w:sz w:val="24"/>
          <w:szCs w:val="24"/>
        </w:rPr>
      </w:pPr>
    </w:p>
    <w:p w:rsidR="00D16FF8" w:rsidRPr="00CD2E8D" w:rsidRDefault="00D16FF8">
      <w:pPr>
        <w:ind w:firstLine="567"/>
        <w:jc w:val="both"/>
        <w:rPr>
          <w:b/>
          <w:bCs/>
        </w:rPr>
      </w:pPr>
      <w:r w:rsidRPr="00CD2E8D">
        <w:rPr>
          <w:b/>
          <w:bCs/>
        </w:rPr>
        <w:t>Статья 29 Документация, имеющаяся на воздушном судне</w:t>
      </w:r>
    </w:p>
    <w:p w:rsidR="00D16FF8" w:rsidRPr="00BF24C3" w:rsidRDefault="00D16FF8">
      <w:pPr>
        <w:autoSpaceDE w:val="0"/>
        <w:autoSpaceDN w:val="0"/>
        <w:adjustRightInd w:val="0"/>
        <w:ind w:firstLine="567"/>
        <w:jc w:val="both"/>
      </w:pPr>
      <w:r w:rsidRPr="00BF24C3">
        <w:t>Каждое воздушное судно Договаривающегося государства, занятое в международной нав</w:t>
      </w:r>
      <w:r w:rsidRPr="00BF24C3">
        <w:t>и</w:t>
      </w:r>
      <w:r w:rsidRPr="00BF24C3">
        <w:t>гации, в соответствии с условиями, установленными настоящей Конвенцией, имеет на борту сл</w:t>
      </w:r>
      <w:r w:rsidRPr="00BF24C3">
        <w:t>е</w:t>
      </w:r>
      <w:r w:rsidRPr="00BF24C3">
        <w:t>дующие документы:</w:t>
      </w:r>
    </w:p>
    <w:p w:rsidR="00D16FF8" w:rsidRPr="00065B8E" w:rsidRDefault="00D16FF8">
      <w:pPr>
        <w:pStyle w:val="HTML"/>
        <w:ind w:firstLine="567"/>
        <w:jc w:val="both"/>
        <w:rPr>
          <w:rFonts w:ascii="Times New Roman" w:hAnsi="Times New Roman" w:cs="Times New Roman"/>
          <w:i/>
          <w:iCs/>
          <w:sz w:val="24"/>
          <w:szCs w:val="24"/>
        </w:rPr>
      </w:pPr>
      <w:r w:rsidRPr="00065B8E">
        <w:rPr>
          <w:rFonts w:ascii="Times New Roman" w:hAnsi="Times New Roman" w:cs="Times New Roman"/>
          <w:i/>
          <w:iCs/>
          <w:sz w:val="24"/>
          <w:szCs w:val="24"/>
        </w:rPr>
        <w:t xml:space="preserve">d) </w:t>
      </w:r>
      <w:r w:rsidRPr="00065B8E">
        <w:rPr>
          <w:rFonts w:ascii="Times New Roman" w:hAnsi="Times New Roman" w:cs="Times New Roman"/>
          <w:sz w:val="24"/>
          <w:szCs w:val="24"/>
        </w:rPr>
        <w:t>бортовой журнал;</w:t>
      </w:r>
    </w:p>
    <w:p w:rsidR="00D16FF8" w:rsidRDefault="00D16FF8">
      <w:pPr>
        <w:pStyle w:val="HTML"/>
        <w:ind w:firstLine="567"/>
        <w:jc w:val="both"/>
        <w:rPr>
          <w:rFonts w:ascii="Times New Roman" w:hAnsi="Times New Roman" w:cs="Times New Roman"/>
          <w:i/>
          <w:iCs/>
          <w:sz w:val="24"/>
          <w:szCs w:val="24"/>
        </w:rPr>
      </w:pPr>
    </w:p>
    <w:p w:rsidR="00D16FF8" w:rsidRPr="00C51A43" w:rsidRDefault="00D16FF8">
      <w:pPr>
        <w:pStyle w:val="a5"/>
        <w:tabs>
          <w:tab w:val="clear" w:pos="4677"/>
          <w:tab w:val="clear" w:pos="9355"/>
        </w:tabs>
        <w:ind w:firstLine="567"/>
        <w:jc w:val="both"/>
      </w:pPr>
      <w:r w:rsidRPr="00C51A43">
        <w:rPr>
          <w:b/>
          <w:bCs/>
        </w:rPr>
        <w:t xml:space="preserve">Приложение 6, </w:t>
      </w:r>
      <w:r>
        <w:rPr>
          <w:b/>
          <w:bCs/>
        </w:rPr>
        <w:t>Ч</w:t>
      </w:r>
      <w:r w:rsidRPr="00C51A43">
        <w:rPr>
          <w:b/>
          <w:bCs/>
        </w:rPr>
        <w:t xml:space="preserve">асть </w:t>
      </w:r>
      <w:r w:rsidRPr="00C51A43">
        <w:rPr>
          <w:b/>
          <w:bCs/>
          <w:lang w:val="en-US"/>
        </w:rPr>
        <w:t>I</w:t>
      </w:r>
      <w:r w:rsidRPr="00C51A43">
        <w:rPr>
          <w:b/>
          <w:bCs/>
        </w:rPr>
        <w:t>, Глава 4</w:t>
      </w:r>
      <w:r>
        <w:rPr>
          <w:b/>
          <w:bCs/>
        </w:rPr>
        <w:t>.</w:t>
      </w:r>
      <w:r w:rsidRPr="00C51A43">
        <w:rPr>
          <w:b/>
          <w:bCs/>
        </w:rPr>
        <w:t xml:space="preserve"> Производство полетов</w:t>
      </w:r>
    </w:p>
    <w:p w:rsidR="00D16FF8" w:rsidRPr="00C51A43" w:rsidRDefault="00D16FF8">
      <w:pPr>
        <w:pStyle w:val="HTML"/>
        <w:ind w:firstLine="567"/>
        <w:jc w:val="both"/>
        <w:rPr>
          <w:rFonts w:ascii="Times New Roman" w:hAnsi="Times New Roman" w:cs="Times New Roman"/>
          <w:i/>
          <w:iCs/>
          <w:sz w:val="24"/>
          <w:szCs w:val="24"/>
        </w:rPr>
      </w:pPr>
      <w:r w:rsidRPr="00C51A43">
        <w:rPr>
          <w:rFonts w:ascii="Times New Roman" w:hAnsi="Times New Roman" w:cs="Times New Roman"/>
          <w:b/>
          <w:bCs/>
          <w:sz w:val="24"/>
          <w:szCs w:val="24"/>
        </w:rPr>
        <w:t>4.5 Обязанности командира воздушного судна</w:t>
      </w:r>
    </w:p>
    <w:p w:rsidR="00D16FF8" w:rsidRPr="00C51A43" w:rsidRDefault="00D16FF8">
      <w:pPr>
        <w:autoSpaceDE w:val="0"/>
        <w:autoSpaceDN w:val="0"/>
        <w:adjustRightInd w:val="0"/>
        <w:ind w:firstLine="567"/>
        <w:jc w:val="both"/>
        <w:rPr>
          <w:i/>
          <w:iCs/>
        </w:rPr>
      </w:pPr>
      <w:r w:rsidRPr="00C51A43">
        <w:t xml:space="preserve">4.5.5 Командир воздушного судна несет ответственность за ведение бортового журнала или составление генеральной декларации, </w:t>
      </w:r>
      <w:proofErr w:type="gramStart"/>
      <w:r w:rsidRPr="00C51A43">
        <w:t>содержащих</w:t>
      </w:r>
      <w:proofErr w:type="gramEnd"/>
      <w:r w:rsidRPr="00C51A43">
        <w:t xml:space="preserve"> сведения, перечисленные в п. 11.4.1.</w:t>
      </w:r>
    </w:p>
    <w:p w:rsidR="00D16FF8" w:rsidRPr="00C51A43" w:rsidRDefault="00D16FF8">
      <w:pPr>
        <w:pStyle w:val="HTML"/>
        <w:ind w:firstLine="567"/>
        <w:jc w:val="both"/>
        <w:rPr>
          <w:rFonts w:ascii="Times New Roman" w:hAnsi="Times New Roman" w:cs="Times New Roman"/>
          <w:i/>
          <w:iCs/>
          <w:sz w:val="24"/>
          <w:szCs w:val="24"/>
        </w:rPr>
      </w:pPr>
    </w:p>
    <w:p w:rsidR="00D16FF8" w:rsidRPr="00C51A43" w:rsidRDefault="00D16FF8">
      <w:pPr>
        <w:autoSpaceDE w:val="0"/>
        <w:autoSpaceDN w:val="0"/>
        <w:adjustRightInd w:val="0"/>
        <w:ind w:firstLine="567"/>
        <w:jc w:val="both"/>
        <w:rPr>
          <w:b/>
          <w:i/>
          <w:iCs/>
        </w:rPr>
      </w:pPr>
      <w:r w:rsidRPr="00C51A43">
        <w:rPr>
          <w:b/>
        </w:rPr>
        <w:t xml:space="preserve">Приложение 6, </w:t>
      </w:r>
      <w:r>
        <w:rPr>
          <w:b/>
        </w:rPr>
        <w:t>Ч</w:t>
      </w:r>
      <w:r w:rsidRPr="00C51A43">
        <w:rPr>
          <w:b/>
        </w:rPr>
        <w:t xml:space="preserve">асть </w:t>
      </w:r>
      <w:r w:rsidRPr="00C51A43">
        <w:rPr>
          <w:b/>
          <w:lang w:val="en-US"/>
        </w:rPr>
        <w:t>I</w:t>
      </w:r>
      <w:r w:rsidRPr="00C51A43">
        <w:rPr>
          <w:b/>
        </w:rPr>
        <w:t>, Глава 11. Руководства, бортовые журналы и учетные докуме</w:t>
      </w:r>
      <w:r w:rsidRPr="00C51A43">
        <w:rPr>
          <w:b/>
        </w:rPr>
        <w:t>н</w:t>
      </w:r>
      <w:r w:rsidRPr="00C51A43">
        <w:rPr>
          <w:b/>
        </w:rPr>
        <w:t>ты</w:t>
      </w:r>
    </w:p>
    <w:p w:rsidR="00D16FF8" w:rsidRPr="00C51A43" w:rsidRDefault="00D16FF8">
      <w:pPr>
        <w:autoSpaceDE w:val="0"/>
        <w:autoSpaceDN w:val="0"/>
        <w:adjustRightInd w:val="0"/>
        <w:ind w:firstLine="567"/>
        <w:jc w:val="both"/>
        <w:rPr>
          <w:b/>
          <w:bCs/>
        </w:rPr>
      </w:pPr>
      <w:r w:rsidRPr="00C51A43">
        <w:rPr>
          <w:b/>
          <w:bCs/>
        </w:rPr>
        <w:t>11.4 Бортовой журнал</w:t>
      </w:r>
    </w:p>
    <w:p w:rsidR="00D16FF8" w:rsidRPr="00C51A43" w:rsidRDefault="00D16FF8">
      <w:pPr>
        <w:autoSpaceDE w:val="0"/>
        <w:autoSpaceDN w:val="0"/>
        <w:adjustRightInd w:val="0"/>
        <w:ind w:firstLine="567"/>
        <w:jc w:val="both"/>
        <w:rPr>
          <w:i/>
          <w:iCs/>
        </w:rPr>
      </w:pPr>
      <w:r w:rsidRPr="00C51A43">
        <w:rPr>
          <w:b/>
          <w:bCs/>
        </w:rPr>
        <w:t xml:space="preserve">11.4.1 Рекомендация. </w:t>
      </w:r>
      <w:r w:rsidRPr="00C51A43">
        <w:rPr>
          <w:i/>
          <w:iCs/>
        </w:rPr>
        <w:t>Бортовой журнал должен содержать следующие разделы с соо</w:t>
      </w:r>
      <w:r w:rsidRPr="00C51A43">
        <w:rPr>
          <w:i/>
          <w:iCs/>
        </w:rPr>
        <w:t>т</w:t>
      </w:r>
      <w:r w:rsidRPr="00C51A43">
        <w:rPr>
          <w:i/>
          <w:iCs/>
        </w:rPr>
        <w:t>ветствующей нумерацией римскими цифрами:</w:t>
      </w:r>
    </w:p>
    <w:p w:rsidR="00D16FF8" w:rsidRPr="00C51A43" w:rsidRDefault="00D16FF8">
      <w:pPr>
        <w:autoSpaceDE w:val="0"/>
        <w:autoSpaceDN w:val="0"/>
        <w:adjustRightInd w:val="0"/>
        <w:ind w:firstLine="567"/>
        <w:jc w:val="both"/>
      </w:pPr>
      <w:r w:rsidRPr="00C51A43">
        <w:t>I. Национальная принадлежность и регистрация самолета.</w:t>
      </w:r>
    </w:p>
    <w:p w:rsidR="00D16FF8" w:rsidRPr="00C51A43" w:rsidRDefault="00D16FF8">
      <w:pPr>
        <w:autoSpaceDE w:val="0"/>
        <w:autoSpaceDN w:val="0"/>
        <w:adjustRightInd w:val="0"/>
        <w:ind w:firstLine="567"/>
        <w:jc w:val="both"/>
      </w:pPr>
      <w:r w:rsidRPr="00C51A43">
        <w:t>II. Дата.</w:t>
      </w:r>
    </w:p>
    <w:p w:rsidR="00D16FF8" w:rsidRPr="00C51A43" w:rsidRDefault="00D16FF8">
      <w:pPr>
        <w:pStyle w:val="HTML"/>
        <w:ind w:firstLine="567"/>
        <w:jc w:val="both"/>
        <w:rPr>
          <w:rFonts w:ascii="Times New Roman" w:hAnsi="Times New Roman" w:cs="Times New Roman"/>
          <w:i/>
          <w:iCs/>
          <w:sz w:val="24"/>
          <w:szCs w:val="24"/>
        </w:rPr>
      </w:pPr>
      <w:r w:rsidRPr="00C51A43">
        <w:rPr>
          <w:rFonts w:ascii="Times New Roman" w:hAnsi="Times New Roman" w:cs="Times New Roman"/>
          <w:sz w:val="24"/>
          <w:szCs w:val="24"/>
        </w:rPr>
        <w:t>III. Фамилии членов экипажа.</w:t>
      </w:r>
    </w:p>
    <w:p w:rsidR="00D16FF8" w:rsidRPr="00C51A43" w:rsidRDefault="00D16FF8">
      <w:pPr>
        <w:autoSpaceDE w:val="0"/>
        <w:autoSpaceDN w:val="0"/>
        <w:adjustRightInd w:val="0"/>
        <w:ind w:firstLine="567"/>
        <w:jc w:val="both"/>
      </w:pPr>
      <w:r w:rsidRPr="00C51A43">
        <w:t>IV. Обязанности членов экипажа.</w:t>
      </w:r>
    </w:p>
    <w:p w:rsidR="00D16FF8" w:rsidRPr="00C51A43" w:rsidRDefault="00D16FF8">
      <w:pPr>
        <w:autoSpaceDE w:val="0"/>
        <w:autoSpaceDN w:val="0"/>
        <w:adjustRightInd w:val="0"/>
        <w:ind w:firstLine="567"/>
        <w:jc w:val="both"/>
      </w:pPr>
      <w:r w:rsidRPr="00C51A43">
        <w:t>V. Пункт вылета.</w:t>
      </w:r>
    </w:p>
    <w:p w:rsidR="00D16FF8" w:rsidRPr="00C51A43" w:rsidRDefault="00D16FF8">
      <w:pPr>
        <w:autoSpaceDE w:val="0"/>
        <w:autoSpaceDN w:val="0"/>
        <w:adjustRightInd w:val="0"/>
        <w:ind w:firstLine="567"/>
        <w:jc w:val="both"/>
      </w:pPr>
      <w:r w:rsidRPr="00C51A43">
        <w:t>VI. Пункт прибытия.</w:t>
      </w:r>
    </w:p>
    <w:p w:rsidR="00D16FF8" w:rsidRPr="00C51A43" w:rsidRDefault="00D16FF8">
      <w:pPr>
        <w:autoSpaceDE w:val="0"/>
        <w:autoSpaceDN w:val="0"/>
        <w:adjustRightInd w:val="0"/>
        <w:ind w:firstLine="567"/>
        <w:jc w:val="both"/>
      </w:pPr>
      <w:r w:rsidRPr="00C51A43">
        <w:t>VII. Время вылета.</w:t>
      </w:r>
    </w:p>
    <w:p w:rsidR="00D16FF8" w:rsidRPr="00C51A43" w:rsidRDefault="00D16FF8">
      <w:pPr>
        <w:autoSpaceDE w:val="0"/>
        <w:autoSpaceDN w:val="0"/>
        <w:adjustRightInd w:val="0"/>
        <w:ind w:firstLine="567"/>
        <w:jc w:val="both"/>
      </w:pPr>
      <w:r w:rsidRPr="00C51A43">
        <w:t>VIII. Время прибытия.</w:t>
      </w:r>
    </w:p>
    <w:p w:rsidR="00D16FF8" w:rsidRPr="00C51A43" w:rsidRDefault="00D16FF8">
      <w:pPr>
        <w:autoSpaceDE w:val="0"/>
        <w:autoSpaceDN w:val="0"/>
        <w:adjustRightInd w:val="0"/>
        <w:ind w:firstLine="567"/>
        <w:jc w:val="both"/>
      </w:pPr>
      <w:r w:rsidRPr="00C51A43">
        <w:t>IX. Часы полета.</w:t>
      </w:r>
    </w:p>
    <w:p w:rsidR="00D16FF8" w:rsidRPr="00C51A43" w:rsidRDefault="00D16FF8">
      <w:pPr>
        <w:autoSpaceDE w:val="0"/>
        <w:autoSpaceDN w:val="0"/>
        <w:adjustRightInd w:val="0"/>
        <w:ind w:firstLine="567"/>
        <w:jc w:val="both"/>
      </w:pPr>
      <w:r w:rsidRPr="00C51A43">
        <w:t>X. Характер полета (частный, авиационные спецработы, регулярный или нерегулярный рейс).</w:t>
      </w:r>
    </w:p>
    <w:p w:rsidR="00D16FF8" w:rsidRPr="00C51A43" w:rsidRDefault="00D16FF8">
      <w:pPr>
        <w:autoSpaceDE w:val="0"/>
        <w:autoSpaceDN w:val="0"/>
        <w:adjustRightInd w:val="0"/>
        <w:ind w:firstLine="567"/>
        <w:jc w:val="both"/>
      </w:pPr>
      <w:r w:rsidRPr="00C51A43">
        <w:t>XI. Инциденты, наблюдения, если таковые имеются.</w:t>
      </w:r>
    </w:p>
    <w:p w:rsidR="00D16FF8" w:rsidRPr="00C51A43" w:rsidRDefault="00D16FF8">
      <w:pPr>
        <w:autoSpaceDE w:val="0"/>
        <w:autoSpaceDN w:val="0"/>
        <w:adjustRightInd w:val="0"/>
        <w:ind w:firstLine="567"/>
        <w:jc w:val="both"/>
      </w:pPr>
      <w:r w:rsidRPr="00C51A43">
        <w:t>XII. Подпись ответственного лица.</w:t>
      </w:r>
    </w:p>
    <w:p w:rsidR="00D16FF8" w:rsidRDefault="00D16FF8">
      <w:pPr>
        <w:pStyle w:val="HTML"/>
        <w:ind w:firstLine="567"/>
        <w:jc w:val="both"/>
        <w:rPr>
          <w:rFonts w:ascii="Times New Roman" w:hAnsi="Times New Roman" w:cs="Times New Roman"/>
          <w:i/>
          <w:iCs/>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5.68. На воздушном судне должны находиться следующие документы, которые члены эк</w:t>
      </w:r>
      <w:r>
        <w:t>и</w:t>
      </w:r>
      <w:r>
        <w:t>пажа воздушного судна предъявляют по требованию уполномоченных должностных лиц:</w:t>
      </w:r>
    </w:p>
    <w:p w:rsidR="00D16FF8" w:rsidRDefault="00D16FF8">
      <w:pPr>
        <w:autoSpaceDE w:val="0"/>
        <w:autoSpaceDN w:val="0"/>
        <w:adjustRightInd w:val="0"/>
        <w:ind w:firstLine="540"/>
        <w:jc w:val="both"/>
      </w:pPr>
      <w:r>
        <w:t>бортовой и санитарный журналы;</w:t>
      </w:r>
    </w:p>
    <w:p w:rsidR="00D16FF8" w:rsidRDefault="00D16FF8">
      <w:pPr>
        <w:autoSpaceDE w:val="0"/>
        <w:autoSpaceDN w:val="0"/>
        <w:adjustRightInd w:val="0"/>
        <w:ind w:firstLine="540"/>
        <w:jc w:val="both"/>
      </w:pPr>
      <w:r>
        <w:t>задание на полет;</w:t>
      </w:r>
    </w:p>
    <w:p w:rsidR="00D16FF8" w:rsidRDefault="00D16FF8">
      <w:pPr>
        <w:autoSpaceDE w:val="0"/>
        <w:autoSpaceDN w:val="0"/>
        <w:adjustRightInd w:val="0"/>
        <w:ind w:firstLine="540"/>
        <w:jc w:val="both"/>
      </w:pPr>
      <w:r>
        <w:t>5.70. Указанное в пункте 5.68 настоящих Правил задание на полет содержит следующие з</w:t>
      </w:r>
      <w:r>
        <w:t>а</w:t>
      </w:r>
      <w:r>
        <w:t>писи:</w:t>
      </w:r>
    </w:p>
    <w:p w:rsidR="00D16FF8" w:rsidRDefault="00D16FF8">
      <w:pPr>
        <w:autoSpaceDE w:val="0"/>
        <w:autoSpaceDN w:val="0"/>
        <w:adjustRightInd w:val="0"/>
        <w:ind w:firstLine="540"/>
        <w:jc w:val="both"/>
      </w:pPr>
      <w:r>
        <w:t>государственный и регистрационный опознавательный знаки воздушного судна;</w:t>
      </w:r>
    </w:p>
    <w:p w:rsidR="00D16FF8" w:rsidRDefault="00D16FF8">
      <w:pPr>
        <w:autoSpaceDE w:val="0"/>
        <w:autoSpaceDN w:val="0"/>
        <w:adjustRightInd w:val="0"/>
        <w:ind w:firstLine="540"/>
        <w:jc w:val="both"/>
      </w:pPr>
      <w:r>
        <w:t>дата записи;</w:t>
      </w:r>
    </w:p>
    <w:p w:rsidR="00D16FF8" w:rsidRDefault="00D16FF8">
      <w:pPr>
        <w:autoSpaceDE w:val="0"/>
        <w:autoSpaceDN w:val="0"/>
        <w:adjustRightInd w:val="0"/>
        <w:ind w:firstLine="540"/>
        <w:jc w:val="both"/>
      </w:pPr>
      <w:r>
        <w:t>фамилии членов экипажа воздушного судна и выполняемые ими обязанности;</w:t>
      </w:r>
    </w:p>
    <w:p w:rsidR="00D16FF8" w:rsidRDefault="00D16FF8">
      <w:pPr>
        <w:autoSpaceDE w:val="0"/>
        <w:autoSpaceDN w:val="0"/>
        <w:adjustRightInd w:val="0"/>
        <w:ind w:firstLine="540"/>
        <w:jc w:val="both"/>
      </w:pPr>
      <w:r>
        <w:lastRenderedPageBreak/>
        <w:t>пункты вылета и прибытия;</w:t>
      </w:r>
    </w:p>
    <w:p w:rsidR="00D16FF8" w:rsidRDefault="00D16FF8">
      <w:pPr>
        <w:autoSpaceDE w:val="0"/>
        <w:autoSpaceDN w:val="0"/>
        <w:adjustRightInd w:val="0"/>
        <w:ind w:firstLine="540"/>
        <w:jc w:val="both"/>
      </w:pPr>
      <w:r>
        <w:t>планируемое и фактическое время взлета и посадки;</w:t>
      </w:r>
    </w:p>
    <w:p w:rsidR="00D16FF8" w:rsidRDefault="00D16FF8">
      <w:pPr>
        <w:autoSpaceDE w:val="0"/>
        <w:autoSpaceDN w:val="0"/>
        <w:adjustRightInd w:val="0"/>
        <w:ind w:firstLine="540"/>
        <w:jc w:val="both"/>
      </w:pPr>
      <w:r>
        <w:t>цель полета, номер рейса;</w:t>
      </w:r>
    </w:p>
    <w:p w:rsidR="00D16FF8" w:rsidRDefault="00D16FF8">
      <w:pPr>
        <w:autoSpaceDE w:val="0"/>
        <w:autoSpaceDN w:val="0"/>
        <w:adjustRightInd w:val="0"/>
        <w:ind w:firstLine="540"/>
        <w:jc w:val="both"/>
      </w:pPr>
      <w:r>
        <w:t>замечания, касающиеся полета;</w:t>
      </w:r>
    </w:p>
    <w:p w:rsidR="00D16FF8" w:rsidRDefault="00D16FF8">
      <w:pPr>
        <w:autoSpaceDE w:val="0"/>
        <w:autoSpaceDN w:val="0"/>
        <w:adjustRightInd w:val="0"/>
        <w:ind w:firstLine="540"/>
        <w:jc w:val="both"/>
      </w:pPr>
      <w:r>
        <w:t>подпись КВС;</w:t>
      </w:r>
    </w:p>
    <w:p w:rsidR="00D16FF8" w:rsidRDefault="00D16FF8">
      <w:pPr>
        <w:autoSpaceDE w:val="0"/>
        <w:autoSpaceDN w:val="0"/>
        <w:adjustRightInd w:val="0"/>
        <w:ind w:firstLine="540"/>
        <w:jc w:val="both"/>
      </w:pPr>
      <w:r>
        <w:t>иные записи, установленные эксплуатантом.</w:t>
      </w:r>
    </w:p>
    <w:p w:rsidR="00D16FF8" w:rsidRDefault="00D16FF8">
      <w:pPr>
        <w:autoSpaceDE w:val="0"/>
        <w:autoSpaceDN w:val="0"/>
        <w:adjustRightInd w:val="0"/>
        <w:ind w:firstLine="540"/>
        <w:jc w:val="both"/>
      </w:pPr>
      <w:r>
        <w:t xml:space="preserve">Форма задания на </w:t>
      </w:r>
      <w:proofErr w:type="gramStart"/>
      <w:r>
        <w:t>полет</w:t>
      </w:r>
      <w:proofErr w:type="gramEnd"/>
      <w:r>
        <w:t xml:space="preserve"> и порядок его ведения определяется эксплуатантом.</w:t>
      </w:r>
    </w:p>
    <w:p w:rsidR="00D16FF8" w:rsidRDefault="00D16FF8">
      <w:pPr>
        <w:pStyle w:val="HTML"/>
        <w:ind w:firstLine="567"/>
        <w:jc w:val="both"/>
        <w:rPr>
          <w:rFonts w:ascii="Times New Roman" w:hAnsi="Times New Roman" w:cs="Times New Roman"/>
          <w:i/>
          <w:iCs/>
          <w:sz w:val="24"/>
          <w:szCs w:val="24"/>
        </w:rPr>
      </w:pPr>
    </w:p>
    <w:p w:rsidR="00D16FF8" w:rsidRDefault="00D16FF8">
      <w:pPr>
        <w:pStyle w:val="3"/>
        <w:spacing w:before="0" w:after="0"/>
        <w:ind w:firstLine="567"/>
        <w:jc w:val="both"/>
        <w:rPr>
          <w:rFonts w:ascii="Times New Roman" w:hAnsi="Times New Roman"/>
          <w:i/>
          <w:iCs/>
          <w:sz w:val="24"/>
        </w:rPr>
      </w:pPr>
      <w:bookmarkStart w:id="57" w:name="_Toc271610903"/>
      <w:r>
        <w:rPr>
          <w:rFonts w:ascii="Times New Roman" w:hAnsi="Times New Roman"/>
          <w:i/>
          <w:iCs/>
          <w:sz w:val="24"/>
        </w:rPr>
        <w:t>А22. Свидетельство о техническом обслуживании /</w:t>
      </w:r>
      <w:proofErr w:type="spellStart"/>
      <w:r>
        <w:rPr>
          <w:rFonts w:ascii="Times New Roman" w:hAnsi="Times New Roman"/>
          <w:i/>
          <w:iCs/>
          <w:sz w:val="24"/>
        </w:rPr>
        <w:t>Maintenance</w:t>
      </w:r>
      <w:proofErr w:type="spellEnd"/>
      <w:r>
        <w:rPr>
          <w:rFonts w:ascii="Times New Roman" w:hAnsi="Times New Roman"/>
          <w:i/>
          <w:iCs/>
          <w:sz w:val="24"/>
        </w:rPr>
        <w:t xml:space="preserve"> </w:t>
      </w:r>
      <w:proofErr w:type="spellStart"/>
      <w:r>
        <w:rPr>
          <w:rFonts w:ascii="Times New Roman" w:hAnsi="Times New Roman"/>
          <w:i/>
          <w:iCs/>
          <w:sz w:val="24"/>
        </w:rPr>
        <w:t>release</w:t>
      </w:r>
      <w:bookmarkEnd w:id="57"/>
      <w:proofErr w:type="spellEnd"/>
    </w:p>
    <w:p w:rsidR="00D16FF8" w:rsidRPr="00CD2E8D" w:rsidRDefault="00D16FF8">
      <w:pPr>
        <w:pStyle w:val="HTML1"/>
        <w:ind w:firstLine="567"/>
        <w:rPr>
          <w:rFonts w:ascii="Times New Roman" w:hAnsi="Times New Roman"/>
          <w:sz w:val="24"/>
          <w:szCs w:val="24"/>
        </w:rPr>
      </w:pPr>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П</w:t>
      </w:r>
      <w:r w:rsidRPr="00CD2E8D">
        <w:rPr>
          <w:rFonts w:ascii="Times New Roman" w:hAnsi="Times New Roman" w:cs="Times New Roman"/>
          <w:sz w:val="24"/>
          <w:szCs w:val="24"/>
        </w:rPr>
        <w:t>редполетное техническое обслуживание ВС выполнено, и соответствующие разделы д</w:t>
      </w:r>
      <w:r w:rsidRPr="00CD2E8D">
        <w:rPr>
          <w:rFonts w:ascii="Times New Roman" w:hAnsi="Times New Roman" w:cs="Times New Roman"/>
          <w:sz w:val="24"/>
          <w:szCs w:val="24"/>
        </w:rPr>
        <w:t>о</w:t>
      </w:r>
      <w:r w:rsidRPr="00CD2E8D">
        <w:rPr>
          <w:rFonts w:ascii="Times New Roman" w:hAnsi="Times New Roman" w:cs="Times New Roman"/>
          <w:sz w:val="24"/>
          <w:szCs w:val="24"/>
        </w:rPr>
        <w:t xml:space="preserve">кумента подписаны исполнителями.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 xml:space="preserve">Действительность (не истек ли срок действия документа).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Все требуемые операции по техническому обслуживанию в соответствии с картой исполн</w:t>
      </w:r>
      <w:r w:rsidRPr="00CD2E8D">
        <w:rPr>
          <w:rFonts w:ascii="Times New Roman" w:hAnsi="Times New Roman" w:cs="Times New Roman"/>
          <w:sz w:val="24"/>
          <w:szCs w:val="24"/>
        </w:rPr>
        <w:t>е</w:t>
      </w:r>
      <w:r w:rsidRPr="00CD2E8D">
        <w:rPr>
          <w:rFonts w:ascii="Times New Roman" w:hAnsi="Times New Roman" w:cs="Times New Roman"/>
          <w:sz w:val="24"/>
          <w:szCs w:val="24"/>
        </w:rPr>
        <w:t xml:space="preserve">ны. </w:t>
      </w:r>
    </w:p>
    <w:p w:rsidR="00D16FF8" w:rsidRDefault="00D16FF8">
      <w:pPr>
        <w:autoSpaceDE w:val="0"/>
        <w:autoSpaceDN w:val="0"/>
        <w:adjustRightInd w:val="0"/>
        <w:ind w:firstLine="567"/>
      </w:pPr>
      <w:r>
        <w:t>- Все неисправности, указанные в журнале учета технических неисправностей, были устр</w:t>
      </w:r>
      <w:r>
        <w:t>а</w:t>
      </w:r>
      <w:r>
        <w:t>нены.</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 xml:space="preserve">При выполнении воздушным судном полетов по правилам </w:t>
      </w:r>
      <w:r w:rsidRPr="00CD2E8D">
        <w:rPr>
          <w:rFonts w:ascii="Times New Roman" w:hAnsi="Times New Roman" w:cs="Times New Roman"/>
          <w:sz w:val="24"/>
          <w:szCs w:val="24"/>
          <w:lang w:val="en-US"/>
        </w:rPr>
        <w:t>ETOPS</w:t>
      </w:r>
      <w:r w:rsidRPr="00CD2E8D">
        <w:rPr>
          <w:rFonts w:ascii="Times New Roman" w:hAnsi="Times New Roman" w:cs="Times New Roman"/>
          <w:sz w:val="24"/>
          <w:szCs w:val="24"/>
        </w:rPr>
        <w:t xml:space="preserve"> осуществляются допо</w:t>
      </w:r>
      <w:r w:rsidRPr="00CD2E8D">
        <w:rPr>
          <w:rFonts w:ascii="Times New Roman" w:hAnsi="Times New Roman" w:cs="Times New Roman"/>
          <w:sz w:val="24"/>
          <w:szCs w:val="24"/>
        </w:rPr>
        <w:t>л</w:t>
      </w:r>
      <w:r w:rsidRPr="00CD2E8D">
        <w:rPr>
          <w:rFonts w:ascii="Times New Roman" w:hAnsi="Times New Roman" w:cs="Times New Roman"/>
          <w:sz w:val="24"/>
          <w:szCs w:val="24"/>
        </w:rPr>
        <w:t>нительные операции по подготовке ВС.</w:t>
      </w:r>
    </w:p>
    <w:p w:rsidR="00D16FF8" w:rsidRDefault="00D16FF8">
      <w:pPr>
        <w:ind w:firstLine="567"/>
        <w:jc w:val="both"/>
        <w:rPr>
          <w:b/>
          <w:bCs/>
        </w:rPr>
      </w:pPr>
    </w:p>
    <w:p w:rsidR="00D16FF8" w:rsidRPr="002A27C4" w:rsidRDefault="00D16FF8">
      <w:pPr>
        <w:ind w:firstLine="567"/>
        <w:jc w:val="both"/>
      </w:pPr>
      <w:r w:rsidRPr="002A27C4">
        <w:rPr>
          <w:b/>
          <w:bCs/>
        </w:rPr>
        <w:t>Ссылки:</w:t>
      </w:r>
    </w:p>
    <w:p w:rsidR="00D16FF8" w:rsidRPr="002A27C4" w:rsidRDefault="00D16FF8">
      <w:pPr>
        <w:ind w:firstLine="567"/>
        <w:jc w:val="both"/>
      </w:pPr>
      <w:r w:rsidRPr="002A27C4">
        <w:rPr>
          <w:b/>
        </w:rPr>
        <w:t xml:space="preserve">Приложение 6, Часть </w:t>
      </w:r>
      <w:r w:rsidRPr="002A27C4">
        <w:rPr>
          <w:b/>
          <w:lang w:val="en-US"/>
        </w:rPr>
        <w:t>I</w:t>
      </w:r>
      <w:r w:rsidRPr="002A27C4">
        <w:rPr>
          <w:b/>
        </w:rPr>
        <w:t>, Глава 1. Определения</w:t>
      </w:r>
    </w:p>
    <w:p w:rsidR="00D16FF8" w:rsidRPr="002A27C4" w:rsidRDefault="00D16FF8">
      <w:pPr>
        <w:autoSpaceDE w:val="0"/>
        <w:autoSpaceDN w:val="0"/>
        <w:adjustRightInd w:val="0"/>
        <w:ind w:firstLine="567"/>
        <w:jc w:val="both"/>
      </w:pPr>
      <w:r w:rsidRPr="002A27C4">
        <w:rPr>
          <w:b/>
          <w:i/>
          <w:iCs/>
        </w:rPr>
        <w:t>Свидетельство о техническом обслуживании.</w:t>
      </w:r>
      <w:r w:rsidRPr="002A27C4">
        <w:rPr>
          <w:i/>
          <w:iCs/>
        </w:rPr>
        <w:t xml:space="preserve"> </w:t>
      </w:r>
      <w:r w:rsidRPr="002A27C4">
        <w:t>Документ, содержащий сведения, подтве</w:t>
      </w:r>
      <w:r w:rsidRPr="002A27C4">
        <w:t>р</w:t>
      </w:r>
      <w:r w:rsidRPr="002A27C4">
        <w:t>ждающие удовлетворительное выполнение указанных в нем работ по техническому обслужив</w:t>
      </w:r>
      <w:r w:rsidRPr="002A27C4">
        <w:t>а</w:t>
      </w:r>
      <w:r w:rsidRPr="002A27C4">
        <w:t>нию в соответствии с утвержденными данными и процедурами, описанными в руководстве по процедурам организации по техническому обслуживанию, или в рамках эквивалентной системы.</w:t>
      </w:r>
    </w:p>
    <w:p w:rsidR="00D16FF8" w:rsidRPr="002A27C4" w:rsidRDefault="00D16FF8">
      <w:pPr>
        <w:ind w:firstLine="567"/>
        <w:jc w:val="both"/>
      </w:pPr>
    </w:p>
    <w:p w:rsidR="00D16FF8" w:rsidRPr="002A27C4" w:rsidRDefault="00D16FF8">
      <w:pPr>
        <w:ind w:firstLine="567"/>
        <w:jc w:val="both"/>
        <w:rPr>
          <w:b/>
          <w:bCs/>
        </w:rPr>
      </w:pPr>
      <w:r w:rsidRPr="002A27C4">
        <w:rPr>
          <w:b/>
          <w:bCs/>
        </w:rPr>
        <w:t xml:space="preserve">Приложение 6, Часть </w:t>
      </w:r>
      <w:r w:rsidRPr="002A27C4">
        <w:rPr>
          <w:b/>
          <w:bCs/>
          <w:lang w:val="en-US"/>
        </w:rPr>
        <w:t>I</w:t>
      </w:r>
      <w:r w:rsidRPr="002A27C4">
        <w:rPr>
          <w:b/>
          <w:bCs/>
        </w:rPr>
        <w:t>, Глава 8, Т</w:t>
      </w:r>
      <w:r w:rsidRPr="002A27C4">
        <w:rPr>
          <w:b/>
        </w:rPr>
        <w:t>ехническое обслуживание самолетов</w:t>
      </w:r>
    </w:p>
    <w:p w:rsidR="00D16FF8" w:rsidRPr="002A27C4" w:rsidRDefault="00D16FF8">
      <w:pPr>
        <w:autoSpaceDE w:val="0"/>
        <w:autoSpaceDN w:val="0"/>
        <w:adjustRightInd w:val="0"/>
        <w:ind w:firstLine="567"/>
        <w:jc w:val="both"/>
        <w:rPr>
          <w:b/>
          <w:bCs/>
        </w:rPr>
      </w:pPr>
      <w:r w:rsidRPr="002A27C4">
        <w:rPr>
          <w:b/>
          <w:bCs/>
        </w:rPr>
        <w:t>8.8 Свидетельство о техническом обслуживании</w:t>
      </w:r>
    </w:p>
    <w:p w:rsidR="00D16FF8" w:rsidRPr="002A27C4" w:rsidRDefault="00D16FF8">
      <w:pPr>
        <w:autoSpaceDE w:val="0"/>
        <w:autoSpaceDN w:val="0"/>
        <w:adjustRightInd w:val="0"/>
        <w:ind w:firstLine="567"/>
        <w:jc w:val="both"/>
      </w:pPr>
      <w:r w:rsidRPr="002A27C4">
        <w:t>8.8.1 Свидетельство о техническом обслуживании оформляется и подписывается для по</w:t>
      </w:r>
      <w:r w:rsidRPr="002A27C4">
        <w:t>д</w:t>
      </w:r>
      <w:r w:rsidRPr="002A27C4">
        <w:t>тверждения того, что</w:t>
      </w:r>
      <w:r>
        <w:t xml:space="preserve"> </w:t>
      </w:r>
      <w:r w:rsidRPr="002A27C4">
        <w:t>проведенные работы по техническому обслуживанию</w:t>
      </w:r>
      <w:r>
        <w:t xml:space="preserve"> </w:t>
      </w:r>
      <w:r w:rsidRPr="002A27C4">
        <w:t>удовлетворительно выполнены в соответствии с утвержденными данными и процедурами, изложенными в</w:t>
      </w:r>
      <w:r>
        <w:t xml:space="preserve"> </w:t>
      </w:r>
      <w:r w:rsidRPr="002A27C4">
        <w:t>руково</w:t>
      </w:r>
      <w:r w:rsidRPr="002A27C4">
        <w:t>д</w:t>
      </w:r>
      <w:r w:rsidRPr="002A27C4">
        <w:t>стве по процедурам организации по техническому</w:t>
      </w:r>
      <w:r>
        <w:t xml:space="preserve"> </w:t>
      </w:r>
      <w:r w:rsidRPr="002A27C4">
        <w:t>обслуживанию.</w:t>
      </w:r>
    </w:p>
    <w:p w:rsidR="00D16FF8" w:rsidRPr="002A27C4" w:rsidRDefault="00D16FF8">
      <w:pPr>
        <w:autoSpaceDE w:val="0"/>
        <w:autoSpaceDN w:val="0"/>
        <w:adjustRightInd w:val="0"/>
        <w:ind w:firstLine="567"/>
        <w:jc w:val="both"/>
      </w:pPr>
      <w:r w:rsidRPr="002A27C4">
        <w:t>8.8.2 Свидетельство о техническом обслуживании содержит подтверждающие данные, включающие:</w:t>
      </w:r>
    </w:p>
    <w:p w:rsidR="00D16FF8" w:rsidRPr="002A27C4" w:rsidRDefault="00D16FF8">
      <w:pPr>
        <w:autoSpaceDE w:val="0"/>
        <w:autoSpaceDN w:val="0"/>
        <w:adjustRightInd w:val="0"/>
        <w:ind w:firstLine="567"/>
        <w:jc w:val="both"/>
      </w:pPr>
      <w:r w:rsidRPr="002A27C4">
        <w:t>a) основные сведения о выполненном техническом обслуживании, включая подробные св</w:t>
      </w:r>
      <w:r w:rsidRPr="002A27C4">
        <w:t>е</w:t>
      </w:r>
      <w:r w:rsidRPr="002A27C4">
        <w:t>дения об использовавшихся утвержденных данных;</w:t>
      </w:r>
    </w:p>
    <w:p w:rsidR="00D16FF8" w:rsidRPr="002A27C4" w:rsidRDefault="00D16FF8">
      <w:pPr>
        <w:ind w:firstLine="567"/>
        <w:jc w:val="both"/>
        <w:rPr>
          <w:b/>
          <w:bCs/>
        </w:rPr>
      </w:pPr>
      <w:r w:rsidRPr="002A27C4">
        <w:t>b) дату завершения такого технического обслуживания;</w:t>
      </w:r>
    </w:p>
    <w:p w:rsidR="00D16FF8" w:rsidRPr="002A27C4" w:rsidRDefault="00D16FF8">
      <w:pPr>
        <w:autoSpaceDE w:val="0"/>
        <w:autoSpaceDN w:val="0"/>
        <w:adjustRightInd w:val="0"/>
        <w:ind w:firstLine="567"/>
        <w:jc w:val="both"/>
      </w:pPr>
      <w:r w:rsidRPr="002A27C4">
        <w:t>c) когда это применимо, данные об утвержденной организации по техническому обслужив</w:t>
      </w:r>
      <w:r w:rsidRPr="002A27C4">
        <w:t>а</w:t>
      </w:r>
      <w:r w:rsidRPr="002A27C4">
        <w:t>нию;</w:t>
      </w:r>
    </w:p>
    <w:p w:rsidR="00D16FF8" w:rsidRPr="002A27C4" w:rsidRDefault="00D16FF8">
      <w:pPr>
        <w:pStyle w:val="HTML"/>
        <w:ind w:firstLine="567"/>
        <w:jc w:val="both"/>
        <w:rPr>
          <w:rFonts w:ascii="Times New Roman" w:hAnsi="Times New Roman" w:cs="Times New Roman"/>
          <w:sz w:val="24"/>
          <w:szCs w:val="24"/>
        </w:rPr>
      </w:pPr>
      <w:r w:rsidRPr="002A27C4">
        <w:rPr>
          <w:rFonts w:ascii="Times New Roman" w:hAnsi="Times New Roman" w:cs="Times New Roman"/>
          <w:sz w:val="24"/>
          <w:szCs w:val="24"/>
        </w:rPr>
        <w:t>d) данные о лице или лицах, подписавших свидетельство.</w:t>
      </w:r>
    </w:p>
    <w:p w:rsidR="00D16FF8" w:rsidRPr="002A27C4" w:rsidRDefault="00D16FF8">
      <w:pPr>
        <w:pStyle w:val="HTML"/>
        <w:ind w:firstLine="567"/>
        <w:jc w:val="both"/>
        <w:rPr>
          <w:rFonts w:ascii="Times New Roman" w:hAnsi="Times New Roman" w:cs="Times New Roman"/>
          <w:sz w:val="24"/>
          <w:szCs w:val="24"/>
        </w:rPr>
      </w:pPr>
    </w:p>
    <w:p w:rsidR="00D16FF8" w:rsidRPr="002A27C4" w:rsidRDefault="00D16FF8">
      <w:pPr>
        <w:pStyle w:val="a5"/>
        <w:tabs>
          <w:tab w:val="clear" w:pos="4677"/>
          <w:tab w:val="clear" w:pos="9355"/>
        </w:tabs>
        <w:ind w:firstLine="567"/>
        <w:jc w:val="both"/>
      </w:pPr>
      <w:r w:rsidRPr="002A27C4">
        <w:rPr>
          <w:b/>
          <w:bCs/>
        </w:rPr>
        <w:t xml:space="preserve">Приложение 6, Часть </w:t>
      </w:r>
      <w:r w:rsidRPr="002A27C4">
        <w:rPr>
          <w:b/>
          <w:bCs/>
          <w:lang w:val="en-US"/>
        </w:rPr>
        <w:t>I</w:t>
      </w:r>
      <w:r w:rsidRPr="002A27C4">
        <w:rPr>
          <w:b/>
          <w:bCs/>
        </w:rPr>
        <w:t>, Глава 4. Производство полетов</w:t>
      </w:r>
    </w:p>
    <w:p w:rsidR="00D16FF8" w:rsidRPr="002A27C4" w:rsidRDefault="00D16FF8">
      <w:pPr>
        <w:autoSpaceDE w:val="0"/>
        <w:autoSpaceDN w:val="0"/>
        <w:adjustRightInd w:val="0"/>
        <w:ind w:firstLine="567"/>
        <w:jc w:val="both"/>
        <w:rPr>
          <w:b/>
          <w:bCs/>
        </w:rPr>
      </w:pPr>
      <w:r w:rsidRPr="002A27C4">
        <w:rPr>
          <w:b/>
          <w:bCs/>
        </w:rPr>
        <w:t>4.3 Подготовка к полетам</w:t>
      </w:r>
    </w:p>
    <w:p w:rsidR="00D16FF8" w:rsidRPr="002A27C4" w:rsidRDefault="00D16FF8">
      <w:pPr>
        <w:autoSpaceDE w:val="0"/>
        <w:autoSpaceDN w:val="0"/>
        <w:adjustRightInd w:val="0"/>
        <w:ind w:firstLine="567"/>
        <w:jc w:val="both"/>
      </w:pPr>
      <w:r w:rsidRPr="002A27C4">
        <w:t>4.3.1 Полет не начинается до тех пор, пока не будут</w:t>
      </w:r>
      <w:r>
        <w:t xml:space="preserve"> </w:t>
      </w:r>
      <w:r w:rsidRPr="002A27C4">
        <w:t>заполнены формы предполетной подг</w:t>
      </w:r>
      <w:r w:rsidRPr="002A27C4">
        <w:t>о</w:t>
      </w:r>
      <w:r w:rsidRPr="002A27C4">
        <w:t>товки, удостоверяющие</w:t>
      </w:r>
      <w:r>
        <w:t xml:space="preserve"> </w:t>
      </w:r>
      <w:r w:rsidRPr="002A27C4">
        <w:t>тот факт, что командир воздушного судна удовлетворен</w:t>
      </w:r>
      <w:r>
        <w:t xml:space="preserve"> </w:t>
      </w:r>
      <w:r w:rsidRPr="002A27C4">
        <w:t>результатами проверки, подтверждающими, что:</w:t>
      </w:r>
    </w:p>
    <w:p w:rsidR="00D16FF8" w:rsidRPr="002A27C4" w:rsidRDefault="00D16FF8">
      <w:pPr>
        <w:autoSpaceDE w:val="0"/>
        <w:autoSpaceDN w:val="0"/>
        <w:adjustRightInd w:val="0"/>
        <w:ind w:firstLine="567"/>
        <w:jc w:val="both"/>
      </w:pPr>
      <w:r w:rsidRPr="002A27C4">
        <w:t>c) на самолет выдано свидетельство о прохождении технического</w:t>
      </w:r>
      <w:r>
        <w:t xml:space="preserve"> </w:t>
      </w:r>
      <w:r w:rsidRPr="002A27C4">
        <w:t>обслуживания, предусмо</w:t>
      </w:r>
      <w:r w:rsidRPr="002A27C4">
        <w:t>т</w:t>
      </w:r>
      <w:r w:rsidRPr="002A27C4">
        <w:t>ренное в п. 8.8;</w:t>
      </w:r>
    </w:p>
    <w:p w:rsidR="00D16FF8" w:rsidRPr="002A27C4" w:rsidRDefault="00D16FF8">
      <w:pPr>
        <w:pStyle w:val="HTML"/>
        <w:ind w:firstLine="567"/>
        <w:jc w:val="both"/>
        <w:rPr>
          <w:rFonts w:ascii="Times New Roman" w:hAnsi="Times New Roman" w:cs="Times New Roman"/>
          <w:sz w:val="24"/>
          <w:szCs w:val="24"/>
        </w:rPr>
      </w:pPr>
    </w:p>
    <w:p w:rsidR="00D16FF8" w:rsidRPr="002A27C4" w:rsidRDefault="00D16FF8">
      <w:pPr>
        <w:autoSpaceDE w:val="0"/>
        <w:autoSpaceDN w:val="0"/>
        <w:adjustRightInd w:val="0"/>
        <w:ind w:firstLine="567"/>
        <w:jc w:val="both"/>
        <w:rPr>
          <w:b/>
          <w:bCs/>
        </w:rPr>
      </w:pPr>
      <w:r w:rsidRPr="002A27C4">
        <w:rPr>
          <w:b/>
          <w:bCs/>
        </w:rPr>
        <w:lastRenderedPageBreak/>
        <w:t>4.7 Дополнительные требования к производству</w:t>
      </w:r>
      <w:r>
        <w:rPr>
          <w:b/>
          <w:bCs/>
        </w:rPr>
        <w:t xml:space="preserve"> </w:t>
      </w:r>
      <w:r w:rsidRPr="002A27C4">
        <w:rPr>
          <w:b/>
          <w:bCs/>
        </w:rPr>
        <w:t>полетов увеличенной дальности сам</w:t>
      </w:r>
      <w:r w:rsidRPr="002A27C4">
        <w:rPr>
          <w:b/>
          <w:bCs/>
        </w:rPr>
        <w:t>о</w:t>
      </w:r>
      <w:r w:rsidRPr="002A27C4">
        <w:rPr>
          <w:b/>
          <w:bCs/>
        </w:rPr>
        <w:t>летами</w:t>
      </w:r>
      <w:r>
        <w:rPr>
          <w:b/>
          <w:bCs/>
        </w:rPr>
        <w:t xml:space="preserve"> </w:t>
      </w:r>
      <w:r w:rsidRPr="002A27C4">
        <w:rPr>
          <w:b/>
          <w:bCs/>
        </w:rPr>
        <w:t>с двумя газотурбинными силовыми</w:t>
      </w:r>
      <w:r>
        <w:rPr>
          <w:b/>
          <w:bCs/>
        </w:rPr>
        <w:t xml:space="preserve"> </w:t>
      </w:r>
      <w:r w:rsidRPr="002A27C4">
        <w:rPr>
          <w:b/>
          <w:bCs/>
        </w:rPr>
        <w:t>установками (ETOPS)</w:t>
      </w:r>
    </w:p>
    <w:p w:rsidR="00D16FF8" w:rsidRPr="002A27C4" w:rsidRDefault="00D16FF8">
      <w:pPr>
        <w:autoSpaceDE w:val="0"/>
        <w:autoSpaceDN w:val="0"/>
        <w:adjustRightInd w:val="0"/>
        <w:ind w:firstLine="567"/>
        <w:jc w:val="both"/>
      </w:pPr>
      <w:proofErr w:type="gramStart"/>
      <w:r w:rsidRPr="002A27C4">
        <w:t>4.7.1 Самолет с двумя газотурбинными силовыми установками,</w:t>
      </w:r>
      <w:r>
        <w:t xml:space="preserve"> </w:t>
      </w:r>
      <w:r w:rsidRPr="002A27C4">
        <w:t>за исключением случаев, предусмотренных в</w:t>
      </w:r>
      <w:r>
        <w:t xml:space="preserve"> </w:t>
      </w:r>
      <w:r w:rsidRPr="002A27C4">
        <w:t>п. 4.7.4, эксплуатируется на маршруте, где время полета с</w:t>
      </w:r>
      <w:r>
        <w:t xml:space="preserve"> </w:t>
      </w:r>
      <w:r w:rsidRPr="002A27C4">
        <w:t>крейсерской скор</w:t>
      </w:r>
      <w:r w:rsidRPr="002A27C4">
        <w:t>о</w:t>
      </w:r>
      <w:r w:rsidRPr="002A27C4">
        <w:t>стью при одном работающем двигателе</w:t>
      </w:r>
      <w:r>
        <w:t xml:space="preserve"> </w:t>
      </w:r>
      <w:r w:rsidRPr="002A27C4">
        <w:t>до соответствующего запасного аэродрома на маршруте</w:t>
      </w:r>
      <w:r>
        <w:t xml:space="preserve"> </w:t>
      </w:r>
      <w:r w:rsidRPr="002A27C4">
        <w:t>превышает пороговое время, установленное для таких</w:t>
      </w:r>
      <w:r>
        <w:t xml:space="preserve"> </w:t>
      </w:r>
      <w:r w:rsidRPr="002A27C4">
        <w:t>полетов государством эксплуатанта, только в том случае,</w:t>
      </w:r>
      <w:r>
        <w:t xml:space="preserve"> </w:t>
      </w:r>
      <w:r w:rsidRPr="002A27C4">
        <w:t>если данное государство выдало конкретное разрешение</w:t>
      </w:r>
      <w:r>
        <w:t xml:space="preserve"> </w:t>
      </w:r>
      <w:r w:rsidRPr="002A27C4">
        <w:t>на производство таких п</w:t>
      </w:r>
      <w:r w:rsidRPr="002A27C4">
        <w:t>о</w:t>
      </w:r>
      <w:r w:rsidRPr="002A27C4">
        <w:t>летов.</w:t>
      </w:r>
      <w:proofErr w:type="gramEnd"/>
    </w:p>
    <w:p w:rsidR="00D16FF8" w:rsidRPr="002A27C4" w:rsidRDefault="00D16FF8">
      <w:pPr>
        <w:autoSpaceDE w:val="0"/>
        <w:autoSpaceDN w:val="0"/>
        <w:adjustRightInd w:val="0"/>
        <w:ind w:firstLine="567"/>
        <w:jc w:val="both"/>
        <w:rPr>
          <w:i/>
          <w:iCs/>
        </w:rPr>
      </w:pPr>
      <w:r w:rsidRPr="007E06FD">
        <w:rPr>
          <w:b/>
          <w:iCs/>
        </w:rPr>
        <w:t>Примечание 1.</w:t>
      </w:r>
      <w:r w:rsidRPr="002A27C4">
        <w:rPr>
          <w:i/>
          <w:iCs/>
        </w:rPr>
        <w:t xml:space="preserve"> Инструктивный материал в отношении</w:t>
      </w:r>
      <w:r>
        <w:rPr>
          <w:i/>
          <w:iCs/>
        </w:rPr>
        <w:t xml:space="preserve"> </w:t>
      </w:r>
      <w:r w:rsidRPr="002A27C4">
        <w:rPr>
          <w:i/>
          <w:iCs/>
        </w:rPr>
        <w:t>величины порогового времени с</w:t>
      </w:r>
      <w:r w:rsidRPr="002A27C4">
        <w:rPr>
          <w:i/>
          <w:iCs/>
        </w:rPr>
        <w:t>о</w:t>
      </w:r>
      <w:r w:rsidRPr="002A27C4">
        <w:rPr>
          <w:i/>
          <w:iCs/>
        </w:rPr>
        <w:t>держится в дополнении Е.</w:t>
      </w:r>
    </w:p>
    <w:p w:rsidR="00D16FF8" w:rsidRPr="002A27C4" w:rsidRDefault="00D16FF8">
      <w:pPr>
        <w:autoSpaceDE w:val="0"/>
        <w:autoSpaceDN w:val="0"/>
        <w:adjustRightInd w:val="0"/>
        <w:ind w:firstLine="567"/>
        <w:jc w:val="both"/>
        <w:rPr>
          <w:i/>
        </w:rPr>
      </w:pPr>
      <w:r w:rsidRPr="007E06FD">
        <w:rPr>
          <w:b/>
        </w:rPr>
        <w:t>Примечание 2.</w:t>
      </w:r>
      <w:r w:rsidRPr="002A27C4">
        <w:rPr>
          <w:i/>
        </w:rPr>
        <w:t xml:space="preserve"> Инструктивный материал, касающийся соответствующих и пригодных з</w:t>
      </w:r>
      <w:r w:rsidRPr="002A27C4">
        <w:rPr>
          <w:i/>
        </w:rPr>
        <w:t>а</w:t>
      </w:r>
      <w:r w:rsidRPr="002A27C4">
        <w:rPr>
          <w:i/>
        </w:rPr>
        <w:t>пасных аэродромов в контексте выдачи разрешения на производство полетов, в ходе которых может быть обеспечено выполнение требований п. 5.2.11, содержится в дополнении Е.</w:t>
      </w:r>
    </w:p>
    <w:p w:rsidR="00D16FF8" w:rsidRPr="002A27C4" w:rsidRDefault="00D16FF8">
      <w:pPr>
        <w:pStyle w:val="HTML"/>
        <w:ind w:firstLine="567"/>
        <w:jc w:val="both"/>
        <w:rPr>
          <w:rFonts w:ascii="Times New Roman" w:hAnsi="Times New Roman" w:cs="Times New Roman"/>
          <w:sz w:val="24"/>
          <w:szCs w:val="24"/>
        </w:rPr>
      </w:pPr>
    </w:p>
    <w:p w:rsidR="00D16FF8" w:rsidRPr="002A27C4" w:rsidRDefault="00D16FF8">
      <w:pPr>
        <w:autoSpaceDE w:val="0"/>
        <w:autoSpaceDN w:val="0"/>
        <w:adjustRightInd w:val="0"/>
        <w:ind w:firstLine="567"/>
        <w:jc w:val="both"/>
        <w:rPr>
          <w:b/>
        </w:rPr>
      </w:pPr>
      <w:r w:rsidRPr="002A27C4">
        <w:rPr>
          <w:b/>
        </w:rPr>
        <w:t>Приложение 6, Добавление Е. Полеты увеличенной дальности самолетов с двумя г</w:t>
      </w:r>
      <w:r w:rsidRPr="002A27C4">
        <w:rPr>
          <w:b/>
        </w:rPr>
        <w:t>а</w:t>
      </w:r>
      <w:r w:rsidRPr="002A27C4">
        <w:rPr>
          <w:b/>
        </w:rPr>
        <w:t>зотурбинными силовыми установками</w:t>
      </w:r>
    </w:p>
    <w:p w:rsidR="00D16FF8" w:rsidRPr="002A27C4" w:rsidRDefault="00D16FF8">
      <w:pPr>
        <w:autoSpaceDE w:val="0"/>
        <w:autoSpaceDN w:val="0"/>
        <w:adjustRightInd w:val="0"/>
        <w:ind w:firstLine="567"/>
        <w:jc w:val="both"/>
      </w:pPr>
      <w:r w:rsidRPr="002A27C4">
        <w:t>1.3 Основные концепции</w:t>
      </w:r>
    </w:p>
    <w:p w:rsidR="00D16FF8" w:rsidRPr="002A27C4" w:rsidRDefault="00D16FF8">
      <w:pPr>
        <w:autoSpaceDE w:val="0"/>
        <w:autoSpaceDN w:val="0"/>
        <w:adjustRightInd w:val="0"/>
        <w:ind w:firstLine="567"/>
        <w:jc w:val="both"/>
      </w:pPr>
      <w:r w:rsidRPr="002A27C4">
        <w:t>Для поддержания требуемого уровня безопасности на</w:t>
      </w:r>
      <w:r>
        <w:t xml:space="preserve"> </w:t>
      </w:r>
      <w:r w:rsidRPr="002A27C4">
        <w:t>маршрутах, где самолету с двумя с</w:t>
      </w:r>
      <w:r w:rsidRPr="002A27C4">
        <w:t>и</w:t>
      </w:r>
      <w:r w:rsidRPr="002A27C4">
        <w:t>ловыми установками</w:t>
      </w:r>
      <w:r>
        <w:t xml:space="preserve"> </w:t>
      </w:r>
      <w:r w:rsidRPr="002A27C4">
        <w:t>разрешено производить полеты с превышением порогового</w:t>
      </w:r>
      <w:r>
        <w:t xml:space="preserve"> </w:t>
      </w:r>
      <w:r w:rsidRPr="002A27C4">
        <w:t>времени, нео</w:t>
      </w:r>
      <w:r w:rsidRPr="002A27C4">
        <w:t>б</w:t>
      </w:r>
      <w:r w:rsidRPr="002A27C4">
        <w:t>ходимо, чтобы:</w:t>
      </w:r>
    </w:p>
    <w:p w:rsidR="00D16FF8" w:rsidRPr="002A27C4" w:rsidRDefault="00D16FF8">
      <w:pPr>
        <w:autoSpaceDE w:val="0"/>
        <w:autoSpaceDN w:val="0"/>
        <w:adjustRightInd w:val="0"/>
        <w:ind w:firstLine="567"/>
        <w:jc w:val="both"/>
      </w:pPr>
      <w:r w:rsidRPr="002A27C4">
        <w:t>c) выполнялись любые необходимые особые требования</w:t>
      </w:r>
      <w:r>
        <w:t xml:space="preserve"> </w:t>
      </w:r>
      <w:r w:rsidRPr="002A27C4">
        <w:t>к техническому обслуживанию;</w:t>
      </w:r>
    </w:p>
    <w:p w:rsidR="00D16FF8" w:rsidRPr="002A27C4" w:rsidRDefault="00D16FF8">
      <w:pPr>
        <w:autoSpaceDE w:val="0"/>
        <w:autoSpaceDN w:val="0"/>
        <w:adjustRightInd w:val="0"/>
        <w:ind w:firstLine="567"/>
        <w:jc w:val="both"/>
      </w:pPr>
      <w:r w:rsidRPr="002A27C4">
        <w:t>d) выполнялись конкретные требования, предъявляемые</w:t>
      </w:r>
      <w:r>
        <w:t xml:space="preserve"> </w:t>
      </w:r>
      <w:r w:rsidRPr="002A27C4">
        <w:t>при отправлении самолетов;</w:t>
      </w:r>
    </w:p>
    <w:p w:rsidR="00D16FF8" w:rsidRPr="002A27C4" w:rsidRDefault="00D16FF8">
      <w:pPr>
        <w:autoSpaceDE w:val="0"/>
        <w:autoSpaceDN w:val="0"/>
        <w:adjustRightInd w:val="0"/>
        <w:ind w:firstLine="567"/>
        <w:jc w:val="both"/>
      </w:pPr>
      <w:r w:rsidRPr="002A27C4">
        <w:t>e) были установлены необходимые эксплуатационные</w:t>
      </w:r>
      <w:r>
        <w:t xml:space="preserve"> </w:t>
      </w:r>
      <w:r w:rsidRPr="002A27C4">
        <w:t>правила, которые должны соблюдат</w:t>
      </w:r>
      <w:r w:rsidRPr="002A27C4">
        <w:t>ь</w:t>
      </w:r>
      <w:r w:rsidRPr="002A27C4">
        <w:t>ся в полете; и</w:t>
      </w:r>
    </w:p>
    <w:p w:rsidR="00D16FF8" w:rsidRPr="002A27C4" w:rsidRDefault="00D16FF8">
      <w:pPr>
        <w:autoSpaceDE w:val="0"/>
        <w:autoSpaceDN w:val="0"/>
        <w:adjustRightInd w:val="0"/>
        <w:ind w:firstLine="567"/>
        <w:jc w:val="both"/>
      </w:pPr>
      <w:r>
        <w:rPr>
          <w:lang w:val="en-US"/>
        </w:rPr>
        <w:t>f</w:t>
      </w:r>
      <w:r w:rsidRPr="008C1C30">
        <w:t>)</w:t>
      </w:r>
      <w:r w:rsidRPr="002A27C4">
        <w:t xml:space="preserve"> </w:t>
      </w:r>
      <w:proofErr w:type="gramStart"/>
      <w:r w:rsidRPr="002A27C4">
        <w:t>государство</w:t>
      </w:r>
      <w:proofErr w:type="gramEnd"/>
      <w:r w:rsidRPr="002A27C4">
        <w:t xml:space="preserve"> эксплуатанта выдавало конкретное эксплуатационное разрешение.</w:t>
      </w:r>
    </w:p>
    <w:p w:rsidR="00D16FF8" w:rsidRDefault="00D16FF8">
      <w:pPr>
        <w:pStyle w:val="HTML"/>
        <w:ind w:firstLine="567"/>
        <w:jc w:val="both"/>
        <w:rPr>
          <w:rFonts w:ascii="Times New Roman" w:hAnsi="Times New Roman" w:cs="Times New Roman"/>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2.28. техническое обслуживание воздушного судна, осуществляемое в соответствии с эк</w:t>
      </w:r>
      <w:r>
        <w:t>с</w:t>
      </w:r>
      <w:r>
        <w:t>плуатационной документацией, приемлемой для государства регистрации воздушного судна. З</w:t>
      </w:r>
      <w:r>
        <w:t>а</w:t>
      </w:r>
      <w:r>
        <w:t>прещается эксплуатация воздушного судна, если его техническое обслуживание не выполнено и не подтверждено необходимыми записями в эксплуатационной документации и (или) соотве</w:t>
      </w:r>
      <w:r>
        <w:t>т</w:t>
      </w:r>
      <w:r>
        <w:t>ствующем документе (далее - свидетельство о техническом обслуживании).</w:t>
      </w:r>
    </w:p>
    <w:p w:rsidR="00D16FF8" w:rsidRDefault="00D16FF8">
      <w:pPr>
        <w:autoSpaceDE w:val="0"/>
        <w:autoSpaceDN w:val="0"/>
        <w:adjustRightInd w:val="0"/>
        <w:ind w:firstLine="540"/>
        <w:jc w:val="both"/>
      </w:pPr>
      <w:r>
        <w:t xml:space="preserve">2.29. </w:t>
      </w:r>
      <w:proofErr w:type="gramStart"/>
      <w:r>
        <w:t>Свидетельство о выполнении технического обслуживания выдает организация по те</w:t>
      </w:r>
      <w:r>
        <w:t>х</w:t>
      </w:r>
      <w:r>
        <w:t>ническому обслуживанию и ремонту, имеющая сертификат, выданный в соответствии с Фед</w:t>
      </w:r>
      <w:r>
        <w:t>е</w:t>
      </w:r>
      <w:r>
        <w:t>ральными авиационными правилами "Организации по техническому обслуживанию и ремонту авиационной техники (ФАП-145)", утвержденными Приказом Федеральной авиационной службы Российской Федерации от 19 февраля 1999 г. N 41 &lt;*&gt;, или лицо, указанное в пункте 2.25 насто</w:t>
      </w:r>
      <w:r>
        <w:t>я</w:t>
      </w:r>
      <w:r>
        <w:t>щих Правил.</w:t>
      </w:r>
      <w:proofErr w:type="gramEnd"/>
    </w:p>
    <w:p w:rsidR="00D16FF8" w:rsidRDefault="00D16FF8">
      <w:pPr>
        <w:pStyle w:val="ConsPlusNonformat"/>
        <w:widowControl/>
        <w:ind w:firstLine="540"/>
        <w:jc w:val="both"/>
      </w:pPr>
      <w:r>
        <w:t>--------------------------------</w:t>
      </w:r>
    </w:p>
    <w:p w:rsidR="00D16FF8" w:rsidRDefault="00D16FF8">
      <w:pPr>
        <w:autoSpaceDE w:val="0"/>
        <w:autoSpaceDN w:val="0"/>
        <w:adjustRightInd w:val="0"/>
        <w:ind w:firstLine="540"/>
        <w:jc w:val="both"/>
      </w:pPr>
      <w:r>
        <w:t xml:space="preserve">&lt;*&gt; </w:t>
      </w:r>
      <w:proofErr w:type="gramStart"/>
      <w:r>
        <w:t>Зарегистрирован</w:t>
      </w:r>
      <w:proofErr w:type="gramEnd"/>
      <w:r>
        <w:t xml:space="preserve"> Минюстом России 13 августа 1999 г., регистрационный N 1871.</w:t>
      </w:r>
    </w:p>
    <w:p w:rsidR="00D16FF8" w:rsidRDefault="00D16FF8">
      <w:pPr>
        <w:autoSpaceDE w:val="0"/>
        <w:autoSpaceDN w:val="0"/>
        <w:adjustRightInd w:val="0"/>
        <w:ind w:firstLine="540"/>
        <w:jc w:val="both"/>
      </w:pPr>
      <w:r>
        <w:t>2.30. Свидетельство о выполнении технического обслуживания содержит данные, включа</w:t>
      </w:r>
      <w:r>
        <w:t>ю</w:t>
      </w:r>
      <w:r>
        <w:t>щие:</w:t>
      </w:r>
    </w:p>
    <w:p w:rsidR="00D16FF8" w:rsidRDefault="00D16FF8">
      <w:pPr>
        <w:autoSpaceDE w:val="0"/>
        <w:autoSpaceDN w:val="0"/>
        <w:adjustRightInd w:val="0"/>
        <w:ind w:firstLine="540"/>
        <w:jc w:val="both"/>
      </w:pPr>
      <w:r>
        <w:t>основные сведения о выполненном техническом обслуживании воздушного судна, его форме (объеме);</w:t>
      </w:r>
    </w:p>
    <w:p w:rsidR="00D16FF8" w:rsidRDefault="00D16FF8">
      <w:pPr>
        <w:autoSpaceDE w:val="0"/>
        <w:autoSpaceDN w:val="0"/>
        <w:adjustRightInd w:val="0"/>
        <w:ind w:firstLine="540"/>
        <w:jc w:val="both"/>
      </w:pPr>
      <w:r>
        <w:t>дату завершения технического обслуживания воздушного судна;</w:t>
      </w:r>
    </w:p>
    <w:p w:rsidR="00D16FF8" w:rsidRDefault="00D16FF8">
      <w:pPr>
        <w:autoSpaceDE w:val="0"/>
        <w:autoSpaceDN w:val="0"/>
        <w:adjustRightInd w:val="0"/>
        <w:ind w:firstLine="540"/>
        <w:jc w:val="both"/>
      </w:pPr>
      <w:r>
        <w:t>когда это применимо, данные об утвержденной организации по техническому обслужив</w:t>
      </w:r>
      <w:r>
        <w:t>а</w:t>
      </w:r>
      <w:r>
        <w:t>нию;</w:t>
      </w:r>
    </w:p>
    <w:p w:rsidR="00D16FF8" w:rsidRDefault="00D16FF8">
      <w:pPr>
        <w:autoSpaceDE w:val="0"/>
        <w:autoSpaceDN w:val="0"/>
        <w:adjustRightInd w:val="0"/>
        <w:ind w:firstLine="540"/>
        <w:jc w:val="both"/>
      </w:pPr>
      <w:r>
        <w:t>данные об уполномоченном лице (лицах), подписавшем свидетельство.</w:t>
      </w:r>
    </w:p>
    <w:p w:rsidR="00D16FF8" w:rsidRDefault="00D16FF8">
      <w:pPr>
        <w:pStyle w:val="HTML"/>
        <w:ind w:firstLine="567"/>
        <w:jc w:val="both"/>
        <w:rPr>
          <w:rFonts w:ascii="Times New Roman" w:hAnsi="Times New Roman" w:cs="Times New Roman"/>
          <w:sz w:val="24"/>
          <w:szCs w:val="24"/>
        </w:rPr>
      </w:pPr>
    </w:p>
    <w:p w:rsidR="00D16FF8" w:rsidRDefault="00D16FF8">
      <w:pPr>
        <w:autoSpaceDE w:val="0"/>
        <w:autoSpaceDN w:val="0"/>
        <w:adjustRightInd w:val="0"/>
        <w:ind w:firstLine="540"/>
        <w:jc w:val="both"/>
      </w:pPr>
      <w:r>
        <w:lastRenderedPageBreak/>
        <w:t>5.68. На воздушном судне должны находиться следующие документы, которые члены эк</w:t>
      </w:r>
      <w:r>
        <w:t>и</w:t>
      </w:r>
      <w:r>
        <w:t>пажа воздушного судна предъявляют по требованию уполномоченных должностных лиц:</w:t>
      </w:r>
    </w:p>
    <w:p w:rsidR="00D16FF8" w:rsidRDefault="00D16FF8">
      <w:pPr>
        <w:autoSpaceDE w:val="0"/>
        <w:autoSpaceDN w:val="0"/>
        <w:adjustRightInd w:val="0"/>
        <w:ind w:firstLine="540"/>
        <w:jc w:val="both"/>
      </w:pPr>
      <w:r>
        <w:t>свидетельство (запись в бортовом журнале) о техническом обслуживании и годности его к эксплуатации;</w:t>
      </w:r>
    </w:p>
    <w:p w:rsidR="00D16FF8" w:rsidRDefault="00D16FF8">
      <w:pPr>
        <w:pStyle w:val="HTML"/>
        <w:ind w:firstLine="567"/>
        <w:jc w:val="both"/>
        <w:rPr>
          <w:rFonts w:ascii="Times New Roman" w:hAnsi="Times New Roman" w:cs="Times New Roman"/>
          <w:sz w:val="24"/>
          <w:szCs w:val="24"/>
        </w:rPr>
      </w:pPr>
    </w:p>
    <w:p w:rsidR="00D16FF8" w:rsidRDefault="00D16FF8">
      <w:pPr>
        <w:pStyle w:val="3"/>
        <w:spacing w:before="0" w:after="0"/>
        <w:ind w:firstLine="567"/>
        <w:jc w:val="both"/>
        <w:rPr>
          <w:rFonts w:ascii="Times New Roman" w:hAnsi="Times New Roman"/>
          <w:i/>
          <w:iCs/>
          <w:sz w:val="24"/>
        </w:rPr>
      </w:pPr>
      <w:bookmarkStart w:id="58" w:name="_Toc271610904"/>
      <w:r>
        <w:rPr>
          <w:rFonts w:ascii="Times New Roman" w:hAnsi="Times New Roman"/>
          <w:i/>
          <w:iCs/>
          <w:sz w:val="24"/>
        </w:rPr>
        <w:t xml:space="preserve">А23. </w:t>
      </w:r>
      <w:proofErr w:type="gramStart"/>
      <w:r>
        <w:rPr>
          <w:rFonts w:ascii="Times New Roman" w:hAnsi="Times New Roman"/>
          <w:i/>
          <w:iCs/>
          <w:sz w:val="24"/>
        </w:rPr>
        <w:t>Выявление и устранение дефектов (включено в журнал Технического обслужив</w:t>
      </w:r>
      <w:r>
        <w:rPr>
          <w:rFonts w:ascii="Times New Roman" w:hAnsi="Times New Roman"/>
          <w:i/>
          <w:iCs/>
          <w:sz w:val="24"/>
        </w:rPr>
        <w:t>а</w:t>
      </w:r>
      <w:r>
        <w:rPr>
          <w:rFonts w:ascii="Times New Roman" w:hAnsi="Times New Roman"/>
          <w:i/>
          <w:iCs/>
          <w:sz w:val="24"/>
        </w:rPr>
        <w:t xml:space="preserve">ния) / </w:t>
      </w:r>
      <w:r>
        <w:rPr>
          <w:rFonts w:ascii="Times New Roman" w:hAnsi="Times New Roman"/>
          <w:i/>
          <w:iCs/>
          <w:sz w:val="24"/>
          <w:lang w:val="en-US"/>
        </w:rPr>
        <w:t>Defect</w:t>
      </w:r>
      <w:r>
        <w:rPr>
          <w:rFonts w:ascii="Times New Roman" w:hAnsi="Times New Roman"/>
          <w:i/>
          <w:iCs/>
          <w:sz w:val="24"/>
        </w:rPr>
        <w:t xml:space="preserve"> </w:t>
      </w:r>
      <w:r>
        <w:rPr>
          <w:rFonts w:ascii="Times New Roman" w:hAnsi="Times New Roman"/>
          <w:i/>
          <w:iCs/>
          <w:sz w:val="24"/>
          <w:lang w:val="en-US"/>
        </w:rPr>
        <w:t>notification</w:t>
      </w:r>
      <w:r>
        <w:rPr>
          <w:rFonts w:ascii="Times New Roman" w:hAnsi="Times New Roman"/>
          <w:i/>
          <w:iCs/>
          <w:sz w:val="24"/>
        </w:rPr>
        <w:t xml:space="preserve"> </w:t>
      </w:r>
      <w:r>
        <w:rPr>
          <w:rFonts w:ascii="Times New Roman" w:hAnsi="Times New Roman"/>
          <w:i/>
          <w:iCs/>
          <w:sz w:val="24"/>
          <w:lang w:val="en-US"/>
        </w:rPr>
        <w:t>and</w:t>
      </w:r>
      <w:r>
        <w:rPr>
          <w:rFonts w:ascii="Times New Roman" w:hAnsi="Times New Roman"/>
          <w:i/>
          <w:iCs/>
          <w:sz w:val="24"/>
        </w:rPr>
        <w:t xml:space="preserve"> </w:t>
      </w:r>
      <w:r>
        <w:rPr>
          <w:rFonts w:ascii="Times New Roman" w:hAnsi="Times New Roman"/>
          <w:i/>
          <w:iCs/>
          <w:sz w:val="24"/>
          <w:lang w:val="en-US"/>
        </w:rPr>
        <w:t>rectification</w:t>
      </w:r>
      <w:r>
        <w:rPr>
          <w:rFonts w:ascii="Times New Roman" w:hAnsi="Times New Roman"/>
          <w:i/>
          <w:iCs/>
          <w:sz w:val="24"/>
        </w:rPr>
        <w:t xml:space="preserve"> (</w:t>
      </w:r>
      <w:proofErr w:type="spellStart"/>
      <w:r>
        <w:rPr>
          <w:rFonts w:ascii="Times New Roman" w:hAnsi="Times New Roman"/>
          <w:i/>
          <w:iCs/>
          <w:sz w:val="24"/>
          <w:lang w:val="en-US"/>
        </w:rPr>
        <w:t>incl</w:t>
      </w:r>
      <w:proofErr w:type="spellEnd"/>
      <w:r>
        <w:rPr>
          <w:rFonts w:ascii="Times New Roman" w:hAnsi="Times New Roman"/>
          <w:i/>
          <w:iCs/>
          <w:sz w:val="24"/>
        </w:rPr>
        <w:t>.</w:t>
      </w:r>
      <w:proofErr w:type="gramEnd"/>
      <w:r>
        <w:rPr>
          <w:rFonts w:ascii="Times New Roman" w:hAnsi="Times New Roman"/>
          <w:i/>
          <w:iCs/>
          <w:sz w:val="24"/>
        </w:rPr>
        <w:t xml:space="preserve"> </w:t>
      </w:r>
      <w:r>
        <w:rPr>
          <w:rFonts w:ascii="Times New Roman" w:hAnsi="Times New Roman"/>
          <w:i/>
          <w:iCs/>
          <w:sz w:val="24"/>
          <w:lang w:val="en-US"/>
        </w:rPr>
        <w:t>Technical</w:t>
      </w:r>
      <w:r>
        <w:rPr>
          <w:rFonts w:ascii="Times New Roman" w:hAnsi="Times New Roman"/>
          <w:i/>
          <w:iCs/>
          <w:sz w:val="24"/>
        </w:rPr>
        <w:t xml:space="preserve"> </w:t>
      </w:r>
      <w:r>
        <w:rPr>
          <w:rFonts w:ascii="Times New Roman" w:hAnsi="Times New Roman"/>
          <w:i/>
          <w:iCs/>
          <w:sz w:val="24"/>
          <w:lang w:val="en-US"/>
        </w:rPr>
        <w:t>Log</w:t>
      </w:r>
      <w:r>
        <w:rPr>
          <w:rFonts w:ascii="Times New Roman" w:hAnsi="Times New Roman"/>
          <w:i/>
          <w:iCs/>
          <w:sz w:val="24"/>
        </w:rPr>
        <w:t>)</w:t>
      </w:r>
      <w:bookmarkEnd w:id="58"/>
    </w:p>
    <w:p w:rsidR="00D16FF8" w:rsidRPr="00CD2E8D" w:rsidRDefault="00D16FF8">
      <w:pPr>
        <w:pStyle w:val="HTML"/>
        <w:ind w:firstLine="567"/>
        <w:jc w:val="both"/>
        <w:rPr>
          <w:rFonts w:ascii="Times New Roman" w:hAnsi="Times New Roman" w:cs="Times New Roman"/>
          <w:b/>
          <w:bCs/>
          <w:i/>
          <w:iCs/>
          <w:sz w:val="24"/>
          <w:szCs w:val="24"/>
        </w:rPr>
      </w:pPr>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 xml:space="preserve">Проверяется: </w:t>
      </w:r>
    </w:p>
    <w:p w:rsidR="00D16FF8" w:rsidRPr="002946BC" w:rsidRDefault="00D16FF8">
      <w:pPr>
        <w:autoSpaceDE w:val="0"/>
        <w:autoSpaceDN w:val="0"/>
        <w:adjustRightInd w:val="0"/>
        <w:ind w:firstLine="567"/>
        <w:jc w:val="both"/>
      </w:pPr>
      <w:r w:rsidRPr="002946BC">
        <w:t>- Наличие и количество отсроченных дефектов (укажите в отчете, если необходимо).</w:t>
      </w:r>
    </w:p>
    <w:p w:rsidR="00D16FF8" w:rsidRPr="002946BC" w:rsidRDefault="00D16FF8">
      <w:pPr>
        <w:autoSpaceDE w:val="0"/>
        <w:autoSpaceDN w:val="0"/>
        <w:adjustRightInd w:val="0"/>
        <w:ind w:firstLine="567"/>
        <w:jc w:val="both"/>
      </w:pPr>
      <w:r w:rsidRPr="002946BC">
        <w:t>- Все ли недостатки указаны (незначительные, значительные, вмятины, повреждения и т.д.)</w:t>
      </w:r>
      <w:r>
        <w:t>.</w:t>
      </w:r>
    </w:p>
    <w:p w:rsidR="00D16FF8" w:rsidRPr="002946BC" w:rsidRDefault="00D16FF8">
      <w:pPr>
        <w:autoSpaceDE w:val="0"/>
        <w:autoSpaceDN w:val="0"/>
        <w:adjustRightInd w:val="0"/>
        <w:ind w:firstLine="567"/>
        <w:jc w:val="both"/>
      </w:pPr>
      <w:r w:rsidRPr="002946BC">
        <w:t xml:space="preserve">- Удостовериться, что отсрочка устранения дефектов учитывает временные рамки </w:t>
      </w:r>
      <w:r>
        <w:rPr>
          <w:lang w:val="en-US"/>
        </w:rPr>
        <w:t>MEL</w:t>
      </w:r>
      <w:r>
        <w:t xml:space="preserve"> </w:t>
      </w:r>
      <w:r w:rsidRPr="002946BC">
        <w:t>и с</w:t>
      </w:r>
      <w:r w:rsidRPr="002946BC">
        <w:t>о</w:t>
      </w:r>
      <w:r w:rsidRPr="002946BC">
        <w:t>блюдает их.</w:t>
      </w:r>
    </w:p>
    <w:p w:rsidR="00D16FF8" w:rsidRDefault="00D16FF8">
      <w:pPr>
        <w:pStyle w:val="HTML"/>
        <w:ind w:firstLine="567"/>
        <w:jc w:val="both"/>
        <w:rPr>
          <w:rFonts w:ascii="Times New Roman" w:hAnsi="Times New Roman" w:cs="Times New Roman"/>
          <w:sz w:val="24"/>
          <w:szCs w:val="24"/>
        </w:rPr>
      </w:pPr>
      <w:r w:rsidRPr="002946BC">
        <w:rPr>
          <w:rFonts w:ascii="Times New Roman" w:hAnsi="Times New Roman" w:cs="Times New Roman"/>
          <w:sz w:val="24"/>
          <w:szCs w:val="24"/>
        </w:rPr>
        <w:t xml:space="preserve">- Если необходимо, проверьте соответствие </w:t>
      </w:r>
      <w:r>
        <w:rPr>
          <w:rFonts w:ascii="Times New Roman" w:hAnsi="Times New Roman" w:cs="Times New Roman"/>
          <w:sz w:val="24"/>
          <w:szCs w:val="24"/>
        </w:rPr>
        <w:t xml:space="preserve">отсроченных дефектов </w:t>
      </w:r>
      <w:r w:rsidRPr="002946BC">
        <w:rPr>
          <w:rFonts w:ascii="Times New Roman" w:hAnsi="Times New Roman" w:cs="Times New Roman"/>
          <w:sz w:val="24"/>
          <w:szCs w:val="24"/>
        </w:rPr>
        <w:t>требованиям MEL.</w:t>
      </w:r>
    </w:p>
    <w:p w:rsidR="00D16FF8" w:rsidRPr="002946BC" w:rsidRDefault="00D16FF8">
      <w:pPr>
        <w:pStyle w:val="HTML"/>
        <w:ind w:firstLine="567"/>
        <w:jc w:val="both"/>
        <w:rPr>
          <w:rFonts w:ascii="Times New Roman" w:hAnsi="Times New Roman" w:cs="Times New Roman"/>
          <w:b/>
          <w:i/>
          <w:sz w:val="24"/>
          <w:szCs w:val="24"/>
        </w:rPr>
      </w:pPr>
      <w:r>
        <w:rPr>
          <w:rFonts w:ascii="Times New Roman" w:hAnsi="Times New Roman" w:cs="Times New Roman"/>
          <w:sz w:val="24"/>
          <w:szCs w:val="24"/>
        </w:rPr>
        <w:t>- Понимает ли экипаж записи по выявлению и устранению дефектов</w:t>
      </w:r>
    </w:p>
    <w:p w:rsidR="00D16FF8" w:rsidRDefault="00D16FF8">
      <w:pPr>
        <w:ind w:firstLine="567"/>
        <w:jc w:val="both"/>
        <w:rPr>
          <w:b/>
          <w:bCs/>
          <w:iCs/>
        </w:rPr>
      </w:pPr>
    </w:p>
    <w:p w:rsidR="00D16FF8" w:rsidRDefault="00D16FF8">
      <w:pPr>
        <w:ind w:firstLine="567"/>
        <w:jc w:val="both"/>
      </w:pPr>
      <w:r w:rsidRPr="00614830">
        <w:rPr>
          <w:b/>
          <w:bCs/>
          <w:iCs/>
        </w:rPr>
        <w:t>Ссылки</w:t>
      </w:r>
      <w:r w:rsidRPr="00D9005B">
        <w:rPr>
          <w:b/>
          <w:bCs/>
          <w:iCs/>
        </w:rPr>
        <w:t>:</w:t>
      </w:r>
      <w:r w:rsidRPr="00CD2E8D">
        <w:t xml:space="preserve"> </w:t>
      </w:r>
    </w:p>
    <w:p w:rsidR="00D16FF8" w:rsidRPr="00D35628" w:rsidRDefault="00D16FF8">
      <w:pPr>
        <w:ind w:firstLine="567"/>
        <w:jc w:val="both"/>
        <w:rPr>
          <w:b/>
          <w:bCs/>
        </w:rPr>
      </w:pPr>
      <w:r w:rsidRPr="00D35628">
        <w:rPr>
          <w:b/>
          <w:bCs/>
        </w:rPr>
        <w:t xml:space="preserve">Приложение 6, </w:t>
      </w:r>
      <w:r>
        <w:rPr>
          <w:b/>
          <w:bCs/>
        </w:rPr>
        <w:t>Ч</w:t>
      </w:r>
      <w:r w:rsidRPr="00D35628">
        <w:rPr>
          <w:b/>
          <w:bCs/>
        </w:rPr>
        <w:t xml:space="preserve">асть </w:t>
      </w:r>
      <w:r w:rsidRPr="00D35628">
        <w:rPr>
          <w:b/>
          <w:bCs/>
          <w:lang w:val="en-US"/>
        </w:rPr>
        <w:t>I</w:t>
      </w:r>
      <w:r w:rsidRPr="00D35628">
        <w:rPr>
          <w:b/>
          <w:bCs/>
        </w:rPr>
        <w:t>, Глава 6, Бортовые приборы, оборудование и полетная докуме</w:t>
      </w:r>
      <w:r w:rsidRPr="00D35628">
        <w:rPr>
          <w:b/>
          <w:bCs/>
        </w:rPr>
        <w:t>н</w:t>
      </w:r>
      <w:r w:rsidRPr="00D35628">
        <w:rPr>
          <w:b/>
          <w:bCs/>
        </w:rPr>
        <w:t>тация</w:t>
      </w:r>
    </w:p>
    <w:p w:rsidR="00D16FF8" w:rsidRPr="00CC7821" w:rsidRDefault="00D16FF8">
      <w:pPr>
        <w:ind w:firstLine="567"/>
        <w:jc w:val="both"/>
        <w:rPr>
          <w:b/>
          <w:bCs/>
        </w:rPr>
      </w:pPr>
      <w:r w:rsidRPr="00CC7821">
        <w:rPr>
          <w:b/>
          <w:bCs/>
        </w:rPr>
        <w:t>6.1 Общие положения</w:t>
      </w:r>
    </w:p>
    <w:p w:rsidR="00D16FF8" w:rsidRPr="00CC7821" w:rsidRDefault="00D16FF8">
      <w:pPr>
        <w:autoSpaceDE w:val="0"/>
        <w:autoSpaceDN w:val="0"/>
        <w:adjustRightInd w:val="0"/>
        <w:ind w:firstLine="567"/>
        <w:jc w:val="both"/>
      </w:pPr>
      <w:r w:rsidRPr="00CC7821">
        <w:t>6.1.3 Эксплуатант включает в руководство по производству полетов утвержденный госуда</w:t>
      </w:r>
      <w:r w:rsidRPr="00CC7821">
        <w:t>р</w:t>
      </w:r>
      <w:r w:rsidRPr="00CC7821">
        <w:t>ством эксплуатанта перечень минимального оборудования (MEL), который позволяет командиру воздушного судна определять возможность начала или продолжения полета из любого промеж</w:t>
      </w:r>
      <w:r w:rsidRPr="00CC7821">
        <w:t>у</w:t>
      </w:r>
      <w:r w:rsidRPr="00CC7821">
        <w:t>точного пункта при выходе из строя какого-либо прибора, оборудования или системы. В том сл</w:t>
      </w:r>
      <w:r w:rsidRPr="00CC7821">
        <w:t>у</w:t>
      </w:r>
      <w:r w:rsidRPr="00CC7821">
        <w:t>чае, когда государство эксплуатанта не является государством регистрации, государство эксплу</w:t>
      </w:r>
      <w:r w:rsidRPr="00CC7821">
        <w:t>а</w:t>
      </w:r>
      <w:r w:rsidRPr="00CC7821">
        <w:t xml:space="preserve">танта принимает меры к тому, чтобы MEL не оказывал влияния на соответствие самолета нормам летной годности, применяемым в государстве регистрации. </w:t>
      </w:r>
    </w:p>
    <w:p w:rsidR="00D16FF8" w:rsidRPr="00CC7821" w:rsidRDefault="007E06FD">
      <w:pPr>
        <w:autoSpaceDE w:val="0"/>
        <w:autoSpaceDN w:val="0"/>
        <w:adjustRightInd w:val="0"/>
        <w:ind w:firstLine="567"/>
        <w:jc w:val="both"/>
      </w:pPr>
      <w:r w:rsidRPr="002E3CE5">
        <w:rPr>
          <w:b/>
        </w:rPr>
        <w:t>Примечание:</w:t>
      </w:r>
      <w:r w:rsidR="00D16FF8" w:rsidRPr="00CC7821">
        <w:rPr>
          <w:i/>
          <w:iCs/>
        </w:rPr>
        <w:t xml:space="preserve"> В дополнении G содержится инструктивный материал в отношении перечня минимального оборудования.</w:t>
      </w:r>
    </w:p>
    <w:p w:rsidR="00D16FF8" w:rsidRDefault="00D16FF8">
      <w:pPr>
        <w:ind w:firstLine="567"/>
        <w:jc w:val="both"/>
      </w:pPr>
    </w:p>
    <w:p w:rsidR="00D16FF8" w:rsidRPr="002A27C4" w:rsidRDefault="00D16FF8">
      <w:pPr>
        <w:pStyle w:val="a5"/>
        <w:tabs>
          <w:tab w:val="clear" w:pos="4677"/>
          <w:tab w:val="clear" w:pos="9355"/>
        </w:tabs>
        <w:ind w:firstLine="567"/>
        <w:jc w:val="both"/>
      </w:pPr>
      <w:r w:rsidRPr="002A27C4">
        <w:rPr>
          <w:b/>
          <w:bCs/>
        </w:rPr>
        <w:t xml:space="preserve">Приложение 6, Часть </w:t>
      </w:r>
      <w:r w:rsidRPr="002A27C4">
        <w:rPr>
          <w:b/>
          <w:bCs/>
          <w:lang w:val="en-US"/>
        </w:rPr>
        <w:t>I</w:t>
      </w:r>
      <w:r w:rsidRPr="002A27C4">
        <w:rPr>
          <w:b/>
          <w:bCs/>
        </w:rPr>
        <w:t>, Глава 4. Производство полетов</w:t>
      </w:r>
    </w:p>
    <w:p w:rsidR="00D16FF8" w:rsidRPr="002A27C4" w:rsidRDefault="00D16FF8">
      <w:pPr>
        <w:autoSpaceDE w:val="0"/>
        <w:autoSpaceDN w:val="0"/>
        <w:adjustRightInd w:val="0"/>
        <w:ind w:firstLine="567"/>
        <w:jc w:val="both"/>
        <w:rPr>
          <w:b/>
          <w:bCs/>
        </w:rPr>
      </w:pPr>
      <w:r w:rsidRPr="002A27C4">
        <w:rPr>
          <w:b/>
          <w:bCs/>
        </w:rPr>
        <w:t>4.3 Подготовка к полетам</w:t>
      </w:r>
    </w:p>
    <w:p w:rsidR="00D16FF8" w:rsidRPr="002A27C4" w:rsidRDefault="00D16FF8">
      <w:pPr>
        <w:autoSpaceDE w:val="0"/>
        <w:autoSpaceDN w:val="0"/>
        <w:adjustRightInd w:val="0"/>
        <w:ind w:firstLine="567"/>
        <w:jc w:val="both"/>
      </w:pPr>
      <w:r w:rsidRPr="002A27C4">
        <w:t>4.3.1 Полет не начинается до тех пор, пока не будут</w:t>
      </w:r>
      <w:r>
        <w:t xml:space="preserve"> </w:t>
      </w:r>
      <w:r w:rsidRPr="002A27C4">
        <w:t>заполнены формы предполетной подг</w:t>
      </w:r>
      <w:r w:rsidRPr="002A27C4">
        <w:t>о</w:t>
      </w:r>
      <w:r w:rsidRPr="002A27C4">
        <w:t>товки, удостоверяющие</w:t>
      </w:r>
      <w:r>
        <w:t xml:space="preserve"> </w:t>
      </w:r>
      <w:r w:rsidRPr="002A27C4">
        <w:t>тот факт, что командир воздушного судна удовлетворен</w:t>
      </w:r>
      <w:r>
        <w:t xml:space="preserve"> </w:t>
      </w:r>
      <w:r w:rsidRPr="002A27C4">
        <w:t>результатами проверки, подтверждающими, что:</w:t>
      </w:r>
    </w:p>
    <w:p w:rsidR="00D16FF8" w:rsidRPr="002A27C4" w:rsidRDefault="00D16FF8">
      <w:pPr>
        <w:autoSpaceDE w:val="0"/>
        <w:autoSpaceDN w:val="0"/>
        <w:adjustRightInd w:val="0"/>
        <w:ind w:firstLine="567"/>
        <w:jc w:val="both"/>
      </w:pPr>
      <w:r w:rsidRPr="002A27C4">
        <w:t>c) на самолет выдано свидетельство о прохождении технического</w:t>
      </w:r>
      <w:r>
        <w:t xml:space="preserve"> </w:t>
      </w:r>
      <w:r w:rsidRPr="002A27C4">
        <w:t>обслуживания, предусмо</w:t>
      </w:r>
      <w:r w:rsidRPr="002A27C4">
        <w:t>т</w:t>
      </w:r>
      <w:r w:rsidRPr="002A27C4">
        <w:t>ренное в п. 8.8;</w:t>
      </w:r>
    </w:p>
    <w:p w:rsidR="00D16FF8" w:rsidRDefault="00D16FF8">
      <w:pPr>
        <w:ind w:firstLine="567"/>
        <w:jc w:val="both"/>
      </w:pPr>
    </w:p>
    <w:p w:rsidR="00D16FF8" w:rsidRDefault="00D16FF8">
      <w:pPr>
        <w:ind w:firstLine="567"/>
        <w:jc w:val="both"/>
        <w:rPr>
          <w:color w:val="000000"/>
        </w:rPr>
      </w:pPr>
      <w:r>
        <w:rPr>
          <w:color w:val="000000"/>
        </w:rPr>
        <w:t xml:space="preserve">4.5.4 Командир воздушного судна несет ответственность за сообщение эксплуатанту после завершения полета </w:t>
      </w:r>
      <w:proofErr w:type="gramStart"/>
      <w:r>
        <w:rPr>
          <w:color w:val="000000"/>
        </w:rPr>
        <w:t>о</w:t>
      </w:r>
      <w:proofErr w:type="gramEnd"/>
      <w:r>
        <w:rPr>
          <w:color w:val="000000"/>
        </w:rPr>
        <w:t xml:space="preserve"> всех известных или подозреваемых дефектах в самолете.</w:t>
      </w:r>
    </w:p>
    <w:p w:rsidR="00D16FF8" w:rsidRPr="00CC7821" w:rsidRDefault="00D16FF8">
      <w:pPr>
        <w:ind w:firstLine="567"/>
        <w:jc w:val="both"/>
      </w:pPr>
    </w:p>
    <w:p w:rsidR="00D16FF8" w:rsidRPr="00CC7821" w:rsidRDefault="00D16FF8">
      <w:pPr>
        <w:ind w:firstLine="567"/>
        <w:jc w:val="both"/>
      </w:pPr>
      <w:r w:rsidRPr="00CC7821">
        <w:rPr>
          <w:b/>
        </w:rPr>
        <w:t xml:space="preserve">Приложение 6, Часть </w:t>
      </w:r>
      <w:r w:rsidRPr="00CC7821">
        <w:rPr>
          <w:b/>
          <w:lang w:val="en-US"/>
        </w:rPr>
        <w:t>I</w:t>
      </w:r>
      <w:r w:rsidRPr="00CC7821">
        <w:rPr>
          <w:b/>
        </w:rPr>
        <w:t>, Глава 1. Определения</w:t>
      </w:r>
    </w:p>
    <w:p w:rsidR="00D16FF8" w:rsidRPr="00CC7821" w:rsidRDefault="00D16FF8">
      <w:pPr>
        <w:autoSpaceDE w:val="0"/>
        <w:autoSpaceDN w:val="0"/>
        <w:adjustRightInd w:val="0"/>
        <w:ind w:firstLine="567"/>
        <w:jc w:val="both"/>
      </w:pPr>
      <w:r w:rsidRPr="00CC7821">
        <w:rPr>
          <w:b/>
          <w:bCs/>
          <w:i/>
          <w:iCs/>
        </w:rPr>
        <w:t xml:space="preserve">Техническое обслуживание. </w:t>
      </w:r>
      <w:r w:rsidRPr="00CC7821">
        <w:t>Проведение работ, необходимых для обеспечения сохранения летной годности воздушного судна, включая контрольно-восстановительные работы, проверки, замены, устранение дефектов, выполняемые как в отдельности, так и в сочетании, а также практ</w:t>
      </w:r>
      <w:r w:rsidRPr="00CC7821">
        <w:t>и</w:t>
      </w:r>
      <w:r w:rsidRPr="00CC7821">
        <w:t>ческое осуществление модификации или ремонта.</w:t>
      </w:r>
    </w:p>
    <w:p w:rsidR="00D16FF8" w:rsidRDefault="00D16FF8">
      <w:pPr>
        <w:ind w:firstLine="567"/>
        <w:jc w:val="both"/>
      </w:pPr>
    </w:p>
    <w:p w:rsidR="00D16FF8" w:rsidRPr="008C1C30" w:rsidRDefault="00D16FF8">
      <w:pPr>
        <w:ind w:firstLine="567"/>
        <w:jc w:val="both"/>
        <w:rPr>
          <w:b/>
        </w:rPr>
      </w:pPr>
      <w:r w:rsidRPr="007961B0">
        <w:rPr>
          <w:b/>
        </w:rPr>
        <w:t xml:space="preserve">Приложение 6, Добавление </w:t>
      </w:r>
      <w:r w:rsidRPr="007961B0">
        <w:rPr>
          <w:b/>
          <w:lang w:val="en-US"/>
        </w:rPr>
        <w:t>G</w:t>
      </w:r>
      <w:r w:rsidRPr="007961B0">
        <w:rPr>
          <w:b/>
        </w:rPr>
        <w:t>.</w:t>
      </w:r>
      <w:r w:rsidRPr="008C1C30">
        <w:rPr>
          <w:b/>
        </w:rPr>
        <w:t xml:space="preserve"> </w:t>
      </w:r>
      <w:r w:rsidRPr="007961B0">
        <w:rPr>
          <w:b/>
          <w:bCs/>
        </w:rPr>
        <w:t>Перечень минимального оборудования (MEL)</w:t>
      </w:r>
    </w:p>
    <w:p w:rsidR="00D16FF8" w:rsidRPr="007961B0" w:rsidRDefault="00D16FF8">
      <w:pPr>
        <w:autoSpaceDE w:val="0"/>
        <w:autoSpaceDN w:val="0"/>
        <w:adjustRightInd w:val="0"/>
        <w:ind w:firstLine="567"/>
        <w:jc w:val="both"/>
        <w:rPr>
          <w:b/>
        </w:rPr>
      </w:pPr>
      <w:r w:rsidRPr="007961B0">
        <w:t>8. Системы или оборудование, признанные в качестве</w:t>
      </w:r>
      <w:r w:rsidRPr="008C1C30">
        <w:t xml:space="preserve"> </w:t>
      </w:r>
      <w:proofErr w:type="gramStart"/>
      <w:r w:rsidRPr="007961B0">
        <w:t>неработающих</w:t>
      </w:r>
      <w:proofErr w:type="gramEnd"/>
      <w:r w:rsidRPr="007961B0">
        <w:t xml:space="preserve"> для данного полета, должны, при</w:t>
      </w:r>
      <w:r w:rsidRPr="008C1C30">
        <w:t xml:space="preserve"> </w:t>
      </w:r>
      <w:r w:rsidRPr="007961B0">
        <w:t>необходимости, снабжаться соответствующими пояснительными надписями, и все такие компоненты оборудования</w:t>
      </w:r>
      <w:r w:rsidRPr="008C1C30">
        <w:t xml:space="preserve"> </w:t>
      </w:r>
      <w:r w:rsidRPr="007961B0">
        <w:t>должны указываться в журнале технического состояния</w:t>
      </w:r>
      <w:r w:rsidRPr="008C1C30">
        <w:t xml:space="preserve"> </w:t>
      </w:r>
      <w:r w:rsidRPr="007961B0">
        <w:t>возду</w:t>
      </w:r>
      <w:r w:rsidRPr="007961B0">
        <w:t>ш</w:t>
      </w:r>
      <w:r w:rsidRPr="007961B0">
        <w:lastRenderedPageBreak/>
        <w:t>ного судна для информирования летного экипажа и</w:t>
      </w:r>
      <w:r w:rsidRPr="008C1C30">
        <w:t xml:space="preserve"> </w:t>
      </w:r>
      <w:r w:rsidRPr="007961B0">
        <w:t>персонала технического обслуживания о нер</w:t>
      </w:r>
      <w:r w:rsidRPr="007961B0">
        <w:t>а</w:t>
      </w:r>
      <w:r w:rsidRPr="007961B0">
        <w:t>ботающей</w:t>
      </w:r>
      <w:r w:rsidRPr="008C1C30">
        <w:t xml:space="preserve"> </w:t>
      </w:r>
      <w:r w:rsidRPr="007961B0">
        <w:t>системе или оборудовании.</w:t>
      </w:r>
    </w:p>
    <w:p w:rsidR="00D16FF8" w:rsidRDefault="00D16FF8">
      <w:pPr>
        <w:ind w:firstLine="567"/>
        <w:jc w:val="both"/>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 xml:space="preserve">2.19.2. Разрешается производить взлет воздушного судна с приборами и оборудованием, находящимися в нерабочем состоянии без </w:t>
      </w:r>
      <w:proofErr w:type="gramStart"/>
      <w:r>
        <w:t>наличия</w:t>
      </w:r>
      <w:proofErr w:type="gramEnd"/>
      <w:r>
        <w:t xml:space="preserve"> утвержденного MEL, если при этом соблюд</w:t>
      </w:r>
      <w:r>
        <w:t>а</w:t>
      </w:r>
      <w:r>
        <w:t>ются следующие условия:</w:t>
      </w:r>
    </w:p>
    <w:p w:rsidR="00D16FF8" w:rsidRDefault="00D16FF8">
      <w:pPr>
        <w:autoSpaceDE w:val="0"/>
        <w:autoSpaceDN w:val="0"/>
        <w:adjustRightInd w:val="0"/>
        <w:ind w:firstLine="540"/>
        <w:jc w:val="both"/>
      </w:pPr>
      <w:r>
        <w:t xml:space="preserve">а) полет выполняется </w:t>
      </w:r>
      <w:proofErr w:type="gramStart"/>
      <w:r>
        <w:t>на</w:t>
      </w:r>
      <w:proofErr w:type="gramEnd"/>
      <w:r>
        <w:t>:</w:t>
      </w:r>
    </w:p>
    <w:p w:rsidR="00D16FF8" w:rsidRDefault="00D16FF8">
      <w:pPr>
        <w:autoSpaceDE w:val="0"/>
        <w:autoSpaceDN w:val="0"/>
        <w:adjustRightInd w:val="0"/>
        <w:ind w:firstLine="540"/>
        <w:jc w:val="both"/>
      </w:pPr>
      <w:r>
        <w:t xml:space="preserve">воздушном </w:t>
      </w:r>
      <w:proofErr w:type="gramStart"/>
      <w:r>
        <w:t>судне</w:t>
      </w:r>
      <w:proofErr w:type="gramEnd"/>
      <w:r>
        <w:t xml:space="preserve">, разработанном или </w:t>
      </w:r>
      <w:proofErr w:type="spellStart"/>
      <w:r>
        <w:t>эксплуатировавшимся</w:t>
      </w:r>
      <w:proofErr w:type="spellEnd"/>
      <w:r>
        <w:t xml:space="preserve"> в СССР, для которого основан</w:t>
      </w:r>
      <w:r>
        <w:t>и</w:t>
      </w:r>
      <w:r>
        <w:t>ем для выполнения полета с отказавшим прибором, оборудованием или системой могут служить положения РЛЭ;</w:t>
      </w:r>
    </w:p>
    <w:p w:rsidR="00D16FF8" w:rsidRDefault="00D16FF8">
      <w:pPr>
        <w:autoSpaceDE w:val="0"/>
        <w:autoSpaceDN w:val="0"/>
        <w:adjustRightInd w:val="0"/>
        <w:ind w:firstLine="540"/>
        <w:jc w:val="both"/>
      </w:pPr>
      <w:proofErr w:type="gramStart"/>
      <w:r>
        <w:t>вертолете</w:t>
      </w:r>
      <w:proofErr w:type="gramEnd"/>
      <w:r>
        <w:t>, самолете с поршневыми двигателями, планере или аэростатическом летательном аппарате, для которого не был утвержден MEL; или</w:t>
      </w:r>
    </w:p>
    <w:p w:rsidR="00D16FF8" w:rsidRDefault="00D16FF8">
      <w:pPr>
        <w:autoSpaceDE w:val="0"/>
        <w:autoSpaceDN w:val="0"/>
        <w:adjustRightInd w:val="0"/>
        <w:ind w:firstLine="540"/>
        <w:jc w:val="both"/>
      </w:pPr>
      <w:r>
        <w:t>легком воздушном судне с поршневыми двигателями, планере или аэростатическом лет</w:t>
      </w:r>
      <w:r>
        <w:t>а</w:t>
      </w:r>
      <w:r>
        <w:t xml:space="preserve">тельном аппарате, для которого </w:t>
      </w:r>
      <w:proofErr w:type="gramStart"/>
      <w:r>
        <w:t>утвержден</w:t>
      </w:r>
      <w:proofErr w:type="gramEnd"/>
      <w:r>
        <w:t xml:space="preserve"> MEL;</w:t>
      </w:r>
    </w:p>
    <w:p w:rsidR="00D16FF8" w:rsidRDefault="00D16FF8">
      <w:pPr>
        <w:autoSpaceDE w:val="0"/>
        <w:autoSpaceDN w:val="0"/>
        <w:adjustRightInd w:val="0"/>
        <w:ind w:firstLine="540"/>
        <w:jc w:val="both"/>
      </w:pPr>
      <w:r>
        <w:t>б) приборы и оборудование, находящиеся в нерабочем состоянии не являются приборами и оборудованием, указанными в качестве обязательных для выполнения полетов по ПВП в дневное время и не являются обязательными для данного конкретного вида полета;</w:t>
      </w:r>
    </w:p>
    <w:p w:rsidR="00D16FF8" w:rsidRDefault="00D16FF8">
      <w:pPr>
        <w:autoSpaceDE w:val="0"/>
        <w:autoSpaceDN w:val="0"/>
        <w:adjustRightInd w:val="0"/>
        <w:ind w:firstLine="540"/>
        <w:jc w:val="both"/>
      </w:pPr>
      <w:r>
        <w:t>в) находящиеся в нерабочем состоянии приборы и оборудование сняты с воздушного судна, о чем указывается на прикрепленной в кабине экипажа воздушного судна табличке и в бортовом журнале, или отключены и помечены табличкой "</w:t>
      </w:r>
      <w:proofErr w:type="gramStart"/>
      <w:r>
        <w:t>неисправен</w:t>
      </w:r>
      <w:proofErr w:type="gramEnd"/>
      <w:r>
        <w:t>";</w:t>
      </w:r>
    </w:p>
    <w:p w:rsidR="00D16FF8" w:rsidRDefault="00D16FF8">
      <w:pPr>
        <w:autoSpaceDE w:val="0"/>
        <w:autoSpaceDN w:val="0"/>
        <w:adjustRightInd w:val="0"/>
        <w:ind w:firstLine="540"/>
        <w:jc w:val="both"/>
      </w:pPr>
      <w:r>
        <w:t>г) решение о том, что нерабочее состояние данных приборов или оборудования не создает опасности для данного полета воздушного судна, принято КВС.</w:t>
      </w:r>
    </w:p>
    <w:p w:rsidR="00D16FF8" w:rsidRDefault="00D16FF8">
      <w:pPr>
        <w:autoSpaceDE w:val="0"/>
        <w:autoSpaceDN w:val="0"/>
        <w:adjustRightInd w:val="0"/>
        <w:ind w:firstLine="540"/>
        <w:jc w:val="both"/>
      </w:pPr>
      <w:r>
        <w:t>5.68. На воздушном судне должны находиться следующие документы, которые члены эк</w:t>
      </w:r>
      <w:r>
        <w:t>и</w:t>
      </w:r>
      <w:r>
        <w:t>пажа воздушного судна предъявляют по требованию уполномоченных должностных лиц:</w:t>
      </w:r>
    </w:p>
    <w:p w:rsidR="00D16FF8" w:rsidRDefault="00D16FF8">
      <w:pPr>
        <w:autoSpaceDE w:val="0"/>
        <w:autoSpaceDN w:val="0"/>
        <w:adjustRightInd w:val="0"/>
        <w:ind w:firstLine="540"/>
        <w:jc w:val="both"/>
      </w:pPr>
      <w:r>
        <w:t>MEL;</w:t>
      </w:r>
    </w:p>
    <w:p w:rsidR="00D16FF8" w:rsidRDefault="00D16FF8">
      <w:pPr>
        <w:autoSpaceDE w:val="0"/>
        <w:autoSpaceDN w:val="0"/>
        <w:adjustRightInd w:val="0"/>
        <w:ind w:firstLine="540"/>
        <w:jc w:val="both"/>
      </w:pPr>
      <w:r>
        <w:t>5.71. Выполнение коммерческих воздушных перевозок при отказе в работе какого-либо пр</w:t>
      </w:r>
      <w:r>
        <w:t>и</w:t>
      </w:r>
      <w:r>
        <w:t>бора, оборудования или системы допускается на основании MEL, за исключением случаев выпо</w:t>
      </w:r>
      <w:r>
        <w:t>л</w:t>
      </w:r>
      <w:r>
        <w:t xml:space="preserve">нения полетов на воздушных судах, разработанных или </w:t>
      </w:r>
      <w:proofErr w:type="spellStart"/>
      <w:r>
        <w:t>эксплуатировавшихся</w:t>
      </w:r>
      <w:proofErr w:type="spellEnd"/>
      <w:r>
        <w:t xml:space="preserve"> в СССР, для кот</w:t>
      </w:r>
      <w:r>
        <w:t>о</w:t>
      </w:r>
      <w:r>
        <w:t>рых основанием для выполнения полета с отказавшими приборами, оборудованием или системой могут служить положения РЛЭ.</w:t>
      </w:r>
    </w:p>
    <w:p w:rsidR="00D16FF8" w:rsidRDefault="00D16FF8">
      <w:pPr>
        <w:autoSpaceDE w:val="0"/>
        <w:autoSpaceDN w:val="0"/>
        <w:adjustRightInd w:val="0"/>
        <w:ind w:firstLine="540"/>
        <w:jc w:val="both"/>
      </w:pPr>
      <w:r>
        <w:t xml:space="preserve">5.71.1. </w:t>
      </w:r>
      <w:proofErr w:type="gramStart"/>
      <w:r>
        <w:t>MEL, предназначенный для определения возможности эксплуатации воздушного су</w:t>
      </w:r>
      <w:r>
        <w:t>д</w:t>
      </w:r>
      <w:r>
        <w:t>на с неработающими приборами, оборудованием или системами в рамках контролируемой и обо</w:t>
      </w:r>
      <w:r>
        <w:t>с</w:t>
      </w:r>
      <w:r>
        <w:t>нованной программы проведения ремонтных работ и замены оборудования, составляется эксплу</w:t>
      </w:r>
      <w:r>
        <w:t>а</w:t>
      </w:r>
      <w:r>
        <w:t xml:space="preserve">тантом для каждого воздушного судна на основании основного перечня минимального исправного оборудования (далее - MMEL) или для воздушных судов, разработанных или ранее </w:t>
      </w:r>
      <w:proofErr w:type="spellStart"/>
      <w:r>
        <w:t>эксплуатир</w:t>
      </w:r>
      <w:r>
        <w:t>о</w:t>
      </w:r>
      <w:r>
        <w:t>вавшихся</w:t>
      </w:r>
      <w:proofErr w:type="spellEnd"/>
      <w:r>
        <w:t xml:space="preserve"> в СССР, - требований РЛЭ.</w:t>
      </w:r>
      <w:proofErr w:type="gramEnd"/>
    </w:p>
    <w:p w:rsidR="00D16FF8" w:rsidRDefault="00D16FF8">
      <w:pPr>
        <w:autoSpaceDE w:val="0"/>
        <w:autoSpaceDN w:val="0"/>
        <w:adjustRightInd w:val="0"/>
        <w:ind w:firstLine="540"/>
        <w:jc w:val="both"/>
      </w:pPr>
      <w:r>
        <w:t>5.71.3. MEL включается в РПП и должен содержать:</w:t>
      </w:r>
    </w:p>
    <w:p w:rsidR="00D16FF8" w:rsidRDefault="00D16FF8">
      <w:pPr>
        <w:autoSpaceDE w:val="0"/>
        <w:autoSpaceDN w:val="0"/>
        <w:adjustRightInd w:val="0"/>
        <w:ind w:firstLine="540"/>
        <w:jc w:val="both"/>
      </w:pPr>
      <w:r>
        <w:t>предисловие, содержащее правила применения перечня минимального оборудования техн</w:t>
      </w:r>
      <w:r>
        <w:t>и</w:t>
      </w:r>
      <w:r>
        <w:t>ческим персоналом и летными экипажами воздушных судов;</w:t>
      </w:r>
    </w:p>
    <w:p w:rsidR="00D16FF8" w:rsidRDefault="00D16FF8">
      <w:pPr>
        <w:autoSpaceDE w:val="0"/>
        <w:autoSpaceDN w:val="0"/>
        <w:adjustRightInd w:val="0"/>
        <w:ind w:firstLine="540"/>
        <w:jc w:val="both"/>
      </w:pPr>
      <w:r>
        <w:t>определения и пояснения применяемых терминов;</w:t>
      </w:r>
    </w:p>
    <w:p w:rsidR="00D16FF8" w:rsidRDefault="00D16FF8">
      <w:pPr>
        <w:autoSpaceDE w:val="0"/>
        <w:autoSpaceDN w:val="0"/>
        <w:adjustRightInd w:val="0"/>
        <w:ind w:firstLine="540"/>
        <w:jc w:val="both"/>
      </w:pPr>
      <w:r>
        <w:t>перечень являющихся признаками выхода из строя приборов, оборудования и систем, соо</w:t>
      </w:r>
      <w:r>
        <w:t>т</w:t>
      </w:r>
      <w:r>
        <w:t>ветствующих предупреждающих и уведомляющих сигналов;</w:t>
      </w:r>
    </w:p>
    <w:p w:rsidR="00D16FF8" w:rsidRDefault="00D16FF8">
      <w:pPr>
        <w:autoSpaceDE w:val="0"/>
        <w:autoSpaceDN w:val="0"/>
        <w:adjustRightInd w:val="0"/>
        <w:ind w:firstLine="540"/>
        <w:jc w:val="both"/>
      </w:pPr>
      <w:r>
        <w:t>перечень приборов, оборудования и систем, при выходе из строя которых допускается эк</w:t>
      </w:r>
      <w:r>
        <w:t>с</w:t>
      </w:r>
      <w:r>
        <w:t>плуатация воздушного судна с указанием для каждого воздушного судна:</w:t>
      </w:r>
    </w:p>
    <w:p w:rsidR="00D16FF8" w:rsidRDefault="00D16FF8">
      <w:pPr>
        <w:autoSpaceDE w:val="0"/>
        <w:autoSpaceDN w:val="0"/>
        <w:adjustRightInd w:val="0"/>
        <w:ind w:firstLine="540"/>
        <w:jc w:val="both"/>
      </w:pPr>
      <w:r>
        <w:t>количества установленных приборов на воздушном судне и количества требуемых для в</w:t>
      </w:r>
      <w:r>
        <w:t>ы</w:t>
      </w:r>
      <w:r>
        <w:t>полнения полета;</w:t>
      </w:r>
    </w:p>
    <w:p w:rsidR="00D16FF8" w:rsidRDefault="00D16FF8">
      <w:pPr>
        <w:autoSpaceDE w:val="0"/>
        <w:autoSpaceDN w:val="0"/>
        <w:adjustRightInd w:val="0"/>
        <w:ind w:firstLine="540"/>
        <w:jc w:val="both"/>
      </w:pPr>
      <w:r>
        <w:t>допустимого периода восстановления работоспособности вышедшего из строя прибора, об</w:t>
      </w:r>
      <w:r>
        <w:t>о</w:t>
      </w:r>
      <w:r>
        <w:t>рудования или системы;</w:t>
      </w:r>
    </w:p>
    <w:p w:rsidR="00D16FF8" w:rsidRDefault="00D16FF8">
      <w:pPr>
        <w:autoSpaceDE w:val="0"/>
        <w:autoSpaceDN w:val="0"/>
        <w:adjustRightInd w:val="0"/>
        <w:ind w:firstLine="540"/>
        <w:jc w:val="both"/>
      </w:pPr>
      <w:r>
        <w:lastRenderedPageBreak/>
        <w:t>необходимости маркирования прибора, оборудования и системы в кабине экипажа возду</w:t>
      </w:r>
      <w:r>
        <w:t>ш</w:t>
      </w:r>
      <w:r>
        <w:t>ного судна и (или) пассажирской кабине;</w:t>
      </w:r>
    </w:p>
    <w:p w:rsidR="00D16FF8" w:rsidRDefault="00D16FF8">
      <w:pPr>
        <w:autoSpaceDE w:val="0"/>
        <w:autoSpaceDN w:val="0"/>
        <w:adjustRightInd w:val="0"/>
        <w:ind w:firstLine="540"/>
        <w:jc w:val="both"/>
      </w:pPr>
      <w:r>
        <w:t>требуемых дополнительных процедур технической подготовки воздушного судна к полетам, если таковые требуются;</w:t>
      </w:r>
    </w:p>
    <w:p w:rsidR="00D16FF8" w:rsidRDefault="00D16FF8">
      <w:pPr>
        <w:autoSpaceDE w:val="0"/>
        <w:autoSpaceDN w:val="0"/>
        <w:adjustRightInd w:val="0"/>
        <w:ind w:firstLine="540"/>
        <w:jc w:val="both"/>
      </w:pPr>
      <w:r>
        <w:t>требуемых дополнительных процедур летной эксплуатации воздушного судна, если таковые требуются;</w:t>
      </w:r>
    </w:p>
    <w:p w:rsidR="00D16FF8" w:rsidRDefault="00D16FF8">
      <w:pPr>
        <w:autoSpaceDE w:val="0"/>
        <w:autoSpaceDN w:val="0"/>
        <w:adjustRightInd w:val="0"/>
        <w:ind w:firstLine="540"/>
        <w:jc w:val="both"/>
      </w:pPr>
      <w:r>
        <w:t>условий применения настоящего пункта, включая прогнозируемые условия полета, при кот</w:t>
      </w:r>
      <w:r>
        <w:t>о</w:t>
      </w:r>
      <w:r>
        <w:t>рых запрещено его начинать с отказавшим устройством.</w:t>
      </w:r>
    </w:p>
    <w:p w:rsidR="00D16FF8" w:rsidRDefault="00D16FF8">
      <w:pPr>
        <w:autoSpaceDE w:val="0"/>
        <w:autoSpaceDN w:val="0"/>
        <w:adjustRightInd w:val="0"/>
        <w:ind w:firstLine="540"/>
        <w:jc w:val="both"/>
      </w:pPr>
      <w:r>
        <w:t>5.71.5. Экипаж воздушного судна, при выходе из строя нескольких указанных в MEL комп</w:t>
      </w:r>
      <w:r>
        <w:t>о</w:t>
      </w:r>
      <w:r>
        <w:t>нентов оборудования, в соответствии с процедурами, установленными эксплуатантом в РПП, об</w:t>
      </w:r>
      <w:r>
        <w:t>я</w:t>
      </w:r>
      <w:r>
        <w:t>зан перед началом полета убедиться в отсутствии взаимосвязей между неработающими компоне</w:t>
      </w:r>
      <w:r>
        <w:t>н</w:t>
      </w:r>
      <w:r>
        <w:t>тами, приводящих к снижению уровня безопасности ниже допустимого предела или к чрезмерн</w:t>
      </w:r>
      <w:r>
        <w:t>о</w:t>
      </w:r>
      <w:r>
        <w:t>му увеличению нагрузки на летный экипаж.</w:t>
      </w:r>
    </w:p>
    <w:p w:rsidR="00D16FF8" w:rsidRDefault="00D16FF8">
      <w:pPr>
        <w:autoSpaceDE w:val="0"/>
        <w:autoSpaceDN w:val="0"/>
        <w:adjustRightInd w:val="0"/>
        <w:ind w:firstLine="540"/>
        <w:jc w:val="both"/>
      </w:pPr>
      <w:r>
        <w:t xml:space="preserve">5.71.6. При определении возможности обеспечения приемлемого уровня безопасности </w:t>
      </w:r>
      <w:proofErr w:type="spellStart"/>
      <w:r>
        <w:t>эк</w:t>
      </w:r>
      <w:r>
        <w:t>с</w:t>
      </w:r>
      <w:r>
        <w:t>плуатант</w:t>
      </w:r>
      <w:proofErr w:type="spellEnd"/>
      <w:r>
        <w:t xml:space="preserve"> должен учитывать вероятность дополнительных отказов приборов, оборудования или систем воздушного судна при продолжении эксплуатации с неработающими системами или об</w:t>
      </w:r>
      <w:r>
        <w:t>о</w:t>
      </w:r>
      <w:r>
        <w:t>рудованием.</w:t>
      </w:r>
    </w:p>
    <w:p w:rsidR="00D16FF8" w:rsidRDefault="00D16FF8">
      <w:pPr>
        <w:autoSpaceDE w:val="0"/>
        <w:autoSpaceDN w:val="0"/>
        <w:adjustRightInd w:val="0"/>
        <w:ind w:firstLine="540"/>
        <w:jc w:val="both"/>
      </w:pPr>
      <w:r>
        <w:t xml:space="preserve">5.71.7. </w:t>
      </w:r>
      <w:proofErr w:type="gramStart"/>
      <w:r>
        <w:t>В случае допуска к полету воздушного судна при выходе из строя какого-либо приб</w:t>
      </w:r>
      <w:r>
        <w:t>о</w:t>
      </w:r>
      <w:r>
        <w:t>ра, оборудования или системы в бортовой журнал воздушного судна техническим персоналом, производящим подготовку воздушного судна к вылету, вносятся сведения о вышедших из строя приборах, оборудовании или системах и выполненных процедурах подготовки к полету с ними, а также производится маркировка отказавших приборов, если таковая требуется.</w:t>
      </w:r>
      <w:proofErr w:type="gramEnd"/>
    </w:p>
    <w:p w:rsidR="00D16FF8" w:rsidRDefault="00D16FF8">
      <w:pPr>
        <w:autoSpaceDE w:val="0"/>
        <w:autoSpaceDN w:val="0"/>
        <w:adjustRightInd w:val="0"/>
        <w:ind w:firstLine="540"/>
        <w:jc w:val="both"/>
      </w:pPr>
      <w:r>
        <w:t>5.71.8. Окончательное решение о начале полета при выходе из строя какого-либо прибора, оборудования или системы принимает КВС.</w:t>
      </w:r>
    </w:p>
    <w:p w:rsidR="00D16FF8" w:rsidRDefault="00D16FF8">
      <w:pPr>
        <w:autoSpaceDE w:val="0"/>
        <w:autoSpaceDN w:val="0"/>
        <w:adjustRightInd w:val="0"/>
        <w:ind w:firstLine="540"/>
        <w:jc w:val="both"/>
      </w:pPr>
      <w:r>
        <w:t>5.71.9. В случае обнаружения выхода из строя какого-либо прибора, оборудования или с</w:t>
      </w:r>
      <w:r>
        <w:t>и</w:t>
      </w:r>
      <w:r>
        <w:t>стемы после закрытия дверей воздушного судна с целью выполнения полета КВС организует в</w:t>
      </w:r>
      <w:r>
        <w:t>ы</w:t>
      </w:r>
      <w:r>
        <w:t>полнение процедур, предписанных РЛЭ, и принимает решение о прекращении или продолжении выполнения полета на основании требований MEL и РЛЭ и, в случае необходимости, обращается к техническому персоналу.</w:t>
      </w:r>
    </w:p>
    <w:p w:rsidR="00D16FF8" w:rsidRDefault="00D16FF8">
      <w:pPr>
        <w:autoSpaceDE w:val="0"/>
        <w:autoSpaceDN w:val="0"/>
        <w:adjustRightInd w:val="0"/>
        <w:ind w:firstLine="540"/>
        <w:jc w:val="both"/>
      </w:pPr>
      <w:r>
        <w:t>5.71.10. Справочная информация в РПП, основанная на MEL, должна позволять КВС быстро принимать решение о прекращении, продолжении полета и на этапе от закрытия дверей возду</w:t>
      </w:r>
      <w:r>
        <w:t>ш</w:t>
      </w:r>
      <w:r>
        <w:t>ного судна с целью выполнения полета до начала разбега.</w:t>
      </w:r>
    </w:p>
    <w:p w:rsidR="00D16FF8" w:rsidRDefault="00D16FF8">
      <w:pPr>
        <w:autoSpaceDE w:val="0"/>
        <w:autoSpaceDN w:val="0"/>
        <w:adjustRightInd w:val="0"/>
        <w:ind w:firstLine="540"/>
        <w:jc w:val="both"/>
      </w:pPr>
      <w:r>
        <w:t>5.71.11. Эксплуатант принимает меры к тому, чтобы ремонт вышедших из строя каких-либо приборов, оборудования или систем выполнялся в возможно короткий срок. Повторное примен</w:t>
      </w:r>
      <w:r>
        <w:t>е</w:t>
      </w:r>
      <w:r>
        <w:t>ние пункта MEL при выявлении выхода из строя какого-либо прибора, оборудования или системы в первых четырех полетах после ремонта допускается только для возврата воздушного судна на базовый аэродром или аэродром, имеющий организацию по техническому обслуживанию и р</w:t>
      </w:r>
      <w:r>
        <w:t>е</w:t>
      </w:r>
      <w:r>
        <w:t>монту воздушных судов.</w:t>
      </w:r>
    </w:p>
    <w:p w:rsidR="00D16FF8" w:rsidRPr="008C1C30" w:rsidRDefault="00D16FF8">
      <w:pPr>
        <w:ind w:firstLine="567"/>
        <w:jc w:val="both"/>
      </w:pPr>
    </w:p>
    <w:p w:rsidR="00D16FF8" w:rsidRDefault="00D16FF8">
      <w:pPr>
        <w:pStyle w:val="3"/>
        <w:spacing w:before="0" w:after="0"/>
        <w:ind w:firstLine="567"/>
        <w:jc w:val="both"/>
        <w:rPr>
          <w:rFonts w:ascii="Times New Roman" w:hAnsi="Times New Roman"/>
          <w:i/>
          <w:iCs/>
          <w:sz w:val="24"/>
        </w:rPr>
      </w:pPr>
      <w:bookmarkStart w:id="59" w:name="_Toc271610905"/>
      <w:r>
        <w:rPr>
          <w:rFonts w:ascii="Times New Roman" w:hAnsi="Times New Roman"/>
          <w:i/>
          <w:iCs/>
          <w:sz w:val="24"/>
        </w:rPr>
        <w:t>А24. Предполетный осмотр/</w:t>
      </w:r>
      <w:proofErr w:type="spellStart"/>
      <w:r>
        <w:rPr>
          <w:rFonts w:ascii="Times New Roman" w:hAnsi="Times New Roman"/>
          <w:i/>
          <w:iCs/>
          <w:sz w:val="24"/>
        </w:rPr>
        <w:t>Preflight</w:t>
      </w:r>
      <w:proofErr w:type="spellEnd"/>
      <w:r>
        <w:rPr>
          <w:rFonts w:ascii="Times New Roman" w:hAnsi="Times New Roman"/>
          <w:i/>
          <w:iCs/>
          <w:sz w:val="24"/>
        </w:rPr>
        <w:t xml:space="preserve"> </w:t>
      </w:r>
      <w:proofErr w:type="spellStart"/>
      <w:r>
        <w:rPr>
          <w:rFonts w:ascii="Times New Roman" w:hAnsi="Times New Roman"/>
          <w:i/>
          <w:iCs/>
          <w:sz w:val="24"/>
        </w:rPr>
        <w:t>inspection</w:t>
      </w:r>
      <w:bookmarkEnd w:id="59"/>
      <w:proofErr w:type="spellEnd"/>
    </w:p>
    <w:p w:rsidR="00D16FF8" w:rsidRPr="006475B0" w:rsidRDefault="00D16FF8">
      <w:pPr>
        <w:pStyle w:val="HTML1"/>
        <w:ind w:firstLine="567"/>
        <w:rPr>
          <w:rFonts w:ascii="Times New Roman" w:hAnsi="Times New Roman"/>
          <w:sz w:val="16"/>
          <w:szCs w:val="16"/>
        </w:rPr>
      </w:pPr>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Pr="006F44E1" w:rsidRDefault="00D16FF8">
      <w:pPr>
        <w:autoSpaceDE w:val="0"/>
        <w:autoSpaceDN w:val="0"/>
        <w:adjustRightInd w:val="0"/>
        <w:ind w:firstLine="567"/>
        <w:jc w:val="both"/>
      </w:pPr>
      <w:r>
        <w:t>- Выполнение предполетного осмотра и его документальное оформление</w:t>
      </w:r>
      <w:r w:rsidRPr="006F44E1">
        <w:t>.</w:t>
      </w:r>
    </w:p>
    <w:p w:rsidR="00D16FF8" w:rsidRPr="006F44E1" w:rsidRDefault="00D16FF8">
      <w:pPr>
        <w:autoSpaceDE w:val="0"/>
        <w:autoSpaceDN w:val="0"/>
        <w:adjustRightInd w:val="0"/>
        <w:ind w:firstLine="567"/>
        <w:jc w:val="both"/>
        <w:rPr>
          <w:i/>
        </w:rPr>
      </w:pPr>
      <w:r w:rsidRPr="006F44E1">
        <w:rPr>
          <w:i/>
        </w:rPr>
        <w:t xml:space="preserve">Примечание: </w:t>
      </w:r>
      <w:r>
        <w:rPr>
          <w:i/>
        </w:rPr>
        <w:t>П</w:t>
      </w:r>
      <w:r w:rsidRPr="006F44E1">
        <w:rPr>
          <w:i/>
        </w:rPr>
        <w:t>роверьте наличие инструкций или контрольного перечня проверок, которые используются как руководство при выполнении предполетного осмотра. Осведомитесь у экип</w:t>
      </w:r>
      <w:r w:rsidRPr="006F44E1">
        <w:rPr>
          <w:i/>
        </w:rPr>
        <w:t>а</w:t>
      </w:r>
      <w:r w:rsidRPr="006F44E1">
        <w:rPr>
          <w:i/>
        </w:rPr>
        <w:t>жа относительно данных процедур по предполетному осмотру.</w:t>
      </w:r>
    </w:p>
    <w:p w:rsidR="00203F5A" w:rsidRDefault="00203F5A">
      <w:pPr>
        <w:pStyle w:val="HTML"/>
        <w:ind w:firstLine="567"/>
        <w:jc w:val="both"/>
        <w:rPr>
          <w:rFonts w:ascii="Times New Roman" w:hAnsi="Times New Roman" w:cs="Times New Roman"/>
          <w:b/>
          <w:bCs/>
          <w:iCs/>
          <w:sz w:val="24"/>
          <w:szCs w:val="24"/>
        </w:rPr>
      </w:pPr>
    </w:p>
    <w:p w:rsidR="00D16FF8" w:rsidRDefault="00D16FF8">
      <w:pPr>
        <w:pStyle w:val="HTML"/>
        <w:ind w:firstLine="567"/>
        <w:jc w:val="both"/>
        <w:rPr>
          <w:rFonts w:ascii="Times New Roman" w:hAnsi="Times New Roman" w:cs="Times New Roman"/>
          <w:sz w:val="24"/>
          <w:szCs w:val="24"/>
        </w:rPr>
      </w:pPr>
      <w:r w:rsidRPr="00614830">
        <w:rPr>
          <w:rFonts w:ascii="Times New Roman" w:hAnsi="Times New Roman" w:cs="Times New Roman"/>
          <w:b/>
          <w:bCs/>
          <w:iCs/>
          <w:sz w:val="24"/>
          <w:szCs w:val="24"/>
        </w:rPr>
        <w:t>Ссылки</w:t>
      </w:r>
      <w:r w:rsidRPr="00CD2E8D">
        <w:rPr>
          <w:rFonts w:ascii="Times New Roman" w:hAnsi="Times New Roman" w:cs="Times New Roman"/>
          <w:b/>
          <w:bCs/>
          <w:i/>
          <w:iCs/>
          <w:sz w:val="24"/>
          <w:szCs w:val="24"/>
        </w:rPr>
        <w:t>:</w:t>
      </w:r>
      <w:r w:rsidRPr="00CD2E8D">
        <w:rPr>
          <w:rFonts w:ascii="Times New Roman" w:hAnsi="Times New Roman" w:cs="Times New Roman"/>
          <w:sz w:val="24"/>
          <w:szCs w:val="24"/>
        </w:rPr>
        <w:t xml:space="preserve"> </w:t>
      </w:r>
    </w:p>
    <w:p w:rsidR="00D16FF8" w:rsidRPr="00893907" w:rsidRDefault="00D16FF8">
      <w:pPr>
        <w:pStyle w:val="a5"/>
        <w:tabs>
          <w:tab w:val="clear" w:pos="4677"/>
          <w:tab w:val="clear" w:pos="9355"/>
        </w:tabs>
        <w:ind w:firstLine="567"/>
        <w:jc w:val="both"/>
      </w:pPr>
      <w:r w:rsidRPr="00893907">
        <w:rPr>
          <w:b/>
          <w:bCs/>
        </w:rPr>
        <w:t xml:space="preserve">Приложение 6, Часть </w:t>
      </w:r>
      <w:r w:rsidRPr="00893907">
        <w:rPr>
          <w:b/>
          <w:bCs/>
          <w:lang w:val="en-US"/>
        </w:rPr>
        <w:t>I</w:t>
      </w:r>
      <w:r w:rsidRPr="00893907">
        <w:rPr>
          <w:b/>
          <w:bCs/>
        </w:rPr>
        <w:t>, Глава 4. Производство полетов</w:t>
      </w:r>
    </w:p>
    <w:p w:rsidR="00D16FF8" w:rsidRPr="00893907" w:rsidRDefault="00D16FF8">
      <w:pPr>
        <w:autoSpaceDE w:val="0"/>
        <w:autoSpaceDN w:val="0"/>
        <w:adjustRightInd w:val="0"/>
        <w:ind w:firstLine="567"/>
        <w:jc w:val="both"/>
        <w:rPr>
          <w:b/>
          <w:bCs/>
        </w:rPr>
      </w:pPr>
      <w:r w:rsidRPr="00893907">
        <w:rPr>
          <w:b/>
          <w:bCs/>
        </w:rPr>
        <w:t>4.3 Подготовка к полетам</w:t>
      </w:r>
    </w:p>
    <w:p w:rsidR="00D16FF8" w:rsidRPr="00893907" w:rsidRDefault="00D16FF8">
      <w:pPr>
        <w:autoSpaceDE w:val="0"/>
        <w:autoSpaceDN w:val="0"/>
        <w:adjustRightInd w:val="0"/>
        <w:ind w:firstLine="567"/>
        <w:jc w:val="both"/>
      </w:pPr>
      <w:r w:rsidRPr="00893907">
        <w:t>4.3.1 Полет не начинается до тех пор, пока не будут заполнены формы предполетной подг</w:t>
      </w:r>
      <w:r w:rsidRPr="00893907">
        <w:t>о</w:t>
      </w:r>
      <w:r w:rsidRPr="00893907">
        <w:t>товки, удостоверяющие тот факт, что командир воздушного судна удовлетворен результатами проверки, подтверждающими, что:</w:t>
      </w:r>
    </w:p>
    <w:p w:rsidR="00D16FF8" w:rsidRPr="00893907" w:rsidRDefault="00D16FF8">
      <w:pPr>
        <w:autoSpaceDE w:val="0"/>
        <w:autoSpaceDN w:val="0"/>
        <w:adjustRightInd w:val="0"/>
        <w:ind w:firstLine="567"/>
        <w:jc w:val="both"/>
      </w:pPr>
      <w:r w:rsidRPr="00893907">
        <w:lastRenderedPageBreak/>
        <w:t>a) самолет годен к полетам;</w:t>
      </w:r>
    </w:p>
    <w:p w:rsidR="00D16FF8" w:rsidRPr="00893907" w:rsidRDefault="00D16FF8">
      <w:pPr>
        <w:autoSpaceDE w:val="0"/>
        <w:autoSpaceDN w:val="0"/>
        <w:adjustRightInd w:val="0"/>
        <w:ind w:firstLine="567"/>
        <w:jc w:val="both"/>
      </w:pPr>
      <w:r w:rsidRPr="00893907">
        <w:t>c) на самолет выдано свидетельство о прохождении технического обслуживания, предусмо</w:t>
      </w:r>
      <w:r w:rsidRPr="00893907">
        <w:t>т</w:t>
      </w:r>
      <w:r w:rsidRPr="00893907">
        <w:t>ренное в п. 8.8;</w:t>
      </w:r>
    </w:p>
    <w:p w:rsidR="00D16FF8" w:rsidRPr="006475B0" w:rsidRDefault="00D16FF8">
      <w:pPr>
        <w:pStyle w:val="HTML"/>
        <w:ind w:firstLine="567"/>
        <w:jc w:val="both"/>
        <w:rPr>
          <w:rFonts w:ascii="Times New Roman" w:hAnsi="Times New Roman" w:cs="Times New Roman"/>
          <w:b/>
          <w:bCs/>
          <w:sz w:val="16"/>
          <w:szCs w:val="16"/>
        </w:rPr>
      </w:pPr>
    </w:p>
    <w:p w:rsidR="00D16FF8" w:rsidRPr="00893907" w:rsidRDefault="00D16FF8">
      <w:pPr>
        <w:autoSpaceDE w:val="0"/>
        <w:autoSpaceDN w:val="0"/>
        <w:adjustRightInd w:val="0"/>
        <w:ind w:firstLine="567"/>
        <w:rPr>
          <w:b/>
        </w:rPr>
      </w:pPr>
      <w:r w:rsidRPr="00893907">
        <w:rPr>
          <w:b/>
        </w:rPr>
        <w:t>4.2 Сертификация на право производства полетов и контроль</w:t>
      </w:r>
    </w:p>
    <w:p w:rsidR="00D16FF8" w:rsidRPr="00893907" w:rsidRDefault="00D16FF8">
      <w:pPr>
        <w:autoSpaceDE w:val="0"/>
        <w:autoSpaceDN w:val="0"/>
        <w:adjustRightInd w:val="0"/>
        <w:ind w:firstLine="567"/>
        <w:jc w:val="both"/>
      </w:pPr>
      <w:r w:rsidRPr="00893907">
        <w:t>4.2.6 Контрольные карты</w:t>
      </w:r>
    </w:p>
    <w:p w:rsidR="00D16FF8" w:rsidRPr="00893907" w:rsidRDefault="00D16FF8">
      <w:pPr>
        <w:autoSpaceDE w:val="0"/>
        <w:autoSpaceDN w:val="0"/>
        <w:adjustRightInd w:val="0"/>
        <w:ind w:firstLine="567"/>
        <w:jc w:val="both"/>
      </w:pPr>
      <w:proofErr w:type="gramStart"/>
      <w:r w:rsidRPr="00893907">
        <w:t>Контрольные карты, введенные согласно п. 6.1.4, применяются летными экипажами до, во время и после всех этапов полета, а также в аварийной обстановке для того, чтобы обеспечить с</w:t>
      </w:r>
      <w:r w:rsidRPr="00893907">
        <w:t>о</w:t>
      </w:r>
      <w:r w:rsidRPr="00893907">
        <w:t>блюдение эксплуатационных правил, содержащихся в руководстве по эксплуатации воздушного судна и руководстве по летной эксплуатации или других документах, связанных с удостоверением о годности к полетам, а также в других частях руководства по производству полетов</w:t>
      </w:r>
      <w:proofErr w:type="gramEnd"/>
      <w:r w:rsidRPr="00893907">
        <w:t>. При разр</w:t>
      </w:r>
      <w:r w:rsidRPr="00893907">
        <w:t>а</w:t>
      </w:r>
      <w:r w:rsidRPr="00893907">
        <w:t>ботке и использовании контрольных карт учитываются аспекты человеческого фактора.</w:t>
      </w:r>
    </w:p>
    <w:p w:rsidR="00D16FF8" w:rsidRPr="00893907" w:rsidRDefault="007E06FD">
      <w:pPr>
        <w:autoSpaceDE w:val="0"/>
        <w:autoSpaceDN w:val="0"/>
        <w:adjustRightInd w:val="0"/>
        <w:ind w:firstLine="567"/>
        <w:jc w:val="both"/>
        <w:rPr>
          <w:i/>
        </w:rPr>
      </w:pPr>
      <w:r w:rsidRPr="002E3CE5">
        <w:rPr>
          <w:b/>
        </w:rPr>
        <w:t>Примечание:</w:t>
      </w:r>
      <w:r w:rsidR="00D16FF8" w:rsidRPr="00893907">
        <w:rPr>
          <w:i/>
          <w:iCs/>
        </w:rPr>
        <w:t xml:space="preserve"> Инструктивный материал, касающийся учета аспектов человеческого фа</w:t>
      </w:r>
      <w:r w:rsidR="00D16FF8" w:rsidRPr="00893907">
        <w:rPr>
          <w:i/>
          <w:iCs/>
        </w:rPr>
        <w:t>к</w:t>
      </w:r>
      <w:r w:rsidR="00D16FF8" w:rsidRPr="00893907">
        <w:rPr>
          <w:i/>
          <w:iCs/>
        </w:rPr>
        <w:t xml:space="preserve">тора, содержится в </w:t>
      </w:r>
      <w:r w:rsidR="00D16FF8" w:rsidRPr="00893907">
        <w:rPr>
          <w:i/>
        </w:rPr>
        <w:t xml:space="preserve">Руководстве по обучению в области человеческого фактора </w:t>
      </w:r>
      <w:r w:rsidR="00D16FF8" w:rsidRPr="00893907">
        <w:rPr>
          <w:i/>
          <w:iCs/>
        </w:rPr>
        <w:t>(</w:t>
      </w:r>
      <w:proofErr w:type="spellStart"/>
      <w:r w:rsidR="00D16FF8" w:rsidRPr="00893907">
        <w:rPr>
          <w:i/>
          <w:iCs/>
        </w:rPr>
        <w:t>Doc</w:t>
      </w:r>
      <w:proofErr w:type="spellEnd"/>
      <w:r w:rsidR="00D16FF8" w:rsidRPr="00893907">
        <w:rPr>
          <w:i/>
          <w:iCs/>
        </w:rPr>
        <w:t xml:space="preserve"> 9683).</w:t>
      </w:r>
    </w:p>
    <w:p w:rsidR="00D16FF8" w:rsidRPr="006475B0" w:rsidRDefault="00D16FF8">
      <w:pPr>
        <w:pStyle w:val="HTML"/>
        <w:ind w:firstLine="567"/>
        <w:jc w:val="both"/>
        <w:rPr>
          <w:rFonts w:ascii="Times New Roman" w:hAnsi="Times New Roman" w:cs="Times New Roman"/>
          <w:sz w:val="16"/>
          <w:szCs w:val="16"/>
        </w:rPr>
      </w:pPr>
    </w:p>
    <w:p w:rsidR="00D16FF8" w:rsidRPr="00893907" w:rsidRDefault="00D16FF8">
      <w:pPr>
        <w:ind w:firstLine="567"/>
        <w:jc w:val="both"/>
        <w:rPr>
          <w:b/>
          <w:bCs/>
        </w:rPr>
      </w:pPr>
      <w:r w:rsidRPr="00893907">
        <w:rPr>
          <w:b/>
          <w:bCs/>
        </w:rPr>
        <w:t xml:space="preserve">Приложение 6, Часть </w:t>
      </w:r>
      <w:r w:rsidRPr="00893907">
        <w:rPr>
          <w:b/>
          <w:bCs/>
          <w:lang w:val="en-US"/>
        </w:rPr>
        <w:t>I</w:t>
      </w:r>
      <w:r w:rsidRPr="00893907">
        <w:rPr>
          <w:b/>
          <w:bCs/>
        </w:rPr>
        <w:t>, Глава 6, Бортовые приборы, оборудование и полетная докуме</w:t>
      </w:r>
      <w:r w:rsidRPr="00893907">
        <w:rPr>
          <w:b/>
          <w:bCs/>
        </w:rPr>
        <w:t>н</w:t>
      </w:r>
      <w:r w:rsidRPr="00893907">
        <w:rPr>
          <w:b/>
          <w:bCs/>
        </w:rPr>
        <w:t>тация</w:t>
      </w:r>
    </w:p>
    <w:p w:rsidR="00D16FF8" w:rsidRPr="00893907" w:rsidRDefault="00D16FF8">
      <w:pPr>
        <w:pStyle w:val="HTML"/>
        <w:ind w:firstLine="567"/>
        <w:jc w:val="both"/>
        <w:rPr>
          <w:rFonts w:ascii="Times New Roman" w:hAnsi="Times New Roman" w:cs="Times New Roman"/>
          <w:b/>
          <w:bCs/>
          <w:sz w:val="24"/>
          <w:szCs w:val="24"/>
        </w:rPr>
      </w:pPr>
      <w:r w:rsidRPr="00893907">
        <w:rPr>
          <w:rFonts w:ascii="Times New Roman" w:hAnsi="Times New Roman" w:cs="Times New Roman"/>
          <w:b/>
          <w:bCs/>
          <w:sz w:val="24"/>
          <w:szCs w:val="24"/>
        </w:rPr>
        <w:t>6.1 Общие положения</w:t>
      </w:r>
    </w:p>
    <w:p w:rsidR="00D16FF8" w:rsidRPr="00893907" w:rsidRDefault="00D16FF8">
      <w:pPr>
        <w:autoSpaceDE w:val="0"/>
        <w:autoSpaceDN w:val="0"/>
        <w:adjustRightInd w:val="0"/>
        <w:ind w:firstLine="567"/>
        <w:jc w:val="both"/>
      </w:pPr>
      <w:proofErr w:type="gramStart"/>
      <w:r w:rsidRPr="00893907">
        <w:t>6.1.4 Эксплуатант обеспечивает обслуживающий персонал</w:t>
      </w:r>
      <w:r>
        <w:t xml:space="preserve"> </w:t>
      </w:r>
      <w:r w:rsidRPr="00893907">
        <w:t>и летный экипаж каждого типа эксплуатируемого</w:t>
      </w:r>
      <w:r>
        <w:t xml:space="preserve"> </w:t>
      </w:r>
      <w:r w:rsidRPr="00893907">
        <w:t>воздушного судна руководством по эксплуатации воздушного</w:t>
      </w:r>
      <w:r>
        <w:t xml:space="preserve"> </w:t>
      </w:r>
      <w:r w:rsidRPr="00893907">
        <w:t>судна, в котором содержатся процедуры, связанные</w:t>
      </w:r>
      <w:r>
        <w:t xml:space="preserve"> </w:t>
      </w:r>
      <w:r w:rsidRPr="00893907">
        <w:t>с эксплуатацией воздушного судна в обычной,</w:t>
      </w:r>
      <w:r>
        <w:t xml:space="preserve"> </w:t>
      </w:r>
      <w:r w:rsidRPr="00893907">
        <w:t>нештатной и аварийной ситуациях.</w:t>
      </w:r>
      <w:proofErr w:type="gramEnd"/>
      <w:r w:rsidRPr="00893907">
        <w:t xml:space="preserve"> В руководстве содержатся</w:t>
      </w:r>
      <w:r>
        <w:t xml:space="preserve"> </w:t>
      </w:r>
      <w:r w:rsidRPr="00893907">
        <w:t>подробная информация о системах воздушного судна</w:t>
      </w:r>
      <w:r>
        <w:t xml:space="preserve"> </w:t>
      </w:r>
      <w:r w:rsidRPr="00893907">
        <w:t>и подлежащие использованию контрольные карты. При</w:t>
      </w:r>
      <w:r>
        <w:t xml:space="preserve"> </w:t>
      </w:r>
      <w:r w:rsidRPr="00893907">
        <w:t>разработке руководства учитываю</w:t>
      </w:r>
      <w:r w:rsidRPr="00893907">
        <w:t>т</w:t>
      </w:r>
      <w:r w:rsidRPr="00893907">
        <w:t>ся аспекты человеческого</w:t>
      </w:r>
      <w:r>
        <w:t xml:space="preserve"> </w:t>
      </w:r>
      <w:r w:rsidRPr="00893907">
        <w:t>фактора.</w:t>
      </w:r>
    </w:p>
    <w:p w:rsidR="00D16FF8" w:rsidRPr="00194DE4" w:rsidRDefault="007E06FD">
      <w:pPr>
        <w:autoSpaceDE w:val="0"/>
        <w:autoSpaceDN w:val="0"/>
        <w:adjustRightInd w:val="0"/>
        <w:ind w:firstLine="567"/>
        <w:jc w:val="both"/>
        <w:rPr>
          <w:i/>
        </w:rPr>
      </w:pPr>
      <w:r w:rsidRPr="002E3CE5">
        <w:rPr>
          <w:b/>
        </w:rPr>
        <w:t>Примечание:</w:t>
      </w:r>
      <w:r w:rsidR="00D16FF8" w:rsidRPr="00194DE4">
        <w:rPr>
          <w:i/>
        </w:rPr>
        <w:t xml:space="preserve"> Инструктивный материал, касающийся учета аспектов человеческого фа</w:t>
      </w:r>
      <w:r w:rsidR="00D16FF8" w:rsidRPr="00194DE4">
        <w:rPr>
          <w:i/>
        </w:rPr>
        <w:t>к</w:t>
      </w:r>
      <w:r w:rsidR="00D16FF8" w:rsidRPr="00194DE4">
        <w:rPr>
          <w:i/>
        </w:rPr>
        <w:t>тора, содержится в Руководстве по обучению в области человеческого фактора (</w:t>
      </w:r>
      <w:proofErr w:type="spellStart"/>
      <w:r w:rsidR="00D16FF8" w:rsidRPr="00194DE4">
        <w:rPr>
          <w:i/>
        </w:rPr>
        <w:t>Doc</w:t>
      </w:r>
      <w:proofErr w:type="spellEnd"/>
      <w:r w:rsidR="00D16FF8" w:rsidRPr="00194DE4">
        <w:rPr>
          <w:i/>
        </w:rPr>
        <w:t xml:space="preserve"> 9683).</w:t>
      </w:r>
    </w:p>
    <w:p w:rsidR="00D16FF8" w:rsidRDefault="00D16FF8">
      <w:pPr>
        <w:autoSpaceDE w:val="0"/>
        <w:autoSpaceDN w:val="0"/>
        <w:adjustRightInd w:val="0"/>
        <w:ind w:firstLine="567"/>
        <w:jc w:val="both"/>
        <w:rPr>
          <w:b/>
          <w:bCs/>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5.25. Полет или серия полетов не начинается до тех пор, пока КВС не заполнит формы пре</w:t>
      </w:r>
      <w:r>
        <w:t>д</w:t>
      </w:r>
      <w:r>
        <w:t>полетной подготовки, предусмотренные в РПП и удостоверяющие тот факт, что КВС удовлетв</w:t>
      </w:r>
      <w:r>
        <w:t>о</w:t>
      </w:r>
      <w:r>
        <w:t>рен результатами подготовки, подтверждающими, что:</w:t>
      </w:r>
    </w:p>
    <w:p w:rsidR="00D16FF8" w:rsidRDefault="00D16FF8">
      <w:pPr>
        <w:autoSpaceDE w:val="0"/>
        <w:autoSpaceDN w:val="0"/>
        <w:adjustRightInd w:val="0"/>
        <w:ind w:firstLine="540"/>
        <w:jc w:val="both"/>
      </w:pPr>
      <w:r>
        <w:t>а) воздушное судно годно к полетам;</w:t>
      </w:r>
    </w:p>
    <w:p w:rsidR="00D16FF8" w:rsidRDefault="00D16FF8">
      <w:pPr>
        <w:autoSpaceDE w:val="0"/>
        <w:autoSpaceDN w:val="0"/>
        <w:adjustRightInd w:val="0"/>
        <w:ind w:firstLine="540"/>
        <w:jc w:val="both"/>
      </w:pPr>
      <w:r>
        <w:t>б) приборы и оборудование, предусмотренные в настоящих Правилах для предстоящего п</w:t>
      </w:r>
      <w:r>
        <w:t>о</w:t>
      </w:r>
      <w:r>
        <w:t>лета, установлены в достаточном количестве;</w:t>
      </w:r>
    </w:p>
    <w:p w:rsidR="00D16FF8" w:rsidRDefault="00D16FF8">
      <w:pPr>
        <w:autoSpaceDE w:val="0"/>
        <w:autoSpaceDN w:val="0"/>
        <w:adjustRightInd w:val="0"/>
        <w:ind w:firstLine="540"/>
        <w:jc w:val="both"/>
      </w:pPr>
      <w:r>
        <w:t>в) на воздушном судне выполнено предусмотренное эксплуатационной документацией те</w:t>
      </w:r>
      <w:r>
        <w:t>х</w:t>
      </w:r>
      <w:r>
        <w:t>ническое обслуживание;</w:t>
      </w:r>
    </w:p>
    <w:p w:rsidR="00D16FF8" w:rsidRDefault="00D16FF8">
      <w:pPr>
        <w:autoSpaceDE w:val="0"/>
        <w:autoSpaceDN w:val="0"/>
        <w:adjustRightInd w:val="0"/>
        <w:ind w:firstLine="540"/>
        <w:jc w:val="both"/>
      </w:pPr>
      <w:r>
        <w:t>г) масса воздушного судна и расположение его центра тяжести позволяют безопасно выпо</w:t>
      </w:r>
      <w:r>
        <w:t>л</w:t>
      </w:r>
      <w:r>
        <w:t>нять полет с учетом ожидаемых условий полета;</w:t>
      </w:r>
    </w:p>
    <w:p w:rsidR="00D16FF8" w:rsidRDefault="00D16FF8">
      <w:pPr>
        <w:autoSpaceDE w:val="0"/>
        <w:autoSpaceDN w:val="0"/>
        <w:adjustRightInd w:val="0"/>
        <w:ind w:firstLine="540"/>
        <w:jc w:val="both"/>
      </w:pPr>
      <w:r>
        <w:t>д) любой имеющийся на борту груз правильно распределен и надежно закреплен;</w:t>
      </w:r>
    </w:p>
    <w:p w:rsidR="00D16FF8" w:rsidRDefault="00D16FF8">
      <w:pPr>
        <w:autoSpaceDE w:val="0"/>
        <w:autoSpaceDN w:val="0"/>
        <w:adjustRightInd w:val="0"/>
        <w:ind w:firstLine="540"/>
        <w:jc w:val="both"/>
      </w:pPr>
      <w:r>
        <w:t>е) произведена проверка, результаты которой показали, что будут соблюдены в ходе нам</w:t>
      </w:r>
      <w:r>
        <w:t>е</w:t>
      </w:r>
      <w:r>
        <w:t>ченного полета эксплуатационные ограничения, предусматриваемые пунктами 2.16, 2.17 и 5.52 настоящих Правил; и</w:t>
      </w:r>
    </w:p>
    <w:p w:rsidR="00D16FF8" w:rsidRPr="00893907" w:rsidRDefault="00D16FF8">
      <w:pPr>
        <w:autoSpaceDE w:val="0"/>
        <w:autoSpaceDN w:val="0"/>
        <w:adjustRightInd w:val="0"/>
        <w:ind w:firstLine="540"/>
        <w:jc w:val="both"/>
        <w:rPr>
          <w:b/>
          <w:bCs/>
        </w:rPr>
      </w:pPr>
      <w:r>
        <w:t>ж) соблюдены требования пункта 5.26 настоящих Правил, касающиеся составления рабочего плана полета.</w:t>
      </w:r>
    </w:p>
    <w:p w:rsidR="00D16FF8" w:rsidRPr="00921E96" w:rsidRDefault="00D16FF8">
      <w:pPr>
        <w:pStyle w:val="2"/>
        <w:spacing w:before="0" w:after="0"/>
        <w:ind w:firstLine="567"/>
        <w:jc w:val="center"/>
        <w:rPr>
          <w:rFonts w:ascii="Times New Roman" w:hAnsi="Times New Roman"/>
          <w:i w:val="0"/>
          <w:iCs w:val="0"/>
          <w:sz w:val="24"/>
        </w:rPr>
      </w:pPr>
      <w:r>
        <w:rPr>
          <w:rFonts w:ascii="Times New Roman" w:hAnsi="Times New Roman"/>
          <w:i w:val="0"/>
          <w:iCs w:val="0"/>
          <w:sz w:val="24"/>
        </w:rPr>
        <w:br w:type="page"/>
      </w:r>
      <w:bookmarkStart w:id="60" w:name="_Toc271610906"/>
      <w:r w:rsidRPr="00921E96">
        <w:rPr>
          <w:rFonts w:ascii="Times New Roman" w:hAnsi="Times New Roman"/>
          <w:i w:val="0"/>
          <w:iCs w:val="0"/>
          <w:sz w:val="24"/>
        </w:rPr>
        <w:lastRenderedPageBreak/>
        <w:t>В. БЕЗОПАСНОСТЬ. ПАССАЖИРСКИЙ САЛОН</w:t>
      </w:r>
      <w:r w:rsidR="00203F5A">
        <w:rPr>
          <w:rFonts w:ascii="Times New Roman" w:hAnsi="Times New Roman"/>
          <w:i w:val="0"/>
          <w:iCs w:val="0"/>
          <w:sz w:val="24"/>
        </w:rPr>
        <w:t xml:space="preserve"> </w:t>
      </w:r>
      <w:r w:rsidRPr="00921E96">
        <w:rPr>
          <w:rFonts w:ascii="Times New Roman" w:hAnsi="Times New Roman"/>
          <w:i w:val="0"/>
          <w:iCs w:val="0"/>
          <w:sz w:val="24"/>
        </w:rPr>
        <w:t>/</w:t>
      </w:r>
      <w:r w:rsidR="00203F5A">
        <w:rPr>
          <w:rFonts w:ascii="Times New Roman" w:hAnsi="Times New Roman"/>
          <w:i w:val="0"/>
          <w:iCs w:val="0"/>
          <w:sz w:val="24"/>
        </w:rPr>
        <w:t xml:space="preserve"> </w:t>
      </w:r>
      <w:r w:rsidRPr="00921E96">
        <w:rPr>
          <w:rFonts w:ascii="Times New Roman" w:hAnsi="Times New Roman"/>
          <w:i w:val="0"/>
          <w:iCs w:val="0"/>
          <w:sz w:val="24"/>
        </w:rPr>
        <w:t>SAFETY</w:t>
      </w:r>
      <w:r w:rsidR="00203F5A">
        <w:rPr>
          <w:rFonts w:ascii="Times New Roman" w:hAnsi="Times New Roman"/>
          <w:i w:val="0"/>
          <w:iCs w:val="0"/>
          <w:sz w:val="24"/>
        </w:rPr>
        <w:t xml:space="preserve"> </w:t>
      </w:r>
      <w:r w:rsidRPr="00921E96">
        <w:rPr>
          <w:rFonts w:ascii="Times New Roman" w:hAnsi="Times New Roman"/>
          <w:i w:val="0"/>
          <w:iCs w:val="0"/>
          <w:sz w:val="24"/>
        </w:rPr>
        <w:t>/</w:t>
      </w:r>
      <w:r w:rsidR="00203F5A">
        <w:rPr>
          <w:rFonts w:ascii="Times New Roman" w:hAnsi="Times New Roman"/>
          <w:i w:val="0"/>
          <w:iCs w:val="0"/>
          <w:sz w:val="24"/>
        </w:rPr>
        <w:t xml:space="preserve"> </w:t>
      </w:r>
      <w:r w:rsidRPr="00921E96">
        <w:rPr>
          <w:rFonts w:ascii="Times New Roman" w:hAnsi="Times New Roman"/>
          <w:i w:val="0"/>
          <w:iCs w:val="0"/>
          <w:sz w:val="24"/>
        </w:rPr>
        <w:t>CABIN</w:t>
      </w:r>
      <w:bookmarkEnd w:id="60"/>
    </w:p>
    <w:p w:rsidR="00D16FF8" w:rsidRPr="00CD2E8D" w:rsidRDefault="00D16FF8">
      <w:pPr>
        <w:pStyle w:val="HTML1"/>
        <w:ind w:firstLine="567"/>
        <w:rPr>
          <w:rFonts w:ascii="Times New Roman" w:hAnsi="Times New Roman"/>
          <w:sz w:val="24"/>
          <w:szCs w:val="24"/>
        </w:rPr>
      </w:pPr>
    </w:p>
    <w:p w:rsidR="00D16FF8" w:rsidRDefault="00D16FF8">
      <w:pPr>
        <w:pStyle w:val="3"/>
        <w:spacing w:before="0" w:after="0"/>
        <w:ind w:firstLine="567"/>
        <w:jc w:val="both"/>
        <w:rPr>
          <w:rFonts w:ascii="Times New Roman" w:hAnsi="Times New Roman"/>
          <w:i/>
          <w:iCs/>
          <w:sz w:val="24"/>
        </w:rPr>
      </w:pPr>
      <w:bookmarkStart w:id="61" w:name="_Toc271610907"/>
      <w:r>
        <w:rPr>
          <w:rFonts w:ascii="Times New Roman" w:hAnsi="Times New Roman"/>
          <w:i/>
          <w:iCs/>
          <w:sz w:val="24"/>
        </w:rPr>
        <w:t>В</w:t>
      </w:r>
      <w:proofErr w:type="gramStart"/>
      <w:r>
        <w:rPr>
          <w:rFonts w:ascii="Times New Roman" w:hAnsi="Times New Roman"/>
          <w:i/>
          <w:iCs/>
          <w:sz w:val="24"/>
        </w:rPr>
        <w:t>1</w:t>
      </w:r>
      <w:proofErr w:type="gramEnd"/>
      <w:r>
        <w:rPr>
          <w:rFonts w:ascii="Times New Roman" w:hAnsi="Times New Roman"/>
          <w:i/>
          <w:iCs/>
          <w:sz w:val="24"/>
        </w:rPr>
        <w:t>. Общее внутреннее состояние/</w:t>
      </w:r>
      <w:proofErr w:type="spellStart"/>
      <w:r>
        <w:rPr>
          <w:rFonts w:ascii="Times New Roman" w:hAnsi="Times New Roman"/>
          <w:i/>
          <w:iCs/>
          <w:sz w:val="24"/>
        </w:rPr>
        <w:t>General</w:t>
      </w:r>
      <w:proofErr w:type="spellEnd"/>
      <w:r>
        <w:rPr>
          <w:rFonts w:ascii="Times New Roman" w:hAnsi="Times New Roman"/>
          <w:i/>
          <w:iCs/>
          <w:sz w:val="24"/>
        </w:rPr>
        <w:t xml:space="preserve"> </w:t>
      </w:r>
      <w:proofErr w:type="spellStart"/>
      <w:r>
        <w:rPr>
          <w:rFonts w:ascii="Times New Roman" w:hAnsi="Times New Roman"/>
          <w:i/>
          <w:iCs/>
          <w:sz w:val="24"/>
        </w:rPr>
        <w:t>Internal</w:t>
      </w:r>
      <w:proofErr w:type="spellEnd"/>
      <w:r>
        <w:rPr>
          <w:rFonts w:ascii="Times New Roman" w:hAnsi="Times New Roman"/>
          <w:i/>
          <w:iCs/>
          <w:sz w:val="24"/>
        </w:rPr>
        <w:t xml:space="preserve"> </w:t>
      </w:r>
      <w:proofErr w:type="spellStart"/>
      <w:r>
        <w:rPr>
          <w:rFonts w:ascii="Times New Roman" w:hAnsi="Times New Roman"/>
          <w:i/>
          <w:iCs/>
          <w:sz w:val="24"/>
        </w:rPr>
        <w:t>Condition</w:t>
      </w:r>
      <w:bookmarkEnd w:id="61"/>
      <w:proofErr w:type="spellEnd"/>
    </w:p>
    <w:p w:rsidR="00D16FF8" w:rsidRPr="00CD2E8D" w:rsidRDefault="00D16FF8">
      <w:pPr>
        <w:pStyle w:val="HTML1"/>
        <w:ind w:firstLine="567"/>
        <w:rPr>
          <w:rFonts w:ascii="Times New Roman" w:hAnsi="Times New Roman"/>
          <w:sz w:val="24"/>
          <w:szCs w:val="24"/>
        </w:rPr>
      </w:pPr>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Default="00D16FF8">
      <w:pPr>
        <w:pStyle w:val="a3"/>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Общее состояние пассажирской кабины (салона). </w:t>
      </w:r>
      <w:r>
        <w:rPr>
          <w:rFonts w:ascii="Times New Roman" w:hAnsi="Times New Roman" w:cs="Times New Roman"/>
          <w:bCs/>
          <w:iCs/>
          <w:color w:val="000000"/>
          <w:sz w:val="24"/>
          <w:szCs w:val="24"/>
        </w:rPr>
        <w:t>П</w:t>
      </w:r>
      <w:r>
        <w:rPr>
          <w:rFonts w:ascii="Times New Roman" w:hAnsi="Times New Roman" w:cs="Times New Roman"/>
          <w:color w:val="000000"/>
          <w:sz w:val="24"/>
          <w:szCs w:val="24"/>
        </w:rPr>
        <w:t>орядок, чистота и общее состояние</w:t>
      </w:r>
      <w:r>
        <w:rPr>
          <w:rStyle w:val="longtext"/>
          <w:rFonts w:ascii="Times New Roman" w:hAnsi="Times New Roman"/>
          <w:sz w:val="24"/>
          <w:szCs w:val="24"/>
          <w:shd w:val="clear" w:color="auto" w:fill="FFFFFF"/>
        </w:rPr>
        <w:t xml:space="preserve"> </w:t>
      </w:r>
      <w:r>
        <w:rPr>
          <w:rStyle w:val="longtext"/>
          <w:rFonts w:ascii="Times New Roman" w:hAnsi="Times New Roman" w:cs="Times New Roman"/>
          <w:sz w:val="24"/>
          <w:szCs w:val="24"/>
          <w:shd w:val="clear" w:color="auto" w:fill="FFFFFF"/>
        </w:rPr>
        <w:t>ко</w:t>
      </w:r>
      <w:r>
        <w:rPr>
          <w:rStyle w:val="longtext"/>
          <w:rFonts w:ascii="Times New Roman" w:hAnsi="Times New Roman" w:cs="Times New Roman"/>
          <w:sz w:val="24"/>
          <w:szCs w:val="24"/>
          <w:shd w:val="clear" w:color="auto" w:fill="FFFFFF"/>
        </w:rPr>
        <w:t>в</w:t>
      </w:r>
      <w:r>
        <w:rPr>
          <w:rStyle w:val="longtext"/>
          <w:rFonts w:ascii="Times New Roman" w:hAnsi="Times New Roman" w:cs="Times New Roman"/>
          <w:sz w:val="24"/>
          <w:szCs w:val="24"/>
          <w:shd w:val="clear" w:color="auto" w:fill="FFFFFF"/>
        </w:rPr>
        <w:t>ров, панелей и туалетов, системы обнаружения дыма</w:t>
      </w:r>
      <w:r>
        <w:rPr>
          <w:rFonts w:ascii="Times New Roman" w:hAnsi="Times New Roman" w:cs="Times New Roman"/>
          <w:color w:val="000000"/>
          <w:sz w:val="24"/>
          <w:szCs w:val="24"/>
        </w:rPr>
        <w:t>.</w:t>
      </w:r>
    </w:p>
    <w:p w:rsidR="00D16FF8" w:rsidRDefault="00D16FF8">
      <w:pPr>
        <w:pStyle w:val="a3"/>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Style w:val="longtext"/>
          <w:rFonts w:ascii="Times New Roman" w:hAnsi="Times New Roman" w:cs="Times New Roman"/>
          <w:sz w:val="24"/>
          <w:szCs w:val="24"/>
          <w:shd w:val="clear" w:color="auto" w:fill="FFFFFF"/>
        </w:rPr>
        <w:t>Состояние багажные полки, укладка багажа/оборудования.</w:t>
      </w:r>
    </w:p>
    <w:p w:rsidR="00D16FF8" w:rsidRDefault="00D16FF8">
      <w:pPr>
        <w:pStyle w:val="a3"/>
        <w:ind w:firstLine="567"/>
        <w:jc w:val="both"/>
        <w:rPr>
          <w:rFonts w:ascii="Times New Roman" w:hAnsi="Times New Roman" w:cs="Times New Roman"/>
          <w:color w:val="000000"/>
          <w:sz w:val="24"/>
          <w:szCs w:val="24"/>
        </w:rPr>
      </w:pPr>
      <w:r>
        <w:rPr>
          <w:rFonts w:ascii="Times New Roman" w:hAnsi="Times New Roman" w:cs="Times New Roman"/>
          <w:bCs/>
          <w:iCs/>
          <w:color w:val="000000"/>
          <w:sz w:val="24"/>
          <w:szCs w:val="24"/>
        </w:rPr>
        <w:t>- Соответствие компоновки пассажирских салонов установленным требованиям.</w:t>
      </w:r>
      <w:r>
        <w:rPr>
          <w:rFonts w:ascii="Times New Roman" w:hAnsi="Times New Roman" w:cs="Times New Roman"/>
          <w:color w:val="000000"/>
          <w:sz w:val="24"/>
          <w:szCs w:val="24"/>
        </w:rPr>
        <w:t xml:space="preserve"> </w:t>
      </w:r>
    </w:p>
    <w:p w:rsidR="00D16FF8" w:rsidRDefault="00D16FF8">
      <w:pPr>
        <w:pStyle w:val="a3"/>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Натяжение ковровых покрытий, исправность сидений, панелей пола. Наличие вырезов в напольном покрытии для группы захвата.</w:t>
      </w:r>
    </w:p>
    <w:p w:rsidR="00D16FF8" w:rsidRDefault="00D16FF8">
      <w:pPr>
        <w:pStyle w:val="a3"/>
        <w:ind w:firstLine="567"/>
        <w:jc w:val="both"/>
        <w:rPr>
          <w:rFonts w:ascii="Times New Roman" w:hAnsi="Times New Roman"/>
          <w:color w:val="000000"/>
          <w:sz w:val="24"/>
        </w:rPr>
      </w:pPr>
      <w:r>
        <w:rPr>
          <w:rFonts w:ascii="Times New Roman" w:hAnsi="Times New Roman"/>
          <w:color w:val="000000"/>
          <w:sz w:val="24"/>
        </w:rPr>
        <w:t xml:space="preserve">- Возможность беспрепятственного выполнения обычных и аварийных обязанностей </w:t>
      </w:r>
      <w:proofErr w:type="spellStart"/>
      <w:r>
        <w:rPr>
          <w:rFonts w:ascii="Times New Roman" w:hAnsi="Times New Roman"/>
          <w:color w:val="000000"/>
          <w:sz w:val="24"/>
        </w:rPr>
        <w:t>каби</w:t>
      </w:r>
      <w:r>
        <w:rPr>
          <w:rFonts w:ascii="Times New Roman" w:hAnsi="Times New Roman"/>
          <w:color w:val="000000"/>
          <w:sz w:val="24"/>
        </w:rPr>
        <w:t>н</w:t>
      </w:r>
      <w:r>
        <w:rPr>
          <w:rFonts w:ascii="Times New Roman" w:hAnsi="Times New Roman"/>
          <w:color w:val="000000"/>
          <w:sz w:val="24"/>
        </w:rPr>
        <w:t>ным</w:t>
      </w:r>
      <w:proofErr w:type="spellEnd"/>
      <w:r>
        <w:rPr>
          <w:rFonts w:ascii="Times New Roman" w:hAnsi="Times New Roman"/>
          <w:color w:val="000000"/>
          <w:sz w:val="24"/>
        </w:rPr>
        <w:t xml:space="preserve"> экипажем.</w:t>
      </w:r>
    </w:p>
    <w:p w:rsidR="00D16FF8" w:rsidRDefault="00D16FF8">
      <w:pPr>
        <w:pStyle w:val="a3"/>
        <w:ind w:firstLine="567"/>
        <w:jc w:val="both"/>
        <w:rPr>
          <w:rFonts w:ascii="Times New Roman" w:hAnsi="Times New Roman"/>
          <w:bCs/>
          <w:iCs/>
          <w:color w:val="000000"/>
          <w:sz w:val="24"/>
        </w:rPr>
      </w:pPr>
      <w:r>
        <w:rPr>
          <w:rFonts w:ascii="Times New Roman" w:hAnsi="Times New Roman"/>
          <w:color w:val="000000"/>
          <w:sz w:val="24"/>
        </w:rPr>
        <w:t>- Выполнение противопожарных требований в пассажирской кабине и туалетах.</w:t>
      </w:r>
    </w:p>
    <w:p w:rsidR="00D16FF8" w:rsidRDefault="00D16FF8">
      <w:pPr>
        <w:pStyle w:val="a3"/>
        <w:ind w:firstLine="567"/>
        <w:jc w:val="both"/>
        <w:rPr>
          <w:rFonts w:ascii="Times New Roman" w:hAnsi="Times New Roman"/>
          <w:b/>
          <w:bCs/>
          <w:sz w:val="24"/>
          <w:szCs w:val="24"/>
        </w:rPr>
      </w:pPr>
      <w:r>
        <w:rPr>
          <w:rStyle w:val="longtext"/>
          <w:rFonts w:ascii="Times New Roman" w:hAnsi="Times New Roman"/>
          <w:sz w:val="24"/>
          <w:szCs w:val="24"/>
          <w:shd w:val="clear" w:color="auto" w:fill="FFFFFF"/>
        </w:rPr>
        <w:t>- При наличии времени проверить выполнение требований ограничения полетн</w:t>
      </w:r>
      <w:r>
        <w:rPr>
          <w:rStyle w:val="longtext"/>
          <w:rFonts w:ascii="Times New Roman" w:hAnsi="Times New Roman"/>
          <w:sz w:val="24"/>
          <w:szCs w:val="24"/>
          <w:shd w:val="clear" w:color="auto" w:fill="FFFFFF"/>
        </w:rPr>
        <w:t>о</w:t>
      </w:r>
      <w:r>
        <w:rPr>
          <w:rStyle w:val="longtext"/>
          <w:rFonts w:ascii="Times New Roman" w:hAnsi="Times New Roman"/>
          <w:sz w:val="24"/>
          <w:szCs w:val="24"/>
          <w:shd w:val="clear" w:color="auto" w:fill="FFFFFF"/>
        </w:rPr>
        <w:t>го/служебного времени у членов кабинного экипажа.</w:t>
      </w:r>
    </w:p>
    <w:p w:rsidR="00D16FF8" w:rsidRDefault="007E06FD">
      <w:pPr>
        <w:pStyle w:val="a3"/>
        <w:ind w:firstLine="567"/>
        <w:jc w:val="both"/>
        <w:rPr>
          <w:rStyle w:val="longtext"/>
          <w:rFonts w:ascii="Times New Roman" w:hAnsi="Times New Roman"/>
          <w:i/>
          <w:sz w:val="24"/>
          <w:szCs w:val="24"/>
          <w:shd w:val="clear" w:color="auto" w:fill="FFFFFF"/>
        </w:rPr>
      </w:pPr>
      <w:r w:rsidRPr="007E06FD">
        <w:rPr>
          <w:rFonts w:ascii="Times New Roman" w:hAnsi="Times New Roman" w:cs="Times New Roman"/>
          <w:b/>
          <w:sz w:val="24"/>
          <w:szCs w:val="24"/>
        </w:rPr>
        <w:t>Примечание:</w:t>
      </w:r>
      <w:r w:rsidR="00D16FF8">
        <w:rPr>
          <w:rStyle w:val="longtext"/>
          <w:rFonts w:ascii="Times New Roman" w:hAnsi="Times New Roman"/>
          <w:i/>
          <w:sz w:val="24"/>
          <w:szCs w:val="24"/>
          <w:shd w:val="clear" w:color="auto" w:fill="FFFFFF"/>
        </w:rPr>
        <w:t xml:space="preserve"> Если затруднен доступ к аварийным выходам, то замечание указывается в B12 (Доступ к аварийным выходам). </w:t>
      </w:r>
    </w:p>
    <w:p w:rsidR="00D16FF8" w:rsidRDefault="00D16FF8">
      <w:pPr>
        <w:pStyle w:val="a3"/>
        <w:ind w:firstLine="567"/>
        <w:jc w:val="both"/>
        <w:rPr>
          <w:rFonts w:ascii="Times New Roman" w:hAnsi="Times New Roman"/>
          <w:sz w:val="24"/>
          <w:szCs w:val="24"/>
          <w:shd w:val="clear" w:color="auto" w:fill="EBEFF9"/>
        </w:rPr>
      </w:pPr>
    </w:p>
    <w:p w:rsidR="00D16FF8" w:rsidRPr="00573AF8" w:rsidRDefault="00D16FF8">
      <w:pPr>
        <w:pStyle w:val="210"/>
        <w:tabs>
          <w:tab w:val="left" w:pos="0"/>
        </w:tabs>
        <w:ind w:firstLine="567"/>
        <w:rPr>
          <w:b/>
          <w:bCs/>
          <w:i/>
          <w:sz w:val="24"/>
          <w:szCs w:val="24"/>
        </w:rPr>
      </w:pPr>
      <w:r w:rsidRPr="00573AF8">
        <w:rPr>
          <w:b/>
          <w:bCs/>
          <w:sz w:val="24"/>
          <w:szCs w:val="24"/>
        </w:rPr>
        <w:t>Ссылки:</w:t>
      </w: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IIIA</w:t>
      </w:r>
      <w:r w:rsidRPr="00573AF8">
        <w:rPr>
          <w:b/>
        </w:rPr>
        <w:t>. Самолеты с массой более 5700 кг, заявка на сертификацию которых была представлена 13 июня 1960 года или после этой даты, но до 2 марта 2004 года.</w:t>
      </w:r>
    </w:p>
    <w:p w:rsidR="00D16FF8" w:rsidRPr="00573AF8" w:rsidRDefault="00D16FF8">
      <w:pPr>
        <w:autoSpaceDE w:val="0"/>
        <w:autoSpaceDN w:val="0"/>
        <w:adjustRightInd w:val="0"/>
        <w:ind w:firstLine="567"/>
        <w:jc w:val="both"/>
        <w:rPr>
          <w:b/>
          <w:bCs/>
        </w:rPr>
      </w:pPr>
      <w:r w:rsidRPr="00573AF8">
        <w:rPr>
          <w:b/>
          <w:bCs/>
        </w:rPr>
        <w:t>8</w:t>
      </w:r>
      <w:r>
        <w:rPr>
          <w:b/>
          <w:bCs/>
        </w:rPr>
        <w:t>.</w:t>
      </w:r>
      <w:r w:rsidRPr="00573AF8">
        <w:rPr>
          <w:b/>
          <w:bCs/>
        </w:rPr>
        <w:t>3 Аварийно-спасательное</w:t>
      </w:r>
      <w:r>
        <w:rPr>
          <w:b/>
          <w:bCs/>
        </w:rPr>
        <w:t xml:space="preserve"> </w:t>
      </w:r>
      <w:r w:rsidRPr="00573AF8">
        <w:rPr>
          <w:b/>
          <w:bCs/>
        </w:rPr>
        <w:t>оборудование</w:t>
      </w:r>
    </w:p>
    <w:p w:rsidR="00D16FF8" w:rsidRPr="00573AF8" w:rsidRDefault="00D16FF8">
      <w:pPr>
        <w:autoSpaceDE w:val="0"/>
        <w:autoSpaceDN w:val="0"/>
        <w:adjustRightInd w:val="0"/>
        <w:ind w:firstLine="567"/>
        <w:jc w:val="both"/>
        <w:rPr>
          <w:b/>
        </w:rPr>
      </w:pPr>
      <w:r w:rsidRPr="00573AF8">
        <w:t>Предписанное аварийно-спасательное оборудование, которое, как ожидается, в случае ав</w:t>
      </w:r>
      <w:r w:rsidRPr="00573AF8">
        <w:t>а</w:t>
      </w:r>
      <w:r w:rsidRPr="00573AF8">
        <w:t>рии будет использоваться</w:t>
      </w:r>
      <w:r>
        <w:t xml:space="preserve"> </w:t>
      </w:r>
      <w:r w:rsidRPr="00573AF8">
        <w:t>или применяться экипажем или пассажирами, является доступным, надежным, легко распознаваемым, а методы его</w:t>
      </w:r>
      <w:r>
        <w:t xml:space="preserve"> </w:t>
      </w:r>
      <w:r w:rsidRPr="00573AF8">
        <w:t>применения указываются с помощью четкой ма</w:t>
      </w:r>
      <w:r w:rsidRPr="00573AF8">
        <w:t>р</w:t>
      </w:r>
      <w:r w:rsidRPr="00573AF8">
        <w:t>кировки.</w:t>
      </w:r>
    </w:p>
    <w:p w:rsidR="00D16FF8" w:rsidRPr="007750E7" w:rsidRDefault="00D16FF8">
      <w:pPr>
        <w:pStyle w:val="210"/>
        <w:tabs>
          <w:tab w:val="left" w:pos="0"/>
        </w:tabs>
        <w:ind w:firstLine="567"/>
        <w:rPr>
          <w:b/>
          <w:sz w:val="24"/>
          <w:szCs w:val="24"/>
        </w:rPr>
      </w:pPr>
      <w:r w:rsidRPr="007750E7">
        <w:rPr>
          <w:b/>
          <w:sz w:val="24"/>
          <w:szCs w:val="24"/>
        </w:rPr>
        <w:t>4.1.6 Особенности проектирования систем</w:t>
      </w:r>
    </w:p>
    <w:p w:rsidR="00D16FF8" w:rsidRPr="000C0D06" w:rsidRDefault="00D16FF8">
      <w:pPr>
        <w:autoSpaceDE w:val="0"/>
        <w:autoSpaceDN w:val="0"/>
        <w:adjustRightInd w:val="0"/>
        <w:ind w:firstLine="567"/>
        <w:jc w:val="both"/>
        <w:rPr>
          <w:i/>
          <w:iCs/>
        </w:rPr>
      </w:pPr>
      <w:r w:rsidRPr="000C0D06">
        <w:t xml:space="preserve">f) </w:t>
      </w:r>
      <w:r w:rsidRPr="000C0D06">
        <w:rPr>
          <w:i/>
          <w:iCs/>
        </w:rPr>
        <w:t xml:space="preserve">Меры предосторожности против пожаров. </w:t>
      </w:r>
    </w:p>
    <w:p w:rsidR="00D16FF8" w:rsidRPr="000C0D06" w:rsidRDefault="00D16FF8">
      <w:pPr>
        <w:autoSpaceDE w:val="0"/>
        <w:autoSpaceDN w:val="0"/>
        <w:adjustRightInd w:val="0"/>
        <w:ind w:firstLine="567"/>
        <w:jc w:val="both"/>
        <w:rPr>
          <w:b/>
          <w:bCs/>
        </w:rPr>
      </w:pPr>
      <w:r w:rsidRPr="007750E7">
        <w:rPr>
          <w:bCs/>
        </w:rPr>
        <w:t xml:space="preserve">Конструкция </w:t>
      </w:r>
      <w:r w:rsidRPr="007750E7">
        <w:t>с</w:t>
      </w:r>
      <w:r w:rsidRPr="000C0D06">
        <w:t>амолета и материалы, используемые при его</w:t>
      </w:r>
      <w:r>
        <w:t xml:space="preserve"> </w:t>
      </w:r>
      <w:r w:rsidRPr="000C0D06">
        <w:t>изготовлении, включая матери</w:t>
      </w:r>
      <w:r w:rsidRPr="000C0D06">
        <w:t>а</w:t>
      </w:r>
      <w:r w:rsidRPr="000C0D06">
        <w:t>лы интерьера салона,</w:t>
      </w:r>
      <w:r>
        <w:t xml:space="preserve"> </w:t>
      </w:r>
      <w:r w:rsidRPr="000C0D06">
        <w:t>заменяемые при значительном обновлении салона,</w:t>
      </w:r>
      <w:r>
        <w:t xml:space="preserve"> </w:t>
      </w:r>
      <w:r w:rsidRPr="000C0D06">
        <w:t>являются такими, что они сводят к минимуму возможность пожара в полете и на земле, а также сводят</w:t>
      </w:r>
      <w:r>
        <w:t xml:space="preserve"> </w:t>
      </w:r>
      <w:r w:rsidRPr="000C0D06">
        <w:t>к минимуму выдел</w:t>
      </w:r>
      <w:r w:rsidRPr="000C0D06">
        <w:t>е</w:t>
      </w:r>
      <w:r w:rsidRPr="000C0D06">
        <w:t>ние дыма и токсичных газов в</w:t>
      </w:r>
      <w:r>
        <w:t xml:space="preserve"> </w:t>
      </w:r>
      <w:r w:rsidRPr="000C0D06">
        <w:t>случае пожара. Обеспечиваются средства для локализации или о</w:t>
      </w:r>
      <w:r w:rsidRPr="000C0D06">
        <w:t>б</w:t>
      </w:r>
      <w:r w:rsidRPr="000C0D06">
        <w:t>наружения и ликвидации очагов</w:t>
      </w:r>
      <w:r>
        <w:t xml:space="preserve"> </w:t>
      </w:r>
      <w:r w:rsidRPr="000C0D06">
        <w:t>пожара, которые могут возникнуть, таким образом,</w:t>
      </w:r>
      <w:r>
        <w:t xml:space="preserve"> </w:t>
      </w:r>
      <w:r w:rsidRPr="000C0D06">
        <w:t>чтобы для с</w:t>
      </w:r>
      <w:r w:rsidRPr="000C0D06">
        <w:t>а</w:t>
      </w:r>
      <w:r w:rsidRPr="000C0D06">
        <w:t>молета не создавалось никакой дополнительной опасности.</w:t>
      </w:r>
    </w:p>
    <w:p w:rsidR="00D16FF8" w:rsidRDefault="00D16FF8">
      <w:pPr>
        <w:pStyle w:val="210"/>
        <w:tabs>
          <w:tab w:val="left" w:pos="0"/>
        </w:tabs>
        <w:ind w:firstLine="567"/>
        <w:rPr>
          <w:sz w:val="24"/>
          <w:szCs w:val="24"/>
        </w:rPr>
      </w:pPr>
      <w:r>
        <w:rPr>
          <w:sz w:val="24"/>
          <w:szCs w:val="24"/>
        </w:rPr>
        <w:t xml:space="preserve">4.1.7.3  Внутренняя компоновка салона, расположение и количество аварийных выходов, включая средства </w:t>
      </w:r>
      <w:proofErr w:type="spellStart"/>
      <w:r>
        <w:rPr>
          <w:sz w:val="24"/>
          <w:szCs w:val="24"/>
        </w:rPr>
        <w:t>указанияи</w:t>
      </w:r>
      <w:proofErr w:type="spellEnd"/>
      <w:r>
        <w:rPr>
          <w:sz w:val="24"/>
          <w:szCs w:val="24"/>
        </w:rPr>
        <w:t xml:space="preserve"> освещения аварийных выходов и подходов к ним, являются такими, что они обеспечивают эвакуацию из самолета в условиях, возникновение которых вероятно после аварийной посадки.</w:t>
      </w:r>
    </w:p>
    <w:p w:rsidR="00D16FF8" w:rsidRDefault="00D16FF8">
      <w:pPr>
        <w:pStyle w:val="210"/>
        <w:tabs>
          <w:tab w:val="left" w:pos="0"/>
        </w:tabs>
        <w:ind w:firstLine="567"/>
        <w:rPr>
          <w:b/>
          <w:bCs/>
          <w:sz w:val="24"/>
          <w:szCs w:val="24"/>
        </w:rPr>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w:t>
      </w:r>
      <w:proofErr w:type="gramStart"/>
      <w:r>
        <w:rPr>
          <w:b/>
        </w:rPr>
        <w:t>В</w:t>
      </w:r>
      <w:proofErr w:type="gramEnd"/>
      <w:r w:rsidRPr="00573AF8">
        <w:rPr>
          <w:b/>
        </w:rPr>
        <w:t>. Самолеты с массой более 5700 кг, заявка на сертификацию которых была представлена 12 марта 2004 года</w:t>
      </w:r>
      <w:r w:rsidRPr="00EE6962">
        <w:rPr>
          <w:b/>
        </w:rPr>
        <w:t xml:space="preserve"> </w:t>
      </w:r>
      <w:r w:rsidRPr="00573AF8">
        <w:rPr>
          <w:b/>
        </w:rPr>
        <w:t>или после этой даты</w:t>
      </w:r>
    </w:p>
    <w:p w:rsidR="00D16FF8" w:rsidRPr="00573AF8" w:rsidRDefault="00D16FF8">
      <w:pPr>
        <w:pStyle w:val="210"/>
        <w:tabs>
          <w:tab w:val="left" w:pos="0"/>
        </w:tabs>
        <w:ind w:firstLine="567"/>
        <w:rPr>
          <w:b/>
          <w:bCs/>
          <w:sz w:val="24"/>
          <w:szCs w:val="24"/>
        </w:rPr>
      </w:pPr>
      <w:r w:rsidRPr="00573AF8">
        <w:rPr>
          <w:b/>
          <w:sz w:val="24"/>
          <w:szCs w:val="24"/>
        </w:rPr>
        <w:t>Раздел D. Проектирование и производство</w:t>
      </w:r>
    </w:p>
    <w:p w:rsidR="00D16FF8" w:rsidRPr="00573AF8" w:rsidRDefault="00D16FF8">
      <w:pPr>
        <w:pStyle w:val="210"/>
        <w:tabs>
          <w:tab w:val="left" w:pos="0"/>
        </w:tabs>
        <w:ind w:firstLine="567"/>
        <w:rPr>
          <w:b/>
          <w:bCs/>
          <w:sz w:val="24"/>
          <w:szCs w:val="24"/>
        </w:rPr>
      </w:pPr>
      <w:r w:rsidRPr="00573AF8">
        <w:rPr>
          <w:b/>
          <w:sz w:val="24"/>
          <w:szCs w:val="24"/>
        </w:rPr>
        <w:t>D.2 Особенности проектирования систем</w:t>
      </w:r>
    </w:p>
    <w:p w:rsidR="00D16FF8" w:rsidRPr="00573AF8" w:rsidRDefault="00D16FF8">
      <w:pPr>
        <w:autoSpaceDE w:val="0"/>
        <w:autoSpaceDN w:val="0"/>
        <w:adjustRightInd w:val="0"/>
        <w:ind w:firstLine="567"/>
        <w:jc w:val="both"/>
        <w:rPr>
          <w:b/>
          <w:bCs/>
        </w:rPr>
      </w:pPr>
      <w:r w:rsidRPr="00573AF8">
        <w:t xml:space="preserve">f) </w:t>
      </w:r>
      <w:r w:rsidRPr="00573AF8">
        <w:rPr>
          <w:i/>
          <w:iCs/>
        </w:rPr>
        <w:t xml:space="preserve">Меры предосторожности против пожаров. </w:t>
      </w:r>
      <w:r w:rsidRPr="00573AF8">
        <w:t>Конструкция самолета и материалы, испол</w:t>
      </w:r>
      <w:r w:rsidRPr="00573AF8">
        <w:t>ь</w:t>
      </w:r>
      <w:r w:rsidRPr="00573AF8">
        <w:t>зуемые при его изготовлении, являются такими, что они сводят к минимуму возможность пожара в полете и на земле, сводят к минимуму выделение дыма и токсичных газов в случае пожара и з</w:t>
      </w:r>
      <w:r w:rsidRPr="00573AF8">
        <w:t>а</w:t>
      </w:r>
      <w:r w:rsidRPr="00573AF8">
        <w:t>держивают воспламенение кабины. Обеспечиваются средства для локализации или обнаружения и ликвидации очагов пожара, которые могут возникнуть, таким образом, чтобы для самолета не с</w:t>
      </w:r>
      <w:r w:rsidRPr="00573AF8">
        <w:t>о</w:t>
      </w:r>
      <w:r w:rsidRPr="00573AF8">
        <w:t xml:space="preserve">здавалось никакой дополнительной опасности. Установленные на самолетах туалеты оборудуются </w:t>
      </w:r>
      <w:r w:rsidRPr="00573AF8">
        <w:lastRenderedPageBreak/>
        <w:t>системой обнаружения дыма и встроенной системой пожаротушения каждого сборника использ</w:t>
      </w:r>
      <w:r w:rsidRPr="00573AF8">
        <w:t>о</w:t>
      </w:r>
      <w:r w:rsidRPr="00573AF8">
        <w:t>ванных полотенец, бумаги и мусора.</w:t>
      </w:r>
    </w:p>
    <w:p w:rsidR="00D16FF8" w:rsidRDefault="00D16FF8">
      <w:pPr>
        <w:pStyle w:val="210"/>
        <w:tabs>
          <w:tab w:val="left" w:pos="0"/>
        </w:tabs>
        <w:ind w:firstLine="567"/>
        <w:rPr>
          <w:sz w:val="24"/>
          <w:szCs w:val="24"/>
        </w:rPr>
      </w:pPr>
      <w:r>
        <w:rPr>
          <w:sz w:val="24"/>
          <w:szCs w:val="24"/>
        </w:rPr>
        <w:t xml:space="preserve">D.6.3 Внутренняя компоновка салона, расположение и количество аварийных выходов, включая средства </w:t>
      </w:r>
      <w:proofErr w:type="spellStart"/>
      <w:r>
        <w:rPr>
          <w:sz w:val="24"/>
          <w:szCs w:val="24"/>
        </w:rPr>
        <w:t>указанияи</w:t>
      </w:r>
      <w:proofErr w:type="spellEnd"/>
      <w:r>
        <w:rPr>
          <w:sz w:val="24"/>
          <w:szCs w:val="24"/>
        </w:rPr>
        <w:t xml:space="preserve"> освещения аварийных выходов и подходов к ним, являются такими, что они обеспечивают эвакуацию из самолета в условиях, возникновение которых вероятно после аварийной посадки.</w:t>
      </w:r>
    </w:p>
    <w:p w:rsidR="00D16FF8" w:rsidRDefault="00D16FF8">
      <w:pPr>
        <w:autoSpaceDE w:val="0"/>
        <w:autoSpaceDN w:val="0"/>
        <w:adjustRightInd w:val="0"/>
        <w:ind w:firstLine="567"/>
        <w:jc w:val="both"/>
        <w:rPr>
          <w:b/>
          <w:bCs/>
        </w:rPr>
      </w:pPr>
      <w:r>
        <w:rPr>
          <w:b/>
          <w:bCs/>
        </w:rPr>
        <w:t>F.3 Аварийно-спасательное оборудование</w:t>
      </w:r>
    </w:p>
    <w:p w:rsidR="00D16FF8" w:rsidRDefault="00D16FF8">
      <w:pPr>
        <w:autoSpaceDE w:val="0"/>
        <w:autoSpaceDN w:val="0"/>
        <w:adjustRightInd w:val="0"/>
        <w:ind w:firstLine="567"/>
        <w:jc w:val="both"/>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и легко распознаваемым, а методы его применения указываются с помощью четкой маркировки.</w:t>
      </w:r>
    </w:p>
    <w:p w:rsidR="00D16FF8" w:rsidRPr="00634E18" w:rsidRDefault="00D16FF8">
      <w:pPr>
        <w:ind w:firstLine="567"/>
        <w:jc w:val="both"/>
        <w:rPr>
          <w:b/>
          <w:bCs/>
        </w:rPr>
      </w:pPr>
      <w:r w:rsidRPr="00634E18">
        <w:rPr>
          <w:b/>
          <w:bCs/>
        </w:rPr>
        <w:t>Раздел I. Ударостойкость и безопасность кабины</w:t>
      </w:r>
    </w:p>
    <w:p w:rsidR="00D16FF8" w:rsidRPr="00D95CEA" w:rsidRDefault="00D16FF8">
      <w:pPr>
        <w:autoSpaceDE w:val="0"/>
        <w:autoSpaceDN w:val="0"/>
        <w:adjustRightInd w:val="0"/>
        <w:ind w:firstLine="567"/>
        <w:jc w:val="both"/>
        <w:rPr>
          <w:b/>
          <w:bCs/>
        </w:rPr>
      </w:pPr>
      <w:r w:rsidRPr="00634E18">
        <w:rPr>
          <w:b/>
          <w:bCs/>
        </w:rPr>
        <w:t>I</w:t>
      </w:r>
      <w:r w:rsidRPr="00D95CEA">
        <w:rPr>
          <w:b/>
        </w:rPr>
        <w:t xml:space="preserve">.4 </w:t>
      </w:r>
      <w:r w:rsidRPr="00D95CEA">
        <w:rPr>
          <w:b/>
          <w:bCs/>
        </w:rPr>
        <w:t>Эвакуация</w:t>
      </w:r>
    </w:p>
    <w:p w:rsidR="00D16FF8" w:rsidRPr="00634E18" w:rsidRDefault="00D16FF8">
      <w:pPr>
        <w:autoSpaceDE w:val="0"/>
        <w:autoSpaceDN w:val="0"/>
        <w:adjustRightInd w:val="0"/>
        <w:ind w:firstLine="567"/>
        <w:jc w:val="both"/>
      </w:pPr>
      <w:r w:rsidRPr="00634E18">
        <w:t>На самолете предусматриваются достаточные аварийные</w:t>
      </w:r>
      <w:r>
        <w:t xml:space="preserve"> </w:t>
      </w:r>
      <w:r w:rsidRPr="00634E18">
        <w:t>выходы, обеспечивающие макс</w:t>
      </w:r>
      <w:r w:rsidRPr="00634E18">
        <w:t>и</w:t>
      </w:r>
      <w:r w:rsidRPr="00634E18">
        <w:t>мальную возможность эвакуации из кабины за соответствующий период времени.</w:t>
      </w:r>
    </w:p>
    <w:p w:rsidR="00D16FF8" w:rsidRPr="00634E18" w:rsidRDefault="00D16FF8">
      <w:pPr>
        <w:autoSpaceDE w:val="0"/>
        <w:autoSpaceDN w:val="0"/>
        <w:adjustRightInd w:val="0"/>
        <w:ind w:firstLine="567"/>
        <w:jc w:val="both"/>
      </w:pPr>
      <w:r w:rsidRPr="00634E18">
        <w:t>Подлежащие учету факторы включают:</w:t>
      </w:r>
    </w:p>
    <w:p w:rsidR="00D16FF8" w:rsidRPr="00634E18" w:rsidRDefault="00D16FF8">
      <w:pPr>
        <w:autoSpaceDE w:val="0"/>
        <w:autoSpaceDN w:val="0"/>
        <w:adjustRightInd w:val="0"/>
        <w:ind w:firstLine="567"/>
        <w:jc w:val="both"/>
      </w:pPr>
      <w:r w:rsidRPr="00634E18">
        <w:t>a) количество и конфигурацию размещения кресел;</w:t>
      </w:r>
    </w:p>
    <w:p w:rsidR="00D16FF8" w:rsidRPr="00634E18" w:rsidRDefault="00D16FF8">
      <w:pPr>
        <w:autoSpaceDE w:val="0"/>
        <w:autoSpaceDN w:val="0"/>
        <w:adjustRightInd w:val="0"/>
        <w:ind w:firstLine="567"/>
        <w:jc w:val="both"/>
      </w:pPr>
      <w:r w:rsidRPr="00634E18">
        <w:t>b) количество, расположение и размер выходов;</w:t>
      </w:r>
    </w:p>
    <w:p w:rsidR="00D16FF8" w:rsidRPr="00634E18" w:rsidRDefault="00D16FF8">
      <w:pPr>
        <w:autoSpaceDE w:val="0"/>
        <w:autoSpaceDN w:val="0"/>
        <w:adjustRightInd w:val="0"/>
        <w:ind w:firstLine="567"/>
        <w:jc w:val="both"/>
      </w:pPr>
      <w:r w:rsidRPr="00634E18">
        <w:t>c) маркировку выходов и наличие инструкций об их использовании;</w:t>
      </w:r>
    </w:p>
    <w:p w:rsidR="00D16FF8" w:rsidRPr="00634E18" w:rsidRDefault="00D16FF8">
      <w:pPr>
        <w:autoSpaceDE w:val="0"/>
        <w:autoSpaceDN w:val="0"/>
        <w:adjustRightInd w:val="0"/>
        <w:ind w:firstLine="567"/>
        <w:jc w:val="both"/>
      </w:pPr>
      <w:r w:rsidRPr="00634E18">
        <w:t>d) возможные блокировки выходов;</w:t>
      </w:r>
    </w:p>
    <w:p w:rsidR="00D16FF8" w:rsidRPr="00634E18" w:rsidRDefault="00D16FF8">
      <w:pPr>
        <w:autoSpaceDE w:val="0"/>
        <w:autoSpaceDN w:val="0"/>
        <w:adjustRightInd w:val="0"/>
        <w:ind w:firstLine="567"/>
        <w:jc w:val="both"/>
      </w:pPr>
      <w:r w:rsidRPr="00634E18">
        <w:t>e) функционирование выходов;</w:t>
      </w:r>
    </w:p>
    <w:p w:rsidR="00D16FF8" w:rsidRPr="00634E18" w:rsidRDefault="00D16FF8">
      <w:pPr>
        <w:autoSpaceDE w:val="0"/>
        <w:autoSpaceDN w:val="0"/>
        <w:adjustRightInd w:val="0"/>
        <w:ind w:firstLine="567"/>
        <w:jc w:val="both"/>
      </w:pPr>
      <w:r w:rsidRPr="00634E18">
        <w:t>f) размещение у выходов и вес оборудования для эвакуации, например аварийных трапов и плотов.</w:t>
      </w:r>
    </w:p>
    <w:p w:rsidR="00D16FF8" w:rsidRPr="00634E18" w:rsidRDefault="00D16FF8">
      <w:pPr>
        <w:autoSpaceDE w:val="0"/>
        <w:autoSpaceDN w:val="0"/>
        <w:adjustRightInd w:val="0"/>
        <w:ind w:firstLine="567"/>
        <w:jc w:val="both"/>
        <w:rPr>
          <w:b/>
          <w:bCs/>
        </w:rPr>
      </w:pPr>
      <w:r w:rsidRPr="00634E18">
        <w:rPr>
          <w:b/>
          <w:bCs/>
        </w:rPr>
        <w:t>I.5 Освещение и маркировка</w:t>
      </w:r>
    </w:p>
    <w:p w:rsidR="00D16FF8" w:rsidRPr="00634E18" w:rsidRDefault="00D16FF8">
      <w:pPr>
        <w:autoSpaceDE w:val="0"/>
        <w:autoSpaceDN w:val="0"/>
        <w:adjustRightInd w:val="0"/>
        <w:ind w:firstLine="567"/>
        <w:jc w:val="both"/>
      </w:pPr>
      <w:r w:rsidRPr="00634E18">
        <w:t>Обеспечивается аварийное освещение, которое обладает</w:t>
      </w:r>
      <w:r>
        <w:t xml:space="preserve"> </w:t>
      </w:r>
      <w:r w:rsidRPr="00634E18">
        <w:t>следующими характеристиками:</w:t>
      </w:r>
    </w:p>
    <w:p w:rsidR="00D16FF8" w:rsidRPr="00634E18" w:rsidRDefault="00D16FF8">
      <w:pPr>
        <w:autoSpaceDE w:val="0"/>
        <w:autoSpaceDN w:val="0"/>
        <w:adjustRightInd w:val="0"/>
        <w:ind w:firstLine="567"/>
        <w:jc w:val="both"/>
      </w:pPr>
      <w:r w:rsidRPr="00634E18">
        <w:t>a) независимость от основного источника электропитания;</w:t>
      </w:r>
    </w:p>
    <w:p w:rsidR="00D16FF8" w:rsidRPr="00634E18" w:rsidRDefault="00D16FF8">
      <w:pPr>
        <w:autoSpaceDE w:val="0"/>
        <w:autoSpaceDN w:val="0"/>
        <w:adjustRightInd w:val="0"/>
        <w:ind w:firstLine="567"/>
        <w:jc w:val="both"/>
      </w:pPr>
      <w:r w:rsidRPr="00634E18">
        <w:t>b) автоматически срабатывает при потере стандартного</w:t>
      </w:r>
      <w:r>
        <w:t xml:space="preserve"> </w:t>
      </w:r>
      <w:r w:rsidRPr="00634E18">
        <w:t>электропитания/ударе;</w:t>
      </w:r>
    </w:p>
    <w:p w:rsidR="00D16FF8" w:rsidRPr="00634E18" w:rsidRDefault="00D16FF8">
      <w:pPr>
        <w:autoSpaceDE w:val="0"/>
        <w:autoSpaceDN w:val="0"/>
        <w:adjustRightInd w:val="0"/>
        <w:ind w:firstLine="567"/>
        <w:jc w:val="both"/>
      </w:pPr>
      <w:r w:rsidRPr="00634E18">
        <w:t>c) визуально указывает путь к аварийным выходам в</w:t>
      </w:r>
      <w:r>
        <w:t xml:space="preserve"> </w:t>
      </w:r>
      <w:r w:rsidRPr="00634E18">
        <w:t>наполненной дымом кабине;</w:t>
      </w:r>
    </w:p>
    <w:p w:rsidR="00D16FF8" w:rsidRPr="00634E18" w:rsidRDefault="00D16FF8">
      <w:pPr>
        <w:autoSpaceDE w:val="0"/>
        <w:autoSpaceDN w:val="0"/>
        <w:adjustRightInd w:val="0"/>
        <w:ind w:firstLine="567"/>
        <w:jc w:val="both"/>
      </w:pPr>
      <w:r w:rsidRPr="00634E18">
        <w:t>d) обеспечивает освещение внутри и снаружи самолета</w:t>
      </w:r>
      <w:r>
        <w:t xml:space="preserve"> </w:t>
      </w:r>
      <w:r w:rsidRPr="00634E18">
        <w:t>при эвакуации;</w:t>
      </w:r>
    </w:p>
    <w:p w:rsidR="00D16FF8" w:rsidRPr="00634E18" w:rsidRDefault="00D16FF8">
      <w:pPr>
        <w:autoSpaceDE w:val="0"/>
        <w:autoSpaceDN w:val="0"/>
        <w:adjustRightInd w:val="0"/>
        <w:ind w:firstLine="567"/>
        <w:jc w:val="both"/>
      </w:pPr>
      <w:r w:rsidRPr="00634E18">
        <w:t>e) не создает дополнительной опасности в случае проливания топлива.</w:t>
      </w:r>
    </w:p>
    <w:p w:rsidR="00D16FF8" w:rsidRPr="00D95CEA" w:rsidRDefault="00D16FF8">
      <w:pPr>
        <w:autoSpaceDE w:val="0"/>
        <w:autoSpaceDN w:val="0"/>
        <w:adjustRightInd w:val="0"/>
        <w:ind w:firstLine="567"/>
        <w:jc w:val="both"/>
        <w:rPr>
          <w:b/>
        </w:rPr>
      </w:pPr>
      <w:r w:rsidRPr="00634E18">
        <w:rPr>
          <w:b/>
          <w:bCs/>
        </w:rPr>
        <w:t>I</w:t>
      </w:r>
      <w:r w:rsidRPr="00D95CEA">
        <w:rPr>
          <w:b/>
        </w:rPr>
        <w:t>.6 Спасательное оборудование</w:t>
      </w:r>
    </w:p>
    <w:p w:rsidR="00D16FF8" w:rsidRPr="00634E18" w:rsidRDefault="00D16FF8">
      <w:pPr>
        <w:autoSpaceDE w:val="0"/>
        <w:autoSpaceDN w:val="0"/>
        <w:adjustRightInd w:val="0"/>
        <w:ind w:firstLine="567"/>
        <w:jc w:val="both"/>
      </w:pPr>
      <w:r w:rsidRPr="00634E18">
        <w:t>Самолет оснащается таким оборудованием, которое в</w:t>
      </w:r>
      <w:r>
        <w:t xml:space="preserve"> </w:t>
      </w:r>
      <w:r w:rsidRPr="00634E18">
        <w:t>максимальной степени обеспечивает экипажу и находящимся на борту людям возможность выживания в ожидаемых внешних условиях в течение обоснованного периода времени. Подлежащие учету факторы включают:</w:t>
      </w:r>
    </w:p>
    <w:p w:rsidR="00D16FF8" w:rsidRPr="00634E18" w:rsidRDefault="00D16FF8">
      <w:pPr>
        <w:autoSpaceDE w:val="0"/>
        <w:autoSpaceDN w:val="0"/>
        <w:adjustRightInd w:val="0"/>
        <w:ind w:firstLine="567"/>
        <w:jc w:val="both"/>
      </w:pPr>
      <w:r w:rsidRPr="00634E18">
        <w:t>a) количество спасательных плотов/спасательных жилетов;</w:t>
      </w:r>
    </w:p>
    <w:p w:rsidR="00D16FF8" w:rsidRPr="00634E18" w:rsidRDefault="00D16FF8">
      <w:pPr>
        <w:autoSpaceDE w:val="0"/>
        <w:autoSpaceDN w:val="0"/>
        <w:adjustRightInd w:val="0"/>
        <w:ind w:firstLine="567"/>
        <w:jc w:val="both"/>
        <w:rPr>
          <w:b/>
          <w:bCs/>
        </w:rPr>
      </w:pPr>
      <w:r w:rsidRPr="00634E18">
        <w:t>b) спасательное оборудование, соответствующее вероятным условиям;</w:t>
      </w:r>
    </w:p>
    <w:p w:rsidR="00D16FF8" w:rsidRPr="00634E18" w:rsidRDefault="00D16FF8">
      <w:pPr>
        <w:autoSpaceDE w:val="0"/>
        <w:autoSpaceDN w:val="0"/>
        <w:adjustRightInd w:val="0"/>
        <w:ind w:firstLine="567"/>
        <w:jc w:val="both"/>
      </w:pPr>
      <w:r w:rsidRPr="00634E18">
        <w:t>c) аварийные радиостанции и оборудование для пиротехнической сигнализации в случаях бедствия;</w:t>
      </w:r>
    </w:p>
    <w:p w:rsidR="00D16FF8" w:rsidRPr="00634E18" w:rsidRDefault="00D16FF8">
      <w:pPr>
        <w:ind w:firstLine="567"/>
        <w:jc w:val="both"/>
      </w:pPr>
      <w:r w:rsidRPr="00634E18">
        <w:t>d) автоматические аварийные радиомаяки.</w:t>
      </w:r>
    </w:p>
    <w:p w:rsidR="00D16FF8" w:rsidRPr="00573AF8" w:rsidRDefault="00D16FF8">
      <w:pPr>
        <w:ind w:firstLine="567"/>
        <w:jc w:val="both"/>
      </w:pPr>
      <w:r w:rsidRPr="00573AF8">
        <w:rPr>
          <w:b/>
          <w:bCs/>
        </w:rPr>
        <w:t xml:space="preserve">Раздел </w:t>
      </w:r>
      <w:r>
        <w:rPr>
          <w:b/>
          <w:bCs/>
        </w:rPr>
        <w:t>К</w:t>
      </w:r>
      <w:r w:rsidRPr="00573AF8">
        <w:rPr>
          <w:b/>
          <w:bCs/>
        </w:rPr>
        <w:t>. Авиационная безопасность</w:t>
      </w:r>
    </w:p>
    <w:p w:rsidR="00D16FF8" w:rsidRPr="00573AF8" w:rsidRDefault="00D16FF8">
      <w:pPr>
        <w:autoSpaceDE w:val="0"/>
        <w:autoSpaceDN w:val="0"/>
        <w:adjustRightInd w:val="0"/>
        <w:ind w:firstLine="567"/>
        <w:jc w:val="both"/>
        <w:rPr>
          <w:b/>
          <w:bCs/>
        </w:rPr>
      </w:pPr>
      <w:r w:rsidRPr="00573AF8">
        <w:rPr>
          <w:b/>
          <w:bCs/>
        </w:rPr>
        <w:t>К.2 Наименее опасное место</w:t>
      </w:r>
      <w:r>
        <w:rPr>
          <w:b/>
          <w:bCs/>
        </w:rPr>
        <w:t xml:space="preserve"> </w:t>
      </w:r>
      <w:r w:rsidRPr="00573AF8">
        <w:rPr>
          <w:b/>
          <w:bCs/>
        </w:rPr>
        <w:t>размещения бомбы</w:t>
      </w:r>
    </w:p>
    <w:p w:rsidR="00D16FF8" w:rsidRPr="00573AF8" w:rsidRDefault="00D16FF8">
      <w:pPr>
        <w:autoSpaceDE w:val="0"/>
        <w:autoSpaceDN w:val="0"/>
        <w:adjustRightInd w:val="0"/>
        <w:ind w:firstLine="567"/>
        <w:jc w:val="both"/>
      </w:pPr>
      <w:r w:rsidRPr="00573AF8">
        <w:t>При проектировании самолетов с максимальной сертифицированной взлетной массой более 45 500 кг или</w:t>
      </w:r>
      <w:r>
        <w:t xml:space="preserve"> </w:t>
      </w:r>
      <w:proofErr w:type="spellStart"/>
      <w:r w:rsidRPr="00573AF8">
        <w:t>пассажировместимостью</w:t>
      </w:r>
      <w:proofErr w:type="spellEnd"/>
      <w:r w:rsidRPr="00573AF8">
        <w:t xml:space="preserve"> свыше 60 человек предусматривается наименее опасное место размещения бомбы, с тем</w:t>
      </w:r>
      <w:r>
        <w:t xml:space="preserve">, </w:t>
      </w:r>
      <w:r w:rsidRPr="00573AF8">
        <w:t>чтобы минимизировать воздействие бомбы на самолет и</w:t>
      </w:r>
      <w:r>
        <w:t xml:space="preserve"> </w:t>
      </w:r>
      <w:r w:rsidRPr="00573AF8">
        <w:t>наход</w:t>
      </w:r>
      <w:r w:rsidRPr="00573AF8">
        <w:t>я</w:t>
      </w:r>
      <w:r w:rsidRPr="00573AF8">
        <w:t>щихся на борту людей.</w:t>
      </w:r>
    </w:p>
    <w:p w:rsidR="00D16FF8" w:rsidRDefault="00D16FF8">
      <w:pPr>
        <w:pStyle w:val="a5"/>
        <w:tabs>
          <w:tab w:val="clear" w:pos="4677"/>
          <w:tab w:val="clear" w:pos="9355"/>
        </w:tabs>
        <w:ind w:firstLine="567"/>
        <w:jc w:val="both"/>
      </w:pPr>
      <w:r>
        <w:rPr>
          <w:b/>
          <w:bCs/>
        </w:rPr>
        <w:t xml:space="preserve">Приложение 6, Часть </w:t>
      </w:r>
      <w:r>
        <w:rPr>
          <w:b/>
          <w:bCs/>
          <w:lang w:val="en-US"/>
        </w:rPr>
        <w:t>I</w:t>
      </w:r>
      <w:r>
        <w:rPr>
          <w:b/>
          <w:bCs/>
        </w:rPr>
        <w:t>, Глава 4. Производство полетов</w:t>
      </w:r>
    </w:p>
    <w:p w:rsidR="00D16FF8" w:rsidRDefault="00D16FF8">
      <w:pPr>
        <w:autoSpaceDE w:val="0"/>
        <w:autoSpaceDN w:val="0"/>
        <w:adjustRightInd w:val="0"/>
        <w:ind w:firstLine="567"/>
        <w:jc w:val="both"/>
      </w:pPr>
      <w:r>
        <w:rPr>
          <w:bCs/>
        </w:rPr>
        <w:t xml:space="preserve">4.8 Ручной </w:t>
      </w:r>
      <w:r>
        <w:t>багаж</w:t>
      </w:r>
    </w:p>
    <w:p w:rsidR="00D16FF8" w:rsidRDefault="00D16FF8">
      <w:pPr>
        <w:ind w:firstLine="567"/>
        <w:jc w:val="both"/>
      </w:pPr>
      <w:r>
        <w:t>Эксплуатант обеспечивает надлежащее и надежное размещение всего багажа, перевозимого на самолете и в пассажирском салоне.</w:t>
      </w:r>
    </w:p>
    <w:p w:rsidR="00D16FF8" w:rsidRDefault="00D16FF8">
      <w:pPr>
        <w:autoSpaceDE w:val="0"/>
        <w:autoSpaceDN w:val="0"/>
        <w:adjustRightInd w:val="0"/>
        <w:ind w:firstLine="567"/>
        <w:jc w:val="both"/>
      </w:pPr>
      <w:r>
        <w:t xml:space="preserve">4.2.11.2 </w:t>
      </w:r>
      <w:r>
        <w:rPr>
          <w:i/>
          <w:iCs/>
        </w:rPr>
        <w:t xml:space="preserve">Полетное время, служебное полетное время и время отдыха. </w:t>
      </w:r>
      <w:r>
        <w:t>Эксплуатант составл</w:t>
      </w:r>
      <w:r>
        <w:t>я</w:t>
      </w:r>
      <w:r>
        <w:t xml:space="preserve">ет правила нормирования полетного времени и служебного полетного времени и предусматривает в них достаточное время отдыха для всех членов его экипажей. Эти нормы отвечают правилам, </w:t>
      </w:r>
      <w:r>
        <w:lastRenderedPageBreak/>
        <w:t>установленным государством эксплуатанта и утвержденным этим государством, и включаются в руководство по производству полетов.</w:t>
      </w:r>
    </w:p>
    <w:p w:rsidR="00D16FF8" w:rsidRDefault="007E06FD">
      <w:pPr>
        <w:ind w:firstLine="567"/>
        <w:jc w:val="both"/>
      </w:pPr>
      <w:r w:rsidRPr="002E3CE5">
        <w:rPr>
          <w:b/>
        </w:rPr>
        <w:t>Примечание:</w:t>
      </w:r>
      <w:r w:rsidR="00D16FF8">
        <w:rPr>
          <w:i/>
          <w:iCs/>
        </w:rPr>
        <w:t xml:space="preserve"> Инструктивный материал по нормированию содержится в дополнении А.</w:t>
      </w:r>
    </w:p>
    <w:p w:rsidR="00D16FF8" w:rsidRDefault="00D16FF8">
      <w:pPr>
        <w:ind w:firstLine="567"/>
        <w:jc w:val="both"/>
        <w:rPr>
          <w:b/>
          <w:bCs/>
        </w:rPr>
      </w:pPr>
    </w:p>
    <w:p w:rsidR="00D16FF8" w:rsidRDefault="00D16FF8">
      <w:pPr>
        <w:ind w:firstLine="567"/>
        <w:jc w:val="both"/>
        <w:rPr>
          <w:b/>
          <w:bCs/>
        </w:rPr>
      </w:pPr>
      <w:r>
        <w:rPr>
          <w:b/>
          <w:bCs/>
        </w:rPr>
        <w:t xml:space="preserve">Приложение 6, Часть </w:t>
      </w:r>
      <w:r>
        <w:rPr>
          <w:b/>
          <w:bCs/>
          <w:lang w:val="en-US"/>
        </w:rPr>
        <w:t>I</w:t>
      </w:r>
      <w:r>
        <w:rPr>
          <w:b/>
          <w:bCs/>
        </w:rPr>
        <w:t>, Глава 6, Бортовые приборы, оборудование и полетная докуме</w:t>
      </w:r>
      <w:r>
        <w:rPr>
          <w:b/>
          <w:bCs/>
        </w:rPr>
        <w:t>н</w:t>
      </w:r>
      <w:r>
        <w:rPr>
          <w:b/>
          <w:bCs/>
        </w:rPr>
        <w:t>тация</w:t>
      </w:r>
    </w:p>
    <w:p w:rsidR="00D16FF8" w:rsidRDefault="00D16FF8">
      <w:pPr>
        <w:autoSpaceDE w:val="0"/>
        <w:autoSpaceDN w:val="0"/>
        <w:adjustRightInd w:val="0"/>
        <w:ind w:firstLine="567"/>
        <w:jc w:val="both"/>
      </w:pPr>
      <w:r>
        <w:t>6.1.3 Эксплуатант включает в руководство по производству полетов утвержденный госуда</w:t>
      </w:r>
      <w:r>
        <w:t>р</w:t>
      </w:r>
      <w:r>
        <w:t>ством эксплуатанта перечень минимального оборудования (MEL), который позволяет командиру воздушного судна определять возможность начала или продолжения полета из любого промеж</w:t>
      </w:r>
      <w:r>
        <w:t>у</w:t>
      </w:r>
      <w:r>
        <w:t>точного пункта при выходе из строя какого-либо прибора, оборудования или системы. В том сл</w:t>
      </w:r>
      <w:r>
        <w:t>у</w:t>
      </w:r>
      <w:r>
        <w:t>чае, когда государство эксплуатанта не является государством регистрации, государство эксплу</w:t>
      </w:r>
      <w:r>
        <w:t>а</w:t>
      </w:r>
      <w:r>
        <w:t>танта принимает меры к тому, чтобы MEL не оказывал влияния на соответствие самолета нормам летной годности, применяемым в государстве регистрации.</w:t>
      </w:r>
    </w:p>
    <w:p w:rsidR="00D16FF8" w:rsidRDefault="007E06FD">
      <w:pPr>
        <w:ind w:firstLine="567"/>
        <w:jc w:val="both"/>
        <w:rPr>
          <w:i/>
          <w:iCs/>
        </w:rPr>
      </w:pPr>
      <w:r w:rsidRPr="002E3CE5">
        <w:rPr>
          <w:b/>
        </w:rPr>
        <w:t>Примечание:</w:t>
      </w:r>
      <w:r w:rsidR="00D16FF8">
        <w:rPr>
          <w:i/>
          <w:iCs/>
        </w:rPr>
        <w:t xml:space="preserve"> В дополнении G содержится инструктивный материал в отношении перечня минимального оборудования.</w:t>
      </w:r>
    </w:p>
    <w:p w:rsidR="00D16FF8" w:rsidRPr="00573AF8" w:rsidRDefault="00D16FF8">
      <w:pPr>
        <w:ind w:firstLine="567"/>
        <w:jc w:val="both"/>
      </w:pPr>
    </w:p>
    <w:p w:rsidR="00D16FF8" w:rsidRPr="00CD2E8D" w:rsidRDefault="00D16FF8">
      <w:pPr>
        <w:pStyle w:val="81"/>
        <w:keepNext w:val="0"/>
        <w:tabs>
          <w:tab w:val="clear" w:pos="900"/>
        </w:tabs>
        <w:ind w:firstLine="567"/>
        <w:outlineLvl w:val="9"/>
        <w:rPr>
          <w:bCs/>
          <w:szCs w:val="24"/>
        </w:rPr>
      </w:pPr>
      <w:r w:rsidRPr="00CD2E8D">
        <w:rPr>
          <w:bCs/>
          <w:szCs w:val="24"/>
        </w:rPr>
        <w:t>Постановление Правительства Российской Федерации от 30.07.1994 г. № 897</w:t>
      </w:r>
    </w:p>
    <w:p w:rsidR="00D16FF8" w:rsidRPr="00CD2E8D" w:rsidRDefault="00D16FF8">
      <w:pPr>
        <w:ind w:firstLine="567"/>
        <w:jc w:val="both"/>
      </w:pPr>
      <w:r w:rsidRPr="00CD2E8D">
        <w:rPr>
          <w:b/>
          <w:bCs/>
        </w:rPr>
        <w:t>п. (г)</w:t>
      </w:r>
      <w:r w:rsidRPr="00CD2E8D">
        <w:t xml:space="preserve"> ВС, предназначенные для перевозки пассажиров должны располагать замаскирова</w:t>
      </w:r>
      <w:r w:rsidRPr="00CD2E8D">
        <w:t>н</w:t>
      </w:r>
      <w:r w:rsidRPr="00CD2E8D">
        <w:t>ными проходами (лазами), обеспечивающими внезапный одновременный вход специальной гру</w:t>
      </w:r>
      <w:r w:rsidRPr="00CD2E8D">
        <w:t>п</w:t>
      </w:r>
      <w:r w:rsidRPr="00CD2E8D">
        <w:t>пы в двух и более местах пассажирского салона.</w:t>
      </w:r>
    </w:p>
    <w:p w:rsidR="00D16FF8" w:rsidRDefault="00D16FF8">
      <w:pPr>
        <w:pStyle w:val="210"/>
        <w:tabs>
          <w:tab w:val="left" w:pos="0"/>
        </w:tabs>
        <w:ind w:firstLine="567"/>
        <w:rPr>
          <w:b/>
          <w:bCs/>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3.4. Члены кабинного экипажа воздушного судна или, если они не предусмотрены в составе экипажа, КВС следят за тем, чтобы все лица на борту были ознакомлены с расположением и и</w:t>
      </w:r>
      <w:r>
        <w:t>с</w:t>
      </w:r>
      <w:r>
        <w:t>пользованием:</w:t>
      </w:r>
    </w:p>
    <w:p w:rsidR="00D16FF8" w:rsidRDefault="00D16FF8">
      <w:pPr>
        <w:autoSpaceDE w:val="0"/>
        <w:autoSpaceDN w:val="0"/>
        <w:adjustRightInd w:val="0"/>
        <w:ind w:firstLine="540"/>
        <w:jc w:val="both"/>
      </w:pPr>
      <w:r>
        <w:t>привязных ремней;</w:t>
      </w:r>
    </w:p>
    <w:p w:rsidR="00D16FF8" w:rsidRDefault="00D16FF8">
      <w:pPr>
        <w:autoSpaceDE w:val="0"/>
        <w:autoSpaceDN w:val="0"/>
        <w:adjustRightInd w:val="0"/>
        <w:ind w:firstLine="540"/>
        <w:jc w:val="both"/>
      </w:pPr>
      <w:r>
        <w:t>аварийных выходов;</w:t>
      </w:r>
    </w:p>
    <w:p w:rsidR="00D16FF8" w:rsidRDefault="00D16FF8">
      <w:pPr>
        <w:autoSpaceDE w:val="0"/>
        <w:autoSpaceDN w:val="0"/>
        <w:adjustRightInd w:val="0"/>
        <w:ind w:firstLine="540"/>
        <w:jc w:val="both"/>
      </w:pPr>
      <w:r>
        <w:t>спасательных жилетов, если они предусматриваются на борту;</w:t>
      </w:r>
    </w:p>
    <w:p w:rsidR="00D16FF8" w:rsidRDefault="00D16FF8">
      <w:pPr>
        <w:autoSpaceDE w:val="0"/>
        <w:autoSpaceDN w:val="0"/>
        <w:adjustRightInd w:val="0"/>
        <w:ind w:firstLine="540"/>
        <w:jc w:val="both"/>
      </w:pPr>
      <w:r>
        <w:t>кислородного оборудования; и</w:t>
      </w:r>
    </w:p>
    <w:p w:rsidR="00D16FF8" w:rsidRDefault="00D16FF8">
      <w:pPr>
        <w:autoSpaceDE w:val="0"/>
        <w:autoSpaceDN w:val="0"/>
        <w:adjustRightInd w:val="0"/>
        <w:ind w:firstLine="540"/>
        <w:jc w:val="both"/>
      </w:pPr>
      <w:r>
        <w:t>другого аварийно-спасательного оборудования индивидуального пользования, включая сх</w:t>
      </w:r>
      <w:r>
        <w:t>е</w:t>
      </w:r>
      <w:r>
        <w:t>мы действий пассажиров в аварийной обстановке.</w:t>
      </w:r>
    </w:p>
    <w:p w:rsidR="00D16FF8" w:rsidRDefault="00D16FF8">
      <w:pPr>
        <w:autoSpaceDE w:val="0"/>
        <w:autoSpaceDN w:val="0"/>
        <w:adjustRightInd w:val="0"/>
        <w:ind w:firstLine="540"/>
        <w:jc w:val="both"/>
      </w:pPr>
      <w:r>
        <w:t>3.5. Экипаж воздушного судна обеспечивает информирование всех лиц на борту о месте ра</w:t>
      </w:r>
      <w:r>
        <w:t>з</w:t>
      </w:r>
      <w:r>
        <w:t>мещения и общем порядке использования основного бортового аварийно-спасательного оборуд</w:t>
      </w:r>
      <w:r>
        <w:t>о</w:t>
      </w:r>
      <w:r>
        <w:t>вания, предназначенного для коллективного пользования.</w:t>
      </w:r>
    </w:p>
    <w:p w:rsidR="00D16FF8" w:rsidRDefault="00D16FF8">
      <w:pPr>
        <w:autoSpaceDE w:val="0"/>
        <w:autoSpaceDN w:val="0"/>
        <w:adjustRightInd w:val="0"/>
        <w:ind w:firstLine="540"/>
        <w:jc w:val="both"/>
      </w:pPr>
      <w:r>
        <w:t>При возникновении в полете аварийной обстановки экипаж воздушного судна обеспечивает инструктаж всех лиц на борту об экстренных действиях, целесообразных в данной обстановке.</w:t>
      </w:r>
    </w:p>
    <w:p w:rsidR="00D16FF8" w:rsidRDefault="00D16FF8">
      <w:pPr>
        <w:autoSpaceDE w:val="0"/>
        <w:autoSpaceDN w:val="0"/>
        <w:adjustRightInd w:val="0"/>
        <w:ind w:firstLine="540"/>
        <w:jc w:val="both"/>
      </w:pPr>
      <w:r>
        <w:t>3.8. Экипаж воздушного судна обеспечивает безопасное размещение всего багажа и ручной клади в пассажирском салоне и кабине экипажа. Эксплуатант устанавливает в РПП процедуры по обеспечению безопасного размещения багажа и ручной клади.</w:t>
      </w:r>
    </w:p>
    <w:p w:rsidR="00D16FF8" w:rsidRDefault="00D16FF8">
      <w:pPr>
        <w:autoSpaceDE w:val="0"/>
        <w:autoSpaceDN w:val="0"/>
        <w:adjustRightInd w:val="0"/>
        <w:ind w:firstLine="540"/>
        <w:jc w:val="both"/>
      </w:pPr>
      <w:r>
        <w:t xml:space="preserve">5.23. </w:t>
      </w:r>
      <w:proofErr w:type="gramStart"/>
      <w:r>
        <w:t>Эксплуатант разрабатывает и указывает в РПП нормативы рабочего времени, полетного времени и времени отдыха, которые позволяют ему контролировать утомляемость всех членов экипажей воздушного судна и соответствуют требованиям Положения об особенностях режима рабочего времени и времени отдыха членов экипажей воздушных судов гражданской авиации Российской Федерации, утвержденного Приказом Министерства транспорта Российской Федер</w:t>
      </w:r>
      <w:r>
        <w:t>а</w:t>
      </w:r>
      <w:r>
        <w:t>ции от 21 ноября 2005 г. N 139 &lt;*&gt;.</w:t>
      </w:r>
      <w:proofErr w:type="gramEnd"/>
    </w:p>
    <w:p w:rsidR="00D16FF8" w:rsidRDefault="00D16FF8">
      <w:pPr>
        <w:autoSpaceDE w:val="0"/>
        <w:autoSpaceDN w:val="0"/>
        <w:adjustRightInd w:val="0"/>
        <w:ind w:firstLine="540"/>
        <w:jc w:val="both"/>
      </w:pPr>
      <w:r>
        <w:t xml:space="preserve">Если возникает необходимость в отклонении от правил, регламентирующих утомляемость членов экипажей воздушных судов, </w:t>
      </w:r>
      <w:proofErr w:type="spellStart"/>
      <w:r>
        <w:t>эксплуатант</w:t>
      </w:r>
      <w:proofErr w:type="spellEnd"/>
      <w:r>
        <w:t xml:space="preserve"> определяет приемлемые средства, позволяющие осуществлять такие отклонения. При любых отклонениях </w:t>
      </w:r>
      <w:proofErr w:type="spellStart"/>
      <w:r>
        <w:t>эксплуатант</w:t>
      </w:r>
      <w:proofErr w:type="spellEnd"/>
      <w:r>
        <w:t xml:space="preserve"> обеспечивает эквивален</w:t>
      </w:r>
      <w:r>
        <w:t>т</w:t>
      </w:r>
      <w:r>
        <w:t>ный уровень безопасности полетов.</w:t>
      </w:r>
    </w:p>
    <w:p w:rsidR="00D16FF8" w:rsidRDefault="00D16FF8">
      <w:pPr>
        <w:autoSpaceDE w:val="0"/>
        <w:autoSpaceDN w:val="0"/>
        <w:adjustRightInd w:val="0"/>
        <w:ind w:firstLine="540"/>
        <w:jc w:val="both"/>
      </w:pPr>
      <w:r>
        <w:lastRenderedPageBreak/>
        <w:t>Эксплуатант ведет учет полетного времени, рабочего времени и времени отдыха всех членов его экипажей воздушных судов.</w:t>
      </w:r>
    </w:p>
    <w:p w:rsidR="00D16FF8" w:rsidRDefault="00D16FF8">
      <w:pPr>
        <w:autoSpaceDE w:val="0"/>
        <w:autoSpaceDN w:val="0"/>
        <w:adjustRightInd w:val="0"/>
        <w:ind w:firstLine="540"/>
        <w:jc w:val="both"/>
      </w:pPr>
      <w:r>
        <w:t xml:space="preserve">5.96. Эксплуатант устанавливает достаточное число членов кабинного экипажа воздушного судна для каждого типа самолета, исходя из </w:t>
      </w:r>
      <w:proofErr w:type="spellStart"/>
      <w:r>
        <w:t>пассажировместимости</w:t>
      </w:r>
      <w:proofErr w:type="spellEnd"/>
      <w:r>
        <w:t xml:space="preserve"> или числа перевозимых па</w:t>
      </w:r>
      <w:r>
        <w:t>с</w:t>
      </w:r>
      <w:r>
        <w:t>сажиров, для того чтобы обеспечить безопасную и быструю эвакуацию людей, а также выполн</w:t>
      </w:r>
      <w:r>
        <w:t>е</w:t>
      </w:r>
      <w:r>
        <w:t>ние необходимых функций в аварийной обстановке или в ситуации, требующей аварийной эвак</w:t>
      </w:r>
      <w:r>
        <w:t>у</w:t>
      </w:r>
      <w:r>
        <w:t>ации, но не менее установленного РЛЭ. Эксплуатант определяет эти функции на каждый тип во</w:t>
      </w:r>
      <w:r>
        <w:t>з</w:t>
      </w:r>
      <w:r>
        <w:t>душного судна в РПП.</w:t>
      </w:r>
    </w:p>
    <w:p w:rsidR="00D16FF8" w:rsidRDefault="00D16FF8">
      <w:pPr>
        <w:autoSpaceDE w:val="0"/>
        <w:autoSpaceDN w:val="0"/>
        <w:adjustRightInd w:val="0"/>
        <w:ind w:firstLine="540"/>
        <w:jc w:val="both"/>
      </w:pPr>
      <w:r>
        <w:t>5.97. Каждый член кабинного экипажа воздушного судна, в функции которого входят де</w:t>
      </w:r>
      <w:r>
        <w:t>й</w:t>
      </w:r>
      <w:r>
        <w:t>ствия по аварийной эвакуации, занимает предусмотренное место во время взлета и посадки или по указанию КВС.</w:t>
      </w:r>
    </w:p>
    <w:p w:rsidR="00D16FF8" w:rsidRDefault="00D16FF8">
      <w:pPr>
        <w:autoSpaceDE w:val="0"/>
        <w:autoSpaceDN w:val="0"/>
        <w:adjustRightInd w:val="0"/>
        <w:ind w:firstLine="540"/>
        <w:jc w:val="both"/>
      </w:pPr>
      <w:r>
        <w:t>5.98. Во время взлета и посадки, а также в любое другое время по указанию КВС, когда член кабинного экипажа воздушного судна занимает место в кресле, он пристегивается привязным ремнем или привязной системой при наличии таковой.</w:t>
      </w:r>
    </w:p>
    <w:p w:rsidR="00D16FF8" w:rsidRDefault="00D16FF8">
      <w:pPr>
        <w:pStyle w:val="10"/>
        <w:ind w:firstLine="567"/>
        <w:jc w:val="both"/>
        <w:rPr>
          <w:b/>
          <w:bCs/>
          <w:color w:val="000000"/>
          <w:szCs w:val="24"/>
        </w:rPr>
      </w:pPr>
    </w:p>
    <w:p w:rsidR="00D16FF8" w:rsidRDefault="00D16FF8">
      <w:pPr>
        <w:pStyle w:val="3"/>
        <w:spacing w:before="0" w:after="0"/>
        <w:ind w:firstLine="567"/>
        <w:jc w:val="both"/>
        <w:rPr>
          <w:rFonts w:ascii="Times New Roman" w:hAnsi="Times New Roman"/>
          <w:i/>
          <w:iCs/>
          <w:sz w:val="24"/>
        </w:rPr>
      </w:pPr>
      <w:bookmarkStart w:id="62" w:name="_Toc271610908"/>
      <w:r>
        <w:rPr>
          <w:rFonts w:ascii="Times New Roman" w:hAnsi="Times New Roman"/>
          <w:i/>
          <w:iCs/>
          <w:sz w:val="24"/>
        </w:rPr>
        <w:t>В</w:t>
      </w:r>
      <w:proofErr w:type="gramStart"/>
      <w:r>
        <w:rPr>
          <w:rFonts w:ascii="Times New Roman" w:hAnsi="Times New Roman"/>
          <w:i/>
          <w:iCs/>
          <w:sz w:val="24"/>
        </w:rPr>
        <w:t>2</w:t>
      </w:r>
      <w:proofErr w:type="gramEnd"/>
      <w:r>
        <w:rPr>
          <w:rFonts w:ascii="Times New Roman" w:hAnsi="Times New Roman"/>
          <w:i/>
          <w:iCs/>
          <w:sz w:val="24"/>
        </w:rPr>
        <w:t>. Рабочие места бортпроводников и место отдыха экипажа</w:t>
      </w:r>
      <w:r w:rsidR="005065D0">
        <w:rPr>
          <w:rFonts w:ascii="Times New Roman" w:hAnsi="Times New Roman"/>
          <w:i/>
          <w:iCs/>
          <w:sz w:val="24"/>
        </w:rPr>
        <w:t xml:space="preserve"> </w:t>
      </w:r>
      <w:r>
        <w:rPr>
          <w:rFonts w:ascii="Times New Roman" w:hAnsi="Times New Roman"/>
          <w:i/>
          <w:iCs/>
          <w:sz w:val="24"/>
        </w:rPr>
        <w:t>/</w:t>
      </w:r>
      <w:r w:rsidR="005065D0">
        <w:rPr>
          <w:rFonts w:ascii="Times New Roman" w:hAnsi="Times New Roman"/>
          <w:i/>
          <w:iCs/>
          <w:sz w:val="24"/>
        </w:rPr>
        <w:t xml:space="preserve"> </w:t>
      </w:r>
      <w:proofErr w:type="spellStart"/>
      <w:r>
        <w:rPr>
          <w:rFonts w:ascii="Times New Roman" w:hAnsi="Times New Roman"/>
          <w:i/>
          <w:iCs/>
          <w:sz w:val="24"/>
        </w:rPr>
        <w:t>Cabin</w:t>
      </w:r>
      <w:proofErr w:type="spellEnd"/>
      <w:r>
        <w:rPr>
          <w:rFonts w:ascii="Times New Roman" w:hAnsi="Times New Roman"/>
          <w:i/>
          <w:iCs/>
          <w:sz w:val="24"/>
        </w:rPr>
        <w:t xml:space="preserve"> </w:t>
      </w:r>
      <w:proofErr w:type="spellStart"/>
      <w:r>
        <w:rPr>
          <w:rFonts w:ascii="Times New Roman" w:hAnsi="Times New Roman"/>
          <w:i/>
          <w:iCs/>
          <w:sz w:val="24"/>
        </w:rPr>
        <w:t>Attendant’s</w:t>
      </w:r>
      <w:proofErr w:type="spellEnd"/>
      <w:r>
        <w:rPr>
          <w:rFonts w:ascii="Times New Roman" w:hAnsi="Times New Roman"/>
          <w:i/>
          <w:iCs/>
          <w:sz w:val="24"/>
        </w:rPr>
        <w:t xml:space="preserve"> </w:t>
      </w:r>
      <w:proofErr w:type="spellStart"/>
      <w:r>
        <w:rPr>
          <w:rFonts w:ascii="Times New Roman" w:hAnsi="Times New Roman"/>
          <w:i/>
          <w:iCs/>
          <w:sz w:val="24"/>
        </w:rPr>
        <w:t>station</w:t>
      </w:r>
      <w:proofErr w:type="spellEnd"/>
      <w:r>
        <w:rPr>
          <w:rFonts w:ascii="Times New Roman" w:hAnsi="Times New Roman"/>
          <w:i/>
          <w:iCs/>
          <w:sz w:val="24"/>
        </w:rPr>
        <w:t xml:space="preserve"> </w:t>
      </w:r>
      <w:proofErr w:type="spellStart"/>
      <w:r>
        <w:rPr>
          <w:rFonts w:ascii="Times New Roman" w:hAnsi="Times New Roman"/>
          <w:i/>
          <w:iCs/>
          <w:sz w:val="24"/>
        </w:rPr>
        <w:t>and</w:t>
      </w:r>
      <w:proofErr w:type="spellEnd"/>
      <w:r>
        <w:rPr>
          <w:rFonts w:ascii="Times New Roman" w:hAnsi="Times New Roman"/>
          <w:i/>
          <w:iCs/>
          <w:sz w:val="24"/>
        </w:rPr>
        <w:t xml:space="preserve"> </w:t>
      </w:r>
      <w:proofErr w:type="spellStart"/>
      <w:r>
        <w:rPr>
          <w:rFonts w:ascii="Times New Roman" w:hAnsi="Times New Roman"/>
          <w:i/>
          <w:iCs/>
          <w:sz w:val="24"/>
        </w:rPr>
        <w:t>crew</w:t>
      </w:r>
      <w:proofErr w:type="spellEnd"/>
      <w:r>
        <w:rPr>
          <w:rFonts w:ascii="Times New Roman" w:hAnsi="Times New Roman"/>
          <w:i/>
          <w:iCs/>
          <w:sz w:val="24"/>
        </w:rPr>
        <w:t xml:space="preserve"> </w:t>
      </w:r>
      <w:proofErr w:type="spellStart"/>
      <w:r>
        <w:rPr>
          <w:rFonts w:ascii="Times New Roman" w:hAnsi="Times New Roman"/>
          <w:i/>
          <w:iCs/>
          <w:sz w:val="24"/>
        </w:rPr>
        <w:t>rest</w:t>
      </w:r>
      <w:proofErr w:type="spellEnd"/>
      <w:r>
        <w:rPr>
          <w:rFonts w:ascii="Times New Roman" w:hAnsi="Times New Roman"/>
          <w:i/>
          <w:iCs/>
          <w:sz w:val="24"/>
        </w:rPr>
        <w:t xml:space="preserve"> </w:t>
      </w:r>
      <w:proofErr w:type="spellStart"/>
      <w:r>
        <w:rPr>
          <w:rFonts w:ascii="Times New Roman" w:hAnsi="Times New Roman"/>
          <w:i/>
          <w:iCs/>
          <w:sz w:val="24"/>
        </w:rPr>
        <w:t>area</w:t>
      </w:r>
      <w:bookmarkEnd w:id="62"/>
      <w:proofErr w:type="spellEnd"/>
    </w:p>
    <w:p w:rsidR="00D16FF8" w:rsidRPr="004711BD" w:rsidRDefault="00D16FF8">
      <w:pPr>
        <w:pStyle w:val="HTML"/>
        <w:ind w:firstLine="567"/>
        <w:jc w:val="both"/>
        <w:rPr>
          <w:rFonts w:ascii="Times New Roman" w:hAnsi="Times New Roman" w:cs="Times New Roman"/>
          <w:bCs/>
          <w:iCs/>
          <w:color w:val="000000"/>
          <w:sz w:val="24"/>
          <w:szCs w:val="24"/>
        </w:rPr>
      </w:pPr>
      <w:r w:rsidRPr="004711BD">
        <w:rPr>
          <w:rFonts w:ascii="Times New Roman" w:hAnsi="Times New Roman" w:cs="Times New Roman"/>
          <w:b/>
          <w:i/>
          <w:color w:val="000000"/>
          <w:sz w:val="24"/>
          <w:szCs w:val="24"/>
        </w:rPr>
        <w:t>Проверяется:</w:t>
      </w:r>
      <w:r w:rsidRPr="004711BD">
        <w:rPr>
          <w:rFonts w:ascii="Times New Roman" w:hAnsi="Times New Roman" w:cs="Times New Roman"/>
          <w:bCs/>
          <w:iCs/>
          <w:color w:val="000000"/>
          <w:sz w:val="24"/>
          <w:szCs w:val="24"/>
        </w:rPr>
        <w:t xml:space="preserve"> </w:t>
      </w:r>
    </w:p>
    <w:p w:rsidR="00D16FF8" w:rsidRDefault="00D16FF8">
      <w:pPr>
        <w:autoSpaceDE w:val="0"/>
        <w:autoSpaceDN w:val="0"/>
        <w:adjustRightInd w:val="0"/>
        <w:ind w:firstLine="567"/>
        <w:jc w:val="both"/>
        <w:rPr>
          <w:color w:val="000000"/>
        </w:rPr>
      </w:pPr>
      <w:r w:rsidRPr="004711BD">
        <w:rPr>
          <w:color w:val="000000"/>
        </w:rPr>
        <w:t xml:space="preserve">- </w:t>
      </w:r>
      <w:r>
        <w:rPr>
          <w:color w:val="000000"/>
        </w:rPr>
        <w:t>Определение требуемого количества бортпроводников и их наличие.</w:t>
      </w:r>
    </w:p>
    <w:p w:rsidR="00D16FF8" w:rsidRPr="004711BD" w:rsidRDefault="00D16FF8">
      <w:pPr>
        <w:autoSpaceDE w:val="0"/>
        <w:autoSpaceDN w:val="0"/>
        <w:adjustRightInd w:val="0"/>
        <w:ind w:firstLine="567"/>
        <w:jc w:val="both"/>
        <w:rPr>
          <w:b/>
          <w:bCs/>
          <w:color w:val="000000"/>
        </w:rPr>
      </w:pPr>
      <w:r>
        <w:rPr>
          <w:color w:val="000000"/>
        </w:rPr>
        <w:t xml:space="preserve">- </w:t>
      </w:r>
      <w:r w:rsidRPr="004711BD">
        <w:rPr>
          <w:color w:val="000000"/>
        </w:rPr>
        <w:t xml:space="preserve">Соответствие количества сидений количеству членов кабинного экипажа. </w:t>
      </w:r>
    </w:p>
    <w:p w:rsidR="00D16FF8" w:rsidRDefault="00D16FF8">
      <w:pPr>
        <w:autoSpaceDE w:val="0"/>
        <w:autoSpaceDN w:val="0"/>
        <w:adjustRightInd w:val="0"/>
        <w:ind w:firstLine="567"/>
        <w:jc w:val="both"/>
        <w:rPr>
          <w:color w:val="000000"/>
        </w:rPr>
      </w:pPr>
      <w:r w:rsidRPr="004711BD">
        <w:rPr>
          <w:color w:val="000000"/>
        </w:rPr>
        <w:t xml:space="preserve">- Состояние сидений, привязных ремней, кислородного и </w:t>
      </w:r>
      <w:proofErr w:type="spellStart"/>
      <w:r w:rsidRPr="004711BD">
        <w:rPr>
          <w:color w:val="000000"/>
        </w:rPr>
        <w:t>дымозащитного</w:t>
      </w:r>
      <w:proofErr w:type="spellEnd"/>
      <w:r w:rsidRPr="004711BD">
        <w:rPr>
          <w:color w:val="000000"/>
        </w:rPr>
        <w:t xml:space="preserve"> оборудования </w:t>
      </w:r>
      <w:r>
        <w:rPr>
          <w:color w:val="000000"/>
        </w:rPr>
        <w:t>р</w:t>
      </w:r>
      <w:r>
        <w:rPr>
          <w:color w:val="000000"/>
        </w:rPr>
        <w:t>а</w:t>
      </w:r>
      <w:r>
        <w:rPr>
          <w:color w:val="000000"/>
        </w:rPr>
        <w:t xml:space="preserve">бочих мест </w:t>
      </w:r>
      <w:r w:rsidRPr="004711BD">
        <w:rPr>
          <w:color w:val="000000"/>
        </w:rPr>
        <w:t xml:space="preserve">членов кабинного экипажа. </w:t>
      </w:r>
      <w:r>
        <w:rPr>
          <w:rStyle w:val="longtext"/>
          <w:shd w:val="clear" w:color="auto" w:fill="FFFFFF"/>
        </w:rPr>
        <w:t xml:space="preserve">Если сиденье кабины экипажа непригодно, сверить с </w:t>
      </w:r>
      <w:r>
        <w:rPr>
          <w:rStyle w:val="longtext"/>
          <w:shd w:val="clear" w:color="auto" w:fill="FFFFFF"/>
          <w:lang w:val="en-US"/>
        </w:rPr>
        <w:t>MEL</w:t>
      </w:r>
      <w:r>
        <w:rPr>
          <w:rStyle w:val="longtext"/>
          <w:shd w:val="clear" w:color="auto" w:fill="FFFFFF"/>
        </w:rPr>
        <w:t>.</w:t>
      </w:r>
    </w:p>
    <w:p w:rsidR="00D16FF8" w:rsidRDefault="00D16FF8">
      <w:pPr>
        <w:autoSpaceDE w:val="0"/>
        <w:autoSpaceDN w:val="0"/>
        <w:adjustRightInd w:val="0"/>
        <w:ind w:firstLine="567"/>
        <w:jc w:val="both"/>
        <w:rPr>
          <w:b/>
          <w:bCs/>
          <w:color w:val="000000"/>
        </w:rPr>
      </w:pPr>
      <w:r>
        <w:rPr>
          <w:color w:val="000000"/>
        </w:rPr>
        <w:t xml:space="preserve">- Состояние и доступность </w:t>
      </w:r>
      <w:r w:rsidRPr="004711BD">
        <w:rPr>
          <w:color w:val="000000"/>
        </w:rPr>
        <w:t>аварийно-спасательно</w:t>
      </w:r>
      <w:r>
        <w:rPr>
          <w:color w:val="000000"/>
        </w:rPr>
        <w:t>го</w:t>
      </w:r>
      <w:r w:rsidRPr="004711BD">
        <w:rPr>
          <w:color w:val="000000"/>
        </w:rPr>
        <w:t xml:space="preserve"> оборудовани</w:t>
      </w:r>
      <w:r>
        <w:rPr>
          <w:color w:val="000000"/>
        </w:rPr>
        <w:t>я</w:t>
      </w:r>
      <w:r w:rsidRPr="004711BD">
        <w:rPr>
          <w:color w:val="000000"/>
        </w:rPr>
        <w:t xml:space="preserve"> (фонари, огнетушители</w:t>
      </w:r>
      <w:r>
        <w:rPr>
          <w:color w:val="000000"/>
        </w:rPr>
        <w:t>, спасательные жилеты</w:t>
      </w:r>
      <w:r w:rsidRPr="004711BD">
        <w:rPr>
          <w:color w:val="000000"/>
        </w:rPr>
        <w:t>)</w:t>
      </w:r>
      <w:r>
        <w:rPr>
          <w:color w:val="000000"/>
        </w:rPr>
        <w:t xml:space="preserve"> и сре</w:t>
      </w:r>
      <w:proofErr w:type="gramStart"/>
      <w:r>
        <w:rPr>
          <w:color w:val="000000"/>
        </w:rPr>
        <w:t>дств св</w:t>
      </w:r>
      <w:proofErr w:type="gramEnd"/>
      <w:r>
        <w:rPr>
          <w:color w:val="000000"/>
        </w:rPr>
        <w:t>язи на рабочих местах бортпроводников и местах отдыха эк</w:t>
      </w:r>
      <w:r>
        <w:rPr>
          <w:color w:val="000000"/>
        </w:rPr>
        <w:t>и</w:t>
      </w:r>
      <w:r>
        <w:rPr>
          <w:color w:val="000000"/>
        </w:rPr>
        <w:t xml:space="preserve">пажа. При замечаниях контроль соответствия требованиям </w:t>
      </w:r>
      <w:r>
        <w:rPr>
          <w:color w:val="000000"/>
          <w:lang w:val="en-US"/>
        </w:rPr>
        <w:t>MEL</w:t>
      </w:r>
      <w:r>
        <w:rPr>
          <w:color w:val="000000"/>
        </w:rPr>
        <w:t>.</w:t>
      </w:r>
    </w:p>
    <w:p w:rsidR="00D16FF8" w:rsidRPr="004711BD" w:rsidRDefault="00D16FF8">
      <w:pPr>
        <w:autoSpaceDE w:val="0"/>
        <w:autoSpaceDN w:val="0"/>
        <w:adjustRightInd w:val="0"/>
        <w:ind w:firstLine="567"/>
        <w:jc w:val="both"/>
        <w:rPr>
          <w:bCs/>
          <w:color w:val="000000"/>
        </w:rPr>
      </w:pPr>
      <w:r w:rsidRPr="004711BD">
        <w:rPr>
          <w:bCs/>
          <w:color w:val="000000"/>
        </w:rPr>
        <w:t>- Наличие инструкций и контрольных карт (</w:t>
      </w:r>
      <w:proofErr w:type="gramStart"/>
      <w:r w:rsidRPr="004711BD">
        <w:rPr>
          <w:bCs/>
          <w:color w:val="000000"/>
        </w:rPr>
        <w:t>Чек-листов</w:t>
      </w:r>
      <w:proofErr w:type="gramEnd"/>
      <w:r w:rsidRPr="004711BD">
        <w:rPr>
          <w:bCs/>
          <w:color w:val="000000"/>
        </w:rPr>
        <w:t>), имеющих отношение к оборудов</w:t>
      </w:r>
      <w:r w:rsidRPr="004711BD">
        <w:rPr>
          <w:bCs/>
          <w:color w:val="000000"/>
        </w:rPr>
        <w:t>а</w:t>
      </w:r>
      <w:r w:rsidRPr="004711BD">
        <w:rPr>
          <w:bCs/>
          <w:color w:val="000000"/>
        </w:rPr>
        <w:t xml:space="preserve">нию (контролю оборудования и пассажирской кабины) и аварийным ситуациям. </w:t>
      </w:r>
    </w:p>
    <w:p w:rsidR="00D16FF8" w:rsidRDefault="007E06FD">
      <w:pPr>
        <w:pStyle w:val="a3"/>
        <w:ind w:firstLine="567"/>
        <w:jc w:val="both"/>
        <w:rPr>
          <w:rStyle w:val="longtext"/>
          <w:rFonts w:ascii="Times New Roman" w:hAnsi="Times New Roman"/>
          <w:i/>
          <w:sz w:val="24"/>
          <w:szCs w:val="24"/>
          <w:shd w:val="clear" w:color="auto" w:fill="FFFFFF"/>
        </w:rPr>
      </w:pPr>
      <w:r w:rsidRPr="007E06FD">
        <w:rPr>
          <w:rFonts w:ascii="Times New Roman" w:hAnsi="Times New Roman" w:cs="Times New Roman"/>
          <w:b/>
          <w:sz w:val="24"/>
          <w:szCs w:val="24"/>
        </w:rPr>
        <w:t>Примечание:</w:t>
      </w:r>
      <w:r w:rsidR="00D16FF8">
        <w:rPr>
          <w:rStyle w:val="longtext"/>
          <w:rFonts w:ascii="Times New Roman" w:hAnsi="Times New Roman"/>
          <w:i/>
          <w:sz w:val="24"/>
          <w:szCs w:val="24"/>
          <w:shd w:val="clear" w:color="auto" w:fill="FFFFFF"/>
        </w:rPr>
        <w:t xml:space="preserve"> Если сидение кабинного экипажа затрудняет доступ к аварийным выходам, то замечание указывается в B12 (Доступ к аварийным выходам). </w:t>
      </w:r>
    </w:p>
    <w:p w:rsidR="00D16FF8" w:rsidRDefault="00D16FF8">
      <w:pPr>
        <w:pStyle w:val="HTML"/>
        <w:ind w:firstLine="567"/>
        <w:jc w:val="both"/>
        <w:rPr>
          <w:rFonts w:ascii="Times New Roman" w:hAnsi="Times New Roman" w:cs="Times New Roman"/>
          <w:b/>
          <w:bCs/>
          <w:iCs/>
          <w:sz w:val="24"/>
          <w:szCs w:val="24"/>
        </w:rPr>
      </w:pPr>
    </w:p>
    <w:p w:rsidR="00D16FF8" w:rsidRDefault="00D16FF8">
      <w:pPr>
        <w:pStyle w:val="HTML"/>
        <w:ind w:firstLine="567"/>
        <w:jc w:val="both"/>
        <w:rPr>
          <w:rFonts w:ascii="Times New Roman" w:hAnsi="Times New Roman" w:cs="Times New Roman"/>
          <w:sz w:val="24"/>
          <w:szCs w:val="24"/>
        </w:rPr>
      </w:pPr>
      <w:r w:rsidRPr="00614830">
        <w:rPr>
          <w:rFonts w:ascii="Times New Roman" w:hAnsi="Times New Roman" w:cs="Times New Roman"/>
          <w:b/>
          <w:bCs/>
          <w:iCs/>
          <w:sz w:val="24"/>
          <w:szCs w:val="24"/>
        </w:rPr>
        <w:t>Ссылки</w:t>
      </w:r>
      <w:r w:rsidRPr="0014552B">
        <w:rPr>
          <w:rFonts w:ascii="Times New Roman" w:hAnsi="Times New Roman" w:cs="Times New Roman"/>
          <w:b/>
          <w:bCs/>
          <w:iCs/>
          <w:sz w:val="24"/>
          <w:szCs w:val="24"/>
        </w:rPr>
        <w:t>:</w:t>
      </w:r>
      <w:r w:rsidRPr="00CD2E8D">
        <w:rPr>
          <w:rFonts w:ascii="Times New Roman" w:hAnsi="Times New Roman" w:cs="Times New Roman"/>
          <w:sz w:val="24"/>
          <w:szCs w:val="24"/>
        </w:rPr>
        <w:t xml:space="preserve"> </w:t>
      </w:r>
    </w:p>
    <w:p w:rsidR="00D16FF8" w:rsidRPr="00A54906" w:rsidRDefault="00D16FF8">
      <w:pPr>
        <w:ind w:firstLine="567"/>
        <w:jc w:val="both"/>
        <w:rPr>
          <w:b/>
          <w:bCs/>
        </w:rPr>
      </w:pPr>
      <w:r w:rsidRPr="00A54906">
        <w:rPr>
          <w:b/>
          <w:bCs/>
        </w:rPr>
        <w:t xml:space="preserve">Приложение 6, Часть </w:t>
      </w:r>
      <w:r w:rsidRPr="00A54906">
        <w:rPr>
          <w:b/>
          <w:bCs/>
          <w:lang w:val="en-US"/>
        </w:rPr>
        <w:t>I</w:t>
      </w:r>
      <w:r w:rsidRPr="00A54906">
        <w:rPr>
          <w:b/>
          <w:bCs/>
        </w:rPr>
        <w:t>, Глава 6, Бортовые приборы, оборудование и полетная докуме</w:t>
      </w:r>
      <w:r w:rsidRPr="00A54906">
        <w:rPr>
          <w:b/>
          <w:bCs/>
        </w:rPr>
        <w:t>н</w:t>
      </w:r>
      <w:r w:rsidRPr="00A54906">
        <w:rPr>
          <w:b/>
          <w:bCs/>
        </w:rPr>
        <w:t>тация</w:t>
      </w:r>
    </w:p>
    <w:p w:rsidR="00D16FF8" w:rsidRPr="00A54906" w:rsidRDefault="00D16FF8">
      <w:pPr>
        <w:autoSpaceDE w:val="0"/>
        <w:autoSpaceDN w:val="0"/>
        <w:adjustRightInd w:val="0"/>
        <w:ind w:firstLine="567"/>
        <w:jc w:val="both"/>
        <w:rPr>
          <w:b/>
          <w:bCs/>
        </w:rPr>
      </w:pPr>
      <w:r w:rsidRPr="00A54906">
        <w:rPr>
          <w:b/>
          <w:bCs/>
        </w:rPr>
        <w:t>6.16 Места членов обслуживающего экипажа на самолетах, перевозящих пассажиров</w:t>
      </w:r>
    </w:p>
    <w:p w:rsidR="00D16FF8" w:rsidRPr="00A54906" w:rsidRDefault="00D16FF8">
      <w:pPr>
        <w:autoSpaceDE w:val="0"/>
        <w:autoSpaceDN w:val="0"/>
        <w:adjustRightInd w:val="0"/>
        <w:ind w:firstLine="567"/>
        <w:jc w:val="both"/>
      </w:pPr>
      <w:r w:rsidRPr="00A54906">
        <w:t>6.16.1 Самолеты, в отношении которых индивидуальные</w:t>
      </w:r>
      <w:r>
        <w:t xml:space="preserve"> </w:t>
      </w:r>
      <w:r w:rsidRPr="00A54906">
        <w:t>удостоверения о годности к пол</w:t>
      </w:r>
      <w:r w:rsidRPr="00A54906">
        <w:t>е</w:t>
      </w:r>
      <w:r w:rsidRPr="00A54906">
        <w:t>там впервые были</w:t>
      </w:r>
      <w:r>
        <w:t xml:space="preserve"> </w:t>
      </w:r>
      <w:r w:rsidRPr="00A54906">
        <w:t>выданы 1 января 1981 года или после этой даты</w:t>
      </w:r>
      <w:proofErr w:type="gramStart"/>
      <w:r>
        <w:t xml:space="preserve"> </w:t>
      </w:r>
      <w:r w:rsidRPr="00A54906">
        <w:t>В</w:t>
      </w:r>
      <w:proofErr w:type="gramEnd"/>
      <w:r w:rsidRPr="00A54906">
        <w:t>се самолеты оборудуются о</w:t>
      </w:r>
      <w:r w:rsidRPr="00A54906">
        <w:t>б</w:t>
      </w:r>
      <w:r w:rsidRPr="00A54906">
        <w:t>ращенным вперед или</w:t>
      </w:r>
      <w:r>
        <w:t xml:space="preserve"> </w:t>
      </w:r>
      <w:r w:rsidRPr="00A54906">
        <w:t>назад креслом (под углом до 15° к продольной оси самолета), оснащенным привязной системой, для использования</w:t>
      </w:r>
      <w:r>
        <w:t xml:space="preserve"> </w:t>
      </w:r>
      <w:r w:rsidRPr="00A54906">
        <w:t>каждым членом обслуживающего экипажа, в функции которого входит выполнение положений п. 12.1 относительно</w:t>
      </w:r>
      <w:r>
        <w:t xml:space="preserve"> </w:t>
      </w:r>
      <w:r w:rsidRPr="00A54906">
        <w:t>аварийной эвакуации.</w:t>
      </w:r>
    </w:p>
    <w:p w:rsidR="00D16FF8" w:rsidRPr="00A54906" w:rsidRDefault="00D16FF8">
      <w:pPr>
        <w:autoSpaceDE w:val="0"/>
        <w:autoSpaceDN w:val="0"/>
        <w:adjustRightInd w:val="0"/>
        <w:ind w:firstLine="567"/>
        <w:jc w:val="both"/>
      </w:pPr>
      <w:r w:rsidRPr="00A54906">
        <w:t>6.16.2 Самолеты, в отношении которых индивидуальные удостоверения о годности к</w:t>
      </w:r>
      <w:r>
        <w:t xml:space="preserve"> </w:t>
      </w:r>
      <w:r w:rsidRPr="00A54906">
        <w:t>пол</w:t>
      </w:r>
      <w:r w:rsidRPr="00A54906">
        <w:t>е</w:t>
      </w:r>
      <w:r w:rsidRPr="00A54906">
        <w:t>там впервые были выданы</w:t>
      </w:r>
      <w:r>
        <w:t xml:space="preserve"> </w:t>
      </w:r>
      <w:r w:rsidRPr="00A54906">
        <w:t>до 1 января 1981 года</w:t>
      </w:r>
    </w:p>
    <w:p w:rsidR="00D16FF8" w:rsidRPr="00A54906" w:rsidRDefault="00D16FF8">
      <w:pPr>
        <w:autoSpaceDE w:val="0"/>
        <w:autoSpaceDN w:val="0"/>
        <w:adjustRightInd w:val="0"/>
        <w:ind w:firstLine="567"/>
        <w:jc w:val="both"/>
        <w:rPr>
          <w:i/>
          <w:iCs/>
        </w:rPr>
      </w:pPr>
      <w:r w:rsidRPr="00A54906">
        <w:rPr>
          <w:b/>
          <w:bCs/>
        </w:rPr>
        <w:t xml:space="preserve">Рекомендация. </w:t>
      </w:r>
      <w:r w:rsidRPr="00A54906">
        <w:rPr>
          <w:i/>
          <w:iCs/>
        </w:rPr>
        <w:t>Все самолеты должны быть оборудованы обращенным вперед или назад креслом (под углом до</w:t>
      </w:r>
      <w:r>
        <w:rPr>
          <w:i/>
          <w:iCs/>
        </w:rPr>
        <w:t xml:space="preserve"> </w:t>
      </w:r>
      <w:r w:rsidRPr="00A54906">
        <w:rPr>
          <w:i/>
          <w:iCs/>
        </w:rPr>
        <w:t>15" к продольной оси самолета), оснащенным привязной</w:t>
      </w:r>
      <w:r>
        <w:rPr>
          <w:i/>
          <w:iCs/>
        </w:rPr>
        <w:t xml:space="preserve"> </w:t>
      </w:r>
      <w:r w:rsidRPr="00A54906">
        <w:rPr>
          <w:i/>
          <w:iCs/>
        </w:rPr>
        <w:t>системой, для и</w:t>
      </w:r>
      <w:r w:rsidRPr="00A54906">
        <w:rPr>
          <w:i/>
          <w:iCs/>
        </w:rPr>
        <w:t>с</w:t>
      </w:r>
      <w:r w:rsidRPr="00A54906">
        <w:rPr>
          <w:i/>
          <w:iCs/>
        </w:rPr>
        <w:t>пользования каждым членом обслуживающего экипажа, в функции которого входит выполнение</w:t>
      </w:r>
      <w:r>
        <w:rPr>
          <w:i/>
          <w:iCs/>
        </w:rPr>
        <w:t xml:space="preserve"> </w:t>
      </w:r>
      <w:r w:rsidRPr="00A54906">
        <w:rPr>
          <w:i/>
          <w:iCs/>
        </w:rPr>
        <w:t>положений п. 12.1 относительно аварийной эвакуации.</w:t>
      </w:r>
    </w:p>
    <w:p w:rsidR="00D16FF8" w:rsidRPr="00A54906" w:rsidRDefault="007E06FD">
      <w:pPr>
        <w:autoSpaceDE w:val="0"/>
        <w:autoSpaceDN w:val="0"/>
        <w:adjustRightInd w:val="0"/>
        <w:ind w:firstLine="567"/>
        <w:jc w:val="both"/>
        <w:rPr>
          <w:i/>
          <w:iCs/>
        </w:rPr>
      </w:pPr>
      <w:r w:rsidRPr="002E3CE5">
        <w:rPr>
          <w:b/>
        </w:rPr>
        <w:t>Примечание:</w:t>
      </w:r>
      <w:r w:rsidR="00D16FF8" w:rsidRPr="00A54906">
        <w:rPr>
          <w:i/>
          <w:iCs/>
        </w:rPr>
        <w:t xml:space="preserve"> Привязная система включает плечевые</w:t>
      </w:r>
      <w:r w:rsidR="00D16FF8">
        <w:rPr>
          <w:i/>
          <w:iCs/>
        </w:rPr>
        <w:t xml:space="preserve"> </w:t>
      </w:r>
      <w:r w:rsidR="00D16FF8" w:rsidRPr="00A54906">
        <w:rPr>
          <w:i/>
          <w:iCs/>
        </w:rPr>
        <w:t>ремни и привязной ремень, которыми можно пользоваться</w:t>
      </w:r>
      <w:r w:rsidR="00D16FF8">
        <w:rPr>
          <w:i/>
          <w:iCs/>
        </w:rPr>
        <w:t xml:space="preserve"> </w:t>
      </w:r>
      <w:r w:rsidR="00D16FF8" w:rsidRPr="00A54906">
        <w:rPr>
          <w:i/>
          <w:iCs/>
        </w:rPr>
        <w:t>отдельно.</w:t>
      </w:r>
    </w:p>
    <w:p w:rsidR="00D16FF8" w:rsidRPr="00A54906" w:rsidRDefault="00D16FF8">
      <w:pPr>
        <w:autoSpaceDE w:val="0"/>
        <w:autoSpaceDN w:val="0"/>
        <w:adjustRightInd w:val="0"/>
        <w:ind w:firstLine="567"/>
        <w:jc w:val="both"/>
        <w:rPr>
          <w:b/>
          <w:bCs/>
        </w:rPr>
      </w:pPr>
      <w:r w:rsidRPr="00A54906">
        <w:t xml:space="preserve">6.16.3 Места членов обслуживающего экипажа, устанавливаемые в соответствии с </w:t>
      </w:r>
      <w:proofErr w:type="spellStart"/>
      <w:r w:rsidRPr="00A54906">
        <w:t>пп</w:t>
      </w:r>
      <w:proofErr w:type="spellEnd"/>
      <w:r w:rsidRPr="00A54906">
        <w:t>. 6.16.1 и 6.16.2, располагаются около аварийных выходов на уровне пола и других аварийных выходов, которые предусматриваются государством регистрации для аварийной эвакуации.</w:t>
      </w:r>
    </w:p>
    <w:p w:rsidR="00D16FF8" w:rsidRDefault="00D16FF8">
      <w:pPr>
        <w:autoSpaceDE w:val="0"/>
        <w:autoSpaceDN w:val="0"/>
        <w:adjustRightInd w:val="0"/>
        <w:ind w:firstLine="567"/>
        <w:jc w:val="both"/>
      </w:pPr>
      <w:r>
        <w:t>6.5.2 Сухопутные самолеты</w:t>
      </w:r>
    </w:p>
    <w:p w:rsidR="00D16FF8" w:rsidRDefault="00D16FF8">
      <w:pPr>
        <w:autoSpaceDE w:val="0"/>
        <w:autoSpaceDN w:val="0"/>
        <w:adjustRightInd w:val="0"/>
        <w:ind w:firstLine="567"/>
        <w:jc w:val="both"/>
      </w:pPr>
      <w:r>
        <w:t>6.5.2.1 Сухопутные самолеты имеют на борту оснащение, указанное в п. 6.5.2.2:</w:t>
      </w:r>
    </w:p>
    <w:p w:rsidR="00D16FF8" w:rsidRDefault="00D16FF8">
      <w:pPr>
        <w:autoSpaceDE w:val="0"/>
        <w:autoSpaceDN w:val="0"/>
        <w:adjustRightInd w:val="0"/>
        <w:ind w:firstLine="567"/>
        <w:jc w:val="both"/>
      </w:pPr>
      <w:r>
        <w:lastRenderedPageBreak/>
        <w:t xml:space="preserve">a) при полете над водными пространствами на расстоянии более 93 км (50 м. миль) от берега, когда речь идет о сухопутных самолетах, эксплуатируемых в соответствии с положениями </w:t>
      </w:r>
      <w:proofErr w:type="spellStart"/>
      <w:r>
        <w:t>пп</w:t>
      </w:r>
      <w:proofErr w:type="spellEnd"/>
      <w:r>
        <w:t>. 5.2.9 и 5.2.10;</w:t>
      </w:r>
    </w:p>
    <w:p w:rsidR="00D16FF8" w:rsidRDefault="00D16FF8">
      <w:pPr>
        <w:autoSpaceDE w:val="0"/>
        <w:autoSpaceDN w:val="0"/>
        <w:adjustRightInd w:val="0"/>
        <w:ind w:firstLine="567"/>
        <w:jc w:val="both"/>
      </w:pPr>
      <w:r>
        <w:t>b) при полете по маршруту над водным пространством на расстоянии от берега, превыша</w:t>
      </w:r>
      <w:r>
        <w:t>ю</w:t>
      </w:r>
      <w:r>
        <w:t xml:space="preserve">щем предельную дальность полета в режиме планирования, когда речь идет </w:t>
      </w:r>
      <w:proofErr w:type="gramStart"/>
      <w:r>
        <w:t>о</w:t>
      </w:r>
      <w:proofErr w:type="gramEnd"/>
      <w:r>
        <w:t xml:space="preserve"> всех остальных с</w:t>
      </w:r>
      <w:r>
        <w:t>у</w:t>
      </w:r>
      <w:r>
        <w:t>хопутных самолетах; и</w:t>
      </w:r>
    </w:p>
    <w:p w:rsidR="00D16FF8" w:rsidRDefault="00D16FF8">
      <w:pPr>
        <w:pStyle w:val="HTML"/>
        <w:ind w:firstLine="567"/>
        <w:jc w:val="both"/>
        <w:rPr>
          <w:rFonts w:ascii="Times New Roman" w:hAnsi="Times New Roman" w:cs="Times New Roman"/>
          <w:b/>
          <w:bCs/>
          <w:sz w:val="24"/>
          <w:szCs w:val="24"/>
        </w:rPr>
      </w:pPr>
      <w:r>
        <w:rPr>
          <w:rFonts w:ascii="Times New Roman" w:hAnsi="Times New Roman" w:cs="Times New Roman"/>
          <w:sz w:val="24"/>
          <w:szCs w:val="24"/>
        </w:rPr>
        <w:t>c) при взлете и посадке на аэродроме, где, по мнению государства эксплуатанта, траектория взлета или захода на посадку проходит над водным пространством таким образом, что в случае какого-либо происшествия имеется вероятность вынужденной посадки на воду.</w:t>
      </w:r>
    </w:p>
    <w:p w:rsidR="00D16FF8" w:rsidRPr="00A54906" w:rsidRDefault="00D16FF8">
      <w:pPr>
        <w:pStyle w:val="HTML"/>
        <w:ind w:firstLine="567"/>
        <w:jc w:val="both"/>
        <w:rPr>
          <w:rFonts w:ascii="Times New Roman" w:hAnsi="Times New Roman" w:cs="Times New Roman"/>
          <w:b/>
          <w:bCs/>
          <w:sz w:val="24"/>
          <w:szCs w:val="24"/>
        </w:rPr>
      </w:pPr>
    </w:p>
    <w:p w:rsidR="00D16FF8" w:rsidRPr="003F3449" w:rsidRDefault="00D16FF8">
      <w:pPr>
        <w:pStyle w:val="HTML"/>
        <w:ind w:firstLine="567"/>
        <w:jc w:val="both"/>
        <w:rPr>
          <w:rFonts w:ascii="Times New Roman" w:hAnsi="Times New Roman" w:cs="Times New Roman"/>
          <w:b/>
          <w:bCs/>
          <w:sz w:val="24"/>
          <w:szCs w:val="24"/>
        </w:rPr>
      </w:pPr>
      <w:r w:rsidRPr="003F3449">
        <w:rPr>
          <w:rFonts w:ascii="Times New Roman" w:hAnsi="Times New Roman" w:cs="Times New Roman"/>
          <w:b/>
          <w:bCs/>
          <w:sz w:val="24"/>
          <w:szCs w:val="24"/>
        </w:rPr>
        <w:t xml:space="preserve">Приложение 6, Часть </w:t>
      </w:r>
      <w:r w:rsidRPr="003F3449">
        <w:rPr>
          <w:rFonts w:ascii="Times New Roman" w:hAnsi="Times New Roman" w:cs="Times New Roman"/>
          <w:b/>
          <w:bCs/>
          <w:sz w:val="24"/>
          <w:szCs w:val="24"/>
          <w:lang w:val="en-US"/>
        </w:rPr>
        <w:t>I</w:t>
      </w:r>
      <w:r w:rsidRPr="003F3449">
        <w:rPr>
          <w:rFonts w:ascii="Times New Roman" w:hAnsi="Times New Roman" w:cs="Times New Roman"/>
          <w:b/>
          <w:bCs/>
          <w:sz w:val="24"/>
          <w:szCs w:val="24"/>
        </w:rPr>
        <w:t>, Глава 12. Члены обслуживающего экипажа</w:t>
      </w:r>
    </w:p>
    <w:p w:rsidR="00D16FF8" w:rsidRPr="003F3449" w:rsidRDefault="00D16FF8">
      <w:pPr>
        <w:autoSpaceDE w:val="0"/>
        <w:autoSpaceDN w:val="0"/>
        <w:adjustRightInd w:val="0"/>
        <w:ind w:firstLine="567"/>
        <w:jc w:val="both"/>
        <w:rPr>
          <w:b/>
          <w:bCs/>
        </w:rPr>
      </w:pPr>
      <w:r w:rsidRPr="003F3449">
        <w:rPr>
          <w:b/>
          <w:bCs/>
        </w:rPr>
        <w:t>12.1 Распределение обязанностей в аварийной обстановке</w:t>
      </w:r>
    </w:p>
    <w:p w:rsidR="00D16FF8" w:rsidRPr="003F3449" w:rsidRDefault="00D16FF8">
      <w:pPr>
        <w:autoSpaceDE w:val="0"/>
        <w:autoSpaceDN w:val="0"/>
        <w:adjustRightInd w:val="0"/>
        <w:ind w:firstLine="567"/>
        <w:jc w:val="both"/>
        <w:rPr>
          <w:b/>
          <w:bCs/>
        </w:rPr>
      </w:pPr>
      <w:r w:rsidRPr="003F3449">
        <w:t>Эксплуатант устанавливает достаточное, с точки зрения государства эксплуатанта, мин</w:t>
      </w:r>
      <w:r w:rsidRPr="003F3449">
        <w:t>и</w:t>
      </w:r>
      <w:r w:rsidRPr="003F3449">
        <w:t xml:space="preserve">мальное число членов обслуживающего экипажа для каждого типа самолета, исходя из </w:t>
      </w:r>
      <w:proofErr w:type="spellStart"/>
      <w:r w:rsidRPr="003F3449">
        <w:t>пассаж</w:t>
      </w:r>
      <w:r w:rsidRPr="003F3449">
        <w:t>и</w:t>
      </w:r>
      <w:r w:rsidRPr="003F3449">
        <w:t>ровместимости</w:t>
      </w:r>
      <w:proofErr w:type="spellEnd"/>
      <w:r w:rsidRPr="003F3449">
        <w:t xml:space="preserve"> или числа перевозимых пассажиров, для того чтобы обеспечить безопасную и быструю эвакуацию людей, а также выполнение необходимых функций в аварийной обстановке или в ситуации, требующей аварийной эвакуации. Эксплуатант определяет эти функции на ка</w:t>
      </w:r>
      <w:r w:rsidRPr="003F3449">
        <w:t>ж</w:t>
      </w:r>
      <w:r w:rsidRPr="003F3449">
        <w:t>дый тип самолета.</w:t>
      </w:r>
    </w:p>
    <w:p w:rsidR="00D16FF8" w:rsidRPr="00A54906" w:rsidRDefault="00D16FF8">
      <w:pPr>
        <w:autoSpaceDE w:val="0"/>
        <w:autoSpaceDN w:val="0"/>
        <w:adjustRightInd w:val="0"/>
        <w:ind w:firstLine="567"/>
        <w:jc w:val="both"/>
        <w:rPr>
          <w:b/>
          <w:bCs/>
        </w:rPr>
      </w:pPr>
      <w:r w:rsidRPr="00A54906">
        <w:rPr>
          <w:b/>
          <w:bCs/>
        </w:rPr>
        <w:t>12.2 Места членов обслуживающего экипажа при аварийной эвакуации</w:t>
      </w:r>
    </w:p>
    <w:p w:rsidR="00D16FF8" w:rsidRPr="00A54906" w:rsidRDefault="00D16FF8">
      <w:pPr>
        <w:autoSpaceDE w:val="0"/>
        <w:autoSpaceDN w:val="0"/>
        <w:adjustRightInd w:val="0"/>
        <w:ind w:firstLine="567"/>
        <w:jc w:val="both"/>
        <w:rPr>
          <w:b/>
          <w:bCs/>
        </w:rPr>
      </w:pPr>
      <w:r w:rsidRPr="00A54906">
        <w:t>Каждый член обслуживающего экипажа, в обязанность</w:t>
      </w:r>
      <w:r>
        <w:t xml:space="preserve"> </w:t>
      </w:r>
      <w:r w:rsidRPr="00A54906">
        <w:t>которого вменяются действия, св</w:t>
      </w:r>
      <w:r w:rsidRPr="00A54906">
        <w:t>я</w:t>
      </w:r>
      <w:r w:rsidRPr="00A54906">
        <w:t>занные с аварийной</w:t>
      </w:r>
      <w:r>
        <w:t xml:space="preserve"> </w:t>
      </w:r>
      <w:r w:rsidRPr="00A54906">
        <w:t>эвакуацией, занимает место, предусмотренное в п. 6.16, во</w:t>
      </w:r>
      <w:r>
        <w:t xml:space="preserve"> </w:t>
      </w:r>
      <w:r w:rsidRPr="00A54906">
        <w:t>время взлета и п</w:t>
      </w:r>
      <w:r w:rsidRPr="00A54906">
        <w:t>о</w:t>
      </w:r>
      <w:r w:rsidRPr="00A54906">
        <w:t>садки, а также по указанию командира</w:t>
      </w:r>
      <w:r>
        <w:t xml:space="preserve"> </w:t>
      </w:r>
      <w:r w:rsidRPr="00A54906">
        <w:t>воздушного судна.</w:t>
      </w:r>
    </w:p>
    <w:p w:rsidR="00D16FF8" w:rsidRPr="00A54906" w:rsidRDefault="00D16FF8">
      <w:pPr>
        <w:autoSpaceDE w:val="0"/>
        <w:autoSpaceDN w:val="0"/>
        <w:adjustRightInd w:val="0"/>
        <w:ind w:firstLine="567"/>
        <w:jc w:val="both"/>
        <w:rPr>
          <w:b/>
          <w:bCs/>
        </w:rPr>
      </w:pPr>
      <w:r w:rsidRPr="00A54906">
        <w:rPr>
          <w:b/>
          <w:bCs/>
        </w:rPr>
        <w:t>12.3 Безопасность членов обслуживающего экипажа</w:t>
      </w:r>
      <w:r>
        <w:rPr>
          <w:b/>
          <w:bCs/>
        </w:rPr>
        <w:t xml:space="preserve"> </w:t>
      </w:r>
      <w:r w:rsidRPr="00A54906">
        <w:rPr>
          <w:b/>
          <w:bCs/>
        </w:rPr>
        <w:t>во время полета</w:t>
      </w:r>
    </w:p>
    <w:p w:rsidR="00D16FF8" w:rsidRPr="00A54906" w:rsidRDefault="00D16FF8">
      <w:pPr>
        <w:autoSpaceDE w:val="0"/>
        <w:autoSpaceDN w:val="0"/>
        <w:adjustRightInd w:val="0"/>
        <w:ind w:firstLine="567"/>
        <w:jc w:val="both"/>
      </w:pPr>
      <w:r w:rsidRPr="00A54906">
        <w:t>Во время взлета и посадки, а также в любое другое время</w:t>
      </w:r>
      <w:r>
        <w:t xml:space="preserve"> </w:t>
      </w:r>
      <w:r w:rsidRPr="00A54906">
        <w:t>по указанию командира воздушн</w:t>
      </w:r>
      <w:r w:rsidRPr="00A54906">
        <w:t>о</w:t>
      </w:r>
      <w:r w:rsidRPr="00A54906">
        <w:t>го судна каждый член</w:t>
      </w:r>
      <w:r>
        <w:t xml:space="preserve"> </w:t>
      </w:r>
      <w:r w:rsidRPr="00A54906">
        <w:t>обслуживающего экипажа занимает место в кресле и пристегивается пр</w:t>
      </w:r>
      <w:r w:rsidRPr="00A54906">
        <w:t>и</w:t>
      </w:r>
      <w:r w:rsidRPr="00A54906">
        <w:t>вязным ремнем или привязной системой,</w:t>
      </w:r>
      <w:r>
        <w:t xml:space="preserve"> </w:t>
      </w:r>
      <w:r w:rsidRPr="00A54906">
        <w:t>при наличии таковой.</w:t>
      </w:r>
    </w:p>
    <w:p w:rsidR="00D16FF8" w:rsidRPr="00A54906" w:rsidRDefault="00D16FF8">
      <w:pPr>
        <w:autoSpaceDE w:val="0"/>
        <w:autoSpaceDN w:val="0"/>
        <w:adjustRightInd w:val="0"/>
        <w:ind w:firstLine="567"/>
        <w:jc w:val="both"/>
        <w:rPr>
          <w:b/>
          <w:bCs/>
        </w:rPr>
      </w:pPr>
      <w:r w:rsidRPr="00A54906">
        <w:t>Примечание. Упомянутое выше не исключает того, что</w:t>
      </w:r>
      <w:r>
        <w:t xml:space="preserve"> </w:t>
      </w:r>
      <w:r w:rsidRPr="00A54906">
        <w:t>командир воздушного судна может и в других случаях, кроме взлета и посадки, давать указания застегнуть только</w:t>
      </w:r>
      <w:r>
        <w:t xml:space="preserve"> </w:t>
      </w:r>
      <w:r w:rsidRPr="00A54906">
        <w:t>привязные ремни.</w:t>
      </w:r>
    </w:p>
    <w:p w:rsidR="00D16FF8" w:rsidRDefault="00D16FF8">
      <w:pPr>
        <w:pStyle w:val="HTML"/>
        <w:ind w:firstLine="567"/>
        <w:jc w:val="both"/>
        <w:rPr>
          <w:rFonts w:ascii="Times New Roman" w:hAnsi="Times New Roman" w:cs="Times New Roman"/>
          <w:b/>
          <w:bCs/>
          <w:sz w:val="24"/>
          <w:szCs w:val="24"/>
        </w:rPr>
      </w:pPr>
    </w:p>
    <w:p w:rsidR="00D16FF8" w:rsidRPr="003C7129" w:rsidRDefault="00D16FF8">
      <w:pPr>
        <w:autoSpaceDE w:val="0"/>
        <w:autoSpaceDN w:val="0"/>
        <w:adjustRightInd w:val="0"/>
        <w:ind w:firstLine="540"/>
        <w:jc w:val="both"/>
        <w:rPr>
          <w:b/>
          <w:bCs/>
        </w:rPr>
      </w:pPr>
      <w:r w:rsidRPr="003C7129">
        <w:rPr>
          <w:b/>
          <w:bCs/>
        </w:rPr>
        <w:t xml:space="preserve">Приложение 6, </w:t>
      </w:r>
      <w:r>
        <w:rPr>
          <w:b/>
          <w:bCs/>
        </w:rPr>
        <w:t>Ч</w:t>
      </w:r>
      <w:r w:rsidRPr="003C7129">
        <w:rPr>
          <w:b/>
          <w:bCs/>
        </w:rPr>
        <w:t xml:space="preserve">асть </w:t>
      </w:r>
      <w:r w:rsidRPr="003C7129">
        <w:rPr>
          <w:b/>
          <w:bCs/>
          <w:lang w:val="en-US"/>
        </w:rPr>
        <w:t>I</w:t>
      </w:r>
      <w:r w:rsidRPr="003C7129">
        <w:rPr>
          <w:b/>
          <w:bCs/>
        </w:rPr>
        <w:t xml:space="preserve">, </w:t>
      </w:r>
      <w:r>
        <w:rPr>
          <w:b/>
          <w:bCs/>
        </w:rPr>
        <w:t>Г</w:t>
      </w:r>
      <w:r w:rsidRPr="003C7129">
        <w:rPr>
          <w:b/>
          <w:bCs/>
        </w:rPr>
        <w:t>лава 6</w:t>
      </w:r>
      <w:r>
        <w:rPr>
          <w:b/>
          <w:bCs/>
        </w:rPr>
        <w:t>.</w:t>
      </w:r>
      <w:r w:rsidRPr="003C7129">
        <w:rPr>
          <w:b/>
          <w:bCs/>
        </w:rPr>
        <w:t xml:space="preserve"> Бортовые приборы, оборудование и полетная докуме</w:t>
      </w:r>
      <w:r w:rsidRPr="003C7129">
        <w:rPr>
          <w:b/>
          <w:bCs/>
        </w:rPr>
        <w:t>н</w:t>
      </w:r>
      <w:r w:rsidRPr="003C7129">
        <w:rPr>
          <w:b/>
          <w:bCs/>
        </w:rPr>
        <w:t>тация</w:t>
      </w:r>
    </w:p>
    <w:p w:rsidR="00D16FF8" w:rsidRPr="003C7129" w:rsidRDefault="00D16FF8">
      <w:pPr>
        <w:autoSpaceDE w:val="0"/>
        <w:autoSpaceDN w:val="0"/>
        <w:adjustRightInd w:val="0"/>
        <w:ind w:firstLine="567"/>
        <w:jc w:val="both"/>
      </w:pPr>
      <w:proofErr w:type="gramStart"/>
      <w:r w:rsidRPr="003C7129">
        <w:t>6.1.4 Эксплуатант обеспечивает обслуживающий персонал и летный экипаж каждого типа эксплуатируемого воздушного судна руководством по эксплуатации воздушного судна, в котором содержатся процедуры, связанные с эксплуатацией воздушного судна в обычной, нештатной и аварийной ситуациях.</w:t>
      </w:r>
      <w:proofErr w:type="gramEnd"/>
      <w:r w:rsidRPr="003C7129">
        <w:t xml:space="preserve"> В руководстве содержатся подробная информация о системах воздушного судна и подлежащие использованию контрольные карты. </w:t>
      </w:r>
    </w:p>
    <w:p w:rsidR="00D16FF8" w:rsidRPr="003C7129" w:rsidRDefault="00D16FF8">
      <w:pPr>
        <w:autoSpaceDE w:val="0"/>
        <w:autoSpaceDN w:val="0"/>
        <w:adjustRightInd w:val="0"/>
        <w:ind w:firstLine="567"/>
        <w:jc w:val="both"/>
      </w:pPr>
      <w:r w:rsidRPr="003C7129">
        <w:t>При разработке руководства учитываются аспекты человеческого фактора.</w:t>
      </w:r>
    </w:p>
    <w:p w:rsidR="00D16FF8" w:rsidRDefault="007E06FD">
      <w:pPr>
        <w:autoSpaceDE w:val="0"/>
        <w:autoSpaceDN w:val="0"/>
        <w:adjustRightInd w:val="0"/>
        <w:ind w:firstLine="567"/>
        <w:jc w:val="both"/>
        <w:rPr>
          <w:i/>
        </w:rPr>
      </w:pPr>
      <w:r w:rsidRPr="002E3CE5">
        <w:rPr>
          <w:b/>
        </w:rPr>
        <w:t>Примечание:</w:t>
      </w:r>
      <w:r w:rsidR="00D16FF8" w:rsidRPr="003C7129">
        <w:rPr>
          <w:i/>
        </w:rPr>
        <w:t xml:space="preserve"> Инструктивный материал, касающийся учета аспектов человеческого фа</w:t>
      </w:r>
      <w:r w:rsidR="00D16FF8" w:rsidRPr="003C7129">
        <w:rPr>
          <w:i/>
        </w:rPr>
        <w:t>к</w:t>
      </w:r>
      <w:r w:rsidR="00D16FF8" w:rsidRPr="003C7129">
        <w:rPr>
          <w:i/>
        </w:rPr>
        <w:t>тора, содержится в Руководстве по обучению в области человеческого фактора (</w:t>
      </w:r>
      <w:proofErr w:type="spellStart"/>
      <w:r w:rsidR="00D16FF8" w:rsidRPr="003C7129">
        <w:rPr>
          <w:i/>
        </w:rPr>
        <w:t>Doc</w:t>
      </w:r>
      <w:proofErr w:type="spellEnd"/>
      <w:r w:rsidR="00D16FF8" w:rsidRPr="003C7129">
        <w:rPr>
          <w:i/>
        </w:rPr>
        <w:t xml:space="preserve"> 9683).</w:t>
      </w:r>
    </w:p>
    <w:p w:rsidR="00D16FF8" w:rsidRPr="003C7129" w:rsidRDefault="00D16FF8">
      <w:pPr>
        <w:autoSpaceDE w:val="0"/>
        <w:autoSpaceDN w:val="0"/>
        <w:adjustRightInd w:val="0"/>
        <w:ind w:firstLine="567"/>
        <w:jc w:val="both"/>
        <w:rPr>
          <w:i/>
        </w:rPr>
      </w:pPr>
    </w:p>
    <w:p w:rsidR="00D16FF8" w:rsidRDefault="00D16FF8">
      <w:pPr>
        <w:pStyle w:val="a5"/>
        <w:tabs>
          <w:tab w:val="clear" w:pos="4677"/>
          <w:tab w:val="clear" w:pos="9355"/>
        </w:tabs>
        <w:ind w:firstLine="567"/>
        <w:jc w:val="both"/>
      </w:pPr>
      <w:r w:rsidRPr="003C7129">
        <w:rPr>
          <w:b/>
          <w:bCs/>
        </w:rPr>
        <w:t xml:space="preserve">Приложение 6, </w:t>
      </w:r>
      <w:r>
        <w:rPr>
          <w:b/>
          <w:bCs/>
        </w:rPr>
        <w:t>Ч</w:t>
      </w:r>
      <w:r w:rsidRPr="003C7129">
        <w:rPr>
          <w:b/>
          <w:bCs/>
        </w:rPr>
        <w:t xml:space="preserve">асть </w:t>
      </w:r>
      <w:r w:rsidRPr="003C7129">
        <w:rPr>
          <w:b/>
          <w:bCs/>
          <w:lang w:val="en-US"/>
        </w:rPr>
        <w:t>I</w:t>
      </w:r>
      <w:r w:rsidRPr="003C7129">
        <w:rPr>
          <w:b/>
          <w:bCs/>
        </w:rPr>
        <w:t xml:space="preserve">, </w:t>
      </w:r>
      <w:r>
        <w:rPr>
          <w:b/>
          <w:bCs/>
        </w:rPr>
        <w:t>Г</w:t>
      </w:r>
      <w:r w:rsidRPr="003C7129">
        <w:rPr>
          <w:b/>
          <w:bCs/>
        </w:rPr>
        <w:t xml:space="preserve">лава </w:t>
      </w:r>
      <w:r>
        <w:rPr>
          <w:b/>
          <w:bCs/>
        </w:rPr>
        <w:t>4. Производство полетов</w:t>
      </w:r>
    </w:p>
    <w:p w:rsidR="00D16FF8" w:rsidRPr="000B36E2" w:rsidRDefault="00D16FF8">
      <w:pPr>
        <w:autoSpaceDE w:val="0"/>
        <w:autoSpaceDN w:val="0"/>
        <w:adjustRightInd w:val="0"/>
        <w:ind w:firstLine="567"/>
        <w:jc w:val="both"/>
        <w:rPr>
          <w:b/>
        </w:rPr>
      </w:pPr>
      <w:r w:rsidRPr="000B36E2">
        <w:rPr>
          <w:b/>
        </w:rPr>
        <w:t>4.2.6 Контрольные карты</w:t>
      </w:r>
    </w:p>
    <w:p w:rsidR="00D16FF8" w:rsidRDefault="00D16FF8">
      <w:pPr>
        <w:autoSpaceDE w:val="0"/>
        <w:autoSpaceDN w:val="0"/>
        <w:adjustRightInd w:val="0"/>
        <w:ind w:firstLine="567"/>
        <w:jc w:val="both"/>
      </w:pPr>
      <w:proofErr w:type="gramStart"/>
      <w:r w:rsidRPr="000B36E2">
        <w:t>Контрольные карты, введенные согласно п. 6.1.4, применяются</w:t>
      </w:r>
      <w:r>
        <w:t xml:space="preserve"> </w:t>
      </w:r>
      <w:r w:rsidRPr="000B36E2">
        <w:t>летными экипажами до, во время и после всех</w:t>
      </w:r>
      <w:r>
        <w:t xml:space="preserve"> </w:t>
      </w:r>
      <w:r w:rsidRPr="000B36E2">
        <w:t>этапов полета, а также в аварийной обстановке для того, чтобы обеспечить с</w:t>
      </w:r>
      <w:r w:rsidRPr="000B36E2">
        <w:t>о</w:t>
      </w:r>
      <w:r w:rsidRPr="000B36E2">
        <w:t>блюдение эксплуатационных правил,</w:t>
      </w:r>
      <w:r>
        <w:t xml:space="preserve"> </w:t>
      </w:r>
      <w:r w:rsidRPr="000B36E2">
        <w:t>содержащихся в руководстве по эксплуатации воздушного</w:t>
      </w:r>
      <w:r>
        <w:t xml:space="preserve"> </w:t>
      </w:r>
      <w:r w:rsidRPr="000B36E2">
        <w:t>судна и руководстве по летной эксплуатации или других</w:t>
      </w:r>
      <w:r>
        <w:t xml:space="preserve"> </w:t>
      </w:r>
      <w:r w:rsidRPr="000B36E2">
        <w:rPr>
          <w:i/>
          <w:iCs/>
        </w:rPr>
        <w:t xml:space="preserve"> </w:t>
      </w:r>
      <w:r w:rsidRPr="000B36E2">
        <w:t>документах, связанных с удостоверен</w:t>
      </w:r>
      <w:r w:rsidRPr="000B36E2">
        <w:t>и</w:t>
      </w:r>
      <w:r w:rsidRPr="000B36E2">
        <w:t>ем о годности к полетам, а также в других частях руководства по производству</w:t>
      </w:r>
      <w:r>
        <w:t xml:space="preserve"> </w:t>
      </w:r>
      <w:r w:rsidRPr="000B36E2">
        <w:t xml:space="preserve">полетов. </w:t>
      </w:r>
      <w:proofErr w:type="gramEnd"/>
    </w:p>
    <w:p w:rsidR="00D16FF8" w:rsidRPr="000B36E2" w:rsidRDefault="00D16FF8">
      <w:pPr>
        <w:autoSpaceDE w:val="0"/>
        <w:autoSpaceDN w:val="0"/>
        <w:adjustRightInd w:val="0"/>
        <w:ind w:firstLine="567"/>
        <w:jc w:val="both"/>
      </w:pPr>
      <w:r w:rsidRPr="000B36E2">
        <w:t>При разработке и использовании контрольных карт</w:t>
      </w:r>
      <w:r>
        <w:t xml:space="preserve"> </w:t>
      </w:r>
      <w:r w:rsidRPr="000B36E2">
        <w:t>учитываются аспекты человеческого фактора.</w:t>
      </w:r>
    </w:p>
    <w:p w:rsidR="00D16FF8" w:rsidRPr="000B36E2" w:rsidRDefault="007E06FD">
      <w:pPr>
        <w:autoSpaceDE w:val="0"/>
        <w:autoSpaceDN w:val="0"/>
        <w:adjustRightInd w:val="0"/>
        <w:ind w:firstLine="567"/>
        <w:jc w:val="both"/>
        <w:rPr>
          <w:i/>
        </w:rPr>
      </w:pPr>
      <w:r w:rsidRPr="002E3CE5">
        <w:rPr>
          <w:b/>
        </w:rPr>
        <w:t>Примечание:</w:t>
      </w:r>
      <w:r w:rsidR="00D16FF8" w:rsidRPr="000B36E2">
        <w:rPr>
          <w:i/>
        </w:rPr>
        <w:t xml:space="preserve"> Инструктивный материал, касающийся учета аспектов человеческого фа</w:t>
      </w:r>
      <w:r w:rsidR="00D16FF8" w:rsidRPr="000B36E2">
        <w:rPr>
          <w:i/>
        </w:rPr>
        <w:t>к</w:t>
      </w:r>
      <w:r w:rsidR="00D16FF8" w:rsidRPr="000B36E2">
        <w:rPr>
          <w:i/>
        </w:rPr>
        <w:t>тора, содержится в Руководстве по обучению в области человеческого фактора (</w:t>
      </w:r>
      <w:proofErr w:type="spellStart"/>
      <w:r w:rsidR="00D16FF8" w:rsidRPr="000B36E2">
        <w:rPr>
          <w:i/>
        </w:rPr>
        <w:t>Doc</w:t>
      </w:r>
      <w:proofErr w:type="spellEnd"/>
      <w:r w:rsidR="00D16FF8" w:rsidRPr="000B36E2">
        <w:rPr>
          <w:i/>
        </w:rPr>
        <w:t xml:space="preserve"> 9683).</w:t>
      </w:r>
    </w:p>
    <w:p w:rsidR="00D16FF8" w:rsidRDefault="00D16FF8">
      <w:pPr>
        <w:pStyle w:val="HTML"/>
        <w:ind w:firstLine="567"/>
        <w:jc w:val="both"/>
        <w:rPr>
          <w:rFonts w:ascii="Times New Roman" w:hAnsi="Times New Roman" w:cs="Times New Roman"/>
          <w:b/>
          <w:bCs/>
          <w:sz w:val="24"/>
          <w:szCs w:val="24"/>
        </w:rPr>
      </w:pPr>
    </w:p>
    <w:p w:rsidR="00D16FF8" w:rsidRPr="00A059ED" w:rsidRDefault="00D16FF8">
      <w:pPr>
        <w:autoSpaceDE w:val="0"/>
        <w:autoSpaceDN w:val="0"/>
        <w:adjustRightInd w:val="0"/>
        <w:ind w:firstLine="567"/>
        <w:jc w:val="both"/>
        <w:rPr>
          <w:b/>
        </w:rPr>
      </w:pPr>
      <w:r w:rsidRPr="00A059ED">
        <w:rPr>
          <w:b/>
        </w:rPr>
        <w:lastRenderedPageBreak/>
        <w:t xml:space="preserve">Приложение 6, часть </w:t>
      </w:r>
      <w:r w:rsidRPr="00A059ED">
        <w:rPr>
          <w:b/>
          <w:lang w:val="en-US"/>
        </w:rPr>
        <w:t>I</w:t>
      </w:r>
      <w:r w:rsidRPr="00A059ED">
        <w:rPr>
          <w:b/>
        </w:rPr>
        <w:t>, Добавление 2. Структура и содержание Руководства по прои</w:t>
      </w:r>
      <w:r w:rsidRPr="00A059ED">
        <w:rPr>
          <w:b/>
        </w:rPr>
        <w:t>з</w:t>
      </w:r>
      <w:r w:rsidRPr="00A059ED">
        <w:rPr>
          <w:b/>
        </w:rPr>
        <w:t>водству полетов</w:t>
      </w:r>
    </w:p>
    <w:p w:rsidR="00D16FF8" w:rsidRPr="00A059ED" w:rsidRDefault="00D16FF8">
      <w:pPr>
        <w:autoSpaceDE w:val="0"/>
        <w:autoSpaceDN w:val="0"/>
        <w:adjustRightInd w:val="0"/>
        <w:ind w:firstLine="567"/>
        <w:jc w:val="both"/>
      </w:pPr>
      <w:r w:rsidRPr="00A059ED">
        <w:t>2.1.8 Меры предосторожности, принимаемые во время</w:t>
      </w:r>
      <w:r w:rsidRPr="008C1C30">
        <w:t xml:space="preserve"> </w:t>
      </w:r>
      <w:r w:rsidRPr="00A059ED">
        <w:t>заправки топливом с пассажирами на борту.</w:t>
      </w:r>
    </w:p>
    <w:p w:rsidR="00D16FF8" w:rsidRPr="00A059ED" w:rsidRDefault="00D16FF8">
      <w:pPr>
        <w:autoSpaceDE w:val="0"/>
        <w:autoSpaceDN w:val="0"/>
        <w:adjustRightInd w:val="0"/>
        <w:ind w:firstLine="567"/>
        <w:jc w:val="both"/>
      </w:pPr>
      <w:r w:rsidRPr="00A059ED">
        <w:t>2.2.10 Контрольный перечень аварийного и спасательного</w:t>
      </w:r>
      <w:r w:rsidRPr="008C1C30">
        <w:t xml:space="preserve"> </w:t>
      </w:r>
      <w:r w:rsidRPr="00A059ED">
        <w:t>оборудования, а также инструкции по его использованию.</w:t>
      </w:r>
    </w:p>
    <w:p w:rsidR="00D16FF8" w:rsidRPr="00A059ED" w:rsidRDefault="00D16FF8">
      <w:pPr>
        <w:autoSpaceDE w:val="0"/>
        <w:autoSpaceDN w:val="0"/>
        <w:adjustRightInd w:val="0"/>
        <w:ind w:firstLine="567"/>
        <w:jc w:val="both"/>
      </w:pPr>
      <w:r w:rsidRPr="00A059ED">
        <w:t>2.2.11 Правила аварийной эвакуации, включая специальные</w:t>
      </w:r>
      <w:r w:rsidRPr="008C1C30">
        <w:t xml:space="preserve"> </w:t>
      </w:r>
      <w:r w:rsidRPr="00A059ED">
        <w:t>процедуры по типам ситуаций, координацию</w:t>
      </w:r>
      <w:r w:rsidRPr="008C1C30">
        <w:t xml:space="preserve"> </w:t>
      </w:r>
      <w:r w:rsidRPr="00A059ED">
        <w:t>действий экипажа, закрепление за членами экипажа их</w:t>
      </w:r>
      <w:r w:rsidRPr="008C1C30">
        <w:t xml:space="preserve"> </w:t>
      </w:r>
      <w:r w:rsidRPr="00A059ED">
        <w:t>рабочих мест в аварийной ситуации и аварийные обязанности,</w:t>
      </w:r>
      <w:r w:rsidRPr="008C1C30">
        <w:t xml:space="preserve"> </w:t>
      </w:r>
      <w:r w:rsidRPr="00A059ED">
        <w:t>порученные каждому члену экипажа.</w:t>
      </w:r>
    </w:p>
    <w:p w:rsidR="00D16FF8" w:rsidRPr="00A059ED" w:rsidRDefault="00D16FF8">
      <w:pPr>
        <w:autoSpaceDE w:val="0"/>
        <w:autoSpaceDN w:val="0"/>
        <w:adjustRightInd w:val="0"/>
        <w:ind w:firstLine="567"/>
        <w:jc w:val="both"/>
      </w:pPr>
      <w:proofErr w:type="gramStart"/>
      <w:r w:rsidRPr="00A059ED">
        <w:t>2.2.12 Порядок действий обслуживающего экипажа в</w:t>
      </w:r>
      <w:r w:rsidRPr="008C1C30">
        <w:t xml:space="preserve"> </w:t>
      </w:r>
      <w:r w:rsidRPr="00A059ED">
        <w:t>обычной, нештатной и аварийной сит</w:t>
      </w:r>
      <w:r w:rsidRPr="00A059ED">
        <w:t>у</w:t>
      </w:r>
      <w:r w:rsidRPr="00A059ED">
        <w:t>ациях, связанные с</w:t>
      </w:r>
      <w:r w:rsidRPr="008C1C30">
        <w:t xml:space="preserve"> </w:t>
      </w:r>
      <w:r w:rsidRPr="00A059ED">
        <w:t>ним контрольные карты, а также информация о системах</w:t>
      </w:r>
      <w:r w:rsidRPr="008C1C30">
        <w:t xml:space="preserve"> </w:t>
      </w:r>
      <w:r w:rsidRPr="00A059ED">
        <w:t>воздушного судна согласно установленным требованиям,</w:t>
      </w:r>
      <w:r w:rsidRPr="008C1C30">
        <w:t xml:space="preserve"> </w:t>
      </w:r>
      <w:r w:rsidRPr="00A059ED">
        <w:t>включая описание необходимых процедур координации</w:t>
      </w:r>
      <w:r w:rsidRPr="008C1C30">
        <w:t xml:space="preserve"> </w:t>
      </w:r>
      <w:r w:rsidRPr="00A059ED">
        <w:t>действий летного и обслуживающего экипажей.</w:t>
      </w:r>
      <w:proofErr w:type="gramEnd"/>
    </w:p>
    <w:p w:rsidR="00D16FF8" w:rsidRPr="00A059ED" w:rsidRDefault="00D16FF8">
      <w:pPr>
        <w:autoSpaceDE w:val="0"/>
        <w:autoSpaceDN w:val="0"/>
        <w:adjustRightInd w:val="0"/>
        <w:ind w:firstLine="567"/>
        <w:jc w:val="both"/>
      </w:pPr>
      <w:r w:rsidRPr="00A059ED">
        <w:t>2.2.13 Спасательное и аварийное оборудование для различных</w:t>
      </w:r>
      <w:r w:rsidRPr="008C1C30">
        <w:t xml:space="preserve"> </w:t>
      </w:r>
      <w:r w:rsidRPr="00A059ED">
        <w:t>маршрутов и необходимые процедуры проверки</w:t>
      </w:r>
      <w:r w:rsidRPr="008C1C30">
        <w:t xml:space="preserve"> </w:t>
      </w:r>
      <w:r w:rsidRPr="00A059ED">
        <w:t>его нормальной работы перед взлетом, включая процедуры</w:t>
      </w:r>
      <w:r>
        <w:t xml:space="preserve"> </w:t>
      </w:r>
      <w:r w:rsidRPr="00A059ED">
        <w:t>определения н</w:t>
      </w:r>
      <w:r w:rsidRPr="00A059ED">
        <w:t>е</w:t>
      </w:r>
      <w:r w:rsidRPr="00A059ED">
        <w:t>обходимого и имеющегося запаса</w:t>
      </w:r>
      <w:r>
        <w:t xml:space="preserve"> </w:t>
      </w:r>
      <w:r w:rsidRPr="00A059ED">
        <w:t>кислорода.</w:t>
      </w:r>
    </w:p>
    <w:p w:rsidR="00D16FF8" w:rsidRDefault="00D16FF8">
      <w:pPr>
        <w:pStyle w:val="HTML"/>
        <w:ind w:firstLine="567"/>
        <w:jc w:val="both"/>
        <w:rPr>
          <w:rFonts w:ascii="Times New Roman" w:hAnsi="Times New Roman" w:cs="Times New Roman"/>
          <w:b/>
          <w:bCs/>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2.18. Перед полетом экипаж удостоверяется в том, что на борту воздушного судна имеются в работоспособном состоянии:</w:t>
      </w:r>
    </w:p>
    <w:p w:rsidR="00D16FF8" w:rsidRDefault="00D16FF8">
      <w:pPr>
        <w:autoSpaceDE w:val="0"/>
        <w:autoSpaceDN w:val="0"/>
        <w:adjustRightInd w:val="0"/>
        <w:ind w:firstLine="540"/>
        <w:jc w:val="both"/>
      </w:pPr>
      <w:r>
        <w:t>2.18.1. На всех воздушных судах:</w:t>
      </w:r>
    </w:p>
    <w:p w:rsidR="00D16FF8" w:rsidRDefault="00D16FF8">
      <w:pPr>
        <w:autoSpaceDE w:val="0"/>
        <w:autoSpaceDN w:val="0"/>
        <w:adjustRightInd w:val="0"/>
        <w:ind w:firstLine="540"/>
        <w:jc w:val="both"/>
      </w:pPr>
      <w:r>
        <w:t>а) кресло или спальное место для каждого лица старше 2 лет;</w:t>
      </w:r>
    </w:p>
    <w:p w:rsidR="00D16FF8" w:rsidRDefault="00D16FF8">
      <w:pPr>
        <w:autoSpaceDE w:val="0"/>
        <w:autoSpaceDN w:val="0"/>
        <w:adjustRightInd w:val="0"/>
        <w:ind w:firstLine="540"/>
        <w:jc w:val="both"/>
      </w:pPr>
      <w:r>
        <w:t>б) поясной привязной ремень на каждом кресле и удерживающие ремни на каждом спальном месте;</w:t>
      </w:r>
    </w:p>
    <w:p w:rsidR="00D16FF8" w:rsidRDefault="00D16FF8">
      <w:pPr>
        <w:autoSpaceDE w:val="0"/>
        <w:autoSpaceDN w:val="0"/>
        <w:adjustRightInd w:val="0"/>
        <w:ind w:firstLine="540"/>
        <w:jc w:val="both"/>
      </w:pPr>
      <w:r>
        <w:t xml:space="preserve">2.18.4. </w:t>
      </w:r>
      <w:proofErr w:type="gramStart"/>
      <w:r>
        <w:t>На воздушных судах с максимальной взлетной массой более 5700 кг или с колич</w:t>
      </w:r>
      <w:r>
        <w:t>е</w:t>
      </w:r>
      <w:r>
        <w:t>ством посадочных мест более 9 и всех воздушных судах при осуществлении коммерческой во</w:t>
      </w:r>
      <w:r>
        <w:t>з</w:t>
      </w:r>
      <w:r>
        <w:t>душной перевозки пассажиров, выполняющих полеты по маршруту над водным пространством на расстоянии от берега, превышающем предельную дальность полета в режиме планирования - как минимум, по одному спасательному жилету на каждого находящегося на борту человека, расп</w:t>
      </w:r>
      <w:r>
        <w:t>о</w:t>
      </w:r>
      <w:r>
        <w:t>ложенных на самолетах</w:t>
      </w:r>
      <w:proofErr w:type="gramEnd"/>
      <w:r>
        <w:t xml:space="preserve"> таким образом, чтобы человек, для которого он предназначен, мог легко достать его со своего кресла или спального места; на вертолетах все лица на борту находятся в т</w:t>
      </w:r>
      <w:r>
        <w:t>е</w:t>
      </w:r>
      <w:r>
        <w:t>чение полета в спасательных жилетах, готовых к немедленному использованию.</w:t>
      </w:r>
    </w:p>
    <w:p w:rsidR="00D16FF8" w:rsidRDefault="00D16FF8">
      <w:pPr>
        <w:autoSpaceDE w:val="0"/>
        <w:autoSpaceDN w:val="0"/>
        <w:adjustRightInd w:val="0"/>
        <w:ind w:firstLine="540"/>
        <w:jc w:val="both"/>
      </w:pPr>
      <w:r>
        <w:t>Каждый спасательный жилет оснащается средствами электрического освещения для обле</w:t>
      </w:r>
      <w:r>
        <w:t>г</w:t>
      </w:r>
      <w:r>
        <w:t>чения обнаружения людей.</w:t>
      </w:r>
    </w:p>
    <w:p w:rsidR="00D16FF8" w:rsidRDefault="00D16FF8">
      <w:pPr>
        <w:autoSpaceDE w:val="0"/>
        <w:autoSpaceDN w:val="0"/>
        <w:adjustRightInd w:val="0"/>
        <w:ind w:firstLine="540"/>
        <w:jc w:val="both"/>
      </w:pPr>
      <w:r>
        <w:t>2.18.5. Дополнительно к требованиям пункта 2.18.4 настоящих Правил - спасательные плоты для размещения всех находящихся на борту лиц и пиротехнические устройства для подачи сигн</w:t>
      </w:r>
      <w:r>
        <w:t>а</w:t>
      </w:r>
      <w:r>
        <w:t xml:space="preserve">лов бедствия воздушного судна, выполняющего полеты над водным пространством на удалении от береговой черты на расстоянии не </w:t>
      </w:r>
      <w:proofErr w:type="gramStart"/>
      <w:r>
        <w:t>менее соответствующему</w:t>
      </w:r>
      <w:proofErr w:type="gramEnd"/>
      <w:r>
        <w:t xml:space="preserve"> 30 минутам полета, но не более 190 км; при эксплуатации самолетов в соответствии с пунктами 5.57 и 5.58 настоящих Правил - 120 минутам полета в режиме крейсерской скорости, но не более 740 км.</w:t>
      </w:r>
    </w:p>
    <w:p w:rsidR="00D16FF8" w:rsidRDefault="00D16FF8">
      <w:pPr>
        <w:autoSpaceDE w:val="0"/>
        <w:autoSpaceDN w:val="0"/>
        <w:adjustRightInd w:val="0"/>
        <w:ind w:firstLine="540"/>
        <w:jc w:val="both"/>
      </w:pPr>
      <w:r>
        <w:t>Указанные плоты располагаются таким образом, чтобы упростить их использование в ав</w:t>
      </w:r>
      <w:r>
        <w:t>а</w:t>
      </w:r>
      <w:r>
        <w:t>рийной обстановке, и оснащаются таким спасательным оборудованием, включая средства жизн</w:t>
      </w:r>
      <w:r>
        <w:t>е</w:t>
      </w:r>
      <w:r>
        <w:t>обеспечения людей, которое отвечает условиям выполняемого полета.</w:t>
      </w:r>
    </w:p>
    <w:p w:rsidR="00D16FF8" w:rsidRDefault="00D16FF8">
      <w:pPr>
        <w:autoSpaceDE w:val="0"/>
        <w:autoSpaceDN w:val="0"/>
        <w:adjustRightInd w:val="0"/>
        <w:ind w:firstLine="540"/>
        <w:jc w:val="both"/>
      </w:pPr>
      <w:r>
        <w:t>5.12. РПП должно содержать сведения:</w:t>
      </w:r>
    </w:p>
    <w:p w:rsidR="00D16FF8" w:rsidRDefault="00D16FF8">
      <w:pPr>
        <w:autoSpaceDE w:val="0"/>
        <w:autoSpaceDN w:val="0"/>
        <w:adjustRightInd w:val="0"/>
        <w:ind w:firstLine="540"/>
        <w:jc w:val="both"/>
      </w:pPr>
      <w:r>
        <w:t>а) Часть A "Общие положения":</w:t>
      </w:r>
    </w:p>
    <w:p w:rsidR="00D16FF8" w:rsidRDefault="00D16FF8">
      <w:pPr>
        <w:autoSpaceDE w:val="0"/>
        <w:autoSpaceDN w:val="0"/>
        <w:adjustRightInd w:val="0"/>
        <w:ind w:firstLine="540"/>
        <w:jc w:val="both"/>
      </w:pPr>
      <w:r>
        <w:t>меры предосторожности, принимаемые во время заправки топливом с пассажирами на борту;</w:t>
      </w:r>
    </w:p>
    <w:p w:rsidR="00D16FF8" w:rsidRDefault="00D16FF8">
      <w:pPr>
        <w:autoSpaceDE w:val="0"/>
        <w:autoSpaceDN w:val="0"/>
        <w:adjustRightInd w:val="0"/>
        <w:ind w:firstLine="540"/>
        <w:jc w:val="both"/>
      </w:pPr>
      <w:r>
        <w:t>б) Часть B "Информация по эксплуатации воздушного судна":</w:t>
      </w:r>
    </w:p>
    <w:p w:rsidR="00D16FF8" w:rsidRDefault="00D16FF8">
      <w:pPr>
        <w:autoSpaceDE w:val="0"/>
        <w:autoSpaceDN w:val="0"/>
        <w:adjustRightInd w:val="0"/>
        <w:ind w:firstLine="540"/>
        <w:jc w:val="both"/>
      </w:pPr>
      <w:r>
        <w:t>перечень аварийного и спасательного оборудования, а также инструкции по его использов</w:t>
      </w:r>
      <w:r>
        <w:t>а</w:t>
      </w:r>
      <w:r>
        <w:t>нию;</w:t>
      </w:r>
    </w:p>
    <w:p w:rsidR="00D16FF8" w:rsidRDefault="00D16FF8">
      <w:pPr>
        <w:autoSpaceDE w:val="0"/>
        <w:autoSpaceDN w:val="0"/>
        <w:adjustRightInd w:val="0"/>
        <w:ind w:firstLine="540"/>
        <w:jc w:val="both"/>
      </w:pPr>
      <w:r>
        <w:lastRenderedPageBreak/>
        <w:t>правила аварийной эвакуации, включая специальные процедуры по видам аварийных ситу</w:t>
      </w:r>
      <w:r>
        <w:t>а</w:t>
      </w:r>
      <w:r>
        <w:t>ций, координацию действий экипажа воздушного судна, закрепление за членами экипажа их раб</w:t>
      </w:r>
      <w:r>
        <w:t>о</w:t>
      </w:r>
      <w:r>
        <w:t>чих мест в аварийной ситуации и аварийные обязанности, порученные каждому члену экипажа;</w:t>
      </w:r>
    </w:p>
    <w:p w:rsidR="00D16FF8" w:rsidRDefault="00D16FF8">
      <w:pPr>
        <w:autoSpaceDE w:val="0"/>
        <w:autoSpaceDN w:val="0"/>
        <w:adjustRightInd w:val="0"/>
        <w:ind w:firstLine="540"/>
        <w:jc w:val="both"/>
      </w:pPr>
      <w:proofErr w:type="gramStart"/>
      <w:r>
        <w:t>порядок действий кабинного экипажа воздушного судна в обычной, нештатной и аварийной ситуациях, связанные с ним карты контрольных проверок, а также информация о системах во</w:t>
      </w:r>
      <w:r>
        <w:t>з</w:t>
      </w:r>
      <w:r>
        <w:t>душного судна согласно установленным требованиям, включая описание необходимых процедур координации действий летного и кабинного экипажей;</w:t>
      </w:r>
      <w:proofErr w:type="gramEnd"/>
    </w:p>
    <w:p w:rsidR="00D16FF8" w:rsidRDefault="00D16FF8">
      <w:pPr>
        <w:autoSpaceDE w:val="0"/>
        <w:autoSpaceDN w:val="0"/>
        <w:adjustRightInd w:val="0"/>
        <w:ind w:firstLine="540"/>
        <w:jc w:val="both"/>
      </w:pPr>
      <w:r>
        <w:t>спасательное и аварийное оборудование для различных маршрутов и необходимые процед</w:t>
      </w:r>
      <w:r>
        <w:t>у</w:t>
      </w:r>
      <w:r>
        <w:t>ры проверки оборудования перед взлетом, включая процедуры определения необходимого и им</w:t>
      </w:r>
      <w:r>
        <w:t>е</w:t>
      </w:r>
      <w:r>
        <w:t>ющегося запаса кислорода;</w:t>
      </w:r>
    </w:p>
    <w:p w:rsidR="00D16FF8" w:rsidRDefault="00D16FF8">
      <w:pPr>
        <w:autoSpaceDE w:val="0"/>
        <w:autoSpaceDN w:val="0"/>
        <w:adjustRightInd w:val="0"/>
        <w:ind w:firstLine="540"/>
        <w:jc w:val="both"/>
      </w:pPr>
      <w:r>
        <w:t xml:space="preserve">5.96. Эксплуатант устанавливает достаточное число членов кабинного экипажа воздушного судна для каждого типа самолета, исходя из </w:t>
      </w:r>
      <w:proofErr w:type="spellStart"/>
      <w:r>
        <w:t>пассажировместимости</w:t>
      </w:r>
      <w:proofErr w:type="spellEnd"/>
      <w:r>
        <w:t xml:space="preserve"> или числа перевозимых па</w:t>
      </w:r>
      <w:r>
        <w:t>с</w:t>
      </w:r>
      <w:r>
        <w:t>сажиров, для того чтобы обеспечить безопасную и быструю эвакуацию людей, а также выполн</w:t>
      </w:r>
      <w:r>
        <w:t>е</w:t>
      </w:r>
      <w:r>
        <w:t>ние необходимых функций в аварийной обстановке или в ситуации, требующей аварийной эвак</w:t>
      </w:r>
      <w:r>
        <w:t>у</w:t>
      </w:r>
      <w:r>
        <w:t>ации, но не менее установленного РЛЭ. Эксплуатант определяет эти функции на каждый тип во</w:t>
      </w:r>
      <w:r>
        <w:t>з</w:t>
      </w:r>
      <w:r>
        <w:t>душного судна в РПП.</w:t>
      </w:r>
    </w:p>
    <w:p w:rsidR="00D16FF8" w:rsidRDefault="00D16FF8">
      <w:pPr>
        <w:autoSpaceDE w:val="0"/>
        <w:autoSpaceDN w:val="0"/>
        <w:adjustRightInd w:val="0"/>
        <w:ind w:firstLine="540"/>
        <w:jc w:val="both"/>
      </w:pPr>
      <w:r>
        <w:t>5.97. Каждый член кабинного экипажа воздушного судна, в функции которого входят де</w:t>
      </w:r>
      <w:r>
        <w:t>й</w:t>
      </w:r>
      <w:r>
        <w:t>ствия по аварийной эвакуации, занимает предусмотренное место во время взлета и посадки или по указанию КВС.</w:t>
      </w:r>
    </w:p>
    <w:p w:rsidR="00D16FF8" w:rsidRDefault="00D16FF8">
      <w:pPr>
        <w:autoSpaceDE w:val="0"/>
        <w:autoSpaceDN w:val="0"/>
        <w:adjustRightInd w:val="0"/>
        <w:ind w:firstLine="540"/>
        <w:jc w:val="both"/>
      </w:pPr>
      <w:r>
        <w:t>5.98. Во время взлета и посадки, а также в любое другое время по указанию КВС, когда член кабинного экипажа воздушного судна занимает место в кресле, он пристегивается привязным ремнем или привязной системой при наличии таковой.</w:t>
      </w:r>
    </w:p>
    <w:p w:rsidR="00D16FF8" w:rsidRDefault="00D16FF8">
      <w:pPr>
        <w:pStyle w:val="HTML"/>
        <w:ind w:firstLine="567"/>
        <w:jc w:val="both"/>
        <w:rPr>
          <w:rFonts w:ascii="Times New Roman" w:hAnsi="Times New Roman" w:cs="Times New Roman"/>
          <w:b/>
          <w:bCs/>
          <w:sz w:val="24"/>
          <w:szCs w:val="24"/>
        </w:rPr>
      </w:pPr>
    </w:p>
    <w:p w:rsidR="00D16FF8" w:rsidRDefault="00D16FF8">
      <w:pPr>
        <w:pStyle w:val="3"/>
        <w:spacing w:before="0" w:after="0"/>
        <w:ind w:firstLine="567"/>
        <w:jc w:val="both"/>
        <w:rPr>
          <w:rFonts w:ascii="Times New Roman" w:hAnsi="Times New Roman"/>
          <w:i/>
          <w:iCs/>
          <w:sz w:val="24"/>
        </w:rPr>
      </w:pPr>
      <w:bookmarkStart w:id="63" w:name="_Toc271610909"/>
      <w:r>
        <w:rPr>
          <w:rFonts w:ascii="Times New Roman" w:hAnsi="Times New Roman"/>
          <w:i/>
          <w:iCs/>
          <w:sz w:val="24"/>
        </w:rPr>
        <w:t>В3. Медицинские аптечки. Комплект неотложной медицинской помощи</w:t>
      </w:r>
      <w:r w:rsidR="005065D0">
        <w:rPr>
          <w:rFonts w:ascii="Times New Roman" w:hAnsi="Times New Roman"/>
          <w:i/>
          <w:iCs/>
          <w:sz w:val="24"/>
        </w:rPr>
        <w:t xml:space="preserve"> </w:t>
      </w:r>
      <w:r>
        <w:rPr>
          <w:rFonts w:ascii="Times New Roman" w:hAnsi="Times New Roman"/>
          <w:i/>
          <w:iCs/>
          <w:sz w:val="24"/>
        </w:rPr>
        <w:t>/</w:t>
      </w:r>
      <w:r w:rsidR="005065D0">
        <w:rPr>
          <w:rFonts w:ascii="Times New Roman" w:hAnsi="Times New Roman"/>
          <w:i/>
          <w:iCs/>
          <w:sz w:val="24"/>
        </w:rPr>
        <w:t xml:space="preserve"> </w:t>
      </w:r>
      <w:proofErr w:type="spellStart"/>
      <w:r>
        <w:rPr>
          <w:rFonts w:ascii="Times New Roman" w:hAnsi="Times New Roman"/>
          <w:i/>
          <w:iCs/>
          <w:sz w:val="24"/>
        </w:rPr>
        <w:t>First</w:t>
      </w:r>
      <w:proofErr w:type="spellEnd"/>
      <w:r>
        <w:rPr>
          <w:rFonts w:ascii="Times New Roman" w:hAnsi="Times New Roman"/>
          <w:i/>
          <w:iCs/>
          <w:sz w:val="24"/>
        </w:rPr>
        <w:t xml:space="preserve"> </w:t>
      </w:r>
      <w:proofErr w:type="spellStart"/>
      <w:r>
        <w:rPr>
          <w:rFonts w:ascii="Times New Roman" w:hAnsi="Times New Roman"/>
          <w:i/>
          <w:iCs/>
          <w:sz w:val="24"/>
        </w:rPr>
        <w:t>Aid</w:t>
      </w:r>
      <w:proofErr w:type="spellEnd"/>
      <w:r>
        <w:rPr>
          <w:rFonts w:ascii="Times New Roman" w:hAnsi="Times New Roman"/>
          <w:i/>
          <w:iCs/>
          <w:sz w:val="24"/>
        </w:rPr>
        <w:t xml:space="preserve"> </w:t>
      </w:r>
      <w:proofErr w:type="spellStart"/>
      <w:r>
        <w:rPr>
          <w:rFonts w:ascii="Times New Roman" w:hAnsi="Times New Roman"/>
          <w:i/>
          <w:iCs/>
          <w:sz w:val="24"/>
        </w:rPr>
        <w:t>Kit</w:t>
      </w:r>
      <w:proofErr w:type="spellEnd"/>
      <w:r w:rsidR="005065D0">
        <w:rPr>
          <w:rFonts w:ascii="Times New Roman" w:hAnsi="Times New Roman"/>
          <w:i/>
          <w:iCs/>
          <w:sz w:val="24"/>
        </w:rPr>
        <w:t xml:space="preserve"> </w:t>
      </w:r>
      <w:r>
        <w:rPr>
          <w:rFonts w:ascii="Times New Roman" w:hAnsi="Times New Roman"/>
          <w:i/>
          <w:iCs/>
          <w:sz w:val="24"/>
        </w:rPr>
        <w:t>/</w:t>
      </w:r>
      <w:r w:rsidR="005065D0">
        <w:rPr>
          <w:rFonts w:ascii="Times New Roman" w:hAnsi="Times New Roman"/>
          <w:i/>
          <w:iCs/>
          <w:sz w:val="24"/>
        </w:rPr>
        <w:t xml:space="preserve"> </w:t>
      </w:r>
      <w:proofErr w:type="spellStart"/>
      <w:r>
        <w:rPr>
          <w:rFonts w:ascii="Times New Roman" w:hAnsi="Times New Roman"/>
          <w:i/>
          <w:iCs/>
          <w:sz w:val="24"/>
        </w:rPr>
        <w:t>Emergency</w:t>
      </w:r>
      <w:proofErr w:type="spellEnd"/>
      <w:r>
        <w:rPr>
          <w:rFonts w:ascii="Times New Roman" w:hAnsi="Times New Roman"/>
          <w:i/>
          <w:iCs/>
          <w:sz w:val="24"/>
        </w:rPr>
        <w:t xml:space="preserve"> </w:t>
      </w:r>
      <w:proofErr w:type="spellStart"/>
      <w:r>
        <w:rPr>
          <w:rFonts w:ascii="Times New Roman" w:hAnsi="Times New Roman"/>
          <w:i/>
          <w:iCs/>
          <w:sz w:val="24"/>
        </w:rPr>
        <w:t>medical</w:t>
      </w:r>
      <w:proofErr w:type="spellEnd"/>
      <w:r>
        <w:rPr>
          <w:rFonts w:ascii="Times New Roman" w:hAnsi="Times New Roman"/>
          <w:i/>
          <w:iCs/>
          <w:sz w:val="24"/>
        </w:rPr>
        <w:t xml:space="preserve"> </w:t>
      </w:r>
      <w:proofErr w:type="spellStart"/>
      <w:r>
        <w:rPr>
          <w:rFonts w:ascii="Times New Roman" w:hAnsi="Times New Roman"/>
          <w:i/>
          <w:iCs/>
          <w:sz w:val="24"/>
        </w:rPr>
        <w:t>kit</w:t>
      </w:r>
      <w:bookmarkEnd w:id="63"/>
      <w:proofErr w:type="spellEnd"/>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Наличие</w:t>
      </w:r>
      <w:r w:rsidRPr="008C1C30">
        <w:rPr>
          <w:rFonts w:ascii="Times New Roman" w:hAnsi="Times New Roman" w:cs="Times New Roman"/>
          <w:sz w:val="24"/>
          <w:szCs w:val="24"/>
        </w:rPr>
        <w:t xml:space="preserve"> </w:t>
      </w:r>
      <w:r>
        <w:rPr>
          <w:rFonts w:ascii="Times New Roman" w:hAnsi="Times New Roman" w:cs="Times New Roman"/>
          <w:sz w:val="24"/>
          <w:szCs w:val="24"/>
        </w:rPr>
        <w:t>требуемого количества аптечек</w:t>
      </w:r>
      <w:r w:rsidRPr="00CD2E8D">
        <w:rPr>
          <w:rFonts w:ascii="Times New Roman" w:hAnsi="Times New Roman" w:cs="Times New Roman"/>
          <w:sz w:val="24"/>
          <w:szCs w:val="24"/>
        </w:rPr>
        <w:t xml:space="preserve">, указатели </w:t>
      </w:r>
      <w:r>
        <w:rPr>
          <w:rFonts w:ascii="Times New Roman" w:hAnsi="Times New Roman" w:cs="Times New Roman"/>
          <w:sz w:val="24"/>
          <w:szCs w:val="24"/>
        </w:rPr>
        <w:t>(маркировку)</w:t>
      </w:r>
      <w:r w:rsidRPr="00CD2E8D">
        <w:rPr>
          <w:rFonts w:ascii="Times New Roman" w:hAnsi="Times New Roman" w:cs="Times New Roman"/>
          <w:sz w:val="24"/>
          <w:szCs w:val="24"/>
        </w:rPr>
        <w:t xml:space="preserve"> нахождения, </w:t>
      </w:r>
      <w:r>
        <w:rPr>
          <w:rFonts w:ascii="Times New Roman" w:hAnsi="Times New Roman" w:cs="Times New Roman"/>
          <w:sz w:val="24"/>
          <w:szCs w:val="24"/>
        </w:rPr>
        <w:t xml:space="preserve">доступность, их местоположение, </w:t>
      </w:r>
      <w:proofErr w:type="spellStart"/>
      <w:r>
        <w:rPr>
          <w:rFonts w:ascii="Times New Roman" w:hAnsi="Times New Roman" w:cs="Times New Roman"/>
          <w:sz w:val="24"/>
          <w:szCs w:val="24"/>
        </w:rPr>
        <w:t>непросроченность</w:t>
      </w:r>
      <w:proofErr w:type="spellEnd"/>
      <w:r>
        <w:rPr>
          <w:rFonts w:ascii="Times New Roman" w:hAnsi="Times New Roman" w:cs="Times New Roman"/>
          <w:sz w:val="24"/>
          <w:szCs w:val="24"/>
        </w:rPr>
        <w:t xml:space="preserve"> медицинских средств (если установлен срок годн</w:t>
      </w:r>
      <w:r>
        <w:rPr>
          <w:rFonts w:ascii="Times New Roman" w:hAnsi="Times New Roman" w:cs="Times New Roman"/>
          <w:sz w:val="24"/>
          <w:szCs w:val="24"/>
        </w:rPr>
        <w:t>о</w:t>
      </w:r>
      <w:r>
        <w:rPr>
          <w:rFonts w:ascii="Times New Roman" w:hAnsi="Times New Roman" w:cs="Times New Roman"/>
          <w:sz w:val="24"/>
          <w:szCs w:val="24"/>
        </w:rPr>
        <w:t>сти/проверки)</w:t>
      </w:r>
      <w:r w:rsidRPr="00CD2E8D">
        <w:rPr>
          <w:rFonts w:ascii="Times New Roman" w:hAnsi="Times New Roman" w:cs="Times New Roman"/>
          <w:sz w:val="24"/>
          <w:szCs w:val="24"/>
        </w:rPr>
        <w:t>.</w:t>
      </w:r>
    </w:p>
    <w:p w:rsidR="00D16FF8" w:rsidRDefault="00D16FF8">
      <w:pPr>
        <w:pStyle w:val="HTML"/>
        <w:ind w:firstLine="567"/>
        <w:jc w:val="both"/>
        <w:rPr>
          <w:rFonts w:ascii="Times New Roman" w:hAnsi="Times New Roman" w:cs="Times New Roman"/>
          <w:sz w:val="24"/>
          <w:szCs w:val="24"/>
        </w:rPr>
      </w:pPr>
    </w:p>
    <w:p w:rsidR="00D16FF8" w:rsidRPr="0049165F" w:rsidRDefault="00D16FF8">
      <w:pPr>
        <w:pStyle w:val="HTML"/>
        <w:ind w:firstLine="567"/>
        <w:jc w:val="both"/>
        <w:rPr>
          <w:rFonts w:ascii="Times New Roman" w:hAnsi="Times New Roman" w:cs="Times New Roman"/>
          <w:sz w:val="24"/>
          <w:szCs w:val="24"/>
        </w:rPr>
      </w:pPr>
      <w:r w:rsidRPr="0049165F">
        <w:rPr>
          <w:rFonts w:ascii="Times New Roman" w:hAnsi="Times New Roman" w:cs="Times New Roman"/>
          <w:b/>
          <w:bCs/>
          <w:iCs/>
          <w:sz w:val="24"/>
          <w:szCs w:val="24"/>
        </w:rPr>
        <w:t>Ссылки:</w:t>
      </w:r>
      <w:r w:rsidRPr="0049165F">
        <w:rPr>
          <w:rFonts w:ascii="Times New Roman" w:hAnsi="Times New Roman" w:cs="Times New Roman"/>
          <w:sz w:val="24"/>
          <w:szCs w:val="24"/>
        </w:rPr>
        <w:t xml:space="preserve"> </w:t>
      </w:r>
    </w:p>
    <w:p w:rsidR="00D16FF8" w:rsidRPr="0049165F" w:rsidRDefault="00D16FF8">
      <w:pPr>
        <w:ind w:firstLine="567"/>
        <w:jc w:val="both"/>
        <w:rPr>
          <w:b/>
          <w:bCs/>
        </w:rPr>
      </w:pPr>
      <w:r w:rsidRPr="0049165F">
        <w:rPr>
          <w:b/>
          <w:bCs/>
        </w:rPr>
        <w:t xml:space="preserve">Приложение 6, Часть </w:t>
      </w:r>
      <w:r w:rsidRPr="0049165F">
        <w:rPr>
          <w:b/>
          <w:bCs/>
          <w:lang w:val="en-US"/>
        </w:rPr>
        <w:t>I</w:t>
      </w:r>
      <w:r w:rsidRPr="0049165F">
        <w:rPr>
          <w:b/>
          <w:bCs/>
        </w:rPr>
        <w:t>, Глава 6, Бортовые приборы, оборудование и полетная докуме</w:t>
      </w:r>
      <w:r w:rsidRPr="0049165F">
        <w:rPr>
          <w:b/>
          <w:bCs/>
        </w:rPr>
        <w:t>н</w:t>
      </w:r>
      <w:r w:rsidRPr="0049165F">
        <w:rPr>
          <w:b/>
          <w:bCs/>
        </w:rPr>
        <w:t>тация</w:t>
      </w:r>
    </w:p>
    <w:p w:rsidR="00D16FF8" w:rsidRPr="0049165F" w:rsidRDefault="00D16FF8">
      <w:pPr>
        <w:autoSpaceDE w:val="0"/>
        <w:autoSpaceDN w:val="0"/>
        <w:adjustRightInd w:val="0"/>
        <w:ind w:firstLine="567"/>
        <w:jc w:val="both"/>
        <w:rPr>
          <w:b/>
          <w:bCs/>
        </w:rPr>
      </w:pPr>
      <w:r w:rsidRPr="0049165F">
        <w:rPr>
          <w:b/>
          <w:bCs/>
        </w:rPr>
        <w:t>6.2</w:t>
      </w:r>
      <w:proofErr w:type="gramStart"/>
      <w:r w:rsidRPr="0049165F">
        <w:rPr>
          <w:b/>
          <w:bCs/>
        </w:rPr>
        <w:t xml:space="preserve"> В</w:t>
      </w:r>
      <w:proofErr w:type="gramEnd"/>
      <w:r w:rsidRPr="0049165F">
        <w:rPr>
          <w:b/>
          <w:bCs/>
        </w:rPr>
        <w:t>се самолеты: все полеты</w:t>
      </w:r>
    </w:p>
    <w:p w:rsidR="00D16FF8" w:rsidRPr="0049165F" w:rsidRDefault="00D16FF8">
      <w:pPr>
        <w:autoSpaceDE w:val="0"/>
        <w:autoSpaceDN w:val="0"/>
        <w:adjustRightInd w:val="0"/>
        <w:ind w:firstLine="567"/>
        <w:jc w:val="both"/>
      </w:pPr>
      <w:r w:rsidRPr="0049165F">
        <w:t>6.2.2 Самолет оснащается:</w:t>
      </w:r>
    </w:p>
    <w:p w:rsidR="00D16FF8" w:rsidRPr="0049165F" w:rsidRDefault="00D16FF8">
      <w:pPr>
        <w:autoSpaceDE w:val="0"/>
        <w:autoSpaceDN w:val="0"/>
        <w:adjustRightInd w:val="0"/>
        <w:ind w:firstLine="567"/>
        <w:jc w:val="both"/>
      </w:pPr>
      <w:r w:rsidRPr="0049165F">
        <w:t>а) Запасом необходимых медицинских средств, помещаемых</w:t>
      </w:r>
      <w:r>
        <w:t xml:space="preserve"> </w:t>
      </w:r>
      <w:r w:rsidRPr="0049165F">
        <w:t>в легкодоступных местах.</w:t>
      </w:r>
    </w:p>
    <w:p w:rsidR="00D16FF8" w:rsidRPr="00584E28" w:rsidRDefault="00D16FF8">
      <w:pPr>
        <w:autoSpaceDE w:val="0"/>
        <w:autoSpaceDN w:val="0"/>
        <w:adjustRightInd w:val="0"/>
        <w:ind w:firstLine="567"/>
        <w:jc w:val="both"/>
        <w:rPr>
          <w:i/>
          <w:iCs/>
        </w:rPr>
      </w:pPr>
      <w:r w:rsidRPr="00584E28">
        <w:rPr>
          <w:b/>
          <w:bCs/>
        </w:rPr>
        <w:t xml:space="preserve">Рекомендация. </w:t>
      </w:r>
      <w:r w:rsidRPr="00584E28">
        <w:rPr>
          <w:i/>
          <w:iCs/>
        </w:rPr>
        <w:t xml:space="preserve">Запасы медицинских средств должны включать: </w:t>
      </w:r>
    </w:p>
    <w:p w:rsidR="00D16FF8" w:rsidRPr="00584E28" w:rsidRDefault="00D16FF8">
      <w:pPr>
        <w:autoSpaceDE w:val="0"/>
        <w:autoSpaceDN w:val="0"/>
        <w:adjustRightInd w:val="0"/>
        <w:ind w:firstLine="567"/>
        <w:jc w:val="both"/>
        <w:rPr>
          <w:i/>
          <w:iCs/>
        </w:rPr>
      </w:pPr>
      <w:r w:rsidRPr="00584E28">
        <w:rPr>
          <w:i/>
          <w:iCs/>
        </w:rPr>
        <w:t xml:space="preserve">1) один или несколько комплектов первой помощи для использования </w:t>
      </w:r>
      <w:proofErr w:type="spellStart"/>
      <w:r w:rsidRPr="00584E28">
        <w:rPr>
          <w:i/>
          <w:iCs/>
        </w:rPr>
        <w:t>кабинным</w:t>
      </w:r>
      <w:proofErr w:type="spellEnd"/>
      <w:r w:rsidRPr="00584E28">
        <w:rPr>
          <w:i/>
          <w:iCs/>
        </w:rPr>
        <w:t xml:space="preserve"> экипажем в целях оказания помощи в случаях ухудшения состояния здоровья; и</w:t>
      </w:r>
    </w:p>
    <w:p w:rsidR="00D16FF8" w:rsidRPr="00584E28" w:rsidRDefault="00D16FF8">
      <w:pPr>
        <w:autoSpaceDE w:val="0"/>
        <w:autoSpaceDN w:val="0"/>
        <w:adjustRightInd w:val="0"/>
        <w:ind w:firstLine="567"/>
        <w:jc w:val="both"/>
        <w:rPr>
          <w:i/>
          <w:iCs/>
        </w:rPr>
      </w:pPr>
      <w:proofErr w:type="gramStart"/>
      <w:r>
        <w:rPr>
          <w:i/>
          <w:iCs/>
        </w:rPr>
        <w:t xml:space="preserve">2) </w:t>
      </w:r>
      <w:r w:rsidRPr="00584E28">
        <w:rPr>
          <w:i/>
          <w:iCs/>
        </w:rPr>
        <w:t>для самолетов,</w:t>
      </w:r>
      <w:r>
        <w:rPr>
          <w:i/>
          <w:iCs/>
        </w:rPr>
        <w:t xml:space="preserve"> </w:t>
      </w:r>
      <w:r w:rsidRPr="00584E28">
        <w:rPr>
          <w:i/>
          <w:iCs/>
        </w:rPr>
        <w:t>на которых требуется перевозить кабинный экипаж в качестве членов летного</w:t>
      </w:r>
      <w:r>
        <w:rPr>
          <w:i/>
          <w:iCs/>
        </w:rPr>
        <w:t xml:space="preserve"> </w:t>
      </w:r>
      <w:r w:rsidRPr="00584E28">
        <w:rPr>
          <w:i/>
          <w:iCs/>
        </w:rPr>
        <w:t>состава экипажа, один универсальный профилактический комплект (два для</w:t>
      </w:r>
      <w:r>
        <w:rPr>
          <w:i/>
          <w:iCs/>
        </w:rPr>
        <w:t xml:space="preserve"> </w:t>
      </w:r>
      <w:r w:rsidRPr="00584E28">
        <w:rPr>
          <w:i/>
          <w:iCs/>
        </w:rPr>
        <w:t>самолетов, на которых разрешено перевозить более 250 пассажиров), предназначенный для использования членами кабинного экипажа при оказании помощи в случаях</w:t>
      </w:r>
      <w:r>
        <w:rPr>
          <w:i/>
          <w:iCs/>
        </w:rPr>
        <w:t xml:space="preserve"> </w:t>
      </w:r>
      <w:r w:rsidRPr="00584E28">
        <w:rPr>
          <w:i/>
          <w:iCs/>
        </w:rPr>
        <w:t>ухудшения состояния здоровья, св</w:t>
      </w:r>
      <w:r w:rsidRPr="00584E28">
        <w:rPr>
          <w:i/>
          <w:iCs/>
        </w:rPr>
        <w:t>я</w:t>
      </w:r>
      <w:r w:rsidRPr="00584E28">
        <w:rPr>
          <w:i/>
          <w:iCs/>
        </w:rPr>
        <w:t>занных с предполагаемым инфекционным</w:t>
      </w:r>
      <w:r>
        <w:rPr>
          <w:i/>
          <w:iCs/>
        </w:rPr>
        <w:t xml:space="preserve"> </w:t>
      </w:r>
      <w:r w:rsidRPr="00584E28">
        <w:rPr>
          <w:i/>
          <w:iCs/>
        </w:rPr>
        <w:t>заболеванием или заболеванием в результате вступл</w:t>
      </w:r>
      <w:r w:rsidRPr="00584E28">
        <w:rPr>
          <w:i/>
          <w:iCs/>
        </w:rPr>
        <w:t>е</w:t>
      </w:r>
      <w:r w:rsidRPr="00584E28">
        <w:rPr>
          <w:i/>
          <w:iCs/>
        </w:rPr>
        <w:t>ния в контакт с жидкими</w:t>
      </w:r>
      <w:r>
        <w:rPr>
          <w:i/>
          <w:iCs/>
        </w:rPr>
        <w:t xml:space="preserve"> </w:t>
      </w:r>
      <w:r w:rsidRPr="00584E28">
        <w:rPr>
          <w:i/>
          <w:iCs/>
        </w:rPr>
        <w:t>компонентами организма;</w:t>
      </w:r>
      <w:proofErr w:type="gramEnd"/>
    </w:p>
    <w:p w:rsidR="00D16FF8" w:rsidRDefault="00D16FF8">
      <w:pPr>
        <w:autoSpaceDE w:val="0"/>
        <w:autoSpaceDN w:val="0"/>
        <w:adjustRightInd w:val="0"/>
        <w:ind w:firstLine="567"/>
        <w:jc w:val="both"/>
        <w:rPr>
          <w:i/>
          <w:iCs/>
        </w:rPr>
      </w:pPr>
      <w:r w:rsidRPr="00584E28">
        <w:rPr>
          <w:i/>
          <w:iCs/>
        </w:rPr>
        <w:t>3) для самолетов, на которых разрешено перевозить более 100 пассажиров на отрезках</w:t>
      </w:r>
      <w:r>
        <w:rPr>
          <w:i/>
          <w:iCs/>
        </w:rPr>
        <w:t xml:space="preserve"> </w:t>
      </w:r>
      <w:r w:rsidRPr="00584E28">
        <w:rPr>
          <w:i/>
          <w:iCs/>
        </w:rPr>
        <w:t>п</w:t>
      </w:r>
      <w:r w:rsidRPr="00584E28">
        <w:rPr>
          <w:i/>
          <w:iCs/>
        </w:rPr>
        <w:t>у</w:t>
      </w:r>
      <w:r w:rsidRPr="00584E28">
        <w:rPr>
          <w:i/>
          <w:iCs/>
        </w:rPr>
        <w:t>ти с продолжительностью полета более 2 ч, медицинский комплект,</w:t>
      </w:r>
      <w:r>
        <w:rPr>
          <w:i/>
          <w:iCs/>
        </w:rPr>
        <w:t xml:space="preserve"> </w:t>
      </w:r>
      <w:r w:rsidRPr="00584E28">
        <w:rPr>
          <w:i/>
          <w:iCs/>
        </w:rPr>
        <w:t>предназначенный для и</w:t>
      </w:r>
      <w:r w:rsidRPr="00584E28">
        <w:rPr>
          <w:i/>
          <w:iCs/>
        </w:rPr>
        <w:t>с</w:t>
      </w:r>
      <w:r w:rsidRPr="00584E28">
        <w:rPr>
          <w:i/>
          <w:iCs/>
        </w:rPr>
        <w:t>пользования врачами или другими имеющими надлежащую</w:t>
      </w:r>
      <w:r>
        <w:rPr>
          <w:i/>
          <w:iCs/>
        </w:rPr>
        <w:t xml:space="preserve"> </w:t>
      </w:r>
      <w:r w:rsidRPr="00584E28">
        <w:rPr>
          <w:i/>
          <w:iCs/>
        </w:rPr>
        <w:t>квалификацию лицами при оказании неотложной медицинской помощи в полете.</w:t>
      </w:r>
    </w:p>
    <w:p w:rsidR="00D16FF8" w:rsidRPr="00584E28" w:rsidRDefault="00AF278E">
      <w:pPr>
        <w:autoSpaceDE w:val="0"/>
        <w:autoSpaceDN w:val="0"/>
        <w:adjustRightInd w:val="0"/>
        <w:ind w:firstLine="567"/>
        <w:jc w:val="both"/>
        <w:rPr>
          <w:i/>
        </w:rPr>
      </w:pPr>
      <w:r w:rsidRPr="002E3CE5">
        <w:rPr>
          <w:b/>
        </w:rPr>
        <w:t>Примечание:</w:t>
      </w:r>
      <w:r w:rsidR="00D16FF8" w:rsidRPr="00584E28">
        <w:rPr>
          <w:i/>
        </w:rPr>
        <w:t xml:space="preserve"> Инструктивный материал, касающийся типов, количества, мест размещения и содержимого запасов медицинских средств, приводится в дополнении В.</w:t>
      </w:r>
    </w:p>
    <w:p w:rsidR="00D16FF8" w:rsidRPr="0049165F" w:rsidRDefault="00D16FF8">
      <w:pPr>
        <w:pStyle w:val="HTML"/>
        <w:ind w:firstLine="567"/>
        <w:jc w:val="both"/>
        <w:rPr>
          <w:rFonts w:ascii="Times New Roman" w:hAnsi="Times New Roman" w:cs="Times New Roman"/>
          <w:sz w:val="24"/>
          <w:szCs w:val="24"/>
        </w:rPr>
      </w:pPr>
    </w:p>
    <w:p w:rsidR="00D16FF8" w:rsidRPr="0049165F" w:rsidRDefault="00D16FF8">
      <w:pPr>
        <w:autoSpaceDE w:val="0"/>
        <w:autoSpaceDN w:val="0"/>
        <w:adjustRightInd w:val="0"/>
        <w:ind w:firstLine="567"/>
        <w:jc w:val="both"/>
        <w:rPr>
          <w:b/>
          <w:bCs/>
        </w:rPr>
      </w:pPr>
      <w:r w:rsidRPr="0049165F">
        <w:rPr>
          <w:b/>
          <w:bCs/>
        </w:rPr>
        <w:lastRenderedPageBreak/>
        <w:t xml:space="preserve">Приложение 6, Часть </w:t>
      </w:r>
      <w:r w:rsidRPr="0049165F">
        <w:rPr>
          <w:b/>
          <w:bCs/>
          <w:lang w:val="en-US"/>
        </w:rPr>
        <w:t>I</w:t>
      </w:r>
      <w:r w:rsidRPr="0049165F">
        <w:rPr>
          <w:b/>
          <w:bCs/>
        </w:rPr>
        <w:t>,</w:t>
      </w:r>
      <w:r>
        <w:rPr>
          <w:b/>
          <w:bCs/>
        </w:rPr>
        <w:t xml:space="preserve"> </w:t>
      </w:r>
      <w:r w:rsidRPr="0049165F">
        <w:rPr>
          <w:b/>
          <w:bCs/>
        </w:rPr>
        <w:t xml:space="preserve">Дополнение </w:t>
      </w:r>
      <w:r>
        <w:rPr>
          <w:b/>
          <w:bCs/>
        </w:rPr>
        <w:t>В.</w:t>
      </w:r>
      <w:r w:rsidRPr="0049165F">
        <w:rPr>
          <w:b/>
          <w:bCs/>
        </w:rPr>
        <w:t xml:space="preserve"> Запасы медицинских сре</w:t>
      </w:r>
      <w:proofErr w:type="gramStart"/>
      <w:r w:rsidRPr="0049165F">
        <w:rPr>
          <w:b/>
          <w:bCs/>
        </w:rPr>
        <w:t>дств</w:t>
      </w:r>
      <w:r>
        <w:rPr>
          <w:b/>
          <w:bCs/>
        </w:rPr>
        <w:t xml:space="preserve"> </w:t>
      </w:r>
      <w:r w:rsidRPr="0049165F">
        <w:rPr>
          <w:b/>
          <w:bCs/>
        </w:rPr>
        <w:t>дл</w:t>
      </w:r>
      <w:proofErr w:type="gramEnd"/>
      <w:r w:rsidRPr="0049165F">
        <w:rPr>
          <w:b/>
          <w:bCs/>
        </w:rPr>
        <w:t>я оказания пе</w:t>
      </w:r>
      <w:r w:rsidRPr="0049165F">
        <w:rPr>
          <w:b/>
          <w:bCs/>
        </w:rPr>
        <w:t>р</w:t>
      </w:r>
      <w:r w:rsidRPr="0049165F">
        <w:rPr>
          <w:b/>
          <w:bCs/>
        </w:rPr>
        <w:t>вой помощи</w:t>
      </w:r>
    </w:p>
    <w:p w:rsidR="00D16FF8" w:rsidRPr="0049165F" w:rsidRDefault="00D16FF8">
      <w:pPr>
        <w:pStyle w:val="HTML"/>
        <w:ind w:firstLine="567"/>
        <w:jc w:val="both"/>
        <w:rPr>
          <w:rFonts w:ascii="Times New Roman" w:hAnsi="Times New Roman" w:cs="Times New Roman"/>
          <w:sz w:val="24"/>
          <w:szCs w:val="24"/>
        </w:rPr>
      </w:pPr>
      <w:r w:rsidRPr="0049165F">
        <w:rPr>
          <w:rFonts w:ascii="Times New Roman" w:hAnsi="Times New Roman" w:cs="Times New Roman"/>
          <w:i/>
          <w:iCs/>
          <w:sz w:val="24"/>
          <w:szCs w:val="24"/>
        </w:rPr>
        <w:t>Дополнительный материал к п. 6.2.2 а) главы 6</w:t>
      </w:r>
    </w:p>
    <w:p w:rsidR="00D16FF8" w:rsidRPr="0049165F" w:rsidRDefault="00D16FF8">
      <w:pPr>
        <w:autoSpaceDE w:val="0"/>
        <w:autoSpaceDN w:val="0"/>
        <w:adjustRightInd w:val="0"/>
        <w:ind w:firstLine="567"/>
        <w:jc w:val="both"/>
        <w:rPr>
          <w:b/>
          <w:bCs/>
        </w:rPr>
      </w:pPr>
      <w:r w:rsidRPr="0049165F">
        <w:rPr>
          <w:b/>
          <w:bCs/>
        </w:rPr>
        <w:t>Типы, количество, места размещения и</w:t>
      </w:r>
      <w:r>
        <w:rPr>
          <w:b/>
          <w:bCs/>
        </w:rPr>
        <w:t xml:space="preserve"> </w:t>
      </w:r>
      <w:r w:rsidRPr="0049165F">
        <w:rPr>
          <w:b/>
          <w:bCs/>
        </w:rPr>
        <w:t>содержимое запасов медицинских средств</w:t>
      </w:r>
    </w:p>
    <w:p w:rsidR="00D16FF8" w:rsidRPr="008C5C88" w:rsidRDefault="00D16FF8">
      <w:pPr>
        <w:autoSpaceDE w:val="0"/>
        <w:autoSpaceDN w:val="0"/>
        <w:adjustRightInd w:val="0"/>
        <w:ind w:firstLine="567"/>
        <w:jc w:val="both"/>
        <w:rPr>
          <w:b/>
          <w:bCs/>
        </w:rPr>
      </w:pPr>
      <w:r w:rsidRPr="008C5C88">
        <w:rPr>
          <w:b/>
          <w:bCs/>
        </w:rPr>
        <w:t>1. Типы</w:t>
      </w:r>
    </w:p>
    <w:p w:rsidR="00D16FF8" w:rsidRPr="008C5C88" w:rsidRDefault="00D16FF8">
      <w:pPr>
        <w:autoSpaceDE w:val="0"/>
        <w:autoSpaceDN w:val="0"/>
        <w:adjustRightInd w:val="0"/>
        <w:ind w:firstLine="567"/>
        <w:jc w:val="both"/>
      </w:pPr>
      <w:r w:rsidRPr="008C5C88">
        <w:t>1.1 Следует обеспечивать запасы указанных ниже медицинских средств различных типов:</w:t>
      </w:r>
      <w:r>
        <w:t xml:space="preserve"> </w:t>
      </w:r>
      <w:r w:rsidRPr="008C5C88">
        <w:t>комплек</w:t>
      </w:r>
      <w:proofErr w:type="gramStart"/>
      <w:r w:rsidRPr="008C5C88">
        <w:t>т(</w:t>
      </w:r>
      <w:proofErr w:type="gramEnd"/>
      <w:r w:rsidRPr="008C5C88">
        <w:t>ы) первой помощи на всех самолетах, универсальный(е) профилактический(е)</w:t>
      </w:r>
      <w:r>
        <w:t xml:space="preserve"> </w:t>
      </w:r>
      <w:r w:rsidRPr="008C5C88">
        <w:t>ко</w:t>
      </w:r>
      <w:r w:rsidRPr="008C5C88">
        <w:t>м</w:t>
      </w:r>
      <w:r w:rsidRPr="008C5C88">
        <w:t>плект(ы) на всех самолетах, которые требуют наличия члена кабинного экипажа, и комплект</w:t>
      </w:r>
      <w:r>
        <w:t xml:space="preserve"> </w:t>
      </w:r>
      <w:r w:rsidRPr="008C5C88">
        <w:t>м</w:t>
      </w:r>
      <w:r w:rsidRPr="008C5C88">
        <w:t>е</w:t>
      </w:r>
      <w:r w:rsidRPr="008C5C88">
        <w:t>дицинских средств на самолете, на котором разрешено перевозить более 100 пассажиров на</w:t>
      </w:r>
      <w:r>
        <w:t xml:space="preserve"> </w:t>
      </w:r>
      <w:r w:rsidRPr="008C5C88">
        <w:t>отре</w:t>
      </w:r>
      <w:r w:rsidRPr="008C5C88">
        <w:t>з</w:t>
      </w:r>
      <w:r w:rsidRPr="008C5C88">
        <w:t>ках пути с продолжительностью полета более 2 ч. В тех случаях, когда это допускается</w:t>
      </w:r>
      <w:r>
        <w:t xml:space="preserve"> </w:t>
      </w:r>
      <w:r w:rsidRPr="008C5C88">
        <w:t>наци</w:t>
      </w:r>
      <w:r w:rsidRPr="008C5C88">
        <w:t>о</w:t>
      </w:r>
      <w:r w:rsidRPr="008C5C88">
        <w:t xml:space="preserve">нальными правилами, </w:t>
      </w:r>
      <w:proofErr w:type="spellStart"/>
      <w:r w:rsidRPr="008C5C88">
        <w:t>эксплуатанты</w:t>
      </w:r>
      <w:proofErr w:type="spellEnd"/>
      <w:r w:rsidRPr="008C5C88">
        <w:t xml:space="preserve"> могут выбрать вариант иметь на борту рекомендованные м</w:t>
      </w:r>
      <w:r w:rsidRPr="008C5C88">
        <w:t>е</w:t>
      </w:r>
      <w:r w:rsidRPr="008C5C88">
        <w:t>дицинские средства в комплекте первой помощи.</w:t>
      </w:r>
    </w:p>
    <w:p w:rsidR="00D16FF8" w:rsidRPr="008C5C88" w:rsidRDefault="00D16FF8">
      <w:pPr>
        <w:autoSpaceDE w:val="0"/>
        <w:autoSpaceDN w:val="0"/>
        <w:adjustRightInd w:val="0"/>
        <w:ind w:firstLine="567"/>
        <w:jc w:val="both"/>
      </w:pPr>
      <w:r w:rsidRPr="008C5C88">
        <w:t>1.2</w:t>
      </w:r>
      <w:proofErr w:type="gramStart"/>
      <w:r w:rsidRPr="008C5C88">
        <w:t xml:space="preserve"> Е</w:t>
      </w:r>
      <w:proofErr w:type="gramEnd"/>
      <w:r w:rsidRPr="008C5C88">
        <w:t>сли исходить из имеющихся оригинальных сведений, то наличие на борту самолетов</w:t>
      </w:r>
      <w:r>
        <w:t xml:space="preserve"> </w:t>
      </w:r>
      <w:r w:rsidRPr="008C5C88">
        <w:t>а</w:t>
      </w:r>
      <w:r w:rsidRPr="008C5C88">
        <w:t>в</w:t>
      </w:r>
      <w:r w:rsidRPr="008C5C88">
        <w:t>томатических наружных дефибрилляторов (AED), по всей вероятности, принесет пользу только</w:t>
      </w:r>
      <w:r>
        <w:t xml:space="preserve"> </w:t>
      </w:r>
      <w:r w:rsidRPr="008C5C88">
        <w:t xml:space="preserve">небольшому числу пассажиров. Тем не </w:t>
      </w:r>
      <w:proofErr w:type="gramStart"/>
      <w:r w:rsidRPr="008C5C88">
        <w:t>менее</w:t>
      </w:r>
      <w:proofErr w:type="gramEnd"/>
      <w:r w:rsidRPr="008C5C88">
        <w:t xml:space="preserve"> эти устройства установлены на борту воздушных</w:t>
      </w:r>
      <w:r>
        <w:t xml:space="preserve"> </w:t>
      </w:r>
      <w:r w:rsidRPr="008C5C88">
        <w:t>судов многих эксплуатантов, поскольку они обеспечивают единственное эффективное средство</w:t>
      </w:r>
      <w:r>
        <w:t xml:space="preserve"> </w:t>
      </w:r>
      <w:r w:rsidRPr="008C5C88">
        <w:t>при фибрилляции сердца. Вероятнее всего, что такие устройства окажутся полезными при</w:t>
      </w:r>
      <w:r>
        <w:t xml:space="preserve"> </w:t>
      </w:r>
      <w:r w:rsidRPr="008C5C88">
        <w:t>уст</w:t>
      </w:r>
      <w:r w:rsidRPr="008C5C88">
        <w:t>а</w:t>
      </w:r>
      <w:r w:rsidRPr="008C5C88">
        <w:t>новке на воздушных судах, перевозящих большое число пассажиров, при полетах на отрезках</w:t>
      </w:r>
      <w:r>
        <w:t xml:space="preserve"> </w:t>
      </w:r>
      <w:r w:rsidRPr="008C5C88">
        <w:t>пути большой протяженности. Наличие на борту AED должно определяться эксплуатантами на</w:t>
      </w:r>
      <w:r>
        <w:t xml:space="preserve"> </w:t>
      </w:r>
      <w:r w:rsidRPr="008C5C88">
        <w:t>основе оценки факторов риска, включая конкретные потребности для эксплуатации.</w:t>
      </w:r>
    </w:p>
    <w:p w:rsidR="00D16FF8" w:rsidRPr="008C6596" w:rsidRDefault="00D16FF8">
      <w:pPr>
        <w:autoSpaceDE w:val="0"/>
        <w:autoSpaceDN w:val="0"/>
        <w:adjustRightInd w:val="0"/>
        <w:ind w:firstLine="567"/>
        <w:jc w:val="both"/>
        <w:rPr>
          <w:b/>
          <w:bCs/>
        </w:rPr>
      </w:pPr>
      <w:r w:rsidRPr="008C6596">
        <w:rPr>
          <w:b/>
          <w:bCs/>
        </w:rPr>
        <w:t>2. Количество комплектов первой помощи и универсальных профилактических ко</w:t>
      </w:r>
      <w:r w:rsidRPr="008C6596">
        <w:rPr>
          <w:b/>
          <w:bCs/>
        </w:rPr>
        <w:t>м</w:t>
      </w:r>
      <w:r w:rsidRPr="008C6596">
        <w:rPr>
          <w:b/>
          <w:bCs/>
        </w:rPr>
        <w:t>плектов</w:t>
      </w:r>
    </w:p>
    <w:p w:rsidR="00D16FF8" w:rsidRPr="00C860B1" w:rsidRDefault="00D16FF8">
      <w:pPr>
        <w:autoSpaceDE w:val="0"/>
        <w:autoSpaceDN w:val="0"/>
        <w:adjustRightInd w:val="0"/>
        <w:ind w:firstLine="567"/>
        <w:jc w:val="both"/>
        <w:rPr>
          <w:i/>
        </w:rPr>
      </w:pPr>
      <w:r w:rsidRPr="00C860B1">
        <w:rPr>
          <w:i/>
        </w:rPr>
        <w:t xml:space="preserve">2.1 </w:t>
      </w:r>
      <w:r w:rsidRPr="00C860B1">
        <w:rPr>
          <w:i/>
          <w:iCs/>
        </w:rPr>
        <w:t>Комплекты первой помощи</w:t>
      </w:r>
    </w:p>
    <w:p w:rsidR="00D16FF8" w:rsidRPr="0049165F" w:rsidRDefault="00D16FF8">
      <w:pPr>
        <w:autoSpaceDE w:val="0"/>
        <w:autoSpaceDN w:val="0"/>
        <w:adjustRightInd w:val="0"/>
        <w:ind w:firstLine="567"/>
        <w:jc w:val="both"/>
      </w:pPr>
      <w:r w:rsidRPr="0049165F">
        <w:t>Количество комплектов первой помощи должно соответствовать числу пассажиров, разр</w:t>
      </w:r>
      <w:r w:rsidRPr="0049165F">
        <w:t>е</w:t>
      </w:r>
      <w:r w:rsidRPr="0049165F">
        <w:t>шенному к перевозке</w:t>
      </w:r>
      <w:r>
        <w:t xml:space="preserve"> </w:t>
      </w:r>
      <w:r w:rsidRPr="0049165F">
        <w:t>на данном самолете:</w:t>
      </w:r>
    </w:p>
    <w:p w:rsidR="00D16FF8" w:rsidRDefault="00D16FF8">
      <w:pPr>
        <w:autoSpaceDE w:val="0"/>
        <w:autoSpaceDN w:val="0"/>
        <w:adjustRightInd w:val="0"/>
        <w:rPr>
          <w:i/>
          <w:iCs/>
          <w:sz w:val="19"/>
          <w:szCs w:val="19"/>
        </w:rPr>
      </w:pPr>
    </w:p>
    <w:tbl>
      <w:tblPr>
        <w:tblW w:w="9571" w:type="dxa"/>
        <w:tblInd w:w="288" w:type="dxa"/>
        <w:tblLook w:val="01E0" w:firstRow="1" w:lastRow="1" w:firstColumn="1" w:lastColumn="1" w:noHBand="0" w:noVBand="0"/>
      </w:tblPr>
      <w:tblGrid>
        <w:gridCol w:w="4785"/>
        <w:gridCol w:w="4786"/>
      </w:tblGrid>
      <w:tr w:rsidR="00D16FF8" w:rsidRPr="006826FF">
        <w:tc>
          <w:tcPr>
            <w:tcW w:w="4785" w:type="dxa"/>
          </w:tcPr>
          <w:p w:rsidR="00D16FF8" w:rsidRPr="006826FF" w:rsidRDefault="00D16FF8">
            <w:pPr>
              <w:autoSpaceDE w:val="0"/>
              <w:autoSpaceDN w:val="0"/>
              <w:adjustRightInd w:val="0"/>
              <w:jc w:val="center"/>
              <w:rPr>
                <w:i/>
                <w:iCs/>
              </w:rPr>
            </w:pPr>
            <w:r w:rsidRPr="006826FF">
              <w:rPr>
                <w:i/>
                <w:iCs/>
              </w:rPr>
              <w:t>Пассажиры</w:t>
            </w:r>
          </w:p>
        </w:tc>
        <w:tc>
          <w:tcPr>
            <w:tcW w:w="4786" w:type="dxa"/>
          </w:tcPr>
          <w:p w:rsidR="00D16FF8" w:rsidRPr="006826FF" w:rsidRDefault="00D16FF8">
            <w:pPr>
              <w:autoSpaceDE w:val="0"/>
              <w:autoSpaceDN w:val="0"/>
              <w:adjustRightInd w:val="0"/>
              <w:jc w:val="center"/>
              <w:rPr>
                <w:i/>
                <w:iCs/>
              </w:rPr>
            </w:pPr>
            <w:r w:rsidRPr="006826FF">
              <w:rPr>
                <w:i/>
                <w:iCs/>
              </w:rPr>
              <w:t>Комплекты первой помощи</w:t>
            </w:r>
          </w:p>
        </w:tc>
      </w:tr>
      <w:tr w:rsidR="00D16FF8" w:rsidRPr="006826FF">
        <w:tc>
          <w:tcPr>
            <w:tcW w:w="4785" w:type="dxa"/>
          </w:tcPr>
          <w:p w:rsidR="00D16FF8" w:rsidRPr="00C860B1" w:rsidRDefault="00D16FF8">
            <w:pPr>
              <w:autoSpaceDE w:val="0"/>
              <w:autoSpaceDN w:val="0"/>
              <w:adjustRightInd w:val="0"/>
              <w:jc w:val="center"/>
              <w:rPr>
                <w:i/>
                <w:iCs/>
              </w:rPr>
            </w:pPr>
            <w:r w:rsidRPr="00C860B1">
              <w:rPr>
                <w:i/>
              </w:rPr>
              <w:t>0-100</w:t>
            </w:r>
          </w:p>
        </w:tc>
        <w:tc>
          <w:tcPr>
            <w:tcW w:w="4786" w:type="dxa"/>
          </w:tcPr>
          <w:p w:rsidR="00D16FF8" w:rsidRPr="00C860B1" w:rsidRDefault="00D16FF8">
            <w:pPr>
              <w:autoSpaceDE w:val="0"/>
              <w:autoSpaceDN w:val="0"/>
              <w:adjustRightInd w:val="0"/>
              <w:jc w:val="center"/>
              <w:rPr>
                <w:i/>
                <w:iCs/>
              </w:rPr>
            </w:pPr>
            <w:r w:rsidRPr="00C860B1">
              <w:rPr>
                <w:i/>
                <w:iCs/>
              </w:rPr>
              <w:t>1</w:t>
            </w:r>
          </w:p>
        </w:tc>
      </w:tr>
      <w:tr w:rsidR="00D16FF8" w:rsidRPr="006826FF">
        <w:tc>
          <w:tcPr>
            <w:tcW w:w="4785" w:type="dxa"/>
          </w:tcPr>
          <w:p w:rsidR="00D16FF8" w:rsidRPr="00C860B1" w:rsidRDefault="00D16FF8">
            <w:pPr>
              <w:autoSpaceDE w:val="0"/>
              <w:autoSpaceDN w:val="0"/>
              <w:adjustRightInd w:val="0"/>
              <w:jc w:val="center"/>
              <w:rPr>
                <w:i/>
                <w:iCs/>
              </w:rPr>
            </w:pPr>
            <w:r w:rsidRPr="00C860B1">
              <w:rPr>
                <w:i/>
              </w:rPr>
              <w:t>101-200</w:t>
            </w:r>
          </w:p>
        </w:tc>
        <w:tc>
          <w:tcPr>
            <w:tcW w:w="4786" w:type="dxa"/>
          </w:tcPr>
          <w:p w:rsidR="00D16FF8" w:rsidRPr="00C860B1" w:rsidRDefault="00D16FF8">
            <w:pPr>
              <w:autoSpaceDE w:val="0"/>
              <w:autoSpaceDN w:val="0"/>
              <w:adjustRightInd w:val="0"/>
              <w:jc w:val="center"/>
              <w:rPr>
                <w:i/>
                <w:iCs/>
              </w:rPr>
            </w:pPr>
            <w:r w:rsidRPr="00C860B1">
              <w:rPr>
                <w:i/>
                <w:iCs/>
              </w:rPr>
              <w:t>2</w:t>
            </w:r>
          </w:p>
        </w:tc>
      </w:tr>
      <w:tr w:rsidR="00D16FF8" w:rsidRPr="006826FF">
        <w:tc>
          <w:tcPr>
            <w:tcW w:w="4785" w:type="dxa"/>
          </w:tcPr>
          <w:p w:rsidR="00D16FF8" w:rsidRPr="00C860B1" w:rsidRDefault="00D16FF8">
            <w:pPr>
              <w:autoSpaceDE w:val="0"/>
              <w:autoSpaceDN w:val="0"/>
              <w:adjustRightInd w:val="0"/>
              <w:jc w:val="center"/>
              <w:rPr>
                <w:i/>
                <w:iCs/>
              </w:rPr>
            </w:pPr>
            <w:r w:rsidRPr="00C860B1">
              <w:rPr>
                <w:i/>
              </w:rPr>
              <w:t>201-300</w:t>
            </w:r>
          </w:p>
        </w:tc>
        <w:tc>
          <w:tcPr>
            <w:tcW w:w="4786" w:type="dxa"/>
          </w:tcPr>
          <w:p w:rsidR="00D16FF8" w:rsidRPr="00C860B1" w:rsidRDefault="00D16FF8">
            <w:pPr>
              <w:autoSpaceDE w:val="0"/>
              <w:autoSpaceDN w:val="0"/>
              <w:adjustRightInd w:val="0"/>
              <w:jc w:val="center"/>
              <w:rPr>
                <w:i/>
                <w:iCs/>
              </w:rPr>
            </w:pPr>
            <w:r w:rsidRPr="00C860B1">
              <w:rPr>
                <w:i/>
                <w:iCs/>
              </w:rPr>
              <w:t>3</w:t>
            </w:r>
          </w:p>
        </w:tc>
      </w:tr>
      <w:tr w:rsidR="00D16FF8" w:rsidRPr="006826FF">
        <w:tc>
          <w:tcPr>
            <w:tcW w:w="4785" w:type="dxa"/>
          </w:tcPr>
          <w:p w:rsidR="00D16FF8" w:rsidRPr="00C860B1" w:rsidRDefault="00D16FF8">
            <w:pPr>
              <w:autoSpaceDE w:val="0"/>
              <w:autoSpaceDN w:val="0"/>
              <w:adjustRightInd w:val="0"/>
              <w:jc w:val="center"/>
              <w:rPr>
                <w:i/>
                <w:iCs/>
              </w:rPr>
            </w:pPr>
            <w:r w:rsidRPr="00C860B1">
              <w:rPr>
                <w:i/>
              </w:rPr>
              <w:t>301-400</w:t>
            </w:r>
          </w:p>
        </w:tc>
        <w:tc>
          <w:tcPr>
            <w:tcW w:w="4786" w:type="dxa"/>
          </w:tcPr>
          <w:p w:rsidR="00D16FF8" w:rsidRPr="00C860B1" w:rsidRDefault="00D16FF8">
            <w:pPr>
              <w:autoSpaceDE w:val="0"/>
              <w:autoSpaceDN w:val="0"/>
              <w:adjustRightInd w:val="0"/>
              <w:jc w:val="center"/>
              <w:rPr>
                <w:i/>
                <w:iCs/>
              </w:rPr>
            </w:pPr>
            <w:r w:rsidRPr="00C860B1">
              <w:rPr>
                <w:i/>
                <w:iCs/>
              </w:rPr>
              <w:t>4</w:t>
            </w:r>
          </w:p>
        </w:tc>
      </w:tr>
      <w:tr w:rsidR="00D16FF8" w:rsidRPr="006826FF">
        <w:tc>
          <w:tcPr>
            <w:tcW w:w="4785" w:type="dxa"/>
          </w:tcPr>
          <w:p w:rsidR="00D16FF8" w:rsidRPr="00C860B1" w:rsidRDefault="00D16FF8">
            <w:pPr>
              <w:autoSpaceDE w:val="0"/>
              <w:autoSpaceDN w:val="0"/>
              <w:adjustRightInd w:val="0"/>
              <w:jc w:val="center"/>
              <w:rPr>
                <w:i/>
              </w:rPr>
            </w:pPr>
            <w:r w:rsidRPr="00C860B1">
              <w:rPr>
                <w:i/>
              </w:rPr>
              <w:t>401–500</w:t>
            </w:r>
          </w:p>
        </w:tc>
        <w:tc>
          <w:tcPr>
            <w:tcW w:w="4786" w:type="dxa"/>
          </w:tcPr>
          <w:p w:rsidR="00D16FF8" w:rsidRPr="00C860B1" w:rsidRDefault="00D16FF8">
            <w:pPr>
              <w:autoSpaceDE w:val="0"/>
              <w:autoSpaceDN w:val="0"/>
              <w:adjustRightInd w:val="0"/>
              <w:jc w:val="center"/>
              <w:rPr>
                <w:i/>
                <w:iCs/>
              </w:rPr>
            </w:pPr>
            <w:r w:rsidRPr="00C860B1">
              <w:rPr>
                <w:i/>
              </w:rPr>
              <w:t>5</w:t>
            </w:r>
          </w:p>
        </w:tc>
      </w:tr>
      <w:tr w:rsidR="00D16FF8" w:rsidRPr="006826FF">
        <w:tc>
          <w:tcPr>
            <w:tcW w:w="4785" w:type="dxa"/>
          </w:tcPr>
          <w:p w:rsidR="00D16FF8" w:rsidRPr="00C860B1" w:rsidRDefault="00D16FF8">
            <w:pPr>
              <w:autoSpaceDE w:val="0"/>
              <w:autoSpaceDN w:val="0"/>
              <w:adjustRightInd w:val="0"/>
              <w:jc w:val="center"/>
              <w:rPr>
                <w:i/>
              </w:rPr>
            </w:pPr>
            <w:r w:rsidRPr="00C860B1">
              <w:rPr>
                <w:i/>
              </w:rPr>
              <w:t>Более 500</w:t>
            </w:r>
          </w:p>
        </w:tc>
        <w:tc>
          <w:tcPr>
            <w:tcW w:w="4786" w:type="dxa"/>
          </w:tcPr>
          <w:p w:rsidR="00D16FF8" w:rsidRPr="00C860B1" w:rsidRDefault="00D16FF8">
            <w:pPr>
              <w:autoSpaceDE w:val="0"/>
              <w:autoSpaceDN w:val="0"/>
              <w:adjustRightInd w:val="0"/>
              <w:jc w:val="center"/>
              <w:rPr>
                <w:i/>
              </w:rPr>
            </w:pPr>
            <w:r w:rsidRPr="00C860B1">
              <w:rPr>
                <w:i/>
              </w:rPr>
              <w:t>6</w:t>
            </w:r>
          </w:p>
        </w:tc>
      </w:tr>
    </w:tbl>
    <w:p w:rsidR="00D16FF8" w:rsidRDefault="00D16FF8">
      <w:pPr>
        <w:autoSpaceDE w:val="0"/>
        <w:autoSpaceDN w:val="0"/>
        <w:adjustRightInd w:val="0"/>
        <w:rPr>
          <w:i/>
          <w:iCs/>
          <w:sz w:val="19"/>
          <w:szCs w:val="19"/>
        </w:rPr>
      </w:pPr>
    </w:p>
    <w:p w:rsidR="00D16FF8" w:rsidRPr="00C860B1" w:rsidRDefault="00D16FF8">
      <w:pPr>
        <w:autoSpaceDE w:val="0"/>
        <w:autoSpaceDN w:val="0"/>
        <w:adjustRightInd w:val="0"/>
        <w:ind w:firstLine="567"/>
        <w:jc w:val="both"/>
        <w:rPr>
          <w:i/>
          <w:iCs/>
        </w:rPr>
      </w:pPr>
      <w:r w:rsidRPr="00C860B1">
        <w:rPr>
          <w:i/>
        </w:rPr>
        <w:t>2.2</w:t>
      </w:r>
      <w:r w:rsidRPr="00C860B1">
        <w:t xml:space="preserve"> </w:t>
      </w:r>
      <w:r w:rsidRPr="00C860B1">
        <w:rPr>
          <w:i/>
          <w:iCs/>
        </w:rPr>
        <w:t>Универсальные профилактические комплекты</w:t>
      </w:r>
    </w:p>
    <w:p w:rsidR="00D16FF8" w:rsidRPr="00C860B1" w:rsidRDefault="00D16FF8">
      <w:pPr>
        <w:autoSpaceDE w:val="0"/>
        <w:autoSpaceDN w:val="0"/>
        <w:adjustRightInd w:val="0"/>
        <w:ind w:firstLine="567"/>
        <w:jc w:val="both"/>
        <w:rPr>
          <w:i/>
          <w:iCs/>
        </w:rPr>
      </w:pPr>
      <w:r w:rsidRPr="00C860B1">
        <w:t>На борту воздушных судов, выполняющих обычные полеты, для обслуживания которых тр</w:t>
      </w:r>
      <w:r w:rsidRPr="00C860B1">
        <w:t>е</w:t>
      </w:r>
      <w:r w:rsidRPr="00C860B1">
        <w:t>буется, по крайней мере, один член кабинного экипажа, должны иметься один или два униве</w:t>
      </w:r>
      <w:r w:rsidRPr="00C860B1">
        <w:t>р</w:t>
      </w:r>
      <w:r w:rsidRPr="00C860B1">
        <w:t>сальных профилактических комплекта. Дополнительны</w:t>
      </w:r>
      <w:proofErr w:type="gramStart"/>
      <w:r w:rsidRPr="00C860B1">
        <w:t>й(</w:t>
      </w:r>
      <w:proofErr w:type="spellStart"/>
      <w:proofErr w:type="gramEnd"/>
      <w:r w:rsidRPr="00C860B1">
        <w:t>ые</w:t>
      </w:r>
      <w:proofErr w:type="spellEnd"/>
      <w:r w:rsidRPr="00C860B1">
        <w:t>) комплект(ы) должен(</w:t>
      </w:r>
      <w:proofErr w:type="spellStart"/>
      <w:r w:rsidRPr="00C860B1">
        <w:t>ны</w:t>
      </w:r>
      <w:proofErr w:type="spellEnd"/>
      <w:r w:rsidRPr="00C860B1">
        <w:t>) предоста</w:t>
      </w:r>
      <w:r w:rsidRPr="00C860B1">
        <w:t>в</w:t>
      </w:r>
      <w:r w:rsidRPr="00C860B1">
        <w:t>ляться в случаях повышенной опасности для здоровья населения, таких как вспышка серьезного инфекционного заболевания, обладающего пандемическим потенциалом. Такие комплекты могут использоваться для очистки потенциально инфекционного содержимого организма, такого как кровь, моча, рвотная масса, фекалии, и для защиты кабинного экипажа, который оказывает п</w:t>
      </w:r>
      <w:r w:rsidRPr="00C860B1">
        <w:t>о</w:t>
      </w:r>
      <w:r w:rsidRPr="00C860B1">
        <w:t>мощь в потенциально инфекционных случаях подозреваемого инфекционного заболевания.</w:t>
      </w:r>
    </w:p>
    <w:p w:rsidR="00D16FF8" w:rsidRPr="00C860B1" w:rsidRDefault="00D16FF8">
      <w:pPr>
        <w:autoSpaceDE w:val="0"/>
        <w:autoSpaceDN w:val="0"/>
        <w:adjustRightInd w:val="0"/>
        <w:ind w:firstLine="567"/>
        <w:jc w:val="both"/>
        <w:rPr>
          <w:b/>
          <w:bCs/>
        </w:rPr>
      </w:pPr>
      <w:r w:rsidRPr="00C860B1">
        <w:rPr>
          <w:b/>
          <w:bCs/>
        </w:rPr>
        <w:t>3. Места размещения</w:t>
      </w:r>
    </w:p>
    <w:p w:rsidR="00D16FF8" w:rsidRDefault="00D16FF8">
      <w:pPr>
        <w:autoSpaceDE w:val="0"/>
        <w:autoSpaceDN w:val="0"/>
        <w:adjustRightInd w:val="0"/>
        <w:ind w:firstLine="567"/>
        <w:jc w:val="both"/>
      </w:pPr>
      <w:r w:rsidRPr="00C860B1">
        <w:t>3.1 Комплекты</w:t>
      </w:r>
      <w:r>
        <w:t xml:space="preserve"> </w:t>
      </w:r>
      <w:r w:rsidRPr="00C860B1">
        <w:t>первой помощи и универсальные профилактические комплекты должны ра</w:t>
      </w:r>
      <w:r w:rsidRPr="00C860B1">
        <w:t>з</w:t>
      </w:r>
      <w:r w:rsidRPr="00C860B1">
        <w:t>мещаться в</w:t>
      </w:r>
      <w:r>
        <w:t xml:space="preserve"> </w:t>
      </w:r>
      <w:r w:rsidRPr="00C860B1">
        <w:t>пассажирской кабине по возможности равномерно. Они должны находиться в легк</w:t>
      </w:r>
      <w:r w:rsidRPr="00C860B1">
        <w:t>о</w:t>
      </w:r>
      <w:r w:rsidRPr="00C860B1">
        <w:t>доступных для</w:t>
      </w:r>
      <w:r>
        <w:t xml:space="preserve"> </w:t>
      </w:r>
      <w:r w:rsidRPr="00C860B1">
        <w:t>членов кабинного экипажа местах.</w:t>
      </w:r>
    </w:p>
    <w:p w:rsidR="00D16FF8" w:rsidRPr="00C860B1" w:rsidRDefault="00D16FF8">
      <w:pPr>
        <w:autoSpaceDE w:val="0"/>
        <w:autoSpaceDN w:val="0"/>
        <w:adjustRightInd w:val="0"/>
        <w:ind w:firstLine="567"/>
        <w:jc w:val="both"/>
      </w:pPr>
      <w:r w:rsidRPr="00C860B1">
        <w:t>3.2 Комплект медицинских средств, в случае его перевозки, должен храниться в соотве</w:t>
      </w:r>
      <w:r w:rsidRPr="00C860B1">
        <w:t>т</w:t>
      </w:r>
      <w:r w:rsidRPr="00C860B1">
        <w:t>ствующем надежном месте.</w:t>
      </w:r>
    </w:p>
    <w:p w:rsidR="00D16FF8" w:rsidRPr="00844157" w:rsidRDefault="00D16FF8">
      <w:pPr>
        <w:autoSpaceDE w:val="0"/>
        <w:autoSpaceDN w:val="0"/>
        <w:adjustRightInd w:val="0"/>
        <w:ind w:firstLine="567"/>
        <w:jc w:val="both"/>
        <w:rPr>
          <w:b/>
          <w:bCs/>
        </w:rPr>
      </w:pPr>
      <w:r w:rsidRPr="00844157">
        <w:rPr>
          <w:b/>
        </w:rPr>
        <w:t xml:space="preserve">4. </w:t>
      </w:r>
      <w:r w:rsidRPr="00844157">
        <w:rPr>
          <w:b/>
          <w:bCs/>
        </w:rPr>
        <w:t>Содержимое</w:t>
      </w:r>
    </w:p>
    <w:p w:rsidR="00D16FF8" w:rsidRPr="00844157" w:rsidRDefault="00D16FF8">
      <w:pPr>
        <w:autoSpaceDE w:val="0"/>
        <w:autoSpaceDN w:val="0"/>
        <w:adjustRightInd w:val="0"/>
        <w:ind w:firstLine="567"/>
        <w:jc w:val="both"/>
      </w:pPr>
      <w:r w:rsidRPr="00844157">
        <w:t>4.1 Ниже приводятся рекомендации относительно типичного содержимого комплектов пе</w:t>
      </w:r>
      <w:r w:rsidRPr="00844157">
        <w:t>р</w:t>
      </w:r>
      <w:r w:rsidRPr="00844157">
        <w:t>вой помощи, универсальных профилактических комплектов и комплектов медицинских средств.</w:t>
      </w:r>
    </w:p>
    <w:p w:rsidR="00D16FF8" w:rsidRPr="00844157" w:rsidRDefault="00D16FF8">
      <w:pPr>
        <w:autoSpaceDE w:val="0"/>
        <w:autoSpaceDN w:val="0"/>
        <w:adjustRightInd w:val="0"/>
        <w:ind w:firstLine="567"/>
        <w:jc w:val="both"/>
      </w:pPr>
      <w:r w:rsidRPr="00844157">
        <w:t>– перечень содержимого,</w:t>
      </w:r>
    </w:p>
    <w:p w:rsidR="00D16FF8" w:rsidRPr="00844157" w:rsidRDefault="00D16FF8">
      <w:pPr>
        <w:autoSpaceDE w:val="0"/>
        <w:autoSpaceDN w:val="0"/>
        <w:adjustRightInd w:val="0"/>
        <w:ind w:firstLine="567"/>
        <w:jc w:val="both"/>
      </w:pPr>
      <w:r w:rsidRPr="00844157">
        <w:lastRenderedPageBreak/>
        <w:t>– антисептические тампоны (упаковка из 10 шт.),</w:t>
      </w:r>
    </w:p>
    <w:p w:rsidR="00D16FF8" w:rsidRPr="00844157" w:rsidRDefault="00D16FF8">
      <w:pPr>
        <w:autoSpaceDE w:val="0"/>
        <w:autoSpaceDN w:val="0"/>
        <w:adjustRightInd w:val="0"/>
        <w:ind w:firstLine="567"/>
        <w:jc w:val="both"/>
      </w:pPr>
      <w:r w:rsidRPr="00844157">
        <w:t>– лейкопластырные повязка (полоски лейкопластыря),</w:t>
      </w:r>
    </w:p>
    <w:p w:rsidR="00D16FF8" w:rsidRPr="00844157" w:rsidRDefault="00D16FF8">
      <w:pPr>
        <w:autoSpaceDE w:val="0"/>
        <w:autoSpaceDN w:val="0"/>
        <w:adjustRightInd w:val="0"/>
        <w:ind w:firstLine="567"/>
        <w:jc w:val="both"/>
      </w:pPr>
      <w:r w:rsidRPr="00844157">
        <w:t>– бинт марлевый размером 7,5 см х 4,5 м,</w:t>
      </w:r>
    </w:p>
    <w:p w:rsidR="00D16FF8" w:rsidRPr="00844157" w:rsidRDefault="00D16FF8">
      <w:pPr>
        <w:autoSpaceDE w:val="0"/>
        <w:autoSpaceDN w:val="0"/>
        <w:adjustRightInd w:val="0"/>
        <w:ind w:firstLine="567"/>
        <w:jc w:val="both"/>
      </w:pPr>
      <w:r w:rsidRPr="00844157">
        <w:t>– повязка косыночная с булавками безопасными,</w:t>
      </w:r>
    </w:p>
    <w:p w:rsidR="00D16FF8" w:rsidRPr="00844157" w:rsidRDefault="00D16FF8">
      <w:pPr>
        <w:autoSpaceDE w:val="0"/>
        <w:autoSpaceDN w:val="0"/>
        <w:adjustRightInd w:val="0"/>
        <w:ind w:firstLine="567"/>
        <w:jc w:val="both"/>
      </w:pPr>
      <w:r w:rsidRPr="00844157">
        <w:t>– повязка противоожоговая размером 10 см х 10 см,</w:t>
      </w:r>
    </w:p>
    <w:p w:rsidR="00D16FF8" w:rsidRPr="00844157" w:rsidRDefault="00D16FF8">
      <w:pPr>
        <w:autoSpaceDE w:val="0"/>
        <w:autoSpaceDN w:val="0"/>
        <w:adjustRightInd w:val="0"/>
        <w:ind w:firstLine="567"/>
        <w:jc w:val="both"/>
      </w:pPr>
      <w:r w:rsidRPr="00844157">
        <w:t>– повязка компрессная стерильная размером 7,5 см х 12 см,</w:t>
      </w:r>
    </w:p>
    <w:p w:rsidR="00D16FF8" w:rsidRPr="00844157" w:rsidRDefault="00D16FF8">
      <w:pPr>
        <w:autoSpaceDE w:val="0"/>
        <w:autoSpaceDN w:val="0"/>
        <w:adjustRightInd w:val="0"/>
        <w:ind w:firstLine="567"/>
        <w:jc w:val="both"/>
      </w:pPr>
      <w:r w:rsidRPr="00844157">
        <w:t>– повязка марлевая стерильная размером 10,4 см х 10,4 см,</w:t>
      </w:r>
    </w:p>
    <w:p w:rsidR="00D16FF8" w:rsidRPr="00844157" w:rsidRDefault="00D16FF8">
      <w:pPr>
        <w:autoSpaceDE w:val="0"/>
        <w:autoSpaceDN w:val="0"/>
        <w:adjustRightInd w:val="0"/>
        <w:ind w:firstLine="567"/>
        <w:jc w:val="both"/>
      </w:pPr>
      <w:r w:rsidRPr="00844157">
        <w:t>– лента клейкая шириной 2,5 см (рулон),</w:t>
      </w:r>
    </w:p>
    <w:p w:rsidR="00D16FF8" w:rsidRPr="00844157" w:rsidRDefault="00D16FF8">
      <w:pPr>
        <w:autoSpaceDE w:val="0"/>
        <w:autoSpaceDN w:val="0"/>
        <w:adjustRightInd w:val="0"/>
        <w:ind w:firstLine="567"/>
        <w:jc w:val="both"/>
      </w:pPr>
      <w:r w:rsidRPr="00844157">
        <w:t>– клейкие стерильные полоски (или аналогичные клейкие полоски),</w:t>
      </w:r>
    </w:p>
    <w:p w:rsidR="00D16FF8" w:rsidRPr="00844157" w:rsidRDefault="00D16FF8">
      <w:pPr>
        <w:autoSpaceDE w:val="0"/>
        <w:autoSpaceDN w:val="0"/>
        <w:adjustRightInd w:val="0"/>
        <w:ind w:firstLine="567"/>
        <w:jc w:val="both"/>
      </w:pPr>
      <w:r w:rsidRPr="00844157">
        <w:t>– очищающее средство для рук или дезинфицирующие салфетки,</w:t>
      </w:r>
    </w:p>
    <w:p w:rsidR="00D16FF8" w:rsidRPr="00844157" w:rsidRDefault="00D16FF8">
      <w:pPr>
        <w:autoSpaceDE w:val="0"/>
        <w:autoSpaceDN w:val="0"/>
        <w:adjustRightInd w:val="0"/>
        <w:ind w:firstLine="567"/>
        <w:jc w:val="both"/>
      </w:pPr>
      <w:r w:rsidRPr="00844157">
        <w:t>– прокладка со щитком или лента для глаза,</w:t>
      </w:r>
    </w:p>
    <w:p w:rsidR="00D16FF8" w:rsidRPr="00844157" w:rsidRDefault="00D16FF8">
      <w:pPr>
        <w:autoSpaceDE w:val="0"/>
        <w:autoSpaceDN w:val="0"/>
        <w:adjustRightInd w:val="0"/>
        <w:ind w:firstLine="567"/>
        <w:jc w:val="both"/>
      </w:pPr>
      <w:r w:rsidRPr="00844157">
        <w:t>– ножницы размером 10 см (если разрешено национальными правилами),</w:t>
      </w:r>
    </w:p>
    <w:p w:rsidR="00D16FF8" w:rsidRPr="00844157" w:rsidRDefault="00D16FF8">
      <w:pPr>
        <w:autoSpaceDE w:val="0"/>
        <w:autoSpaceDN w:val="0"/>
        <w:adjustRightInd w:val="0"/>
        <w:ind w:firstLine="567"/>
        <w:jc w:val="both"/>
      </w:pPr>
      <w:r w:rsidRPr="00844157">
        <w:t>– лента клейкая хирургическая размером 1,2 см х 4,6 м,</w:t>
      </w:r>
    </w:p>
    <w:p w:rsidR="00D16FF8" w:rsidRPr="00844157" w:rsidRDefault="00D16FF8">
      <w:pPr>
        <w:autoSpaceDE w:val="0"/>
        <w:autoSpaceDN w:val="0"/>
        <w:adjustRightInd w:val="0"/>
        <w:ind w:firstLine="567"/>
        <w:jc w:val="both"/>
      </w:pPr>
      <w:r w:rsidRPr="00844157">
        <w:t>– пинцеты для удаления осколков,</w:t>
      </w:r>
    </w:p>
    <w:p w:rsidR="00D16FF8" w:rsidRPr="00844157" w:rsidRDefault="00D16FF8">
      <w:pPr>
        <w:autoSpaceDE w:val="0"/>
        <w:autoSpaceDN w:val="0"/>
        <w:adjustRightInd w:val="0"/>
        <w:ind w:firstLine="567"/>
        <w:jc w:val="both"/>
      </w:pPr>
      <w:r w:rsidRPr="00844157">
        <w:t>– одноразовые перчатки (пара),</w:t>
      </w:r>
    </w:p>
    <w:p w:rsidR="00D16FF8" w:rsidRPr="00844157" w:rsidRDefault="00D16FF8">
      <w:pPr>
        <w:autoSpaceDE w:val="0"/>
        <w:autoSpaceDN w:val="0"/>
        <w:adjustRightInd w:val="0"/>
        <w:ind w:firstLine="567"/>
        <w:jc w:val="both"/>
      </w:pPr>
      <w:r w:rsidRPr="00844157">
        <w:t>– термометры (</w:t>
      </w:r>
      <w:proofErr w:type="spellStart"/>
      <w:r w:rsidRPr="00844157">
        <w:t>нертутные</w:t>
      </w:r>
      <w:proofErr w:type="spellEnd"/>
      <w:r w:rsidRPr="00844157">
        <w:t>),</w:t>
      </w:r>
    </w:p>
    <w:p w:rsidR="00D16FF8" w:rsidRPr="00844157" w:rsidRDefault="00D16FF8">
      <w:pPr>
        <w:autoSpaceDE w:val="0"/>
        <w:autoSpaceDN w:val="0"/>
        <w:adjustRightInd w:val="0"/>
        <w:ind w:firstLine="567"/>
        <w:jc w:val="both"/>
      </w:pPr>
      <w:r w:rsidRPr="00844157">
        <w:t>– реанимационная маска с обратным клапаном для искусственного дыхания,</w:t>
      </w:r>
    </w:p>
    <w:p w:rsidR="00D16FF8" w:rsidRPr="00844157" w:rsidRDefault="00D16FF8">
      <w:pPr>
        <w:autoSpaceDE w:val="0"/>
        <w:autoSpaceDN w:val="0"/>
        <w:adjustRightInd w:val="0"/>
        <w:ind w:firstLine="567"/>
        <w:jc w:val="both"/>
      </w:pPr>
      <w:r w:rsidRPr="00844157">
        <w:t>– руководство по оказанию первой помощи (текущее издание),</w:t>
      </w:r>
    </w:p>
    <w:p w:rsidR="00D16FF8" w:rsidRPr="00844157" w:rsidRDefault="00D16FF8">
      <w:pPr>
        <w:autoSpaceDE w:val="0"/>
        <w:autoSpaceDN w:val="0"/>
        <w:adjustRightInd w:val="0"/>
        <w:ind w:firstLine="567"/>
        <w:jc w:val="both"/>
      </w:pPr>
      <w:r w:rsidRPr="00844157">
        <w:t>– бланк регистрации инцидентов.</w:t>
      </w:r>
    </w:p>
    <w:p w:rsidR="00D16FF8" w:rsidRPr="00844157" w:rsidRDefault="00D16FF8">
      <w:pPr>
        <w:autoSpaceDE w:val="0"/>
        <w:autoSpaceDN w:val="0"/>
        <w:adjustRightInd w:val="0"/>
        <w:ind w:firstLine="567"/>
        <w:jc w:val="both"/>
      </w:pPr>
      <w:r w:rsidRPr="00844157">
        <w:t>В тех случаях, когда это разрешено национальными полномочными органами, в комплекты</w:t>
      </w:r>
      <w:r>
        <w:t xml:space="preserve"> </w:t>
      </w:r>
      <w:r w:rsidRPr="00844157">
        <w:t>первой помощи могут включаться следующие лекарства:</w:t>
      </w:r>
    </w:p>
    <w:p w:rsidR="00D16FF8" w:rsidRPr="00844157" w:rsidRDefault="00D16FF8">
      <w:pPr>
        <w:autoSpaceDE w:val="0"/>
        <w:autoSpaceDN w:val="0"/>
        <w:adjustRightInd w:val="0"/>
        <w:ind w:firstLine="567"/>
        <w:jc w:val="both"/>
      </w:pPr>
      <w:r w:rsidRPr="00844157">
        <w:t>– болеутоляющее средство слабого/умеренного действия,</w:t>
      </w:r>
    </w:p>
    <w:p w:rsidR="00D16FF8" w:rsidRPr="00844157" w:rsidRDefault="00D16FF8">
      <w:pPr>
        <w:autoSpaceDE w:val="0"/>
        <w:autoSpaceDN w:val="0"/>
        <w:adjustRightInd w:val="0"/>
        <w:ind w:firstLine="567"/>
        <w:jc w:val="both"/>
      </w:pPr>
      <w:r w:rsidRPr="00844157">
        <w:t>– противорвотное средство,</w:t>
      </w:r>
    </w:p>
    <w:p w:rsidR="00D16FF8" w:rsidRPr="00844157" w:rsidRDefault="00D16FF8">
      <w:pPr>
        <w:autoSpaceDE w:val="0"/>
        <w:autoSpaceDN w:val="0"/>
        <w:adjustRightInd w:val="0"/>
        <w:ind w:firstLine="567"/>
        <w:jc w:val="both"/>
      </w:pPr>
      <w:r w:rsidRPr="00844157">
        <w:t>– средство против заложенности носа,</w:t>
      </w:r>
    </w:p>
    <w:p w:rsidR="00D16FF8" w:rsidRPr="00844157" w:rsidRDefault="00D16FF8">
      <w:pPr>
        <w:autoSpaceDE w:val="0"/>
        <w:autoSpaceDN w:val="0"/>
        <w:adjustRightInd w:val="0"/>
        <w:ind w:firstLine="567"/>
        <w:jc w:val="both"/>
      </w:pPr>
      <w:r w:rsidRPr="00844157">
        <w:t xml:space="preserve">– </w:t>
      </w:r>
      <w:proofErr w:type="spellStart"/>
      <w:r w:rsidRPr="00844157">
        <w:t>антацидное</w:t>
      </w:r>
      <w:proofErr w:type="spellEnd"/>
      <w:r w:rsidRPr="00844157">
        <w:t xml:space="preserve"> (противокислотное) средство,</w:t>
      </w:r>
    </w:p>
    <w:p w:rsidR="00D16FF8" w:rsidRPr="00844157" w:rsidRDefault="00D16FF8">
      <w:pPr>
        <w:autoSpaceDE w:val="0"/>
        <w:autoSpaceDN w:val="0"/>
        <w:adjustRightInd w:val="0"/>
        <w:ind w:firstLine="567"/>
        <w:jc w:val="both"/>
      </w:pPr>
      <w:r w:rsidRPr="00844157">
        <w:t>– антигистаминное средство.</w:t>
      </w:r>
    </w:p>
    <w:p w:rsidR="00D16FF8" w:rsidRPr="00844157" w:rsidRDefault="00D16FF8">
      <w:pPr>
        <w:autoSpaceDE w:val="0"/>
        <w:autoSpaceDN w:val="0"/>
        <w:adjustRightInd w:val="0"/>
        <w:ind w:firstLine="567"/>
        <w:jc w:val="both"/>
        <w:rPr>
          <w:i/>
          <w:iCs/>
        </w:rPr>
      </w:pPr>
      <w:r w:rsidRPr="00844157">
        <w:t xml:space="preserve">4.1.2 </w:t>
      </w:r>
      <w:r w:rsidRPr="00844157">
        <w:rPr>
          <w:i/>
          <w:iCs/>
        </w:rPr>
        <w:t>Универсальный профилактический комплект</w:t>
      </w:r>
    </w:p>
    <w:p w:rsidR="00D16FF8" w:rsidRPr="00844157" w:rsidRDefault="00D16FF8">
      <w:pPr>
        <w:autoSpaceDE w:val="0"/>
        <w:autoSpaceDN w:val="0"/>
        <w:adjustRightInd w:val="0"/>
        <w:ind w:firstLine="567"/>
        <w:jc w:val="both"/>
      </w:pPr>
      <w:r w:rsidRPr="00844157">
        <w:t>– сухой порошок, который превращает небольшое количество пролитой жидкости в</w:t>
      </w:r>
      <w:r>
        <w:t xml:space="preserve"> </w:t>
      </w:r>
      <w:r w:rsidRPr="00844157">
        <w:t>стерил</w:t>
      </w:r>
      <w:r w:rsidRPr="00844157">
        <w:t>ь</w:t>
      </w:r>
      <w:r w:rsidRPr="00844157">
        <w:t>ный гранулированный гель;</w:t>
      </w:r>
    </w:p>
    <w:p w:rsidR="00D16FF8" w:rsidRPr="00844157" w:rsidRDefault="00D16FF8">
      <w:pPr>
        <w:autoSpaceDE w:val="0"/>
        <w:autoSpaceDN w:val="0"/>
        <w:adjustRightInd w:val="0"/>
        <w:ind w:firstLine="567"/>
        <w:jc w:val="both"/>
      </w:pPr>
      <w:r w:rsidRPr="00844157">
        <w:t>– бактерицидное дезинфицирующее средство для очистки поверхностей;</w:t>
      </w:r>
    </w:p>
    <w:p w:rsidR="00D16FF8" w:rsidRPr="00844157" w:rsidRDefault="00D16FF8">
      <w:pPr>
        <w:autoSpaceDE w:val="0"/>
        <w:autoSpaceDN w:val="0"/>
        <w:adjustRightInd w:val="0"/>
        <w:ind w:firstLine="567"/>
        <w:jc w:val="both"/>
      </w:pPr>
      <w:r w:rsidRPr="00844157">
        <w:t>– салфетки для очистки кожи;</w:t>
      </w:r>
    </w:p>
    <w:p w:rsidR="00D16FF8" w:rsidRPr="00844157" w:rsidRDefault="00D16FF8">
      <w:pPr>
        <w:autoSpaceDE w:val="0"/>
        <w:autoSpaceDN w:val="0"/>
        <w:adjustRightInd w:val="0"/>
        <w:ind w:firstLine="567"/>
        <w:jc w:val="both"/>
      </w:pPr>
      <w:r w:rsidRPr="00844157">
        <w:t>– лицевая/глазная маска (отдельная или комбинированная);</w:t>
      </w:r>
    </w:p>
    <w:p w:rsidR="00D16FF8" w:rsidRPr="00844157" w:rsidRDefault="00D16FF8">
      <w:pPr>
        <w:autoSpaceDE w:val="0"/>
        <w:autoSpaceDN w:val="0"/>
        <w:adjustRightInd w:val="0"/>
        <w:ind w:firstLine="567"/>
        <w:jc w:val="both"/>
      </w:pPr>
      <w:r w:rsidRPr="00844157">
        <w:t>– перчатки (одноразовые);</w:t>
      </w:r>
    </w:p>
    <w:p w:rsidR="00D16FF8" w:rsidRPr="00844157" w:rsidRDefault="00D16FF8">
      <w:pPr>
        <w:autoSpaceDE w:val="0"/>
        <w:autoSpaceDN w:val="0"/>
        <w:adjustRightInd w:val="0"/>
        <w:ind w:firstLine="567"/>
        <w:jc w:val="both"/>
      </w:pPr>
      <w:r w:rsidRPr="00844157">
        <w:t>– защитный фартук;</w:t>
      </w:r>
    </w:p>
    <w:p w:rsidR="00D16FF8" w:rsidRPr="00844157" w:rsidRDefault="00D16FF8">
      <w:pPr>
        <w:autoSpaceDE w:val="0"/>
        <w:autoSpaceDN w:val="0"/>
        <w:adjustRightInd w:val="0"/>
        <w:ind w:firstLine="567"/>
        <w:jc w:val="both"/>
      </w:pPr>
      <w:r w:rsidRPr="00844157">
        <w:t>– большое абсорбирующее полотенце;</w:t>
      </w:r>
    </w:p>
    <w:p w:rsidR="00D16FF8" w:rsidRPr="00844157" w:rsidRDefault="00D16FF8">
      <w:pPr>
        <w:autoSpaceDE w:val="0"/>
        <w:autoSpaceDN w:val="0"/>
        <w:adjustRightInd w:val="0"/>
        <w:ind w:firstLine="567"/>
        <w:jc w:val="both"/>
      </w:pPr>
      <w:r w:rsidRPr="00844157">
        <w:t>– подборная ложка со скребком;</w:t>
      </w:r>
    </w:p>
    <w:p w:rsidR="00D16FF8" w:rsidRPr="00844157" w:rsidRDefault="00D16FF8">
      <w:pPr>
        <w:autoSpaceDE w:val="0"/>
        <w:autoSpaceDN w:val="0"/>
        <w:adjustRightInd w:val="0"/>
        <w:ind w:firstLine="567"/>
        <w:jc w:val="both"/>
      </w:pPr>
      <w:r w:rsidRPr="00844157">
        <w:t>– мешок для биологически опасных отходов;</w:t>
      </w:r>
    </w:p>
    <w:p w:rsidR="00D16FF8" w:rsidRPr="00844157" w:rsidRDefault="00D16FF8">
      <w:pPr>
        <w:autoSpaceDE w:val="0"/>
        <w:autoSpaceDN w:val="0"/>
        <w:adjustRightInd w:val="0"/>
        <w:ind w:firstLine="567"/>
        <w:jc w:val="both"/>
      </w:pPr>
      <w:r w:rsidRPr="00844157">
        <w:t>– инструкции.</w:t>
      </w:r>
    </w:p>
    <w:p w:rsidR="00D16FF8" w:rsidRPr="00844157" w:rsidRDefault="00D16FF8">
      <w:pPr>
        <w:autoSpaceDE w:val="0"/>
        <w:autoSpaceDN w:val="0"/>
        <w:adjustRightInd w:val="0"/>
        <w:ind w:firstLine="567"/>
        <w:jc w:val="both"/>
        <w:rPr>
          <w:i/>
          <w:iCs/>
        </w:rPr>
      </w:pPr>
      <w:r w:rsidRPr="00844157">
        <w:t xml:space="preserve">4.1.3 </w:t>
      </w:r>
      <w:r w:rsidRPr="00844157">
        <w:rPr>
          <w:i/>
          <w:iCs/>
        </w:rPr>
        <w:t>Комплект медицинских средств:</w:t>
      </w:r>
    </w:p>
    <w:p w:rsidR="00D16FF8" w:rsidRPr="00844157" w:rsidRDefault="00D16FF8">
      <w:pPr>
        <w:autoSpaceDE w:val="0"/>
        <w:autoSpaceDN w:val="0"/>
        <w:adjustRightInd w:val="0"/>
        <w:ind w:firstLine="567"/>
        <w:jc w:val="both"/>
      </w:pPr>
      <w:r w:rsidRPr="00844157">
        <w:t>Оборудование</w:t>
      </w:r>
    </w:p>
    <w:p w:rsidR="00D16FF8" w:rsidRPr="00844157" w:rsidRDefault="00D16FF8">
      <w:pPr>
        <w:autoSpaceDE w:val="0"/>
        <w:autoSpaceDN w:val="0"/>
        <w:adjustRightInd w:val="0"/>
        <w:ind w:firstLine="567"/>
        <w:jc w:val="both"/>
      </w:pPr>
      <w:r w:rsidRPr="00844157">
        <w:t>– одна пара стерильных хирургических перчаток,</w:t>
      </w:r>
    </w:p>
    <w:p w:rsidR="00D16FF8" w:rsidRPr="00844157" w:rsidRDefault="00D16FF8">
      <w:pPr>
        <w:autoSpaceDE w:val="0"/>
        <w:autoSpaceDN w:val="0"/>
        <w:adjustRightInd w:val="0"/>
        <w:ind w:firstLine="567"/>
        <w:jc w:val="both"/>
      </w:pPr>
      <w:r w:rsidRPr="00844157">
        <w:t>– сфигмоманометр,</w:t>
      </w:r>
    </w:p>
    <w:p w:rsidR="00D16FF8" w:rsidRPr="00844157" w:rsidRDefault="00D16FF8">
      <w:pPr>
        <w:autoSpaceDE w:val="0"/>
        <w:autoSpaceDN w:val="0"/>
        <w:adjustRightInd w:val="0"/>
        <w:ind w:firstLine="567"/>
        <w:jc w:val="both"/>
      </w:pPr>
      <w:r w:rsidRPr="00844157">
        <w:t>– стетоскоп,</w:t>
      </w:r>
    </w:p>
    <w:p w:rsidR="00D16FF8" w:rsidRPr="00844157" w:rsidRDefault="00D16FF8">
      <w:pPr>
        <w:autoSpaceDE w:val="0"/>
        <w:autoSpaceDN w:val="0"/>
        <w:adjustRightInd w:val="0"/>
        <w:ind w:firstLine="567"/>
        <w:jc w:val="both"/>
      </w:pPr>
      <w:r w:rsidRPr="00844157">
        <w:t>– стерильные ножницы,</w:t>
      </w:r>
    </w:p>
    <w:p w:rsidR="00D16FF8" w:rsidRPr="00844157" w:rsidRDefault="00D16FF8">
      <w:pPr>
        <w:autoSpaceDE w:val="0"/>
        <w:autoSpaceDN w:val="0"/>
        <w:adjustRightInd w:val="0"/>
        <w:ind w:firstLine="567"/>
        <w:jc w:val="both"/>
      </w:pPr>
      <w:r w:rsidRPr="00844157">
        <w:t>– кровоостанавливающие зажимы,</w:t>
      </w:r>
    </w:p>
    <w:p w:rsidR="00D16FF8" w:rsidRPr="00844157" w:rsidRDefault="00D16FF8">
      <w:pPr>
        <w:autoSpaceDE w:val="0"/>
        <w:autoSpaceDN w:val="0"/>
        <w:adjustRightInd w:val="0"/>
        <w:ind w:firstLine="567"/>
        <w:jc w:val="both"/>
      </w:pPr>
      <w:r w:rsidRPr="00844157">
        <w:t>– кровоостанавливающие жгуты или турникет,</w:t>
      </w:r>
    </w:p>
    <w:p w:rsidR="00D16FF8" w:rsidRPr="00844157" w:rsidRDefault="00D16FF8">
      <w:pPr>
        <w:autoSpaceDE w:val="0"/>
        <w:autoSpaceDN w:val="0"/>
        <w:adjustRightInd w:val="0"/>
        <w:ind w:firstLine="567"/>
        <w:jc w:val="both"/>
      </w:pPr>
      <w:r w:rsidRPr="00844157">
        <w:t xml:space="preserve">– стерильное оборудование для </w:t>
      </w:r>
      <w:proofErr w:type="spellStart"/>
      <w:r w:rsidRPr="00844157">
        <w:t>ушивания</w:t>
      </w:r>
      <w:proofErr w:type="spellEnd"/>
      <w:r w:rsidRPr="00844157">
        <w:t xml:space="preserve"> ран,</w:t>
      </w:r>
    </w:p>
    <w:p w:rsidR="00D16FF8" w:rsidRPr="00844157" w:rsidRDefault="00D16FF8">
      <w:pPr>
        <w:autoSpaceDE w:val="0"/>
        <w:autoSpaceDN w:val="0"/>
        <w:adjustRightInd w:val="0"/>
        <w:ind w:firstLine="567"/>
        <w:jc w:val="both"/>
      </w:pPr>
      <w:r w:rsidRPr="00844157">
        <w:t>– одноразовые шприцы и иглы,</w:t>
      </w:r>
    </w:p>
    <w:p w:rsidR="00D16FF8" w:rsidRPr="00844157" w:rsidRDefault="00D16FF8">
      <w:pPr>
        <w:autoSpaceDE w:val="0"/>
        <w:autoSpaceDN w:val="0"/>
        <w:adjustRightInd w:val="0"/>
        <w:ind w:firstLine="567"/>
        <w:jc w:val="both"/>
      </w:pPr>
      <w:r w:rsidRPr="00844157">
        <w:t xml:space="preserve">– </w:t>
      </w:r>
      <w:proofErr w:type="gramStart"/>
      <w:r w:rsidRPr="00844157">
        <w:t>одноразовые</w:t>
      </w:r>
      <w:proofErr w:type="gramEnd"/>
      <w:r w:rsidRPr="00844157">
        <w:t xml:space="preserve"> держатель и лезвие скальпеля.</w:t>
      </w:r>
    </w:p>
    <w:p w:rsidR="00D16FF8" w:rsidRPr="00844157" w:rsidRDefault="00D16FF8">
      <w:pPr>
        <w:autoSpaceDE w:val="0"/>
        <w:autoSpaceDN w:val="0"/>
        <w:adjustRightInd w:val="0"/>
        <w:ind w:firstLine="567"/>
        <w:jc w:val="both"/>
      </w:pPr>
      <w:r w:rsidRPr="00844157">
        <w:t>– перечень содержимого,</w:t>
      </w:r>
    </w:p>
    <w:p w:rsidR="00D16FF8" w:rsidRPr="00844157" w:rsidRDefault="00D16FF8">
      <w:pPr>
        <w:autoSpaceDE w:val="0"/>
        <w:autoSpaceDN w:val="0"/>
        <w:adjustRightInd w:val="0"/>
        <w:ind w:firstLine="567"/>
        <w:jc w:val="both"/>
      </w:pPr>
      <w:r w:rsidRPr="00844157">
        <w:t>– стетоскоп,</w:t>
      </w:r>
    </w:p>
    <w:p w:rsidR="00D16FF8" w:rsidRPr="00844157" w:rsidRDefault="00D16FF8">
      <w:pPr>
        <w:autoSpaceDE w:val="0"/>
        <w:autoSpaceDN w:val="0"/>
        <w:adjustRightInd w:val="0"/>
        <w:ind w:firstLine="567"/>
        <w:jc w:val="both"/>
      </w:pPr>
      <w:r w:rsidRPr="00844157">
        <w:t>– сфигмоманометр (предпочтительно электронный),</w:t>
      </w:r>
    </w:p>
    <w:p w:rsidR="00D16FF8" w:rsidRPr="00844157" w:rsidRDefault="00D16FF8">
      <w:pPr>
        <w:autoSpaceDE w:val="0"/>
        <w:autoSpaceDN w:val="0"/>
        <w:adjustRightInd w:val="0"/>
        <w:ind w:firstLine="567"/>
        <w:jc w:val="both"/>
      </w:pPr>
      <w:r w:rsidRPr="00844157">
        <w:lastRenderedPageBreak/>
        <w:t xml:space="preserve">– дыхательные трубки </w:t>
      </w:r>
      <w:proofErr w:type="spellStart"/>
      <w:r w:rsidRPr="00844157">
        <w:t>ротоглоточные</w:t>
      </w:r>
      <w:proofErr w:type="spellEnd"/>
      <w:r w:rsidRPr="00844157">
        <w:t xml:space="preserve"> (3 размера),</w:t>
      </w:r>
    </w:p>
    <w:p w:rsidR="00D16FF8" w:rsidRPr="00844157" w:rsidRDefault="00D16FF8">
      <w:pPr>
        <w:autoSpaceDE w:val="0"/>
        <w:autoSpaceDN w:val="0"/>
        <w:adjustRightInd w:val="0"/>
        <w:ind w:firstLine="567"/>
        <w:jc w:val="both"/>
      </w:pPr>
      <w:r w:rsidRPr="00844157">
        <w:t>– шприцы (соответствующих размеров),</w:t>
      </w:r>
    </w:p>
    <w:p w:rsidR="00D16FF8" w:rsidRPr="00844157" w:rsidRDefault="00D16FF8">
      <w:pPr>
        <w:autoSpaceDE w:val="0"/>
        <w:autoSpaceDN w:val="0"/>
        <w:adjustRightInd w:val="0"/>
        <w:ind w:firstLine="567"/>
        <w:jc w:val="both"/>
      </w:pPr>
      <w:r w:rsidRPr="00844157">
        <w:t>– иглы (соответствующих размеров),</w:t>
      </w:r>
    </w:p>
    <w:p w:rsidR="00D16FF8" w:rsidRPr="00844157" w:rsidRDefault="00D16FF8">
      <w:pPr>
        <w:autoSpaceDE w:val="0"/>
        <w:autoSpaceDN w:val="0"/>
        <w:adjustRightInd w:val="0"/>
        <w:ind w:firstLine="567"/>
        <w:jc w:val="both"/>
      </w:pPr>
      <w:r w:rsidRPr="00844157">
        <w:t>– катетеры для внутривенного вливания (соответствующих размеров),</w:t>
      </w:r>
    </w:p>
    <w:p w:rsidR="00D16FF8" w:rsidRPr="00844157" w:rsidRDefault="00D16FF8">
      <w:pPr>
        <w:autoSpaceDE w:val="0"/>
        <w:autoSpaceDN w:val="0"/>
        <w:adjustRightInd w:val="0"/>
        <w:ind w:firstLine="567"/>
        <w:jc w:val="both"/>
      </w:pPr>
      <w:r w:rsidRPr="00844157">
        <w:t>– антисептические салфетки,</w:t>
      </w:r>
    </w:p>
    <w:p w:rsidR="00D16FF8" w:rsidRPr="00844157" w:rsidRDefault="00D16FF8">
      <w:pPr>
        <w:autoSpaceDE w:val="0"/>
        <w:autoSpaceDN w:val="0"/>
        <w:adjustRightInd w:val="0"/>
        <w:ind w:firstLine="567"/>
        <w:jc w:val="both"/>
      </w:pPr>
      <w:r w:rsidRPr="00844157">
        <w:t>– перчатки (одноразовые),</w:t>
      </w:r>
    </w:p>
    <w:p w:rsidR="00D16FF8" w:rsidRPr="00844157" w:rsidRDefault="00D16FF8">
      <w:pPr>
        <w:autoSpaceDE w:val="0"/>
        <w:autoSpaceDN w:val="0"/>
        <w:adjustRightInd w:val="0"/>
        <w:ind w:firstLine="567"/>
        <w:jc w:val="both"/>
      </w:pPr>
      <w:r w:rsidRPr="00844157">
        <w:t>– ящик для использованных игл,</w:t>
      </w:r>
    </w:p>
    <w:p w:rsidR="00D16FF8" w:rsidRPr="00844157" w:rsidRDefault="00D16FF8">
      <w:pPr>
        <w:autoSpaceDE w:val="0"/>
        <w:autoSpaceDN w:val="0"/>
        <w:adjustRightInd w:val="0"/>
        <w:ind w:firstLine="567"/>
        <w:jc w:val="both"/>
      </w:pPr>
      <w:r w:rsidRPr="00844157">
        <w:t>– мочевыводящий катетер,</w:t>
      </w:r>
    </w:p>
    <w:p w:rsidR="00D16FF8" w:rsidRPr="00844157" w:rsidRDefault="00D16FF8">
      <w:pPr>
        <w:autoSpaceDE w:val="0"/>
        <w:autoSpaceDN w:val="0"/>
        <w:adjustRightInd w:val="0"/>
        <w:ind w:firstLine="567"/>
        <w:jc w:val="both"/>
      </w:pPr>
      <w:r w:rsidRPr="00844157">
        <w:t>– система внутривенного вливания,</w:t>
      </w:r>
    </w:p>
    <w:p w:rsidR="00D16FF8" w:rsidRPr="00844157" w:rsidRDefault="00D16FF8">
      <w:pPr>
        <w:autoSpaceDE w:val="0"/>
        <w:autoSpaceDN w:val="0"/>
        <w:adjustRightInd w:val="0"/>
        <w:ind w:firstLine="567"/>
        <w:jc w:val="both"/>
      </w:pPr>
      <w:r w:rsidRPr="00844157">
        <w:t>– венозный кровеостанавливающий жгут,</w:t>
      </w:r>
    </w:p>
    <w:p w:rsidR="00D16FF8" w:rsidRPr="00844157" w:rsidRDefault="00D16FF8">
      <w:pPr>
        <w:autoSpaceDE w:val="0"/>
        <w:autoSpaceDN w:val="0"/>
        <w:adjustRightInd w:val="0"/>
        <w:ind w:firstLine="567"/>
        <w:jc w:val="both"/>
      </w:pPr>
      <w:r w:rsidRPr="00844157">
        <w:t>– марлевый тампон,</w:t>
      </w:r>
    </w:p>
    <w:p w:rsidR="00D16FF8" w:rsidRPr="00844157" w:rsidRDefault="00D16FF8">
      <w:pPr>
        <w:autoSpaceDE w:val="0"/>
        <w:autoSpaceDN w:val="0"/>
        <w:adjustRightInd w:val="0"/>
        <w:ind w:firstLine="567"/>
        <w:jc w:val="both"/>
      </w:pPr>
      <w:r w:rsidRPr="00844157">
        <w:t>– лента клейкая,</w:t>
      </w:r>
    </w:p>
    <w:p w:rsidR="00D16FF8" w:rsidRPr="00844157" w:rsidRDefault="00D16FF8">
      <w:pPr>
        <w:autoSpaceDE w:val="0"/>
        <w:autoSpaceDN w:val="0"/>
        <w:adjustRightInd w:val="0"/>
        <w:ind w:firstLine="567"/>
        <w:jc w:val="both"/>
      </w:pPr>
      <w:r w:rsidRPr="00844157">
        <w:t>– хирургическая маска,</w:t>
      </w:r>
    </w:p>
    <w:p w:rsidR="00D16FF8" w:rsidRPr="00844157" w:rsidRDefault="00D16FF8">
      <w:pPr>
        <w:autoSpaceDE w:val="0"/>
        <w:autoSpaceDN w:val="0"/>
        <w:adjustRightInd w:val="0"/>
        <w:ind w:firstLine="567"/>
        <w:jc w:val="both"/>
      </w:pPr>
      <w:r w:rsidRPr="00844157">
        <w:t>– трахеальный катетер (или внутривенозная канюля большого диаметра) для оказания</w:t>
      </w:r>
      <w:r>
        <w:t xml:space="preserve"> </w:t>
      </w:r>
      <w:r w:rsidRPr="00844157">
        <w:t>нео</w:t>
      </w:r>
      <w:r w:rsidRPr="00844157">
        <w:t>т</w:t>
      </w:r>
      <w:r w:rsidRPr="00844157">
        <w:t>ложной помощи,</w:t>
      </w:r>
    </w:p>
    <w:p w:rsidR="00D16FF8" w:rsidRPr="00844157" w:rsidRDefault="00D16FF8">
      <w:pPr>
        <w:autoSpaceDE w:val="0"/>
        <w:autoSpaceDN w:val="0"/>
        <w:adjustRightInd w:val="0"/>
        <w:ind w:firstLine="567"/>
        <w:jc w:val="both"/>
      </w:pPr>
      <w:r w:rsidRPr="00844157">
        <w:t>– зажим для пуповины,</w:t>
      </w:r>
    </w:p>
    <w:p w:rsidR="00D16FF8" w:rsidRPr="00844157" w:rsidRDefault="00D16FF8">
      <w:pPr>
        <w:autoSpaceDE w:val="0"/>
        <w:autoSpaceDN w:val="0"/>
        <w:adjustRightInd w:val="0"/>
        <w:ind w:firstLine="567"/>
        <w:jc w:val="both"/>
      </w:pPr>
      <w:r w:rsidRPr="00844157">
        <w:t>– термометры (</w:t>
      </w:r>
      <w:proofErr w:type="spellStart"/>
      <w:r w:rsidRPr="00844157">
        <w:t>нертутные</w:t>
      </w:r>
      <w:proofErr w:type="spellEnd"/>
      <w:r w:rsidRPr="00844157">
        <w:t>),</w:t>
      </w:r>
    </w:p>
    <w:p w:rsidR="00D16FF8" w:rsidRPr="00844157" w:rsidRDefault="00D16FF8">
      <w:pPr>
        <w:autoSpaceDE w:val="0"/>
        <w:autoSpaceDN w:val="0"/>
        <w:adjustRightInd w:val="0"/>
        <w:ind w:firstLine="567"/>
        <w:jc w:val="both"/>
      </w:pPr>
      <w:r w:rsidRPr="00844157">
        <w:t>– основные карты реанимационной деятельности,</w:t>
      </w:r>
    </w:p>
    <w:p w:rsidR="00D16FF8" w:rsidRPr="00844157" w:rsidRDefault="00D16FF8">
      <w:pPr>
        <w:autoSpaceDE w:val="0"/>
        <w:autoSpaceDN w:val="0"/>
        <w:adjustRightInd w:val="0"/>
        <w:ind w:firstLine="567"/>
        <w:jc w:val="both"/>
      </w:pPr>
      <w:r w:rsidRPr="00844157">
        <w:t>– маска с клапаном,</w:t>
      </w:r>
    </w:p>
    <w:p w:rsidR="00D16FF8" w:rsidRPr="00844157" w:rsidRDefault="00D16FF8">
      <w:pPr>
        <w:autoSpaceDE w:val="0"/>
        <w:autoSpaceDN w:val="0"/>
        <w:adjustRightInd w:val="0"/>
        <w:ind w:firstLine="567"/>
        <w:jc w:val="both"/>
      </w:pPr>
      <w:r w:rsidRPr="00844157">
        <w:t>– карманный электрический фонарь и батарейки.</w:t>
      </w:r>
    </w:p>
    <w:p w:rsidR="00D16FF8" w:rsidRPr="00844157" w:rsidRDefault="00D16FF8">
      <w:pPr>
        <w:autoSpaceDE w:val="0"/>
        <w:autoSpaceDN w:val="0"/>
        <w:adjustRightInd w:val="0"/>
        <w:ind w:firstLine="567"/>
        <w:jc w:val="both"/>
      </w:pPr>
      <w:r w:rsidRPr="00844157">
        <w:t>Лекарственные препараты</w:t>
      </w:r>
    </w:p>
    <w:p w:rsidR="00D16FF8" w:rsidRPr="00844157" w:rsidRDefault="00D16FF8">
      <w:pPr>
        <w:autoSpaceDE w:val="0"/>
        <w:autoSpaceDN w:val="0"/>
        <w:adjustRightInd w:val="0"/>
        <w:ind w:firstLine="567"/>
        <w:jc w:val="both"/>
      </w:pPr>
      <w:r w:rsidRPr="00844157">
        <w:t>– адреналин 1:1000,</w:t>
      </w:r>
    </w:p>
    <w:p w:rsidR="00D16FF8" w:rsidRPr="00844157" w:rsidRDefault="00D16FF8">
      <w:pPr>
        <w:autoSpaceDE w:val="0"/>
        <w:autoSpaceDN w:val="0"/>
        <w:adjustRightInd w:val="0"/>
        <w:ind w:firstLine="567"/>
        <w:jc w:val="both"/>
      </w:pPr>
      <w:r w:rsidRPr="00844157">
        <w:t xml:space="preserve">– </w:t>
      </w:r>
      <w:proofErr w:type="spellStart"/>
      <w:r w:rsidRPr="00844157">
        <w:t>антигистамин</w:t>
      </w:r>
      <w:proofErr w:type="spellEnd"/>
      <w:r w:rsidRPr="00844157">
        <w:t xml:space="preserve"> (инъекционный),</w:t>
      </w:r>
    </w:p>
    <w:p w:rsidR="00D16FF8" w:rsidRPr="00844157" w:rsidRDefault="00D16FF8">
      <w:pPr>
        <w:autoSpaceDE w:val="0"/>
        <w:autoSpaceDN w:val="0"/>
        <w:adjustRightInd w:val="0"/>
        <w:ind w:firstLine="567"/>
        <w:jc w:val="both"/>
      </w:pPr>
      <w:r w:rsidRPr="00844157">
        <w:t>– глюкоза 50 % (или ее эквивалент) (инъекционная: 50 мл),</w:t>
      </w:r>
    </w:p>
    <w:p w:rsidR="00D16FF8" w:rsidRPr="00844157" w:rsidRDefault="00D16FF8">
      <w:pPr>
        <w:autoSpaceDE w:val="0"/>
        <w:autoSpaceDN w:val="0"/>
        <w:adjustRightInd w:val="0"/>
        <w:ind w:firstLine="567"/>
        <w:jc w:val="both"/>
      </w:pPr>
      <w:r w:rsidRPr="00844157">
        <w:t>– нитроглицерин (в таблетках или аэрозольной упаковке),</w:t>
      </w:r>
    </w:p>
    <w:p w:rsidR="00D16FF8" w:rsidRPr="00844157" w:rsidRDefault="00D16FF8">
      <w:pPr>
        <w:autoSpaceDE w:val="0"/>
        <w:autoSpaceDN w:val="0"/>
        <w:adjustRightInd w:val="0"/>
        <w:ind w:firstLine="567"/>
        <w:jc w:val="both"/>
      </w:pPr>
      <w:r w:rsidRPr="00844157">
        <w:t>– основные болеутоляющие средства,</w:t>
      </w:r>
    </w:p>
    <w:p w:rsidR="00D16FF8" w:rsidRPr="00844157" w:rsidRDefault="00D16FF8">
      <w:pPr>
        <w:autoSpaceDE w:val="0"/>
        <w:autoSpaceDN w:val="0"/>
        <w:adjustRightInd w:val="0"/>
        <w:ind w:firstLine="567"/>
        <w:jc w:val="both"/>
      </w:pPr>
      <w:r w:rsidRPr="00844157">
        <w:t>– седативные антиконвульсанты (инъекционные),</w:t>
      </w:r>
    </w:p>
    <w:p w:rsidR="00D16FF8" w:rsidRPr="00844157" w:rsidRDefault="00D16FF8">
      <w:pPr>
        <w:autoSpaceDE w:val="0"/>
        <w:autoSpaceDN w:val="0"/>
        <w:adjustRightInd w:val="0"/>
        <w:ind w:firstLine="567"/>
        <w:jc w:val="both"/>
      </w:pPr>
      <w:r w:rsidRPr="00844157">
        <w:t>– противорвотное средство (инъекционное),</w:t>
      </w:r>
    </w:p>
    <w:p w:rsidR="00D16FF8" w:rsidRPr="00844157" w:rsidRDefault="00D16FF8">
      <w:pPr>
        <w:autoSpaceDE w:val="0"/>
        <w:autoSpaceDN w:val="0"/>
        <w:adjustRightInd w:val="0"/>
        <w:ind w:firstLine="567"/>
        <w:jc w:val="both"/>
      </w:pPr>
      <w:r w:rsidRPr="00844157">
        <w:t>– инъекционный расширитель бронхов,</w:t>
      </w:r>
    </w:p>
    <w:p w:rsidR="00D16FF8" w:rsidRPr="00844157" w:rsidRDefault="00D16FF8">
      <w:pPr>
        <w:autoSpaceDE w:val="0"/>
        <w:autoSpaceDN w:val="0"/>
        <w:adjustRightInd w:val="0"/>
        <w:ind w:firstLine="567"/>
        <w:jc w:val="both"/>
      </w:pPr>
      <w:r w:rsidRPr="00844157">
        <w:t>– атропин (инъекционный),</w:t>
      </w:r>
    </w:p>
    <w:p w:rsidR="00D16FF8" w:rsidRPr="00844157" w:rsidRDefault="00D16FF8">
      <w:pPr>
        <w:autoSpaceDE w:val="0"/>
        <w:autoSpaceDN w:val="0"/>
        <w:adjustRightInd w:val="0"/>
        <w:ind w:firstLine="567"/>
        <w:jc w:val="both"/>
      </w:pPr>
      <w:r w:rsidRPr="00844157">
        <w:t xml:space="preserve">– </w:t>
      </w:r>
      <w:proofErr w:type="spellStart"/>
      <w:r w:rsidRPr="00844157">
        <w:t>адренокартикальный</w:t>
      </w:r>
      <w:proofErr w:type="spellEnd"/>
      <w:r w:rsidRPr="00844157">
        <w:t xml:space="preserve"> стероид (инъекционный),</w:t>
      </w:r>
    </w:p>
    <w:p w:rsidR="00D16FF8" w:rsidRPr="00844157" w:rsidRDefault="00D16FF8">
      <w:pPr>
        <w:autoSpaceDE w:val="0"/>
        <w:autoSpaceDN w:val="0"/>
        <w:adjustRightInd w:val="0"/>
        <w:ind w:firstLine="567"/>
        <w:jc w:val="both"/>
      </w:pPr>
      <w:r w:rsidRPr="00844157">
        <w:t>– мочегонное средство (инъекционное),</w:t>
      </w:r>
    </w:p>
    <w:p w:rsidR="00D16FF8" w:rsidRPr="00844157" w:rsidRDefault="00D16FF8">
      <w:pPr>
        <w:autoSpaceDE w:val="0"/>
        <w:autoSpaceDN w:val="0"/>
        <w:adjustRightInd w:val="0"/>
        <w:ind w:firstLine="567"/>
        <w:jc w:val="both"/>
      </w:pPr>
      <w:r w:rsidRPr="00844157">
        <w:t xml:space="preserve">– лекарство для борьбы с </w:t>
      </w:r>
      <w:proofErr w:type="spellStart"/>
      <w:r w:rsidRPr="00844157">
        <w:t>противородовым</w:t>
      </w:r>
      <w:proofErr w:type="spellEnd"/>
      <w:r w:rsidRPr="00844157">
        <w:t xml:space="preserve"> кровотечением,</w:t>
      </w:r>
    </w:p>
    <w:p w:rsidR="00D16FF8" w:rsidRPr="00844157" w:rsidRDefault="00D16FF8">
      <w:pPr>
        <w:autoSpaceDE w:val="0"/>
        <w:autoSpaceDN w:val="0"/>
        <w:adjustRightInd w:val="0"/>
        <w:ind w:firstLine="567"/>
        <w:jc w:val="both"/>
      </w:pPr>
      <w:r w:rsidRPr="00844157">
        <w:t>– хлористый натрий 0,9 % (минимум 250 мл),</w:t>
      </w:r>
    </w:p>
    <w:p w:rsidR="00D16FF8" w:rsidRPr="00844157" w:rsidRDefault="00D16FF8">
      <w:pPr>
        <w:autoSpaceDE w:val="0"/>
        <w:autoSpaceDN w:val="0"/>
        <w:adjustRightInd w:val="0"/>
        <w:ind w:firstLine="567"/>
        <w:jc w:val="both"/>
      </w:pPr>
      <w:r w:rsidRPr="00844157">
        <w:t>– ацетилсалициловая кислота (аспирин для перорального использования),</w:t>
      </w:r>
    </w:p>
    <w:p w:rsidR="00D16FF8" w:rsidRPr="00844157" w:rsidRDefault="00D16FF8">
      <w:pPr>
        <w:autoSpaceDE w:val="0"/>
        <w:autoSpaceDN w:val="0"/>
        <w:adjustRightInd w:val="0"/>
        <w:ind w:firstLine="567"/>
        <w:jc w:val="both"/>
      </w:pPr>
      <w:r w:rsidRPr="00844157">
        <w:t>– пероральный бета-блокатор.</w:t>
      </w:r>
    </w:p>
    <w:p w:rsidR="00D16FF8" w:rsidRPr="00844157" w:rsidRDefault="00D16FF8">
      <w:pPr>
        <w:autoSpaceDE w:val="0"/>
        <w:autoSpaceDN w:val="0"/>
        <w:adjustRightInd w:val="0"/>
        <w:ind w:firstLine="567"/>
        <w:jc w:val="both"/>
      </w:pPr>
      <w:r w:rsidRPr="00844157">
        <w:t>При наличии сердечного монитора (</w:t>
      </w:r>
      <w:proofErr w:type="gramStart"/>
      <w:r w:rsidRPr="00844157">
        <w:t>с</w:t>
      </w:r>
      <w:proofErr w:type="gramEnd"/>
      <w:r w:rsidRPr="00844157">
        <w:t xml:space="preserve"> или без AED) включить в данный перечень:</w:t>
      </w:r>
    </w:p>
    <w:p w:rsidR="00D16FF8" w:rsidRDefault="00D16FF8">
      <w:pPr>
        <w:pStyle w:val="HTML"/>
        <w:ind w:firstLine="567"/>
        <w:jc w:val="both"/>
        <w:rPr>
          <w:rFonts w:ascii="Times New Roman" w:hAnsi="Times New Roman" w:cs="Times New Roman"/>
          <w:sz w:val="24"/>
          <w:szCs w:val="24"/>
        </w:rPr>
      </w:pPr>
      <w:r w:rsidRPr="00844157">
        <w:rPr>
          <w:rFonts w:ascii="Times New Roman" w:hAnsi="Times New Roman" w:cs="Times New Roman"/>
          <w:sz w:val="24"/>
          <w:szCs w:val="24"/>
        </w:rPr>
        <w:t>– адреналин 1:10 000 (или разбавленный адреналин 1:1000)</w:t>
      </w:r>
    </w:p>
    <w:p w:rsidR="00D16FF8" w:rsidRPr="0049165F" w:rsidRDefault="00AF278E">
      <w:pPr>
        <w:pStyle w:val="HTML"/>
        <w:ind w:firstLine="567"/>
        <w:jc w:val="both"/>
        <w:rPr>
          <w:rFonts w:ascii="Times New Roman" w:hAnsi="Times New Roman" w:cs="Times New Roman"/>
          <w:sz w:val="24"/>
          <w:szCs w:val="24"/>
        </w:rPr>
      </w:pPr>
      <w:r w:rsidRPr="00AF278E">
        <w:rPr>
          <w:rFonts w:ascii="Times New Roman" w:hAnsi="Times New Roman" w:cs="Times New Roman"/>
          <w:b/>
          <w:sz w:val="24"/>
          <w:szCs w:val="24"/>
        </w:rPr>
        <w:t>Примечание:</w:t>
      </w:r>
      <w:r w:rsidR="00D16FF8" w:rsidRPr="00844157">
        <w:rPr>
          <w:rFonts w:ascii="Times New Roman" w:hAnsi="Times New Roman" w:cs="Times New Roman"/>
          <w:i/>
          <w:iCs/>
          <w:sz w:val="24"/>
          <w:szCs w:val="24"/>
        </w:rPr>
        <w:t xml:space="preserve"> Конференция Организа</w:t>
      </w:r>
      <w:r w:rsidR="00D16FF8" w:rsidRPr="0049165F">
        <w:rPr>
          <w:rFonts w:ascii="Times New Roman" w:hAnsi="Times New Roman" w:cs="Times New Roman"/>
          <w:i/>
          <w:iCs/>
          <w:sz w:val="24"/>
          <w:szCs w:val="24"/>
        </w:rPr>
        <w:t>ции Объединенных Наций</w:t>
      </w:r>
      <w:r w:rsidR="00D16FF8" w:rsidRPr="0049165F">
        <w:rPr>
          <w:rFonts w:ascii="Times New Roman" w:hAnsi="Times New Roman" w:cs="Times New Roman"/>
          <w:bCs/>
          <w:i/>
          <w:iCs/>
          <w:sz w:val="24"/>
          <w:szCs w:val="24"/>
        </w:rPr>
        <w:t xml:space="preserve"> приняла </w:t>
      </w:r>
      <w:r w:rsidR="00D16FF8" w:rsidRPr="0049165F">
        <w:rPr>
          <w:rFonts w:ascii="Times New Roman" w:hAnsi="Times New Roman" w:cs="Times New Roman"/>
          <w:i/>
          <w:iCs/>
          <w:sz w:val="24"/>
          <w:szCs w:val="24"/>
        </w:rPr>
        <w:t xml:space="preserve">в </w:t>
      </w:r>
      <w:r w:rsidR="00D16FF8" w:rsidRPr="0049165F">
        <w:rPr>
          <w:rFonts w:ascii="Times New Roman" w:hAnsi="Times New Roman" w:cs="Times New Roman"/>
          <w:bCs/>
          <w:i/>
          <w:iCs/>
          <w:sz w:val="24"/>
          <w:szCs w:val="24"/>
        </w:rPr>
        <w:t>марте 1961</w:t>
      </w:r>
      <w:r w:rsidR="00D16FF8">
        <w:rPr>
          <w:rFonts w:ascii="Times New Roman" w:hAnsi="Times New Roman" w:cs="Times New Roman"/>
          <w:bCs/>
          <w:i/>
          <w:iCs/>
          <w:sz w:val="24"/>
          <w:szCs w:val="24"/>
        </w:rPr>
        <w:t xml:space="preserve"> </w:t>
      </w:r>
      <w:r w:rsidR="00D16FF8" w:rsidRPr="0049165F">
        <w:rPr>
          <w:rFonts w:ascii="Times New Roman" w:hAnsi="Times New Roman" w:cs="Times New Roman"/>
          <w:i/>
          <w:iCs/>
          <w:sz w:val="24"/>
          <w:szCs w:val="24"/>
        </w:rPr>
        <w:t>по принятию Единой конвенции о наркотических средствах</w:t>
      </w:r>
      <w:r w:rsidR="00D16FF8">
        <w:rPr>
          <w:rFonts w:ascii="Times New Roman" w:hAnsi="Times New Roman" w:cs="Times New Roman"/>
          <w:i/>
          <w:iCs/>
          <w:sz w:val="24"/>
          <w:szCs w:val="24"/>
        </w:rPr>
        <w:t xml:space="preserve"> </w:t>
      </w:r>
      <w:r w:rsidR="00D16FF8" w:rsidRPr="0049165F">
        <w:rPr>
          <w:rFonts w:ascii="Times New Roman" w:hAnsi="Times New Roman" w:cs="Times New Roman"/>
          <w:i/>
          <w:iCs/>
          <w:sz w:val="24"/>
          <w:szCs w:val="24"/>
        </w:rPr>
        <w:t>года такую Конвенцию, статья 32 к</w:t>
      </w:r>
      <w:r w:rsidR="00D16FF8" w:rsidRPr="0049165F">
        <w:rPr>
          <w:rFonts w:ascii="Times New Roman" w:hAnsi="Times New Roman" w:cs="Times New Roman"/>
          <w:i/>
          <w:iCs/>
          <w:sz w:val="24"/>
          <w:szCs w:val="24"/>
        </w:rPr>
        <w:t>о</w:t>
      </w:r>
      <w:r w:rsidR="00D16FF8" w:rsidRPr="0049165F">
        <w:rPr>
          <w:rFonts w:ascii="Times New Roman" w:hAnsi="Times New Roman" w:cs="Times New Roman"/>
          <w:i/>
          <w:iCs/>
          <w:sz w:val="24"/>
          <w:szCs w:val="24"/>
        </w:rPr>
        <w:t>торой содержит специальные положения, касающиеся наличия наркотиков в комплектах мед</w:t>
      </w:r>
      <w:r w:rsidR="00D16FF8" w:rsidRPr="0049165F">
        <w:rPr>
          <w:rFonts w:ascii="Times New Roman" w:hAnsi="Times New Roman" w:cs="Times New Roman"/>
          <w:i/>
          <w:iCs/>
          <w:sz w:val="24"/>
          <w:szCs w:val="24"/>
        </w:rPr>
        <w:t>и</w:t>
      </w:r>
      <w:r w:rsidR="00D16FF8" w:rsidRPr="0049165F">
        <w:rPr>
          <w:rFonts w:ascii="Times New Roman" w:hAnsi="Times New Roman" w:cs="Times New Roman"/>
          <w:i/>
          <w:iCs/>
          <w:sz w:val="24"/>
          <w:szCs w:val="24"/>
        </w:rPr>
        <w:t>цинских средств на борту</w:t>
      </w:r>
      <w:r w:rsidR="00D16FF8">
        <w:rPr>
          <w:rFonts w:ascii="Times New Roman" w:hAnsi="Times New Roman" w:cs="Times New Roman"/>
          <w:i/>
          <w:iCs/>
          <w:sz w:val="24"/>
          <w:szCs w:val="24"/>
        </w:rPr>
        <w:t xml:space="preserve"> </w:t>
      </w:r>
      <w:r w:rsidR="00D16FF8" w:rsidRPr="0049165F">
        <w:rPr>
          <w:rFonts w:ascii="Times New Roman" w:hAnsi="Times New Roman" w:cs="Times New Roman"/>
          <w:i/>
          <w:iCs/>
          <w:sz w:val="24"/>
          <w:szCs w:val="24"/>
        </w:rPr>
        <w:t>воздушных судов, выполняющих международные рейсы.</w:t>
      </w:r>
    </w:p>
    <w:p w:rsidR="005065D0" w:rsidRDefault="005065D0">
      <w:pPr>
        <w:pStyle w:val="HTML"/>
        <w:ind w:firstLine="567"/>
        <w:jc w:val="both"/>
        <w:rPr>
          <w:rFonts w:ascii="Times New Roman" w:hAnsi="Times New Roman" w:cs="Times New Roman"/>
          <w:sz w:val="24"/>
          <w:szCs w:val="24"/>
        </w:rPr>
      </w:pPr>
    </w:p>
    <w:p w:rsidR="00D16FF8" w:rsidRPr="00E07889" w:rsidRDefault="00D16FF8">
      <w:pPr>
        <w:pStyle w:val="a5"/>
        <w:tabs>
          <w:tab w:val="clear" w:pos="4677"/>
          <w:tab w:val="clear" w:pos="9355"/>
        </w:tabs>
        <w:ind w:firstLine="567"/>
        <w:jc w:val="both"/>
      </w:pPr>
      <w:r w:rsidRPr="00E07889">
        <w:rPr>
          <w:b/>
          <w:bCs/>
        </w:rPr>
        <w:t xml:space="preserve">Приложение 6, Часть </w:t>
      </w:r>
      <w:r w:rsidRPr="00E07889">
        <w:rPr>
          <w:b/>
          <w:bCs/>
          <w:lang w:val="en-US"/>
        </w:rPr>
        <w:t>I</w:t>
      </w:r>
      <w:r w:rsidRPr="00E07889">
        <w:rPr>
          <w:b/>
          <w:bCs/>
        </w:rPr>
        <w:t>, Глава 4. Производство полетов</w:t>
      </w:r>
    </w:p>
    <w:p w:rsidR="00D16FF8" w:rsidRPr="00E07889" w:rsidRDefault="00D16FF8">
      <w:pPr>
        <w:autoSpaceDE w:val="0"/>
        <w:autoSpaceDN w:val="0"/>
        <w:adjustRightInd w:val="0"/>
        <w:ind w:firstLine="567"/>
        <w:jc w:val="both"/>
        <w:rPr>
          <w:b/>
        </w:rPr>
      </w:pPr>
      <w:r w:rsidRPr="00E07889">
        <w:rPr>
          <w:b/>
        </w:rPr>
        <w:t>4.2.12 Пассажиры</w:t>
      </w:r>
    </w:p>
    <w:p w:rsidR="00D16FF8" w:rsidRPr="00E07889" w:rsidRDefault="00D16FF8">
      <w:pPr>
        <w:autoSpaceDE w:val="0"/>
        <w:autoSpaceDN w:val="0"/>
        <w:adjustRightInd w:val="0"/>
        <w:ind w:firstLine="567"/>
        <w:jc w:val="both"/>
      </w:pPr>
      <w:r w:rsidRPr="00E07889">
        <w:t>4.2.12.2 Эксплуатант информирует пассажиров о месте размещения и общем порядке и</w:t>
      </w:r>
      <w:r w:rsidRPr="00E07889">
        <w:t>с</w:t>
      </w:r>
      <w:r w:rsidRPr="00E07889">
        <w:t>пользования основного бортового аварийно-спасательного оборудования, предназначенного для коллективного пользования.</w:t>
      </w:r>
    </w:p>
    <w:p w:rsidR="00D16FF8" w:rsidRDefault="00D16FF8">
      <w:pPr>
        <w:pStyle w:val="HTML"/>
        <w:ind w:firstLine="567"/>
        <w:jc w:val="both"/>
        <w:rPr>
          <w:rFonts w:ascii="Times New Roman" w:hAnsi="Times New Roman" w:cs="Times New Roman"/>
          <w:sz w:val="24"/>
          <w:szCs w:val="24"/>
        </w:rPr>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IIIA</w:t>
      </w:r>
      <w:r w:rsidRPr="00573AF8">
        <w:rPr>
          <w:b/>
        </w:rPr>
        <w:t>. Самолеты с массой более 5700кг, заявка на сертификацию которых была представлена 13</w:t>
      </w:r>
      <w:r w:rsidR="005065D0">
        <w:rPr>
          <w:b/>
        </w:rPr>
        <w:t>.06.</w:t>
      </w:r>
      <w:r w:rsidRPr="00573AF8">
        <w:rPr>
          <w:b/>
        </w:rPr>
        <w:t xml:space="preserve">1960 года или после этой даты, но до </w:t>
      </w:r>
      <w:r w:rsidR="005065D0">
        <w:rPr>
          <w:b/>
        </w:rPr>
        <w:t>0</w:t>
      </w:r>
      <w:r w:rsidRPr="00573AF8">
        <w:rPr>
          <w:b/>
        </w:rPr>
        <w:t>2</w:t>
      </w:r>
      <w:r w:rsidR="005065D0">
        <w:rPr>
          <w:b/>
        </w:rPr>
        <w:t>03.</w:t>
      </w:r>
      <w:r w:rsidRPr="00573AF8">
        <w:rPr>
          <w:b/>
        </w:rPr>
        <w:t>2004 года</w:t>
      </w:r>
    </w:p>
    <w:p w:rsidR="00D16FF8" w:rsidRPr="00573AF8" w:rsidRDefault="00D16FF8">
      <w:pPr>
        <w:autoSpaceDE w:val="0"/>
        <w:autoSpaceDN w:val="0"/>
        <w:adjustRightInd w:val="0"/>
        <w:ind w:firstLine="567"/>
        <w:jc w:val="both"/>
        <w:rPr>
          <w:b/>
          <w:bCs/>
        </w:rPr>
      </w:pPr>
      <w:r w:rsidRPr="00573AF8">
        <w:rPr>
          <w:b/>
          <w:bCs/>
        </w:rPr>
        <w:lastRenderedPageBreak/>
        <w:t>8</w:t>
      </w:r>
      <w:r>
        <w:rPr>
          <w:b/>
          <w:bCs/>
        </w:rPr>
        <w:t>.</w:t>
      </w:r>
      <w:r w:rsidRPr="00573AF8">
        <w:rPr>
          <w:b/>
          <w:bCs/>
        </w:rPr>
        <w:t>3 Аварийно-спасательное</w:t>
      </w:r>
      <w:r>
        <w:rPr>
          <w:b/>
          <w:bCs/>
        </w:rPr>
        <w:t xml:space="preserve"> </w:t>
      </w:r>
      <w:r w:rsidRPr="00573AF8">
        <w:rPr>
          <w:b/>
          <w:bCs/>
        </w:rPr>
        <w:t>оборудование</w:t>
      </w:r>
    </w:p>
    <w:p w:rsidR="00D16FF8" w:rsidRPr="00573AF8" w:rsidRDefault="00D16FF8">
      <w:pPr>
        <w:autoSpaceDE w:val="0"/>
        <w:autoSpaceDN w:val="0"/>
        <w:adjustRightInd w:val="0"/>
        <w:ind w:firstLine="567"/>
        <w:jc w:val="both"/>
        <w:rPr>
          <w:b/>
        </w:rPr>
      </w:pPr>
      <w:r w:rsidRPr="00573AF8">
        <w:t>Предписанное аварийно-спасательное оборудование, которое, как ожидается, в случае ав</w:t>
      </w:r>
      <w:r w:rsidRPr="00573AF8">
        <w:t>а</w:t>
      </w:r>
      <w:r w:rsidRPr="00573AF8">
        <w:t>рии будет использоваться</w:t>
      </w:r>
      <w:r>
        <w:t xml:space="preserve"> </w:t>
      </w:r>
      <w:r w:rsidRPr="00573AF8">
        <w:t>или применяться экипажем или пассажирами, является доступным, надежным, легко распознаваемым, а методы его</w:t>
      </w:r>
      <w:r>
        <w:t xml:space="preserve"> </w:t>
      </w:r>
      <w:r w:rsidRPr="00573AF8">
        <w:t>применения указываются с помощью четкой ма</w:t>
      </w:r>
      <w:r w:rsidRPr="00573AF8">
        <w:t>р</w:t>
      </w:r>
      <w:r w:rsidRPr="00573AF8">
        <w:t>кировки.</w:t>
      </w:r>
    </w:p>
    <w:p w:rsidR="00D16FF8" w:rsidRDefault="00D16FF8">
      <w:pPr>
        <w:pStyle w:val="HTML"/>
        <w:ind w:firstLine="567"/>
        <w:jc w:val="both"/>
        <w:rPr>
          <w:rFonts w:ascii="Times New Roman" w:hAnsi="Times New Roman" w:cs="Times New Roman"/>
          <w:sz w:val="24"/>
          <w:szCs w:val="24"/>
        </w:rPr>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w:t>
      </w:r>
      <w:proofErr w:type="gramStart"/>
      <w:r>
        <w:rPr>
          <w:b/>
        </w:rPr>
        <w:t>В</w:t>
      </w:r>
      <w:proofErr w:type="gramEnd"/>
      <w:r w:rsidRPr="00573AF8">
        <w:rPr>
          <w:b/>
        </w:rPr>
        <w:t>. Самолеты с массой более 5700кг, заявка на сертификацию которых была представлена 12</w:t>
      </w:r>
      <w:r w:rsidR="00E674A9">
        <w:rPr>
          <w:b/>
        </w:rPr>
        <w:t>.03.</w:t>
      </w:r>
      <w:r w:rsidRPr="00573AF8">
        <w:rPr>
          <w:b/>
        </w:rPr>
        <w:t>2004 года</w:t>
      </w:r>
      <w:r w:rsidRPr="00EE6962">
        <w:rPr>
          <w:b/>
        </w:rPr>
        <w:t xml:space="preserve"> </w:t>
      </w:r>
      <w:r w:rsidRPr="00573AF8">
        <w:rPr>
          <w:b/>
        </w:rPr>
        <w:t>или после этой даты</w:t>
      </w:r>
    </w:p>
    <w:p w:rsidR="00D16FF8" w:rsidRDefault="00D16FF8">
      <w:pPr>
        <w:autoSpaceDE w:val="0"/>
        <w:autoSpaceDN w:val="0"/>
        <w:adjustRightInd w:val="0"/>
        <w:ind w:firstLine="567"/>
        <w:jc w:val="both"/>
        <w:rPr>
          <w:b/>
          <w:bCs/>
        </w:rPr>
      </w:pPr>
      <w:r>
        <w:rPr>
          <w:b/>
          <w:bCs/>
        </w:rPr>
        <w:t>F.3 Аварийно-спасательное оборудование</w:t>
      </w:r>
    </w:p>
    <w:p w:rsidR="00D16FF8" w:rsidRDefault="00D16FF8">
      <w:pPr>
        <w:autoSpaceDE w:val="0"/>
        <w:autoSpaceDN w:val="0"/>
        <w:adjustRightInd w:val="0"/>
        <w:ind w:firstLine="567"/>
        <w:jc w:val="both"/>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и легко распознаваемым, а методы его применения указываются с помощью четкой маркировки.</w:t>
      </w:r>
    </w:p>
    <w:p w:rsidR="00D16FF8" w:rsidRDefault="00D16FF8">
      <w:pPr>
        <w:pStyle w:val="ConsPlusTitle"/>
        <w:widowControl/>
        <w:ind w:firstLine="567"/>
        <w:jc w:val="both"/>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5.74. В дополнение к требованиям пункта 2.18 настоящих Правил воздушное судно оснащ</w:t>
      </w:r>
      <w:r>
        <w:t>а</w:t>
      </w:r>
      <w:r>
        <w:t>ется:</w:t>
      </w:r>
    </w:p>
    <w:p w:rsidR="00D16FF8" w:rsidRDefault="00D16FF8">
      <w:pPr>
        <w:autoSpaceDE w:val="0"/>
        <w:autoSpaceDN w:val="0"/>
        <w:adjustRightInd w:val="0"/>
        <w:ind w:firstLine="540"/>
        <w:jc w:val="both"/>
      </w:pPr>
      <w:r>
        <w:t>запасом необходимых медицинских средств, помещаемых в легкодоступных местах и в к</w:t>
      </w:r>
      <w:r>
        <w:t>о</w:t>
      </w:r>
      <w:r>
        <w:t>личестве, соответствующем числу пассажиров, разрешенному к перевозке на данном воздушном судне, который должен включать один или несколько комплектов первой помощи;</w:t>
      </w:r>
    </w:p>
    <w:p w:rsidR="00D16FF8" w:rsidRDefault="00D16FF8">
      <w:pPr>
        <w:autoSpaceDE w:val="0"/>
        <w:autoSpaceDN w:val="0"/>
        <w:adjustRightInd w:val="0"/>
        <w:ind w:firstLine="540"/>
        <w:jc w:val="both"/>
      </w:pPr>
      <w:r>
        <w:t>на самолетах, на которых разрешено перевозить более 250 пассажиров, комплект медици</w:t>
      </w:r>
      <w:r>
        <w:t>н</w:t>
      </w:r>
      <w:r>
        <w:t>ских сре</w:t>
      </w:r>
      <w:proofErr w:type="gramStart"/>
      <w:r>
        <w:t>дств дл</w:t>
      </w:r>
      <w:proofErr w:type="gramEnd"/>
      <w:r>
        <w:t>я использования врачами или другими квалифицированными лицами для оказания неотложной медицинской помощи в полете;</w:t>
      </w:r>
    </w:p>
    <w:p w:rsidR="00AF278E" w:rsidRPr="00965D9D" w:rsidRDefault="00AF278E">
      <w:pPr>
        <w:pStyle w:val="HTML"/>
        <w:ind w:firstLine="567"/>
        <w:jc w:val="both"/>
        <w:rPr>
          <w:rFonts w:ascii="Times New Roman" w:hAnsi="Times New Roman" w:cs="Times New Roman"/>
          <w:b/>
          <w:bCs/>
          <w:sz w:val="24"/>
          <w:szCs w:val="24"/>
        </w:rPr>
      </w:pPr>
    </w:p>
    <w:p w:rsidR="00D16FF8" w:rsidRPr="00CD2E8D" w:rsidRDefault="00D16FF8">
      <w:pPr>
        <w:pStyle w:val="HTML"/>
        <w:ind w:firstLine="567"/>
        <w:jc w:val="both"/>
        <w:rPr>
          <w:rFonts w:ascii="Times New Roman" w:hAnsi="Times New Roman" w:cs="Times New Roman"/>
          <w:b/>
          <w:bCs/>
          <w:sz w:val="24"/>
          <w:szCs w:val="24"/>
        </w:rPr>
      </w:pPr>
      <w:r w:rsidRPr="00CD2E8D">
        <w:rPr>
          <w:rFonts w:ascii="Times New Roman" w:hAnsi="Times New Roman" w:cs="Times New Roman"/>
          <w:b/>
          <w:bCs/>
          <w:sz w:val="24"/>
          <w:szCs w:val="24"/>
        </w:rPr>
        <w:t xml:space="preserve">Приложение «В» </w:t>
      </w:r>
      <w:proofErr w:type="gramStart"/>
      <w:r w:rsidRPr="00CD2E8D">
        <w:rPr>
          <w:rFonts w:ascii="Times New Roman" w:hAnsi="Times New Roman" w:cs="Times New Roman"/>
          <w:b/>
          <w:bCs/>
          <w:sz w:val="24"/>
          <w:szCs w:val="24"/>
        </w:rPr>
        <w:t>к</w:t>
      </w:r>
      <w:proofErr w:type="gramEnd"/>
      <w:r w:rsidRPr="00CD2E8D">
        <w:rPr>
          <w:rFonts w:ascii="Times New Roman" w:hAnsi="Times New Roman" w:cs="Times New Roman"/>
          <w:b/>
          <w:bCs/>
          <w:sz w:val="24"/>
          <w:szCs w:val="24"/>
        </w:rPr>
        <w:t xml:space="preserve"> ОСТ 54-1-283.01-94 Комплектование медикаментами бортовых а</w:t>
      </w:r>
      <w:r w:rsidRPr="00CD2E8D">
        <w:rPr>
          <w:rFonts w:ascii="Times New Roman" w:hAnsi="Times New Roman" w:cs="Times New Roman"/>
          <w:b/>
          <w:bCs/>
          <w:sz w:val="24"/>
          <w:szCs w:val="24"/>
        </w:rPr>
        <w:t>п</w:t>
      </w:r>
      <w:r w:rsidRPr="00CD2E8D">
        <w:rPr>
          <w:rFonts w:ascii="Times New Roman" w:hAnsi="Times New Roman" w:cs="Times New Roman"/>
          <w:b/>
          <w:bCs/>
          <w:sz w:val="24"/>
          <w:szCs w:val="24"/>
        </w:rPr>
        <w:t>течек</w:t>
      </w:r>
    </w:p>
    <w:p w:rsidR="00D16FF8" w:rsidRPr="00CD2E8D" w:rsidRDefault="00D16FF8">
      <w:pPr>
        <w:pStyle w:val="HTML"/>
        <w:ind w:firstLine="567"/>
        <w:jc w:val="both"/>
        <w:rPr>
          <w:rFonts w:ascii="Times New Roman" w:hAnsi="Times New Roman" w:cs="Times New Roman"/>
          <w:sz w:val="24"/>
          <w:szCs w:val="24"/>
        </w:rPr>
      </w:pPr>
      <w:r w:rsidRPr="00CD2E8D">
        <w:rPr>
          <w:rFonts w:ascii="Times New Roman" w:hAnsi="Times New Roman" w:cs="Times New Roman"/>
          <w:sz w:val="24"/>
          <w:szCs w:val="24"/>
        </w:rPr>
        <w:t xml:space="preserve">Нитроглицерин; </w:t>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t>Эуфиллин;</w:t>
      </w:r>
    </w:p>
    <w:p w:rsidR="00D16FF8" w:rsidRPr="00CD2E8D" w:rsidRDefault="00D16FF8">
      <w:pPr>
        <w:pStyle w:val="HTML"/>
        <w:ind w:firstLine="567"/>
        <w:jc w:val="both"/>
        <w:rPr>
          <w:rFonts w:ascii="Times New Roman" w:hAnsi="Times New Roman" w:cs="Times New Roman"/>
          <w:sz w:val="24"/>
          <w:szCs w:val="24"/>
        </w:rPr>
      </w:pPr>
      <w:proofErr w:type="spellStart"/>
      <w:r w:rsidRPr="00CD2E8D">
        <w:rPr>
          <w:rFonts w:ascii="Times New Roman" w:hAnsi="Times New Roman" w:cs="Times New Roman"/>
          <w:sz w:val="24"/>
          <w:szCs w:val="24"/>
        </w:rPr>
        <w:t>Корвалол</w:t>
      </w:r>
      <w:proofErr w:type="spellEnd"/>
      <w:r w:rsidRPr="00CD2E8D">
        <w:rPr>
          <w:rFonts w:ascii="Times New Roman" w:hAnsi="Times New Roman" w:cs="Times New Roman"/>
          <w:sz w:val="24"/>
          <w:szCs w:val="24"/>
        </w:rPr>
        <w:t xml:space="preserve"> аэрозоль </w:t>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r>
      <w:proofErr w:type="spellStart"/>
      <w:r w:rsidRPr="00CD2E8D">
        <w:rPr>
          <w:rFonts w:ascii="Times New Roman" w:hAnsi="Times New Roman" w:cs="Times New Roman"/>
          <w:sz w:val="24"/>
          <w:szCs w:val="24"/>
        </w:rPr>
        <w:t>Сальбутамол</w:t>
      </w:r>
      <w:proofErr w:type="spellEnd"/>
      <w:r w:rsidRPr="00CD2E8D">
        <w:rPr>
          <w:rFonts w:ascii="Times New Roman" w:hAnsi="Times New Roman" w:cs="Times New Roman"/>
          <w:sz w:val="24"/>
          <w:szCs w:val="24"/>
        </w:rPr>
        <w:t>;</w:t>
      </w:r>
    </w:p>
    <w:p w:rsidR="00D16FF8" w:rsidRPr="00CD2E8D" w:rsidRDefault="00D16FF8">
      <w:pPr>
        <w:pStyle w:val="HTML"/>
        <w:ind w:firstLine="567"/>
        <w:jc w:val="both"/>
        <w:rPr>
          <w:rFonts w:ascii="Times New Roman" w:hAnsi="Times New Roman" w:cs="Times New Roman"/>
          <w:sz w:val="24"/>
          <w:szCs w:val="24"/>
        </w:rPr>
      </w:pPr>
      <w:r w:rsidRPr="00CD2E8D">
        <w:rPr>
          <w:rFonts w:ascii="Times New Roman" w:hAnsi="Times New Roman" w:cs="Times New Roman"/>
          <w:sz w:val="24"/>
          <w:szCs w:val="24"/>
        </w:rPr>
        <w:t xml:space="preserve">Амидопирин с анальгином; </w:t>
      </w:r>
      <w:r w:rsidRPr="00CD2E8D">
        <w:rPr>
          <w:rFonts w:ascii="Times New Roman" w:hAnsi="Times New Roman" w:cs="Times New Roman"/>
          <w:sz w:val="24"/>
          <w:szCs w:val="24"/>
        </w:rPr>
        <w:tab/>
      </w:r>
      <w:r w:rsidRPr="00CD2E8D">
        <w:rPr>
          <w:rFonts w:ascii="Times New Roman" w:hAnsi="Times New Roman" w:cs="Times New Roman"/>
          <w:sz w:val="24"/>
          <w:szCs w:val="24"/>
        </w:rPr>
        <w:tab/>
      </w:r>
      <w:r>
        <w:rPr>
          <w:rFonts w:ascii="Times New Roman" w:hAnsi="Times New Roman" w:cs="Times New Roman"/>
          <w:sz w:val="24"/>
          <w:szCs w:val="24"/>
        </w:rPr>
        <w:tab/>
      </w:r>
      <w:r w:rsidRPr="00CD2E8D">
        <w:rPr>
          <w:rFonts w:ascii="Times New Roman" w:hAnsi="Times New Roman" w:cs="Times New Roman"/>
          <w:sz w:val="24"/>
          <w:szCs w:val="24"/>
        </w:rPr>
        <w:t>Йод;</w:t>
      </w:r>
    </w:p>
    <w:p w:rsidR="00D16FF8" w:rsidRPr="00CD2E8D" w:rsidRDefault="00D16FF8">
      <w:pPr>
        <w:pStyle w:val="HTML"/>
        <w:ind w:firstLine="567"/>
        <w:jc w:val="both"/>
        <w:rPr>
          <w:rFonts w:ascii="Times New Roman" w:hAnsi="Times New Roman" w:cs="Times New Roman"/>
          <w:sz w:val="24"/>
          <w:szCs w:val="24"/>
        </w:rPr>
      </w:pPr>
      <w:r w:rsidRPr="00CD2E8D">
        <w:rPr>
          <w:rFonts w:ascii="Times New Roman" w:hAnsi="Times New Roman" w:cs="Times New Roman"/>
          <w:sz w:val="24"/>
          <w:szCs w:val="24"/>
        </w:rPr>
        <w:t xml:space="preserve">Анальгин 25%; </w:t>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t>Аммиак;</w:t>
      </w:r>
    </w:p>
    <w:p w:rsidR="00D16FF8" w:rsidRPr="00CD2E8D" w:rsidRDefault="00D16FF8">
      <w:pPr>
        <w:pStyle w:val="HTML"/>
        <w:ind w:firstLine="567"/>
        <w:jc w:val="both"/>
        <w:rPr>
          <w:rFonts w:ascii="Times New Roman" w:hAnsi="Times New Roman" w:cs="Times New Roman"/>
          <w:sz w:val="24"/>
          <w:szCs w:val="24"/>
        </w:rPr>
      </w:pPr>
      <w:proofErr w:type="spellStart"/>
      <w:r w:rsidRPr="00CD2E8D">
        <w:rPr>
          <w:rFonts w:ascii="Times New Roman" w:hAnsi="Times New Roman" w:cs="Times New Roman"/>
          <w:sz w:val="24"/>
          <w:szCs w:val="24"/>
        </w:rPr>
        <w:t>Басалол</w:t>
      </w:r>
      <w:proofErr w:type="spellEnd"/>
      <w:r w:rsidRPr="00CD2E8D">
        <w:rPr>
          <w:rFonts w:ascii="Times New Roman" w:hAnsi="Times New Roman" w:cs="Times New Roman"/>
          <w:sz w:val="24"/>
          <w:szCs w:val="24"/>
        </w:rPr>
        <w:t xml:space="preserve">; </w:t>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t>Аэрон (</w:t>
      </w:r>
      <w:proofErr w:type="spellStart"/>
      <w:r w:rsidRPr="00CD2E8D">
        <w:rPr>
          <w:rFonts w:ascii="Times New Roman" w:hAnsi="Times New Roman" w:cs="Times New Roman"/>
          <w:sz w:val="24"/>
          <w:szCs w:val="24"/>
        </w:rPr>
        <w:t>Дедалон</w:t>
      </w:r>
      <w:proofErr w:type="spellEnd"/>
      <w:r w:rsidRPr="00CD2E8D">
        <w:rPr>
          <w:rFonts w:ascii="Times New Roman" w:hAnsi="Times New Roman" w:cs="Times New Roman"/>
          <w:sz w:val="24"/>
          <w:szCs w:val="24"/>
        </w:rPr>
        <w:t>);</w:t>
      </w:r>
    </w:p>
    <w:p w:rsidR="00D16FF8" w:rsidRPr="00CD2E8D" w:rsidRDefault="00D16FF8">
      <w:pPr>
        <w:pStyle w:val="HTML"/>
        <w:ind w:firstLine="567"/>
        <w:jc w:val="both"/>
        <w:rPr>
          <w:rFonts w:ascii="Times New Roman" w:hAnsi="Times New Roman" w:cs="Times New Roman"/>
          <w:sz w:val="24"/>
          <w:szCs w:val="24"/>
        </w:rPr>
      </w:pPr>
      <w:proofErr w:type="spellStart"/>
      <w:r w:rsidRPr="00CD2E8D">
        <w:rPr>
          <w:rFonts w:ascii="Times New Roman" w:hAnsi="Times New Roman" w:cs="Times New Roman"/>
          <w:sz w:val="24"/>
          <w:szCs w:val="24"/>
        </w:rPr>
        <w:t>Нафтизин</w:t>
      </w:r>
      <w:proofErr w:type="spellEnd"/>
      <w:r w:rsidRPr="00CD2E8D">
        <w:rPr>
          <w:rFonts w:ascii="Times New Roman" w:hAnsi="Times New Roman" w:cs="Times New Roman"/>
          <w:sz w:val="24"/>
          <w:szCs w:val="24"/>
        </w:rPr>
        <w:t xml:space="preserve">; </w:t>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t>бактерицидный пластырь;</w:t>
      </w:r>
    </w:p>
    <w:p w:rsidR="00D16FF8" w:rsidRPr="00CD2E8D" w:rsidRDefault="00D16FF8">
      <w:pPr>
        <w:pStyle w:val="HTML"/>
        <w:ind w:firstLine="567"/>
        <w:jc w:val="both"/>
        <w:rPr>
          <w:rFonts w:ascii="Times New Roman" w:hAnsi="Times New Roman" w:cs="Times New Roman"/>
          <w:sz w:val="24"/>
          <w:szCs w:val="24"/>
        </w:rPr>
      </w:pPr>
      <w:r w:rsidRPr="00CD2E8D">
        <w:rPr>
          <w:rFonts w:ascii="Times New Roman" w:hAnsi="Times New Roman" w:cs="Times New Roman"/>
          <w:sz w:val="24"/>
          <w:szCs w:val="24"/>
        </w:rPr>
        <w:t xml:space="preserve">Линимент </w:t>
      </w:r>
      <w:proofErr w:type="spellStart"/>
      <w:r w:rsidRPr="00CD2E8D">
        <w:rPr>
          <w:rFonts w:ascii="Times New Roman" w:hAnsi="Times New Roman" w:cs="Times New Roman"/>
          <w:sz w:val="24"/>
          <w:szCs w:val="24"/>
        </w:rPr>
        <w:t>Синтамицина</w:t>
      </w:r>
      <w:proofErr w:type="spellEnd"/>
      <w:r w:rsidRPr="00CD2E8D">
        <w:rPr>
          <w:rFonts w:ascii="Times New Roman" w:hAnsi="Times New Roman" w:cs="Times New Roman"/>
          <w:sz w:val="24"/>
          <w:szCs w:val="24"/>
        </w:rPr>
        <w:t xml:space="preserve">; </w:t>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t>Спирт 90%;</w:t>
      </w:r>
    </w:p>
    <w:p w:rsidR="00D16FF8" w:rsidRPr="00CD2E8D" w:rsidRDefault="00D16FF8">
      <w:pPr>
        <w:pStyle w:val="HTML"/>
        <w:ind w:firstLine="567"/>
        <w:jc w:val="both"/>
        <w:rPr>
          <w:rFonts w:ascii="Times New Roman" w:hAnsi="Times New Roman" w:cs="Times New Roman"/>
          <w:sz w:val="24"/>
          <w:szCs w:val="24"/>
        </w:rPr>
      </w:pPr>
      <w:proofErr w:type="spellStart"/>
      <w:r w:rsidRPr="00CD2E8D">
        <w:rPr>
          <w:rFonts w:ascii="Times New Roman" w:hAnsi="Times New Roman" w:cs="Times New Roman"/>
          <w:sz w:val="24"/>
          <w:szCs w:val="24"/>
        </w:rPr>
        <w:t>Папазол</w:t>
      </w:r>
      <w:proofErr w:type="spellEnd"/>
      <w:r w:rsidRPr="00CD2E8D">
        <w:rPr>
          <w:rFonts w:ascii="Times New Roman" w:hAnsi="Times New Roman" w:cs="Times New Roman"/>
          <w:sz w:val="24"/>
          <w:szCs w:val="24"/>
        </w:rPr>
        <w:t xml:space="preserve">; </w:t>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t>шприцы одноразовые;</w:t>
      </w:r>
    </w:p>
    <w:p w:rsidR="00D16FF8" w:rsidRPr="00CD2E8D" w:rsidRDefault="00D16FF8">
      <w:pPr>
        <w:pStyle w:val="HTML"/>
        <w:ind w:firstLine="567"/>
        <w:jc w:val="both"/>
        <w:rPr>
          <w:rFonts w:ascii="Times New Roman" w:hAnsi="Times New Roman" w:cs="Times New Roman"/>
          <w:sz w:val="24"/>
          <w:szCs w:val="24"/>
        </w:rPr>
      </w:pPr>
      <w:proofErr w:type="spellStart"/>
      <w:r w:rsidRPr="00CD2E8D">
        <w:rPr>
          <w:rFonts w:ascii="Times New Roman" w:hAnsi="Times New Roman" w:cs="Times New Roman"/>
          <w:sz w:val="24"/>
          <w:szCs w:val="24"/>
        </w:rPr>
        <w:t>Индерал</w:t>
      </w:r>
      <w:proofErr w:type="spellEnd"/>
      <w:r w:rsidRPr="00CD2E8D">
        <w:rPr>
          <w:rFonts w:ascii="Times New Roman" w:hAnsi="Times New Roman" w:cs="Times New Roman"/>
          <w:sz w:val="24"/>
          <w:szCs w:val="24"/>
        </w:rPr>
        <w:t xml:space="preserve"> 0,01 (</w:t>
      </w:r>
      <w:proofErr w:type="spellStart"/>
      <w:r w:rsidRPr="00CD2E8D">
        <w:rPr>
          <w:rFonts w:ascii="Times New Roman" w:hAnsi="Times New Roman" w:cs="Times New Roman"/>
          <w:sz w:val="24"/>
          <w:szCs w:val="24"/>
        </w:rPr>
        <w:t>Анаприлин</w:t>
      </w:r>
      <w:proofErr w:type="spellEnd"/>
      <w:r w:rsidRPr="00CD2E8D">
        <w:rPr>
          <w:rFonts w:ascii="Times New Roman" w:hAnsi="Times New Roman" w:cs="Times New Roman"/>
          <w:sz w:val="24"/>
          <w:szCs w:val="24"/>
        </w:rPr>
        <w:t xml:space="preserve">); </w:t>
      </w:r>
      <w:r w:rsidRPr="00CD2E8D">
        <w:rPr>
          <w:rFonts w:ascii="Times New Roman" w:hAnsi="Times New Roman" w:cs="Times New Roman"/>
          <w:sz w:val="24"/>
          <w:szCs w:val="24"/>
        </w:rPr>
        <w:tab/>
      </w:r>
      <w:r w:rsidRPr="00CD2E8D">
        <w:rPr>
          <w:rFonts w:ascii="Times New Roman" w:hAnsi="Times New Roman" w:cs="Times New Roman"/>
          <w:sz w:val="24"/>
          <w:szCs w:val="24"/>
        </w:rPr>
        <w:tab/>
      </w:r>
      <w:r>
        <w:rPr>
          <w:rFonts w:ascii="Times New Roman" w:hAnsi="Times New Roman" w:cs="Times New Roman"/>
          <w:sz w:val="24"/>
          <w:szCs w:val="24"/>
        </w:rPr>
        <w:tab/>
      </w:r>
      <w:r w:rsidRPr="00CD2E8D">
        <w:rPr>
          <w:rFonts w:ascii="Times New Roman" w:hAnsi="Times New Roman" w:cs="Times New Roman"/>
          <w:sz w:val="24"/>
          <w:szCs w:val="24"/>
        </w:rPr>
        <w:t>вата гигроскопическая;</w:t>
      </w:r>
    </w:p>
    <w:p w:rsidR="00D16FF8" w:rsidRPr="00CD2E8D" w:rsidRDefault="00D16FF8">
      <w:pPr>
        <w:pStyle w:val="HTML"/>
        <w:ind w:firstLine="567"/>
        <w:jc w:val="both"/>
        <w:rPr>
          <w:rFonts w:ascii="Times New Roman" w:hAnsi="Times New Roman" w:cs="Times New Roman"/>
          <w:sz w:val="24"/>
          <w:szCs w:val="24"/>
        </w:rPr>
      </w:pPr>
      <w:proofErr w:type="spellStart"/>
      <w:r w:rsidRPr="00CD2E8D">
        <w:rPr>
          <w:rFonts w:ascii="Times New Roman" w:hAnsi="Times New Roman" w:cs="Times New Roman"/>
          <w:sz w:val="24"/>
          <w:szCs w:val="24"/>
        </w:rPr>
        <w:t>Кардиамин</w:t>
      </w:r>
      <w:proofErr w:type="spellEnd"/>
      <w:r w:rsidRPr="00CD2E8D">
        <w:rPr>
          <w:rFonts w:ascii="Times New Roman" w:hAnsi="Times New Roman" w:cs="Times New Roman"/>
          <w:sz w:val="24"/>
          <w:szCs w:val="24"/>
        </w:rPr>
        <w:t xml:space="preserve">; </w:t>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t>бинт стерильный;</w:t>
      </w:r>
    </w:p>
    <w:p w:rsidR="00D16FF8" w:rsidRPr="00CD2E8D" w:rsidRDefault="00D16FF8">
      <w:pPr>
        <w:pStyle w:val="HTML"/>
        <w:ind w:firstLine="567"/>
        <w:jc w:val="both"/>
        <w:rPr>
          <w:rFonts w:ascii="Times New Roman" w:hAnsi="Times New Roman" w:cs="Times New Roman"/>
          <w:sz w:val="24"/>
          <w:szCs w:val="24"/>
        </w:rPr>
      </w:pPr>
      <w:r w:rsidRPr="00CD2E8D">
        <w:rPr>
          <w:rFonts w:ascii="Times New Roman" w:hAnsi="Times New Roman" w:cs="Times New Roman"/>
          <w:sz w:val="24"/>
          <w:szCs w:val="24"/>
        </w:rPr>
        <w:t xml:space="preserve">Димедрол; </w:t>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t>ножницы тупоконечные;</w:t>
      </w:r>
    </w:p>
    <w:p w:rsidR="00D16FF8" w:rsidRPr="00CD2E8D" w:rsidRDefault="00D16FF8">
      <w:pPr>
        <w:pStyle w:val="HTML"/>
        <w:ind w:firstLine="567"/>
        <w:jc w:val="both"/>
        <w:rPr>
          <w:rFonts w:ascii="Times New Roman" w:hAnsi="Times New Roman" w:cs="Times New Roman"/>
          <w:sz w:val="24"/>
          <w:szCs w:val="24"/>
        </w:rPr>
      </w:pPr>
      <w:proofErr w:type="spellStart"/>
      <w:r w:rsidRPr="00CD2E8D">
        <w:rPr>
          <w:rFonts w:ascii="Times New Roman" w:hAnsi="Times New Roman" w:cs="Times New Roman"/>
          <w:sz w:val="24"/>
          <w:szCs w:val="24"/>
        </w:rPr>
        <w:t>Теофедрин</w:t>
      </w:r>
      <w:proofErr w:type="spellEnd"/>
      <w:r w:rsidRPr="00CD2E8D">
        <w:rPr>
          <w:rFonts w:ascii="Times New Roman" w:hAnsi="Times New Roman" w:cs="Times New Roman"/>
          <w:sz w:val="24"/>
          <w:szCs w:val="24"/>
        </w:rPr>
        <w:t xml:space="preserve">; </w:t>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r>
      <w:r w:rsidRPr="00CD2E8D">
        <w:rPr>
          <w:rFonts w:ascii="Times New Roman" w:hAnsi="Times New Roman" w:cs="Times New Roman"/>
          <w:sz w:val="24"/>
          <w:szCs w:val="24"/>
        </w:rPr>
        <w:tab/>
        <w:t>шпатели деревянные.</w:t>
      </w:r>
    </w:p>
    <w:p w:rsidR="00D16FF8" w:rsidRPr="00CD2E8D" w:rsidRDefault="00D16FF8">
      <w:pPr>
        <w:pStyle w:val="HTML"/>
        <w:ind w:firstLine="567"/>
        <w:jc w:val="both"/>
        <w:rPr>
          <w:rFonts w:ascii="Times New Roman" w:hAnsi="Times New Roman" w:cs="Times New Roman"/>
          <w:sz w:val="24"/>
          <w:szCs w:val="24"/>
        </w:rPr>
      </w:pPr>
    </w:p>
    <w:p w:rsidR="00D16FF8" w:rsidRDefault="00D16FF8">
      <w:pPr>
        <w:pStyle w:val="3"/>
        <w:spacing w:before="0" w:after="0"/>
        <w:ind w:firstLine="567"/>
        <w:jc w:val="both"/>
        <w:rPr>
          <w:rFonts w:ascii="Times New Roman" w:hAnsi="Times New Roman"/>
          <w:i/>
          <w:iCs/>
          <w:sz w:val="24"/>
        </w:rPr>
      </w:pPr>
      <w:bookmarkStart w:id="64" w:name="_Toc271610910"/>
      <w:r>
        <w:rPr>
          <w:rFonts w:ascii="Times New Roman" w:hAnsi="Times New Roman"/>
          <w:i/>
          <w:iCs/>
          <w:sz w:val="24"/>
        </w:rPr>
        <w:t>В</w:t>
      </w:r>
      <w:proofErr w:type="gramStart"/>
      <w:r>
        <w:rPr>
          <w:rFonts w:ascii="Times New Roman" w:hAnsi="Times New Roman"/>
          <w:i/>
          <w:iCs/>
          <w:sz w:val="24"/>
        </w:rPr>
        <w:t>4</w:t>
      </w:r>
      <w:proofErr w:type="gramEnd"/>
      <w:r>
        <w:rPr>
          <w:rFonts w:ascii="Times New Roman" w:hAnsi="Times New Roman"/>
          <w:i/>
          <w:iCs/>
          <w:sz w:val="24"/>
        </w:rPr>
        <w:t>. Ручные огнетушители</w:t>
      </w:r>
      <w:r w:rsidR="005065D0">
        <w:rPr>
          <w:rFonts w:ascii="Times New Roman" w:hAnsi="Times New Roman"/>
          <w:i/>
          <w:iCs/>
          <w:sz w:val="24"/>
        </w:rPr>
        <w:t xml:space="preserve"> </w:t>
      </w:r>
      <w:r>
        <w:rPr>
          <w:rFonts w:ascii="Times New Roman" w:hAnsi="Times New Roman"/>
          <w:i/>
          <w:iCs/>
          <w:sz w:val="24"/>
        </w:rPr>
        <w:t>/</w:t>
      </w:r>
      <w:r w:rsidR="005065D0">
        <w:rPr>
          <w:rFonts w:ascii="Times New Roman" w:hAnsi="Times New Roman"/>
          <w:i/>
          <w:iCs/>
          <w:sz w:val="24"/>
        </w:rPr>
        <w:t xml:space="preserve"> </w:t>
      </w:r>
      <w:proofErr w:type="spellStart"/>
      <w:r>
        <w:rPr>
          <w:rFonts w:ascii="Times New Roman" w:hAnsi="Times New Roman"/>
          <w:i/>
          <w:iCs/>
          <w:sz w:val="24"/>
        </w:rPr>
        <w:t>Hand</w:t>
      </w:r>
      <w:proofErr w:type="spellEnd"/>
      <w:r>
        <w:rPr>
          <w:rFonts w:ascii="Times New Roman" w:hAnsi="Times New Roman"/>
          <w:i/>
          <w:iCs/>
          <w:sz w:val="24"/>
        </w:rPr>
        <w:t xml:space="preserve"> </w:t>
      </w:r>
      <w:proofErr w:type="spellStart"/>
      <w:r>
        <w:rPr>
          <w:rFonts w:ascii="Times New Roman" w:hAnsi="Times New Roman"/>
          <w:i/>
          <w:iCs/>
          <w:sz w:val="24"/>
        </w:rPr>
        <w:t>fire</w:t>
      </w:r>
      <w:proofErr w:type="spellEnd"/>
      <w:r>
        <w:rPr>
          <w:rFonts w:ascii="Times New Roman" w:hAnsi="Times New Roman"/>
          <w:i/>
          <w:iCs/>
          <w:sz w:val="24"/>
        </w:rPr>
        <w:t xml:space="preserve"> </w:t>
      </w:r>
      <w:proofErr w:type="spellStart"/>
      <w:r>
        <w:rPr>
          <w:rFonts w:ascii="Times New Roman" w:hAnsi="Times New Roman"/>
          <w:i/>
          <w:iCs/>
          <w:sz w:val="24"/>
        </w:rPr>
        <w:t>extinguishers</w:t>
      </w:r>
      <w:bookmarkEnd w:id="64"/>
      <w:proofErr w:type="spellEnd"/>
    </w:p>
    <w:p w:rsidR="00D16FF8" w:rsidRDefault="00D16FF8">
      <w:pPr>
        <w:pStyle w:val="HTML"/>
        <w:ind w:firstLine="567"/>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Default="00D16FF8">
      <w:pPr>
        <w:pStyle w:val="HTML"/>
        <w:ind w:firstLine="567"/>
        <w:jc w:val="both"/>
        <w:rPr>
          <w:rFonts w:ascii="Times New Roman" w:hAnsi="Times New Roman" w:cs="Times New Roman"/>
          <w:sz w:val="24"/>
          <w:szCs w:val="24"/>
        </w:rPr>
      </w:pPr>
      <w:proofErr w:type="gramStart"/>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Н</w:t>
      </w:r>
      <w:r w:rsidRPr="00CD2E8D">
        <w:rPr>
          <w:rFonts w:ascii="Times New Roman" w:hAnsi="Times New Roman" w:cs="Times New Roman"/>
          <w:sz w:val="24"/>
          <w:szCs w:val="24"/>
        </w:rPr>
        <w:t>аличие</w:t>
      </w:r>
      <w:r>
        <w:rPr>
          <w:rFonts w:ascii="Times New Roman" w:hAnsi="Times New Roman" w:cs="Times New Roman"/>
          <w:sz w:val="24"/>
          <w:szCs w:val="24"/>
        </w:rPr>
        <w:t xml:space="preserve"> в установленных местах</w:t>
      </w:r>
      <w:r w:rsidRPr="00CD2E8D">
        <w:rPr>
          <w:rFonts w:ascii="Times New Roman" w:hAnsi="Times New Roman" w:cs="Times New Roman"/>
          <w:sz w:val="24"/>
          <w:szCs w:val="24"/>
        </w:rPr>
        <w:t>, доступ, количество, исправность</w:t>
      </w:r>
      <w:r>
        <w:rPr>
          <w:rFonts w:ascii="Times New Roman" w:hAnsi="Times New Roman" w:cs="Times New Roman"/>
          <w:sz w:val="24"/>
          <w:szCs w:val="24"/>
        </w:rPr>
        <w:t xml:space="preserve"> (давление, масса)</w:t>
      </w:r>
      <w:r w:rsidRPr="00CD2E8D">
        <w:rPr>
          <w:rFonts w:ascii="Times New Roman" w:hAnsi="Times New Roman" w:cs="Times New Roman"/>
          <w:sz w:val="24"/>
          <w:szCs w:val="24"/>
        </w:rPr>
        <w:t xml:space="preserve">, </w:t>
      </w:r>
      <w:r>
        <w:rPr>
          <w:rFonts w:ascii="Times New Roman" w:hAnsi="Times New Roman" w:cs="Times New Roman"/>
          <w:sz w:val="24"/>
          <w:szCs w:val="24"/>
        </w:rPr>
        <w:t>ма</w:t>
      </w:r>
      <w:r>
        <w:rPr>
          <w:rFonts w:ascii="Times New Roman" w:hAnsi="Times New Roman" w:cs="Times New Roman"/>
          <w:sz w:val="24"/>
          <w:szCs w:val="24"/>
        </w:rPr>
        <w:t>р</w:t>
      </w:r>
      <w:r>
        <w:rPr>
          <w:rFonts w:ascii="Times New Roman" w:hAnsi="Times New Roman" w:cs="Times New Roman"/>
          <w:sz w:val="24"/>
          <w:szCs w:val="24"/>
        </w:rPr>
        <w:t>кировку,</w:t>
      </w:r>
      <w:r w:rsidRPr="00CD2E8D">
        <w:rPr>
          <w:rFonts w:ascii="Times New Roman" w:hAnsi="Times New Roman" w:cs="Times New Roman"/>
          <w:sz w:val="24"/>
          <w:szCs w:val="24"/>
        </w:rPr>
        <w:t xml:space="preserve"> дату проверки</w:t>
      </w:r>
      <w:r>
        <w:rPr>
          <w:rFonts w:ascii="Times New Roman" w:hAnsi="Times New Roman" w:cs="Times New Roman"/>
          <w:sz w:val="24"/>
          <w:szCs w:val="24"/>
        </w:rPr>
        <w:t xml:space="preserve"> (если имеется)</w:t>
      </w:r>
      <w:r w:rsidRPr="00CD2E8D">
        <w:rPr>
          <w:rFonts w:ascii="Times New Roman" w:hAnsi="Times New Roman" w:cs="Times New Roman"/>
          <w:sz w:val="24"/>
          <w:szCs w:val="24"/>
        </w:rPr>
        <w:t>.</w:t>
      </w:r>
      <w:proofErr w:type="gramEnd"/>
    </w:p>
    <w:p w:rsidR="005065D0" w:rsidRDefault="005065D0">
      <w:pPr>
        <w:pStyle w:val="HTML"/>
        <w:ind w:firstLine="567"/>
        <w:jc w:val="both"/>
        <w:rPr>
          <w:rFonts w:ascii="Times New Roman" w:hAnsi="Times New Roman" w:cs="Times New Roman"/>
          <w:b/>
          <w:sz w:val="24"/>
          <w:szCs w:val="24"/>
        </w:rPr>
      </w:pPr>
    </w:p>
    <w:p w:rsidR="00D16FF8" w:rsidRPr="00AF278E" w:rsidRDefault="00AF278E">
      <w:pPr>
        <w:pStyle w:val="HTML"/>
        <w:ind w:firstLine="567"/>
        <w:jc w:val="both"/>
        <w:rPr>
          <w:rStyle w:val="longtext"/>
          <w:rFonts w:ascii="Times New Roman" w:hAnsi="Times New Roman" w:cs="Times New Roman"/>
          <w:i/>
          <w:sz w:val="24"/>
          <w:szCs w:val="24"/>
          <w:shd w:val="clear" w:color="auto" w:fill="FFFFFF"/>
        </w:rPr>
      </w:pPr>
      <w:r w:rsidRPr="00AF278E">
        <w:rPr>
          <w:rFonts w:ascii="Times New Roman" w:hAnsi="Times New Roman" w:cs="Times New Roman"/>
          <w:b/>
          <w:sz w:val="24"/>
          <w:szCs w:val="24"/>
        </w:rPr>
        <w:t>Примечание:</w:t>
      </w:r>
    </w:p>
    <w:p w:rsidR="00D16FF8" w:rsidRDefault="00D16FF8">
      <w:pPr>
        <w:pStyle w:val="HTML"/>
        <w:ind w:firstLine="567"/>
        <w:jc w:val="both"/>
        <w:rPr>
          <w:rStyle w:val="longtext"/>
          <w:rFonts w:ascii="Times New Roman" w:hAnsi="Times New Roman" w:cs="Times New Roman"/>
          <w:i/>
          <w:sz w:val="24"/>
          <w:szCs w:val="24"/>
          <w:shd w:val="clear" w:color="auto" w:fill="FFFFFF"/>
        </w:rPr>
      </w:pPr>
      <w:r>
        <w:rPr>
          <w:rStyle w:val="longtext"/>
          <w:rFonts w:ascii="Times New Roman" w:hAnsi="Times New Roman" w:cs="Times New Roman"/>
          <w:i/>
          <w:sz w:val="24"/>
          <w:szCs w:val="24"/>
          <w:shd w:val="clear" w:color="auto" w:fill="FFFFFF"/>
        </w:rPr>
        <w:t xml:space="preserve">1. ИКАО не </w:t>
      </w:r>
      <w:proofErr w:type="gramStart"/>
      <w:r>
        <w:rPr>
          <w:rStyle w:val="longtext"/>
          <w:rFonts w:ascii="Times New Roman" w:hAnsi="Times New Roman" w:cs="Times New Roman"/>
          <w:i/>
          <w:sz w:val="24"/>
          <w:szCs w:val="24"/>
          <w:shd w:val="clear" w:color="auto" w:fill="FFFFFF"/>
        </w:rPr>
        <w:t>требует</w:t>
      </w:r>
      <w:proofErr w:type="gramEnd"/>
      <w:r>
        <w:rPr>
          <w:rStyle w:val="longtext"/>
          <w:rFonts w:ascii="Times New Roman" w:hAnsi="Times New Roman" w:cs="Times New Roman"/>
          <w:i/>
          <w:sz w:val="24"/>
          <w:szCs w:val="24"/>
          <w:shd w:val="clear" w:color="auto" w:fill="FFFFFF"/>
        </w:rPr>
        <w:t xml:space="preserve"> чтобы были установлены сроки годности/проверки на огнетушители. Отсутствие срока годности (проверки) не обязательно означает их неисправность. Однако, если срок действия (или дата проверки) установлена, </w:t>
      </w:r>
      <w:proofErr w:type="gramStart"/>
      <w:r>
        <w:rPr>
          <w:rStyle w:val="longtext"/>
          <w:rFonts w:ascii="Times New Roman" w:hAnsi="Times New Roman" w:cs="Times New Roman"/>
          <w:i/>
          <w:sz w:val="24"/>
          <w:szCs w:val="24"/>
          <w:shd w:val="clear" w:color="auto" w:fill="FFFFFF"/>
        </w:rPr>
        <w:t>при</w:t>
      </w:r>
      <w:proofErr w:type="gramEnd"/>
      <w:r>
        <w:rPr>
          <w:rStyle w:val="longtext"/>
          <w:rFonts w:ascii="Times New Roman" w:hAnsi="Times New Roman" w:cs="Times New Roman"/>
          <w:i/>
          <w:sz w:val="24"/>
          <w:szCs w:val="24"/>
          <w:shd w:val="clear" w:color="auto" w:fill="FFFFFF"/>
        </w:rPr>
        <w:t xml:space="preserve"> ее </w:t>
      </w:r>
      <w:proofErr w:type="spellStart"/>
      <w:r>
        <w:rPr>
          <w:rStyle w:val="longtext"/>
          <w:rFonts w:ascii="Times New Roman" w:hAnsi="Times New Roman" w:cs="Times New Roman"/>
          <w:i/>
          <w:sz w:val="24"/>
          <w:szCs w:val="24"/>
          <w:shd w:val="clear" w:color="auto" w:fill="FFFFFF"/>
        </w:rPr>
        <w:t>просрочиванииогнетушители</w:t>
      </w:r>
      <w:proofErr w:type="spellEnd"/>
      <w:r>
        <w:rPr>
          <w:rStyle w:val="longtext"/>
          <w:rFonts w:ascii="Times New Roman" w:hAnsi="Times New Roman" w:cs="Times New Roman"/>
          <w:i/>
          <w:sz w:val="24"/>
          <w:szCs w:val="24"/>
          <w:shd w:val="clear" w:color="auto" w:fill="FFFFFF"/>
        </w:rPr>
        <w:t xml:space="preserve"> считаются непригодными.</w:t>
      </w:r>
    </w:p>
    <w:p w:rsidR="00D16FF8" w:rsidRDefault="00D16FF8">
      <w:pPr>
        <w:pStyle w:val="HTML"/>
        <w:ind w:firstLine="567"/>
        <w:jc w:val="both"/>
        <w:rPr>
          <w:rStyle w:val="longtext"/>
          <w:rFonts w:ascii="Times New Roman" w:hAnsi="Times New Roman" w:cs="Times New Roman"/>
          <w:i/>
          <w:sz w:val="24"/>
          <w:szCs w:val="24"/>
          <w:shd w:val="clear" w:color="auto" w:fill="FFFFFF"/>
        </w:rPr>
      </w:pPr>
      <w:r>
        <w:rPr>
          <w:rStyle w:val="longtext"/>
          <w:rFonts w:ascii="Times New Roman" w:hAnsi="Times New Roman" w:cs="Times New Roman"/>
          <w:i/>
          <w:sz w:val="24"/>
          <w:szCs w:val="24"/>
          <w:shd w:val="clear" w:color="auto" w:fill="FFFFFF"/>
        </w:rPr>
        <w:lastRenderedPageBreak/>
        <w:t>2. Если огнетушителей несколько и некоторые из них неисправны, даже если они считаю</w:t>
      </w:r>
      <w:r>
        <w:rPr>
          <w:rStyle w:val="longtext"/>
          <w:rFonts w:ascii="Times New Roman" w:hAnsi="Times New Roman" w:cs="Times New Roman"/>
          <w:i/>
          <w:sz w:val="24"/>
          <w:szCs w:val="24"/>
          <w:shd w:val="clear" w:color="auto" w:fill="FFFFFF"/>
        </w:rPr>
        <w:t>т</w:t>
      </w:r>
      <w:r>
        <w:rPr>
          <w:rStyle w:val="longtext"/>
          <w:rFonts w:ascii="Times New Roman" w:hAnsi="Times New Roman" w:cs="Times New Roman"/>
          <w:i/>
          <w:sz w:val="24"/>
          <w:szCs w:val="24"/>
          <w:shd w:val="clear" w:color="auto" w:fill="FFFFFF"/>
        </w:rPr>
        <w:t>ся дополнительными, то это основание для применения категории 3 корректирующих действий.</w:t>
      </w:r>
    </w:p>
    <w:p w:rsidR="00D16FF8" w:rsidRDefault="00D16FF8">
      <w:pPr>
        <w:pStyle w:val="10"/>
        <w:ind w:firstLine="567"/>
        <w:jc w:val="both"/>
        <w:rPr>
          <w:b/>
          <w:bCs/>
          <w:iCs/>
        </w:rPr>
      </w:pPr>
    </w:p>
    <w:p w:rsidR="00D16FF8" w:rsidRDefault="00D16FF8">
      <w:pPr>
        <w:ind w:firstLine="567"/>
        <w:jc w:val="both"/>
      </w:pPr>
      <w:r w:rsidRPr="00614830">
        <w:rPr>
          <w:b/>
          <w:bCs/>
          <w:iCs/>
        </w:rPr>
        <w:t>Ссылки</w:t>
      </w:r>
      <w:r w:rsidRPr="00CD2E8D">
        <w:rPr>
          <w:b/>
          <w:bCs/>
          <w:i/>
          <w:iCs/>
        </w:rPr>
        <w:t>:</w:t>
      </w:r>
      <w:r w:rsidRPr="00CD2E8D">
        <w:t xml:space="preserve"> </w:t>
      </w:r>
    </w:p>
    <w:p w:rsidR="00D16FF8" w:rsidRDefault="00D16FF8">
      <w:pPr>
        <w:ind w:firstLine="567"/>
        <w:jc w:val="both"/>
        <w:rPr>
          <w:b/>
          <w:bCs/>
        </w:rPr>
      </w:pPr>
      <w:r>
        <w:rPr>
          <w:b/>
          <w:bCs/>
        </w:rPr>
        <w:t>Приложение 6, Ч</w:t>
      </w:r>
      <w:r w:rsidRPr="00CD2E8D">
        <w:rPr>
          <w:b/>
          <w:bCs/>
        </w:rPr>
        <w:t xml:space="preserve">асть </w:t>
      </w:r>
      <w:r w:rsidRPr="00CD2E8D">
        <w:rPr>
          <w:b/>
          <w:bCs/>
          <w:lang w:val="en-US"/>
        </w:rPr>
        <w:t>I</w:t>
      </w:r>
      <w:r w:rsidRPr="00CD2E8D">
        <w:rPr>
          <w:b/>
          <w:bCs/>
        </w:rPr>
        <w:t xml:space="preserve">, Глава 6, </w:t>
      </w:r>
      <w:r w:rsidRPr="00C17C47">
        <w:rPr>
          <w:b/>
          <w:bCs/>
        </w:rPr>
        <w:t>Бортовые приборы, оборудование и полетная докуме</w:t>
      </w:r>
      <w:r w:rsidRPr="00C17C47">
        <w:rPr>
          <w:b/>
          <w:bCs/>
        </w:rPr>
        <w:t>н</w:t>
      </w:r>
      <w:r w:rsidRPr="00C17C47">
        <w:rPr>
          <w:b/>
          <w:bCs/>
        </w:rPr>
        <w:t>тация</w:t>
      </w:r>
    </w:p>
    <w:p w:rsidR="00D16FF8" w:rsidRPr="00076B10" w:rsidRDefault="00D16FF8">
      <w:pPr>
        <w:autoSpaceDE w:val="0"/>
        <w:autoSpaceDN w:val="0"/>
        <w:adjustRightInd w:val="0"/>
        <w:ind w:firstLine="567"/>
        <w:jc w:val="both"/>
        <w:rPr>
          <w:b/>
          <w:bCs/>
        </w:rPr>
      </w:pPr>
      <w:r w:rsidRPr="00076B10">
        <w:rPr>
          <w:b/>
          <w:bCs/>
        </w:rPr>
        <w:t>6.2</w:t>
      </w:r>
      <w:proofErr w:type="gramStart"/>
      <w:r w:rsidRPr="00076B10">
        <w:rPr>
          <w:b/>
          <w:bCs/>
        </w:rPr>
        <w:t xml:space="preserve"> В</w:t>
      </w:r>
      <w:proofErr w:type="gramEnd"/>
      <w:r w:rsidRPr="00076B10">
        <w:rPr>
          <w:b/>
          <w:bCs/>
        </w:rPr>
        <w:t>се самолеты: все полеты</w:t>
      </w:r>
    </w:p>
    <w:p w:rsidR="00D16FF8" w:rsidRPr="00076B10" w:rsidRDefault="00D16FF8">
      <w:pPr>
        <w:autoSpaceDE w:val="0"/>
        <w:autoSpaceDN w:val="0"/>
        <w:adjustRightInd w:val="0"/>
        <w:ind w:firstLine="567"/>
        <w:jc w:val="both"/>
      </w:pPr>
      <w:r w:rsidRPr="00076B10">
        <w:t>6.2.2 Самолет оснащается:</w:t>
      </w:r>
    </w:p>
    <w:p w:rsidR="00D16FF8" w:rsidRPr="00076B10" w:rsidRDefault="00D16FF8">
      <w:pPr>
        <w:autoSpaceDE w:val="0"/>
        <w:autoSpaceDN w:val="0"/>
        <w:adjustRightInd w:val="0"/>
        <w:ind w:firstLine="567"/>
        <w:jc w:val="both"/>
        <w:rPr>
          <w:iCs/>
        </w:rPr>
      </w:pPr>
      <w:r w:rsidRPr="00076B10">
        <w:rPr>
          <w:lang w:val="en-US"/>
        </w:rPr>
        <w:t>b</w:t>
      </w:r>
      <w:r w:rsidRPr="00076B10">
        <w:t>) Переносными огнетушителями такого типа, которые при пользовании не создают опасной концентрации</w:t>
      </w:r>
      <w:r>
        <w:t xml:space="preserve"> </w:t>
      </w:r>
      <w:r w:rsidRPr="00076B10">
        <w:t>ядовитых газов внутри самолета. По крайней мере, по одному огнетушителю уст</w:t>
      </w:r>
      <w:r w:rsidRPr="00076B10">
        <w:t>а</w:t>
      </w:r>
      <w:r w:rsidRPr="00076B10">
        <w:t>навливается:</w:t>
      </w:r>
    </w:p>
    <w:p w:rsidR="00D16FF8" w:rsidRPr="00076B10" w:rsidRDefault="00D16FF8">
      <w:pPr>
        <w:autoSpaceDE w:val="0"/>
        <w:autoSpaceDN w:val="0"/>
        <w:adjustRightInd w:val="0"/>
        <w:ind w:firstLine="567"/>
        <w:jc w:val="both"/>
      </w:pPr>
      <w:r w:rsidRPr="00076B10">
        <w:t xml:space="preserve">1) в кабине летного экипажа и </w:t>
      </w:r>
    </w:p>
    <w:p w:rsidR="00D16FF8" w:rsidRPr="00076B10" w:rsidRDefault="00D16FF8">
      <w:pPr>
        <w:autoSpaceDE w:val="0"/>
        <w:autoSpaceDN w:val="0"/>
        <w:adjustRightInd w:val="0"/>
        <w:ind w:firstLine="567"/>
        <w:jc w:val="both"/>
      </w:pPr>
      <w:r w:rsidRPr="00076B10">
        <w:t>2) в каждом пассажирском салоне, который отделен от кабины летного экипажа и в который члены экипажа не имеют прямого доступа.</w:t>
      </w:r>
    </w:p>
    <w:p w:rsidR="00D16FF8" w:rsidRPr="00076B10" w:rsidRDefault="00AF278E">
      <w:pPr>
        <w:autoSpaceDE w:val="0"/>
        <w:autoSpaceDN w:val="0"/>
        <w:adjustRightInd w:val="0"/>
        <w:ind w:firstLine="567"/>
        <w:jc w:val="both"/>
      </w:pPr>
      <w:r w:rsidRPr="002E3CE5">
        <w:rPr>
          <w:b/>
        </w:rPr>
        <w:t>Примечание:</w:t>
      </w:r>
      <w:r w:rsidR="00D16FF8" w:rsidRPr="00076B10">
        <w:rPr>
          <w:i/>
          <w:iCs/>
        </w:rPr>
        <w:t xml:space="preserve"> Любой переносной огнетушитель, установленный в соответствии с удост</w:t>
      </w:r>
      <w:r w:rsidR="00D16FF8" w:rsidRPr="00076B10">
        <w:rPr>
          <w:i/>
          <w:iCs/>
        </w:rPr>
        <w:t>о</w:t>
      </w:r>
      <w:r w:rsidR="00D16FF8" w:rsidRPr="00076B10">
        <w:rPr>
          <w:i/>
          <w:iCs/>
        </w:rPr>
        <w:t>верением о годности к полетам данного самолета, рассматривается как отвечающий насто</w:t>
      </w:r>
      <w:r w:rsidR="00D16FF8" w:rsidRPr="00076B10">
        <w:rPr>
          <w:i/>
          <w:iCs/>
        </w:rPr>
        <w:t>я</w:t>
      </w:r>
      <w:r w:rsidR="00D16FF8" w:rsidRPr="00076B10">
        <w:rPr>
          <w:i/>
          <w:iCs/>
        </w:rPr>
        <w:t>щему требованию.</w:t>
      </w:r>
    </w:p>
    <w:p w:rsidR="00D16FF8" w:rsidRDefault="00D16FF8">
      <w:pPr>
        <w:ind w:firstLine="567"/>
        <w:jc w:val="both"/>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IIIA</w:t>
      </w:r>
      <w:r w:rsidRPr="00573AF8">
        <w:rPr>
          <w:b/>
        </w:rPr>
        <w:t>. Самолеты с массой более 5700кг, заявка на сертификацию которых была представлена 13</w:t>
      </w:r>
      <w:r w:rsidR="005065D0">
        <w:rPr>
          <w:b/>
        </w:rPr>
        <w:t>.06.</w:t>
      </w:r>
      <w:r w:rsidRPr="00573AF8">
        <w:rPr>
          <w:b/>
        </w:rPr>
        <w:t xml:space="preserve">1960 года или после этой даты, но до </w:t>
      </w:r>
      <w:r w:rsidR="005065D0">
        <w:rPr>
          <w:b/>
        </w:rPr>
        <w:t>0</w:t>
      </w:r>
      <w:r w:rsidRPr="00573AF8">
        <w:rPr>
          <w:b/>
        </w:rPr>
        <w:t>2</w:t>
      </w:r>
      <w:r w:rsidR="005065D0">
        <w:rPr>
          <w:b/>
        </w:rPr>
        <w:t>.03.</w:t>
      </w:r>
      <w:r w:rsidRPr="00573AF8">
        <w:rPr>
          <w:b/>
        </w:rPr>
        <w:t>2004 года</w:t>
      </w:r>
    </w:p>
    <w:p w:rsidR="00D16FF8" w:rsidRDefault="00D16FF8">
      <w:pPr>
        <w:ind w:firstLine="567"/>
        <w:jc w:val="both"/>
      </w:pPr>
      <w:r>
        <w:t>4.1.7.1</w:t>
      </w:r>
      <w:proofErr w:type="gramStart"/>
      <w:r>
        <w:t xml:space="preserve">  В</w:t>
      </w:r>
      <w:proofErr w:type="gramEnd"/>
      <w:r>
        <w:t xml:space="preserve"> конструкции самолета предусматриваются средства для защиты находящихся на борту людей в случае аварийной посадки от пожара и последствий непосредственного воздействия перегрузок при торможении, а также от телесных повреждений, связанных с воздействием пер</w:t>
      </w:r>
      <w:r>
        <w:t>е</w:t>
      </w:r>
      <w:r>
        <w:t>грузок при торможении на внутрикабинное оборудование самолета.</w:t>
      </w:r>
    </w:p>
    <w:p w:rsidR="00D16FF8" w:rsidRPr="00573AF8" w:rsidRDefault="00D16FF8">
      <w:pPr>
        <w:autoSpaceDE w:val="0"/>
        <w:autoSpaceDN w:val="0"/>
        <w:adjustRightInd w:val="0"/>
        <w:ind w:firstLine="567"/>
        <w:jc w:val="both"/>
        <w:rPr>
          <w:b/>
          <w:bCs/>
        </w:rPr>
      </w:pPr>
      <w:r w:rsidRPr="00573AF8">
        <w:rPr>
          <w:b/>
          <w:bCs/>
        </w:rPr>
        <w:t>8</w:t>
      </w:r>
      <w:r>
        <w:rPr>
          <w:b/>
          <w:bCs/>
        </w:rPr>
        <w:t>.</w:t>
      </w:r>
      <w:r w:rsidRPr="00573AF8">
        <w:rPr>
          <w:b/>
          <w:bCs/>
        </w:rPr>
        <w:t>3 Аварийно-спасательное</w:t>
      </w:r>
      <w:r>
        <w:rPr>
          <w:b/>
          <w:bCs/>
        </w:rPr>
        <w:t xml:space="preserve"> </w:t>
      </w:r>
      <w:r w:rsidRPr="00573AF8">
        <w:rPr>
          <w:b/>
          <w:bCs/>
        </w:rPr>
        <w:t>оборудование</w:t>
      </w:r>
    </w:p>
    <w:p w:rsidR="00D16FF8" w:rsidRPr="00573AF8" w:rsidRDefault="00D16FF8">
      <w:pPr>
        <w:autoSpaceDE w:val="0"/>
        <w:autoSpaceDN w:val="0"/>
        <w:adjustRightInd w:val="0"/>
        <w:ind w:firstLine="567"/>
        <w:jc w:val="both"/>
        <w:rPr>
          <w:b/>
        </w:rPr>
      </w:pPr>
      <w:r w:rsidRPr="00573AF8">
        <w:t>Предписанное аварийно-спасательное оборудование, которое, как ожидается, в случае ав</w:t>
      </w:r>
      <w:r w:rsidRPr="00573AF8">
        <w:t>а</w:t>
      </w:r>
      <w:r w:rsidRPr="00573AF8">
        <w:t>рии будет использоваться</w:t>
      </w:r>
      <w:r>
        <w:t xml:space="preserve"> </w:t>
      </w:r>
      <w:r w:rsidRPr="00573AF8">
        <w:t>или применяться экипажем или пассажирами, является доступным, надежным, легко распознаваемым, а методы его</w:t>
      </w:r>
      <w:r>
        <w:t xml:space="preserve"> </w:t>
      </w:r>
      <w:r w:rsidRPr="00573AF8">
        <w:t>применения указываются с помощью четкой ма</w:t>
      </w:r>
      <w:r w:rsidRPr="00573AF8">
        <w:t>р</w:t>
      </w:r>
      <w:r w:rsidRPr="00573AF8">
        <w:t>кировки.</w:t>
      </w:r>
    </w:p>
    <w:p w:rsidR="00D16FF8" w:rsidRDefault="00D16FF8">
      <w:pPr>
        <w:ind w:firstLine="567"/>
        <w:jc w:val="both"/>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w:t>
      </w:r>
      <w:proofErr w:type="gramStart"/>
      <w:r>
        <w:rPr>
          <w:b/>
        </w:rPr>
        <w:t>В</w:t>
      </w:r>
      <w:proofErr w:type="gramEnd"/>
      <w:r w:rsidRPr="00573AF8">
        <w:rPr>
          <w:b/>
        </w:rPr>
        <w:t>. Самолеты с массой более 5700кг, заявка на сертификацию которых была представлена 12</w:t>
      </w:r>
      <w:r w:rsidR="005065D0">
        <w:rPr>
          <w:b/>
        </w:rPr>
        <w:t>.03.</w:t>
      </w:r>
      <w:r w:rsidRPr="00573AF8">
        <w:rPr>
          <w:b/>
        </w:rPr>
        <w:t>2004 года</w:t>
      </w:r>
      <w:r w:rsidRPr="00EE6962">
        <w:rPr>
          <w:b/>
        </w:rPr>
        <w:t xml:space="preserve"> </w:t>
      </w:r>
      <w:r w:rsidRPr="00573AF8">
        <w:rPr>
          <w:b/>
        </w:rPr>
        <w:t>или после этой даты</w:t>
      </w:r>
    </w:p>
    <w:p w:rsidR="00D16FF8" w:rsidRDefault="00D16FF8">
      <w:pPr>
        <w:ind w:firstLine="567"/>
        <w:jc w:val="both"/>
      </w:pPr>
      <w:r>
        <w:t>D.6.1</w:t>
      </w:r>
      <w:proofErr w:type="gramStart"/>
      <w:r>
        <w:t xml:space="preserve"> В</w:t>
      </w:r>
      <w:proofErr w:type="gramEnd"/>
      <w:r>
        <w:t xml:space="preserve"> конструкции самолета предусматриваются средства для защиты находящихся на борту людей в случае аварийной посадки от пожара и последствий непосредственного воздействия перегрузок при торможении, а также от телесных повреждений, связанных с воздействием пер</w:t>
      </w:r>
      <w:r>
        <w:t>е</w:t>
      </w:r>
      <w:r>
        <w:t>грузок при торможении на внутрикабинное оборудование самолета.</w:t>
      </w:r>
    </w:p>
    <w:p w:rsidR="00D16FF8" w:rsidRDefault="00D16FF8">
      <w:pPr>
        <w:autoSpaceDE w:val="0"/>
        <w:autoSpaceDN w:val="0"/>
        <w:adjustRightInd w:val="0"/>
        <w:ind w:firstLine="567"/>
        <w:jc w:val="both"/>
        <w:rPr>
          <w:b/>
          <w:bCs/>
        </w:rPr>
      </w:pPr>
      <w:r>
        <w:rPr>
          <w:b/>
          <w:bCs/>
        </w:rPr>
        <w:t>F.3 Аварийно-спасательное оборудование</w:t>
      </w:r>
    </w:p>
    <w:p w:rsidR="00D16FF8" w:rsidRDefault="00D16FF8">
      <w:pPr>
        <w:autoSpaceDE w:val="0"/>
        <w:autoSpaceDN w:val="0"/>
        <w:adjustRightInd w:val="0"/>
        <w:ind w:firstLine="567"/>
        <w:jc w:val="both"/>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и легко распознаваемым, а методы его применения указываются с помощью четкой маркировки.</w:t>
      </w:r>
    </w:p>
    <w:p w:rsidR="00D16FF8" w:rsidRDefault="00D16FF8">
      <w:pPr>
        <w:ind w:firstLine="567"/>
        <w:jc w:val="both"/>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5.74. В дополнение к требованиям пункта 2.18 настоящих Правил воздушное судно оснащ</w:t>
      </w:r>
      <w:r>
        <w:t>а</w:t>
      </w:r>
      <w:r>
        <w:t>ется:</w:t>
      </w:r>
    </w:p>
    <w:p w:rsidR="00D16FF8" w:rsidRDefault="00D16FF8">
      <w:pPr>
        <w:autoSpaceDE w:val="0"/>
        <w:autoSpaceDN w:val="0"/>
        <w:adjustRightInd w:val="0"/>
        <w:ind w:firstLine="540"/>
        <w:jc w:val="both"/>
      </w:pPr>
      <w:r>
        <w:t>переносными огнетушителями, не создающими опасной концентрации ядовитых газов вну</w:t>
      </w:r>
      <w:r>
        <w:t>т</w:t>
      </w:r>
      <w:r>
        <w:t xml:space="preserve">ри самолета. Не менее чем по одному огнетушителю устанавливается в кабине летного экипажа </w:t>
      </w:r>
      <w:r>
        <w:lastRenderedPageBreak/>
        <w:t>воздушного судна и в каждом пассажирском салоне, который отделен от кабины летного экипажа и в который члены экипажа не имеют прямого доступа.</w:t>
      </w:r>
    </w:p>
    <w:p w:rsidR="00D16FF8" w:rsidRDefault="00D16FF8">
      <w:pPr>
        <w:ind w:firstLine="567"/>
        <w:jc w:val="both"/>
      </w:pPr>
    </w:p>
    <w:p w:rsidR="00D16FF8" w:rsidRDefault="00D16FF8">
      <w:pPr>
        <w:pStyle w:val="3"/>
        <w:spacing w:before="0" w:after="0"/>
        <w:ind w:firstLine="567"/>
        <w:jc w:val="both"/>
        <w:rPr>
          <w:rFonts w:ascii="Times New Roman" w:hAnsi="Times New Roman" w:cs="Times New Roman"/>
          <w:bCs w:val="0"/>
          <w:i/>
          <w:iCs/>
          <w:sz w:val="24"/>
          <w:szCs w:val="24"/>
        </w:rPr>
      </w:pPr>
      <w:bookmarkStart w:id="65" w:name="_Toc271610911"/>
      <w:r>
        <w:rPr>
          <w:rFonts w:ascii="Times New Roman" w:hAnsi="Times New Roman" w:cs="Times New Roman"/>
          <w:bCs w:val="0"/>
          <w:i/>
          <w:iCs/>
          <w:sz w:val="24"/>
          <w:szCs w:val="24"/>
        </w:rPr>
        <w:t xml:space="preserve">В5. Спасательные жилеты и </w:t>
      </w:r>
      <w:proofErr w:type="spellStart"/>
      <w:r>
        <w:rPr>
          <w:rFonts w:ascii="Times New Roman" w:hAnsi="Times New Roman" w:cs="Times New Roman"/>
          <w:bCs w:val="0"/>
          <w:i/>
          <w:iCs/>
          <w:sz w:val="24"/>
          <w:szCs w:val="24"/>
        </w:rPr>
        <w:t>плавсредства</w:t>
      </w:r>
      <w:proofErr w:type="spellEnd"/>
      <w:r>
        <w:rPr>
          <w:rFonts w:ascii="Times New Roman" w:hAnsi="Times New Roman" w:cs="Times New Roman"/>
          <w:bCs w:val="0"/>
          <w:i/>
          <w:iCs/>
          <w:sz w:val="24"/>
          <w:szCs w:val="24"/>
        </w:rPr>
        <w:t xml:space="preserve"> / </w:t>
      </w:r>
      <w:r>
        <w:rPr>
          <w:rFonts w:ascii="Times New Roman" w:hAnsi="Times New Roman" w:cs="Times New Roman"/>
          <w:bCs w:val="0"/>
          <w:i/>
          <w:iCs/>
          <w:sz w:val="24"/>
          <w:szCs w:val="24"/>
          <w:lang w:val="en-US"/>
        </w:rPr>
        <w:t>Life</w:t>
      </w:r>
      <w:r>
        <w:rPr>
          <w:rFonts w:ascii="Times New Roman" w:hAnsi="Times New Roman" w:cs="Times New Roman"/>
          <w:bCs w:val="0"/>
          <w:i/>
          <w:iCs/>
          <w:sz w:val="24"/>
          <w:szCs w:val="24"/>
        </w:rPr>
        <w:t xml:space="preserve"> </w:t>
      </w:r>
      <w:r>
        <w:rPr>
          <w:rFonts w:ascii="Times New Roman" w:hAnsi="Times New Roman" w:cs="Times New Roman"/>
          <w:bCs w:val="0"/>
          <w:i/>
          <w:iCs/>
          <w:sz w:val="24"/>
          <w:szCs w:val="24"/>
          <w:lang w:val="en-US"/>
        </w:rPr>
        <w:t>jackets</w:t>
      </w:r>
      <w:r>
        <w:rPr>
          <w:rFonts w:ascii="Times New Roman" w:hAnsi="Times New Roman" w:cs="Times New Roman"/>
          <w:bCs w:val="0"/>
          <w:i/>
          <w:iCs/>
          <w:sz w:val="24"/>
          <w:szCs w:val="24"/>
        </w:rPr>
        <w:t xml:space="preserve">, </w:t>
      </w:r>
      <w:r>
        <w:rPr>
          <w:rFonts w:ascii="Times New Roman" w:hAnsi="Times New Roman" w:cs="Times New Roman"/>
          <w:bCs w:val="0"/>
          <w:i/>
          <w:iCs/>
          <w:sz w:val="24"/>
          <w:szCs w:val="24"/>
          <w:lang w:val="en-US"/>
        </w:rPr>
        <w:t>Flotation</w:t>
      </w:r>
      <w:r>
        <w:rPr>
          <w:rFonts w:ascii="Times New Roman" w:hAnsi="Times New Roman" w:cs="Times New Roman"/>
          <w:bCs w:val="0"/>
          <w:i/>
          <w:iCs/>
          <w:sz w:val="24"/>
          <w:szCs w:val="24"/>
        </w:rPr>
        <w:t xml:space="preserve"> </w:t>
      </w:r>
      <w:r>
        <w:rPr>
          <w:rFonts w:ascii="Times New Roman" w:hAnsi="Times New Roman" w:cs="Times New Roman"/>
          <w:bCs w:val="0"/>
          <w:i/>
          <w:iCs/>
          <w:sz w:val="24"/>
          <w:szCs w:val="24"/>
          <w:lang w:val="en-US"/>
        </w:rPr>
        <w:t>devices</w:t>
      </w:r>
      <w:bookmarkEnd w:id="65"/>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Pr="00CD2E8D" w:rsidRDefault="00D16FF8">
      <w:pPr>
        <w:pStyle w:val="HTML"/>
        <w:ind w:firstLine="567"/>
        <w:jc w:val="both"/>
        <w:rPr>
          <w:rFonts w:ascii="Times New Roman" w:hAnsi="Times New Roman" w:cs="Times New Roman"/>
          <w:sz w:val="24"/>
          <w:szCs w:val="24"/>
        </w:rPr>
      </w:pPr>
      <w:r w:rsidRPr="00CD2E8D">
        <w:rPr>
          <w:rFonts w:ascii="Times New Roman" w:hAnsi="Times New Roman" w:cs="Times New Roman"/>
          <w:bCs/>
          <w:iCs/>
          <w:sz w:val="24"/>
          <w:szCs w:val="24"/>
        </w:rPr>
        <w:t>Н</w:t>
      </w:r>
      <w:r w:rsidRPr="00CD2E8D">
        <w:rPr>
          <w:rFonts w:ascii="Times New Roman" w:hAnsi="Times New Roman" w:cs="Times New Roman"/>
          <w:sz w:val="24"/>
          <w:szCs w:val="24"/>
        </w:rPr>
        <w:t>аличие</w:t>
      </w:r>
      <w:r>
        <w:rPr>
          <w:rFonts w:ascii="Times New Roman" w:hAnsi="Times New Roman" w:cs="Times New Roman"/>
          <w:sz w:val="24"/>
          <w:szCs w:val="24"/>
        </w:rPr>
        <w:t xml:space="preserve"> с</w:t>
      </w:r>
      <w:r w:rsidRPr="003E3798">
        <w:rPr>
          <w:rFonts w:ascii="Times New Roman" w:hAnsi="Times New Roman" w:cs="Times New Roman"/>
          <w:bCs/>
          <w:iCs/>
          <w:sz w:val="24"/>
          <w:szCs w:val="24"/>
        </w:rPr>
        <w:t>пасательны</w:t>
      </w:r>
      <w:r>
        <w:rPr>
          <w:rFonts w:ascii="Times New Roman" w:hAnsi="Times New Roman" w:cs="Times New Roman"/>
          <w:bCs/>
          <w:iCs/>
          <w:sz w:val="24"/>
          <w:szCs w:val="24"/>
        </w:rPr>
        <w:t>х</w:t>
      </w:r>
      <w:r w:rsidRPr="003E3798">
        <w:rPr>
          <w:rFonts w:ascii="Times New Roman" w:hAnsi="Times New Roman" w:cs="Times New Roman"/>
          <w:bCs/>
          <w:iCs/>
          <w:sz w:val="24"/>
          <w:szCs w:val="24"/>
        </w:rPr>
        <w:t xml:space="preserve"> жилет</w:t>
      </w:r>
      <w:r>
        <w:rPr>
          <w:rFonts w:ascii="Times New Roman" w:hAnsi="Times New Roman" w:cs="Times New Roman"/>
          <w:bCs/>
          <w:iCs/>
          <w:sz w:val="24"/>
          <w:szCs w:val="24"/>
        </w:rPr>
        <w:t>ов</w:t>
      </w:r>
      <w:r w:rsidRPr="003E3798">
        <w:rPr>
          <w:rFonts w:ascii="Times New Roman" w:hAnsi="Times New Roman" w:cs="Times New Roman"/>
          <w:bCs/>
          <w:iCs/>
          <w:sz w:val="24"/>
          <w:szCs w:val="24"/>
        </w:rPr>
        <w:t xml:space="preserve"> и </w:t>
      </w:r>
      <w:proofErr w:type="spellStart"/>
      <w:r w:rsidRPr="003E3798">
        <w:rPr>
          <w:rFonts w:ascii="Times New Roman" w:hAnsi="Times New Roman" w:cs="Times New Roman"/>
          <w:bCs/>
          <w:iCs/>
          <w:sz w:val="24"/>
          <w:szCs w:val="24"/>
        </w:rPr>
        <w:t>плавсредств</w:t>
      </w:r>
      <w:proofErr w:type="spellEnd"/>
      <w:r>
        <w:rPr>
          <w:rFonts w:ascii="Times New Roman" w:hAnsi="Times New Roman" w:cs="Times New Roman"/>
          <w:bCs/>
          <w:iCs/>
          <w:sz w:val="24"/>
          <w:szCs w:val="24"/>
        </w:rPr>
        <w:t xml:space="preserve"> для пассажиров</w:t>
      </w:r>
      <w:r w:rsidRPr="00CD2E8D">
        <w:rPr>
          <w:rFonts w:ascii="Times New Roman" w:hAnsi="Times New Roman" w:cs="Times New Roman"/>
          <w:sz w:val="24"/>
          <w:szCs w:val="24"/>
        </w:rPr>
        <w:t>, количество, доступность, с</w:t>
      </w:r>
      <w:r w:rsidRPr="00CD2E8D">
        <w:rPr>
          <w:rFonts w:ascii="Times New Roman" w:hAnsi="Times New Roman" w:cs="Times New Roman"/>
          <w:sz w:val="24"/>
          <w:szCs w:val="24"/>
        </w:rPr>
        <w:t>о</w:t>
      </w:r>
      <w:r w:rsidRPr="00CD2E8D">
        <w:rPr>
          <w:rFonts w:ascii="Times New Roman" w:hAnsi="Times New Roman" w:cs="Times New Roman"/>
          <w:sz w:val="24"/>
          <w:szCs w:val="24"/>
        </w:rPr>
        <w:t xml:space="preserve">стояние, </w:t>
      </w:r>
      <w:r>
        <w:rPr>
          <w:rFonts w:ascii="Times New Roman" w:hAnsi="Times New Roman" w:cs="Times New Roman"/>
          <w:sz w:val="24"/>
          <w:szCs w:val="24"/>
        </w:rPr>
        <w:t xml:space="preserve">работоспособность, </w:t>
      </w:r>
      <w:r w:rsidRPr="00CD2E8D">
        <w:rPr>
          <w:rFonts w:ascii="Times New Roman" w:hAnsi="Times New Roman" w:cs="Times New Roman"/>
          <w:sz w:val="24"/>
          <w:szCs w:val="24"/>
        </w:rPr>
        <w:t xml:space="preserve">срок </w:t>
      </w:r>
      <w:r>
        <w:rPr>
          <w:rFonts w:ascii="Times New Roman" w:hAnsi="Times New Roman" w:cs="Times New Roman"/>
          <w:sz w:val="24"/>
          <w:szCs w:val="24"/>
        </w:rPr>
        <w:t>годности</w:t>
      </w:r>
      <w:r w:rsidRPr="00CD2E8D">
        <w:rPr>
          <w:rFonts w:ascii="Times New Roman" w:hAnsi="Times New Roman" w:cs="Times New Roman"/>
          <w:sz w:val="24"/>
          <w:szCs w:val="24"/>
        </w:rPr>
        <w:t>, наличие демонстрационных жилетов.</w:t>
      </w:r>
    </w:p>
    <w:p w:rsidR="00D16FF8" w:rsidRDefault="00D16FF8">
      <w:pPr>
        <w:pStyle w:val="HTML"/>
        <w:ind w:firstLine="567"/>
        <w:jc w:val="both"/>
        <w:rPr>
          <w:rFonts w:ascii="Times New Roman" w:hAnsi="Times New Roman" w:cs="Times New Roman"/>
          <w:sz w:val="24"/>
          <w:szCs w:val="24"/>
        </w:rPr>
      </w:pPr>
    </w:p>
    <w:p w:rsidR="00D16FF8" w:rsidRPr="00AF278E" w:rsidRDefault="00AF278E">
      <w:pPr>
        <w:pStyle w:val="HTML"/>
        <w:ind w:firstLine="567"/>
        <w:jc w:val="both"/>
        <w:rPr>
          <w:rStyle w:val="longtext"/>
          <w:rFonts w:ascii="Times New Roman" w:hAnsi="Times New Roman" w:cs="Times New Roman"/>
          <w:i/>
          <w:sz w:val="24"/>
          <w:szCs w:val="24"/>
          <w:shd w:val="clear" w:color="auto" w:fill="FFFFFF"/>
        </w:rPr>
      </w:pPr>
      <w:r w:rsidRPr="00AF278E">
        <w:rPr>
          <w:rFonts w:ascii="Times New Roman" w:hAnsi="Times New Roman" w:cs="Times New Roman"/>
          <w:b/>
          <w:sz w:val="24"/>
          <w:szCs w:val="24"/>
        </w:rPr>
        <w:t>Примечание:</w:t>
      </w:r>
    </w:p>
    <w:p w:rsidR="00D16FF8" w:rsidRDefault="00D16FF8">
      <w:pPr>
        <w:pStyle w:val="HTML"/>
        <w:ind w:firstLine="567"/>
        <w:jc w:val="both"/>
        <w:rPr>
          <w:rStyle w:val="longtext"/>
          <w:rFonts w:ascii="Times New Roman" w:hAnsi="Times New Roman" w:cs="Times New Roman"/>
          <w:i/>
          <w:sz w:val="24"/>
          <w:szCs w:val="24"/>
          <w:shd w:val="clear" w:color="auto" w:fill="FFFFFF"/>
        </w:rPr>
      </w:pPr>
      <w:r>
        <w:rPr>
          <w:rStyle w:val="longtext"/>
          <w:rFonts w:ascii="Times New Roman" w:hAnsi="Times New Roman" w:cs="Times New Roman"/>
          <w:i/>
          <w:sz w:val="24"/>
          <w:szCs w:val="24"/>
          <w:shd w:val="clear" w:color="auto" w:fill="FFFFFF"/>
        </w:rPr>
        <w:t xml:space="preserve">1. ИКАО не </w:t>
      </w:r>
      <w:proofErr w:type="gramStart"/>
      <w:r>
        <w:rPr>
          <w:rStyle w:val="longtext"/>
          <w:rFonts w:ascii="Times New Roman" w:hAnsi="Times New Roman" w:cs="Times New Roman"/>
          <w:i/>
          <w:sz w:val="24"/>
          <w:szCs w:val="24"/>
          <w:shd w:val="clear" w:color="auto" w:fill="FFFFFF"/>
        </w:rPr>
        <w:t>требует</w:t>
      </w:r>
      <w:proofErr w:type="gramEnd"/>
      <w:r>
        <w:rPr>
          <w:rStyle w:val="longtext"/>
          <w:rFonts w:ascii="Times New Roman" w:hAnsi="Times New Roman" w:cs="Times New Roman"/>
          <w:i/>
          <w:sz w:val="24"/>
          <w:szCs w:val="24"/>
          <w:shd w:val="clear" w:color="auto" w:fill="FFFFFF"/>
        </w:rPr>
        <w:t xml:space="preserve"> чтобы были установлены сроки годности/проверки на спасательные жилеты. Операторы могут использовать различные системы </w:t>
      </w:r>
      <w:proofErr w:type="gramStart"/>
      <w:r>
        <w:rPr>
          <w:rStyle w:val="longtext"/>
          <w:rFonts w:ascii="Times New Roman" w:hAnsi="Times New Roman" w:cs="Times New Roman"/>
          <w:i/>
          <w:sz w:val="24"/>
          <w:szCs w:val="24"/>
          <w:shd w:val="clear" w:color="auto" w:fill="FFFFFF"/>
        </w:rPr>
        <w:t>контроля за</w:t>
      </w:r>
      <w:proofErr w:type="gramEnd"/>
      <w:r>
        <w:rPr>
          <w:rStyle w:val="longtext"/>
          <w:rFonts w:ascii="Times New Roman" w:hAnsi="Times New Roman" w:cs="Times New Roman"/>
          <w:i/>
          <w:sz w:val="24"/>
          <w:szCs w:val="24"/>
          <w:shd w:val="clear" w:color="auto" w:fill="FFFFFF"/>
        </w:rPr>
        <w:t xml:space="preserve"> состоянием спас</w:t>
      </w:r>
      <w:r>
        <w:rPr>
          <w:rStyle w:val="longtext"/>
          <w:rFonts w:ascii="Times New Roman" w:hAnsi="Times New Roman" w:cs="Times New Roman"/>
          <w:i/>
          <w:sz w:val="24"/>
          <w:szCs w:val="24"/>
          <w:shd w:val="clear" w:color="auto" w:fill="FFFFFF"/>
        </w:rPr>
        <w:t>а</w:t>
      </w:r>
      <w:r>
        <w:rPr>
          <w:rStyle w:val="longtext"/>
          <w:rFonts w:ascii="Times New Roman" w:hAnsi="Times New Roman" w:cs="Times New Roman"/>
          <w:i/>
          <w:sz w:val="24"/>
          <w:szCs w:val="24"/>
          <w:shd w:val="clear" w:color="auto" w:fill="FFFFFF"/>
        </w:rPr>
        <w:t>тельных жилетов. Отсутствие срока годности (проверки) не обязательно означает их неи</w:t>
      </w:r>
      <w:r>
        <w:rPr>
          <w:rStyle w:val="longtext"/>
          <w:rFonts w:ascii="Times New Roman" w:hAnsi="Times New Roman" w:cs="Times New Roman"/>
          <w:i/>
          <w:sz w:val="24"/>
          <w:szCs w:val="24"/>
          <w:shd w:val="clear" w:color="auto" w:fill="FFFFFF"/>
        </w:rPr>
        <w:t>с</w:t>
      </w:r>
      <w:r>
        <w:rPr>
          <w:rStyle w:val="longtext"/>
          <w:rFonts w:ascii="Times New Roman" w:hAnsi="Times New Roman" w:cs="Times New Roman"/>
          <w:i/>
          <w:sz w:val="24"/>
          <w:szCs w:val="24"/>
          <w:shd w:val="clear" w:color="auto" w:fill="FFFFFF"/>
        </w:rPr>
        <w:t xml:space="preserve">правность. Однако, если срок действия (или дата проверки) установлена, </w:t>
      </w:r>
      <w:proofErr w:type="gramStart"/>
      <w:r>
        <w:rPr>
          <w:rStyle w:val="longtext"/>
          <w:rFonts w:ascii="Times New Roman" w:hAnsi="Times New Roman" w:cs="Times New Roman"/>
          <w:i/>
          <w:sz w:val="24"/>
          <w:szCs w:val="24"/>
          <w:shd w:val="clear" w:color="auto" w:fill="FFFFFF"/>
        </w:rPr>
        <w:t>при</w:t>
      </w:r>
      <w:proofErr w:type="gramEnd"/>
      <w:r>
        <w:rPr>
          <w:rStyle w:val="longtext"/>
          <w:rFonts w:ascii="Times New Roman" w:hAnsi="Times New Roman" w:cs="Times New Roman"/>
          <w:i/>
          <w:sz w:val="24"/>
          <w:szCs w:val="24"/>
          <w:shd w:val="clear" w:color="auto" w:fill="FFFFFF"/>
        </w:rPr>
        <w:t xml:space="preserve"> ее </w:t>
      </w:r>
      <w:proofErr w:type="spellStart"/>
      <w:r>
        <w:rPr>
          <w:rStyle w:val="longtext"/>
          <w:rFonts w:ascii="Times New Roman" w:hAnsi="Times New Roman" w:cs="Times New Roman"/>
          <w:i/>
          <w:sz w:val="24"/>
          <w:szCs w:val="24"/>
          <w:shd w:val="clear" w:color="auto" w:fill="FFFFFF"/>
        </w:rPr>
        <w:t>просрочивании</w:t>
      </w:r>
      <w:proofErr w:type="spellEnd"/>
      <w:r>
        <w:rPr>
          <w:rStyle w:val="longtext"/>
          <w:rFonts w:ascii="Times New Roman" w:hAnsi="Times New Roman" w:cs="Times New Roman"/>
          <w:i/>
          <w:sz w:val="24"/>
          <w:szCs w:val="24"/>
          <w:shd w:val="clear" w:color="auto" w:fill="FFFFFF"/>
        </w:rPr>
        <w:t xml:space="preserve"> </w:t>
      </w:r>
      <w:proofErr w:type="spellStart"/>
      <w:r>
        <w:rPr>
          <w:rStyle w:val="longtext"/>
          <w:rFonts w:ascii="Times New Roman" w:hAnsi="Times New Roman" w:cs="Times New Roman"/>
          <w:i/>
          <w:sz w:val="24"/>
          <w:szCs w:val="24"/>
          <w:shd w:val="clear" w:color="auto" w:fill="FFFFFF"/>
        </w:rPr>
        <w:t>плавсредства</w:t>
      </w:r>
      <w:proofErr w:type="spellEnd"/>
      <w:r>
        <w:rPr>
          <w:rStyle w:val="longtext"/>
          <w:rFonts w:ascii="Times New Roman" w:hAnsi="Times New Roman" w:cs="Times New Roman"/>
          <w:i/>
          <w:sz w:val="24"/>
          <w:szCs w:val="24"/>
          <w:shd w:val="clear" w:color="auto" w:fill="FFFFFF"/>
        </w:rPr>
        <w:t xml:space="preserve"> считают непригодными.</w:t>
      </w:r>
    </w:p>
    <w:p w:rsidR="00D16FF8" w:rsidRDefault="00D16FF8">
      <w:pPr>
        <w:pStyle w:val="HTML"/>
        <w:ind w:firstLine="567"/>
        <w:jc w:val="both"/>
        <w:rPr>
          <w:rStyle w:val="longtext"/>
          <w:rFonts w:ascii="Times New Roman" w:hAnsi="Times New Roman" w:cs="Times New Roman"/>
          <w:i/>
          <w:sz w:val="24"/>
          <w:szCs w:val="24"/>
          <w:shd w:val="clear" w:color="auto" w:fill="FFFFFF"/>
        </w:rPr>
      </w:pPr>
      <w:r>
        <w:rPr>
          <w:rStyle w:val="longtext"/>
          <w:rFonts w:ascii="Times New Roman" w:hAnsi="Times New Roman" w:cs="Times New Roman"/>
          <w:i/>
          <w:sz w:val="24"/>
          <w:szCs w:val="24"/>
          <w:shd w:val="clear" w:color="auto" w:fill="FFFFFF"/>
        </w:rPr>
        <w:t xml:space="preserve">2. ИКАО требует наличия спасательных жилетов / </w:t>
      </w:r>
      <w:proofErr w:type="spellStart"/>
      <w:r>
        <w:rPr>
          <w:rStyle w:val="longtext"/>
          <w:rFonts w:ascii="Times New Roman" w:hAnsi="Times New Roman" w:cs="Times New Roman"/>
          <w:i/>
          <w:sz w:val="24"/>
          <w:szCs w:val="24"/>
          <w:shd w:val="clear" w:color="auto" w:fill="FFFFFF"/>
        </w:rPr>
        <w:t>плавсредств</w:t>
      </w:r>
      <w:proofErr w:type="spellEnd"/>
      <w:r>
        <w:rPr>
          <w:rStyle w:val="longtext"/>
          <w:rFonts w:ascii="Times New Roman" w:hAnsi="Times New Roman" w:cs="Times New Roman"/>
          <w:i/>
          <w:sz w:val="24"/>
          <w:szCs w:val="24"/>
          <w:shd w:val="clear" w:color="auto" w:fill="FFFFFF"/>
        </w:rPr>
        <w:t xml:space="preserve"> только при полетах над водой.</w:t>
      </w:r>
    </w:p>
    <w:p w:rsidR="00D16FF8" w:rsidRDefault="00D16FF8">
      <w:pPr>
        <w:pStyle w:val="HTML"/>
        <w:ind w:firstLine="567"/>
        <w:jc w:val="both"/>
        <w:rPr>
          <w:rFonts w:ascii="Times New Roman" w:hAnsi="Times New Roman" w:cs="Times New Roman"/>
          <w:i/>
          <w:sz w:val="24"/>
          <w:szCs w:val="24"/>
        </w:rPr>
      </w:pPr>
      <w:r>
        <w:rPr>
          <w:rStyle w:val="longtext"/>
          <w:rFonts w:ascii="Times New Roman" w:hAnsi="Times New Roman" w:cs="Times New Roman"/>
          <w:i/>
          <w:sz w:val="24"/>
          <w:szCs w:val="24"/>
          <w:shd w:val="clear" w:color="auto" w:fill="FFFFFF"/>
        </w:rPr>
        <w:t xml:space="preserve">В случае, когда </w:t>
      </w:r>
      <w:proofErr w:type="spellStart"/>
      <w:r>
        <w:rPr>
          <w:rStyle w:val="longtext"/>
          <w:rFonts w:ascii="Times New Roman" w:hAnsi="Times New Roman" w:cs="Times New Roman"/>
          <w:i/>
          <w:sz w:val="24"/>
          <w:szCs w:val="24"/>
          <w:shd w:val="clear" w:color="auto" w:fill="FFFFFF"/>
        </w:rPr>
        <w:t>спасжилеты</w:t>
      </w:r>
      <w:proofErr w:type="spellEnd"/>
      <w:r>
        <w:rPr>
          <w:rStyle w:val="longtext"/>
          <w:rFonts w:ascii="Times New Roman" w:hAnsi="Times New Roman" w:cs="Times New Roman"/>
          <w:i/>
          <w:sz w:val="24"/>
          <w:szCs w:val="24"/>
          <w:shd w:val="clear" w:color="auto" w:fill="FFFFFF"/>
        </w:rPr>
        <w:t xml:space="preserve"> были признаны непригодными, то это должно быть сообщено в общих замечаниях.</w:t>
      </w:r>
    </w:p>
    <w:p w:rsidR="00D16FF8" w:rsidRDefault="00D16FF8">
      <w:pPr>
        <w:pStyle w:val="HTML"/>
        <w:ind w:firstLine="567"/>
        <w:rPr>
          <w:rFonts w:ascii="Times New Roman" w:hAnsi="Times New Roman" w:cs="Times New Roman"/>
          <w:b/>
          <w:bCs/>
          <w:iCs/>
          <w:sz w:val="24"/>
          <w:szCs w:val="24"/>
        </w:rPr>
      </w:pPr>
    </w:p>
    <w:p w:rsidR="00D16FF8" w:rsidRDefault="00D16FF8">
      <w:pPr>
        <w:pStyle w:val="HTML"/>
        <w:ind w:firstLine="567"/>
        <w:rPr>
          <w:rFonts w:ascii="Times New Roman" w:hAnsi="Times New Roman" w:cs="Times New Roman"/>
          <w:i/>
          <w:iCs/>
          <w:sz w:val="24"/>
          <w:szCs w:val="24"/>
        </w:rPr>
      </w:pPr>
      <w:r w:rsidRPr="00614830">
        <w:rPr>
          <w:rFonts w:ascii="Times New Roman" w:hAnsi="Times New Roman" w:cs="Times New Roman"/>
          <w:b/>
          <w:bCs/>
          <w:iCs/>
          <w:sz w:val="24"/>
          <w:szCs w:val="24"/>
        </w:rPr>
        <w:t>Ссылки</w:t>
      </w:r>
      <w:r w:rsidRPr="00426703">
        <w:rPr>
          <w:rFonts w:ascii="Times New Roman" w:hAnsi="Times New Roman" w:cs="Times New Roman"/>
          <w:b/>
          <w:bCs/>
          <w:iCs/>
          <w:sz w:val="24"/>
          <w:szCs w:val="24"/>
        </w:rPr>
        <w:t>:</w:t>
      </w:r>
      <w:r w:rsidRPr="00CD2E8D">
        <w:rPr>
          <w:rFonts w:ascii="Times New Roman" w:hAnsi="Times New Roman" w:cs="Times New Roman"/>
          <w:i/>
          <w:iCs/>
          <w:sz w:val="24"/>
          <w:szCs w:val="24"/>
        </w:rPr>
        <w:t xml:space="preserve"> </w:t>
      </w:r>
    </w:p>
    <w:p w:rsidR="00D16FF8" w:rsidRPr="00D35628" w:rsidRDefault="00D16FF8">
      <w:pPr>
        <w:ind w:firstLine="567"/>
        <w:jc w:val="both"/>
        <w:rPr>
          <w:b/>
          <w:bCs/>
        </w:rPr>
      </w:pPr>
      <w:r w:rsidRPr="00D35628">
        <w:rPr>
          <w:b/>
          <w:bCs/>
        </w:rPr>
        <w:t xml:space="preserve">Приложение 6, </w:t>
      </w:r>
      <w:r>
        <w:rPr>
          <w:b/>
          <w:bCs/>
        </w:rPr>
        <w:t>Ч</w:t>
      </w:r>
      <w:r w:rsidRPr="00D35628">
        <w:rPr>
          <w:b/>
          <w:bCs/>
        </w:rPr>
        <w:t xml:space="preserve">асть </w:t>
      </w:r>
      <w:r w:rsidRPr="00D35628">
        <w:rPr>
          <w:b/>
          <w:bCs/>
          <w:lang w:val="en-US"/>
        </w:rPr>
        <w:t>I</w:t>
      </w:r>
      <w:r w:rsidRPr="00D35628">
        <w:rPr>
          <w:b/>
          <w:bCs/>
        </w:rPr>
        <w:t>, Глава 6, Бортовые приборы, оборудование и полетная докуме</w:t>
      </w:r>
      <w:r w:rsidRPr="00D35628">
        <w:rPr>
          <w:b/>
          <w:bCs/>
        </w:rPr>
        <w:t>н</w:t>
      </w:r>
      <w:r w:rsidRPr="00D35628">
        <w:rPr>
          <w:b/>
          <w:bCs/>
        </w:rPr>
        <w:t>тация</w:t>
      </w:r>
    </w:p>
    <w:p w:rsidR="00D16FF8" w:rsidRDefault="00D16FF8">
      <w:pPr>
        <w:pStyle w:val="HTML"/>
        <w:ind w:firstLine="567"/>
        <w:jc w:val="both"/>
        <w:rPr>
          <w:rFonts w:ascii="Times New Roman" w:hAnsi="Times New Roman" w:cs="Times New Roman"/>
          <w:b/>
          <w:bCs/>
          <w:sz w:val="24"/>
          <w:szCs w:val="24"/>
        </w:rPr>
      </w:pPr>
      <w:r>
        <w:rPr>
          <w:rFonts w:ascii="Times New Roman" w:hAnsi="Times New Roman" w:cs="Times New Roman"/>
          <w:b/>
          <w:bCs/>
          <w:sz w:val="24"/>
          <w:szCs w:val="24"/>
        </w:rPr>
        <w:t>6.5. Полёты над водной поверхностью</w:t>
      </w:r>
    </w:p>
    <w:p w:rsidR="00D16FF8" w:rsidRDefault="00D16FF8">
      <w:pPr>
        <w:autoSpaceDE w:val="0"/>
        <w:autoSpaceDN w:val="0"/>
        <w:adjustRightInd w:val="0"/>
        <w:ind w:firstLine="567"/>
        <w:jc w:val="both"/>
      </w:pPr>
      <w:r>
        <w:t>6.5.1 Гидросамолеты</w:t>
      </w:r>
    </w:p>
    <w:p w:rsidR="00D16FF8" w:rsidRDefault="00D16FF8">
      <w:pPr>
        <w:autoSpaceDE w:val="0"/>
        <w:autoSpaceDN w:val="0"/>
        <w:adjustRightInd w:val="0"/>
        <w:ind w:firstLine="567"/>
        <w:jc w:val="both"/>
      </w:pPr>
      <w:r>
        <w:t>Все гидросамолеты при выполнении любых полетов имеют следующее оснащение:</w:t>
      </w:r>
    </w:p>
    <w:p w:rsidR="00D16FF8" w:rsidRDefault="00D16FF8">
      <w:pPr>
        <w:pStyle w:val="HTML"/>
        <w:ind w:firstLine="567"/>
        <w:jc w:val="both"/>
        <w:rPr>
          <w:rFonts w:ascii="Times New Roman" w:hAnsi="Times New Roman" w:cs="Times New Roman"/>
          <w:bCs/>
          <w:sz w:val="24"/>
          <w:szCs w:val="24"/>
        </w:rPr>
      </w:pPr>
      <w:r>
        <w:rPr>
          <w:rFonts w:ascii="Times New Roman" w:hAnsi="Times New Roman" w:cs="Times New Roman"/>
          <w:sz w:val="24"/>
          <w:szCs w:val="24"/>
        </w:rPr>
        <w:t xml:space="preserve">a) по одному спасательному жилету или равноценному индивидуальному </w:t>
      </w:r>
      <w:proofErr w:type="spellStart"/>
      <w:r>
        <w:rPr>
          <w:rFonts w:ascii="Times New Roman" w:hAnsi="Times New Roman" w:cs="Times New Roman"/>
          <w:sz w:val="24"/>
          <w:szCs w:val="24"/>
        </w:rPr>
        <w:t>плавсредству</w:t>
      </w:r>
      <w:proofErr w:type="spellEnd"/>
      <w:r>
        <w:rPr>
          <w:rFonts w:ascii="Times New Roman" w:hAnsi="Times New Roman" w:cs="Times New Roman"/>
          <w:sz w:val="24"/>
          <w:szCs w:val="24"/>
        </w:rPr>
        <w:t xml:space="preserve"> на </w:t>
      </w:r>
      <w:proofErr w:type="gramStart"/>
      <w:r>
        <w:rPr>
          <w:rFonts w:ascii="Times New Roman" w:hAnsi="Times New Roman" w:cs="Times New Roman"/>
          <w:sz w:val="24"/>
          <w:szCs w:val="24"/>
        </w:rPr>
        <w:t>каждого находящегося на</w:t>
      </w:r>
      <w:proofErr w:type="gramEnd"/>
      <w:r>
        <w:rPr>
          <w:rFonts w:ascii="Times New Roman" w:hAnsi="Times New Roman" w:cs="Times New Roman"/>
          <w:sz w:val="24"/>
          <w:szCs w:val="24"/>
        </w:rPr>
        <w:t xml:space="preserve"> борту человека; эти средства располагаются таким образом, чтобы их легко можно было достать с кресла или спального места, занимаемого лицом, для которого они предназначены</w:t>
      </w:r>
    </w:p>
    <w:p w:rsidR="00D16FF8" w:rsidRPr="00D35628" w:rsidRDefault="00D16FF8">
      <w:pPr>
        <w:pStyle w:val="HTML"/>
        <w:ind w:firstLine="567"/>
        <w:jc w:val="both"/>
        <w:rPr>
          <w:rFonts w:ascii="Times New Roman" w:hAnsi="Times New Roman" w:cs="Times New Roman"/>
          <w:bCs/>
          <w:sz w:val="24"/>
          <w:szCs w:val="24"/>
        </w:rPr>
      </w:pPr>
      <w:r w:rsidRPr="00D35628">
        <w:rPr>
          <w:rFonts w:ascii="Times New Roman" w:hAnsi="Times New Roman" w:cs="Times New Roman"/>
          <w:bCs/>
          <w:sz w:val="24"/>
          <w:szCs w:val="24"/>
        </w:rPr>
        <w:t>6.5.2. Сухопутные самолеты</w:t>
      </w:r>
    </w:p>
    <w:p w:rsidR="00D16FF8" w:rsidRPr="00D35628" w:rsidRDefault="00D16FF8">
      <w:pPr>
        <w:autoSpaceDE w:val="0"/>
        <w:autoSpaceDN w:val="0"/>
        <w:adjustRightInd w:val="0"/>
        <w:ind w:firstLine="567"/>
        <w:jc w:val="both"/>
      </w:pPr>
      <w:r w:rsidRPr="00D35628">
        <w:t>6.5.2.1 Сухопутные самолеты имеют на борту оснащение, указанное в п. 6.5.2.2:</w:t>
      </w:r>
    </w:p>
    <w:p w:rsidR="00D16FF8" w:rsidRPr="00D35628" w:rsidRDefault="00D16FF8">
      <w:pPr>
        <w:autoSpaceDE w:val="0"/>
        <w:autoSpaceDN w:val="0"/>
        <w:adjustRightInd w:val="0"/>
        <w:ind w:firstLine="567"/>
        <w:jc w:val="both"/>
      </w:pPr>
      <w:r w:rsidRPr="00D35628">
        <w:t>a) при полете над водными пространствами на расстоянии более 93 км (50 м. миль) от берега, когда</w:t>
      </w:r>
      <w:r>
        <w:t xml:space="preserve"> </w:t>
      </w:r>
      <w:r w:rsidRPr="00D35628">
        <w:t>речь идет о сухопутных самолетах, эксплуатируемых</w:t>
      </w:r>
      <w:r>
        <w:t xml:space="preserve"> </w:t>
      </w:r>
      <w:r w:rsidRPr="00D35628">
        <w:t xml:space="preserve">в соответствии с положениями </w:t>
      </w:r>
      <w:proofErr w:type="spellStart"/>
      <w:r w:rsidRPr="00D35628">
        <w:t>пп</w:t>
      </w:r>
      <w:proofErr w:type="spellEnd"/>
      <w:r w:rsidRPr="00D35628">
        <w:t>. 5.2.9 и 5.2.10;</w:t>
      </w:r>
      <w:r>
        <w:t xml:space="preserve"> </w:t>
      </w:r>
    </w:p>
    <w:p w:rsidR="00D16FF8" w:rsidRPr="00D35628" w:rsidRDefault="00D16FF8">
      <w:pPr>
        <w:autoSpaceDE w:val="0"/>
        <w:autoSpaceDN w:val="0"/>
        <w:adjustRightInd w:val="0"/>
        <w:ind w:firstLine="567"/>
        <w:jc w:val="both"/>
      </w:pPr>
      <w:r w:rsidRPr="00D35628">
        <w:t>b) при полете по маршруту над водным пространством</w:t>
      </w:r>
      <w:r>
        <w:t xml:space="preserve"> </w:t>
      </w:r>
      <w:r w:rsidRPr="00D35628">
        <w:t>на расстоянии от берега, превыша</w:t>
      </w:r>
      <w:r w:rsidRPr="00D35628">
        <w:t>ю</w:t>
      </w:r>
      <w:r w:rsidRPr="00D35628">
        <w:t>щем предельную</w:t>
      </w:r>
      <w:r>
        <w:t xml:space="preserve"> </w:t>
      </w:r>
      <w:r w:rsidRPr="00D35628">
        <w:t>дальность полета в режиме планирования, когда речь</w:t>
      </w:r>
      <w:r>
        <w:t xml:space="preserve"> </w:t>
      </w:r>
      <w:r w:rsidRPr="00D35628">
        <w:t xml:space="preserve">идет </w:t>
      </w:r>
      <w:proofErr w:type="gramStart"/>
      <w:r w:rsidRPr="00D35628">
        <w:t>о</w:t>
      </w:r>
      <w:proofErr w:type="gramEnd"/>
      <w:r w:rsidRPr="00D35628">
        <w:t xml:space="preserve"> всех остальных с</w:t>
      </w:r>
      <w:r w:rsidRPr="00D35628">
        <w:t>у</w:t>
      </w:r>
      <w:r w:rsidRPr="00D35628">
        <w:t>хопутных самолетах; и</w:t>
      </w:r>
    </w:p>
    <w:p w:rsidR="00D16FF8" w:rsidRPr="00D35628" w:rsidRDefault="00D16FF8">
      <w:pPr>
        <w:autoSpaceDE w:val="0"/>
        <w:autoSpaceDN w:val="0"/>
        <w:adjustRightInd w:val="0"/>
        <w:ind w:firstLine="567"/>
        <w:jc w:val="both"/>
      </w:pPr>
      <w:r w:rsidRPr="00D35628">
        <w:t>c) при взлете и посадке на аэродроме, где, по мнению</w:t>
      </w:r>
      <w:r>
        <w:t xml:space="preserve"> </w:t>
      </w:r>
      <w:r w:rsidRPr="00D35628">
        <w:t>государства эксплуатанта, траектория взлета или захода на посадку проходит над водным пространством</w:t>
      </w:r>
      <w:r>
        <w:t xml:space="preserve"> </w:t>
      </w:r>
      <w:r w:rsidRPr="00D35628">
        <w:t>таким образом, что в случае какого-либо происшествия имеется вероятность вынужденной посадки на</w:t>
      </w:r>
      <w:r>
        <w:t xml:space="preserve"> </w:t>
      </w:r>
      <w:r w:rsidRPr="00D35628">
        <w:t>воду.</w:t>
      </w:r>
    </w:p>
    <w:p w:rsidR="00D16FF8" w:rsidRPr="00D35628" w:rsidRDefault="00D16FF8">
      <w:pPr>
        <w:autoSpaceDE w:val="0"/>
        <w:autoSpaceDN w:val="0"/>
        <w:adjustRightInd w:val="0"/>
        <w:ind w:firstLine="567"/>
        <w:jc w:val="both"/>
      </w:pPr>
      <w:r w:rsidRPr="00D35628">
        <w:t>6.5.2.2 Оснащение, упоминаемое в п. 6.5.2.1, состоит из</w:t>
      </w:r>
      <w:r>
        <w:t xml:space="preserve"> </w:t>
      </w:r>
      <w:r w:rsidRPr="00D35628">
        <w:t>спасательных жилетов или равн</w:t>
      </w:r>
      <w:r w:rsidRPr="00D35628">
        <w:t>о</w:t>
      </w:r>
      <w:r w:rsidRPr="00D35628">
        <w:t>ценных индивидуальных</w:t>
      </w:r>
      <w:r>
        <w:t xml:space="preserve"> </w:t>
      </w:r>
      <w:proofErr w:type="spellStart"/>
      <w:r w:rsidRPr="00D35628">
        <w:t>плавсредств</w:t>
      </w:r>
      <w:proofErr w:type="spellEnd"/>
      <w:r w:rsidRPr="00D35628">
        <w:t xml:space="preserve">, по одному на </w:t>
      </w:r>
      <w:proofErr w:type="gramStart"/>
      <w:r w:rsidRPr="00D35628">
        <w:t>каждого находящегося на</w:t>
      </w:r>
      <w:proofErr w:type="gramEnd"/>
      <w:r w:rsidRPr="00D35628">
        <w:t xml:space="preserve"> борту</w:t>
      </w:r>
      <w:r>
        <w:t xml:space="preserve"> </w:t>
      </w:r>
      <w:r w:rsidRPr="00D35628">
        <w:t>человека; причем они располагаются таким образом, чтобы</w:t>
      </w:r>
      <w:r>
        <w:t xml:space="preserve"> </w:t>
      </w:r>
      <w:r w:rsidRPr="00D35628">
        <w:t>человек мог легко достать со своего кресла или спального</w:t>
      </w:r>
      <w:r>
        <w:t xml:space="preserve"> </w:t>
      </w:r>
      <w:r w:rsidRPr="00D35628">
        <w:t xml:space="preserve">места предназначенное для него </w:t>
      </w:r>
      <w:proofErr w:type="spellStart"/>
      <w:r w:rsidRPr="00D35628">
        <w:t>плавсредство</w:t>
      </w:r>
      <w:proofErr w:type="spellEnd"/>
      <w:r w:rsidRPr="00D35628">
        <w:t>.</w:t>
      </w:r>
    </w:p>
    <w:p w:rsidR="00D16FF8" w:rsidRPr="00D35628" w:rsidRDefault="00AF278E">
      <w:pPr>
        <w:autoSpaceDE w:val="0"/>
        <w:autoSpaceDN w:val="0"/>
        <w:adjustRightInd w:val="0"/>
        <w:ind w:firstLine="567"/>
        <w:jc w:val="both"/>
        <w:rPr>
          <w:i/>
          <w:iCs/>
        </w:rPr>
      </w:pPr>
      <w:r w:rsidRPr="002E3CE5">
        <w:rPr>
          <w:b/>
        </w:rPr>
        <w:t>Примечание:</w:t>
      </w:r>
      <w:r w:rsidR="00D16FF8" w:rsidRPr="00D35628">
        <w:rPr>
          <w:i/>
          <w:iCs/>
        </w:rPr>
        <w:t xml:space="preserve"> В категорию "сухопутные самолеты" входят самолеты-амфибии, эксплу</w:t>
      </w:r>
      <w:r w:rsidR="00D16FF8" w:rsidRPr="00D35628">
        <w:rPr>
          <w:i/>
          <w:iCs/>
        </w:rPr>
        <w:t>а</w:t>
      </w:r>
      <w:r w:rsidR="00D16FF8" w:rsidRPr="00D35628">
        <w:rPr>
          <w:i/>
          <w:iCs/>
        </w:rPr>
        <w:t>тируемые как сухопутные</w:t>
      </w:r>
      <w:r w:rsidR="00D16FF8">
        <w:rPr>
          <w:i/>
          <w:iCs/>
        </w:rPr>
        <w:t xml:space="preserve"> </w:t>
      </w:r>
      <w:r w:rsidR="00D16FF8" w:rsidRPr="00D35628">
        <w:rPr>
          <w:i/>
          <w:iCs/>
        </w:rPr>
        <w:t>самолеты.</w:t>
      </w:r>
    </w:p>
    <w:p w:rsidR="00D16FF8" w:rsidRPr="00D35628" w:rsidRDefault="00D16FF8">
      <w:pPr>
        <w:autoSpaceDE w:val="0"/>
        <w:autoSpaceDN w:val="0"/>
        <w:adjustRightInd w:val="0"/>
        <w:ind w:firstLine="567"/>
        <w:jc w:val="both"/>
      </w:pPr>
      <w:r w:rsidRPr="00D35628">
        <w:t>6.5.3</w:t>
      </w:r>
      <w:proofErr w:type="gramStart"/>
      <w:r w:rsidRPr="00D35628">
        <w:t xml:space="preserve"> В</w:t>
      </w:r>
      <w:proofErr w:type="gramEnd"/>
      <w:r w:rsidRPr="00D35628">
        <w:t>се самолеты: полеты большой протяженности</w:t>
      </w:r>
      <w:r>
        <w:t xml:space="preserve"> </w:t>
      </w:r>
      <w:r w:rsidRPr="00D35628">
        <w:t>над водным пространством</w:t>
      </w:r>
    </w:p>
    <w:p w:rsidR="00D16FF8" w:rsidRPr="00D35628" w:rsidRDefault="00D16FF8">
      <w:pPr>
        <w:autoSpaceDE w:val="0"/>
        <w:autoSpaceDN w:val="0"/>
        <w:adjustRightInd w:val="0"/>
        <w:ind w:firstLine="567"/>
        <w:jc w:val="both"/>
        <w:rPr>
          <w:b/>
          <w:bCs/>
        </w:rPr>
      </w:pPr>
      <w:r w:rsidRPr="00D35628">
        <w:t>6.5.3.2</w:t>
      </w:r>
      <w:proofErr w:type="gramStart"/>
      <w:r w:rsidRPr="00D35628">
        <w:t xml:space="preserve"> К</w:t>
      </w:r>
      <w:proofErr w:type="gramEnd"/>
      <w:r w:rsidRPr="00D35628">
        <w:t xml:space="preserve">аждый спасательный жилет и равноценное индивидуальное </w:t>
      </w:r>
      <w:proofErr w:type="spellStart"/>
      <w:r w:rsidRPr="00D35628">
        <w:t>плавсредство</w:t>
      </w:r>
      <w:proofErr w:type="spellEnd"/>
      <w:r w:rsidRPr="00D35628">
        <w:t>, когда оно имеется на борту в</w:t>
      </w:r>
      <w:r>
        <w:t xml:space="preserve"> </w:t>
      </w:r>
      <w:r w:rsidRPr="00D35628">
        <w:t xml:space="preserve">соответствии с положениями </w:t>
      </w:r>
      <w:proofErr w:type="spellStart"/>
      <w:r w:rsidRPr="00D35628">
        <w:t>пп</w:t>
      </w:r>
      <w:proofErr w:type="spellEnd"/>
      <w:r w:rsidRPr="00D35628">
        <w:t>. 6.5.1а), 6.5.2.1 и 6.5.2.2,</w:t>
      </w:r>
      <w:r>
        <w:t xml:space="preserve"> </w:t>
      </w:r>
      <w:r w:rsidRPr="00D35628">
        <w:t>оснащается средств</w:t>
      </w:r>
      <w:r w:rsidRPr="00D35628">
        <w:t>а</w:t>
      </w:r>
      <w:r w:rsidRPr="00D35628">
        <w:t>ми электрического освещения в целях</w:t>
      </w:r>
      <w:r>
        <w:t xml:space="preserve"> </w:t>
      </w:r>
      <w:r w:rsidRPr="00D35628">
        <w:t>облегчения обнаружения людей за исключением тех случ</w:t>
      </w:r>
      <w:r w:rsidRPr="00D35628">
        <w:t>а</w:t>
      </w:r>
      <w:r w:rsidRPr="00D35628">
        <w:t>ев, когда в соответствии с требованием п. 6.5.2.1 с) предусматриваются вместо спасательных ж</w:t>
      </w:r>
      <w:r w:rsidRPr="00D35628">
        <w:t>и</w:t>
      </w:r>
      <w:r w:rsidRPr="00D35628">
        <w:t xml:space="preserve">летов другие индивидуальные </w:t>
      </w:r>
      <w:proofErr w:type="spellStart"/>
      <w:r w:rsidRPr="00D35628">
        <w:t>плавсредства</w:t>
      </w:r>
      <w:proofErr w:type="spellEnd"/>
      <w:r w:rsidRPr="00D35628">
        <w:t>.</w:t>
      </w:r>
    </w:p>
    <w:p w:rsidR="00D16FF8" w:rsidRDefault="00D16FF8">
      <w:pPr>
        <w:pStyle w:val="210"/>
        <w:tabs>
          <w:tab w:val="left" w:pos="0"/>
        </w:tabs>
        <w:ind w:firstLine="567"/>
        <w:rPr>
          <w:b/>
          <w:bCs/>
          <w:sz w:val="24"/>
          <w:szCs w:val="24"/>
        </w:rPr>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IIIA</w:t>
      </w:r>
      <w:r w:rsidRPr="00573AF8">
        <w:rPr>
          <w:b/>
        </w:rPr>
        <w:t>. Самолеты с массой более 5700кг, заявка на сертификацию которых была представлена 13</w:t>
      </w:r>
      <w:r w:rsidR="005065D0">
        <w:rPr>
          <w:b/>
        </w:rPr>
        <w:t>.06.</w:t>
      </w:r>
      <w:r w:rsidRPr="00573AF8">
        <w:rPr>
          <w:b/>
        </w:rPr>
        <w:t xml:space="preserve">1960 года или после этой даты, но до </w:t>
      </w:r>
      <w:r w:rsidR="005065D0">
        <w:rPr>
          <w:b/>
        </w:rPr>
        <w:t>0</w:t>
      </w:r>
      <w:r w:rsidRPr="00573AF8">
        <w:rPr>
          <w:b/>
        </w:rPr>
        <w:t>2</w:t>
      </w:r>
      <w:r w:rsidR="005065D0">
        <w:rPr>
          <w:b/>
        </w:rPr>
        <w:t>.03.</w:t>
      </w:r>
      <w:r w:rsidRPr="00573AF8">
        <w:rPr>
          <w:b/>
        </w:rPr>
        <w:t>2004 года.</w:t>
      </w:r>
    </w:p>
    <w:p w:rsidR="00D16FF8" w:rsidRPr="00573AF8" w:rsidRDefault="00D16FF8">
      <w:pPr>
        <w:autoSpaceDE w:val="0"/>
        <w:autoSpaceDN w:val="0"/>
        <w:adjustRightInd w:val="0"/>
        <w:ind w:firstLine="567"/>
        <w:jc w:val="both"/>
        <w:rPr>
          <w:b/>
          <w:bCs/>
        </w:rPr>
      </w:pPr>
      <w:r w:rsidRPr="00573AF8">
        <w:rPr>
          <w:b/>
          <w:bCs/>
        </w:rPr>
        <w:t>8</w:t>
      </w:r>
      <w:r>
        <w:rPr>
          <w:b/>
          <w:bCs/>
        </w:rPr>
        <w:t>.</w:t>
      </w:r>
      <w:r w:rsidRPr="00573AF8">
        <w:rPr>
          <w:b/>
          <w:bCs/>
        </w:rPr>
        <w:t>3 Аварийно-спасательное</w:t>
      </w:r>
      <w:r>
        <w:rPr>
          <w:b/>
          <w:bCs/>
        </w:rPr>
        <w:t xml:space="preserve"> </w:t>
      </w:r>
      <w:r w:rsidRPr="00573AF8">
        <w:rPr>
          <w:b/>
          <w:bCs/>
        </w:rPr>
        <w:t>оборудование</w:t>
      </w:r>
    </w:p>
    <w:p w:rsidR="00D16FF8" w:rsidRPr="00573AF8" w:rsidRDefault="00D16FF8">
      <w:pPr>
        <w:autoSpaceDE w:val="0"/>
        <w:autoSpaceDN w:val="0"/>
        <w:adjustRightInd w:val="0"/>
        <w:ind w:firstLine="567"/>
        <w:jc w:val="both"/>
        <w:rPr>
          <w:b/>
        </w:rPr>
      </w:pPr>
      <w:r w:rsidRPr="00573AF8">
        <w:t>Предписанное аварийно-спасательное оборудование, которое, как ожидается, в случае ав</w:t>
      </w:r>
      <w:r w:rsidRPr="00573AF8">
        <w:t>а</w:t>
      </w:r>
      <w:r w:rsidRPr="00573AF8">
        <w:t>рии будет использоваться</w:t>
      </w:r>
      <w:r>
        <w:t xml:space="preserve"> </w:t>
      </w:r>
      <w:r w:rsidRPr="00573AF8">
        <w:t>или применяться экипажем или пассажирами, является доступным, надежным, легко распознаваемым, а методы его</w:t>
      </w:r>
      <w:r>
        <w:t xml:space="preserve"> </w:t>
      </w:r>
      <w:r w:rsidRPr="00573AF8">
        <w:t>применения указываются с помощью четкой ма</w:t>
      </w:r>
      <w:r w:rsidRPr="00573AF8">
        <w:t>р</w:t>
      </w:r>
      <w:r w:rsidRPr="00573AF8">
        <w:t>кировки.</w:t>
      </w:r>
    </w:p>
    <w:p w:rsidR="00D16FF8" w:rsidRDefault="00D16FF8">
      <w:pPr>
        <w:pStyle w:val="210"/>
        <w:tabs>
          <w:tab w:val="left" w:pos="0"/>
        </w:tabs>
        <w:ind w:firstLine="567"/>
        <w:rPr>
          <w:b/>
          <w:bCs/>
          <w:sz w:val="24"/>
          <w:szCs w:val="24"/>
        </w:rPr>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w:t>
      </w:r>
      <w:proofErr w:type="gramStart"/>
      <w:r>
        <w:rPr>
          <w:b/>
        </w:rPr>
        <w:t>В</w:t>
      </w:r>
      <w:proofErr w:type="gramEnd"/>
      <w:r w:rsidRPr="00573AF8">
        <w:rPr>
          <w:b/>
        </w:rPr>
        <w:t>. Самолеты с массой более 5700 кг, заявка на сертификацию которых была представлена 12</w:t>
      </w:r>
      <w:r w:rsidR="005065D0">
        <w:rPr>
          <w:b/>
        </w:rPr>
        <w:t>.03.</w:t>
      </w:r>
      <w:r w:rsidRPr="00573AF8">
        <w:rPr>
          <w:b/>
        </w:rPr>
        <w:t>2004 года</w:t>
      </w:r>
      <w:r w:rsidRPr="00EE6962">
        <w:rPr>
          <w:b/>
        </w:rPr>
        <w:t xml:space="preserve"> </w:t>
      </w:r>
      <w:r w:rsidRPr="00573AF8">
        <w:rPr>
          <w:b/>
        </w:rPr>
        <w:t>или после этой д</w:t>
      </w:r>
      <w:r w:rsidRPr="00573AF8">
        <w:rPr>
          <w:b/>
        </w:rPr>
        <w:t>а</w:t>
      </w:r>
      <w:r w:rsidRPr="00573AF8">
        <w:rPr>
          <w:b/>
        </w:rPr>
        <w:t>ты</w:t>
      </w:r>
    </w:p>
    <w:p w:rsidR="00D16FF8" w:rsidRDefault="00D16FF8">
      <w:pPr>
        <w:autoSpaceDE w:val="0"/>
        <w:autoSpaceDN w:val="0"/>
        <w:adjustRightInd w:val="0"/>
        <w:ind w:firstLine="567"/>
        <w:jc w:val="both"/>
        <w:rPr>
          <w:b/>
          <w:bCs/>
        </w:rPr>
      </w:pPr>
      <w:r>
        <w:rPr>
          <w:b/>
          <w:bCs/>
        </w:rPr>
        <w:t>F.3 Аварийно-спасательное оборудование</w:t>
      </w:r>
    </w:p>
    <w:p w:rsidR="00D16FF8" w:rsidRDefault="00D16FF8">
      <w:pPr>
        <w:autoSpaceDE w:val="0"/>
        <w:autoSpaceDN w:val="0"/>
        <w:adjustRightInd w:val="0"/>
        <w:ind w:firstLine="567"/>
        <w:jc w:val="both"/>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и легко распознаваемым, а методы его применения указываются с помощью четкой маркировки.</w:t>
      </w:r>
    </w:p>
    <w:p w:rsidR="00D16FF8" w:rsidRDefault="00D16FF8">
      <w:pPr>
        <w:pStyle w:val="ConsPlusTitle"/>
        <w:widowControl/>
        <w:ind w:firstLine="567"/>
        <w:jc w:val="both"/>
      </w:pPr>
    </w:p>
    <w:p w:rsidR="00D16FF8" w:rsidRPr="00F97281" w:rsidRDefault="00D16FF8">
      <w:pPr>
        <w:pStyle w:val="a5"/>
        <w:tabs>
          <w:tab w:val="clear" w:pos="4677"/>
          <w:tab w:val="clear" w:pos="9355"/>
        </w:tabs>
        <w:ind w:firstLine="567"/>
        <w:jc w:val="both"/>
      </w:pPr>
      <w:r w:rsidRPr="00F97281">
        <w:rPr>
          <w:b/>
          <w:bCs/>
        </w:rPr>
        <w:t xml:space="preserve">Приложение 6, Часть </w:t>
      </w:r>
      <w:r w:rsidRPr="00F97281">
        <w:rPr>
          <w:b/>
          <w:bCs/>
          <w:lang w:val="en-US"/>
        </w:rPr>
        <w:t>I</w:t>
      </w:r>
      <w:r w:rsidRPr="00F97281">
        <w:rPr>
          <w:b/>
          <w:bCs/>
        </w:rPr>
        <w:t>, Глава 4. Производство полетов</w:t>
      </w:r>
    </w:p>
    <w:p w:rsidR="00D16FF8" w:rsidRPr="002E2845" w:rsidRDefault="00D16FF8">
      <w:pPr>
        <w:autoSpaceDE w:val="0"/>
        <w:autoSpaceDN w:val="0"/>
        <w:adjustRightInd w:val="0"/>
        <w:ind w:firstLine="567"/>
        <w:jc w:val="both"/>
        <w:rPr>
          <w:b/>
        </w:rPr>
      </w:pPr>
      <w:r w:rsidRPr="002E2845">
        <w:rPr>
          <w:b/>
        </w:rPr>
        <w:t>4.2.12 Пассажиры</w:t>
      </w:r>
    </w:p>
    <w:p w:rsidR="00D16FF8" w:rsidRPr="00531B3F" w:rsidRDefault="00D16FF8">
      <w:pPr>
        <w:autoSpaceDE w:val="0"/>
        <w:autoSpaceDN w:val="0"/>
        <w:adjustRightInd w:val="0"/>
        <w:ind w:firstLine="567"/>
        <w:jc w:val="both"/>
      </w:pPr>
      <w:r w:rsidRPr="00531B3F">
        <w:t>4.2.12.1 Эксплуатант принимает меры к тому, чтобы пассажиры были ознакомлены с мест</w:t>
      </w:r>
      <w:r w:rsidRPr="00531B3F">
        <w:t>а</w:t>
      </w:r>
      <w:r w:rsidRPr="00531B3F">
        <w:t>ми размещения и правилами использования:</w:t>
      </w:r>
    </w:p>
    <w:p w:rsidR="00D16FF8" w:rsidRPr="00531B3F" w:rsidRDefault="00D16FF8">
      <w:pPr>
        <w:autoSpaceDE w:val="0"/>
        <w:autoSpaceDN w:val="0"/>
        <w:adjustRightInd w:val="0"/>
        <w:ind w:firstLine="567"/>
        <w:jc w:val="both"/>
      </w:pPr>
      <w:r w:rsidRPr="00531B3F">
        <w:t>c) спасательных жилетов, если они предусматриваются на борту;</w:t>
      </w:r>
    </w:p>
    <w:p w:rsidR="00D16FF8" w:rsidRPr="00531B3F" w:rsidRDefault="00D16FF8">
      <w:pPr>
        <w:autoSpaceDE w:val="0"/>
        <w:autoSpaceDN w:val="0"/>
        <w:adjustRightInd w:val="0"/>
        <w:ind w:firstLine="567"/>
        <w:jc w:val="both"/>
      </w:pPr>
      <w:r w:rsidRPr="00531B3F">
        <w:t>e) другого аварийно-спасательного оборудования индивидуального пользования, включая схемы действий</w:t>
      </w:r>
      <w:r>
        <w:t xml:space="preserve"> </w:t>
      </w:r>
      <w:r w:rsidRPr="00531B3F">
        <w:t>пассажиров в аварийной обстановке.</w:t>
      </w:r>
    </w:p>
    <w:p w:rsidR="00D16FF8" w:rsidRPr="00531B3F" w:rsidRDefault="00D16FF8">
      <w:pPr>
        <w:autoSpaceDE w:val="0"/>
        <w:autoSpaceDN w:val="0"/>
        <w:adjustRightInd w:val="0"/>
        <w:ind w:firstLine="567"/>
        <w:jc w:val="both"/>
      </w:pPr>
      <w:r w:rsidRPr="00531B3F">
        <w:t>4.2.12.2 Эксплуатант информирует пассажиров о месте размещения и общем порядке и</w:t>
      </w:r>
      <w:r w:rsidRPr="00531B3F">
        <w:t>с</w:t>
      </w:r>
      <w:r w:rsidRPr="00531B3F">
        <w:t>пользования основного бортового аварийно-спасательного оборудования, предназначенного для коллективного пользования.</w:t>
      </w:r>
    </w:p>
    <w:p w:rsidR="00D16FF8" w:rsidRPr="00531B3F" w:rsidRDefault="00D16FF8">
      <w:pPr>
        <w:pStyle w:val="210"/>
        <w:tabs>
          <w:tab w:val="left" w:pos="0"/>
        </w:tabs>
        <w:ind w:firstLine="567"/>
        <w:rPr>
          <w:b/>
          <w:bCs/>
          <w:sz w:val="24"/>
          <w:szCs w:val="24"/>
        </w:rPr>
      </w:pPr>
    </w:p>
    <w:p w:rsidR="00D16FF8" w:rsidRPr="00B723C0" w:rsidRDefault="00D16FF8">
      <w:pPr>
        <w:ind w:firstLine="567"/>
        <w:jc w:val="both"/>
        <w:rPr>
          <w:b/>
          <w:bCs/>
        </w:rPr>
      </w:pPr>
      <w:r w:rsidRPr="00B723C0">
        <w:rPr>
          <w:b/>
          <w:bCs/>
        </w:rPr>
        <w:t xml:space="preserve">Приложение 6, Часть </w:t>
      </w:r>
      <w:r w:rsidRPr="00B723C0">
        <w:rPr>
          <w:b/>
          <w:bCs/>
          <w:lang w:val="en-US"/>
        </w:rPr>
        <w:t>I</w:t>
      </w:r>
      <w:r w:rsidRPr="00B723C0">
        <w:rPr>
          <w:b/>
          <w:bCs/>
        </w:rPr>
        <w:t>, Глава 6, Бортовые приборы, оборудование и полетная докуме</w:t>
      </w:r>
      <w:r w:rsidRPr="00B723C0">
        <w:rPr>
          <w:b/>
          <w:bCs/>
        </w:rPr>
        <w:t>н</w:t>
      </w:r>
      <w:r w:rsidRPr="00B723C0">
        <w:rPr>
          <w:b/>
          <w:bCs/>
        </w:rPr>
        <w:t>тация</w:t>
      </w:r>
    </w:p>
    <w:p w:rsidR="00D16FF8" w:rsidRPr="00B723C0" w:rsidRDefault="00D16FF8">
      <w:pPr>
        <w:autoSpaceDE w:val="0"/>
        <w:autoSpaceDN w:val="0"/>
        <w:adjustRightInd w:val="0"/>
        <w:ind w:firstLine="567"/>
        <w:jc w:val="both"/>
        <w:rPr>
          <w:b/>
          <w:bCs/>
        </w:rPr>
      </w:pPr>
      <w:r w:rsidRPr="00B723C0">
        <w:rPr>
          <w:b/>
          <w:bCs/>
        </w:rPr>
        <w:t>6.2</w:t>
      </w:r>
      <w:proofErr w:type="gramStart"/>
      <w:r w:rsidRPr="00B723C0">
        <w:rPr>
          <w:b/>
          <w:bCs/>
        </w:rPr>
        <w:t xml:space="preserve"> В</w:t>
      </w:r>
      <w:proofErr w:type="gramEnd"/>
      <w:r w:rsidRPr="00B723C0">
        <w:rPr>
          <w:b/>
          <w:bCs/>
        </w:rPr>
        <w:t>се самолеты: все полеты</w:t>
      </w:r>
    </w:p>
    <w:p w:rsidR="00D16FF8" w:rsidRPr="00B723C0" w:rsidRDefault="00D16FF8">
      <w:pPr>
        <w:pStyle w:val="HTML"/>
        <w:ind w:firstLine="567"/>
        <w:jc w:val="both"/>
        <w:rPr>
          <w:rFonts w:ascii="Times New Roman" w:hAnsi="Times New Roman" w:cs="Times New Roman"/>
          <w:sz w:val="24"/>
          <w:szCs w:val="24"/>
        </w:rPr>
      </w:pPr>
      <w:r w:rsidRPr="00B723C0">
        <w:rPr>
          <w:rFonts w:ascii="Times New Roman" w:hAnsi="Times New Roman" w:cs="Times New Roman"/>
          <w:sz w:val="24"/>
          <w:szCs w:val="24"/>
        </w:rPr>
        <w:t>6.2.2 Самолет оснащается:</w:t>
      </w:r>
    </w:p>
    <w:p w:rsidR="00D16FF8" w:rsidRPr="00B723C0" w:rsidRDefault="00D16FF8">
      <w:pPr>
        <w:autoSpaceDE w:val="0"/>
        <w:autoSpaceDN w:val="0"/>
        <w:adjustRightInd w:val="0"/>
        <w:ind w:firstLine="567"/>
        <w:jc w:val="both"/>
        <w:rPr>
          <w:b/>
          <w:bCs/>
        </w:rPr>
      </w:pPr>
      <w:r w:rsidRPr="00B723C0">
        <w:t>d) Средствами, обеспечивающими сообщение пассажирам следующих сведений и указаний:</w:t>
      </w:r>
    </w:p>
    <w:p w:rsidR="00D16FF8" w:rsidRPr="00B723C0" w:rsidRDefault="00D16FF8">
      <w:pPr>
        <w:autoSpaceDE w:val="0"/>
        <w:autoSpaceDN w:val="0"/>
        <w:adjustRightInd w:val="0"/>
        <w:ind w:firstLine="567"/>
        <w:jc w:val="both"/>
        <w:rPr>
          <w:b/>
          <w:bCs/>
        </w:rPr>
      </w:pPr>
      <w:r w:rsidRPr="00B723C0">
        <w:t xml:space="preserve">4) где находятся спасательные жилеты или аналогичные индивидуальные </w:t>
      </w:r>
      <w:proofErr w:type="spellStart"/>
      <w:r w:rsidRPr="00B723C0">
        <w:t>плавсредства</w:t>
      </w:r>
      <w:proofErr w:type="spellEnd"/>
      <w:r w:rsidRPr="00B723C0">
        <w:t xml:space="preserve"> и как следует пользоваться ими, если такие средства предусмотрены на борту;</w:t>
      </w:r>
    </w:p>
    <w:p w:rsidR="00D16FF8" w:rsidRPr="00B723C0" w:rsidRDefault="00D16FF8">
      <w:pPr>
        <w:autoSpaceDE w:val="0"/>
        <w:autoSpaceDN w:val="0"/>
        <w:adjustRightInd w:val="0"/>
        <w:ind w:firstLine="567"/>
        <w:jc w:val="both"/>
        <w:rPr>
          <w:b/>
          <w:bCs/>
        </w:rPr>
      </w:pPr>
      <w:r w:rsidRPr="00B723C0">
        <w:rPr>
          <w:b/>
          <w:bCs/>
        </w:rPr>
        <w:t>6.6</w:t>
      </w:r>
      <w:proofErr w:type="gramStart"/>
      <w:r w:rsidRPr="00B723C0">
        <w:rPr>
          <w:b/>
          <w:bCs/>
        </w:rPr>
        <w:t xml:space="preserve"> В</w:t>
      </w:r>
      <w:proofErr w:type="gramEnd"/>
      <w:r w:rsidRPr="00B723C0">
        <w:rPr>
          <w:b/>
          <w:bCs/>
        </w:rPr>
        <w:t>се самолеты: полеты над специально обозначенными районами суши</w:t>
      </w:r>
    </w:p>
    <w:p w:rsidR="00D16FF8" w:rsidRPr="00B723C0" w:rsidRDefault="00D16FF8">
      <w:pPr>
        <w:autoSpaceDE w:val="0"/>
        <w:autoSpaceDN w:val="0"/>
        <w:adjustRightInd w:val="0"/>
        <w:ind w:firstLine="567"/>
        <w:jc w:val="both"/>
        <w:rPr>
          <w:b/>
          <w:bCs/>
        </w:rPr>
      </w:pPr>
      <w:r w:rsidRPr="00B723C0">
        <w:t>Самолеты при выполнении полетов над районами суши, которые были обозначены соотве</w:t>
      </w:r>
      <w:r w:rsidRPr="00B723C0">
        <w:t>т</w:t>
      </w:r>
      <w:r w:rsidRPr="00B723C0">
        <w:t>ствующим государством в качестве районов, где особенно трудно осуществлять поиск и спасание, оснащаются такими сигнальными устройствами и аварийно-спасательным оборудованием (вкл</w:t>
      </w:r>
      <w:r w:rsidRPr="00B723C0">
        <w:t>ю</w:t>
      </w:r>
      <w:r w:rsidRPr="00B723C0">
        <w:t>чая средства жизнеобеспечения людей), которые могут соответствовать условиям пролетаемого района.</w:t>
      </w:r>
    </w:p>
    <w:p w:rsidR="00D16FF8" w:rsidRDefault="00D16FF8">
      <w:pPr>
        <w:pStyle w:val="210"/>
        <w:tabs>
          <w:tab w:val="left" w:pos="0"/>
        </w:tabs>
        <w:ind w:firstLine="567"/>
        <w:rPr>
          <w:b/>
          <w:bCs/>
          <w:sz w:val="24"/>
          <w:szCs w:val="24"/>
        </w:rPr>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w:t>
      </w:r>
      <w:proofErr w:type="gramStart"/>
      <w:r>
        <w:rPr>
          <w:b/>
        </w:rPr>
        <w:t>В</w:t>
      </w:r>
      <w:proofErr w:type="gramEnd"/>
      <w:r w:rsidRPr="00573AF8">
        <w:rPr>
          <w:b/>
        </w:rPr>
        <w:t xml:space="preserve">. Самолеты с массой более 5700кг, заявка на сертификацию которых была представлена </w:t>
      </w:r>
      <w:r w:rsidR="005065D0">
        <w:rPr>
          <w:b/>
        </w:rPr>
        <w:t>0</w:t>
      </w:r>
      <w:r w:rsidRPr="00573AF8">
        <w:rPr>
          <w:b/>
        </w:rPr>
        <w:t>2</w:t>
      </w:r>
      <w:r w:rsidR="005065D0">
        <w:rPr>
          <w:b/>
        </w:rPr>
        <w:t>.03.</w:t>
      </w:r>
      <w:r w:rsidRPr="00573AF8">
        <w:rPr>
          <w:b/>
        </w:rPr>
        <w:t>2004 года</w:t>
      </w:r>
      <w:r w:rsidRPr="00EE6962">
        <w:rPr>
          <w:b/>
        </w:rPr>
        <w:t xml:space="preserve"> </w:t>
      </w:r>
      <w:r w:rsidRPr="00573AF8">
        <w:rPr>
          <w:b/>
        </w:rPr>
        <w:t>или после этой даты</w:t>
      </w:r>
    </w:p>
    <w:p w:rsidR="00D16FF8" w:rsidRPr="00634E18" w:rsidRDefault="00D16FF8">
      <w:pPr>
        <w:ind w:firstLine="567"/>
        <w:jc w:val="both"/>
        <w:rPr>
          <w:b/>
          <w:bCs/>
        </w:rPr>
      </w:pPr>
      <w:r w:rsidRPr="00634E18">
        <w:rPr>
          <w:b/>
          <w:bCs/>
        </w:rPr>
        <w:t>Раздел I. Ударостойкость и безопасность кабины</w:t>
      </w:r>
    </w:p>
    <w:p w:rsidR="00D16FF8" w:rsidRPr="00D95CEA" w:rsidRDefault="00D16FF8">
      <w:pPr>
        <w:autoSpaceDE w:val="0"/>
        <w:autoSpaceDN w:val="0"/>
        <w:adjustRightInd w:val="0"/>
        <w:ind w:firstLine="567"/>
        <w:jc w:val="both"/>
        <w:rPr>
          <w:b/>
        </w:rPr>
      </w:pPr>
      <w:r w:rsidRPr="00634E18">
        <w:rPr>
          <w:b/>
          <w:bCs/>
        </w:rPr>
        <w:t>I</w:t>
      </w:r>
      <w:r w:rsidRPr="00D95CEA">
        <w:rPr>
          <w:b/>
        </w:rPr>
        <w:t>.6 Спасательное оборудование</w:t>
      </w:r>
    </w:p>
    <w:p w:rsidR="00D16FF8" w:rsidRPr="00634E18" w:rsidRDefault="00D16FF8">
      <w:pPr>
        <w:autoSpaceDE w:val="0"/>
        <w:autoSpaceDN w:val="0"/>
        <w:adjustRightInd w:val="0"/>
        <w:ind w:firstLine="567"/>
        <w:jc w:val="both"/>
      </w:pPr>
      <w:r w:rsidRPr="00634E18">
        <w:t>Самолет оснащается таким оборудованием, которое в</w:t>
      </w:r>
      <w:r>
        <w:t xml:space="preserve"> </w:t>
      </w:r>
      <w:r w:rsidRPr="00634E18">
        <w:t>максимальной степени обеспечивает экипажу и находящимся на борту людям возможность выживания в ожидаемых внешних условиях в течение обоснованного периода времени. Подлежащие учету факторы включают:</w:t>
      </w:r>
    </w:p>
    <w:p w:rsidR="00D16FF8" w:rsidRPr="00634E18" w:rsidRDefault="00D16FF8">
      <w:pPr>
        <w:autoSpaceDE w:val="0"/>
        <w:autoSpaceDN w:val="0"/>
        <w:adjustRightInd w:val="0"/>
        <w:ind w:firstLine="567"/>
        <w:jc w:val="both"/>
      </w:pPr>
      <w:r w:rsidRPr="00634E18">
        <w:lastRenderedPageBreak/>
        <w:t>a) количество спасательных плотов/спасательных жилетов;</w:t>
      </w:r>
    </w:p>
    <w:p w:rsidR="00D16FF8" w:rsidRPr="00634E18" w:rsidRDefault="00D16FF8">
      <w:pPr>
        <w:autoSpaceDE w:val="0"/>
        <w:autoSpaceDN w:val="0"/>
        <w:adjustRightInd w:val="0"/>
        <w:ind w:firstLine="567"/>
        <w:jc w:val="both"/>
        <w:rPr>
          <w:b/>
          <w:bCs/>
        </w:rPr>
      </w:pPr>
      <w:r w:rsidRPr="00634E18">
        <w:t>b) спасательное оборудование, соответствующее вероятным условиям;</w:t>
      </w:r>
    </w:p>
    <w:p w:rsidR="00D16FF8" w:rsidRPr="00634E18" w:rsidRDefault="00D16FF8">
      <w:pPr>
        <w:autoSpaceDE w:val="0"/>
        <w:autoSpaceDN w:val="0"/>
        <w:adjustRightInd w:val="0"/>
        <w:ind w:firstLine="567"/>
        <w:jc w:val="both"/>
      </w:pPr>
      <w:r w:rsidRPr="00634E18">
        <w:t>c) аварийные радиостанции и оборудование для пиротехнической сигнализации в случаях бедствия;</w:t>
      </w:r>
    </w:p>
    <w:p w:rsidR="00D16FF8" w:rsidRPr="00634E18" w:rsidRDefault="00D16FF8">
      <w:pPr>
        <w:ind w:firstLine="567"/>
        <w:jc w:val="both"/>
      </w:pPr>
      <w:r w:rsidRPr="00634E18">
        <w:t>d) автоматические аварийные радиомаяки.</w:t>
      </w:r>
    </w:p>
    <w:p w:rsidR="00D16FF8" w:rsidRDefault="00D16FF8">
      <w:pPr>
        <w:pStyle w:val="210"/>
        <w:tabs>
          <w:tab w:val="left" w:pos="0"/>
        </w:tabs>
        <w:ind w:firstLine="567"/>
        <w:rPr>
          <w:b/>
          <w:bCs/>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2.18. Перед полетом экипаж удостоверяется в том, что на борту воздушного судна имеются в работоспособном состоянии:</w:t>
      </w:r>
    </w:p>
    <w:p w:rsidR="00D16FF8" w:rsidRDefault="00D16FF8">
      <w:pPr>
        <w:autoSpaceDE w:val="0"/>
        <w:autoSpaceDN w:val="0"/>
        <w:adjustRightInd w:val="0"/>
        <w:ind w:firstLine="540"/>
        <w:jc w:val="both"/>
      </w:pPr>
      <w:r>
        <w:t>2.18.3. На гидросамолетах:</w:t>
      </w:r>
    </w:p>
    <w:p w:rsidR="00D16FF8" w:rsidRDefault="00D16FF8">
      <w:pPr>
        <w:autoSpaceDE w:val="0"/>
        <w:autoSpaceDN w:val="0"/>
        <w:adjustRightInd w:val="0"/>
        <w:ind w:firstLine="540"/>
        <w:jc w:val="both"/>
      </w:pPr>
      <w:r>
        <w:t xml:space="preserve">по одному спасательному жилету или равноценному индивидуальному </w:t>
      </w:r>
      <w:proofErr w:type="spellStart"/>
      <w:r>
        <w:t>плавсредству</w:t>
      </w:r>
      <w:proofErr w:type="spellEnd"/>
      <w:r>
        <w:t xml:space="preserve"> на </w:t>
      </w:r>
      <w:proofErr w:type="gramStart"/>
      <w:r>
        <w:t>ка</w:t>
      </w:r>
      <w:r>
        <w:t>ж</w:t>
      </w:r>
      <w:r>
        <w:t>дого находящегося на</w:t>
      </w:r>
      <w:proofErr w:type="gramEnd"/>
      <w:r>
        <w:t xml:space="preserve"> борту человека, располагающимся таким образом, чтобы их легко можно было достать с кресла или спального места;</w:t>
      </w:r>
    </w:p>
    <w:p w:rsidR="00D16FF8" w:rsidRDefault="00D16FF8">
      <w:pPr>
        <w:autoSpaceDE w:val="0"/>
        <w:autoSpaceDN w:val="0"/>
        <w:adjustRightInd w:val="0"/>
        <w:ind w:firstLine="540"/>
        <w:jc w:val="both"/>
      </w:pPr>
      <w:r>
        <w:t xml:space="preserve">2.18.4. </w:t>
      </w:r>
      <w:proofErr w:type="gramStart"/>
      <w:r>
        <w:t>На воздушных судах с максимальной взлетной массой более 5700 кг или с колич</w:t>
      </w:r>
      <w:r>
        <w:t>е</w:t>
      </w:r>
      <w:r>
        <w:t>ством посадочных мест более 9 и всех воздушных судах при осуществлении коммерческой во</w:t>
      </w:r>
      <w:r>
        <w:t>з</w:t>
      </w:r>
      <w:r>
        <w:t>душной перевозки пассажиров, выполняющих полеты по маршруту над водным пространством на расстоянии от берега, превышающем предельную дальность полета в режиме планирования - как минимум, по одному спасательному жилету на каждого находящегося на борту человека, расп</w:t>
      </w:r>
      <w:r>
        <w:t>о</w:t>
      </w:r>
      <w:r>
        <w:t>ложенных на самолетах</w:t>
      </w:r>
      <w:proofErr w:type="gramEnd"/>
      <w:r>
        <w:t xml:space="preserve"> таким образом, чтобы человек, для которого он предназначен, мог легко достать его со своего кресла или спального места; на вертолетах все лица на борту находятся в т</w:t>
      </w:r>
      <w:r>
        <w:t>е</w:t>
      </w:r>
      <w:r>
        <w:t>чение полета в спасательных жилетах, готовых к немедленному использованию.</w:t>
      </w:r>
    </w:p>
    <w:p w:rsidR="00D16FF8" w:rsidRDefault="00D16FF8">
      <w:pPr>
        <w:autoSpaceDE w:val="0"/>
        <w:autoSpaceDN w:val="0"/>
        <w:adjustRightInd w:val="0"/>
        <w:ind w:firstLine="540"/>
        <w:jc w:val="both"/>
      </w:pPr>
      <w:r>
        <w:t>Каждый спасательный жилет оснащается средствами электрического освещения для обле</w:t>
      </w:r>
      <w:r>
        <w:t>г</w:t>
      </w:r>
      <w:r>
        <w:t>чения обнаружения людей.</w:t>
      </w:r>
    </w:p>
    <w:p w:rsidR="00D16FF8" w:rsidRDefault="00D16FF8">
      <w:pPr>
        <w:autoSpaceDE w:val="0"/>
        <w:autoSpaceDN w:val="0"/>
        <w:adjustRightInd w:val="0"/>
        <w:ind w:firstLine="540"/>
        <w:jc w:val="both"/>
      </w:pPr>
      <w:r>
        <w:t>2.18.5. Дополнительно к требованиям пункта 2.18.4 настоящих Правил - спасательные плоты для размещения всех находящихся на борту лиц и пиротехнические устройства для подачи сигн</w:t>
      </w:r>
      <w:r>
        <w:t>а</w:t>
      </w:r>
      <w:r>
        <w:t xml:space="preserve">лов бедствия воздушного судна, выполняющего полеты над водным пространством на удалении от береговой черты на расстоянии не </w:t>
      </w:r>
      <w:proofErr w:type="gramStart"/>
      <w:r>
        <w:t>менее соответствующему</w:t>
      </w:r>
      <w:proofErr w:type="gramEnd"/>
      <w:r>
        <w:t xml:space="preserve"> 30 минутам полета, но не более 190 км; при эксплуатации самолетов в соответствии с пунктами 5.57 и 5.58 настоящих Правил - 120 минутам полета в режиме крейсерской скорости, но не более 740 км.</w:t>
      </w:r>
    </w:p>
    <w:p w:rsidR="00D16FF8" w:rsidRDefault="00D16FF8">
      <w:pPr>
        <w:autoSpaceDE w:val="0"/>
        <w:autoSpaceDN w:val="0"/>
        <w:adjustRightInd w:val="0"/>
        <w:ind w:firstLine="540"/>
        <w:jc w:val="both"/>
      </w:pPr>
      <w:r>
        <w:t>Указанные плоты располагаются таким образом, чтобы упростить их использование в ав</w:t>
      </w:r>
      <w:r>
        <w:t>а</w:t>
      </w:r>
      <w:r>
        <w:t>рийной обстановке, и оснащаются таким спасательным оборудованием, включая средства жизн</w:t>
      </w:r>
      <w:r>
        <w:t>е</w:t>
      </w:r>
      <w:r>
        <w:t>обеспечения людей, которое отвечает условиям выполняемого полета.</w:t>
      </w:r>
    </w:p>
    <w:p w:rsidR="00D16FF8" w:rsidRDefault="00D16FF8">
      <w:pPr>
        <w:autoSpaceDE w:val="0"/>
        <w:autoSpaceDN w:val="0"/>
        <w:adjustRightInd w:val="0"/>
        <w:ind w:firstLine="540"/>
        <w:jc w:val="both"/>
      </w:pPr>
      <w:r>
        <w:t>3.4. Члены кабинного экипажа воздушного судна или, если они не предусмотрены в составе экипажа, КВС следят за тем, чтобы все лица на борту были ознакомлены с расположением и и</w:t>
      </w:r>
      <w:r>
        <w:t>с</w:t>
      </w:r>
      <w:r>
        <w:t>пользованием:</w:t>
      </w:r>
    </w:p>
    <w:p w:rsidR="00D16FF8" w:rsidRDefault="00D16FF8">
      <w:pPr>
        <w:autoSpaceDE w:val="0"/>
        <w:autoSpaceDN w:val="0"/>
        <w:adjustRightInd w:val="0"/>
        <w:ind w:firstLine="540"/>
        <w:jc w:val="both"/>
      </w:pPr>
      <w:r>
        <w:t>привязных ремней;</w:t>
      </w:r>
    </w:p>
    <w:p w:rsidR="00D16FF8" w:rsidRDefault="00D16FF8">
      <w:pPr>
        <w:autoSpaceDE w:val="0"/>
        <w:autoSpaceDN w:val="0"/>
        <w:adjustRightInd w:val="0"/>
        <w:ind w:firstLine="540"/>
        <w:jc w:val="both"/>
      </w:pPr>
      <w:r>
        <w:t>аварийных выходов;</w:t>
      </w:r>
    </w:p>
    <w:p w:rsidR="00D16FF8" w:rsidRDefault="00D16FF8">
      <w:pPr>
        <w:autoSpaceDE w:val="0"/>
        <w:autoSpaceDN w:val="0"/>
        <w:adjustRightInd w:val="0"/>
        <w:ind w:firstLine="540"/>
        <w:jc w:val="both"/>
      </w:pPr>
      <w:r>
        <w:t>спасательных жилетов, если они предусматриваются на борту;</w:t>
      </w:r>
    </w:p>
    <w:p w:rsidR="00D16FF8" w:rsidRDefault="00D16FF8">
      <w:pPr>
        <w:autoSpaceDE w:val="0"/>
        <w:autoSpaceDN w:val="0"/>
        <w:adjustRightInd w:val="0"/>
        <w:ind w:firstLine="540"/>
        <w:jc w:val="both"/>
      </w:pPr>
      <w:r>
        <w:t>кислородного оборудования; и</w:t>
      </w:r>
    </w:p>
    <w:p w:rsidR="00D16FF8" w:rsidRDefault="00D16FF8">
      <w:pPr>
        <w:autoSpaceDE w:val="0"/>
        <w:autoSpaceDN w:val="0"/>
        <w:adjustRightInd w:val="0"/>
        <w:ind w:firstLine="540"/>
        <w:jc w:val="both"/>
      </w:pPr>
      <w:r>
        <w:t>другого аварийно-спасательного оборудования индивидуального пользования, включая сх</w:t>
      </w:r>
      <w:r>
        <w:t>е</w:t>
      </w:r>
      <w:r>
        <w:t>мы действий пассажиров в аварийной обстановке.</w:t>
      </w:r>
    </w:p>
    <w:p w:rsidR="00D16FF8" w:rsidRDefault="00D16FF8">
      <w:pPr>
        <w:autoSpaceDE w:val="0"/>
        <w:autoSpaceDN w:val="0"/>
        <w:adjustRightInd w:val="0"/>
        <w:ind w:firstLine="540"/>
        <w:jc w:val="both"/>
      </w:pPr>
      <w:r>
        <w:t>3.5. Экипаж воздушного судна обеспечивает информирование всех лиц на борту о месте ра</w:t>
      </w:r>
      <w:r>
        <w:t>з</w:t>
      </w:r>
      <w:r>
        <w:t>мещения и общем порядке использования основного бортового аварийно-спасательного оборуд</w:t>
      </w:r>
      <w:r>
        <w:t>о</w:t>
      </w:r>
      <w:r>
        <w:t>вания, предназначенного для коллективного пользования.</w:t>
      </w:r>
    </w:p>
    <w:p w:rsidR="00D16FF8" w:rsidRDefault="00D16FF8">
      <w:pPr>
        <w:autoSpaceDE w:val="0"/>
        <w:autoSpaceDN w:val="0"/>
        <w:adjustRightInd w:val="0"/>
        <w:ind w:firstLine="540"/>
        <w:jc w:val="both"/>
      </w:pPr>
      <w:r>
        <w:t>При возникновении в полете аварийной обстановки экипаж воздушного судна обеспечивает инструктаж всех лиц на борту об экстренных действиях, целесообразных в данной обстановке.</w:t>
      </w:r>
    </w:p>
    <w:p w:rsidR="00D16FF8" w:rsidRPr="006C7E93" w:rsidRDefault="00D16FF8">
      <w:pPr>
        <w:pStyle w:val="3"/>
        <w:spacing w:before="0" w:after="0"/>
        <w:ind w:firstLine="567"/>
        <w:jc w:val="both"/>
        <w:rPr>
          <w:rFonts w:ascii="Times New Roman" w:hAnsi="Times New Roman"/>
          <w:i/>
          <w:iCs/>
          <w:sz w:val="24"/>
          <w:lang w:val="en-US"/>
        </w:rPr>
      </w:pPr>
      <w:bookmarkStart w:id="66" w:name="_Toc271610912"/>
      <w:r>
        <w:rPr>
          <w:rFonts w:ascii="Times New Roman" w:hAnsi="Times New Roman"/>
          <w:i/>
          <w:iCs/>
          <w:sz w:val="24"/>
        </w:rPr>
        <w:t>В</w:t>
      </w:r>
      <w:proofErr w:type="gramStart"/>
      <w:r w:rsidRPr="006C7E93">
        <w:rPr>
          <w:rFonts w:ascii="Times New Roman" w:hAnsi="Times New Roman"/>
          <w:i/>
          <w:iCs/>
          <w:sz w:val="24"/>
          <w:lang w:val="en-US"/>
        </w:rPr>
        <w:t>6</w:t>
      </w:r>
      <w:proofErr w:type="gramEnd"/>
      <w:r w:rsidRPr="006C7E93">
        <w:rPr>
          <w:rFonts w:ascii="Times New Roman" w:hAnsi="Times New Roman"/>
          <w:i/>
          <w:iCs/>
          <w:sz w:val="24"/>
          <w:lang w:val="en-US"/>
        </w:rPr>
        <w:t xml:space="preserve">. </w:t>
      </w:r>
      <w:r>
        <w:rPr>
          <w:rFonts w:ascii="Times New Roman" w:hAnsi="Times New Roman"/>
          <w:i/>
          <w:iCs/>
          <w:sz w:val="24"/>
        </w:rPr>
        <w:t>Привязные</w:t>
      </w:r>
      <w:r w:rsidRPr="006C7E93">
        <w:rPr>
          <w:rFonts w:ascii="Times New Roman" w:hAnsi="Times New Roman"/>
          <w:i/>
          <w:iCs/>
          <w:sz w:val="24"/>
          <w:lang w:val="en-US"/>
        </w:rPr>
        <w:t xml:space="preserve"> </w:t>
      </w:r>
      <w:r>
        <w:rPr>
          <w:rFonts w:ascii="Times New Roman" w:hAnsi="Times New Roman"/>
          <w:i/>
          <w:iCs/>
          <w:sz w:val="24"/>
        </w:rPr>
        <w:t>ремни</w:t>
      </w:r>
      <w:r w:rsidRPr="006C7E93">
        <w:rPr>
          <w:rFonts w:ascii="Times New Roman" w:hAnsi="Times New Roman"/>
          <w:i/>
          <w:iCs/>
          <w:sz w:val="24"/>
          <w:lang w:val="en-US"/>
        </w:rPr>
        <w:t xml:space="preserve"> </w:t>
      </w:r>
      <w:r>
        <w:rPr>
          <w:rFonts w:ascii="Times New Roman" w:hAnsi="Times New Roman"/>
          <w:i/>
          <w:iCs/>
          <w:sz w:val="24"/>
        </w:rPr>
        <w:t>и</w:t>
      </w:r>
      <w:r w:rsidRPr="006C7E93">
        <w:rPr>
          <w:rFonts w:ascii="Times New Roman" w:hAnsi="Times New Roman"/>
          <w:i/>
          <w:iCs/>
          <w:sz w:val="24"/>
          <w:lang w:val="en-US"/>
        </w:rPr>
        <w:t xml:space="preserve"> </w:t>
      </w:r>
      <w:r>
        <w:rPr>
          <w:rFonts w:ascii="Times New Roman" w:hAnsi="Times New Roman"/>
          <w:i/>
          <w:iCs/>
          <w:sz w:val="24"/>
        </w:rPr>
        <w:t>сиденья</w:t>
      </w:r>
      <w:r w:rsidRPr="006C7E93">
        <w:rPr>
          <w:rFonts w:ascii="Times New Roman" w:hAnsi="Times New Roman"/>
          <w:i/>
          <w:iCs/>
          <w:sz w:val="24"/>
          <w:lang w:val="en-US"/>
        </w:rPr>
        <w:t>/ Seat belt and seat condition</w:t>
      </w:r>
      <w:bookmarkEnd w:id="66"/>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Н</w:t>
      </w:r>
      <w:r w:rsidRPr="00CD2E8D">
        <w:rPr>
          <w:rFonts w:ascii="Times New Roman" w:hAnsi="Times New Roman" w:cs="Times New Roman"/>
          <w:sz w:val="24"/>
          <w:szCs w:val="24"/>
        </w:rPr>
        <w:t>аличие, количество и состояние</w:t>
      </w:r>
      <w:r>
        <w:rPr>
          <w:rFonts w:ascii="Times New Roman" w:hAnsi="Times New Roman" w:cs="Times New Roman"/>
          <w:sz w:val="24"/>
          <w:szCs w:val="24"/>
        </w:rPr>
        <w:t xml:space="preserve"> привязных ремней</w:t>
      </w:r>
      <w:r w:rsidRPr="00CD2E8D">
        <w:rPr>
          <w:rFonts w:ascii="Times New Roman" w:hAnsi="Times New Roman" w:cs="Times New Roman"/>
          <w:sz w:val="24"/>
          <w:szCs w:val="24"/>
        </w:rPr>
        <w:t>, исправность механизма регулировки</w:t>
      </w:r>
      <w:r>
        <w:rPr>
          <w:rFonts w:ascii="Times New Roman" w:hAnsi="Times New Roman" w:cs="Times New Roman"/>
          <w:sz w:val="24"/>
          <w:szCs w:val="24"/>
        </w:rPr>
        <w:t xml:space="preserve"> и возможность удлинения</w:t>
      </w:r>
      <w:r w:rsidRPr="00CD2E8D">
        <w:rPr>
          <w:rFonts w:ascii="Times New Roman" w:hAnsi="Times New Roman" w:cs="Times New Roman"/>
          <w:sz w:val="24"/>
          <w:szCs w:val="24"/>
        </w:rPr>
        <w:t>.</w:t>
      </w:r>
    </w:p>
    <w:p w:rsidR="00D16FF8" w:rsidRDefault="00D16FF8">
      <w:pPr>
        <w:autoSpaceDE w:val="0"/>
        <w:autoSpaceDN w:val="0"/>
        <w:adjustRightInd w:val="0"/>
        <w:ind w:firstLine="567"/>
      </w:pPr>
      <w:r>
        <w:lastRenderedPageBreak/>
        <w:t>- Состояние сидений в пассажирском салоне.</w:t>
      </w:r>
    </w:p>
    <w:p w:rsidR="00D16FF8" w:rsidRPr="00CD2E8D" w:rsidRDefault="00D16FF8">
      <w:pPr>
        <w:autoSpaceDE w:val="0"/>
        <w:autoSpaceDN w:val="0"/>
        <w:adjustRightInd w:val="0"/>
        <w:ind w:firstLine="567"/>
      </w:pPr>
    </w:p>
    <w:p w:rsidR="00D16FF8" w:rsidRDefault="00D16FF8">
      <w:pPr>
        <w:pStyle w:val="HTML"/>
        <w:ind w:firstLine="567"/>
        <w:jc w:val="both"/>
        <w:rPr>
          <w:rFonts w:ascii="Times New Roman" w:hAnsi="Times New Roman" w:cs="Times New Roman"/>
          <w:sz w:val="24"/>
          <w:szCs w:val="24"/>
        </w:rPr>
      </w:pPr>
      <w:r w:rsidRPr="00614830">
        <w:rPr>
          <w:rFonts w:ascii="Times New Roman" w:hAnsi="Times New Roman" w:cs="Times New Roman"/>
          <w:b/>
          <w:bCs/>
          <w:iCs/>
          <w:sz w:val="24"/>
          <w:szCs w:val="24"/>
        </w:rPr>
        <w:t>Ссылки</w:t>
      </w:r>
      <w:r w:rsidRPr="00B556B1">
        <w:rPr>
          <w:rFonts w:ascii="Times New Roman" w:hAnsi="Times New Roman" w:cs="Times New Roman"/>
          <w:b/>
          <w:bCs/>
          <w:iCs/>
          <w:sz w:val="24"/>
          <w:szCs w:val="24"/>
        </w:rPr>
        <w:t>:</w:t>
      </w:r>
      <w:r w:rsidRPr="00B556B1">
        <w:rPr>
          <w:rFonts w:ascii="Times New Roman" w:hAnsi="Times New Roman" w:cs="Times New Roman"/>
          <w:sz w:val="24"/>
          <w:szCs w:val="24"/>
        </w:rPr>
        <w:t xml:space="preserve"> </w:t>
      </w:r>
    </w:p>
    <w:p w:rsidR="00D16FF8" w:rsidRPr="00F97281" w:rsidRDefault="00D16FF8">
      <w:pPr>
        <w:pStyle w:val="a5"/>
        <w:tabs>
          <w:tab w:val="clear" w:pos="4677"/>
          <w:tab w:val="clear" w:pos="9355"/>
        </w:tabs>
        <w:ind w:firstLine="567"/>
        <w:jc w:val="both"/>
      </w:pPr>
      <w:r w:rsidRPr="00F97281">
        <w:rPr>
          <w:b/>
          <w:bCs/>
        </w:rPr>
        <w:t xml:space="preserve">Приложение 6, Часть </w:t>
      </w:r>
      <w:r w:rsidRPr="00F97281">
        <w:rPr>
          <w:b/>
          <w:bCs/>
          <w:lang w:val="en-US"/>
        </w:rPr>
        <w:t>I</w:t>
      </w:r>
      <w:r w:rsidRPr="00F97281">
        <w:rPr>
          <w:b/>
          <w:bCs/>
        </w:rPr>
        <w:t>, Глава 4. Производство полетов</w:t>
      </w:r>
    </w:p>
    <w:p w:rsidR="00D16FF8" w:rsidRPr="002E2845" w:rsidRDefault="00D16FF8">
      <w:pPr>
        <w:autoSpaceDE w:val="0"/>
        <w:autoSpaceDN w:val="0"/>
        <w:adjustRightInd w:val="0"/>
        <w:ind w:firstLine="567"/>
        <w:jc w:val="both"/>
        <w:rPr>
          <w:b/>
        </w:rPr>
      </w:pPr>
      <w:r w:rsidRPr="002E2845">
        <w:rPr>
          <w:b/>
        </w:rPr>
        <w:t>4.2.12 Пассажиры</w:t>
      </w:r>
    </w:p>
    <w:p w:rsidR="00D16FF8" w:rsidRPr="003037D7" w:rsidRDefault="00D16FF8">
      <w:pPr>
        <w:autoSpaceDE w:val="0"/>
        <w:autoSpaceDN w:val="0"/>
        <w:adjustRightInd w:val="0"/>
        <w:ind w:firstLine="567"/>
        <w:jc w:val="both"/>
      </w:pPr>
      <w:r w:rsidRPr="003037D7">
        <w:t>4.2.12.1 Эксплуатант принимает меры к тому, чтобы пассажиры были ознакомлены с мест</w:t>
      </w:r>
      <w:r w:rsidRPr="003037D7">
        <w:t>а</w:t>
      </w:r>
      <w:r w:rsidRPr="003037D7">
        <w:t>ми размещения и правилами использования:</w:t>
      </w:r>
    </w:p>
    <w:p w:rsidR="00D16FF8" w:rsidRPr="003037D7" w:rsidRDefault="00D16FF8">
      <w:pPr>
        <w:autoSpaceDE w:val="0"/>
        <w:autoSpaceDN w:val="0"/>
        <w:adjustRightInd w:val="0"/>
        <w:ind w:firstLine="567"/>
        <w:jc w:val="both"/>
      </w:pPr>
      <w:r w:rsidRPr="003037D7">
        <w:t>a) привязных ремней;</w:t>
      </w:r>
    </w:p>
    <w:p w:rsidR="00D16FF8" w:rsidRPr="003037D7" w:rsidRDefault="00D16FF8">
      <w:pPr>
        <w:autoSpaceDE w:val="0"/>
        <w:autoSpaceDN w:val="0"/>
        <w:adjustRightInd w:val="0"/>
        <w:ind w:firstLine="567"/>
        <w:jc w:val="both"/>
        <w:rPr>
          <w:b/>
          <w:bCs/>
        </w:rPr>
      </w:pPr>
      <w:proofErr w:type="gramStart"/>
      <w:r w:rsidRPr="003037D7">
        <w:t>4.2.12.4 Эксплуатант принимает меры к тому, чтобы во время взлета и посадки, а также в любое время, когда по причине турбулентности или любой аварийной обстановки, возникающей в ходе полета, считается необходимым, все пассажиры на борту самолета были пристегнуты к своим креслам при помощи привязных ремней или других предусмотренных устройств привязной с</w:t>
      </w:r>
      <w:r w:rsidRPr="003037D7">
        <w:t>и</w:t>
      </w:r>
      <w:r w:rsidRPr="003037D7">
        <w:t>стемы.</w:t>
      </w:r>
      <w:proofErr w:type="gramEnd"/>
    </w:p>
    <w:p w:rsidR="00D16FF8" w:rsidRDefault="00D16FF8">
      <w:pPr>
        <w:pStyle w:val="HTML"/>
        <w:ind w:firstLine="567"/>
        <w:jc w:val="both"/>
        <w:rPr>
          <w:rFonts w:ascii="Times New Roman" w:hAnsi="Times New Roman" w:cs="Times New Roman"/>
          <w:sz w:val="24"/>
          <w:szCs w:val="24"/>
        </w:rPr>
      </w:pPr>
    </w:p>
    <w:p w:rsidR="00D16FF8" w:rsidRPr="00D35628" w:rsidRDefault="00D16FF8">
      <w:pPr>
        <w:ind w:firstLine="567"/>
        <w:jc w:val="both"/>
        <w:rPr>
          <w:b/>
          <w:bCs/>
        </w:rPr>
      </w:pPr>
      <w:r w:rsidRPr="00D35628">
        <w:rPr>
          <w:b/>
          <w:bCs/>
        </w:rPr>
        <w:t xml:space="preserve">Приложение 6, </w:t>
      </w:r>
      <w:r>
        <w:rPr>
          <w:b/>
          <w:bCs/>
        </w:rPr>
        <w:t>Ч</w:t>
      </w:r>
      <w:r w:rsidRPr="00D35628">
        <w:rPr>
          <w:b/>
          <w:bCs/>
        </w:rPr>
        <w:t xml:space="preserve">асть </w:t>
      </w:r>
      <w:r w:rsidRPr="00D35628">
        <w:rPr>
          <w:b/>
          <w:bCs/>
          <w:lang w:val="en-US"/>
        </w:rPr>
        <w:t>I</w:t>
      </w:r>
      <w:r w:rsidRPr="00D35628">
        <w:rPr>
          <w:b/>
          <w:bCs/>
        </w:rPr>
        <w:t>, Глава 6, Бортовые приборы, оборудование и полетная докуме</w:t>
      </w:r>
      <w:r w:rsidRPr="00D35628">
        <w:rPr>
          <w:b/>
          <w:bCs/>
        </w:rPr>
        <w:t>н</w:t>
      </w:r>
      <w:r w:rsidRPr="00D35628">
        <w:rPr>
          <w:b/>
          <w:bCs/>
        </w:rPr>
        <w:t>тация</w:t>
      </w:r>
    </w:p>
    <w:p w:rsidR="00D16FF8" w:rsidRPr="003037D7" w:rsidRDefault="00D16FF8">
      <w:pPr>
        <w:autoSpaceDE w:val="0"/>
        <w:autoSpaceDN w:val="0"/>
        <w:adjustRightInd w:val="0"/>
        <w:ind w:firstLine="567"/>
        <w:jc w:val="both"/>
        <w:rPr>
          <w:b/>
          <w:bCs/>
        </w:rPr>
      </w:pPr>
      <w:r w:rsidRPr="003037D7">
        <w:rPr>
          <w:b/>
          <w:bCs/>
        </w:rPr>
        <w:t>6.2</w:t>
      </w:r>
      <w:proofErr w:type="gramStart"/>
      <w:r w:rsidRPr="003037D7">
        <w:rPr>
          <w:b/>
          <w:bCs/>
        </w:rPr>
        <w:t xml:space="preserve"> В</w:t>
      </w:r>
      <w:proofErr w:type="gramEnd"/>
      <w:r w:rsidRPr="003037D7">
        <w:rPr>
          <w:b/>
          <w:bCs/>
        </w:rPr>
        <w:t xml:space="preserve">се самолеты: </w:t>
      </w:r>
      <w:r>
        <w:rPr>
          <w:b/>
          <w:bCs/>
        </w:rPr>
        <w:t>В</w:t>
      </w:r>
      <w:r w:rsidRPr="003037D7">
        <w:rPr>
          <w:b/>
          <w:bCs/>
        </w:rPr>
        <w:t>се полеты</w:t>
      </w:r>
    </w:p>
    <w:p w:rsidR="00D16FF8" w:rsidRPr="003037D7" w:rsidRDefault="00D16FF8">
      <w:pPr>
        <w:pStyle w:val="HTML"/>
        <w:ind w:firstLine="567"/>
        <w:jc w:val="both"/>
        <w:rPr>
          <w:rFonts w:ascii="Times New Roman" w:hAnsi="Times New Roman" w:cs="Times New Roman"/>
          <w:sz w:val="24"/>
          <w:szCs w:val="24"/>
        </w:rPr>
      </w:pPr>
      <w:r w:rsidRPr="003037D7">
        <w:rPr>
          <w:rFonts w:ascii="Times New Roman" w:hAnsi="Times New Roman" w:cs="Times New Roman"/>
          <w:sz w:val="24"/>
          <w:szCs w:val="24"/>
        </w:rPr>
        <w:t>6.2.2 Самолет оснащается:</w:t>
      </w:r>
    </w:p>
    <w:p w:rsidR="00D16FF8" w:rsidRPr="003037D7" w:rsidRDefault="00D16FF8">
      <w:pPr>
        <w:autoSpaceDE w:val="0"/>
        <w:autoSpaceDN w:val="0"/>
        <w:adjustRightInd w:val="0"/>
        <w:ind w:firstLine="567"/>
        <w:jc w:val="both"/>
      </w:pPr>
      <w:r w:rsidRPr="003037D7">
        <w:t>c) 1) Креслом или спальным местом для каждого</w:t>
      </w:r>
      <w:r>
        <w:t xml:space="preserve"> </w:t>
      </w:r>
      <w:r w:rsidRPr="003037D7">
        <w:t>лица, достигшего возраста, определяемого государством</w:t>
      </w:r>
      <w:r>
        <w:t xml:space="preserve"> </w:t>
      </w:r>
      <w:r w:rsidRPr="003037D7">
        <w:t>эксплуатанта.</w:t>
      </w:r>
    </w:p>
    <w:p w:rsidR="00D16FF8" w:rsidRPr="003037D7" w:rsidRDefault="00D16FF8">
      <w:pPr>
        <w:autoSpaceDE w:val="0"/>
        <w:autoSpaceDN w:val="0"/>
        <w:adjustRightInd w:val="0"/>
        <w:ind w:firstLine="567"/>
        <w:jc w:val="both"/>
      </w:pPr>
      <w:r w:rsidRPr="003037D7">
        <w:t>2) Поясным привязным ремнем на каждом кресле и</w:t>
      </w:r>
      <w:r>
        <w:t xml:space="preserve"> </w:t>
      </w:r>
      <w:r w:rsidRPr="003037D7">
        <w:t>ограничительными ремнями на каждом спальном</w:t>
      </w:r>
      <w:r>
        <w:t xml:space="preserve"> </w:t>
      </w:r>
      <w:r w:rsidRPr="003037D7">
        <w:t>месте.</w:t>
      </w:r>
    </w:p>
    <w:p w:rsidR="00D16FF8" w:rsidRPr="003037D7" w:rsidRDefault="00D16FF8">
      <w:pPr>
        <w:autoSpaceDE w:val="0"/>
        <w:autoSpaceDN w:val="0"/>
        <w:adjustRightInd w:val="0"/>
        <w:ind w:firstLine="567"/>
        <w:jc w:val="both"/>
      </w:pPr>
      <w:r w:rsidRPr="003037D7">
        <w:t>d) Средствами, обеспечивающими сообщение пассажирам</w:t>
      </w:r>
      <w:r>
        <w:t xml:space="preserve"> </w:t>
      </w:r>
      <w:r w:rsidRPr="003037D7">
        <w:t>следующих сведений и указаний:</w:t>
      </w:r>
    </w:p>
    <w:p w:rsidR="00D16FF8" w:rsidRPr="003037D7" w:rsidRDefault="00D16FF8">
      <w:pPr>
        <w:autoSpaceDE w:val="0"/>
        <w:autoSpaceDN w:val="0"/>
        <w:adjustRightInd w:val="0"/>
        <w:ind w:firstLine="567"/>
        <w:jc w:val="both"/>
      </w:pPr>
      <w:r w:rsidRPr="003037D7">
        <w:t>1) когда необходимо пристегнуть привязные ремни;</w:t>
      </w:r>
    </w:p>
    <w:p w:rsidR="00D16FF8" w:rsidRDefault="00D16FF8">
      <w:pPr>
        <w:pStyle w:val="HTML"/>
        <w:ind w:firstLine="567"/>
        <w:jc w:val="both"/>
        <w:rPr>
          <w:rFonts w:ascii="Times New Roman" w:hAnsi="Times New Roman" w:cs="Times New Roman"/>
          <w:sz w:val="24"/>
          <w:szCs w:val="24"/>
        </w:rPr>
      </w:pPr>
    </w:p>
    <w:p w:rsidR="00D16FF8" w:rsidRPr="00EF7AC8" w:rsidRDefault="00D16FF8">
      <w:pPr>
        <w:autoSpaceDE w:val="0"/>
        <w:autoSpaceDN w:val="0"/>
        <w:adjustRightInd w:val="0"/>
        <w:ind w:firstLine="567"/>
        <w:jc w:val="both"/>
        <w:rPr>
          <w:b/>
        </w:rPr>
      </w:pPr>
      <w:r w:rsidRPr="00EF7AC8">
        <w:rPr>
          <w:b/>
        </w:rPr>
        <w:t xml:space="preserve">Приложение 8, Часть </w:t>
      </w:r>
      <w:r w:rsidRPr="00EF7AC8">
        <w:rPr>
          <w:b/>
          <w:lang w:val="en-US"/>
        </w:rPr>
        <w:t>III</w:t>
      </w:r>
      <w:r w:rsidRPr="00EF7AC8">
        <w:rPr>
          <w:b/>
        </w:rPr>
        <w:t xml:space="preserve">. Тяжелые самолеты. Часть </w:t>
      </w:r>
      <w:r w:rsidRPr="00EF7AC8">
        <w:rPr>
          <w:b/>
          <w:lang w:val="en-US"/>
        </w:rPr>
        <w:t>III</w:t>
      </w:r>
      <w:proofErr w:type="gramStart"/>
      <w:r w:rsidRPr="00EF7AC8">
        <w:rPr>
          <w:b/>
        </w:rPr>
        <w:t>В</w:t>
      </w:r>
      <w:proofErr w:type="gramEnd"/>
      <w:r w:rsidRPr="00EF7AC8">
        <w:rPr>
          <w:b/>
        </w:rPr>
        <w:t xml:space="preserve">. Самолеты с массой более 5700кг, заявка на сертификацию которых была представлена </w:t>
      </w:r>
      <w:r w:rsidR="00E674A9">
        <w:rPr>
          <w:b/>
        </w:rPr>
        <w:t>0</w:t>
      </w:r>
      <w:r w:rsidRPr="00EF7AC8">
        <w:rPr>
          <w:b/>
        </w:rPr>
        <w:t>2</w:t>
      </w:r>
      <w:r w:rsidR="00E674A9">
        <w:rPr>
          <w:b/>
        </w:rPr>
        <w:t>.03.</w:t>
      </w:r>
      <w:r w:rsidRPr="00EF7AC8">
        <w:rPr>
          <w:b/>
        </w:rPr>
        <w:t>2004 года или после этой даты</w:t>
      </w:r>
    </w:p>
    <w:p w:rsidR="00D16FF8" w:rsidRPr="00EF7AC8" w:rsidRDefault="00D16FF8">
      <w:pPr>
        <w:pStyle w:val="HTML"/>
        <w:ind w:firstLine="567"/>
        <w:jc w:val="both"/>
        <w:rPr>
          <w:rFonts w:ascii="Times New Roman" w:hAnsi="Times New Roman" w:cs="Times New Roman"/>
          <w:b/>
          <w:sz w:val="24"/>
          <w:szCs w:val="24"/>
        </w:rPr>
      </w:pPr>
      <w:r w:rsidRPr="00EF7AC8">
        <w:rPr>
          <w:rFonts w:ascii="Times New Roman" w:hAnsi="Times New Roman" w:cs="Times New Roman"/>
          <w:b/>
          <w:sz w:val="24"/>
          <w:szCs w:val="24"/>
        </w:rPr>
        <w:t>Раздел D. Проектирование и производство</w:t>
      </w:r>
    </w:p>
    <w:p w:rsidR="00D16FF8" w:rsidRPr="00EF7AC8" w:rsidRDefault="00D16FF8">
      <w:pPr>
        <w:autoSpaceDE w:val="0"/>
        <w:autoSpaceDN w:val="0"/>
        <w:adjustRightInd w:val="0"/>
        <w:ind w:firstLine="567"/>
        <w:jc w:val="both"/>
        <w:rPr>
          <w:b/>
          <w:bCs/>
        </w:rPr>
      </w:pPr>
      <w:r w:rsidRPr="00EF7AC8">
        <w:rPr>
          <w:b/>
          <w:bCs/>
        </w:rPr>
        <w:t>D.4 Особенности размещения людей на борту</w:t>
      </w:r>
    </w:p>
    <w:p w:rsidR="00D16FF8" w:rsidRPr="00EF7AC8" w:rsidRDefault="00D16FF8">
      <w:pPr>
        <w:autoSpaceDE w:val="0"/>
        <w:autoSpaceDN w:val="0"/>
        <w:adjustRightInd w:val="0"/>
        <w:ind w:firstLine="567"/>
        <w:jc w:val="both"/>
      </w:pPr>
      <w:r w:rsidRPr="00EF7AC8">
        <w:t xml:space="preserve">D.4.1 Кресла и привязные ремни </w:t>
      </w:r>
    </w:p>
    <w:p w:rsidR="00D16FF8" w:rsidRPr="00EF7AC8" w:rsidRDefault="00D16FF8">
      <w:pPr>
        <w:autoSpaceDE w:val="0"/>
        <w:autoSpaceDN w:val="0"/>
        <w:adjustRightInd w:val="0"/>
        <w:ind w:firstLine="567"/>
        <w:jc w:val="both"/>
      </w:pPr>
      <w:r w:rsidRPr="00EF7AC8">
        <w:t>Обеспечиваются надлежащие кресла и привязные ремни для находящихся на борту людей, учитывая при этом вероятные нагрузки, возникающие в полете и при аварийной посадке. Уделяе</w:t>
      </w:r>
      <w:r w:rsidRPr="00EF7AC8">
        <w:t>т</w:t>
      </w:r>
      <w:r w:rsidRPr="00EF7AC8">
        <w:t xml:space="preserve">ся внимание сведению </w:t>
      </w:r>
      <w:proofErr w:type="gramStart"/>
      <w:r w:rsidRPr="00EF7AC8">
        <w:t>к минимуму телесных повреждений находящихся на борту людей всле</w:t>
      </w:r>
      <w:r w:rsidRPr="00EF7AC8">
        <w:t>д</w:t>
      </w:r>
      <w:r w:rsidRPr="00EF7AC8">
        <w:t>ствие контакта с окружающими элементами конструкции в процессе</w:t>
      </w:r>
      <w:proofErr w:type="gramEnd"/>
      <w:r w:rsidRPr="00EF7AC8">
        <w:t xml:space="preserve"> эксплуатации самолета.</w:t>
      </w:r>
    </w:p>
    <w:p w:rsidR="00D16FF8" w:rsidRDefault="00D16FF8">
      <w:pPr>
        <w:pStyle w:val="HTML"/>
        <w:ind w:firstLine="567"/>
        <w:jc w:val="both"/>
        <w:rPr>
          <w:rFonts w:ascii="Times New Roman" w:hAnsi="Times New Roman" w:cs="Times New Roman"/>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2.18. Перед полетом экипаж удостоверяется в том, что на борту воздушного судна имеются в работоспособном состоянии:</w:t>
      </w:r>
    </w:p>
    <w:p w:rsidR="00D16FF8" w:rsidRDefault="00D16FF8">
      <w:pPr>
        <w:autoSpaceDE w:val="0"/>
        <w:autoSpaceDN w:val="0"/>
        <w:adjustRightInd w:val="0"/>
        <w:ind w:firstLine="540"/>
        <w:jc w:val="both"/>
      </w:pPr>
      <w:r>
        <w:t>2.18.1. На всех воздушных судах:</w:t>
      </w:r>
    </w:p>
    <w:p w:rsidR="00D16FF8" w:rsidRDefault="00D16FF8">
      <w:pPr>
        <w:autoSpaceDE w:val="0"/>
        <w:autoSpaceDN w:val="0"/>
        <w:adjustRightInd w:val="0"/>
        <w:ind w:firstLine="540"/>
        <w:jc w:val="both"/>
      </w:pPr>
      <w:r>
        <w:t>а) кресло или спальное место для каждого лица старше 2 лет;</w:t>
      </w:r>
    </w:p>
    <w:p w:rsidR="00D16FF8" w:rsidRDefault="00D16FF8">
      <w:pPr>
        <w:autoSpaceDE w:val="0"/>
        <w:autoSpaceDN w:val="0"/>
        <w:adjustRightInd w:val="0"/>
        <w:ind w:firstLine="540"/>
        <w:jc w:val="both"/>
      </w:pPr>
      <w:r>
        <w:t>б) поясной привязной ремень на каждом кресле и удерживающие ремни на каждом спальном месте;</w:t>
      </w:r>
    </w:p>
    <w:p w:rsidR="00D16FF8" w:rsidRDefault="00D16FF8">
      <w:pPr>
        <w:autoSpaceDE w:val="0"/>
        <w:autoSpaceDN w:val="0"/>
        <w:adjustRightInd w:val="0"/>
        <w:ind w:firstLine="540"/>
        <w:jc w:val="both"/>
      </w:pPr>
      <w:r>
        <w:t>3.4. Члены кабинного экипажа воздушного судна или, если они не предусмотрены в составе экипажа, КВС следят за тем, чтобы все лица на борту были ознакомлены с расположением и и</w:t>
      </w:r>
      <w:r>
        <w:t>с</w:t>
      </w:r>
      <w:r>
        <w:t>пользованием:</w:t>
      </w:r>
    </w:p>
    <w:p w:rsidR="00D16FF8" w:rsidRDefault="00D16FF8">
      <w:pPr>
        <w:autoSpaceDE w:val="0"/>
        <w:autoSpaceDN w:val="0"/>
        <w:adjustRightInd w:val="0"/>
        <w:ind w:firstLine="540"/>
        <w:jc w:val="both"/>
      </w:pPr>
      <w:r>
        <w:t>привязных ремней;</w:t>
      </w:r>
    </w:p>
    <w:p w:rsidR="00D16FF8" w:rsidRDefault="00D16FF8">
      <w:pPr>
        <w:autoSpaceDE w:val="0"/>
        <w:autoSpaceDN w:val="0"/>
        <w:adjustRightInd w:val="0"/>
        <w:ind w:firstLine="540"/>
        <w:jc w:val="both"/>
      </w:pPr>
      <w:r>
        <w:t>аварийных выходов;</w:t>
      </w:r>
    </w:p>
    <w:p w:rsidR="00D16FF8" w:rsidRDefault="00D16FF8">
      <w:pPr>
        <w:autoSpaceDE w:val="0"/>
        <w:autoSpaceDN w:val="0"/>
        <w:adjustRightInd w:val="0"/>
        <w:ind w:firstLine="540"/>
        <w:jc w:val="both"/>
      </w:pPr>
      <w:r>
        <w:t>спасательных жилетов, если они предусматриваются на борту;</w:t>
      </w:r>
    </w:p>
    <w:p w:rsidR="00D16FF8" w:rsidRDefault="00D16FF8">
      <w:pPr>
        <w:autoSpaceDE w:val="0"/>
        <w:autoSpaceDN w:val="0"/>
        <w:adjustRightInd w:val="0"/>
        <w:ind w:firstLine="540"/>
        <w:jc w:val="both"/>
      </w:pPr>
      <w:r>
        <w:t>кислородного оборудования; и</w:t>
      </w:r>
    </w:p>
    <w:p w:rsidR="00D16FF8" w:rsidRDefault="00D16FF8">
      <w:pPr>
        <w:autoSpaceDE w:val="0"/>
        <w:autoSpaceDN w:val="0"/>
        <w:adjustRightInd w:val="0"/>
        <w:ind w:firstLine="540"/>
        <w:jc w:val="both"/>
      </w:pPr>
      <w:r>
        <w:lastRenderedPageBreak/>
        <w:t>другого аварийно-спасательного оборудования индивидуального пользования, включая сх</w:t>
      </w:r>
      <w:r>
        <w:t>е</w:t>
      </w:r>
      <w:r>
        <w:t>мы действий пассажиров в аварийной обстановке.</w:t>
      </w:r>
    </w:p>
    <w:p w:rsidR="00D16FF8" w:rsidRDefault="00D16FF8">
      <w:pPr>
        <w:autoSpaceDE w:val="0"/>
        <w:autoSpaceDN w:val="0"/>
        <w:adjustRightInd w:val="0"/>
        <w:ind w:firstLine="540"/>
        <w:jc w:val="both"/>
      </w:pPr>
      <w:r>
        <w:t>3.5. Экипаж воздушного судна обеспечивает информирование всех лиц на борту о месте ра</w:t>
      </w:r>
      <w:r>
        <w:t>з</w:t>
      </w:r>
      <w:r>
        <w:t>мещения и общем порядке использования основного бортового аварийно-спасательного оборуд</w:t>
      </w:r>
      <w:r>
        <w:t>о</w:t>
      </w:r>
      <w:r>
        <w:t>вания, предназначенного для коллективного пользования.</w:t>
      </w:r>
    </w:p>
    <w:p w:rsidR="00D16FF8" w:rsidRDefault="00D16FF8">
      <w:pPr>
        <w:autoSpaceDE w:val="0"/>
        <w:autoSpaceDN w:val="0"/>
        <w:adjustRightInd w:val="0"/>
        <w:ind w:firstLine="540"/>
        <w:jc w:val="both"/>
      </w:pPr>
      <w:r>
        <w:t>При возникновении в полете аварийной обстановки экипаж воздушного судна обеспечивает инструктаж всех лиц на борту об экстренных действиях, целесообразных в данной обстановке.</w:t>
      </w:r>
    </w:p>
    <w:p w:rsidR="00D16FF8" w:rsidRDefault="00D16FF8">
      <w:pPr>
        <w:pStyle w:val="HTML"/>
        <w:ind w:firstLine="567"/>
        <w:jc w:val="both"/>
        <w:rPr>
          <w:rFonts w:ascii="Times New Roman" w:hAnsi="Times New Roman" w:cs="Times New Roman"/>
          <w:sz w:val="24"/>
          <w:szCs w:val="24"/>
        </w:rPr>
      </w:pPr>
    </w:p>
    <w:p w:rsidR="00D16FF8" w:rsidRDefault="00D16FF8">
      <w:pPr>
        <w:pStyle w:val="3"/>
        <w:spacing w:before="0" w:after="0"/>
        <w:ind w:firstLine="567"/>
        <w:jc w:val="both"/>
        <w:rPr>
          <w:rFonts w:ascii="Times New Roman" w:hAnsi="Times New Roman" w:cs="Times New Roman"/>
          <w:bCs w:val="0"/>
          <w:i/>
          <w:iCs/>
          <w:sz w:val="24"/>
          <w:szCs w:val="24"/>
        </w:rPr>
      </w:pPr>
      <w:bookmarkStart w:id="67" w:name="_Toc271610913"/>
      <w:r>
        <w:rPr>
          <w:rFonts w:ascii="Times New Roman" w:hAnsi="Times New Roman" w:cs="Times New Roman"/>
          <w:bCs w:val="0"/>
          <w:i/>
          <w:iCs/>
          <w:sz w:val="24"/>
          <w:szCs w:val="24"/>
        </w:rPr>
        <w:t>В</w:t>
      </w:r>
      <w:proofErr w:type="gramStart"/>
      <w:r>
        <w:rPr>
          <w:rFonts w:ascii="Times New Roman" w:hAnsi="Times New Roman" w:cs="Times New Roman"/>
          <w:bCs w:val="0"/>
          <w:i/>
          <w:iCs/>
          <w:sz w:val="24"/>
          <w:szCs w:val="24"/>
        </w:rPr>
        <w:t>7</w:t>
      </w:r>
      <w:proofErr w:type="gramEnd"/>
      <w:r>
        <w:rPr>
          <w:rFonts w:ascii="Times New Roman" w:hAnsi="Times New Roman" w:cs="Times New Roman"/>
          <w:bCs w:val="0"/>
          <w:i/>
          <w:iCs/>
          <w:sz w:val="24"/>
          <w:szCs w:val="24"/>
        </w:rPr>
        <w:t>. Аварийные выходы, освещение и маркировка, световые табло</w:t>
      </w:r>
      <w:r w:rsidR="00E674A9">
        <w:rPr>
          <w:rFonts w:ascii="Times New Roman" w:hAnsi="Times New Roman" w:cs="Times New Roman"/>
          <w:bCs w:val="0"/>
          <w:i/>
          <w:iCs/>
          <w:sz w:val="24"/>
          <w:szCs w:val="24"/>
        </w:rPr>
        <w:t xml:space="preserve"> </w:t>
      </w:r>
      <w:r>
        <w:rPr>
          <w:rFonts w:ascii="Times New Roman" w:hAnsi="Times New Roman" w:cs="Times New Roman"/>
          <w:bCs w:val="0"/>
          <w:i/>
          <w:iCs/>
          <w:sz w:val="24"/>
          <w:szCs w:val="24"/>
        </w:rPr>
        <w:t>/</w:t>
      </w:r>
      <w:r w:rsidR="00E674A9">
        <w:rPr>
          <w:rFonts w:ascii="Times New Roman" w:hAnsi="Times New Roman" w:cs="Times New Roman"/>
          <w:bCs w:val="0"/>
          <w:i/>
          <w:iCs/>
          <w:sz w:val="24"/>
          <w:szCs w:val="24"/>
        </w:rPr>
        <w:t xml:space="preserve"> </w:t>
      </w:r>
      <w:r>
        <w:rPr>
          <w:rFonts w:ascii="Times New Roman" w:hAnsi="Times New Roman" w:cs="Times New Roman"/>
          <w:bCs w:val="0"/>
          <w:i/>
          <w:iCs/>
          <w:sz w:val="24"/>
          <w:szCs w:val="24"/>
          <w:lang w:val="en-US"/>
        </w:rPr>
        <w:t>Emergency</w:t>
      </w:r>
      <w:r>
        <w:rPr>
          <w:rFonts w:ascii="Times New Roman" w:hAnsi="Times New Roman" w:cs="Times New Roman"/>
          <w:bCs w:val="0"/>
          <w:i/>
          <w:iCs/>
          <w:sz w:val="24"/>
          <w:szCs w:val="24"/>
        </w:rPr>
        <w:t xml:space="preserve"> </w:t>
      </w:r>
      <w:r>
        <w:rPr>
          <w:rFonts w:ascii="Times New Roman" w:hAnsi="Times New Roman" w:cs="Times New Roman"/>
          <w:bCs w:val="0"/>
          <w:i/>
          <w:iCs/>
          <w:sz w:val="24"/>
          <w:szCs w:val="24"/>
          <w:lang w:val="en-US"/>
        </w:rPr>
        <w:t>exits</w:t>
      </w:r>
      <w:r>
        <w:rPr>
          <w:rFonts w:ascii="Times New Roman" w:hAnsi="Times New Roman" w:cs="Times New Roman"/>
          <w:bCs w:val="0"/>
          <w:i/>
          <w:iCs/>
          <w:sz w:val="24"/>
          <w:szCs w:val="24"/>
        </w:rPr>
        <w:t xml:space="preserve">, </w:t>
      </w:r>
      <w:r>
        <w:rPr>
          <w:rFonts w:ascii="Times New Roman" w:hAnsi="Times New Roman" w:cs="Times New Roman"/>
          <w:bCs w:val="0"/>
          <w:i/>
          <w:iCs/>
          <w:sz w:val="24"/>
          <w:szCs w:val="24"/>
          <w:lang w:val="en-US"/>
        </w:rPr>
        <w:t>ligh</w:t>
      </w:r>
      <w:r>
        <w:rPr>
          <w:rFonts w:ascii="Times New Roman" w:hAnsi="Times New Roman" w:cs="Times New Roman"/>
          <w:bCs w:val="0"/>
          <w:i/>
          <w:iCs/>
          <w:sz w:val="24"/>
          <w:szCs w:val="24"/>
          <w:lang w:val="en-US"/>
        </w:rPr>
        <w:t>t</w:t>
      </w:r>
      <w:r>
        <w:rPr>
          <w:rFonts w:ascii="Times New Roman" w:hAnsi="Times New Roman" w:cs="Times New Roman"/>
          <w:bCs w:val="0"/>
          <w:i/>
          <w:iCs/>
          <w:sz w:val="24"/>
          <w:szCs w:val="24"/>
          <w:lang w:val="en-US"/>
        </w:rPr>
        <w:t>ing</w:t>
      </w:r>
      <w:r>
        <w:rPr>
          <w:rFonts w:ascii="Times New Roman" w:hAnsi="Times New Roman" w:cs="Times New Roman"/>
          <w:bCs w:val="0"/>
          <w:i/>
          <w:iCs/>
          <w:sz w:val="24"/>
          <w:szCs w:val="24"/>
        </w:rPr>
        <w:t xml:space="preserve"> </w:t>
      </w:r>
      <w:r>
        <w:rPr>
          <w:rFonts w:ascii="Times New Roman" w:hAnsi="Times New Roman" w:cs="Times New Roman"/>
          <w:bCs w:val="0"/>
          <w:i/>
          <w:iCs/>
          <w:sz w:val="24"/>
          <w:szCs w:val="24"/>
          <w:lang w:val="en-US"/>
        </w:rPr>
        <w:t>and</w:t>
      </w:r>
      <w:r>
        <w:rPr>
          <w:rFonts w:ascii="Times New Roman" w:hAnsi="Times New Roman" w:cs="Times New Roman"/>
          <w:bCs w:val="0"/>
          <w:i/>
          <w:iCs/>
          <w:sz w:val="24"/>
          <w:szCs w:val="24"/>
        </w:rPr>
        <w:t xml:space="preserve"> </w:t>
      </w:r>
      <w:r>
        <w:rPr>
          <w:rFonts w:ascii="Times New Roman" w:hAnsi="Times New Roman" w:cs="Times New Roman"/>
          <w:bCs w:val="0"/>
          <w:i/>
          <w:iCs/>
          <w:sz w:val="24"/>
          <w:szCs w:val="24"/>
          <w:lang w:val="en-US"/>
        </w:rPr>
        <w:t>marking</w:t>
      </w:r>
      <w:r>
        <w:rPr>
          <w:rFonts w:ascii="Times New Roman" w:hAnsi="Times New Roman" w:cs="Times New Roman"/>
          <w:bCs w:val="0"/>
          <w:i/>
          <w:iCs/>
          <w:sz w:val="24"/>
          <w:szCs w:val="24"/>
        </w:rPr>
        <w:t xml:space="preserve">. </w:t>
      </w:r>
      <w:r>
        <w:rPr>
          <w:rFonts w:ascii="Times New Roman" w:hAnsi="Times New Roman" w:cs="Times New Roman"/>
          <w:bCs w:val="0"/>
          <w:i/>
          <w:iCs/>
          <w:sz w:val="24"/>
          <w:szCs w:val="24"/>
          <w:lang w:val="en-US"/>
        </w:rPr>
        <w:t>Torches</w:t>
      </w:r>
      <w:bookmarkEnd w:id="67"/>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Н</w:t>
      </w:r>
      <w:r w:rsidRPr="00CD2E8D">
        <w:rPr>
          <w:rFonts w:ascii="Times New Roman" w:hAnsi="Times New Roman" w:cs="Times New Roman"/>
          <w:sz w:val="24"/>
          <w:szCs w:val="24"/>
        </w:rPr>
        <w:t>аличие и состояние аварийных выходов</w:t>
      </w:r>
      <w:r>
        <w:rPr>
          <w:rFonts w:ascii="Times New Roman" w:hAnsi="Times New Roman" w:cs="Times New Roman"/>
          <w:sz w:val="24"/>
          <w:szCs w:val="24"/>
        </w:rPr>
        <w:t xml:space="preserve">, наличие блокировки </w:t>
      </w:r>
      <w:proofErr w:type="spellStart"/>
      <w:r>
        <w:rPr>
          <w:rFonts w:ascii="Times New Roman" w:hAnsi="Times New Roman" w:cs="Times New Roman"/>
          <w:sz w:val="24"/>
          <w:szCs w:val="24"/>
        </w:rPr>
        <w:t>непреднамерянного</w:t>
      </w:r>
      <w:proofErr w:type="spellEnd"/>
      <w:r>
        <w:rPr>
          <w:rFonts w:ascii="Times New Roman" w:hAnsi="Times New Roman" w:cs="Times New Roman"/>
          <w:sz w:val="24"/>
          <w:szCs w:val="24"/>
        </w:rPr>
        <w:t xml:space="preserve"> откр</w:t>
      </w:r>
      <w:r>
        <w:rPr>
          <w:rFonts w:ascii="Times New Roman" w:hAnsi="Times New Roman" w:cs="Times New Roman"/>
          <w:sz w:val="24"/>
          <w:szCs w:val="24"/>
        </w:rPr>
        <w:t>ы</w:t>
      </w:r>
      <w:r>
        <w:rPr>
          <w:rFonts w:ascii="Times New Roman" w:hAnsi="Times New Roman" w:cs="Times New Roman"/>
          <w:sz w:val="24"/>
          <w:szCs w:val="24"/>
        </w:rPr>
        <w:t>тия;</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О</w:t>
      </w:r>
      <w:r w:rsidRPr="00CD2E8D">
        <w:rPr>
          <w:rFonts w:ascii="Times New Roman" w:hAnsi="Times New Roman" w:cs="Times New Roman"/>
          <w:sz w:val="24"/>
          <w:szCs w:val="24"/>
        </w:rPr>
        <w:t>свещение и маркировка</w:t>
      </w:r>
      <w:r>
        <w:rPr>
          <w:rFonts w:ascii="Times New Roman" w:hAnsi="Times New Roman" w:cs="Times New Roman"/>
          <w:sz w:val="24"/>
          <w:szCs w:val="24"/>
        </w:rPr>
        <w:t xml:space="preserve"> </w:t>
      </w:r>
      <w:r w:rsidRPr="00CD2E8D">
        <w:rPr>
          <w:rFonts w:ascii="Times New Roman" w:hAnsi="Times New Roman" w:cs="Times New Roman"/>
          <w:sz w:val="24"/>
          <w:szCs w:val="24"/>
        </w:rPr>
        <w:t>аварийных выходов, световые табло</w:t>
      </w:r>
      <w:r>
        <w:rPr>
          <w:rFonts w:ascii="Times New Roman" w:hAnsi="Times New Roman" w:cs="Times New Roman"/>
          <w:sz w:val="24"/>
          <w:szCs w:val="24"/>
        </w:rPr>
        <w:t>;</w:t>
      </w:r>
      <w:r w:rsidRPr="00CD2E8D">
        <w:rPr>
          <w:rFonts w:ascii="Times New Roman" w:hAnsi="Times New Roman" w:cs="Times New Roman"/>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Состояние напольной маркировки направлений движения к аварийным вы</w:t>
      </w:r>
      <w:r>
        <w:rPr>
          <w:rFonts w:ascii="Times New Roman" w:hAnsi="Times New Roman" w:cs="Times New Roman"/>
          <w:sz w:val="24"/>
          <w:szCs w:val="24"/>
        </w:rPr>
        <w:t>ходам;</w:t>
      </w:r>
      <w:r w:rsidRPr="00CD2E8D">
        <w:rPr>
          <w:rFonts w:ascii="Times New Roman" w:hAnsi="Times New Roman" w:cs="Times New Roman"/>
          <w:sz w:val="24"/>
          <w:szCs w:val="24"/>
        </w:rPr>
        <w:t xml:space="preserve"> </w:t>
      </w:r>
    </w:p>
    <w:p w:rsidR="00D16FF8" w:rsidRDefault="00D16FF8">
      <w:pPr>
        <w:ind w:firstLine="567"/>
        <w:rPr>
          <w:i/>
        </w:rPr>
      </w:pPr>
      <w:r>
        <w:rPr>
          <w:i/>
        </w:rPr>
        <w:t xml:space="preserve">Примечание: На самолетах, которые были </w:t>
      </w:r>
      <w:proofErr w:type="gramStart"/>
      <w:r>
        <w:rPr>
          <w:i/>
        </w:rPr>
        <w:t>сертифицированы по типу до 13</w:t>
      </w:r>
      <w:r w:rsidR="00E674A9">
        <w:rPr>
          <w:i/>
        </w:rPr>
        <w:t>.06.</w:t>
      </w:r>
      <w:r>
        <w:rPr>
          <w:i/>
        </w:rPr>
        <w:t>1960 года напольная маркировка не обязательна</w:t>
      </w:r>
      <w:proofErr w:type="gramEnd"/>
      <w:r>
        <w:rPr>
          <w:i/>
        </w:rPr>
        <w:t>.</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Н</w:t>
      </w:r>
      <w:r w:rsidRPr="00CD2E8D">
        <w:rPr>
          <w:rFonts w:ascii="Times New Roman" w:hAnsi="Times New Roman" w:cs="Times New Roman"/>
          <w:sz w:val="24"/>
          <w:szCs w:val="24"/>
        </w:rPr>
        <w:t>аличие</w:t>
      </w:r>
      <w:r>
        <w:rPr>
          <w:rFonts w:ascii="Times New Roman" w:hAnsi="Times New Roman" w:cs="Times New Roman"/>
          <w:sz w:val="24"/>
          <w:szCs w:val="24"/>
        </w:rPr>
        <w:t xml:space="preserve"> фонарей на всех рабочих местах экипажа</w:t>
      </w:r>
      <w:r w:rsidRPr="00CD2E8D">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CD2E8D">
        <w:rPr>
          <w:rFonts w:ascii="Times New Roman" w:hAnsi="Times New Roman" w:cs="Times New Roman"/>
          <w:sz w:val="24"/>
          <w:szCs w:val="24"/>
        </w:rPr>
        <w:t>количество</w:t>
      </w:r>
      <w:r>
        <w:rPr>
          <w:rFonts w:ascii="Times New Roman" w:hAnsi="Times New Roman" w:cs="Times New Roman"/>
          <w:sz w:val="24"/>
          <w:szCs w:val="24"/>
        </w:rPr>
        <w:t>, состояние, исправность, доступ.</w:t>
      </w:r>
    </w:p>
    <w:p w:rsidR="00D16FF8" w:rsidRDefault="00D16FF8">
      <w:pPr>
        <w:pStyle w:val="HTML"/>
        <w:ind w:firstLine="567"/>
        <w:jc w:val="both"/>
        <w:rPr>
          <w:rStyle w:val="longtext"/>
          <w:rFonts w:ascii="Times New Roman" w:hAnsi="Times New Roman" w:cs="Times New Roman"/>
          <w:i/>
          <w:sz w:val="24"/>
          <w:szCs w:val="24"/>
          <w:shd w:val="clear" w:color="auto" w:fill="FFFFFF"/>
        </w:rPr>
      </w:pPr>
      <w:r>
        <w:rPr>
          <w:rStyle w:val="longtext"/>
          <w:rFonts w:ascii="Times New Roman" w:hAnsi="Times New Roman" w:cs="Times New Roman"/>
          <w:i/>
          <w:sz w:val="24"/>
          <w:szCs w:val="24"/>
          <w:shd w:val="clear" w:color="auto" w:fill="FFFFFF"/>
        </w:rPr>
        <w:t>Примечания:</w:t>
      </w:r>
    </w:p>
    <w:p w:rsidR="00D16FF8" w:rsidRDefault="00D16FF8">
      <w:pPr>
        <w:pStyle w:val="HTML"/>
        <w:ind w:firstLine="567"/>
        <w:jc w:val="both"/>
        <w:rPr>
          <w:rStyle w:val="longtext"/>
          <w:rFonts w:ascii="Times New Roman" w:hAnsi="Times New Roman" w:cs="Times New Roman"/>
          <w:i/>
          <w:sz w:val="24"/>
          <w:szCs w:val="24"/>
          <w:shd w:val="clear" w:color="auto" w:fill="FFFFFF"/>
        </w:rPr>
      </w:pPr>
      <w:r>
        <w:rPr>
          <w:rStyle w:val="longtext"/>
          <w:rFonts w:ascii="Times New Roman" w:hAnsi="Times New Roman" w:cs="Times New Roman"/>
          <w:i/>
          <w:sz w:val="24"/>
          <w:szCs w:val="24"/>
          <w:shd w:val="clear" w:color="auto" w:fill="FFFFFF"/>
        </w:rPr>
        <w:t>1. По ИКАО наличие фонарей для экипажа обязательно только для ночных полетов возду</w:t>
      </w:r>
      <w:r>
        <w:rPr>
          <w:rStyle w:val="longtext"/>
          <w:rFonts w:ascii="Times New Roman" w:hAnsi="Times New Roman" w:cs="Times New Roman"/>
          <w:i/>
          <w:sz w:val="24"/>
          <w:szCs w:val="24"/>
          <w:shd w:val="clear" w:color="auto" w:fill="FFFFFF"/>
        </w:rPr>
        <w:t>ш</w:t>
      </w:r>
      <w:r>
        <w:rPr>
          <w:rStyle w:val="longtext"/>
          <w:rFonts w:ascii="Times New Roman" w:hAnsi="Times New Roman" w:cs="Times New Roman"/>
          <w:i/>
          <w:sz w:val="24"/>
          <w:szCs w:val="24"/>
          <w:shd w:val="clear" w:color="auto" w:fill="FFFFFF"/>
        </w:rPr>
        <w:t>ных судов. Это включает в себя рейсы, вылетающие в дневное время и прибывающие ночью или вылетающие в ночное время и прибывающие днем.</w:t>
      </w:r>
    </w:p>
    <w:p w:rsidR="00D16FF8" w:rsidRDefault="00D16FF8">
      <w:pPr>
        <w:pStyle w:val="HTML"/>
        <w:ind w:firstLine="567"/>
        <w:jc w:val="both"/>
        <w:rPr>
          <w:rStyle w:val="longtext"/>
          <w:rFonts w:ascii="Times New Roman" w:hAnsi="Times New Roman" w:cs="Times New Roman"/>
          <w:i/>
          <w:sz w:val="24"/>
          <w:szCs w:val="24"/>
          <w:shd w:val="clear" w:color="auto" w:fill="FFFFFF"/>
        </w:rPr>
      </w:pPr>
      <w:r>
        <w:rPr>
          <w:rStyle w:val="longtext"/>
          <w:rFonts w:ascii="Times New Roman" w:hAnsi="Times New Roman" w:cs="Times New Roman"/>
          <w:i/>
          <w:sz w:val="24"/>
          <w:szCs w:val="24"/>
          <w:shd w:val="clear" w:color="auto" w:fill="FFFFFF"/>
        </w:rPr>
        <w:t xml:space="preserve">2. Фонарь с разряженной батареей считается непригодным. </w:t>
      </w:r>
    </w:p>
    <w:p w:rsidR="00D16FF8" w:rsidRDefault="00D16FF8">
      <w:pPr>
        <w:pStyle w:val="HTML"/>
        <w:ind w:firstLine="567"/>
        <w:jc w:val="both"/>
        <w:rPr>
          <w:rStyle w:val="longtext"/>
          <w:rFonts w:ascii="Times New Roman" w:hAnsi="Times New Roman" w:cs="Times New Roman"/>
          <w:i/>
          <w:sz w:val="24"/>
          <w:szCs w:val="24"/>
        </w:rPr>
      </w:pPr>
      <w:r>
        <w:rPr>
          <w:rStyle w:val="longtext"/>
          <w:rFonts w:ascii="Times New Roman" w:hAnsi="Times New Roman" w:cs="Times New Roman"/>
          <w:i/>
          <w:sz w:val="24"/>
          <w:szCs w:val="24"/>
          <w:shd w:val="clear" w:color="auto" w:fill="FFFFFF"/>
        </w:rPr>
        <w:t xml:space="preserve">3. Если ручные фонари находятся не на рабочих местах, но </w:t>
      </w:r>
      <w:proofErr w:type="gramStart"/>
      <w:r>
        <w:rPr>
          <w:rStyle w:val="longtext"/>
          <w:rFonts w:ascii="Times New Roman" w:hAnsi="Times New Roman" w:cs="Times New Roman"/>
          <w:i/>
          <w:sz w:val="24"/>
          <w:szCs w:val="24"/>
          <w:shd w:val="clear" w:color="auto" w:fill="FFFFFF"/>
        </w:rPr>
        <w:t>доступны это отмечается</w:t>
      </w:r>
      <w:proofErr w:type="gramEnd"/>
      <w:r>
        <w:rPr>
          <w:rStyle w:val="longtext"/>
          <w:rFonts w:ascii="Times New Roman" w:hAnsi="Times New Roman" w:cs="Times New Roman"/>
          <w:i/>
          <w:sz w:val="24"/>
          <w:szCs w:val="24"/>
          <w:shd w:val="clear" w:color="auto" w:fill="FFFFFF"/>
        </w:rPr>
        <w:t xml:space="preserve"> </w:t>
      </w:r>
      <w:r>
        <w:rPr>
          <w:rStyle w:val="longtext"/>
          <w:rFonts w:ascii="Times New Roman" w:hAnsi="Times New Roman" w:cs="Times New Roman"/>
          <w:i/>
          <w:sz w:val="24"/>
          <w:szCs w:val="24"/>
        </w:rPr>
        <w:t>как общее замечание.</w:t>
      </w:r>
    </w:p>
    <w:p w:rsidR="00D16FF8" w:rsidRDefault="00D16FF8">
      <w:pPr>
        <w:pStyle w:val="HTML"/>
        <w:ind w:firstLine="567"/>
        <w:jc w:val="both"/>
        <w:rPr>
          <w:rFonts w:ascii="Times New Roman" w:hAnsi="Times New Roman" w:cs="Times New Roman"/>
          <w:sz w:val="24"/>
          <w:szCs w:val="24"/>
          <w:highlight w:val="red"/>
        </w:rPr>
      </w:pPr>
    </w:p>
    <w:p w:rsidR="00D16FF8" w:rsidRPr="00614830" w:rsidRDefault="00D16FF8">
      <w:pPr>
        <w:pStyle w:val="HTML"/>
        <w:ind w:firstLine="567"/>
        <w:jc w:val="both"/>
        <w:rPr>
          <w:rFonts w:ascii="Times New Roman" w:hAnsi="Times New Roman" w:cs="Times New Roman"/>
          <w:b/>
          <w:bCs/>
          <w:iCs/>
          <w:sz w:val="24"/>
          <w:szCs w:val="24"/>
        </w:rPr>
      </w:pPr>
      <w:r w:rsidRPr="00614830">
        <w:rPr>
          <w:rFonts w:ascii="Times New Roman" w:hAnsi="Times New Roman" w:cs="Times New Roman"/>
          <w:b/>
          <w:bCs/>
          <w:iCs/>
          <w:sz w:val="24"/>
          <w:szCs w:val="24"/>
        </w:rPr>
        <w:t>Ссылки</w:t>
      </w:r>
      <w:r>
        <w:rPr>
          <w:rFonts w:ascii="Times New Roman" w:hAnsi="Times New Roman" w:cs="Times New Roman"/>
          <w:b/>
          <w:bCs/>
          <w:iCs/>
          <w:sz w:val="24"/>
          <w:szCs w:val="24"/>
        </w:rPr>
        <w:t>:</w:t>
      </w:r>
    </w:p>
    <w:p w:rsidR="00D16FF8" w:rsidRDefault="00D16FF8">
      <w:pPr>
        <w:pStyle w:val="HTML"/>
        <w:ind w:firstLine="567"/>
        <w:jc w:val="both"/>
        <w:rPr>
          <w:rFonts w:ascii="Times New Roman" w:hAnsi="Times New Roman" w:cs="Times New Roman"/>
          <w:b/>
          <w:bCs/>
          <w:sz w:val="24"/>
          <w:szCs w:val="24"/>
        </w:rPr>
      </w:pPr>
      <w:r w:rsidRPr="00CD2E8D">
        <w:rPr>
          <w:rFonts w:ascii="Times New Roman" w:hAnsi="Times New Roman" w:cs="Times New Roman"/>
          <w:b/>
          <w:bCs/>
          <w:sz w:val="24"/>
          <w:szCs w:val="24"/>
        </w:rPr>
        <w:t xml:space="preserve">Приложение 8, часть </w:t>
      </w:r>
      <w:r w:rsidRPr="00CD2E8D">
        <w:rPr>
          <w:rFonts w:ascii="Times New Roman" w:hAnsi="Times New Roman" w:cs="Times New Roman"/>
          <w:b/>
          <w:bCs/>
          <w:sz w:val="24"/>
          <w:szCs w:val="24"/>
          <w:lang w:val="en-US"/>
        </w:rPr>
        <w:t>III</w:t>
      </w:r>
      <w:r w:rsidRPr="00CD2E8D">
        <w:rPr>
          <w:rFonts w:ascii="Times New Roman" w:hAnsi="Times New Roman" w:cs="Times New Roman"/>
          <w:b/>
          <w:bCs/>
          <w:sz w:val="24"/>
          <w:szCs w:val="24"/>
        </w:rPr>
        <w:t>, Тяжелые самолеты.</w:t>
      </w:r>
      <w:r>
        <w:rPr>
          <w:rFonts w:ascii="Times New Roman" w:hAnsi="Times New Roman" w:cs="Times New Roman"/>
          <w:b/>
          <w:bCs/>
          <w:sz w:val="24"/>
          <w:szCs w:val="24"/>
        </w:rPr>
        <w:t xml:space="preserve"> </w:t>
      </w:r>
      <w:r w:rsidRPr="00CD2E8D">
        <w:rPr>
          <w:rFonts w:ascii="Times New Roman" w:hAnsi="Times New Roman" w:cs="Times New Roman"/>
          <w:b/>
          <w:bCs/>
          <w:sz w:val="24"/>
          <w:szCs w:val="24"/>
        </w:rPr>
        <w:t xml:space="preserve">Часть </w:t>
      </w:r>
      <w:r w:rsidRPr="00CD2E8D">
        <w:rPr>
          <w:rFonts w:ascii="Times New Roman" w:hAnsi="Times New Roman" w:cs="Times New Roman"/>
          <w:b/>
          <w:bCs/>
          <w:sz w:val="24"/>
          <w:szCs w:val="24"/>
          <w:lang w:val="en-US"/>
        </w:rPr>
        <w:t>IIIA</w:t>
      </w:r>
      <w:r w:rsidRPr="00CD2E8D">
        <w:rPr>
          <w:rFonts w:ascii="Times New Roman" w:hAnsi="Times New Roman" w:cs="Times New Roman"/>
          <w:b/>
          <w:bCs/>
          <w:sz w:val="24"/>
          <w:szCs w:val="24"/>
        </w:rPr>
        <w:t>. ВС с 5700 кг и выше, заявка на сертификацию которых была представлена 13</w:t>
      </w:r>
      <w:r w:rsidR="00E674A9">
        <w:rPr>
          <w:rFonts w:ascii="Times New Roman" w:hAnsi="Times New Roman" w:cs="Times New Roman"/>
          <w:b/>
          <w:bCs/>
          <w:sz w:val="24"/>
          <w:szCs w:val="24"/>
        </w:rPr>
        <w:t>.06.</w:t>
      </w:r>
      <w:r w:rsidRPr="00CD2E8D">
        <w:rPr>
          <w:rFonts w:ascii="Times New Roman" w:hAnsi="Times New Roman" w:cs="Times New Roman"/>
          <w:b/>
          <w:bCs/>
          <w:sz w:val="24"/>
          <w:szCs w:val="24"/>
        </w:rPr>
        <w:t>1960 года или после этой даты.</w:t>
      </w:r>
      <w:r>
        <w:rPr>
          <w:rFonts w:ascii="Times New Roman" w:hAnsi="Times New Roman" w:cs="Times New Roman"/>
          <w:b/>
          <w:bCs/>
          <w:sz w:val="24"/>
          <w:szCs w:val="24"/>
        </w:rPr>
        <w:t xml:space="preserve"> </w:t>
      </w:r>
    </w:p>
    <w:p w:rsidR="00D16FF8" w:rsidRPr="007271E1" w:rsidRDefault="00D16FF8">
      <w:pPr>
        <w:pStyle w:val="HTML"/>
        <w:ind w:firstLine="567"/>
        <w:jc w:val="both"/>
        <w:rPr>
          <w:rFonts w:ascii="Times New Roman" w:hAnsi="Times New Roman" w:cs="Times New Roman"/>
          <w:b/>
          <w:bCs/>
          <w:sz w:val="24"/>
          <w:szCs w:val="24"/>
        </w:rPr>
      </w:pPr>
      <w:r w:rsidRPr="00CD2E8D">
        <w:rPr>
          <w:rFonts w:ascii="Times New Roman" w:hAnsi="Times New Roman" w:cs="Times New Roman"/>
          <w:b/>
          <w:bCs/>
          <w:sz w:val="24"/>
          <w:szCs w:val="24"/>
        </w:rPr>
        <w:t>Глава 4</w:t>
      </w:r>
      <w:r>
        <w:rPr>
          <w:rFonts w:ascii="Times New Roman" w:hAnsi="Times New Roman" w:cs="Times New Roman"/>
          <w:b/>
          <w:bCs/>
          <w:sz w:val="24"/>
          <w:szCs w:val="24"/>
        </w:rPr>
        <w:t xml:space="preserve">. </w:t>
      </w:r>
      <w:r w:rsidRPr="007271E1">
        <w:rPr>
          <w:rFonts w:ascii="Times New Roman" w:hAnsi="Times New Roman" w:cs="Times New Roman"/>
          <w:b/>
          <w:bCs/>
          <w:sz w:val="24"/>
          <w:szCs w:val="24"/>
        </w:rPr>
        <w:t>Проектирование и производство</w:t>
      </w:r>
    </w:p>
    <w:p w:rsidR="00D16FF8" w:rsidRPr="00D13711" w:rsidRDefault="00D16FF8">
      <w:pPr>
        <w:pStyle w:val="HTML"/>
        <w:ind w:firstLine="567"/>
        <w:jc w:val="both"/>
        <w:rPr>
          <w:rFonts w:ascii="Times New Roman" w:hAnsi="Times New Roman" w:cs="Times New Roman"/>
          <w:b/>
          <w:bCs/>
          <w:sz w:val="24"/>
          <w:szCs w:val="24"/>
        </w:rPr>
      </w:pPr>
      <w:r w:rsidRPr="00D13711">
        <w:rPr>
          <w:rFonts w:ascii="Times New Roman" w:hAnsi="Times New Roman" w:cs="Times New Roman"/>
          <w:b/>
          <w:bCs/>
          <w:sz w:val="24"/>
          <w:szCs w:val="24"/>
        </w:rPr>
        <w:t>4.1.7. Меры на случай аварийной посадки</w:t>
      </w:r>
    </w:p>
    <w:p w:rsidR="00D16FF8" w:rsidRPr="00D13711" w:rsidRDefault="00D16FF8">
      <w:pPr>
        <w:autoSpaceDE w:val="0"/>
        <w:autoSpaceDN w:val="0"/>
        <w:adjustRightInd w:val="0"/>
        <w:ind w:firstLine="567"/>
        <w:jc w:val="both"/>
      </w:pPr>
      <w:r w:rsidRPr="00D13711">
        <w:rPr>
          <w:bCs/>
        </w:rPr>
        <w:t>4.1.7.</w:t>
      </w:r>
      <w:r w:rsidRPr="00D13711">
        <w:rPr>
          <w:iCs/>
        </w:rPr>
        <w:t>2</w:t>
      </w:r>
      <w:proofErr w:type="gramStart"/>
      <w:r w:rsidRPr="00D13711">
        <w:rPr>
          <w:i/>
          <w:iCs/>
        </w:rPr>
        <w:t xml:space="preserve"> </w:t>
      </w:r>
      <w:r w:rsidRPr="00D13711">
        <w:t>О</w:t>
      </w:r>
      <w:proofErr w:type="gramEnd"/>
      <w:r w:rsidRPr="00D13711">
        <w:t>беспечиваются средства для быстрого покидания самолета в условиях, возникнов</w:t>
      </w:r>
      <w:r w:rsidRPr="00D13711">
        <w:t>е</w:t>
      </w:r>
      <w:r w:rsidRPr="00D13711">
        <w:t xml:space="preserve">ние которых вероятно после аварийной посадки. Эти средства предусматриваются с учетом </w:t>
      </w:r>
      <w:proofErr w:type="spellStart"/>
      <w:r w:rsidRPr="00D13711">
        <w:t>па</w:t>
      </w:r>
      <w:r w:rsidRPr="00D13711">
        <w:t>с</w:t>
      </w:r>
      <w:r w:rsidRPr="00D13711">
        <w:t>сажировместимости</w:t>
      </w:r>
      <w:proofErr w:type="spellEnd"/>
      <w:r w:rsidRPr="00D13711">
        <w:t xml:space="preserve"> самолета и числа мест для его экипажа.</w:t>
      </w:r>
    </w:p>
    <w:p w:rsidR="00D16FF8" w:rsidRPr="00D13711" w:rsidRDefault="00D16FF8">
      <w:pPr>
        <w:autoSpaceDE w:val="0"/>
        <w:autoSpaceDN w:val="0"/>
        <w:adjustRightInd w:val="0"/>
        <w:ind w:firstLine="567"/>
        <w:jc w:val="both"/>
      </w:pPr>
      <w:r w:rsidRPr="00D13711">
        <w:t>4.1.7.3 Внутренняя компоновка салона, расположение и количество аварийных выходов, включая средства указания и освещения аварийных выходов и подходов к ним, являются такими, что они обеспечивают эвакуацию из самолета в условиях, возникновение которых вероятно после аварийной посадки.</w:t>
      </w:r>
    </w:p>
    <w:p w:rsidR="00D16FF8" w:rsidRPr="00D13711" w:rsidRDefault="00D16FF8">
      <w:pPr>
        <w:autoSpaceDE w:val="0"/>
        <w:autoSpaceDN w:val="0"/>
        <w:adjustRightInd w:val="0"/>
        <w:ind w:firstLine="567"/>
        <w:jc w:val="both"/>
      </w:pPr>
      <w:r w:rsidRPr="00D13711">
        <w:t>4.1.7.4 Самолеты, сертифицированные с учетом возможности вынужденной посадки на воду, проектируются таким образом, чтобы в максимальной степени гарантировать безопасную эваку</w:t>
      </w:r>
      <w:r w:rsidRPr="00D13711">
        <w:t>а</w:t>
      </w:r>
      <w:r w:rsidRPr="00D13711">
        <w:t>цию пассажиров и членов экипажа при вынужденной посадке на воду.</w:t>
      </w:r>
    </w:p>
    <w:p w:rsidR="00D16FF8" w:rsidRDefault="00D16FF8">
      <w:pPr>
        <w:autoSpaceDE w:val="0"/>
        <w:autoSpaceDN w:val="0"/>
        <w:adjustRightInd w:val="0"/>
        <w:ind w:firstLine="567"/>
        <w:jc w:val="both"/>
      </w:pPr>
    </w:p>
    <w:p w:rsidR="00D16FF8" w:rsidRPr="00627DB1" w:rsidRDefault="00D16FF8">
      <w:pPr>
        <w:autoSpaceDE w:val="0"/>
        <w:autoSpaceDN w:val="0"/>
        <w:adjustRightInd w:val="0"/>
        <w:ind w:firstLine="567"/>
        <w:jc w:val="both"/>
        <w:rPr>
          <w:b/>
          <w:bCs/>
        </w:rPr>
      </w:pPr>
      <w:r w:rsidRPr="00627DB1">
        <w:rPr>
          <w:b/>
        </w:rPr>
        <w:t>Глава 8. Приборы и оборудование</w:t>
      </w:r>
    </w:p>
    <w:p w:rsidR="00D16FF8" w:rsidRPr="00627DB1" w:rsidRDefault="00D16FF8">
      <w:pPr>
        <w:autoSpaceDE w:val="0"/>
        <w:autoSpaceDN w:val="0"/>
        <w:adjustRightInd w:val="0"/>
        <w:ind w:firstLine="567"/>
        <w:rPr>
          <w:b/>
          <w:bCs/>
        </w:rPr>
      </w:pPr>
      <w:r w:rsidRPr="00627DB1">
        <w:rPr>
          <w:b/>
          <w:bCs/>
        </w:rPr>
        <w:t>8.3 Аварийно-спасательное оборудование</w:t>
      </w:r>
    </w:p>
    <w:p w:rsidR="00D16FF8" w:rsidRPr="00627DB1" w:rsidRDefault="00D16FF8">
      <w:pPr>
        <w:autoSpaceDE w:val="0"/>
        <w:autoSpaceDN w:val="0"/>
        <w:adjustRightInd w:val="0"/>
        <w:ind w:firstLine="567"/>
      </w:pPr>
      <w:r w:rsidRPr="00627DB1">
        <w:t>Предписанное аварийно-спасательное оборудование, которое, как ожидается, в случае ав</w:t>
      </w:r>
      <w:r w:rsidRPr="00627DB1">
        <w:t>а</w:t>
      </w:r>
      <w:r w:rsidRPr="00627DB1">
        <w:t>рии будет использоваться или применяться экипажем или пассажирами, является доступным, надежным, легко распознаваемым, а методы его применения указываются с помощью четкой ма</w:t>
      </w:r>
      <w:r w:rsidRPr="00627DB1">
        <w:t>р</w:t>
      </w:r>
      <w:r w:rsidRPr="00627DB1">
        <w:t>кировки.</w:t>
      </w:r>
    </w:p>
    <w:p w:rsidR="00D16FF8" w:rsidRPr="00D13711" w:rsidRDefault="00D16FF8">
      <w:pPr>
        <w:autoSpaceDE w:val="0"/>
        <w:autoSpaceDN w:val="0"/>
        <w:adjustRightInd w:val="0"/>
        <w:ind w:firstLine="567"/>
        <w:jc w:val="both"/>
      </w:pPr>
    </w:p>
    <w:p w:rsidR="00D16FF8" w:rsidRDefault="00D16FF8">
      <w:pPr>
        <w:autoSpaceDE w:val="0"/>
        <w:autoSpaceDN w:val="0"/>
        <w:adjustRightInd w:val="0"/>
        <w:ind w:firstLine="567"/>
        <w:jc w:val="both"/>
        <w:rPr>
          <w:b/>
        </w:rPr>
      </w:pPr>
      <w:r>
        <w:rPr>
          <w:b/>
        </w:rPr>
        <w:lastRenderedPageBreak/>
        <w:t xml:space="preserve">Приложение 8, Часть </w:t>
      </w:r>
      <w:r>
        <w:rPr>
          <w:b/>
          <w:lang w:val="en-US"/>
        </w:rPr>
        <w:t>III</w:t>
      </w:r>
      <w:r>
        <w:rPr>
          <w:b/>
        </w:rPr>
        <w:t xml:space="preserve">. Тяжелые самолеты. Часть </w:t>
      </w:r>
      <w:r>
        <w:rPr>
          <w:b/>
          <w:lang w:val="en-US"/>
        </w:rPr>
        <w:t>III</w:t>
      </w:r>
      <w:proofErr w:type="gramStart"/>
      <w:r>
        <w:rPr>
          <w:b/>
        </w:rPr>
        <w:t>В</w:t>
      </w:r>
      <w:proofErr w:type="gramEnd"/>
      <w:r>
        <w:rPr>
          <w:b/>
        </w:rPr>
        <w:t xml:space="preserve">. Самолеты с массой более 5700 кг, заявка на сертификацию которых была представлена </w:t>
      </w:r>
      <w:r w:rsidR="00E674A9">
        <w:rPr>
          <w:b/>
        </w:rPr>
        <w:t>0</w:t>
      </w:r>
      <w:r>
        <w:rPr>
          <w:b/>
        </w:rPr>
        <w:t>2</w:t>
      </w:r>
      <w:r w:rsidR="00E674A9">
        <w:rPr>
          <w:b/>
        </w:rPr>
        <w:t>.03.</w:t>
      </w:r>
      <w:r>
        <w:rPr>
          <w:b/>
        </w:rPr>
        <w:t>2004 года или после этой д</w:t>
      </w:r>
      <w:r>
        <w:rPr>
          <w:b/>
        </w:rPr>
        <w:t>а</w:t>
      </w:r>
      <w:r>
        <w:rPr>
          <w:b/>
        </w:rPr>
        <w:t>ты</w:t>
      </w:r>
    </w:p>
    <w:p w:rsidR="00D16FF8" w:rsidRDefault="00D16FF8">
      <w:pPr>
        <w:autoSpaceDE w:val="0"/>
        <w:autoSpaceDN w:val="0"/>
        <w:adjustRightInd w:val="0"/>
        <w:ind w:firstLine="567"/>
        <w:jc w:val="both"/>
        <w:rPr>
          <w:b/>
          <w:bCs/>
        </w:rPr>
      </w:pPr>
      <w:r>
        <w:rPr>
          <w:b/>
          <w:bCs/>
        </w:rPr>
        <w:t>D.6 Меры на случай аварийной посадки</w:t>
      </w:r>
    </w:p>
    <w:p w:rsidR="00D16FF8" w:rsidRDefault="00D16FF8">
      <w:pPr>
        <w:autoSpaceDE w:val="0"/>
        <w:autoSpaceDN w:val="0"/>
        <w:adjustRightInd w:val="0"/>
        <w:ind w:firstLine="567"/>
        <w:jc w:val="both"/>
      </w:pPr>
      <w:r>
        <w:t>D.6.2</w:t>
      </w:r>
      <w:proofErr w:type="gramStart"/>
      <w:r>
        <w:t xml:space="preserve"> О</w:t>
      </w:r>
      <w:proofErr w:type="gramEnd"/>
      <w:r>
        <w:t xml:space="preserve">беспечиваются средства для быстрого покидания самолета в условиях, возникновение которых вероятно после аварийной посадки. Эти средства предусматриваются с учетом </w:t>
      </w:r>
      <w:proofErr w:type="spellStart"/>
      <w:r>
        <w:t>пассаж</w:t>
      </w:r>
      <w:r>
        <w:t>и</w:t>
      </w:r>
      <w:r>
        <w:t>ровместимости</w:t>
      </w:r>
      <w:proofErr w:type="spellEnd"/>
      <w:r>
        <w:t xml:space="preserve"> самолета и количества членов его экипажа, и демонстрируется их приемлемость для использования по назначению.</w:t>
      </w:r>
    </w:p>
    <w:p w:rsidR="00D16FF8" w:rsidRDefault="00D16FF8">
      <w:pPr>
        <w:autoSpaceDE w:val="0"/>
        <w:autoSpaceDN w:val="0"/>
        <w:adjustRightInd w:val="0"/>
        <w:ind w:firstLine="567"/>
        <w:jc w:val="both"/>
      </w:pPr>
      <w:r>
        <w:t>D.6.3 Внутренняя компоновка салона, расположение и количество аварийных выходов, включая средства указания и освещения аварийных выходов и подходов к ним, являются такими, что они обеспечивают эвакуацию из самолета в условиях, возникновение которых вероятно после аварийной посадки.</w:t>
      </w:r>
    </w:p>
    <w:p w:rsidR="00D16FF8" w:rsidRDefault="00D16FF8">
      <w:pPr>
        <w:autoSpaceDE w:val="0"/>
        <w:autoSpaceDN w:val="0"/>
        <w:adjustRightInd w:val="0"/>
        <w:ind w:firstLine="567"/>
        <w:jc w:val="both"/>
      </w:pPr>
      <w:r>
        <w:t>D.6.4 Самолеты, сертифицированные с учетом возможности вынужденной посадки на воду, проектируются таким образом, чтобы в максимальной степени гарантировать безопасную эваку</w:t>
      </w:r>
      <w:r>
        <w:t>а</w:t>
      </w:r>
      <w:r>
        <w:t>цию пассажиров и членов экипажа при вынужденной посадке на воду.</w:t>
      </w:r>
    </w:p>
    <w:p w:rsidR="00D16FF8" w:rsidRDefault="00D16FF8">
      <w:pPr>
        <w:autoSpaceDE w:val="0"/>
        <w:autoSpaceDN w:val="0"/>
        <w:adjustRightInd w:val="0"/>
        <w:ind w:firstLine="567"/>
        <w:jc w:val="both"/>
        <w:rPr>
          <w:b/>
          <w:bCs/>
          <w:sz w:val="17"/>
          <w:szCs w:val="17"/>
        </w:rPr>
      </w:pPr>
    </w:p>
    <w:p w:rsidR="00D16FF8" w:rsidRDefault="00D16FF8">
      <w:pPr>
        <w:autoSpaceDE w:val="0"/>
        <w:autoSpaceDN w:val="0"/>
        <w:adjustRightInd w:val="0"/>
        <w:ind w:firstLine="567"/>
        <w:jc w:val="both"/>
        <w:rPr>
          <w:b/>
          <w:bCs/>
        </w:rPr>
      </w:pPr>
      <w:r>
        <w:rPr>
          <w:b/>
          <w:bCs/>
        </w:rPr>
        <w:t>F.3 Аварийно-спасательное оборудование</w:t>
      </w:r>
    </w:p>
    <w:p w:rsidR="00D16FF8" w:rsidRDefault="00D16FF8">
      <w:pPr>
        <w:autoSpaceDE w:val="0"/>
        <w:autoSpaceDN w:val="0"/>
        <w:adjustRightInd w:val="0"/>
        <w:ind w:firstLine="567"/>
        <w:jc w:val="both"/>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и легко распознаваемым, а методы его применения указываются с помощью четкой маркировки.</w:t>
      </w:r>
    </w:p>
    <w:p w:rsidR="00D16FF8" w:rsidRPr="00D13711" w:rsidRDefault="00D16FF8">
      <w:pPr>
        <w:ind w:firstLine="567"/>
        <w:jc w:val="both"/>
        <w:rPr>
          <w:b/>
          <w:bCs/>
        </w:rPr>
      </w:pPr>
      <w:r w:rsidRPr="00D13711">
        <w:rPr>
          <w:b/>
          <w:bCs/>
        </w:rPr>
        <w:t>Раздел I. Ударостойкость и безопасность кабины</w:t>
      </w:r>
    </w:p>
    <w:p w:rsidR="00D16FF8" w:rsidRPr="00D13711" w:rsidRDefault="00D16FF8">
      <w:pPr>
        <w:autoSpaceDE w:val="0"/>
        <w:autoSpaceDN w:val="0"/>
        <w:adjustRightInd w:val="0"/>
        <w:ind w:firstLine="567"/>
        <w:jc w:val="both"/>
        <w:rPr>
          <w:b/>
          <w:bCs/>
        </w:rPr>
      </w:pPr>
      <w:r w:rsidRPr="00D13711">
        <w:rPr>
          <w:b/>
        </w:rPr>
        <w:t xml:space="preserve">1.4 </w:t>
      </w:r>
      <w:r w:rsidRPr="00D13711">
        <w:rPr>
          <w:b/>
          <w:bCs/>
        </w:rPr>
        <w:t>Эвакуация</w:t>
      </w:r>
    </w:p>
    <w:p w:rsidR="00D16FF8" w:rsidRPr="008C1C30" w:rsidRDefault="00D16FF8">
      <w:pPr>
        <w:autoSpaceDE w:val="0"/>
        <w:autoSpaceDN w:val="0"/>
        <w:adjustRightInd w:val="0"/>
        <w:ind w:firstLine="567"/>
        <w:jc w:val="both"/>
      </w:pPr>
      <w:r w:rsidRPr="00D13711">
        <w:t>На самолете предусматриваются достаточные аварийные</w:t>
      </w:r>
      <w:r w:rsidRPr="008C1C30">
        <w:t xml:space="preserve"> </w:t>
      </w:r>
      <w:r w:rsidRPr="00D13711">
        <w:t>выходы, обеспечивающие макс</w:t>
      </w:r>
      <w:r w:rsidRPr="00D13711">
        <w:t>и</w:t>
      </w:r>
      <w:r w:rsidRPr="00D13711">
        <w:t>мальную возможность эвакуации из кабины за соответствующий период времени.</w:t>
      </w:r>
      <w:r w:rsidRPr="008C1C30">
        <w:t xml:space="preserve"> </w:t>
      </w:r>
    </w:p>
    <w:p w:rsidR="00D16FF8" w:rsidRPr="00D13711" w:rsidRDefault="00D16FF8">
      <w:pPr>
        <w:autoSpaceDE w:val="0"/>
        <w:autoSpaceDN w:val="0"/>
        <w:adjustRightInd w:val="0"/>
        <w:ind w:firstLine="567"/>
        <w:jc w:val="both"/>
      </w:pPr>
      <w:r w:rsidRPr="00D13711">
        <w:t>Подлежащие учету факторы включают:</w:t>
      </w:r>
    </w:p>
    <w:p w:rsidR="00D16FF8" w:rsidRPr="00D13711" w:rsidRDefault="00D16FF8">
      <w:pPr>
        <w:autoSpaceDE w:val="0"/>
        <w:autoSpaceDN w:val="0"/>
        <w:adjustRightInd w:val="0"/>
        <w:ind w:firstLine="567"/>
        <w:jc w:val="both"/>
      </w:pPr>
      <w:r w:rsidRPr="00D13711">
        <w:t>a) количество и конфигурацию размещения кресел;</w:t>
      </w:r>
    </w:p>
    <w:p w:rsidR="00D16FF8" w:rsidRPr="00D13711" w:rsidRDefault="00D16FF8">
      <w:pPr>
        <w:autoSpaceDE w:val="0"/>
        <w:autoSpaceDN w:val="0"/>
        <w:adjustRightInd w:val="0"/>
        <w:ind w:firstLine="567"/>
        <w:jc w:val="both"/>
      </w:pPr>
      <w:r w:rsidRPr="00D13711">
        <w:t>b) количество, расположение и размер выходов;</w:t>
      </w:r>
    </w:p>
    <w:p w:rsidR="00D16FF8" w:rsidRPr="00D13711" w:rsidRDefault="00D16FF8">
      <w:pPr>
        <w:autoSpaceDE w:val="0"/>
        <w:autoSpaceDN w:val="0"/>
        <w:adjustRightInd w:val="0"/>
        <w:ind w:firstLine="567"/>
        <w:jc w:val="both"/>
      </w:pPr>
      <w:r w:rsidRPr="00D13711">
        <w:t>c) маркировку выходов и наличие инструкций об их использовании;</w:t>
      </w:r>
    </w:p>
    <w:p w:rsidR="00D16FF8" w:rsidRPr="00D13711" w:rsidRDefault="00D16FF8">
      <w:pPr>
        <w:autoSpaceDE w:val="0"/>
        <w:autoSpaceDN w:val="0"/>
        <w:adjustRightInd w:val="0"/>
        <w:ind w:firstLine="567"/>
        <w:jc w:val="both"/>
      </w:pPr>
      <w:r w:rsidRPr="00D13711">
        <w:t>d) возможные блокировки выходов;</w:t>
      </w:r>
    </w:p>
    <w:p w:rsidR="00D16FF8" w:rsidRPr="00D13711" w:rsidRDefault="00D16FF8">
      <w:pPr>
        <w:autoSpaceDE w:val="0"/>
        <w:autoSpaceDN w:val="0"/>
        <w:adjustRightInd w:val="0"/>
        <w:ind w:firstLine="567"/>
        <w:jc w:val="both"/>
      </w:pPr>
      <w:r w:rsidRPr="00D13711">
        <w:t>e) функционирование выходов;</w:t>
      </w:r>
    </w:p>
    <w:p w:rsidR="00D16FF8" w:rsidRPr="00D13711" w:rsidRDefault="00D16FF8">
      <w:pPr>
        <w:autoSpaceDE w:val="0"/>
        <w:autoSpaceDN w:val="0"/>
        <w:adjustRightInd w:val="0"/>
        <w:ind w:firstLine="567"/>
        <w:jc w:val="both"/>
      </w:pPr>
      <w:r w:rsidRPr="00D13711">
        <w:t>f) размещение у выходов и вес оборудования для эвакуации, например аварийных трапов и плотов.</w:t>
      </w:r>
    </w:p>
    <w:p w:rsidR="00D16FF8" w:rsidRPr="00D13711" w:rsidRDefault="00D16FF8">
      <w:pPr>
        <w:autoSpaceDE w:val="0"/>
        <w:autoSpaceDN w:val="0"/>
        <w:adjustRightInd w:val="0"/>
        <w:ind w:firstLine="567"/>
        <w:jc w:val="both"/>
        <w:rPr>
          <w:b/>
          <w:bCs/>
        </w:rPr>
      </w:pPr>
      <w:r w:rsidRPr="00D13711">
        <w:rPr>
          <w:b/>
          <w:bCs/>
        </w:rPr>
        <w:t>1.5 Освещение и маркировка</w:t>
      </w:r>
    </w:p>
    <w:p w:rsidR="00D16FF8" w:rsidRPr="00D13711" w:rsidRDefault="00D16FF8">
      <w:pPr>
        <w:autoSpaceDE w:val="0"/>
        <w:autoSpaceDN w:val="0"/>
        <w:adjustRightInd w:val="0"/>
        <w:ind w:firstLine="567"/>
        <w:jc w:val="both"/>
      </w:pPr>
      <w:r w:rsidRPr="00D13711">
        <w:t>Обеспечивается аварийное освещение, которое обладает</w:t>
      </w:r>
      <w:r w:rsidRPr="008C1C30">
        <w:t xml:space="preserve"> </w:t>
      </w:r>
      <w:r w:rsidRPr="00D13711">
        <w:t>следующими характеристиками:</w:t>
      </w:r>
    </w:p>
    <w:p w:rsidR="00D16FF8" w:rsidRPr="00D13711" w:rsidRDefault="00D16FF8">
      <w:pPr>
        <w:autoSpaceDE w:val="0"/>
        <w:autoSpaceDN w:val="0"/>
        <w:adjustRightInd w:val="0"/>
        <w:ind w:firstLine="567"/>
        <w:jc w:val="both"/>
      </w:pPr>
      <w:r w:rsidRPr="00D13711">
        <w:t>a) независимость от основного источника электропитания;</w:t>
      </w:r>
    </w:p>
    <w:p w:rsidR="00D16FF8" w:rsidRPr="00D13711" w:rsidRDefault="00D16FF8">
      <w:pPr>
        <w:autoSpaceDE w:val="0"/>
        <w:autoSpaceDN w:val="0"/>
        <w:adjustRightInd w:val="0"/>
        <w:ind w:firstLine="567"/>
        <w:jc w:val="both"/>
      </w:pPr>
      <w:r w:rsidRPr="00D13711">
        <w:t>b) автоматически срабатывает при потере стандартного</w:t>
      </w:r>
      <w:r w:rsidRPr="008C1C30">
        <w:t xml:space="preserve"> </w:t>
      </w:r>
      <w:r w:rsidRPr="00D13711">
        <w:t>электропитания/ударе;</w:t>
      </w:r>
    </w:p>
    <w:p w:rsidR="00D16FF8" w:rsidRPr="00D13711" w:rsidRDefault="00D16FF8">
      <w:pPr>
        <w:autoSpaceDE w:val="0"/>
        <w:autoSpaceDN w:val="0"/>
        <w:adjustRightInd w:val="0"/>
        <w:ind w:firstLine="567"/>
        <w:jc w:val="both"/>
      </w:pPr>
      <w:r w:rsidRPr="00D13711">
        <w:t>c) визуально указывает путь к аварийным выходам в</w:t>
      </w:r>
      <w:r w:rsidRPr="008C1C30">
        <w:t xml:space="preserve"> </w:t>
      </w:r>
      <w:r w:rsidRPr="00D13711">
        <w:t>наполненной дымом кабине;</w:t>
      </w:r>
    </w:p>
    <w:p w:rsidR="00D16FF8" w:rsidRPr="00D13711" w:rsidRDefault="00D16FF8">
      <w:pPr>
        <w:autoSpaceDE w:val="0"/>
        <w:autoSpaceDN w:val="0"/>
        <w:adjustRightInd w:val="0"/>
        <w:ind w:firstLine="567"/>
        <w:jc w:val="both"/>
      </w:pPr>
      <w:r w:rsidRPr="00D13711">
        <w:t>d) обеспечивает освещение внутри и снаружи самолета</w:t>
      </w:r>
      <w:r w:rsidRPr="008C1C30">
        <w:t xml:space="preserve"> </w:t>
      </w:r>
      <w:r w:rsidRPr="00D13711">
        <w:t>при эвакуации;</w:t>
      </w:r>
    </w:p>
    <w:p w:rsidR="00D16FF8" w:rsidRPr="00D13711" w:rsidRDefault="00D16FF8">
      <w:pPr>
        <w:autoSpaceDE w:val="0"/>
        <w:autoSpaceDN w:val="0"/>
        <w:adjustRightInd w:val="0"/>
        <w:ind w:firstLine="567"/>
        <w:jc w:val="both"/>
      </w:pPr>
      <w:r w:rsidRPr="00D13711">
        <w:t>e) не создает дополнительной опасности в случае проливания топлива.</w:t>
      </w:r>
    </w:p>
    <w:p w:rsidR="00D16FF8" w:rsidRDefault="00D16FF8">
      <w:pPr>
        <w:pStyle w:val="HTML"/>
        <w:ind w:firstLine="567"/>
        <w:jc w:val="both"/>
        <w:rPr>
          <w:rFonts w:ascii="Times New Roman" w:hAnsi="Times New Roman" w:cs="Times New Roman"/>
          <w:b/>
          <w:bCs/>
          <w:sz w:val="24"/>
          <w:szCs w:val="24"/>
        </w:rPr>
      </w:pPr>
    </w:p>
    <w:p w:rsidR="00D16FF8" w:rsidRPr="00620F71" w:rsidRDefault="00D16FF8">
      <w:pPr>
        <w:pStyle w:val="a5"/>
        <w:tabs>
          <w:tab w:val="clear" w:pos="4677"/>
          <w:tab w:val="clear" w:pos="9355"/>
        </w:tabs>
        <w:ind w:firstLine="540"/>
        <w:jc w:val="both"/>
      </w:pPr>
      <w:r w:rsidRPr="00620F71">
        <w:rPr>
          <w:b/>
          <w:bCs/>
        </w:rPr>
        <w:t xml:space="preserve">Приложение 6, Часть </w:t>
      </w:r>
      <w:r w:rsidRPr="00620F71">
        <w:rPr>
          <w:b/>
          <w:bCs/>
          <w:lang w:val="en-US"/>
        </w:rPr>
        <w:t>I</w:t>
      </w:r>
      <w:r w:rsidRPr="00620F71">
        <w:rPr>
          <w:b/>
          <w:bCs/>
        </w:rPr>
        <w:t>, Глава 4. Производство полетов</w:t>
      </w:r>
    </w:p>
    <w:p w:rsidR="00D16FF8" w:rsidRPr="00620F71" w:rsidRDefault="00D16FF8">
      <w:pPr>
        <w:autoSpaceDE w:val="0"/>
        <w:autoSpaceDN w:val="0"/>
        <w:adjustRightInd w:val="0"/>
        <w:ind w:firstLine="540"/>
        <w:jc w:val="both"/>
        <w:rPr>
          <w:b/>
        </w:rPr>
      </w:pPr>
      <w:r w:rsidRPr="00620F71">
        <w:rPr>
          <w:b/>
        </w:rPr>
        <w:t>4.2 Сертификация на право производства полетов и контроль</w:t>
      </w:r>
    </w:p>
    <w:p w:rsidR="00D16FF8" w:rsidRPr="00620F71" w:rsidRDefault="00D16FF8">
      <w:pPr>
        <w:autoSpaceDE w:val="0"/>
        <w:autoSpaceDN w:val="0"/>
        <w:adjustRightInd w:val="0"/>
        <w:ind w:firstLine="540"/>
        <w:jc w:val="both"/>
      </w:pPr>
      <w:r w:rsidRPr="00620F71">
        <w:t>4.2.12 Пассажиры</w:t>
      </w:r>
    </w:p>
    <w:p w:rsidR="00D16FF8" w:rsidRPr="00620F71" w:rsidRDefault="00D16FF8">
      <w:pPr>
        <w:autoSpaceDE w:val="0"/>
        <w:autoSpaceDN w:val="0"/>
        <w:adjustRightInd w:val="0"/>
        <w:ind w:firstLine="540"/>
        <w:jc w:val="both"/>
      </w:pPr>
      <w:r w:rsidRPr="00620F71">
        <w:t>4.2.12.1 Эксплуатант принимает меры к тому, чтобы</w:t>
      </w:r>
      <w:r w:rsidRPr="008C1C30">
        <w:t xml:space="preserve"> </w:t>
      </w:r>
      <w:r w:rsidRPr="00620F71">
        <w:t>пассажиры были ознакомлены с мест</w:t>
      </w:r>
      <w:r w:rsidRPr="00620F71">
        <w:t>а</w:t>
      </w:r>
      <w:r w:rsidRPr="00620F71">
        <w:t>ми размещения и</w:t>
      </w:r>
      <w:r w:rsidRPr="008C1C30">
        <w:t xml:space="preserve"> </w:t>
      </w:r>
      <w:r w:rsidRPr="00620F71">
        <w:t>правилами использования:</w:t>
      </w:r>
    </w:p>
    <w:p w:rsidR="00D16FF8" w:rsidRPr="00620F71" w:rsidRDefault="00D16FF8">
      <w:pPr>
        <w:autoSpaceDE w:val="0"/>
        <w:autoSpaceDN w:val="0"/>
        <w:adjustRightInd w:val="0"/>
        <w:ind w:firstLine="540"/>
        <w:jc w:val="both"/>
      </w:pPr>
      <w:r w:rsidRPr="00620F71">
        <w:t>a) привязных ремней;</w:t>
      </w:r>
    </w:p>
    <w:p w:rsidR="00D16FF8" w:rsidRPr="00620F71" w:rsidRDefault="00D16FF8">
      <w:pPr>
        <w:autoSpaceDE w:val="0"/>
        <w:autoSpaceDN w:val="0"/>
        <w:adjustRightInd w:val="0"/>
        <w:ind w:firstLine="540"/>
        <w:jc w:val="both"/>
      </w:pPr>
      <w:r w:rsidRPr="00620F71">
        <w:t>b) аварийных выходов;</w:t>
      </w:r>
    </w:p>
    <w:p w:rsidR="00D16FF8" w:rsidRPr="00620F71" w:rsidRDefault="00D16FF8">
      <w:pPr>
        <w:autoSpaceDE w:val="0"/>
        <w:autoSpaceDN w:val="0"/>
        <w:adjustRightInd w:val="0"/>
        <w:ind w:firstLine="540"/>
        <w:jc w:val="both"/>
      </w:pPr>
      <w:r w:rsidRPr="00620F71">
        <w:t>c) спасательных жилетов, если они предусматриваются</w:t>
      </w:r>
      <w:r w:rsidRPr="008C1C30">
        <w:t xml:space="preserve"> </w:t>
      </w:r>
      <w:r w:rsidRPr="00620F71">
        <w:t>на борту;</w:t>
      </w:r>
    </w:p>
    <w:p w:rsidR="00D16FF8" w:rsidRPr="00620F71" w:rsidRDefault="00D16FF8">
      <w:pPr>
        <w:autoSpaceDE w:val="0"/>
        <w:autoSpaceDN w:val="0"/>
        <w:adjustRightInd w:val="0"/>
        <w:ind w:firstLine="540"/>
        <w:jc w:val="both"/>
      </w:pPr>
      <w:r w:rsidRPr="00620F71">
        <w:t>d) кислородного оборудования, если предусматривается</w:t>
      </w:r>
      <w:r w:rsidRPr="008C1C30">
        <w:t xml:space="preserve"> </w:t>
      </w:r>
      <w:r w:rsidRPr="00620F71">
        <w:t>его использование пассажирами; и</w:t>
      </w:r>
    </w:p>
    <w:p w:rsidR="00D16FF8" w:rsidRPr="00620F71" w:rsidRDefault="00D16FF8">
      <w:pPr>
        <w:autoSpaceDE w:val="0"/>
        <w:autoSpaceDN w:val="0"/>
        <w:adjustRightInd w:val="0"/>
        <w:ind w:firstLine="540"/>
        <w:jc w:val="both"/>
      </w:pPr>
      <w:r w:rsidRPr="00620F71">
        <w:t>e) другого аварийно-спасательного оборудования индивидуального</w:t>
      </w:r>
      <w:r w:rsidRPr="008C1C30">
        <w:t xml:space="preserve"> </w:t>
      </w:r>
      <w:r w:rsidRPr="00620F71">
        <w:t>пользования, включая схемы действий</w:t>
      </w:r>
      <w:r w:rsidRPr="008C1C30">
        <w:t xml:space="preserve"> </w:t>
      </w:r>
      <w:r w:rsidRPr="00620F71">
        <w:t>пассажиров в аварийной обстановке.</w:t>
      </w:r>
    </w:p>
    <w:p w:rsidR="00D16FF8" w:rsidRPr="00620F71" w:rsidRDefault="00D16FF8">
      <w:pPr>
        <w:autoSpaceDE w:val="0"/>
        <w:autoSpaceDN w:val="0"/>
        <w:adjustRightInd w:val="0"/>
        <w:ind w:firstLine="540"/>
        <w:jc w:val="both"/>
        <w:rPr>
          <w:b/>
          <w:bCs/>
        </w:rPr>
      </w:pPr>
      <w:r w:rsidRPr="00620F71">
        <w:lastRenderedPageBreak/>
        <w:t>4.2.12.2 Эксплуатант информирует пассажиров о месте</w:t>
      </w:r>
      <w:r w:rsidRPr="008C1C30">
        <w:t xml:space="preserve"> </w:t>
      </w:r>
      <w:r w:rsidRPr="00620F71">
        <w:t>размещения и общем порядке испол</w:t>
      </w:r>
      <w:r w:rsidRPr="00620F71">
        <w:t>ь</w:t>
      </w:r>
      <w:r w:rsidRPr="00620F71">
        <w:t>зования основного</w:t>
      </w:r>
      <w:r w:rsidRPr="008C1C30">
        <w:t xml:space="preserve"> </w:t>
      </w:r>
      <w:r w:rsidRPr="00620F71">
        <w:t>бортового аварийно-спасательного оборудования, предназначенного</w:t>
      </w:r>
      <w:r w:rsidRPr="008C1C30">
        <w:t xml:space="preserve"> </w:t>
      </w:r>
      <w:r w:rsidRPr="00620F71">
        <w:t>для ко</w:t>
      </w:r>
      <w:r w:rsidRPr="00620F71">
        <w:t>л</w:t>
      </w:r>
      <w:r w:rsidRPr="00620F71">
        <w:t>лективного пользования.</w:t>
      </w:r>
    </w:p>
    <w:p w:rsidR="00D16FF8" w:rsidRDefault="00D16FF8">
      <w:pPr>
        <w:pStyle w:val="HTML"/>
        <w:ind w:firstLine="567"/>
        <w:jc w:val="both"/>
        <w:rPr>
          <w:rFonts w:ascii="Times New Roman" w:hAnsi="Times New Roman" w:cs="Times New Roman"/>
          <w:b/>
          <w:bCs/>
          <w:sz w:val="24"/>
          <w:szCs w:val="24"/>
        </w:rPr>
      </w:pPr>
    </w:p>
    <w:p w:rsidR="00D16FF8" w:rsidRPr="00620F71" w:rsidRDefault="00D16FF8">
      <w:pPr>
        <w:ind w:firstLine="567"/>
        <w:jc w:val="both"/>
        <w:rPr>
          <w:b/>
          <w:bCs/>
        </w:rPr>
      </w:pPr>
      <w:r w:rsidRPr="00620F71">
        <w:rPr>
          <w:b/>
          <w:bCs/>
        </w:rPr>
        <w:t xml:space="preserve">Приложение 6, Часть </w:t>
      </w:r>
      <w:r w:rsidRPr="00620F71">
        <w:rPr>
          <w:b/>
          <w:bCs/>
          <w:lang w:val="en-US"/>
        </w:rPr>
        <w:t>I</w:t>
      </w:r>
      <w:r w:rsidRPr="00620F71">
        <w:rPr>
          <w:b/>
          <w:bCs/>
        </w:rPr>
        <w:t>, Глава 6, Бортовые приборы, оборудование и полетная докуме</w:t>
      </w:r>
      <w:r w:rsidRPr="00620F71">
        <w:rPr>
          <w:b/>
          <w:bCs/>
        </w:rPr>
        <w:t>н</w:t>
      </w:r>
      <w:r w:rsidRPr="00620F71">
        <w:rPr>
          <w:b/>
          <w:bCs/>
        </w:rPr>
        <w:t>тация</w:t>
      </w:r>
    </w:p>
    <w:p w:rsidR="00D16FF8" w:rsidRPr="00620F71" w:rsidRDefault="00D16FF8">
      <w:pPr>
        <w:autoSpaceDE w:val="0"/>
        <w:autoSpaceDN w:val="0"/>
        <w:adjustRightInd w:val="0"/>
        <w:ind w:firstLine="567"/>
        <w:jc w:val="both"/>
        <w:rPr>
          <w:b/>
          <w:bCs/>
        </w:rPr>
      </w:pPr>
      <w:r w:rsidRPr="00620F71">
        <w:rPr>
          <w:b/>
          <w:bCs/>
        </w:rPr>
        <w:t>6.2</w:t>
      </w:r>
      <w:proofErr w:type="gramStart"/>
      <w:r w:rsidRPr="00620F71">
        <w:rPr>
          <w:b/>
          <w:bCs/>
        </w:rPr>
        <w:t xml:space="preserve"> В</w:t>
      </w:r>
      <w:proofErr w:type="gramEnd"/>
      <w:r w:rsidRPr="00620F71">
        <w:rPr>
          <w:b/>
          <w:bCs/>
        </w:rPr>
        <w:t>се самолеты: все полеты</w:t>
      </w:r>
    </w:p>
    <w:p w:rsidR="00D16FF8" w:rsidRPr="00620F71" w:rsidRDefault="00D16FF8">
      <w:pPr>
        <w:pStyle w:val="HTML"/>
        <w:ind w:firstLine="567"/>
        <w:jc w:val="both"/>
        <w:rPr>
          <w:rFonts w:ascii="Times New Roman" w:hAnsi="Times New Roman" w:cs="Times New Roman"/>
          <w:sz w:val="24"/>
          <w:szCs w:val="24"/>
        </w:rPr>
      </w:pPr>
      <w:r w:rsidRPr="00620F71">
        <w:rPr>
          <w:rFonts w:ascii="Times New Roman" w:hAnsi="Times New Roman" w:cs="Times New Roman"/>
          <w:sz w:val="24"/>
          <w:szCs w:val="24"/>
        </w:rPr>
        <w:t>6.2.2 Самолет оснащается:</w:t>
      </w:r>
    </w:p>
    <w:p w:rsidR="00D16FF8" w:rsidRPr="008C1C30" w:rsidRDefault="00D16FF8">
      <w:pPr>
        <w:autoSpaceDE w:val="0"/>
        <w:autoSpaceDN w:val="0"/>
        <w:adjustRightInd w:val="0"/>
        <w:ind w:firstLine="567"/>
        <w:jc w:val="both"/>
        <w:rPr>
          <w:b/>
          <w:bCs/>
        </w:rPr>
      </w:pPr>
      <w:r w:rsidRPr="00620F71">
        <w:t>d) Средствами, обеспечивающими сообщение пассажирам</w:t>
      </w:r>
      <w:r w:rsidRPr="008C1C30">
        <w:t xml:space="preserve"> </w:t>
      </w:r>
      <w:r w:rsidRPr="00620F71">
        <w:t>следующих сведений и указаний:</w:t>
      </w:r>
    </w:p>
    <w:p w:rsidR="00D16FF8" w:rsidRPr="008C1C30" w:rsidRDefault="00D16FF8">
      <w:pPr>
        <w:autoSpaceDE w:val="0"/>
        <w:autoSpaceDN w:val="0"/>
        <w:adjustRightInd w:val="0"/>
        <w:ind w:firstLine="567"/>
        <w:jc w:val="both"/>
        <w:rPr>
          <w:b/>
          <w:bCs/>
        </w:rPr>
      </w:pPr>
      <w:r w:rsidRPr="00DB43FF">
        <w:t>5)</w:t>
      </w:r>
      <w:r w:rsidRPr="008C1C30">
        <w:t xml:space="preserve"> </w:t>
      </w:r>
      <w:r w:rsidRPr="00DB43FF">
        <w:t>где расположены и как открываются аварийные</w:t>
      </w:r>
      <w:r w:rsidRPr="008C1C30">
        <w:t xml:space="preserve"> </w:t>
      </w:r>
      <w:r w:rsidRPr="00DB43FF">
        <w:t>выходы.</w:t>
      </w:r>
    </w:p>
    <w:p w:rsidR="00D16FF8" w:rsidRPr="00DB43FF" w:rsidRDefault="00D16FF8">
      <w:pPr>
        <w:autoSpaceDE w:val="0"/>
        <w:autoSpaceDN w:val="0"/>
        <w:adjustRightInd w:val="0"/>
        <w:ind w:firstLine="567"/>
        <w:jc w:val="both"/>
        <w:rPr>
          <w:b/>
          <w:bCs/>
        </w:rPr>
      </w:pPr>
      <w:r w:rsidRPr="00DB43FF">
        <w:rPr>
          <w:b/>
          <w:bCs/>
        </w:rPr>
        <w:t>6.10</w:t>
      </w:r>
      <w:proofErr w:type="gramStart"/>
      <w:r w:rsidRPr="00DB43FF">
        <w:rPr>
          <w:b/>
          <w:bCs/>
        </w:rPr>
        <w:t xml:space="preserve"> В</w:t>
      </w:r>
      <w:proofErr w:type="gramEnd"/>
      <w:r w:rsidRPr="00DB43FF">
        <w:rPr>
          <w:b/>
          <w:bCs/>
        </w:rPr>
        <w:t>се самолеты: ночные полеты</w:t>
      </w:r>
    </w:p>
    <w:p w:rsidR="00D16FF8" w:rsidRPr="00DB43FF" w:rsidRDefault="00D16FF8">
      <w:pPr>
        <w:autoSpaceDE w:val="0"/>
        <w:autoSpaceDN w:val="0"/>
        <w:adjustRightInd w:val="0"/>
        <w:ind w:firstLine="567"/>
        <w:jc w:val="both"/>
        <w:rPr>
          <w:b/>
          <w:bCs/>
        </w:rPr>
      </w:pPr>
      <w:r w:rsidRPr="00DB43FF">
        <w:t>Все самолеты, выполняющие ночные полеты, оснащаются:</w:t>
      </w:r>
    </w:p>
    <w:p w:rsidR="00D16FF8" w:rsidRPr="00DB43FF" w:rsidRDefault="00D16FF8">
      <w:pPr>
        <w:pStyle w:val="210"/>
        <w:tabs>
          <w:tab w:val="left" w:pos="0"/>
        </w:tabs>
        <w:ind w:firstLine="567"/>
        <w:rPr>
          <w:b/>
          <w:bCs/>
          <w:sz w:val="24"/>
          <w:szCs w:val="24"/>
        </w:rPr>
      </w:pPr>
      <w:r w:rsidRPr="00DB43FF">
        <w:rPr>
          <w:sz w:val="24"/>
          <w:szCs w:val="24"/>
        </w:rPr>
        <w:t>e) светильниками во всех пассажирских салонах;</w:t>
      </w:r>
    </w:p>
    <w:p w:rsidR="00D16FF8" w:rsidRPr="00DB43FF" w:rsidRDefault="00D16FF8">
      <w:pPr>
        <w:autoSpaceDE w:val="0"/>
        <w:autoSpaceDN w:val="0"/>
        <w:adjustRightInd w:val="0"/>
        <w:ind w:firstLine="567"/>
        <w:jc w:val="both"/>
        <w:rPr>
          <w:b/>
          <w:bCs/>
        </w:rPr>
      </w:pPr>
      <w:r>
        <w:t>f) электрическим фонарем на рабочем месте каждого члена экипажа.</w:t>
      </w:r>
    </w:p>
    <w:p w:rsidR="00AF278E" w:rsidRPr="00965D9D" w:rsidRDefault="00AF278E">
      <w:pPr>
        <w:pStyle w:val="ConsPlusTitle"/>
        <w:widowControl/>
        <w:ind w:firstLine="567"/>
        <w:jc w:val="both"/>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2.18. Перед полетом экипаж удостоверяется в том, что на борту воздушного судна имеются в работоспособном состоянии:</w:t>
      </w:r>
    </w:p>
    <w:p w:rsidR="00D16FF8" w:rsidRDefault="00D16FF8">
      <w:pPr>
        <w:autoSpaceDE w:val="0"/>
        <w:autoSpaceDN w:val="0"/>
        <w:adjustRightInd w:val="0"/>
        <w:ind w:firstLine="540"/>
        <w:jc w:val="both"/>
      </w:pPr>
      <w:r>
        <w:t>2.18.8. На воздушных судах, выполняющих полеты по ППП:</w:t>
      </w:r>
    </w:p>
    <w:p w:rsidR="00D16FF8" w:rsidRDefault="00D16FF8">
      <w:pPr>
        <w:autoSpaceDE w:val="0"/>
        <w:autoSpaceDN w:val="0"/>
        <w:adjustRightInd w:val="0"/>
        <w:ind w:firstLine="540"/>
        <w:jc w:val="both"/>
      </w:pPr>
      <w:r>
        <w:t>р) светильники во всех пассажирских кабинах;</w:t>
      </w:r>
    </w:p>
    <w:p w:rsidR="00D16FF8" w:rsidRDefault="00D16FF8">
      <w:pPr>
        <w:autoSpaceDE w:val="0"/>
        <w:autoSpaceDN w:val="0"/>
        <w:adjustRightInd w:val="0"/>
        <w:ind w:firstLine="540"/>
        <w:jc w:val="both"/>
      </w:pPr>
      <w:r>
        <w:t>с) автономный переносной фонарь на рабочем месте каждого члена экипажа воздушного судна.</w:t>
      </w:r>
    </w:p>
    <w:p w:rsidR="00D16FF8" w:rsidRDefault="00D16FF8">
      <w:pPr>
        <w:autoSpaceDE w:val="0"/>
        <w:autoSpaceDN w:val="0"/>
        <w:adjustRightInd w:val="0"/>
        <w:ind w:firstLine="540"/>
        <w:jc w:val="both"/>
      </w:pPr>
      <w:r>
        <w:t>2.18.9. На воздушных судах при выполнении полетов ночью по ПВП дополнительно:</w:t>
      </w:r>
    </w:p>
    <w:p w:rsidR="00D16FF8" w:rsidRDefault="00D16FF8">
      <w:pPr>
        <w:autoSpaceDE w:val="0"/>
        <w:autoSpaceDN w:val="0"/>
        <w:adjustRightInd w:val="0"/>
        <w:ind w:firstLine="540"/>
        <w:jc w:val="both"/>
      </w:pPr>
      <w:r>
        <w:t>г) светильники во всех пассажирских кабинах;</w:t>
      </w:r>
    </w:p>
    <w:p w:rsidR="00D16FF8" w:rsidRDefault="00D16FF8">
      <w:pPr>
        <w:autoSpaceDE w:val="0"/>
        <w:autoSpaceDN w:val="0"/>
        <w:adjustRightInd w:val="0"/>
        <w:ind w:firstLine="540"/>
        <w:jc w:val="both"/>
      </w:pPr>
      <w:r>
        <w:t>д) автономный переносной фонарь на рабочем месте каждого члена экипажа воздушного судна.</w:t>
      </w:r>
    </w:p>
    <w:p w:rsidR="00D16FF8" w:rsidRDefault="00D16FF8">
      <w:pPr>
        <w:autoSpaceDE w:val="0"/>
        <w:autoSpaceDN w:val="0"/>
        <w:adjustRightInd w:val="0"/>
        <w:ind w:firstLine="540"/>
        <w:jc w:val="both"/>
      </w:pPr>
      <w:r>
        <w:t>3.4. Члены кабинного экипажа воздушного судна или, если они не предусмотрены в составе экипажа, КВС следят за тем, чтобы все лица на борту были ознакомлены с расположением и и</w:t>
      </w:r>
      <w:r>
        <w:t>с</w:t>
      </w:r>
      <w:r>
        <w:t>пользованием:</w:t>
      </w:r>
    </w:p>
    <w:p w:rsidR="00D16FF8" w:rsidRDefault="00D16FF8">
      <w:pPr>
        <w:autoSpaceDE w:val="0"/>
        <w:autoSpaceDN w:val="0"/>
        <w:adjustRightInd w:val="0"/>
        <w:ind w:firstLine="540"/>
        <w:jc w:val="both"/>
      </w:pPr>
      <w:r>
        <w:t>привязных ремней;</w:t>
      </w:r>
    </w:p>
    <w:p w:rsidR="00D16FF8" w:rsidRDefault="00D16FF8">
      <w:pPr>
        <w:autoSpaceDE w:val="0"/>
        <w:autoSpaceDN w:val="0"/>
        <w:adjustRightInd w:val="0"/>
        <w:ind w:firstLine="540"/>
        <w:jc w:val="both"/>
      </w:pPr>
      <w:r>
        <w:t>аварийных выходов;</w:t>
      </w:r>
    </w:p>
    <w:p w:rsidR="00D16FF8" w:rsidRDefault="00D16FF8">
      <w:pPr>
        <w:autoSpaceDE w:val="0"/>
        <w:autoSpaceDN w:val="0"/>
        <w:adjustRightInd w:val="0"/>
        <w:ind w:firstLine="540"/>
        <w:jc w:val="both"/>
      </w:pPr>
      <w:r>
        <w:t>спасательных жилетов, если они предусматриваются на борту;</w:t>
      </w:r>
    </w:p>
    <w:p w:rsidR="00D16FF8" w:rsidRDefault="00D16FF8">
      <w:pPr>
        <w:autoSpaceDE w:val="0"/>
        <w:autoSpaceDN w:val="0"/>
        <w:adjustRightInd w:val="0"/>
        <w:ind w:firstLine="540"/>
        <w:jc w:val="both"/>
      </w:pPr>
      <w:r>
        <w:t>кислородного оборудования; и</w:t>
      </w:r>
    </w:p>
    <w:p w:rsidR="00D16FF8" w:rsidRDefault="00D16FF8">
      <w:pPr>
        <w:autoSpaceDE w:val="0"/>
        <w:autoSpaceDN w:val="0"/>
        <w:adjustRightInd w:val="0"/>
        <w:ind w:firstLine="540"/>
        <w:jc w:val="both"/>
      </w:pPr>
      <w:r>
        <w:t>другого аварийно-спасательного оборудования индивидуального пользования, включая сх</w:t>
      </w:r>
      <w:r>
        <w:t>е</w:t>
      </w:r>
      <w:r>
        <w:t>мы действий пассажиров в аварийной обстановке.</w:t>
      </w:r>
    </w:p>
    <w:p w:rsidR="00D16FF8" w:rsidRDefault="00D16FF8">
      <w:pPr>
        <w:autoSpaceDE w:val="0"/>
        <w:autoSpaceDN w:val="0"/>
        <w:adjustRightInd w:val="0"/>
        <w:ind w:firstLine="540"/>
        <w:jc w:val="both"/>
      </w:pPr>
      <w:r>
        <w:t>3.5. Экипаж воздушного судна обеспечивает информирование всех лиц на борту о месте ра</w:t>
      </w:r>
      <w:r>
        <w:t>з</w:t>
      </w:r>
      <w:r>
        <w:t>мещения и общем порядке использования основного бортового аварийно-спасательного оборуд</w:t>
      </w:r>
      <w:r>
        <w:t>о</w:t>
      </w:r>
      <w:r>
        <w:t>вания, предназначенного для коллективного пользования.</w:t>
      </w:r>
    </w:p>
    <w:p w:rsidR="00D16FF8" w:rsidRDefault="00D16FF8">
      <w:pPr>
        <w:autoSpaceDE w:val="0"/>
        <w:autoSpaceDN w:val="0"/>
        <w:adjustRightInd w:val="0"/>
        <w:ind w:firstLine="540"/>
        <w:jc w:val="both"/>
      </w:pPr>
      <w:r>
        <w:t>При возникновении в полете аварийной обстановки экипаж воздушного судна обеспечивает инструктаж всех лиц на борту об экстренных действиях, целесообразных в данной обстановке.</w:t>
      </w:r>
    </w:p>
    <w:p w:rsidR="00D16FF8" w:rsidRPr="00CD2E8D" w:rsidRDefault="00D16FF8">
      <w:pPr>
        <w:pStyle w:val="a5"/>
        <w:tabs>
          <w:tab w:val="clear" w:pos="4677"/>
          <w:tab w:val="clear" w:pos="9355"/>
        </w:tabs>
        <w:ind w:firstLine="567"/>
        <w:jc w:val="both"/>
      </w:pPr>
    </w:p>
    <w:p w:rsidR="00D16FF8" w:rsidRDefault="00D16FF8">
      <w:pPr>
        <w:pStyle w:val="3"/>
        <w:spacing w:before="0" w:after="0"/>
        <w:ind w:firstLine="567"/>
        <w:jc w:val="both"/>
        <w:rPr>
          <w:rFonts w:ascii="Times New Roman" w:hAnsi="Times New Roman"/>
          <w:i/>
          <w:iCs/>
          <w:sz w:val="24"/>
        </w:rPr>
      </w:pPr>
      <w:bookmarkStart w:id="68" w:name="_Toc271610914"/>
      <w:r>
        <w:rPr>
          <w:rFonts w:ascii="Times New Roman" w:hAnsi="Times New Roman"/>
          <w:i/>
          <w:iCs/>
          <w:sz w:val="24"/>
        </w:rPr>
        <w:t>В8. Надувные трапы, плоты, (если требуются), аварийные маяки</w:t>
      </w:r>
      <w:r w:rsidR="00E674A9">
        <w:rPr>
          <w:rFonts w:ascii="Times New Roman" w:hAnsi="Times New Roman"/>
          <w:i/>
          <w:iCs/>
          <w:sz w:val="24"/>
        </w:rPr>
        <w:t xml:space="preserve"> </w:t>
      </w:r>
      <w:r>
        <w:rPr>
          <w:rFonts w:ascii="Times New Roman" w:hAnsi="Times New Roman"/>
          <w:i/>
          <w:iCs/>
          <w:sz w:val="24"/>
        </w:rPr>
        <w:t>/</w:t>
      </w:r>
      <w:r w:rsidR="00E674A9">
        <w:rPr>
          <w:rFonts w:ascii="Times New Roman" w:hAnsi="Times New Roman"/>
          <w:i/>
          <w:iCs/>
          <w:sz w:val="24"/>
        </w:rPr>
        <w:t xml:space="preserve"> </w:t>
      </w:r>
      <w:proofErr w:type="spellStart"/>
      <w:r>
        <w:rPr>
          <w:rFonts w:ascii="Times New Roman" w:hAnsi="Times New Roman"/>
          <w:i/>
          <w:iCs/>
          <w:sz w:val="24"/>
        </w:rPr>
        <w:t>Slides</w:t>
      </w:r>
      <w:proofErr w:type="spellEnd"/>
      <w:r>
        <w:rPr>
          <w:rFonts w:ascii="Times New Roman" w:hAnsi="Times New Roman"/>
          <w:i/>
          <w:iCs/>
          <w:sz w:val="24"/>
        </w:rPr>
        <w:t xml:space="preserve">, </w:t>
      </w:r>
      <w:proofErr w:type="spellStart"/>
      <w:r>
        <w:rPr>
          <w:rFonts w:ascii="Times New Roman" w:hAnsi="Times New Roman"/>
          <w:i/>
          <w:iCs/>
          <w:sz w:val="24"/>
        </w:rPr>
        <w:t>Life-Rafts</w:t>
      </w:r>
      <w:proofErr w:type="spellEnd"/>
      <w:r>
        <w:rPr>
          <w:rFonts w:ascii="Times New Roman" w:hAnsi="Times New Roman"/>
          <w:i/>
          <w:iCs/>
          <w:sz w:val="24"/>
        </w:rPr>
        <w:t xml:space="preserve"> (</w:t>
      </w:r>
      <w:proofErr w:type="spellStart"/>
      <w:r>
        <w:rPr>
          <w:rFonts w:ascii="Times New Roman" w:hAnsi="Times New Roman"/>
          <w:i/>
          <w:iCs/>
          <w:sz w:val="24"/>
        </w:rPr>
        <w:t>if</w:t>
      </w:r>
      <w:proofErr w:type="spellEnd"/>
      <w:r>
        <w:rPr>
          <w:rFonts w:ascii="Times New Roman" w:hAnsi="Times New Roman"/>
          <w:i/>
          <w:iCs/>
          <w:sz w:val="24"/>
        </w:rPr>
        <w:t xml:space="preserve"> </w:t>
      </w:r>
      <w:proofErr w:type="spellStart"/>
      <w:r>
        <w:rPr>
          <w:rFonts w:ascii="Times New Roman" w:hAnsi="Times New Roman"/>
          <w:i/>
          <w:iCs/>
          <w:sz w:val="24"/>
        </w:rPr>
        <w:t>required</w:t>
      </w:r>
      <w:proofErr w:type="spellEnd"/>
      <w:r>
        <w:rPr>
          <w:rFonts w:ascii="Times New Roman" w:hAnsi="Times New Roman"/>
          <w:i/>
          <w:iCs/>
          <w:sz w:val="24"/>
        </w:rPr>
        <w:t>), ELT</w:t>
      </w:r>
      <w:bookmarkEnd w:id="68"/>
    </w:p>
    <w:p w:rsidR="00D16FF8" w:rsidRPr="008C1C30"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Pr="008C1C30" w:rsidRDefault="00D16FF8">
      <w:pPr>
        <w:pStyle w:val="HTML"/>
        <w:ind w:firstLine="567"/>
        <w:jc w:val="both"/>
        <w:rPr>
          <w:rFonts w:ascii="Times New Roman" w:hAnsi="Times New Roman" w:cs="Times New Roman"/>
          <w:bCs/>
          <w:iCs/>
          <w:sz w:val="24"/>
          <w:szCs w:val="24"/>
        </w:rPr>
      </w:pPr>
      <w:proofErr w:type="gramStart"/>
      <w:r w:rsidRPr="008C1C30">
        <w:rPr>
          <w:rFonts w:ascii="Times New Roman" w:hAnsi="Times New Roman" w:cs="Times New Roman"/>
          <w:bCs/>
          <w:iCs/>
          <w:sz w:val="24"/>
          <w:szCs w:val="24"/>
        </w:rPr>
        <w:t xml:space="preserve">- </w:t>
      </w:r>
      <w:r w:rsidRPr="00CD2E8D">
        <w:rPr>
          <w:rFonts w:ascii="Times New Roman" w:hAnsi="Times New Roman" w:cs="Times New Roman"/>
          <w:sz w:val="24"/>
          <w:szCs w:val="24"/>
        </w:rPr>
        <w:t>Наличие надувных трапов</w:t>
      </w:r>
      <w:r w:rsidRPr="008C1C30">
        <w:rPr>
          <w:rFonts w:ascii="Times New Roman" w:hAnsi="Times New Roman" w:cs="Times New Roman"/>
          <w:sz w:val="24"/>
          <w:szCs w:val="24"/>
        </w:rPr>
        <w:t xml:space="preserve"> </w:t>
      </w:r>
      <w:r>
        <w:rPr>
          <w:rFonts w:ascii="Times New Roman" w:hAnsi="Times New Roman" w:cs="Times New Roman"/>
          <w:sz w:val="24"/>
          <w:szCs w:val="24"/>
        </w:rPr>
        <w:t>и плотов</w:t>
      </w:r>
      <w:r w:rsidRPr="00CD2E8D">
        <w:rPr>
          <w:rFonts w:ascii="Times New Roman" w:hAnsi="Times New Roman" w:cs="Times New Roman"/>
          <w:sz w:val="24"/>
          <w:szCs w:val="24"/>
        </w:rPr>
        <w:t>, соответствие фактического количества требуемому, правильность установки и размещения на борту воздушного судна.</w:t>
      </w:r>
      <w:r w:rsidRPr="00CD2E8D">
        <w:rPr>
          <w:rFonts w:ascii="Times New Roman" w:hAnsi="Times New Roman" w:cs="Times New Roman"/>
          <w:bCs/>
          <w:iCs/>
          <w:sz w:val="24"/>
          <w:szCs w:val="24"/>
        </w:rPr>
        <w:t xml:space="preserve"> </w:t>
      </w:r>
      <w:proofErr w:type="gramEnd"/>
    </w:p>
    <w:p w:rsidR="00D16FF8" w:rsidRDefault="00AF278E">
      <w:pPr>
        <w:pStyle w:val="HTML"/>
        <w:ind w:firstLine="567"/>
        <w:jc w:val="both"/>
        <w:rPr>
          <w:rStyle w:val="longtext"/>
          <w:rFonts w:ascii="Times New Roman" w:hAnsi="Times New Roman" w:cs="Times New Roman"/>
          <w:i/>
          <w:sz w:val="24"/>
          <w:szCs w:val="24"/>
          <w:shd w:val="clear" w:color="auto" w:fill="FFFFFF"/>
        </w:rPr>
      </w:pPr>
      <w:r w:rsidRPr="00AF278E">
        <w:rPr>
          <w:rFonts w:ascii="Times New Roman" w:hAnsi="Times New Roman" w:cs="Times New Roman"/>
          <w:b/>
          <w:sz w:val="24"/>
          <w:szCs w:val="24"/>
        </w:rPr>
        <w:t>Примечание:</w:t>
      </w:r>
      <w:r w:rsidR="00D16FF8">
        <w:rPr>
          <w:rStyle w:val="longtext"/>
          <w:rFonts w:ascii="Times New Roman" w:hAnsi="Times New Roman" w:cs="Times New Roman"/>
          <w:i/>
          <w:sz w:val="24"/>
          <w:szCs w:val="24"/>
          <w:shd w:val="clear" w:color="auto" w:fill="FFFFFF"/>
        </w:rPr>
        <w:t xml:space="preserve"> ИКАО требует наличия спасательных трапов/плотов только при полетах над водой.</w:t>
      </w:r>
    </w:p>
    <w:p w:rsidR="00D16FF8" w:rsidRPr="00CD2E8D" w:rsidRDefault="00D16FF8">
      <w:pPr>
        <w:pStyle w:val="HTML"/>
        <w:ind w:firstLine="567"/>
        <w:jc w:val="both"/>
        <w:rPr>
          <w:rFonts w:ascii="Times New Roman" w:hAnsi="Times New Roman" w:cs="Times New Roman"/>
          <w:sz w:val="24"/>
          <w:szCs w:val="24"/>
        </w:rPr>
      </w:pPr>
      <w:r w:rsidRPr="008C1C30">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Н</w:t>
      </w:r>
      <w:r w:rsidRPr="00CD2E8D">
        <w:rPr>
          <w:rFonts w:ascii="Times New Roman" w:hAnsi="Times New Roman" w:cs="Times New Roman"/>
          <w:sz w:val="24"/>
          <w:szCs w:val="24"/>
        </w:rPr>
        <w:t xml:space="preserve">аличие баллонов </w:t>
      </w:r>
      <w:r>
        <w:rPr>
          <w:rFonts w:ascii="Times New Roman" w:hAnsi="Times New Roman" w:cs="Times New Roman"/>
          <w:sz w:val="24"/>
          <w:szCs w:val="24"/>
        </w:rPr>
        <w:t xml:space="preserve">для трапов и плотов </w:t>
      </w:r>
      <w:r w:rsidRPr="00CD2E8D">
        <w:rPr>
          <w:rFonts w:ascii="Times New Roman" w:hAnsi="Times New Roman" w:cs="Times New Roman"/>
          <w:sz w:val="24"/>
          <w:szCs w:val="24"/>
        </w:rPr>
        <w:t>и их соответствие техническим характеристикам, срок действия.</w:t>
      </w:r>
    </w:p>
    <w:p w:rsidR="00D16FF8" w:rsidRDefault="00AF278E">
      <w:pPr>
        <w:pStyle w:val="HTML"/>
        <w:ind w:firstLine="567"/>
        <w:jc w:val="both"/>
        <w:rPr>
          <w:rStyle w:val="longtext"/>
          <w:rFonts w:ascii="Times New Roman" w:hAnsi="Times New Roman" w:cs="Times New Roman"/>
          <w:i/>
          <w:sz w:val="24"/>
          <w:szCs w:val="24"/>
          <w:shd w:val="clear" w:color="auto" w:fill="FFFFFF"/>
        </w:rPr>
      </w:pPr>
      <w:r w:rsidRPr="00AF278E">
        <w:rPr>
          <w:rFonts w:ascii="Times New Roman" w:hAnsi="Times New Roman" w:cs="Times New Roman"/>
          <w:b/>
          <w:sz w:val="24"/>
          <w:szCs w:val="24"/>
        </w:rPr>
        <w:lastRenderedPageBreak/>
        <w:t>Примечание:</w:t>
      </w:r>
      <w:r w:rsidR="00D16FF8">
        <w:rPr>
          <w:rStyle w:val="longtext"/>
          <w:rFonts w:ascii="Times New Roman" w:hAnsi="Times New Roman" w:cs="Times New Roman"/>
          <w:i/>
          <w:sz w:val="24"/>
          <w:szCs w:val="24"/>
          <w:shd w:val="clear" w:color="auto" w:fill="FFFFFF"/>
        </w:rPr>
        <w:t xml:space="preserve"> Отсутствие срока годности (проверки) баллонов не обязательно означает их неисправность. Однако, если срок действия (или дата проверки) установлена, </w:t>
      </w:r>
      <w:proofErr w:type="gramStart"/>
      <w:r w:rsidR="00D16FF8">
        <w:rPr>
          <w:rStyle w:val="longtext"/>
          <w:rFonts w:ascii="Times New Roman" w:hAnsi="Times New Roman" w:cs="Times New Roman"/>
          <w:i/>
          <w:sz w:val="24"/>
          <w:szCs w:val="24"/>
          <w:shd w:val="clear" w:color="auto" w:fill="FFFFFF"/>
        </w:rPr>
        <w:t>при</w:t>
      </w:r>
      <w:proofErr w:type="gramEnd"/>
      <w:r w:rsidR="00D16FF8">
        <w:rPr>
          <w:rStyle w:val="longtext"/>
          <w:rFonts w:ascii="Times New Roman" w:hAnsi="Times New Roman" w:cs="Times New Roman"/>
          <w:i/>
          <w:sz w:val="24"/>
          <w:szCs w:val="24"/>
          <w:shd w:val="clear" w:color="auto" w:fill="FFFFFF"/>
        </w:rPr>
        <w:t xml:space="preserve"> ее </w:t>
      </w:r>
      <w:proofErr w:type="spellStart"/>
      <w:r w:rsidR="00D16FF8">
        <w:rPr>
          <w:rStyle w:val="longtext"/>
          <w:rFonts w:ascii="Times New Roman" w:hAnsi="Times New Roman" w:cs="Times New Roman"/>
          <w:i/>
          <w:sz w:val="24"/>
          <w:szCs w:val="24"/>
          <w:shd w:val="clear" w:color="auto" w:fill="FFFFFF"/>
        </w:rPr>
        <w:t>просрочив</w:t>
      </w:r>
      <w:r w:rsidR="00D16FF8">
        <w:rPr>
          <w:rStyle w:val="longtext"/>
          <w:rFonts w:ascii="Times New Roman" w:hAnsi="Times New Roman" w:cs="Times New Roman"/>
          <w:i/>
          <w:sz w:val="24"/>
          <w:szCs w:val="24"/>
          <w:shd w:val="clear" w:color="auto" w:fill="FFFFFF"/>
        </w:rPr>
        <w:t>а</w:t>
      </w:r>
      <w:r w:rsidR="00D16FF8">
        <w:rPr>
          <w:rStyle w:val="longtext"/>
          <w:rFonts w:ascii="Times New Roman" w:hAnsi="Times New Roman" w:cs="Times New Roman"/>
          <w:i/>
          <w:sz w:val="24"/>
          <w:szCs w:val="24"/>
          <w:shd w:val="clear" w:color="auto" w:fill="FFFFFF"/>
        </w:rPr>
        <w:t>нии</w:t>
      </w:r>
      <w:proofErr w:type="spellEnd"/>
      <w:r w:rsidR="00D16FF8">
        <w:rPr>
          <w:rStyle w:val="longtext"/>
          <w:rFonts w:ascii="Times New Roman" w:hAnsi="Times New Roman" w:cs="Times New Roman"/>
          <w:i/>
          <w:sz w:val="24"/>
          <w:szCs w:val="24"/>
          <w:shd w:val="clear" w:color="auto" w:fill="FFFFFF"/>
        </w:rPr>
        <w:t xml:space="preserve"> баллоны считают непригодными.</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Наличие и тип а</w:t>
      </w:r>
      <w:r w:rsidRPr="001E4B0E">
        <w:rPr>
          <w:rFonts w:ascii="Times New Roman" w:hAnsi="Times New Roman" w:cs="Times New Roman"/>
          <w:bCs/>
          <w:iCs/>
          <w:sz w:val="24"/>
          <w:szCs w:val="24"/>
        </w:rPr>
        <w:t>варийны</w:t>
      </w:r>
      <w:r>
        <w:rPr>
          <w:rFonts w:ascii="Times New Roman" w:hAnsi="Times New Roman" w:cs="Times New Roman"/>
          <w:bCs/>
          <w:iCs/>
          <w:sz w:val="24"/>
          <w:szCs w:val="24"/>
        </w:rPr>
        <w:t>х</w:t>
      </w:r>
      <w:r w:rsidRPr="001E4B0E">
        <w:rPr>
          <w:rFonts w:ascii="Times New Roman" w:hAnsi="Times New Roman" w:cs="Times New Roman"/>
          <w:bCs/>
          <w:iCs/>
          <w:sz w:val="24"/>
          <w:szCs w:val="24"/>
        </w:rPr>
        <w:t xml:space="preserve"> радиомаяк</w:t>
      </w:r>
      <w:r>
        <w:rPr>
          <w:rFonts w:ascii="Times New Roman" w:hAnsi="Times New Roman" w:cs="Times New Roman"/>
          <w:bCs/>
          <w:iCs/>
          <w:sz w:val="24"/>
          <w:szCs w:val="24"/>
        </w:rPr>
        <w:t xml:space="preserve">ов, наличие в них частоты 406 МГц, </w:t>
      </w:r>
      <w:r w:rsidRPr="00CD2E8D">
        <w:rPr>
          <w:rFonts w:ascii="Times New Roman" w:hAnsi="Times New Roman" w:cs="Times New Roman"/>
          <w:sz w:val="24"/>
          <w:szCs w:val="24"/>
        </w:rPr>
        <w:t>количество</w:t>
      </w:r>
      <w:r>
        <w:rPr>
          <w:rFonts w:ascii="Times New Roman" w:hAnsi="Times New Roman" w:cs="Times New Roman"/>
          <w:sz w:val="24"/>
          <w:szCs w:val="24"/>
        </w:rPr>
        <w:t>, с</w:t>
      </w:r>
      <w:r>
        <w:rPr>
          <w:rFonts w:ascii="Times New Roman" w:hAnsi="Times New Roman" w:cs="Times New Roman"/>
          <w:sz w:val="24"/>
          <w:szCs w:val="24"/>
        </w:rPr>
        <w:t>о</w:t>
      </w:r>
      <w:r>
        <w:rPr>
          <w:rFonts w:ascii="Times New Roman" w:hAnsi="Times New Roman" w:cs="Times New Roman"/>
          <w:sz w:val="24"/>
          <w:szCs w:val="24"/>
        </w:rPr>
        <w:t>стояние, исправность, доступ</w:t>
      </w:r>
      <w:r w:rsidRPr="00CE337D">
        <w:t xml:space="preserve"> </w:t>
      </w:r>
      <w:r w:rsidRPr="00CE337D">
        <w:rPr>
          <w:rFonts w:ascii="Times New Roman" w:hAnsi="Times New Roman" w:cs="Times New Roman"/>
          <w:sz w:val="24"/>
          <w:szCs w:val="24"/>
        </w:rPr>
        <w:t xml:space="preserve">и предельный срок годности (если установлен). </w:t>
      </w:r>
      <w:proofErr w:type="gramStart"/>
      <w:r w:rsidRPr="00CE337D">
        <w:rPr>
          <w:rFonts w:ascii="Times New Roman" w:hAnsi="Times New Roman" w:cs="Times New Roman"/>
          <w:sz w:val="24"/>
          <w:szCs w:val="24"/>
        </w:rPr>
        <w:t>ELT могут быть вмонтированы в спасательные плоты</w:t>
      </w:r>
      <w:r>
        <w:rPr>
          <w:rFonts w:ascii="Times New Roman" w:hAnsi="Times New Roman" w:cs="Times New Roman"/>
          <w:sz w:val="24"/>
          <w:szCs w:val="24"/>
        </w:rPr>
        <w:t>.</w:t>
      </w:r>
      <w:proofErr w:type="gramEnd"/>
    </w:p>
    <w:p w:rsidR="00D16FF8" w:rsidRPr="00B06479"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Регистрация аварийных маяков в службе </w:t>
      </w:r>
      <w:r w:rsidRPr="00B06479">
        <w:rPr>
          <w:rFonts w:ascii="Times New Roman" w:hAnsi="Times New Roman" w:cs="Times New Roman"/>
          <w:sz w:val="24"/>
          <w:szCs w:val="24"/>
        </w:rPr>
        <w:t>КОСПАС-САРСАТ</w:t>
      </w:r>
      <w:r>
        <w:rPr>
          <w:rFonts w:ascii="Times New Roman" w:hAnsi="Times New Roman" w:cs="Times New Roman"/>
          <w:sz w:val="24"/>
          <w:szCs w:val="24"/>
        </w:rPr>
        <w:t xml:space="preserve">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российских эксплуата</w:t>
      </w:r>
      <w:r>
        <w:rPr>
          <w:rFonts w:ascii="Times New Roman" w:hAnsi="Times New Roman" w:cs="Times New Roman"/>
          <w:sz w:val="24"/>
          <w:szCs w:val="24"/>
        </w:rPr>
        <w:t>н</w:t>
      </w:r>
      <w:r>
        <w:rPr>
          <w:rFonts w:ascii="Times New Roman" w:hAnsi="Times New Roman" w:cs="Times New Roman"/>
          <w:sz w:val="24"/>
          <w:szCs w:val="24"/>
        </w:rPr>
        <w:t>тов).</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Наличие и доступность </w:t>
      </w:r>
      <w:r>
        <w:rPr>
          <w:rStyle w:val="longtext"/>
          <w:rFonts w:ascii="Times New Roman" w:hAnsi="Times New Roman" w:cs="Times New Roman"/>
          <w:sz w:val="24"/>
          <w:szCs w:val="24"/>
          <w:shd w:val="clear" w:color="auto" w:fill="FFFFFF"/>
        </w:rPr>
        <w:t xml:space="preserve">пиротехнических сигналов бедствия. </w:t>
      </w:r>
    </w:p>
    <w:p w:rsidR="00D16FF8" w:rsidRDefault="00D16FF8">
      <w:pPr>
        <w:pStyle w:val="HTML"/>
        <w:ind w:firstLine="567"/>
        <w:rPr>
          <w:rFonts w:ascii="Times New Roman" w:hAnsi="Times New Roman" w:cs="Times New Roman"/>
          <w:b/>
          <w:bCs/>
          <w:iCs/>
          <w:sz w:val="24"/>
          <w:szCs w:val="24"/>
        </w:rPr>
      </w:pPr>
    </w:p>
    <w:p w:rsidR="00D16FF8" w:rsidRPr="008C1C30" w:rsidRDefault="00D16FF8">
      <w:pPr>
        <w:pStyle w:val="HTML"/>
        <w:ind w:firstLine="567"/>
        <w:rPr>
          <w:rFonts w:ascii="Times New Roman" w:hAnsi="Times New Roman" w:cs="Times New Roman"/>
          <w:b/>
          <w:bCs/>
          <w:i/>
          <w:iCs/>
          <w:sz w:val="24"/>
          <w:szCs w:val="24"/>
        </w:rPr>
      </w:pPr>
      <w:r w:rsidRPr="00614830">
        <w:rPr>
          <w:rFonts w:ascii="Times New Roman" w:hAnsi="Times New Roman" w:cs="Times New Roman"/>
          <w:b/>
          <w:bCs/>
          <w:iCs/>
          <w:sz w:val="24"/>
          <w:szCs w:val="24"/>
        </w:rPr>
        <w:t>Ссылки</w:t>
      </w:r>
      <w:r w:rsidRPr="007C4185">
        <w:rPr>
          <w:rFonts w:ascii="Times New Roman" w:hAnsi="Times New Roman" w:cs="Times New Roman"/>
          <w:b/>
          <w:bCs/>
          <w:iCs/>
          <w:sz w:val="24"/>
          <w:szCs w:val="24"/>
        </w:rPr>
        <w:t xml:space="preserve">: </w:t>
      </w:r>
    </w:p>
    <w:p w:rsidR="00D16FF8" w:rsidRPr="00D35628" w:rsidRDefault="00D16FF8">
      <w:pPr>
        <w:ind w:firstLine="567"/>
        <w:jc w:val="both"/>
        <w:rPr>
          <w:b/>
          <w:bCs/>
        </w:rPr>
      </w:pPr>
      <w:r w:rsidRPr="00D35628">
        <w:rPr>
          <w:b/>
          <w:bCs/>
        </w:rPr>
        <w:t xml:space="preserve">Приложение 6, </w:t>
      </w:r>
      <w:r>
        <w:rPr>
          <w:b/>
          <w:bCs/>
        </w:rPr>
        <w:t>Ч</w:t>
      </w:r>
      <w:r w:rsidRPr="00D35628">
        <w:rPr>
          <w:b/>
          <w:bCs/>
        </w:rPr>
        <w:t xml:space="preserve">асть </w:t>
      </w:r>
      <w:r w:rsidRPr="00D35628">
        <w:rPr>
          <w:b/>
          <w:bCs/>
          <w:lang w:val="en-US"/>
        </w:rPr>
        <w:t>I</w:t>
      </w:r>
      <w:r w:rsidRPr="00D35628">
        <w:rPr>
          <w:b/>
          <w:bCs/>
        </w:rPr>
        <w:t>, Глава 6, Бортовые приборы, оборудование и полетная докуме</w:t>
      </w:r>
      <w:r w:rsidRPr="00D35628">
        <w:rPr>
          <w:b/>
          <w:bCs/>
        </w:rPr>
        <w:t>н</w:t>
      </w:r>
      <w:r w:rsidRPr="00D35628">
        <w:rPr>
          <w:b/>
          <w:bCs/>
        </w:rPr>
        <w:t>тация</w:t>
      </w:r>
    </w:p>
    <w:p w:rsidR="00D16FF8" w:rsidRPr="008C1C30" w:rsidRDefault="00D16FF8">
      <w:pPr>
        <w:pStyle w:val="HTML"/>
        <w:ind w:firstLine="567"/>
        <w:jc w:val="both"/>
        <w:rPr>
          <w:rFonts w:ascii="Times New Roman" w:hAnsi="Times New Roman" w:cs="Times New Roman"/>
          <w:b/>
          <w:bCs/>
          <w:sz w:val="24"/>
          <w:szCs w:val="24"/>
        </w:rPr>
      </w:pPr>
      <w:r w:rsidRPr="00A84F48">
        <w:rPr>
          <w:rFonts w:ascii="Times New Roman" w:hAnsi="Times New Roman" w:cs="Times New Roman"/>
          <w:b/>
          <w:bCs/>
          <w:sz w:val="24"/>
          <w:szCs w:val="24"/>
        </w:rPr>
        <w:t>6.5</w:t>
      </w:r>
      <w:proofErr w:type="gramStart"/>
      <w:r w:rsidRPr="00A84F48">
        <w:rPr>
          <w:rFonts w:ascii="Times New Roman" w:hAnsi="Times New Roman" w:cs="Times New Roman"/>
          <w:b/>
          <w:bCs/>
          <w:sz w:val="24"/>
          <w:szCs w:val="24"/>
        </w:rPr>
        <w:t xml:space="preserve"> В</w:t>
      </w:r>
      <w:proofErr w:type="gramEnd"/>
      <w:r w:rsidRPr="00A84F48">
        <w:rPr>
          <w:rFonts w:ascii="Times New Roman" w:hAnsi="Times New Roman" w:cs="Times New Roman"/>
          <w:b/>
          <w:bCs/>
          <w:sz w:val="24"/>
          <w:szCs w:val="24"/>
        </w:rPr>
        <w:t>се самолеты: полеты над водной поверхностью</w:t>
      </w:r>
    </w:p>
    <w:p w:rsidR="00D16FF8" w:rsidRPr="00A84F48" w:rsidRDefault="00D16FF8">
      <w:pPr>
        <w:autoSpaceDE w:val="0"/>
        <w:autoSpaceDN w:val="0"/>
        <w:adjustRightInd w:val="0"/>
        <w:ind w:firstLine="567"/>
        <w:jc w:val="both"/>
        <w:rPr>
          <w:b/>
        </w:rPr>
      </w:pPr>
      <w:r w:rsidRPr="00A84F48">
        <w:rPr>
          <w:b/>
        </w:rPr>
        <w:t>6.5.3</w:t>
      </w:r>
      <w:proofErr w:type="gramStart"/>
      <w:r w:rsidRPr="00A84F48">
        <w:rPr>
          <w:b/>
        </w:rPr>
        <w:t xml:space="preserve"> В</w:t>
      </w:r>
      <w:proofErr w:type="gramEnd"/>
      <w:r w:rsidRPr="00A84F48">
        <w:rPr>
          <w:b/>
        </w:rPr>
        <w:t>се самолеты: полеты большой протяженности над водным пространством</w:t>
      </w:r>
    </w:p>
    <w:p w:rsidR="00D16FF8" w:rsidRPr="00A84F48" w:rsidRDefault="00D16FF8">
      <w:pPr>
        <w:autoSpaceDE w:val="0"/>
        <w:autoSpaceDN w:val="0"/>
        <w:adjustRightInd w:val="0"/>
        <w:ind w:firstLine="567"/>
        <w:jc w:val="both"/>
      </w:pPr>
      <w:r w:rsidRPr="00A84F48">
        <w:t>6.5.3.1</w:t>
      </w:r>
      <w:proofErr w:type="gramStart"/>
      <w:r w:rsidRPr="00A84F48">
        <w:t xml:space="preserve"> Н</w:t>
      </w:r>
      <w:proofErr w:type="gramEnd"/>
      <w:r w:rsidRPr="00A84F48">
        <w:t>а всех самолетах, выполняющих полеты над акваторией по маршрутам, обуславл</w:t>
      </w:r>
      <w:r w:rsidRPr="00A84F48">
        <w:t>и</w:t>
      </w:r>
      <w:r w:rsidRPr="00A84F48">
        <w:t>вающим удаление этих самолетов от поверхности земли, пригодной для совершения вынужденной посадки, на расстояние больше соответствующего 120 мин полета в режиме крейсерской скорости или 740 км (400 м. миль); - берется меньшее значение - что отвечает условиям эксплуатации, и</w:t>
      </w:r>
      <w:r w:rsidRPr="00A84F48">
        <w:t>з</w:t>
      </w:r>
      <w:r w:rsidRPr="00A84F48">
        <w:t>ложенным в п. 5.2.9 или п. 5.2.10, а также 30 мин или 185 км (100 м. миль) - берется меньшее зн</w:t>
      </w:r>
      <w:r w:rsidRPr="00A84F48">
        <w:t>а</w:t>
      </w:r>
      <w:r w:rsidRPr="00A84F48">
        <w:t xml:space="preserve">чение - применительно к остальным самолетам, дополнительно к предписываемому в п. 6.5.1 или п. 6.5.2 оснащению (в зависимости </w:t>
      </w:r>
      <w:proofErr w:type="gramStart"/>
      <w:r w:rsidRPr="00A84F48">
        <w:t>от</w:t>
      </w:r>
      <w:proofErr w:type="gramEnd"/>
      <w:r w:rsidRPr="00A84F48">
        <w:t xml:space="preserve"> применяемого) используется следующее дополнительное оснащение:</w:t>
      </w:r>
    </w:p>
    <w:p w:rsidR="00D16FF8" w:rsidRPr="00A84F48" w:rsidRDefault="00D16FF8">
      <w:pPr>
        <w:autoSpaceDE w:val="0"/>
        <w:autoSpaceDN w:val="0"/>
        <w:adjustRightInd w:val="0"/>
        <w:ind w:firstLine="567"/>
        <w:jc w:val="both"/>
      </w:pPr>
      <w:r w:rsidRPr="00A84F48">
        <w:t>a) спасательные плоты в количестве, достаточном для размещения всех находящихся на бо</w:t>
      </w:r>
      <w:r w:rsidRPr="00A84F48">
        <w:t>р</w:t>
      </w:r>
      <w:r w:rsidRPr="00A84F48">
        <w:t>ту людей, расположены таким образом, чтобы облегчить их быстрое применение в аварийной о</w:t>
      </w:r>
      <w:r w:rsidRPr="00A84F48">
        <w:t>б</w:t>
      </w:r>
      <w:r w:rsidRPr="00A84F48">
        <w:t>становке, и оснащенные таким аварийно-спасательным оборудованием, включая средства жизн</w:t>
      </w:r>
      <w:r w:rsidRPr="00A84F48">
        <w:t>е</w:t>
      </w:r>
      <w:r w:rsidRPr="00A84F48">
        <w:t xml:space="preserve">обеспечения людей, которое отвечает условиям выполняемого полета; </w:t>
      </w:r>
    </w:p>
    <w:p w:rsidR="00D16FF8" w:rsidRPr="00A84F48" w:rsidRDefault="00D16FF8">
      <w:pPr>
        <w:autoSpaceDE w:val="0"/>
        <w:autoSpaceDN w:val="0"/>
        <w:adjustRightInd w:val="0"/>
        <w:ind w:firstLine="567"/>
        <w:jc w:val="both"/>
      </w:pPr>
      <w:r w:rsidRPr="00A84F48">
        <w:t>b) оборудование для подачи сигналов бедствия с помощью сигнальных ракет, описанных в Приложении 2.</w:t>
      </w:r>
    </w:p>
    <w:p w:rsidR="00D16FF8" w:rsidRPr="00A84F48" w:rsidRDefault="00D16FF8">
      <w:pPr>
        <w:autoSpaceDE w:val="0"/>
        <w:autoSpaceDN w:val="0"/>
        <w:adjustRightInd w:val="0"/>
        <w:ind w:firstLine="567"/>
        <w:jc w:val="both"/>
        <w:rPr>
          <w:b/>
          <w:bCs/>
        </w:rPr>
      </w:pPr>
      <w:r w:rsidRPr="00A84F48">
        <w:t>6.5.3.2</w:t>
      </w:r>
      <w:proofErr w:type="gramStart"/>
      <w:r w:rsidRPr="00A84F48">
        <w:t xml:space="preserve"> К</w:t>
      </w:r>
      <w:proofErr w:type="gramEnd"/>
      <w:r w:rsidRPr="00A84F48">
        <w:t xml:space="preserve">аждый спасательный жилет и равноценное индивидуальное </w:t>
      </w:r>
      <w:proofErr w:type="spellStart"/>
      <w:r w:rsidRPr="00A84F48">
        <w:t>плавсредство</w:t>
      </w:r>
      <w:proofErr w:type="spellEnd"/>
      <w:r w:rsidRPr="00A84F48">
        <w:t xml:space="preserve">, когда оно имеется на борту в соответствии с положениями </w:t>
      </w:r>
      <w:proofErr w:type="spellStart"/>
      <w:r w:rsidRPr="00A84F48">
        <w:t>пп</w:t>
      </w:r>
      <w:proofErr w:type="spellEnd"/>
      <w:r w:rsidRPr="00A84F48">
        <w:t>. 6.5.1а), 6.5.2.1 и 6.5.2.2, оснащается средств</w:t>
      </w:r>
      <w:r w:rsidRPr="00A84F48">
        <w:t>а</w:t>
      </w:r>
      <w:r w:rsidRPr="00A84F48">
        <w:t>ми электрического освещения в целях облегчения обнаружения людей за исключением тех случ</w:t>
      </w:r>
      <w:r w:rsidRPr="00A84F48">
        <w:t>а</w:t>
      </w:r>
      <w:r w:rsidRPr="00A84F48">
        <w:t>ев, когда в соответствии с требованием п. 6.5.2.1 с) предусматриваются вместо спасательных ж</w:t>
      </w:r>
      <w:r w:rsidRPr="00A84F48">
        <w:t>и</w:t>
      </w:r>
      <w:r w:rsidRPr="00A84F48">
        <w:t xml:space="preserve">летов другие индивидуальные </w:t>
      </w:r>
      <w:proofErr w:type="spellStart"/>
      <w:r w:rsidRPr="00A84F48">
        <w:t>плавсредства</w:t>
      </w:r>
      <w:proofErr w:type="spellEnd"/>
      <w:r w:rsidRPr="00A84F48">
        <w:t>.</w:t>
      </w:r>
    </w:p>
    <w:p w:rsidR="00D16FF8" w:rsidRPr="00AB1349" w:rsidRDefault="00D16FF8">
      <w:pPr>
        <w:pStyle w:val="HTML"/>
        <w:ind w:firstLine="567"/>
        <w:jc w:val="both"/>
        <w:rPr>
          <w:rFonts w:ascii="Times New Roman" w:hAnsi="Times New Roman" w:cs="Times New Roman"/>
          <w:b/>
          <w:bCs/>
          <w:sz w:val="24"/>
          <w:szCs w:val="24"/>
        </w:rPr>
      </w:pPr>
      <w:r w:rsidRPr="00AB1349">
        <w:rPr>
          <w:rFonts w:ascii="Times New Roman" w:hAnsi="Times New Roman" w:cs="Times New Roman"/>
          <w:b/>
          <w:bCs/>
          <w:sz w:val="24"/>
          <w:szCs w:val="24"/>
        </w:rPr>
        <w:t>6.17 Аварийный приводной передатчик (ELT)</w:t>
      </w:r>
    </w:p>
    <w:p w:rsidR="00D16FF8" w:rsidRPr="00AB1349" w:rsidRDefault="00D16FF8">
      <w:pPr>
        <w:autoSpaceDE w:val="0"/>
        <w:autoSpaceDN w:val="0"/>
        <w:adjustRightInd w:val="0"/>
        <w:ind w:firstLine="567"/>
        <w:jc w:val="both"/>
        <w:rPr>
          <w:i/>
          <w:iCs/>
        </w:rPr>
      </w:pPr>
      <w:r w:rsidRPr="00AB1349">
        <w:rPr>
          <w:i/>
          <w:iCs/>
        </w:rPr>
        <w:t>Применяются с 1 июля 2008 года</w:t>
      </w:r>
    </w:p>
    <w:p w:rsidR="00D16FF8" w:rsidRPr="00AB1349" w:rsidRDefault="00D16FF8">
      <w:pPr>
        <w:autoSpaceDE w:val="0"/>
        <w:autoSpaceDN w:val="0"/>
        <w:adjustRightInd w:val="0"/>
        <w:ind w:firstLine="567"/>
        <w:jc w:val="both"/>
      </w:pPr>
      <w:r w:rsidRPr="00AB1349">
        <w:t>6.17.8</w:t>
      </w:r>
      <w:proofErr w:type="gramStart"/>
      <w:r w:rsidRPr="00AB1349">
        <w:t xml:space="preserve"> З</w:t>
      </w:r>
      <w:proofErr w:type="gramEnd"/>
      <w:r w:rsidRPr="00AB1349">
        <w:t>а исключением случаев, указанных в п. 6.17.9, с 1 июля 2008 года все самолеты, на борту которых разрешен провоз более 19 пассажиров, оснащаются как минимум одним автомат</w:t>
      </w:r>
      <w:r w:rsidRPr="00AB1349">
        <w:t>и</w:t>
      </w:r>
      <w:r w:rsidRPr="00AB1349">
        <w:t xml:space="preserve">ческим ELT или двумя ELT любого типа. </w:t>
      </w:r>
    </w:p>
    <w:p w:rsidR="00D16FF8" w:rsidRPr="00AB1349" w:rsidRDefault="00D16FF8">
      <w:pPr>
        <w:autoSpaceDE w:val="0"/>
        <w:autoSpaceDN w:val="0"/>
        <w:adjustRightInd w:val="0"/>
        <w:ind w:firstLine="567"/>
        <w:jc w:val="both"/>
      </w:pPr>
      <w:r w:rsidRPr="00AB1349">
        <w:t>6.17.9</w:t>
      </w:r>
      <w:proofErr w:type="gramStart"/>
      <w:r w:rsidRPr="00AB1349">
        <w:t xml:space="preserve"> В</w:t>
      </w:r>
      <w:proofErr w:type="gramEnd"/>
      <w:r w:rsidRPr="00AB1349">
        <w:t>се самолеты, на борту которых разрешен провоз более 19 пассажиров и индивид</w:t>
      </w:r>
      <w:r w:rsidRPr="00AB1349">
        <w:t>у</w:t>
      </w:r>
      <w:r w:rsidRPr="00AB1349">
        <w:t>альные сертификаты летной годности которых впервые выданы после 1 июля 2008 года, оснащ</w:t>
      </w:r>
      <w:r w:rsidRPr="00AB1349">
        <w:t>а</w:t>
      </w:r>
      <w:r w:rsidRPr="00AB1349">
        <w:t>ются как минимум двумя ELT, один из которых является автоматическим.</w:t>
      </w:r>
    </w:p>
    <w:p w:rsidR="00D16FF8" w:rsidRPr="00AB1349" w:rsidRDefault="00D16FF8">
      <w:pPr>
        <w:autoSpaceDE w:val="0"/>
        <w:autoSpaceDN w:val="0"/>
        <w:adjustRightInd w:val="0"/>
        <w:ind w:firstLine="567"/>
        <w:jc w:val="both"/>
      </w:pPr>
      <w:r w:rsidRPr="00AB1349">
        <w:t>6.17.10</w:t>
      </w:r>
      <w:proofErr w:type="gramStart"/>
      <w:r w:rsidRPr="00AB1349">
        <w:t xml:space="preserve"> З</w:t>
      </w:r>
      <w:proofErr w:type="gramEnd"/>
      <w:r w:rsidRPr="00AB1349">
        <w:t>а исключением случаев, указанных в п. 6.17.11, с 1 июля 2008 года все самолеты, на борту которых разрешен провоз 19 или менее пассажиров, оснащаются как минимум одним ELT любого типа.</w:t>
      </w:r>
    </w:p>
    <w:p w:rsidR="00D16FF8" w:rsidRPr="00AB1349" w:rsidRDefault="00D16FF8">
      <w:pPr>
        <w:autoSpaceDE w:val="0"/>
        <w:autoSpaceDN w:val="0"/>
        <w:adjustRightInd w:val="0"/>
        <w:ind w:firstLine="567"/>
        <w:jc w:val="both"/>
      </w:pPr>
      <w:r w:rsidRPr="00AB1349">
        <w:t>6.17.11</w:t>
      </w:r>
      <w:proofErr w:type="gramStart"/>
      <w:r w:rsidRPr="00AB1349">
        <w:t xml:space="preserve"> В</w:t>
      </w:r>
      <w:proofErr w:type="gramEnd"/>
      <w:r w:rsidRPr="00AB1349">
        <w:t>се самолеты, на борту которых разрешен провоз 19 или менее пассажиров и инд</w:t>
      </w:r>
      <w:r w:rsidRPr="00AB1349">
        <w:t>и</w:t>
      </w:r>
      <w:r w:rsidRPr="00AB1349">
        <w:t>видуальные сертификаты летной годности которых впервые выданы после 1 июля 2008 года, оснащаются как минимум одним автоматическим ELT.</w:t>
      </w:r>
    </w:p>
    <w:p w:rsidR="00D16FF8" w:rsidRPr="00AB1349" w:rsidRDefault="00D16FF8">
      <w:pPr>
        <w:autoSpaceDE w:val="0"/>
        <w:autoSpaceDN w:val="0"/>
        <w:adjustRightInd w:val="0"/>
        <w:ind w:firstLine="567"/>
        <w:jc w:val="both"/>
      </w:pPr>
      <w:r w:rsidRPr="00AB1349">
        <w:t xml:space="preserve">6.17.12 Оборудование ELT, устанавливаемое на борту в соответствии с требованиями </w:t>
      </w:r>
      <w:proofErr w:type="spellStart"/>
      <w:r w:rsidRPr="00AB1349">
        <w:t>пп</w:t>
      </w:r>
      <w:proofErr w:type="spellEnd"/>
      <w:r w:rsidRPr="00AB1349">
        <w:t>. 6.17.7, 6.17.8, 6.17.9, 6.17.10 и 6.17.11, функционирует согласно надлежащим положениям тома III Приложения 10.</w:t>
      </w:r>
    </w:p>
    <w:p w:rsidR="00D16FF8" w:rsidRPr="00AB1349" w:rsidRDefault="00AF278E">
      <w:pPr>
        <w:autoSpaceDE w:val="0"/>
        <w:autoSpaceDN w:val="0"/>
        <w:adjustRightInd w:val="0"/>
        <w:ind w:firstLine="567"/>
        <w:jc w:val="both"/>
        <w:rPr>
          <w:i/>
          <w:iCs/>
        </w:rPr>
      </w:pPr>
      <w:r w:rsidRPr="002E3CE5">
        <w:rPr>
          <w:b/>
        </w:rPr>
        <w:lastRenderedPageBreak/>
        <w:t>Примечание:</w:t>
      </w:r>
      <w:r w:rsidR="00D16FF8" w:rsidRPr="00AB1349">
        <w:rPr>
          <w:i/>
          <w:iCs/>
        </w:rPr>
        <w:t xml:space="preserve"> Правильный выбор количества ELT, их типа и размещения на воздушном судне и соответствующих плавучих средствах жизнеобеспечения будет обеспечивать наибол</w:t>
      </w:r>
      <w:r w:rsidR="00D16FF8" w:rsidRPr="00AB1349">
        <w:rPr>
          <w:i/>
          <w:iCs/>
        </w:rPr>
        <w:t>ь</w:t>
      </w:r>
      <w:r w:rsidR="00D16FF8" w:rsidRPr="00AB1349">
        <w:rPr>
          <w:i/>
          <w:iCs/>
        </w:rPr>
        <w:t>шую вероятность срабатывания ELT в случае авиационного происшествия с воздушным судном, выполняющим полеты над водным пространством или сушей, включая районы, особо трудные для поиска и спасания. Размещение блоков передатчиков является важным фактором обеспеч</w:t>
      </w:r>
      <w:r w:rsidR="00D16FF8" w:rsidRPr="00AB1349">
        <w:rPr>
          <w:i/>
          <w:iCs/>
        </w:rPr>
        <w:t>е</w:t>
      </w:r>
      <w:r w:rsidR="00D16FF8" w:rsidRPr="00AB1349">
        <w:rPr>
          <w:i/>
          <w:iCs/>
        </w:rPr>
        <w:t>ния их оптимальной защиты от разрушения и пожара.</w:t>
      </w:r>
    </w:p>
    <w:p w:rsidR="00D16FF8" w:rsidRPr="00AB1349" w:rsidRDefault="00D16FF8">
      <w:pPr>
        <w:autoSpaceDE w:val="0"/>
        <w:autoSpaceDN w:val="0"/>
        <w:adjustRightInd w:val="0"/>
        <w:ind w:firstLine="567"/>
        <w:jc w:val="both"/>
        <w:rPr>
          <w:b/>
          <w:bCs/>
          <w:i/>
        </w:rPr>
      </w:pPr>
      <w:r w:rsidRPr="00AB1349">
        <w:rPr>
          <w:i/>
        </w:rPr>
        <w:t>Размещение устройств управления и включения (устройств контроля срабатывания) авт</w:t>
      </w:r>
      <w:r w:rsidRPr="00AB1349">
        <w:rPr>
          <w:i/>
        </w:rPr>
        <w:t>о</w:t>
      </w:r>
      <w:r w:rsidRPr="00AB1349">
        <w:rPr>
          <w:i/>
        </w:rPr>
        <w:t>матических стационарных ELT и связанные с ними эксплуатационные процедуры определяются также с учетом необходимости быстрого обнаружения случайного срабатывания и удобного ручного включения членами экипажа.</w:t>
      </w:r>
    </w:p>
    <w:p w:rsidR="00AF278E" w:rsidRPr="00965D9D" w:rsidRDefault="00AF278E">
      <w:pPr>
        <w:ind w:firstLine="567"/>
        <w:jc w:val="both"/>
        <w:rPr>
          <w:b/>
        </w:rPr>
      </w:pPr>
    </w:p>
    <w:p w:rsidR="00D16FF8" w:rsidRPr="00A31AD6" w:rsidRDefault="00D16FF8">
      <w:pPr>
        <w:ind w:firstLine="567"/>
        <w:jc w:val="both"/>
      </w:pPr>
      <w:r w:rsidRPr="00A31AD6">
        <w:rPr>
          <w:b/>
        </w:rPr>
        <w:t xml:space="preserve">Приложение 6, Часть </w:t>
      </w:r>
      <w:r w:rsidRPr="00A31AD6">
        <w:rPr>
          <w:b/>
          <w:lang w:val="en-US"/>
        </w:rPr>
        <w:t>I</w:t>
      </w:r>
      <w:r w:rsidRPr="00A31AD6">
        <w:rPr>
          <w:b/>
        </w:rPr>
        <w:t>, Глава 1. Определения</w:t>
      </w:r>
    </w:p>
    <w:p w:rsidR="00D16FF8" w:rsidRPr="00A31AD6" w:rsidRDefault="00D16FF8">
      <w:pPr>
        <w:autoSpaceDE w:val="0"/>
        <w:autoSpaceDN w:val="0"/>
        <w:adjustRightInd w:val="0"/>
        <w:ind w:firstLine="567"/>
        <w:jc w:val="both"/>
      </w:pPr>
      <w:r w:rsidRPr="00A31AD6">
        <w:rPr>
          <w:b/>
          <w:bCs/>
          <w:i/>
          <w:iCs/>
        </w:rPr>
        <w:t xml:space="preserve">Аварийный приводной передатчик (ELT). </w:t>
      </w:r>
      <w:r w:rsidRPr="00A31AD6">
        <w:t>Общий термин, используемый в отношении об</w:t>
      </w:r>
      <w:r w:rsidRPr="00A31AD6">
        <w:t>о</w:t>
      </w:r>
      <w:r w:rsidRPr="00A31AD6">
        <w:t>рудования, которое передает отличительные сигналы на заданных частотах, и, в зависимости от вида применения, может срабатывать автоматически в результате удара, либо приводиться в де</w:t>
      </w:r>
      <w:r w:rsidRPr="00A31AD6">
        <w:t>й</w:t>
      </w:r>
      <w:r w:rsidRPr="00A31AD6">
        <w:t>ствие вручную. ELT может быть одного из следующих типов:</w:t>
      </w:r>
    </w:p>
    <w:p w:rsidR="00D16FF8" w:rsidRPr="00A31AD6" w:rsidRDefault="00D16FF8">
      <w:pPr>
        <w:autoSpaceDE w:val="0"/>
        <w:autoSpaceDN w:val="0"/>
        <w:adjustRightInd w:val="0"/>
        <w:ind w:firstLine="567"/>
        <w:jc w:val="both"/>
      </w:pPr>
      <w:proofErr w:type="gramStart"/>
      <w:r w:rsidRPr="00A31AD6">
        <w:rPr>
          <w:i/>
          <w:iCs/>
        </w:rPr>
        <w:t>Автоматический</w:t>
      </w:r>
      <w:proofErr w:type="gramEnd"/>
      <w:r w:rsidRPr="00A31AD6">
        <w:rPr>
          <w:i/>
          <w:iCs/>
        </w:rPr>
        <w:t xml:space="preserve"> стационарный ELT (ELT(AF)) — </w:t>
      </w:r>
      <w:r w:rsidRPr="00A31AD6">
        <w:t>автоматически срабатывающий ELT, ст</w:t>
      </w:r>
      <w:r w:rsidRPr="00A31AD6">
        <w:t>а</w:t>
      </w:r>
      <w:r w:rsidRPr="00A31AD6">
        <w:t>ционарно установленный на борту воздушного судна.</w:t>
      </w:r>
    </w:p>
    <w:p w:rsidR="00D16FF8" w:rsidRPr="00A31AD6" w:rsidRDefault="00D16FF8">
      <w:pPr>
        <w:autoSpaceDE w:val="0"/>
        <w:autoSpaceDN w:val="0"/>
        <w:adjustRightInd w:val="0"/>
        <w:ind w:firstLine="567"/>
        <w:jc w:val="both"/>
      </w:pPr>
      <w:r w:rsidRPr="00A31AD6">
        <w:rPr>
          <w:i/>
          <w:iCs/>
        </w:rPr>
        <w:t xml:space="preserve">Автоматический переносной ELT (ELT(AP)) — </w:t>
      </w:r>
      <w:r w:rsidRPr="00A31AD6">
        <w:t>автоматически срабатывающий ELT, который неподвижно закрепляется на борту воздушного судна, но легко снимается с борта данного во</w:t>
      </w:r>
      <w:r w:rsidRPr="00A31AD6">
        <w:t>з</w:t>
      </w:r>
      <w:r w:rsidRPr="00A31AD6">
        <w:t>душного судна.</w:t>
      </w:r>
    </w:p>
    <w:p w:rsidR="00D16FF8" w:rsidRPr="00A31AD6" w:rsidRDefault="00D16FF8">
      <w:pPr>
        <w:autoSpaceDE w:val="0"/>
        <w:autoSpaceDN w:val="0"/>
        <w:adjustRightInd w:val="0"/>
        <w:ind w:firstLine="567"/>
        <w:jc w:val="both"/>
      </w:pPr>
      <w:r w:rsidRPr="00A31AD6">
        <w:rPr>
          <w:i/>
          <w:iCs/>
        </w:rPr>
        <w:t xml:space="preserve">Автоматически </w:t>
      </w:r>
      <w:proofErr w:type="gramStart"/>
      <w:r w:rsidRPr="00A31AD6">
        <w:rPr>
          <w:i/>
          <w:iCs/>
        </w:rPr>
        <w:t>развертываемый</w:t>
      </w:r>
      <w:proofErr w:type="gramEnd"/>
      <w:r w:rsidRPr="00A31AD6">
        <w:rPr>
          <w:i/>
          <w:iCs/>
        </w:rPr>
        <w:t xml:space="preserve"> ELT (ELT(AD)) — </w:t>
      </w:r>
      <w:r w:rsidRPr="00A31AD6">
        <w:t>ELT, который неподвижно закрепляется на борту воздушного судна и автоматически развертывается и срабатывает в результате удара, а, в некоторых случаях, также приводится в действие гидростатическими датчиками. Предусмотрено также его развертывание вручную.</w:t>
      </w:r>
    </w:p>
    <w:p w:rsidR="00D16FF8" w:rsidRPr="00A31AD6" w:rsidRDefault="00D16FF8">
      <w:pPr>
        <w:autoSpaceDE w:val="0"/>
        <w:autoSpaceDN w:val="0"/>
        <w:adjustRightInd w:val="0"/>
        <w:ind w:firstLine="567"/>
        <w:jc w:val="both"/>
        <w:rPr>
          <w:b/>
          <w:bCs/>
        </w:rPr>
      </w:pPr>
      <w:proofErr w:type="gramStart"/>
      <w:r w:rsidRPr="00A31AD6">
        <w:rPr>
          <w:i/>
          <w:iCs/>
        </w:rPr>
        <w:t xml:space="preserve">Аварийно-спасательный ELT (ELT(S)) - </w:t>
      </w:r>
      <w:r w:rsidRPr="00A31AD6">
        <w:t>ELT, который снимается с борта воздушного судна, размещается таким образом, чтобы его можно было легко использовать в аварийной обстановке, и приводится в действие вручную оставшимися в живых.</w:t>
      </w:r>
      <w:proofErr w:type="gramEnd"/>
    </w:p>
    <w:p w:rsidR="00D16FF8" w:rsidRDefault="00D16FF8">
      <w:pPr>
        <w:pStyle w:val="210"/>
        <w:tabs>
          <w:tab w:val="left" w:pos="0"/>
        </w:tabs>
        <w:ind w:firstLine="567"/>
        <w:rPr>
          <w:b/>
          <w:bCs/>
          <w:sz w:val="24"/>
          <w:szCs w:val="24"/>
        </w:rPr>
      </w:pPr>
    </w:p>
    <w:p w:rsidR="00D16FF8" w:rsidRPr="002A27C4" w:rsidRDefault="00D16FF8">
      <w:pPr>
        <w:pStyle w:val="a5"/>
        <w:tabs>
          <w:tab w:val="clear" w:pos="4677"/>
          <w:tab w:val="clear" w:pos="9355"/>
        </w:tabs>
        <w:ind w:firstLine="567"/>
        <w:jc w:val="both"/>
      </w:pPr>
      <w:r w:rsidRPr="002A27C4">
        <w:rPr>
          <w:b/>
          <w:bCs/>
        </w:rPr>
        <w:t xml:space="preserve">Приложение 6, Часть </w:t>
      </w:r>
      <w:r w:rsidRPr="002A27C4">
        <w:rPr>
          <w:b/>
          <w:bCs/>
          <w:lang w:val="en-US"/>
        </w:rPr>
        <w:t>I</w:t>
      </w:r>
      <w:r w:rsidRPr="002A27C4">
        <w:rPr>
          <w:b/>
          <w:bCs/>
        </w:rPr>
        <w:t>, Глава 4. Производство полетов</w:t>
      </w:r>
    </w:p>
    <w:p w:rsidR="00D16FF8" w:rsidRPr="00BF32D6" w:rsidRDefault="00D16FF8">
      <w:pPr>
        <w:autoSpaceDE w:val="0"/>
        <w:autoSpaceDN w:val="0"/>
        <w:adjustRightInd w:val="0"/>
        <w:ind w:firstLine="567"/>
        <w:rPr>
          <w:b/>
        </w:rPr>
      </w:pPr>
      <w:r w:rsidRPr="00BF32D6">
        <w:rPr>
          <w:b/>
        </w:rPr>
        <w:t>4.2 Сертификация на право производства полетов и контроль</w:t>
      </w:r>
    </w:p>
    <w:p w:rsidR="00D16FF8" w:rsidRPr="00BF32D6" w:rsidRDefault="00D16FF8">
      <w:pPr>
        <w:pStyle w:val="210"/>
        <w:tabs>
          <w:tab w:val="left" w:pos="0"/>
        </w:tabs>
        <w:ind w:firstLine="567"/>
        <w:rPr>
          <w:b/>
          <w:bCs/>
          <w:sz w:val="24"/>
          <w:szCs w:val="24"/>
        </w:rPr>
      </w:pPr>
      <w:r w:rsidRPr="00BF32D6">
        <w:rPr>
          <w:sz w:val="24"/>
          <w:szCs w:val="24"/>
        </w:rPr>
        <w:t>4.2.12 Пассажиры</w:t>
      </w:r>
    </w:p>
    <w:p w:rsidR="00D16FF8" w:rsidRPr="00BF32D6" w:rsidRDefault="00D16FF8">
      <w:pPr>
        <w:autoSpaceDE w:val="0"/>
        <w:autoSpaceDN w:val="0"/>
        <w:adjustRightInd w:val="0"/>
        <w:ind w:firstLine="567"/>
        <w:jc w:val="both"/>
        <w:rPr>
          <w:b/>
          <w:bCs/>
        </w:rPr>
      </w:pPr>
      <w:r w:rsidRPr="00BF32D6">
        <w:t>4.2.12.2 Эксплуатант информирует пассажиров о месте размещения и общем порядке и</w:t>
      </w:r>
      <w:r w:rsidRPr="00BF32D6">
        <w:t>с</w:t>
      </w:r>
      <w:r w:rsidRPr="00BF32D6">
        <w:t>пользования основного бортового аварийно-спасательного оборудования, предназначенного для коллективного пользования.</w:t>
      </w:r>
    </w:p>
    <w:p w:rsidR="00D16FF8" w:rsidRPr="00BF32D6" w:rsidRDefault="00D16FF8">
      <w:pPr>
        <w:pStyle w:val="210"/>
        <w:tabs>
          <w:tab w:val="left" w:pos="0"/>
        </w:tabs>
        <w:ind w:firstLine="567"/>
        <w:rPr>
          <w:b/>
          <w:bCs/>
          <w:sz w:val="24"/>
          <w:szCs w:val="24"/>
        </w:rPr>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IIIA</w:t>
      </w:r>
      <w:r w:rsidRPr="00573AF8">
        <w:rPr>
          <w:b/>
        </w:rPr>
        <w:t>. Самолеты с массой более 5700кг, заявка на сертификацию которых была представлена 13</w:t>
      </w:r>
      <w:r w:rsidR="00E674A9">
        <w:rPr>
          <w:b/>
        </w:rPr>
        <w:t>.06.</w:t>
      </w:r>
      <w:r w:rsidRPr="00573AF8">
        <w:rPr>
          <w:b/>
        </w:rPr>
        <w:t xml:space="preserve">1960 года или после этой даты, но до </w:t>
      </w:r>
      <w:r w:rsidR="00E674A9">
        <w:rPr>
          <w:b/>
        </w:rPr>
        <w:t>0</w:t>
      </w:r>
      <w:r w:rsidRPr="00573AF8">
        <w:rPr>
          <w:b/>
        </w:rPr>
        <w:t>2</w:t>
      </w:r>
      <w:r w:rsidR="00E674A9">
        <w:rPr>
          <w:b/>
        </w:rPr>
        <w:t>.03.</w:t>
      </w:r>
      <w:r w:rsidRPr="00573AF8">
        <w:rPr>
          <w:b/>
        </w:rPr>
        <w:t>2004 года.</w:t>
      </w:r>
    </w:p>
    <w:p w:rsidR="00D16FF8" w:rsidRPr="00573AF8" w:rsidRDefault="00D16FF8">
      <w:pPr>
        <w:autoSpaceDE w:val="0"/>
        <w:autoSpaceDN w:val="0"/>
        <w:adjustRightInd w:val="0"/>
        <w:ind w:firstLine="567"/>
        <w:jc w:val="both"/>
        <w:rPr>
          <w:b/>
          <w:bCs/>
        </w:rPr>
      </w:pPr>
      <w:r w:rsidRPr="00573AF8">
        <w:rPr>
          <w:b/>
          <w:bCs/>
        </w:rPr>
        <w:t>8</w:t>
      </w:r>
      <w:r>
        <w:rPr>
          <w:b/>
          <w:bCs/>
        </w:rPr>
        <w:t>.</w:t>
      </w:r>
      <w:r w:rsidRPr="00573AF8">
        <w:rPr>
          <w:b/>
          <w:bCs/>
        </w:rPr>
        <w:t>3 Аварийно-спасательное</w:t>
      </w:r>
      <w:r>
        <w:rPr>
          <w:b/>
          <w:bCs/>
        </w:rPr>
        <w:t xml:space="preserve"> </w:t>
      </w:r>
      <w:r w:rsidRPr="00573AF8">
        <w:rPr>
          <w:b/>
          <w:bCs/>
        </w:rPr>
        <w:t>оборудование</w:t>
      </w:r>
    </w:p>
    <w:p w:rsidR="00D16FF8" w:rsidRDefault="00D16FF8">
      <w:pPr>
        <w:autoSpaceDE w:val="0"/>
        <w:autoSpaceDN w:val="0"/>
        <w:adjustRightInd w:val="0"/>
        <w:ind w:firstLine="567"/>
        <w:jc w:val="both"/>
        <w:rPr>
          <w:b/>
        </w:rPr>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легко распознаваемым, а методы его применения указываются с помощью четкой ма</w:t>
      </w:r>
      <w:r>
        <w:t>р</w:t>
      </w:r>
      <w:r>
        <w:t>кировки.</w:t>
      </w:r>
    </w:p>
    <w:p w:rsidR="00D16FF8" w:rsidRDefault="00D16FF8">
      <w:pPr>
        <w:ind w:firstLine="567"/>
        <w:jc w:val="both"/>
      </w:pPr>
    </w:p>
    <w:p w:rsidR="00D16FF8" w:rsidRPr="00D13711" w:rsidRDefault="00D16FF8">
      <w:pPr>
        <w:autoSpaceDE w:val="0"/>
        <w:autoSpaceDN w:val="0"/>
        <w:adjustRightInd w:val="0"/>
        <w:ind w:firstLine="567"/>
        <w:jc w:val="both"/>
        <w:rPr>
          <w:b/>
        </w:rPr>
      </w:pPr>
      <w:r w:rsidRPr="00D13711">
        <w:rPr>
          <w:b/>
        </w:rPr>
        <w:t xml:space="preserve">Приложение 8, Часть </w:t>
      </w:r>
      <w:r w:rsidRPr="00D13711">
        <w:rPr>
          <w:b/>
          <w:lang w:val="en-US"/>
        </w:rPr>
        <w:t>III</w:t>
      </w:r>
      <w:r w:rsidRPr="00D13711">
        <w:rPr>
          <w:b/>
        </w:rPr>
        <w:t xml:space="preserve">. Тяжелые самолеты. Часть </w:t>
      </w:r>
      <w:r w:rsidRPr="00D13711">
        <w:rPr>
          <w:b/>
          <w:lang w:val="en-US"/>
        </w:rPr>
        <w:t>III</w:t>
      </w:r>
      <w:proofErr w:type="gramStart"/>
      <w:r w:rsidRPr="00D13711">
        <w:rPr>
          <w:b/>
        </w:rPr>
        <w:t>В</w:t>
      </w:r>
      <w:proofErr w:type="gramEnd"/>
      <w:r w:rsidRPr="00D13711">
        <w:rPr>
          <w:b/>
        </w:rPr>
        <w:t xml:space="preserve">. Самолеты с массой более 5700кг, заявка на сертификацию которых была представлена </w:t>
      </w:r>
      <w:r w:rsidR="00E674A9">
        <w:rPr>
          <w:b/>
        </w:rPr>
        <w:t>0</w:t>
      </w:r>
      <w:r w:rsidRPr="00D13711">
        <w:rPr>
          <w:b/>
        </w:rPr>
        <w:t>2</w:t>
      </w:r>
      <w:r w:rsidR="00E674A9">
        <w:rPr>
          <w:b/>
        </w:rPr>
        <w:t>.03.</w:t>
      </w:r>
      <w:r w:rsidRPr="00D13711">
        <w:rPr>
          <w:b/>
        </w:rPr>
        <w:t>2004 года или после этой даты</w:t>
      </w:r>
    </w:p>
    <w:p w:rsidR="00D16FF8" w:rsidRDefault="00D16FF8">
      <w:pPr>
        <w:autoSpaceDE w:val="0"/>
        <w:autoSpaceDN w:val="0"/>
        <w:adjustRightInd w:val="0"/>
        <w:ind w:firstLine="567"/>
        <w:jc w:val="both"/>
        <w:rPr>
          <w:b/>
          <w:bCs/>
        </w:rPr>
      </w:pPr>
      <w:r>
        <w:rPr>
          <w:b/>
          <w:bCs/>
        </w:rPr>
        <w:t>F.3 Аварийно-спасательное оборудование</w:t>
      </w:r>
    </w:p>
    <w:p w:rsidR="00D16FF8" w:rsidRDefault="00D16FF8">
      <w:pPr>
        <w:autoSpaceDE w:val="0"/>
        <w:autoSpaceDN w:val="0"/>
        <w:adjustRightInd w:val="0"/>
        <w:ind w:firstLine="567"/>
        <w:jc w:val="both"/>
      </w:pPr>
      <w:r>
        <w:t>Предписанное аварийно-спасательное оборудование, которое, как ожидается, в случае ав</w:t>
      </w:r>
      <w:r>
        <w:t>а</w:t>
      </w:r>
      <w:r>
        <w:t xml:space="preserve">рии будет использоваться или применяться экипажем или пассажирами, является доступным, </w:t>
      </w:r>
      <w:r>
        <w:lastRenderedPageBreak/>
        <w:t>надежным и легко распознаваемым, а методы его применения указываются с помощью четкой маркировки.</w:t>
      </w:r>
    </w:p>
    <w:p w:rsidR="00D16FF8" w:rsidRDefault="00D16FF8">
      <w:pPr>
        <w:pStyle w:val="ConsPlusTitle"/>
        <w:widowControl/>
        <w:ind w:firstLine="567"/>
        <w:jc w:val="both"/>
      </w:pPr>
    </w:p>
    <w:p w:rsidR="00D16FF8" w:rsidRPr="00D13711" w:rsidRDefault="00D16FF8">
      <w:pPr>
        <w:ind w:firstLine="567"/>
        <w:jc w:val="both"/>
        <w:rPr>
          <w:b/>
          <w:bCs/>
        </w:rPr>
      </w:pPr>
      <w:r w:rsidRPr="00D13711">
        <w:rPr>
          <w:b/>
          <w:bCs/>
        </w:rPr>
        <w:t>Раздел I. Ударостойкость и безопасность кабины</w:t>
      </w:r>
    </w:p>
    <w:p w:rsidR="00D16FF8" w:rsidRPr="00D13711" w:rsidRDefault="00D16FF8">
      <w:pPr>
        <w:autoSpaceDE w:val="0"/>
        <w:autoSpaceDN w:val="0"/>
        <w:adjustRightInd w:val="0"/>
        <w:ind w:firstLine="567"/>
        <w:jc w:val="both"/>
        <w:rPr>
          <w:b/>
        </w:rPr>
      </w:pPr>
      <w:r w:rsidRPr="00D13711">
        <w:rPr>
          <w:b/>
        </w:rPr>
        <w:t>1.6 Спасательное оборудование</w:t>
      </w:r>
    </w:p>
    <w:p w:rsidR="00D16FF8" w:rsidRPr="00D13711" w:rsidRDefault="00D16FF8">
      <w:pPr>
        <w:autoSpaceDE w:val="0"/>
        <w:autoSpaceDN w:val="0"/>
        <w:adjustRightInd w:val="0"/>
        <w:ind w:firstLine="567"/>
        <w:jc w:val="both"/>
      </w:pPr>
      <w:r w:rsidRPr="00D13711">
        <w:t>Самолет оснащается таким оборудованием, которое в</w:t>
      </w:r>
      <w:r w:rsidRPr="008C1C30">
        <w:t xml:space="preserve"> </w:t>
      </w:r>
      <w:r w:rsidRPr="00D13711">
        <w:t>максимальной степени обеспечивает экипажу и находящимся на борту людям возможность выживания в ожидаемых внешних условиях в течение обоснованного периода времени. Подлежащие учету факторы включают:</w:t>
      </w:r>
    </w:p>
    <w:p w:rsidR="00D16FF8" w:rsidRPr="00D13711" w:rsidRDefault="00D16FF8">
      <w:pPr>
        <w:autoSpaceDE w:val="0"/>
        <w:autoSpaceDN w:val="0"/>
        <w:adjustRightInd w:val="0"/>
        <w:ind w:firstLine="567"/>
        <w:jc w:val="both"/>
      </w:pPr>
      <w:r w:rsidRPr="00D13711">
        <w:t>a) количество спасательных плотов/спасательных жилетов;</w:t>
      </w:r>
    </w:p>
    <w:p w:rsidR="00D16FF8" w:rsidRPr="00D13711" w:rsidRDefault="00D16FF8">
      <w:pPr>
        <w:autoSpaceDE w:val="0"/>
        <w:autoSpaceDN w:val="0"/>
        <w:adjustRightInd w:val="0"/>
        <w:ind w:firstLine="567"/>
        <w:jc w:val="both"/>
        <w:rPr>
          <w:b/>
          <w:bCs/>
        </w:rPr>
      </w:pPr>
      <w:r w:rsidRPr="00D13711">
        <w:t>b) спасательное оборудование, соответствующее вероятным условиям;</w:t>
      </w:r>
    </w:p>
    <w:p w:rsidR="00D16FF8" w:rsidRPr="00D13711" w:rsidRDefault="00D16FF8">
      <w:pPr>
        <w:autoSpaceDE w:val="0"/>
        <w:autoSpaceDN w:val="0"/>
        <w:adjustRightInd w:val="0"/>
        <w:ind w:firstLine="567"/>
        <w:jc w:val="both"/>
      </w:pPr>
      <w:r w:rsidRPr="00D13711">
        <w:t>c) аварийные радиостанции и оборудование для пиротехнической сигнализации в случаях бедствия;</w:t>
      </w:r>
    </w:p>
    <w:p w:rsidR="00D16FF8" w:rsidRPr="00D13711" w:rsidRDefault="00D16FF8">
      <w:pPr>
        <w:ind w:firstLine="567"/>
        <w:jc w:val="both"/>
      </w:pPr>
      <w:r w:rsidRPr="00D13711">
        <w:t>d) автоматические аварийные радиомаяки.</w:t>
      </w:r>
    </w:p>
    <w:p w:rsidR="00D16FF8" w:rsidRDefault="00D16FF8">
      <w:pPr>
        <w:pStyle w:val="31"/>
        <w:ind w:firstLine="567"/>
        <w:rPr>
          <w:b w:val="0"/>
          <w:bCs w:val="0"/>
          <w:highlight w:val="yellow"/>
        </w:rPr>
      </w:pPr>
    </w:p>
    <w:p w:rsidR="00D16FF8" w:rsidRPr="00B15884" w:rsidRDefault="00D16FF8">
      <w:pPr>
        <w:autoSpaceDE w:val="0"/>
        <w:autoSpaceDN w:val="0"/>
        <w:adjustRightInd w:val="0"/>
        <w:ind w:firstLine="567"/>
        <w:jc w:val="both"/>
        <w:rPr>
          <w:b/>
        </w:rPr>
      </w:pPr>
      <w:r w:rsidRPr="00B15884">
        <w:rPr>
          <w:b/>
        </w:rPr>
        <w:t>Приложение 10, Авиационная электросвязь, Том III, Системы связи, Глава 5. Авари</w:t>
      </w:r>
      <w:r w:rsidRPr="00B15884">
        <w:rPr>
          <w:b/>
        </w:rPr>
        <w:t>й</w:t>
      </w:r>
      <w:r w:rsidRPr="00B15884">
        <w:rPr>
          <w:b/>
        </w:rPr>
        <w:t>ный приводной передатчик (ELT) для поиска и спасания</w:t>
      </w:r>
    </w:p>
    <w:p w:rsidR="00D16FF8" w:rsidRPr="00B15884" w:rsidRDefault="00D16FF8">
      <w:pPr>
        <w:autoSpaceDE w:val="0"/>
        <w:autoSpaceDN w:val="0"/>
        <w:adjustRightInd w:val="0"/>
        <w:ind w:firstLine="567"/>
        <w:jc w:val="both"/>
        <w:rPr>
          <w:b/>
          <w:bCs/>
        </w:rPr>
      </w:pPr>
      <w:r w:rsidRPr="00B15884">
        <w:rPr>
          <w:b/>
          <w:bCs/>
        </w:rPr>
        <w:t>5.1 Общие положения</w:t>
      </w:r>
    </w:p>
    <w:p w:rsidR="00D16FF8" w:rsidRPr="00B15884" w:rsidRDefault="00D16FF8">
      <w:pPr>
        <w:autoSpaceDE w:val="0"/>
        <w:autoSpaceDN w:val="0"/>
        <w:adjustRightInd w:val="0"/>
        <w:ind w:firstLine="567"/>
        <w:jc w:val="both"/>
      </w:pPr>
      <w:r w:rsidRPr="00B15884">
        <w:t>5.1.4</w:t>
      </w:r>
      <w:proofErr w:type="gramStart"/>
      <w:r w:rsidRPr="00B15884">
        <w:t xml:space="preserve"> С</w:t>
      </w:r>
      <w:proofErr w:type="gramEnd"/>
      <w:r w:rsidRPr="00B15884">
        <w:t xml:space="preserve"> </w:t>
      </w:r>
      <w:r w:rsidR="00E674A9">
        <w:t>0</w:t>
      </w:r>
      <w:r w:rsidRPr="00B15884">
        <w:t>1</w:t>
      </w:r>
      <w:r w:rsidR="00E674A9">
        <w:t>.01.</w:t>
      </w:r>
      <w:r w:rsidRPr="00B15884">
        <w:t>2005 года аварийные приводные передатчики работают на частотах 406 и 121,5</w:t>
      </w:r>
      <w:r w:rsidR="0022151F">
        <w:t>м</w:t>
      </w:r>
      <w:r w:rsidRPr="00B15884">
        <w:t>Гц одновременно.</w:t>
      </w:r>
    </w:p>
    <w:p w:rsidR="00D16FF8" w:rsidRPr="00B15884" w:rsidRDefault="00D16FF8">
      <w:pPr>
        <w:autoSpaceDE w:val="0"/>
        <w:autoSpaceDN w:val="0"/>
        <w:adjustRightInd w:val="0"/>
        <w:ind w:firstLine="567"/>
        <w:jc w:val="both"/>
        <w:rPr>
          <w:b/>
          <w:bCs/>
        </w:rPr>
      </w:pPr>
      <w:r w:rsidRPr="00B15884">
        <w:t>5.1.5</w:t>
      </w:r>
      <w:proofErr w:type="gramStart"/>
      <w:r w:rsidRPr="00B15884">
        <w:t xml:space="preserve"> В</w:t>
      </w:r>
      <w:proofErr w:type="gramEnd"/>
      <w:r w:rsidRPr="00B15884">
        <w:t xml:space="preserve">се аварийные приводные передатчики, установленные </w:t>
      </w:r>
      <w:r w:rsidR="0022151F">
        <w:t>0</w:t>
      </w:r>
      <w:r w:rsidRPr="00B15884">
        <w:t>1</w:t>
      </w:r>
      <w:r w:rsidR="0022151F">
        <w:t>.01.</w:t>
      </w:r>
      <w:r w:rsidRPr="00B15884">
        <w:t>2002 года или позже, р</w:t>
      </w:r>
      <w:r w:rsidRPr="00B15884">
        <w:t>а</w:t>
      </w:r>
      <w:r w:rsidRPr="00B15884">
        <w:t xml:space="preserve">ботают одновременно на частотах 406 и 121,5 </w:t>
      </w:r>
      <w:proofErr w:type="spellStart"/>
      <w:r w:rsidR="0022151F">
        <w:t>м</w:t>
      </w:r>
      <w:r w:rsidRPr="00B15884">
        <w:t>Гц</w:t>
      </w:r>
      <w:proofErr w:type="spellEnd"/>
      <w:r w:rsidRPr="00B15884">
        <w:t>.</w:t>
      </w:r>
    </w:p>
    <w:p w:rsidR="00D16FF8" w:rsidRPr="00B15884" w:rsidRDefault="00D16FF8">
      <w:pPr>
        <w:autoSpaceDE w:val="0"/>
        <w:autoSpaceDN w:val="0"/>
        <w:adjustRightInd w:val="0"/>
        <w:ind w:firstLine="567"/>
        <w:jc w:val="both"/>
        <w:rPr>
          <w:b/>
        </w:rPr>
      </w:pPr>
      <w:r w:rsidRPr="00B15884">
        <w:rPr>
          <w:b/>
          <w:bCs/>
        </w:rPr>
        <w:t xml:space="preserve">5.3 Технические требования, предъявляемые к элементу аварийного </w:t>
      </w:r>
      <w:r w:rsidRPr="00B15884">
        <w:rPr>
          <w:b/>
        </w:rPr>
        <w:t>приводного пер</w:t>
      </w:r>
      <w:r w:rsidRPr="00B15884">
        <w:rPr>
          <w:b/>
        </w:rPr>
        <w:t>е</w:t>
      </w:r>
      <w:r w:rsidRPr="00B15884">
        <w:rPr>
          <w:b/>
        </w:rPr>
        <w:t xml:space="preserve">датчика (ELT) для поиска и спасания, работающему на частоте 406 </w:t>
      </w:r>
      <w:proofErr w:type="spellStart"/>
      <w:r w:rsidR="0022151F">
        <w:rPr>
          <w:b/>
        </w:rPr>
        <w:t>м</w:t>
      </w:r>
      <w:r w:rsidRPr="00B15884">
        <w:rPr>
          <w:b/>
        </w:rPr>
        <w:t>Гц</w:t>
      </w:r>
      <w:proofErr w:type="spellEnd"/>
    </w:p>
    <w:p w:rsidR="00D16FF8" w:rsidRPr="00B15884" w:rsidRDefault="00D16FF8">
      <w:pPr>
        <w:autoSpaceDE w:val="0"/>
        <w:autoSpaceDN w:val="0"/>
        <w:adjustRightInd w:val="0"/>
        <w:ind w:firstLine="567"/>
        <w:jc w:val="both"/>
        <w:rPr>
          <w:b/>
          <w:bCs/>
        </w:rPr>
      </w:pPr>
      <w:r w:rsidRPr="00B15884">
        <w:rPr>
          <w:b/>
          <w:bCs/>
        </w:rPr>
        <w:t>5.3.2 Код опознавания передатчика</w:t>
      </w:r>
    </w:p>
    <w:p w:rsidR="00D16FF8" w:rsidRPr="00B15884" w:rsidRDefault="00D16FF8">
      <w:pPr>
        <w:autoSpaceDE w:val="0"/>
        <w:autoSpaceDN w:val="0"/>
        <w:adjustRightInd w:val="0"/>
        <w:ind w:firstLine="567"/>
        <w:jc w:val="both"/>
        <w:rPr>
          <w:b/>
          <w:bCs/>
        </w:rPr>
      </w:pPr>
      <w:r w:rsidRPr="00B15884">
        <w:t xml:space="preserve">5.3.2.1 Аварийным приводным передатчикам, работающим на частоте 406 </w:t>
      </w:r>
      <w:proofErr w:type="spellStart"/>
      <w:r w:rsidR="0022151F">
        <w:t>м</w:t>
      </w:r>
      <w:r w:rsidRPr="00B15884">
        <w:t>Гц</w:t>
      </w:r>
      <w:proofErr w:type="spellEnd"/>
      <w:r w:rsidRPr="00B15884">
        <w:t>, присваивае</w:t>
      </w:r>
      <w:r w:rsidRPr="00B15884">
        <w:t>т</w:t>
      </w:r>
      <w:r w:rsidRPr="00B15884">
        <w:t>ся индивидуальный код опознавания передатчика или воздушного судна, на борту которого он установлен.</w:t>
      </w:r>
    </w:p>
    <w:p w:rsidR="00D16FF8" w:rsidRDefault="00D16FF8">
      <w:pPr>
        <w:pStyle w:val="HTML"/>
        <w:ind w:firstLine="567"/>
        <w:rPr>
          <w:rFonts w:ascii="Times New Roman" w:hAnsi="Times New Roman" w:cs="Times New Roman"/>
          <w:b/>
          <w:bCs/>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2.18. Перед полетом экипаж удостоверяется в том, что на борту воздушного судна имеются в работоспособном состоянии:</w:t>
      </w:r>
    </w:p>
    <w:p w:rsidR="00D16FF8" w:rsidRDefault="00D16FF8">
      <w:pPr>
        <w:autoSpaceDE w:val="0"/>
        <w:autoSpaceDN w:val="0"/>
        <w:adjustRightInd w:val="0"/>
        <w:ind w:firstLine="540"/>
        <w:jc w:val="both"/>
      </w:pPr>
      <w:r>
        <w:t>2.18.5. Дополнительно к требованиям пункта 2.18.4 настоящих Правил - спасательные плоты для размещения всех находящихся на борту лиц и пиротехнические устройства для подачи сигн</w:t>
      </w:r>
      <w:r>
        <w:t>а</w:t>
      </w:r>
      <w:r>
        <w:t xml:space="preserve">лов бедствия воздушного судна, выполняющего полеты над водным пространством на удалении от береговой черты на расстоянии не </w:t>
      </w:r>
      <w:proofErr w:type="gramStart"/>
      <w:r>
        <w:t>менее соответствующему</w:t>
      </w:r>
      <w:proofErr w:type="gramEnd"/>
      <w:r>
        <w:t xml:space="preserve"> 30 минутам полета, но не более 190 км; при эксплуатации самолетов в соответствии с пунктами 5.57 и 5.58 настоящих Правил - 120 минутам полета в режиме крейсерской скорости, но не более 740 км.</w:t>
      </w:r>
    </w:p>
    <w:p w:rsidR="00D16FF8" w:rsidRDefault="00D16FF8">
      <w:pPr>
        <w:autoSpaceDE w:val="0"/>
        <w:autoSpaceDN w:val="0"/>
        <w:adjustRightInd w:val="0"/>
        <w:ind w:firstLine="540"/>
        <w:jc w:val="both"/>
      </w:pPr>
      <w:r>
        <w:t>Указанные плоты располагаются таким образом, чтобы упростить их использование в ав</w:t>
      </w:r>
      <w:r>
        <w:t>а</w:t>
      </w:r>
      <w:r>
        <w:t>рийной обстановке, и оснащаются таким спасательным оборудованием, включая средства жизн</w:t>
      </w:r>
      <w:r>
        <w:t>е</w:t>
      </w:r>
      <w:r>
        <w:t>обеспечения людей, которое отвечает условиям выполняемого полета.</w:t>
      </w:r>
    </w:p>
    <w:p w:rsidR="00D16FF8" w:rsidRDefault="00D16FF8">
      <w:pPr>
        <w:autoSpaceDE w:val="0"/>
        <w:autoSpaceDN w:val="0"/>
        <w:adjustRightInd w:val="0"/>
        <w:ind w:firstLine="540"/>
        <w:jc w:val="both"/>
      </w:pPr>
      <w:r>
        <w:t>2.18.13. Аварийные радиомаяки системы КОСПАС-САРСАТ в соответствии с Приказом М</w:t>
      </w:r>
      <w:r>
        <w:t>и</w:t>
      </w:r>
      <w:r>
        <w:t>нистерства транспорта Российской Федерации "Об оснащении воздушных судов гражданской авиации аварийными радиомаяками системы КОСПАС-САРСАТ" от 15</w:t>
      </w:r>
      <w:r w:rsidR="0022151F">
        <w:t>.03.</w:t>
      </w:r>
      <w:r>
        <w:t>2007 г. N 29 &lt;*&gt;.</w:t>
      </w:r>
    </w:p>
    <w:p w:rsidR="00D16FF8" w:rsidRDefault="00D16FF8">
      <w:pPr>
        <w:pStyle w:val="ConsPlusNonformat"/>
        <w:widowControl/>
        <w:ind w:firstLine="540"/>
        <w:jc w:val="both"/>
        <w:rPr>
          <w:rFonts w:ascii="Times New Roman" w:hAnsi="Times New Roman" w:cs="Times New Roman"/>
          <w:sz w:val="24"/>
          <w:szCs w:val="24"/>
        </w:rPr>
      </w:pPr>
      <w:r>
        <w:rPr>
          <w:rFonts w:ascii="Times New Roman" w:hAnsi="Times New Roman" w:cs="Times New Roman"/>
          <w:sz w:val="24"/>
          <w:szCs w:val="24"/>
        </w:rPr>
        <w:t>--------------------------------</w:t>
      </w:r>
    </w:p>
    <w:p w:rsidR="00D16FF8" w:rsidRDefault="00D16FF8">
      <w:pPr>
        <w:autoSpaceDE w:val="0"/>
        <w:autoSpaceDN w:val="0"/>
        <w:adjustRightInd w:val="0"/>
        <w:ind w:firstLine="540"/>
        <w:jc w:val="both"/>
      </w:pPr>
      <w:r>
        <w:t xml:space="preserve">&lt;*&gt; </w:t>
      </w:r>
      <w:proofErr w:type="gramStart"/>
      <w:r>
        <w:t>Зарегистрирован</w:t>
      </w:r>
      <w:proofErr w:type="gramEnd"/>
      <w:r>
        <w:t xml:space="preserve"> Минюстом России </w:t>
      </w:r>
      <w:r w:rsidR="0022151F">
        <w:t>0</w:t>
      </w:r>
      <w:r>
        <w:t>2</w:t>
      </w:r>
      <w:r w:rsidR="0022151F">
        <w:t>.05.</w:t>
      </w:r>
      <w:r>
        <w:t>2007 г., регистрационный N 9376.</w:t>
      </w:r>
    </w:p>
    <w:p w:rsidR="00D16FF8" w:rsidRDefault="00D16FF8">
      <w:pPr>
        <w:autoSpaceDE w:val="0"/>
        <w:autoSpaceDN w:val="0"/>
        <w:adjustRightInd w:val="0"/>
        <w:ind w:firstLine="540"/>
        <w:jc w:val="both"/>
      </w:pPr>
      <w:r>
        <w:t xml:space="preserve">2.24. Владелец воздушного судна, или </w:t>
      </w:r>
      <w:proofErr w:type="spellStart"/>
      <w:r>
        <w:t>эксплуатант</w:t>
      </w:r>
      <w:proofErr w:type="spellEnd"/>
      <w:r>
        <w:t>, в случае использования воздушного су</w:t>
      </w:r>
      <w:r>
        <w:t>д</w:t>
      </w:r>
      <w:r>
        <w:t xml:space="preserve">на, </w:t>
      </w:r>
      <w:proofErr w:type="gramStart"/>
      <w:r>
        <w:t>включенных</w:t>
      </w:r>
      <w:proofErr w:type="gramEnd"/>
      <w:r>
        <w:t xml:space="preserve"> в сертификат (свидетельство) эксплуатанта, должен иметь для немедленной пер</w:t>
      </w:r>
      <w:r>
        <w:t>е</w:t>
      </w:r>
      <w:r>
        <w:t>дачи координационным центрам поиска и спасания информацию об аварийно-спасательном об</w:t>
      </w:r>
      <w:r>
        <w:t>о</w:t>
      </w:r>
      <w:r>
        <w:t>рудовании, находящемся на борту воздушного судна.</w:t>
      </w:r>
    </w:p>
    <w:p w:rsidR="00D16FF8" w:rsidRDefault="00D16FF8">
      <w:pPr>
        <w:autoSpaceDE w:val="0"/>
        <w:autoSpaceDN w:val="0"/>
        <w:adjustRightInd w:val="0"/>
        <w:ind w:firstLine="540"/>
        <w:jc w:val="both"/>
      </w:pPr>
      <w:r>
        <w:lastRenderedPageBreak/>
        <w:t>Указанная информация включает, применительно к конкретному случаю: число, цвет и тип спасательных плотов и сигнальных ракет, подробное описание аварийных запасов медицинских средств, запаса воды, а также тип аварийного переносного радиооборудования и частоты, на кот</w:t>
      </w:r>
      <w:r>
        <w:t>о</w:t>
      </w:r>
      <w:r>
        <w:t>рых оно работает.</w:t>
      </w:r>
    </w:p>
    <w:p w:rsidR="00D16FF8" w:rsidRDefault="00D16FF8">
      <w:pPr>
        <w:autoSpaceDE w:val="0"/>
        <w:autoSpaceDN w:val="0"/>
        <w:adjustRightInd w:val="0"/>
        <w:ind w:firstLine="540"/>
        <w:jc w:val="both"/>
      </w:pPr>
      <w:r>
        <w:t>3.4. Члены кабинного экипажа воздушного судна или, если они не предусмотрены в составе экипажа, КВС следят за тем, чтобы все лица на борту были ознакомлены с расположением и и</w:t>
      </w:r>
      <w:r>
        <w:t>с</w:t>
      </w:r>
      <w:r>
        <w:t>пользованием:</w:t>
      </w:r>
    </w:p>
    <w:p w:rsidR="00D16FF8" w:rsidRDefault="00D16FF8">
      <w:pPr>
        <w:autoSpaceDE w:val="0"/>
        <w:autoSpaceDN w:val="0"/>
        <w:adjustRightInd w:val="0"/>
        <w:ind w:firstLine="540"/>
        <w:jc w:val="both"/>
      </w:pPr>
      <w:r>
        <w:t>привязных ремней;</w:t>
      </w:r>
    </w:p>
    <w:p w:rsidR="00D16FF8" w:rsidRDefault="00D16FF8">
      <w:pPr>
        <w:autoSpaceDE w:val="0"/>
        <w:autoSpaceDN w:val="0"/>
        <w:adjustRightInd w:val="0"/>
        <w:ind w:firstLine="540"/>
        <w:jc w:val="both"/>
      </w:pPr>
      <w:r>
        <w:t>аварийных выходов;</w:t>
      </w:r>
    </w:p>
    <w:p w:rsidR="00D16FF8" w:rsidRDefault="00D16FF8">
      <w:pPr>
        <w:autoSpaceDE w:val="0"/>
        <w:autoSpaceDN w:val="0"/>
        <w:adjustRightInd w:val="0"/>
        <w:ind w:firstLine="540"/>
        <w:jc w:val="both"/>
      </w:pPr>
      <w:r>
        <w:t>спасательных жилетов, если они предусматриваются на борту;</w:t>
      </w:r>
    </w:p>
    <w:p w:rsidR="00D16FF8" w:rsidRDefault="00D16FF8">
      <w:pPr>
        <w:autoSpaceDE w:val="0"/>
        <w:autoSpaceDN w:val="0"/>
        <w:adjustRightInd w:val="0"/>
        <w:ind w:firstLine="540"/>
        <w:jc w:val="both"/>
      </w:pPr>
      <w:r>
        <w:t>кислородного оборудования; и</w:t>
      </w:r>
    </w:p>
    <w:p w:rsidR="00D16FF8" w:rsidRDefault="00D16FF8">
      <w:pPr>
        <w:autoSpaceDE w:val="0"/>
        <w:autoSpaceDN w:val="0"/>
        <w:adjustRightInd w:val="0"/>
        <w:ind w:firstLine="540"/>
        <w:jc w:val="both"/>
      </w:pPr>
      <w:r>
        <w:t>другого аварийно-спасательного оборудования индивидуального пользования, включая сх</w:t>
      </w:r>
      <w:r>
        <w:t>е</w:t>
      </w:r>
      <w:r>
        <w:t>мы действий пассажиров в аварийной обстановке.</w:t>
      </w:r>
    </w:p>
    <w:p w:rsidR="00D16FF8" w:rsidRDefault="00D16FF8">
      <w:pPr>
        <w:autoSpaceDE w:val="0"/>
        <w:autoSpaceDN w:val="0"/>
        <w:adjustRightInd w:val="0"/>
        <w:ind w:firstLine="540"/>
        <w:jc w:val="both"/>
      </w:pPr>
      <w:r>
        <w:t>3.5. Экипаж воздушного судна обеспечивает информирование всех лиц на борту о месте ра</w:t>
      </w:r>
      <w:r>
        <w:t>з</w:t>
      </w:r>
      <w:r>
        <w:t>мещения и общем порядке использования основного бортового аварийно-спасательного оборуд</w:t>
      </w:r>
      <w:r>
        <w:t>о</w:t>
      </w:r>
      <w:r>
        <w:t>вания, предназначенного для коллективного пользования.</w:t>
      </w:r>
    </w:p>
    <w:p w:rsidR="00D16FF8" w:rsidRDefault="00D16FF8">
      <w:pPr>
        <w:autoSpaceDE w:val="0"/>
        <w:autoSpaceDN w:val="0"/>
        <w:adjustRightInd w:val="0"/>
        <w:ind w:firstLine="540"/>
        <w:jc w:val="both"/>
      </w:pPr>
      <w:r>
        <w:t>При возникновении в полете аварийной обстановки экипаж воздушного судна обеспечивает инструктаж всех лиц на борту об экстренных действиях, целесообразных в данной обстановке.</w:t>
      </w:r>
    </w:p>
    <w:p w:rsidR="00D16FF8" w:rsidRDefault="00D16FF8">
      <w:pPr>
        <w:pStyle w:val="31"/>
        <w:ind w:firstLine="567"/>
        <w:rPr>
          <w:b w:val="0"/>
          <w:bCs w:val="0"/>
          <w:highlight w:val="yellow"/>
        </w:rPr>
      </w:pPr>
    </w:p>
    <w:p w:rsidR="00D16FF8" w:rsidRPr="00EE1153" w:rsidRDefault="00D16FF8">
      <w:pPr>
        <w:ind w:firstLine="567"/>
        <w:jc w:val="both"/>
        <w:rPr>
          <w:b/>
        </w:rPr>
      </w:pPr>
      <w:r w:rsidRPr="00EE1153">
        <w:rPr>
          <w:b/>
        </w:rPr>
        <w:t>Приказ Минтранса РФ от 15.03.2007 г. № 29 "Об оснащении воздушных судов гражда</w:t>
      </w:r>
      <w:r w:rsidRPr="00EE1153">
        <w:rPr>
          <w:b/>
        </w:rPr>
        <w:t>н</w:t>
      </w:r>
      <w:r w:rsidRPr="00EE1153">
        <w:rPr>
          <w:b/>
        </w:rPr>
        <w:t>ской авиации аварийными радиомаяками системы КОСПАС-САРСАТ"</w:t>
      </w:r>
    </w:p>
    <w:p w:rsidR="00D16FF8" w:rsidRPr="00EE1153" w:rsidRDefault="00D16FF8">
      <w:pPr>
        <w:ind w:firstLine="567"/>
        <w:jc w:val="both"/>
      </w:pPr>
      <w:bookmarkStart w:id="69" w:name="sub_2"/>
      <w:r w:rsidRPr="00EE1153">
        <w:t>2. Воздушные суда, осуществляющие полеты в воздушном пространстве Российской Фед</w:t>
      </w:r>
      <w:r w:rsidRPr="00EE1153">
        <w:t>е</w:t>
      </w:r>
      <w:r w:rsidRPr="00EE1153">
        <w:t>рации, оснащаются:</w:t>
      </w:r>
    </w:p>
    <w:bookmarkEnd w:id="69"/>
    <w:p w:rsidR="00D16FF8" w:rsidRPr="00EE1153" w:rsidRDefault="00D16FF8">
      <w:pPr>
        <w:ind w:firstLine="567"/>
        <w:jc w:val="both"/>
      </w:pPr>
      <w:r w:rsidRPr="00EE1153">
        <w:t>самолеты с максимальной взлетной массой свыше 5700 кг - двумя АРМ, один из которых а</w:t>
      </w:r>
      <w:r w:rsidRPr="00EE1153">
        <w:t>в</w:t>
      </w:r>
      <w:r w:rsidRPr="00EE1153">
        <w:t>томатический;</w:t>
      </w:r>
    </w:p>
    <w:p w:rsidR="00D16FF8" w:rsidRPr="00EE1153" w:rsidRDefault="00D16FF8">
      <w:pPr>
        <w:ind w:firstLine="567"/>
        <w:jc w:val="both"/>
      </w:pPr>
      <w:r w:rsidRPr="00EE1153">
        <w:t>самолеты с максимальной взлетной массой 5700 кг и менее, сертификаты летной годности (удостоверения о годности к полетам) которых впервые выданы до 1 января 2008 г. - одним авт</w:t>
      </w:r>
      <w:r w:rsidRPr="00EE1153">
        <w:t>о</w:t>
      </w:r>
      <w:r w:rsidRPr="00EE1153">
        <w:t>матическим или ручным АРМ;</w:t>
      </w:r>
    </w:p>
    <w:p w:rsidR="00D16FF8" w:rsidRPr="00EE1153" w:rsidRDefault="00D16FF8">
      <w:pPr>
        <w:ind w:firstLine="567"/>
        <w:jc w:val="both"/>
      </w:pPr>
      <w:r w:rsidRPr="00EE1153">
        <w:t>самолеты с максимальной взлетной массой 5700 кг и менее, сертификаты летной годности (удостоверения о годности к полетам) которых впервые выданы после 1 января 2008 г. - одним а</w:t>
      </w:r>
      <w:r w:rsidRPr="00EE1153">
        <w:t>в</w:t>
      </w:r>
      <w:r w:rsidRPr="00EE1153">
        <w:t>томатическим АРМ;</w:t>
      </w:r>
    </w:p>
    <w:p w:rsidR="00D16FF8" w:rsidRPr="004A04C3" w:rsidRDefault="00D16FF8">
      <w:pPr>
        <w:pStyle w:val="31"/>
        <w:ind w:firstLine="567"/>
        <w:rPr>
          <w:b w:val="0"/>
          <w:bCs w:val="0"/>
          <w:highlight w:val="yellow"/>
        </w:rPr>
      </w:pPr>
    </w:p>
    <w:p w:rsidR="00D16FF8" w:rsidRDefault="00D16FF8">
      <w:pPr>
        <w:pStyle w:val="3"/>
        <w:spacing w:before="0" w:after="0"/>
        <w:ind w:firstLine="567"/>
        <w:jc w:val="both"/>
        <w:rPr>
          <w:rFonts w:ascii="Times New Roman" w:hAnsi="Times New Roman"/>
          <w:i/>
          <w:iCs/>
          <w:sz w:val="24"/>
        </w:rPr>
      </w:pPr>
      <w:bookmarkStart w:id="70" w:name="_Toc271610915"/>
      <w:r>
        <w:rPr>
          <w:rFonts w:ascii="Times New Roman" w:hAnsi="Times New Roman"/>
          <w:i/>
          <w:iCs/>
          <w:sz w:val="24"/>
        </w:rPr>
        <w:t>В</w:t>
      </w:r>
      <w:proofErr w:type="gramStart"/>
      <w:r>
        <w:rPr>
          <w:rFonts w:ascii="Times New Roman" w:hAnsi="Times New Roman"/>
          <w:i/>
          <w:iCs/>
          <w:sz w:val="24"/>
        </w:rPr>
        <w:t>9</w:t>
      </w:r>
      <w:proofErr w:type="gramEnd"/>
      <w:r>
        <w:rPr>
          <w:rFonts w:ascii="Times New Roman" w:hAnsi="Times New Roman"/>
          <w:i/>
          <w:iCs/>
          <w:sz w:val="24"/>
        </w:rPr>
        <w:t xml:space="preserve">. Кислородная система </w:t>
      </w:r>
      <w:proofErr w:type="spellStart"/>
      <w:r>
        <w:rPr>
          <w:rFonts w:ascii="Times New Roman" w:hAnsi="Times New Roman"/>
          <w:i/>
          <w:iCs/>
          <w:sz w:val="24"/>
        </w:rPr>
        <w:t>кабинного</w:t>
      </w:r>
      <w:proofErr w:type="spellEnd"/>
      <w:r>
        <w:rPr>
          <w:rFonts w:ascii="Times New Roman" w:hAnsi="Times New Roman"/>
          <w:i/>
          <w:iCs/>
          <w:sz w:val="24"/>
        </w:rPr>
        <w:t xml:space="preserve"> экипажа и пассажиров/</w:t>
      </w:r>
      <w:proofErr w:type="spellStart"/>
      <w:r>
        <w:rPr>
          <w:rFonts w:ascii="Times New Roman" w:hAnsi="Times New Roman"/>
          <w:i/>
          <w:iCs/>
          <w:sz w:val="24"/>
        </w:rPr>
        <w:t>Oxygen</w:t>
      </w:r>
      <w:proofErr w:type="spellEnd"/>
      <w:r>
        <w:rPr>
          <w:rFonts w:ascii="Times New Roman" w:hAnsi="Times New Roman"/>
          <w:i/>
          <w:iCs/>
          <w:sz w:val="24"/>
        </w:rPr>
        <w:t xml:space="preserve"> </w:t>
      </w:r>
      <w:proofErr w:type="spellStart"/>
      <w:r>
        <w:rPr>
          <w:rFonts w:ascii="Times New Roman" w:hAnsi="Times New Roman"/>
          <w:i/>
          <w:iCs/>
          <w:sz w:val="24"/>
        </w:rPr>
        <w:t>Supply</w:t>
      </w:r>
      <w:proofErr w:type="spellEnd"/>
      <w:r>
        <w:rPr>
          <w:rFonts w:ascii="Times New Roman" w:hAnsi="Times New Roman"/>
          <w:i/>
          <w:iCs/>
          <w:sz w:val="24"/>
        </w:rPr>
        <w:t xml:space="preserve"> (</w:t>
      </w:r>
      <w:proofErr w:type="spellStart"/>
      <w:r>
        <w:rPr>
          <w:rFonts w:ascii="Times New Roman" w:hAnsi="Times New Roman"/>
          <w:i/>
          <w:iCs/>
          <w:sz w:val="24"/>
        </w:rPr>
        <w:t>Cabin</w:t>
      </w:r>
      <w:proofErr w:type="spellEnd"/>
      <w:r>
        <w:rPr>
          <w:rFonts w:ascii="Times New Roman" w:hAnsi="Times New Roman"/>
          <w:i/>
          <w:iCs/>
          <w:sz w:val="24"/>
        </w:rPr>
        <w:t xml:space="preserve"> </w:t>
      </w:r>
      <w:proofErr w:type="spellStart"/>
      <w:r>
        <w:rPr>
          <w:rFonts w:ascii="Times New Roman" w:hAnsi="Times New Roman"/>
          <w:i/>
          <w:iCs/>
          <w:sz w:val="24"/>
        </w:rPr>
        <w:t>Crew</w:t>
      </w:r>
      <w:proofErr w:type="spellEnd"/>
      <w:r>
        <w:rPr>
          <w:rFonts w:ascii="Times New Roman" w:hAnsi="Times New Roman"/>
          <w:i/>
          <w:iCs/>
          <w:sz w:val="24"/>
        </w:rPr>
        <w:t xml:space="preserve"> </w:t>
      </w:r>
      <w:proofErr w:type="spellStart"/>
      <w:r>
        <w:rPr>
          <w:rFonts w:ascii="Times New Roman" w:hAnsi="Times New Roman"/>
          <w:i/>
          <w:iCs/>
          <w:sz w:val="24"/>
        </w:rPr>
        <w:t>and</w:t>
      </w:r>
      <w:proofErr w:type="spellEnd"/>
      <w:r>
        <w:rPr>
          <w:rFonts w:ascii="Times New Roman" w:hAnsi="Times New Roman"/>
          <w:i/>
          <w:iCs/>
          <w:sz w:val="24"/>
        </w:rPr>
        <w:t xml:space="preserve"> </w:t>
      </w:r>
      <w:proofErr w:type="spellStart"/>
      <w:r>
        <w:rPr>
          <w:rFonts w:ascii="Times New Roman" w:hAnsi="Times New Roman"/>
          <w:i/>
          <w:iCs/>
          <w:sz w:val="24"/>
        </w:rPr>
        <w:t>Passengers</w:t>
      </w:r>
      <w:proofErr w:type="spellEnd"/>
      <w:r>
        <w:rPr>
          <w:rFonts w:ascii="Times New Roman" w:hAnsi="Times New Roman"/>
          <w:i/>
          <w:iCs/>
          <w:sz w:val="24"/>
        </w:rPr>
        <w:t>)</w:t>
      </w:r>
      <w:bookmarkEnd w:id="70"/>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Default="00D16FF8">
      <w:pPr>
        <w:pStyle w:val="HTML"/>
        <w:ind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Наличие, заправка, соответствие установленному количеству (требованиям </w:t>
      </w:r>
      <w:r>
        <w:rPr>
          <w:rFonts w:ascii="Times New Roman" w:hAnsi="Times New Roman" w:cs="Times New Roman"/>
          <w:bCs/>
          <w:iCs/>
          <w:sz w:val="24"/>
          <w:szCs w:val="24"/>
          <w:lang w:val="en-US"/>
        </w:rPr>
        <w:t>MEL</w:t>
      </w:r>
      <w:r w:rsidRPr="006C7E93">
        <w:rPr>
          <w:rFonts w:ascii="Times New Roman" w:hAnsi="Times New Roman" w:cs="Times New Roman"/>
          <w:bCs/>
          <w:iCs/>
          <w:sz w:val="24"/>
          <w:szCs w:val="24"/>
        </w:rPr>
        <w:t>)</w:t>
      </w:r>
      <w:r>
        <w:rPr>
          <w:rFonts w:ascii="Times New Roman" w:hAnsi="Times New Roman" w:cs="Times New Roman"/>
          <w:bCs/>
          <w:iCs/>
          <w:sz w:val="24"/>
          <w:szCs w:val="24"/>
        </w:rPr>
        <w:t xml:space="preserve"> и испра</w:t>
      </w:r>
      <w:r>
        <w:rPr>
          <w:rFonts w:ascii="Times New Roman" w:hAnsi="Times New Roman" w:cs="Times New Roman"/>
          <w:bCs/>
          <w:iCs/>
          <w:sz w:val="24"/>
          <w:szCs w:val="24"/>
        </w:rPr>
        <w:t>в</w:t>
      </w:r>
      <w:r>
        <w:rPr>
          <w:rFonts w:ascii="Times New Roman" w:hAnsi="Times New Roman" w:cs="Times New Roman"/>
          <w:bCs/>
          <w:iCs/>
          <w:sz w:val="24"/>
          <w:szCs w:val="24"/>
        </w:rPr>
        <w:t>ность переносных кислородных баллонов для пассажиров и кабинного экипажа.</w:t>
      </w:r>
    </w:p>
    <w:p w:rsidR="00D16FF8" w:rsidRDefault="00D16FF8">
      <w:pPr>
        <w:pStyle w:val="HTML"/>
        <w:ind w:firstLine="567"/>
        <w:jc w:val="both"/>
        <w:rPr>
          <w:rFonts w:ascii="Times New Roman" w:hAnsi="Times New Roman" w:cs="Times New Roman"/>
          <w:bCs/>
          <w:iCs/>
          <w:sz w:val="24"/>
          <w:szCs w:val="24"/>
        </w:rPr>
      </w:pPr>
      <w:r>
        <w:rPr>
          <w:rFonts w:ascii="Times New Roman" w:hAnsi="Times New Roman" w:cs="Times New Roman"/>
          <w:bCs/>
          <w:iCs/>
          <w:sz w:val="24"/>
          <w:szCs w:val="24"/>
        </w:rPr>
        <w:t>- Маркировку местоположения переносных кислородных баллонов, их безопасное размещ</w:t>
      </w:r>
      <w:r>
        <w:rPr>
          <w:rFonts w:ascii="Times New Roman" w:hAnsi="Times New Roman" w:cs="Times New Roman"/>
          <w:bCs/>
          <w:iCs/>
          <w:sz w:val="24"/>
          <w:szCs w:val="24"/>
        </w:rPr>
        <w:t>е</w:t>
      </w:r>
      <w:r>
        <w:rPr>
          <w:rFonts w:ascii="Times New Roman" w:hAnsi="Times New Roman" w:cs="Times New Roman"/>
          <w:bCs/>
          <w:iCs/>
          <w:sz w:val="24"/>
          <w:szCs w:val="24"/>
        </w:rPr>
        <w:t>ние (крепление).</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С</w:t>
      </w:r>
      <w:r w:rsidRPr="00CD2E8D">
        <w:rPr>
          <w:rFonts w:ascii="Times New Roman" w:hAnsi="Times New Roman" w:cs="Times New Roman"/>
          <w:sz w:val="24"/>
          <w:szCs w:val="24"/>
        </w:rPr>
        <w:t xml:space="preserve">оответствие запаса кислорода и количества кислородных масок </w:t>
      </w:r>
      <w:proofErr w:type="gramStart"/>
      <w:r w:rsidRPr="00CD2E8D">
        <w:rPr>
          <w:rFonts w:ascii="Times New Roman" w:hAnsi="Times New Roman" w:cs="Times New Roman"/>
          <w:sz w:val="24"/>
          <w:szCs w:val="24"/>
        </w:rPr>
        <w:t>требуемому</w:t>
      </w:r>
      <w:proofErr w:type="gramEnd"/>
      <w:r w:rsidRPr="00CD2E8D">
        <w:rPr>
          <w:rFonts w:ascii="Times New Roman" w:hAnsi="Times New Roman" w:cs="Times New Roman"/>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 xml:space="preserve">Панель управления кислородной системой закрыта и законтрена. </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Наличие и состояние автоматической стационарной кислородной системы для пассажиров и бортпроводников.</w:t>
      </w:r>
    </w:p>
    <w:p w:rsidR="00D16FF8" w:rsidRDefault="00AF278E">
      <w:pPr>
        <w:pStyle w:val="HTML"/>
        <w:ind w:firstLine="567"/>
        <w:jc w:val="both"/>
        <w:rPr>
          <w:rFonts w:ascii="Times New Roman" w:hAnsi="Times New Roman" w:cs="Times New Roman"/>
          <w:b/>
          <w:bCs/>
          <w:i/>
          <w:iCs/>
          <w:sz w:val="24"/>
          <w:szCs w:val="24"/>
        </w:rPr>
      </w:pPr>
      <w:r w:rsidRPr="00AF278E">
        <w:rPr>
          <w:rFonts w:ascii="Times New Roman" w:hAnsi="Times New Roman" w:cs="Times New Roman"/>
          <w:b/>
          <w:sz w:val="24"/>
          <w:szCs w:val="24"/>
        </w:rPr>
        <w:t>Примечание:</w:t>
      </w:r>
      <w:r w:rsidR="00D16FF8">
        <w:rPr>
          <w:rStyle w:val="longtext"/>
          <w:rFonts w:ascii="Times New Roman" w:hAnsi="Times New Roman" w:cs="Times New Roman"/>
          <w:i/>
          <w:sz w:val="24"/>
          <w:szCs w:val="24"/>
          <w:shd w:val="clear" w:color="auto" w:fill="FFFFFF"/>
        </w:rPr>
        <w:t xml:space="preserve"> Если кислородные маски и фитинги кислородной системы не совместимы, кислородные маски считаются непригодным.</w:t>
      </w:r>
    </w:p>
    <w:p w:rsidR="00D16FF8" w:rsidRDefault="00D16FF8">
      <w:pPr>
        <w:ind w:firstLine="567"/>
        <w:jc w:val="both"/>
        <w:rPr>
          <w:b/>
          <w:bCs/>
          <w:i/>
          <w:iCs/>
        </w:rPr>
      </w:pPr>
    </w:p>
    <w:p w:rsidR="00D16FF8" w:rsidRDefault="00D16FF8">
      <w:pPr>
        <w:ind w:firstLine="567"/>
        <w:jc w:val="both"/>
        <w:rPr>
          <w:b/>
          <w:bCs/>
          <w:i/>
          <w:iCs/>
        </w:rPr>
      </w:pPr>
      <w:r>
        <w:rPr>
          <w:b/>
          <w:bCs/>
          <w:iCs/>
        </w:rPr>
        <w:t>Ссылки</w:t>
      </w:r>
      <w:r>
        <w:rPr>
          <w:b/>
          <w:bCs/>
          <w:i/>
          <w:iCs/>
        </w:rPr>
        <w:t xml:space="preserve">: </w:t>
      </w:r>
    </w:p>
    <w:p w:rsidR="00D16FF8" w:rsidRDefault="00D16FF8">
      <w:pPr>
        <w:pStyle w:val="a5"/>
        <w:tabs>
          <w:tab w:val="clear" w:pos="4677"/>
          <w:tab w:val="clear" w:pos="9355"/>
        </w:tabs>
        <w:ind w:firstLine="567"/>
        <w:jc w:val="both"/>
      </w:pPr>
      <w:r>
        <w:rPr>
          <w:b/>
          <w:bCs/>
        </w:rPr>
        <w:t xml:space="preserve">Приложение 6, Часть </w:t>
      </w:r>
      <w:r>
        <w:rPr>
          <w:b/>
          <w:bCs/>
          <w:lang w:val="en-US"/>
        </w:rPr>
        <w:t>I</w:t>
      </w:r>
      <w:r>
        <w:rPr>
          <w:b/>
          <w:bCs/>
        </w:rPr>
        <w:t>, Глава 4. Производство полетов</w:t>
      </w:r>
    </w:p>
    <w:p w:rsidR="00D16FF8" w:rsidRDefault="00D16FF8">
      <w:pPr>
        <w:autoSpaceDE w:val="0"/>
        <w:autoSpaceDN w:val="0"/>
        <w:adjustRightInd w:val="0"/>
        <w:ind w:firstLine="567"/>
        <w:jc w:val="both"/>
      </w:pPr>
      <w:r>
        <w:t>4.2 Сертификация на право производства полетов и контроль</w:t>
      </w:r>
    </w:p>
    <w:p w:rsidR="00D16FF8" w:rsidRDefault="00D16FF8">
      <w:pPr>
        <w:autoSpaceDE w:val="0"/>
        <w:autoSpaceDN w:val="0"/>
        <w:adjustRightInd w:val="0"/>
        <w:ind w:firstLine="567"/>
        <w:jc w:val="both"/>
      </w:pPr>
      <w:r>
        <w:t>4.2.12 Пассажиры</w:t>
      </w:r>
    </w:p>
    <w:p w:rsidR="00D16FF8" w:rsidRDefault="00D16FF8">
      <w:pPr>
        <w:autoSpaceDE w:val="0"/>
        <w:autoSpaceDN w:val="0"/>
        <w:adjustRightInd w:val="0"/>
        <w:ind w:firstLine="567"/>
        <w:jc w:val="both"/>
      </w:pPr>
      <w:r>
        <w:t>4.2.12.1 Эксплуатант принимает меры к тому, чтобы пассажиры были ознакомлены с мест</w:t>
      </w:r>
      <w:r>
        <w:t>а</w:t>
      </w:r>
      <w:r>
        <w:t>ми размещения и правилами использования:</w:t>
      </w:r>
    </w:p>
    <w:p w:rsidR="00D16FF8" w:rsidRDefault="00D16FF8">
      <w:pPr>
        <w:autoSpaceDE w:val="0"/>
        <w:autoSpaceDN w:val="0"/>
        <w:adjustRightInd w:val="0"/>
        <w:ind w:firstLine="567"/>
        <w:jc w:val="both"/>
      </w:pPr>
      <w:r>
        <w:lastRenderedPageBreak/>
        <w:t>d) кислородного оборудования, если предусматривается его использование пассажирами; и</w:t>
      </w:r>
    </w:p>
    <w:p w:rsidR="00D16FF8" w:rsidRDefault="00D16FF8">
      <w:pPr>
        <w:autoSpaceDE w:val="0"/>
        <w:autoSpaceDN w:val="0"/>
        <w:adjustRightInd w:val="0"/>
        <w:ind w:firstLine="567"/>
        <w:jc w:val="both"/>
      </w:pPr>
      <w:r>
        <w:t>e) другого аварийно-спасательного оборудования индивидуального пользования, включая схемы действий пассажиров в аварийной обстановке.</w:t>
      </w:r>
    </w:p>
    <w:p w:rsidR="00D16FF8" w:rsidRDefault="00D16FF8">
      <w:pPr>
        <w:autoSpaceDE w:val="0"/>
        <w:autoSpaceDN w:val="0"/>
        <w:adjustRightInd w:val="0"/>
        <w:ind w:firstLine="567"/>
        <w:jc w:val="both"/>
        <w:rPr>
          <w:b/>
          <w:bCs/>
        </w:rPr>
      </w:pPr>
      <w:r>
        <w:t>4.2.12.2 Эксплуатант информирует пассажиров о месте размещения и общем порядке и</w:t>
      </w:r>
      <w:r>
        <w:t>с</w:t>
      </w:r>
      <w:r>
        <w:t>пользования основного бортового аварийно-спасательного оборудования, предназначенного для коллективного пользования.</w:t>
      </w:r>
    </w:p>
    <w:p w:rsidR="00D16FF8" w:rsidRDefault="00D16FF8">
      <w:pPr>
        <w:pStyle w:val="HTML"/>
        <w:ind w:firstLine="567"/>
        <w:jc w:val="both"/>
        <w:rPr>
          <w:rFonts w:ascii="Times New Roman" w:hAnsi="Times New Roman" w:cs="Times New Roman"/>
          <w:b/>
          <w:bCs/>
          <w:sz w:val="24"/>
          <w:szCs w:val="24"/>
        </w:rPr>
      </w:pPr>
      <w:r>
        <w:rPr>
          <w:rFonts w:ascii="Times New Roman" w:hAnsi="Times New Roman" w:cs="Times New Roman"/>
          <w:sz w:val="24"/>
          <w:szCs w:val="24"/>
        </w:rPr>
        <w:t>4.3.8 Запас кислорода</w:t>
      </w:r>
    </w:p>
    <w:p w:rsidR="00D16FF8" w:rsidRDefault="00D16FF8">
      <w:pPr>
        <w:autoSpaceDE w:val="0"/>
        <w:autoSpaceDN w:val="0"/>
        <w:adjustRightInd w:val="0"/>
        <w:ind w:firstLine="567"/>
        <w:jc w:val="both"/>
        <w:rPr>
          <w:b/>
          <w:bCs/>
        </w:rPr>
      </w:pPr>
      <w:r>
        <w:t>4.3.8.1 Полет, который предстоит выполнять на таких абсолютных высотах, на которых а</w:t>
      </w:r>
      <w:r>
        <w:t>т</w:t>
      </w:r>
      <w:r>
        <w:t xml:space="preserve">мосферное давление в кабинах пассажиров и летного экипажа будет менее 700 </w:t>
      </w:r>
      <w:proofErr w:type="spellStart"/>
      <w:r>
        <w:t>гПа</w:t>
      </w:r>
      <w:proofErr w:type="spellEnd"/>
      <w:r>
        <w:t>, начинается только в том случае, если на борту имеется запас кислорода для дыхания, достаточный</w:t>
      </w:r>
    </w:p>
    <w:p w:rsidR="00D16FF8" w:rsidRDefault="00D16FF8">
      <w:pPr>
        <w:autoSpaceDE w:val="0"/>
        <w:autoSpaceDN w:val="0"/>
        <w:adjustRightInd w:val="0"/>
        <w:ind w:firstLine="567"/>
        <w:jc w:val="both"/>
      </w:pPr>
      <w:r>
        <w:t>a) для всех членов экипажа и 10% пассажиров в течение любого периода сверх 30 мин, когда давление в</w:t>
      </w:r>
      <w:r w:rsidR="0022151F">
        <w:t xml:space="preserve"> </w:t>
      </w:r>
      <w:r>
        <w:t xml:space="preserve">занимаемых ими кабинах будет составлять от 700 </w:t>
      </w:r>
      <w:proofErr w:type="spellStart"/>
      <w:r>
        <w:t>гПа</w:t>
      </w:r>
      <w:proofErr w:type="spellEnd"/>
      <w:r>
        <w:t xml:space="preserve"> до 620 </w:t>
      </w:r>
      <w:proofErr w:type="spellStart"/>
      <w:r>
        <w:t>гПа</w:t>
      </w:r>
      <w:proofErr w:type="spellEnd"/>
      <w:r>
        <w:t>; и</w:t>
      </w:r>
    </w:p>
    <w:p w:rsidR="00D16FF8" w:rsidRDefault="00D16FF8">
      <w:pPr>
        <w:autoSpaceDE w:val="0"/>
        <w:autoSpaceDN w:val="0"/>
        <w:adjustRightInd w:val="0"/>
        <w:ind w:firstLine="567"/>
        <w:jc w:val="both"/>
      </w:pPr>
      <w:r>
        <w:t>b) для экипажа и пассажиров в течение любого периода, когда атмосферное давление в каб</w:t>
      </w:r>
      <w:r>
        <w:t>и</w:t>
      </w:r>
      <w:r>
        <w:t xml:space="preserve">нах, занимаемых ими, будет составлять менее 620 </w:t>
      </w:r>
      <w:proofErr w:type="spellStart"/>
      <w:r>
        <w:t>гПа</w:t>
      </w:r>
      <w:proofErr w:type="spellEnd"/>
      <w:r>
        <w:t>.</w:t>
      </w:r>
    </w:p>
    <w:p w:rsidR="00D16FF8" w:rsidRDefault="00D16FF8">
      <w:pPr>
        <w:autoSpaceDE w:val="0"/>
        <w:autoSpaceDN w:val="0"/>
        <w:adjustRightInd w:val="0"/>
        <w:ind w:firstLine="567"/>
        <w:jc w:val="both"/>
        <w:rPr>
          <w:b/>
          <w:bCs/>
        </w:rPr>
      </w:pPr>
      <w:proofErr w:type="gramStart"/>
      <w:r>
        <w:t>4.3.8.2 Полет, который предстоит выполнять самолету с герметизированными кабинами, начинается только в том случае, если на борту имеется запас кислорода для дыхания, достаточный для всех членов экипажа и пассажиров – в зависимости от условий выполняемого полета - в сл</w:t>
      </w:r>
      <w:r>
        <w:t>у</w:t>
      </w:r>
      <w:r>
        <w:t>чае разгерметизации в течение любого периода времени, когда атмосферное давление в любой к</w:t>
      </w:r>
      <w:r>
        <w:t>а</w:t>
      </w:r>
      <w:r>
        <w:t xml:space="preserve">бине, занимаемой ими, будет составлять менее 700 </w:t>
      </w:r>
      <w:proofErr w:type="spellStart"/>
      <w:r>
        <w:t>гПа</w:t>
      </w:r>
      <w:proofErr w:type="spellEnd"/>
      <w:r>
        <w:t>.</w:t>
      </w:r>
      <w:proofErr w:type="gramEnd"/>
      <w:r>
        <w:t xml:space="preserve"> </w:t>
      </w:r>
      <w:proofErr w:type="gramStart"/>
      <w:r>
        <w:t>Кроме того, если самолет выполняет п</w:t>
      </w:r>
      <w:r>
        <w:t>о</w:t>
      </w:r>
      <w:r>
        <w:t xml:space="preserve">лет на абсолютных высотах, на которых атмосферное давление ниже 376 </w:t>
      </w:r>
      <w:proofErr w:type="spellStart"/>
      <w:r>
        <w:t>гПа</w:t>
      </w:r>
      <w:proofErr w:type="spellEnd"/>
      <w:r>
        <w:t xml:space="preserve">, или если самолет выполняет полет на абсолютных высотах, на которых атмосферное давление превышает 376 </w:t>
      </w:r>
      <w:proofErr w:type="spellStart"/>
      <w:r>
        <w:t>гПа</w:t>
      </w:r>
      <w:proofErr w:type="spellEnd"/>
      <w:r>
        <w:t>, и не может безопасно снизиться в течение четырех минут до абсолютной высоты, на которой атм</w:t>
      </w:r>
      <w:r>
        <w:t>о</w:t>
      </w:r>
      <w:r>
        <w:t xml:space="preserve">сферное давление составляет 620 </w:t>
      </w:r>
      <w:proofErr w:type="spellStart"/>
      <w:r>
        <w:t>гПа</w:t>
      </w:r>
      <w:proofErr w:type="spellEnd"/>
      <w:r>
        <w:t>, для лиц, занимающих пассажирскую кабину, предусматр</w:t>
      </w:r>
      <w:r>
        <w:t>и</w:t>
      </w:r>
      <w:r>
        <w:t>вается как минимум 10-минутный запас</w:t>
      </w:r>
      <w:proofErr w:type="gramEnd"/>
      <w:r>
        <w:t xml:space="preserve"> кислорода.</w:t>
      </w:r>
    </w:p>
    <w:p w:rsidR="00D16FF8" w:rsidRDefault="00D16FF8">
      <w:pPr>
        <w:pStyle w:val="HTML"/>
        <w:ind w:firstLine="567"/>
        <w:jc w:val="both"/>
        <w:rPr>
          <w:rFonts w:ascii="Times New Roman" w:hAnsi="Times New Roman" w:cs="Times New Roman"/>
          <w:b/>
          <w:bCs/>
          <w:sz w:val="24"/>
          <w:szCs w:val="24"/>
        </w:rPr>
      </w:pPr>
    </w:p>
    <w:p w:rsidR="00D16FF8" w:rsidRPr="00620F71" w:rsidRDefault="00D16FF8">
      <w:pPr>
        <w:ind w:firstLine="567"/>
        <w:jc w:val="both"/>
        <w:rPr>
          <w:b/>
          <w:bCs/>
        </w:rPr>
      </w:pPr>
      <w:r w:rsidRPr="00620F71">
        <w:rPr>
          <w:b/>
          <w:bCs/>
        </w:rPr>
        <w:t xml:space="preserve">Приложение 6, Часть </w:t>
      </w:r>
      <w:r w:rsidRPr="00620F71">
        <w:rPr>
          <w:b/>
          <w:bCs/>
          <w:lang w:val="en-US"/>
        </w:rPr>
        <w:t>I</w:t>
      </w:r>
      <w:r w:rsidRPr="00620F71">
        <w:rPr>
          <w:b/>
          <w:bCs/>
        </w:rPr>
        <w:t>, Глава 6, Бортовые приборы, оборудование и полетная докуме</w:t>
      </w:r>
      <w:r w:rsidRPr="00620F71">
        <w:rPr>
          <w:b/>
          <w:bCs/>
        </w:rPr>
        <w:t>н</w:t>
      </w:r>
      <w:r w:rsidRPr="00620F71">
        <w:rPr>
          <w:b/>
          <w:bCs/>
        </w:rPr>
        <w:t>тация</w:t>
      </w:r>
    </w:p>
    <w:p w:rsidR="00D16FF8" w:rsidRPr="00620F71" w:rsidRDefault="00D16FF8">
      <w:pPr>
        <w:autoSpaceDE w:val="0"/>
        <w:autoSpaceDN w:val="0"/>
        <w:adjustRightInd w:val="0"/>
        <w:ind w:firstLine="567"/>
        <w:jc w:val="both"/>
        <w:rPr>
          <w:b/>
          <w:bCs/>
        </w:rPr>
      </w:pPr>
      <w:r w:rsidRPr="00620F71">
        <w:rPr>
          <w:b/>
          <w:bCs/>
        </w:rPr>
        <w:t>6.2</w:t>
      </w:r>
      <w:proofErr w:type="gramStart"/>
      <w:r w:rsidRPr="00620F71">
        <w:rPr>
          <w:b/>
          <w:bCs/>
        </w:rPr>
        <w:t xml:space="preserve"> В</w:t>
      </w:r>
      <w:proofErr w:type="gramEnd"/>
      <w:r w:rsidRPr="00620F71">
        <w:rPr>
          <w:b/>
          <w:bCs/>
        </w:rPr>
        <w:t>се самолеты: все полеты</w:t>
      </w:r>
    </w:p>
    <w:p w:rsidR="00D16FF8" w:rsidRPr="00620F71" w:rsidRDefault="00D16FF8">
      <w:pPr>
        <w:pStyle w:val="HTML"/>
        <w:ind w:firstLine="567"/>
        <w:jc w:val="both"/>
        <w:rPr>
          <w:rFonts w:ascii="Times New Roman" w:hAnsi="Times New Roman" w:cs="Times New Roman"/>
          <w:sz w:val="24"/>
          <w:szCs w:val="24"/>
        </w:rPr>
      </w:pPr>
      <w:r w:rsidRPr="00620F71">
        <w:rPr>
          <w:rFonts w:ascii="Times New Roman" w:hAnsi="Times New Roman" w:cs="Times New Roman"/>
          <w:sz w:val="24"/>
          <w:szCs w:val="24"/>
        </w:rPr>
        <w:t>6.2.2 Самолет оснащается:</w:t>
      </w:r>
    </w:p>
    <w:p w:rsidR="00D16FF8" w:rsidRPr="008C1C30" w:rsidRDefault="00D16FF8">
      <w:pPr>
        <w:autoSpaceDE w:val="0"/>
        <w:autoSpaceDN w:val="0"/>
        <w:adjustRightInd w:val="0"/>
        <w:ind w:firstLine="567"/>
        <w:jc w:val="both"/>
        <w:rPr>
          <w:b/>
          <w:bCs/>
        </w:rPr>
      </w:pPr>
      <w:r w:rsidRPr="00627DB1">
        <w:t>d) Средствами, обеспечивающими сообщение пассажирам</w:t>
      </w:r>
      <w:r w:rsidRPr="008C1C30">
        <w:t xml:space="preserve"> </w:t>
      </w:r>
      <w:r w:rsidRPr="00627DB1">
        <w:t>следующих сведений и указаний:</w:t>
      </w:r>
    </w:p>
    <w:p w:rsidR="00D16FF8" w:rsidRPr="008C1C30" w:rsidRDefault="00D16FF8">
      <w:pPr>
        <w:autoSpaceDE w:val="0"/>
        <w:autoSpaceDN w:val="0"/>
        <w:adjustRightInd w:val="0"/>
        <w:ind w:firstLine="567"/>
        <w:jc w:val="both"/>
        <w:rPr>
          <w:b/>
          <w:bCs/>
        </w:rPr>
      </w:pPr>
      <w:r w:rsidRPr="00627DB1">
        <w:t>2)</w:t>
      </w:r>
      <w:r w:rsidRPr="008C1C30">
        <w:t xml:space="preserve"> </w:t>
      </w:r>
      <w:r w:rsidRPr="00627DB1">
        <w:t>когда и как следует пользоваться кислородным оборудованием, если на борту самолета предусмотрен кислород;</w:t>
      </w:r>
    </w:p>
    <w:p w:rsidR="00D16FF8" w:rsidRDefault="00D16FF8">
      <w:pPr>
        <w:pStyle w:val="HTML"/>
        <w:ind w:firstLine="567"/>
        <w:jc w:val="both"/>
        <w:rPr>
          <w:rFonts w:ascii="Times New Roman" w:hAnsi="Times New Roman" w:cs="Times New Roman"/>
          <w:b/>
          <w:bCs/>
          <w:sz w:val="24"/>
          <w:szCs w:val="24"/>
        </w:rPr>
      </w:pPr>
    </w:p>
    <w:p w:rsidR="00D16FF8" w:rsidRPr="00ED3293" w:rsidRDefault="00D16FF8">
      <w:pPr>
        <w:pStyle w:val="HTML"/>
        <w:ind w:firstLine="567"/>
        <w:rPr>
          <w:rFonts w:ascii="Times New Roman" w:hAnsi="Times New Roman" w:cs="Times New Roman"/>
          <w:b/>
          <w:bCs/>
          <w:sz w:val="24"/>
          <w:szCs w:val="24"/>
        </w:rPr>
      </w:pPr>
      <w:r w:rsidRPr="00ED3293">
        <w:rPr>
          <w:rFonts w:ascii="Times New Roman" w:hAnsi="Times New Roman" w:cs="Times New Roman"/>
          <w:b/>
          <w:bCs/>
          <w:sz w:val="24"/>
          <w:szCs w:val="24"/>
        </w:rPr>
        <w:t>6.7</w:t>
      </w:r>
      <w:proofErr w:type="gramStart"/>
      <w:r w:rsidRPr="00ED3293">
        <w:rPr>
          <w:rFonts w:ascii="Times New Roman" w:hAnsi="Times New Roman" w:cs="Times New Roman"/>
          <w:b/>
          <w:bCs/>
          <w:sz w:val="24"/>
          <w:szCs w:val="24"/>
        </w:rPr>
        <w:t xml:space="preserve"> В</w:t>
      </w:r>
      <w:proofErr w:type="gramEnd"/>
      <w:r w:rsidRPr="00ED3293">
        <w:rPr>
          <w:rFonts w:ascii="Times New Roman" w:hAnsi="Times New Roman" w:cs="Times New Roman"/>
          <w:b/>
          <w:bCs/>
          <w:sz w:val="24"/>
          <w:szCs w:val="24"/>
        </w:rPr>
        <w:t>се самолеты: высотные полеты</w:t>
      </w:r>
    </w:p>
    <w:p w:rsidR="00D16FF8" w:rsidRDefault="00AF278E">
      <w:pPr>
        <w:autoSpaceDE w:val="0"/>
        <w:autoSpaceDN w:val="0"/>
        <w:adjustRightInd w:val="0"/>
        <w:ind w:firstLine="567"/>
        <w:jc w:val="both"/>
        <w:rPr>
          <w:i/>
        </w:rPr>
      </w:pPr>
      <w:r w:rsidRPr="002E3CE5">
        <w:rPr>
          <w:b/>
        </w:rPr>
        <w:t>Примечание:</w:t>
      </w:r>
      <w:r w:rsidR="00D16FF8" w:rsidRPr="001011BD">
        <w:rPr>
          <w:i/>
          <w:iCs/>
        </w:rPr>
        <w:t xml:space="preserve"> В тексте используются значения абсолютных высот при стандартной а</w:t>
      </w:r>
      <w:r w:rsidR="00D16FF8" w:rsidRPr="001011BD">
        <w:rPr>
          <w:i/>
          <w:iCs/>
        </w:rPr>
        <w:t>т</w:t>
      </w:r>
      <w:r w:rsidR="00D16FF8" w:rsidRPr="001011BD">
        <w:rPr>
          <w:i/>
          <w:iCs/>
        </w:rPr>
        <w:t xml:space="preserve">мосфере, которые </w:t>
      </w:r>
      <w:r w:rsidR="00D16FF8" w:rsidRPr="001011BD">
        <w:rPr>
          <w:i/>
        </w:rPr>
        <w:t>приблизительно соответствуют следующим значениям абсолютного давл</w:t>
      </w:r>
      <w:r w:rsidR="00D16FF8" w:rsidRPr="001011BD">
        <w:rPr>
          <w:i/>
        </w:rPr>
        <w:t>е</w:t>
      </w:r>
      <w:r w:rsidR="00D16FF8" w:rsidRPr="001011BD">
        <w:rPr>
          <w:i/>
        </w:rPr>
        <w:t xml:space="preserve">ния: </w:t>
      </w:r>
    </w:p>
    <w:p w:rsidR="00D16FF8" w:rsidRPr="001011BD" w:rsidRDefault="00D16FF8">
      <w:pPr>
        <w:autoSpaceDE w:val="0"/>
        <w:autoSpaceDN w:val="0"/>
        <w:adjustRightInd w:val="0"/>
        <w:ind w:firstLine="567"/>
        <w:jc w:val="both"/>
        <w:rPr>
          <w:i/>
        </w:rPr>
      </w:pPr>
    </w:p>
    <w:tbl>
      <w:tblPr>
        <w:tblW w:w="0" w:type="auto"/>
        <w:tblLook w:val="01E0" w:firstRow="1" w:lastRow="1" w:firstColumn="1" w:lastColumn="1" w:noHBand="0" w:noVBand="0"/>
      </w:tblPr>
      <w:tblGrid>
        <w:gridCol w:w="3190"/>
        <w:gridCol w:w="3190"/>
        <w:gridCol w:w="3191"/>
      </w:tblGrid>
      <w:tr w:rsidR="00D16FF8" w:rsidRPr="006826FF">
        <w:tc>
          <w:tcPr>
            <w:tcW w:w="3190"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sz w:val="24"/>
                <w:szCs w:val="24"/>
              </w:rPr>
              <w:t>Абсолютное давление</w:t>
            </w:r>
          </w:p>
        </w:tc>
        <w:tc>
          <w:tcPr>
            <w:tcW w:w="3190"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sz w:val="24"/>
                <w:szCs w:val="24"/>
              </w:rPr>
              <w:t>Метры</w:t>
            </w:r>
          </w:p>
        </w:tc>
        <w:tc>
          <w:tcPr>
            <w:tcW w:w="3191"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sz w:val="24"/>
                <w:szCs w:val="24"/>
              </w:rPr>
              <w:t>Футы</w:t>
            </w:r>
          </w:p>
        </w:tc>
      </w:tr>
      <w:tr w:rsidR="00D16FF8" w:rsidRPr="006826FF">
        <w:tc>
          <w:tcPr>
            <w:tcW w:w="3190" w:type="dxa"/>
          </w:tcPr>
          <w:p w:rsidR="00D16FF8" w:rsidRPr="006826FF" w:rsidRDefault="00D16FF8">
            <w:pPr>
              <w:autoSpaceDE w:val="0"/>
              <w:autoSpaceDN w:val="0"/>
              <w:adjustRightInd w:val="0"/>
              <w:jc w:val="center"/>
              <w:rPr>
                <w:b/>
                <w:bCs/>
                <w:i/>
              </w:rPr>
            </w:pPr>
            <w:r w:rsidRPr="006826FF">
              <w:rPr>
                <w:i/>
                <w:iCs/>
              </w:rPr>
              <w:t xml:space="preserve">700 </w:t>
            </w:r>
            <w:proofErr w:type="spellStart"/>
            <w:r w:rsidRPr="006826FF">
              <w:rPr>
                <w:i/>
                <w:iCs/>
              </w:rPr>
              <w:t>гПа</w:t>
            </w:r>
            <w:proofErr w:type="spellEnd"/>
          </w:p>
        </w:tc>
        <w:tc>
          <w:tcPr>
            <w:tcW w:w="3190"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iCs/>
                <w:sz w:val="24"/>
                <w:szCs w:val="24"/>
              </w:rPr>
              <w:t>3000</w:t>
            </w:r>
          </w:p>
        </w:tc>
        <w:tc>
          <w:tcPr>
            <w:tcW w:w="3191"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iCs/>
                <w:sz w:val="24"/>
                <w:szCs w:val="24"/>
              </w:rPr>
              <w:t>10000</w:t>
            </w:r>
          </w:p>
        </w:tc>
      </w:tr>
      <w:tr w:rsidR="00D16FF8" w:rsidRPr="006826FF">
        <w:tc>
          <w:tcPr>
            <w:tcW w:w="3190"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iCs/>
                <w:sz w:val="24"/>
                <w:szCs w:val="24"/>
              </w:rPr>
              <w:t xml:space="preserve">620 </w:t>
            </w:r>
            <w:proofErr w:type="spellStart"/>
            <w:r w:rsidRPr="006826FF">
              <w:rPr>
                <w:rFonts w:ascii="Times New Roman" w:hAnsi="Times New Roman" w:cs="Times New Roman"/>
                <w:i/>
                <w:iCs/>
                <w:sz w:val="24"/>
                <w:szCs w:val="24"/>
              </w:rPr>
              <w:t>гПа</w:t>
            </w:r>
            <w:proofErr w:type="spellEnd"/>
          </w:p>
        </w:tc>
        <w:tc>
          <w:tcPr>
            <w:tcW w:w="3190"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iCs/>
                <w:sz w:val="24"/>
                <w:szCs w:val="24"/>
              </w:rPr>
              <w:t>4000</w:t>
            </w:r>
          </w:p>
        </w:tc>
        <w:tc>
          <w:tcPr>
            <w:tcW w:w="3191"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iCs/>
                <w:sz w:val="24"/>
                <w:szCs w:val="24"/>
              </w:rPr>
              <w:t>13000</w:t>
            </w:r>
          </w:p>
        </w:tc>
      </w:tr>
      <w:tr w:rsidR="00D16FF8" w:rsidRPr="006826FF">
        <w:tc>
          <w:tcPr>
            <w:tcW w:w="3190"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iCs/>
                <w:sz w:val="24"/>
                <w:szCs w:val="24"/>
              </w:rPr>
              <w:t xml:space="preserve">376 </w:t>
            </w:r>
            <w:proofErr w:type="spellStart"/>
            <w:r w:rsidRPr="006826FF">
              <w:rPr>
                <w:rFonts w:ascii="Times New Roman" w:hAnsi="Times New Roman" w:cs="Times New Roman"/>
                <w:i/>
                <w:iCs/>
                <w:sz w:val="24"/>
                <w:szCs w:val="24"/>
              </w:rPr>
              <w:t>гПа</w:t>
            </w:r>
            <w:proofErr w:type="spellEnd"/>
          </w:p>
        </w:tc>
        <w:tc>
          <w:tcPr>
            <w:tcW w:w="3190"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iCs/>
                <w:sz w:val="24"/>
                <w:szCs w:val="24"/>
              </w:rPr>
              <w:t>7600</w:t>
            </w:r>
          </w:p>
        </w:tc>
        <w:tc>
          <w:tcPr>
            <w:tcW w:w="3191" w:type="dxa"/>
          </w:tcPr>
          <w:p w:rsidR="00D16FF8" w:rsidRPr="006826FF" w:rsidRDefault="00D16FF8">
            <w:pPr>
              <w:pStyle w:val="HTML"/>
              <w:jc w:val="center"/>
              <w:rPr>
                <w:rFonts w:ascii="Times New Roman" w:hAnsi="Times New Roman" w:cs="Times New Roman"/>
                <w:b/>
                <w:bCs/>
                <w:i/>
                <w:sz w:val="24"/>
                <w:szCs w:val="24"/>
              </w:rPr>
            </w:pPr>
            <w:r w:rsidRPr="006826FF">
              <w:rPr>
                <w:rFonts w:ascii="Times New Roman" w:hAnsi="Times New Roman" w:cs="Times New Roman"/>
                <w:i/>
                <w:iCs/>
                <w:sz w:val="24"/>
                <w:szCs w:val="24"/>
              </w:rPr>
              <w:t>25000</w:t>
            </w:r>
          </w:p>
        </w:tc>
      </w:tr>
    </w:tbl>
    <w:p w:rsidR="00D16FF8" w:rsidRPr="00ED3293" w:rsidRDefault="00D16FF8">
      <w:pPr>
        <w:autoSpaceDE w:val="0"/>
        <w:autoSpaceDN w:val="0"/>
        <w:adjustRightInd w:val="0"/>
        <w:ind w:firstLine="567"/>
        <w:jc w:val="both"/>
        <w:rPr>
          <w:sz w:val="16"/>
          <w:szCs w:val="16"/>
        </w:rPr>
      </w:pPr>
    </w:p>
    <w:p w:rsidR="00D16FF8" w:rsidRPr="00ED3293" w:rsidRDefault="00D16FF8">
      <w:pPr>
        <w:autoSpaceDE w:val="0"/>
        <w:autoSpaceDN w:val="0"/>
        <w:adjustRightInd w:val="0"/>
        <w:ind w:firstLine="567"/>
        <w:jc w:val="both"/>
      </w:pPr>
      <w:r w:rsidRPr="00ED3293">
        <w:t>6.7.1 Самолет, который предназначен для полетов на</w:t>
      </w:r>
      <w:r>
        <w:t xml:space="preserve"> </w:t>
      </w:r>
      <w:r w:rsidRPr="00ED3293">
        <w:t>абсолютных высотах, где атмосферное давление в кабинах</w:t>
      </w:r>
      <w:r>
        <w:t xml:space="preserve"> </w:t>
      </w:r>
      <w:r w:rsidRPr="00ED3293">
        <w:t xml:space="preserve">летного экипажа и пассажиров составляет менее 700 </w:t>
      </w:r>
      <w:proofErr w:type="spellStart"/>
      <w:r w:rsidRPr="00ED3293">
        <w:t>гПа</w:t>
      </w:r>
      <w:proofErr w:type="spellEnd"/>
      <w:r w:rsidRPr="00ED3293">
        <w:t>,</w:t>
      </w:r>
      <w:r>
        <w:t xml:space="preserve"> </w:t>
      </w:r>
      <w:r w:rsidRPr="00ED3293">
        <w:t>оборудуется аппар</w:t>
      </w:r>
      <w:r w:rsidRPr="00ED3293">
        <w:t>а</w:t>
      </w:r>
      <w:r w:rsidRPr="00ED3293">
        <w:t>турой для хранения и подачи кислорода,</w:t>
      </w:r>
      <w:r>
        <w:t xml:space="preserve"> </w:t>
      </w:r>
      <w:r w:rsidRPr="00ED3293">
        <w:t>запас которого необходимо иметь на борту согласно</w:t>
      </w:r>
      <w:r>
        <w:t xml:space="preserve"> </w:t>
      </w:r>
      <w:r w:rsidRPr="00ED3293">
        <w:t>п. 4.3.8.1.</w:t>
      </w:r>
    </w:p>
    <w:p w:rsidR="00D16FF8" w:rsidRPr="00ED3293" w:rsidRDefault="00D16FF8">
      <w:pPr>
        <w:autoSpaceDE w:val="0"/>
        <w:autoSpaceDN w:val="0"/>
        <w:adjustRightInd w:val="0"/>
        <w:ind w:firstLine="567"/>
        <w:jc w:val="both"/>
      </w:pPr>
      <w:proofErr w:type="gramStart"/>
      <w:r w:rsidRPr="00ED3293">
        <w:t>6.7.2 Самолет, который предназначен для полетов на</w:t>
      </w:r>
      <w:r>
        <w:t xml:space="preserve"> </w:t>
      </w:r>
      <w:r w:rsidRPr="00ED3293">
        <w:t>абсолютных высотах, где атмосферное давление составляет</w:t>
      </w:r>
      <w:r>
        <w:t xml:space="preserve"> </w:t>
      </w:r>
      <w:r w:rsidRPr="00ED3293">
        <w:t xml:space="preserve">менее 700 </w:t>
      </w:r>
      <w:proofErr w:type="spellStart"/>
      <w:r w:rsidRPr="00ED3293">
        <w:t>гПа</w:t>
      </w:r>
      <w:proofErr w:type="spellEnd"/>
      <w:r w:rsidRPr="00ED3293">
        <w:t>, но который оснащен средствами поддержания давления в к</w:t>
      </w:r>
      <w:r w:rsidRPr="00ED3293">
        <w:t>а</w:t>
      </w:r>
      <w:r w:rsidRPr="00ED3293">
        <w:t xml:space="preserve">бинах летного экипажа и пассажиров на уровне, превышающем 700 </w:t>
      </w:r>
      <w:proofErr w:type="spellStart"/>
      <w:r w:rsidRPr="00ED3293">
        <w:t>гПа</w:t>
      </w:r>
      <w:proofErr w:type="spellEnd"/>
      <w:r w:rsidRPr="00ED3293">
        <w:t>, оборудуется</w:t>
      </w:r>
      <w:r>
        <w:t xml:space="preserve"> </w:t>
      </w:r>
      <w:r w:rsidRPr="00ED3293">
        <w:t>аппаратурой для хранения и подачи кислорода, запас</w:t>
      </w:r>
      <w:r>
        <w:t xml:space="preserve"> </w:t>
      </w:r>
      <w:r w:rsidRPr="00ED3293">
        <w:t>которого необходимо иметь на борту согласно п. 4.3.8.2.</w:t>
      </w:r>
      <w:r>
        <w:t xml:space="preserve"> </w:t>
      </w:r>
      <w:proofErr w:type="gramEnd"/>
    </w:p>
    <w:p w:rsidR="00D16FF8" w:rsidRPr="00ED3293" w:rsidRDefault="00D16FF8">
      <w:pPr>
        <w:autoSpaceDE w:val="0"/>
        <w:autoSpaceDN w:val="0"/>
        <w:adjustRightInd w:val="0"/>
        <w:ind w:firstLine="567"/>
        <w:jc w:val="both"/>
      </w:pPr>
      <w:r w:rsidRPr="00ED3293">
        <w:t>6.7.3 Герметизированные самолеты, введенные в</w:t>
      </w:r>
      <w:r>
        <w:t xml:space="preserve"> </w:t>
      </w:r>
      <w:r w:rsidRPr="00ED3293">
        <w:t xml:space="preserve">эксплуатацию </w:t>
      </w:r>
      <w:r w:rsidR="0022151F">
        <w:t>0</w:t>
      </w:r>
      <w:r w:rsidRPr="00ED3293">
        <w:t>1</w:t>
      </w:r>
      <w:r w:rsidR="0022151F">
        <w:t>.06.</w:t>
      </w:r>
      <w:r w:rsidRPr="00ED3293">
        <w:t>1962 года или после этой даты и</w:t>
      </w:r>
      <w:r>
        <w:t xml:space="preserve"> </w:t>
      </w:r>
      <w:r w:rsidRPr="00ED3293">
        <w:t>предназначенные для полетов на высотах, где атмосферное</w:t>
      </w:r>
      <w:r>
        <w:t xml:space="preserve"> </w:t>
      </w:r>
      <w:r w:rsidRPr="00ED3293">
        <w:t xml:space="preserve">давление составляет менее </w:t>
      </w:r>
      <w:r w:rsidRPr="00ED3293">
        <w:lastRenderedPageBreak/>
        <w:t xml:space="preserve">376 </w:t>
      </w:r>
      <w:proofErr w:type="spellStart"/>
      <w:r w:rsidRPr="00ED3293">
        <w:t>гПа</w:t>
      </w:r>
      <w:proofErr w:type="spellEnd"/>
      <w:r w:rsidRPr="00ED3293">
        <w:t>, оборудуются средствами сигнализации, предупреждающими пилота о любой</w:t>
      </w:r>
      <w:r>
        <w:t xml:space="preserve"> </w:t>
      </w:r>
      <w:r w:rsidRPr="00ED3293">
        <w:t>опасной степени разгерметизации.</w:t>
      </w:r>
    </w:p>
    <w:p w:rsidR="00D16FF8" w:rsidRPr="00ED3293" w:rsidRDefault="00D16FF8">
      <w:pPr>
        <w:autoSpaceDE w:val="0"/>
        <w:autoSpaceDN w:val="0"/>
        <w:adjustRightInd w:val="0"/>
        <w:ind w:firstLine="567"/>
        <w:jc w:val="both"/>
      </w:pPr>
      <w:proofErr w:type="gramStart"/>
      <w:r w:rsidRPr="00ED3293">
        <w:rPr>
          <w:iCs/>
        </w:rPr>
        <w:t xml:space="preserve">6.7.5 Самолет, который предназначен для полетов на абсолютных высотах, где атмосферное давление составляет менее 376 </w:t>
      </w:r>
      <w:proofErr w:type="spellStart"/>
      <w:r w:rsidRPr="00ED3293">
        <w:rPr>
          <w:iCs/>
        </w:rPr>
        <w:t>гПа</w:t>
      </w:r>
      <w:proofErr w:type="spellEnd"/>
      <w:r w:rsidRPr="00ED3293">
        <w:rPr>
          <w:iCs/>
        </w:rPr>
        <w:t xml:space="preserve">, или который, если выполняет полеты на абсолютных высотах, где атмосферное давление составляет более 376 </w:t>
      </w:r>
      <w:proofErr w:type="spellStart"/>
      <w:r w:rsidRPr="00ED3293">
        <w:rPr>
          <w:iCs/>
        </w:rPr>
        <w:t>гПа</w:t>
      </w:r>
      <w:proofErr w:type="spellEnd"/>
      <w:r w:rsidRPr="00ED3293">
        <w:rPr>
          <w:iCs/>
        </w:rPr>
        <w:t>, не может безопасно снизиться в течение ч</w:t>
      </w:r>
      <w:r w:rsidRPr="00ED3293">
        <w:rPr>
          <w:iCs/>
        </w:rPr>
        <w:t>е</w:t>
      </w:r>
      <w:r w:rsidRPr="00ED3293">
        <w:rPr>
          <w:iCs/>
        </w:rPr>
        <w:t xml:space="preserve">тырех минут до абсолютной высоты, где атмосферное давление составляет 620 </w:t>
      </w:r>
      <w:proofErr w:type="spellStart"/>
      <w:r w:rsidRPr="00ED3293">
        <w:rPr>
          <w:iCs/>
        </w:rPr>
        <w:t>гПа</w:t>
      </w:r>
      <w:proofErr w:type="spellEnd"/>
      <w:r w:rsidRPr="00ED3293">
        <w:rPr>
          <w:iCs/>
        </w:rPr>
        <w:t xml:space="preserve">, и которому индивидуальное удостоверение о годности к полетам было выдано </w:t>
      </w:r>
      <w:r w:rsidR="0022151F">
        <w:rPr>
          <w:iCs/>
        </w:rPr>
        <w:t>0</w:t>
      </w:r>
      <w:r w:rsidRPr="00ED3293">
        <w:rPr>
          <w:iCs/>
        </w:rPr>
        <w:t>9</w:t>
      </w:r>
      <w:r w:rsidR="0022151F">
        <w:rPr>
          <w:iCs/>
        </w:rPr>
        <w:t>.11.</w:t>
      </w:r>
      <w:r w:rsidRPr="00ED3293">
        <w:rPr>
          <w:iCs/>
        </w:rPr>
        <w:t>1998 года</w:t>
      </w:r>
      <w:proofErr w:type="gramEnd"/>
      <w:r w:rsidRPr="00ED3293">
        <w:rPr>
          <w:iCs/>
        </w:rPr>
        <w:t xml:space="preserve"> или позже, оснащается автоматически развертываемым кислородным оборудованием в соответствии с треб</w:t>
      </w:r>
      <w:r w:rsidRPr="00ED3293">
        <w:rPr>
          <w:iCs/>
        </w:rPr>
        <w:t>о</w:t>
      </w:r>
      <w:r w:rsidRPr="00ED3293">
        <w:rPr>
          <w:iCs/>
        </w:rPr>
        <w:t>ваниями п. 4.3.8.2. Общее число кислородных прибо</w:t>
      </w:r>
      <w:r w:rsidRPr="00ED3293">
        <w:t>ров превышает количество мест для пассаж</w:t>
      </w:r>
      <w:r w:rsidRPr="00ED3293">
        <w:t>и</w:t>
      </w:r>
      <w:r w:rsidRPr="00ED3293">
        <w:t>ров и членов обслуживающего экипажа как минимум на 10%.</w:t>
      </w:r>
    </w:p>
    <w:p w:rsidR="00D16FF8" w:rsidRDefault="00D16FF8">
      <w:pPr>
        <w:pStyle w:val="HTML"/>
        <w:ind w:firstLine="567"/>
        <w:jc w:val="both"/>
        <w:rPr>
          <w:rFonts w:ascii="Times New Roman" w:hAnsi="Times New Roman" w:cs="Times New Roman"/>
          <w:b/>
          <w:bCs/>
          <w:sz w:val="24"/>
          <w:szCs w:val="24"/>
        </w:rPr>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IIIA</w:t>
      </w:r>
      <w:r w:rsidRPr="00573AF8">
        <w:rPr>
          <w:b/>
        </w:rPr>
        <w:t>. Самолеты с массой более 5700кг, заявка на сертификацию которых была представлена 13</w:t>
      </w:r>
      <w:r w:rsidR="0022151F">
        <w:rPr>
          <w:b/>
        </w:rPr>
        <w:t>.06.</w:t>
      </w:r>
      <w:r w:rsidRPr="00573AF8">
        <w:rPr>
          <w:b/>
        </w:rPr>
        <w:t xml:space="preserve">1960 года или после этой даты, но до </w:t>
      </w:r>
      <w:r w:rsidR="0022151F">
        <w:rPr>
          <w:b/>
        </w:rPr>
        <w:t>0</w:t>
      </w:r>
      <w:r w:rsidRPr="00573AF8">
        <w:rPr>
          <w:b/>
        </w:rPr>
        <w:t>2</w:t>
      </w:r>
      <w:r w:rsidR="0022151F">
        <w:rPr>
          <w:b/>
        </w:rPr>
        <w:t>.03.</w:t>
      </w:r>
      <w:r w:rsidRPr="00573AF8">
        <w:rPr>
          <w:b/>
        </w:rPr>
        <w:t>2004 года.</w:t>
      </w:r>
    </w:p>
    <w:p w:rsidR="00D16FF8" w:rsidRPr="00573AF8" w:rsidRDefault="00D16FF8">
      <w:pPr>
        <w:autoSpaceDE w:val="0"/>
        <w:autoSpaceDN w:val="0"/>
        <w:adjustRightInd w:val="0"/>
        <w:ind w:firstLine="567"/>
        <w:jc w:val="both"/>
        <w:rPr>
          <w:b/>
          <w:bCs/>
        </w:rPr>
      </w:pPr>
      <w:r w:rsidRPr="00573AF8">
        <w:rPr>
          <w:b/>
          <w:bCs/>
        </w:rPr>
        <w:t>8</w:t>
      </w:r>
      <w:r>
        <w:rPr>
          <w:b/>
          <w:bCs/>
        </w:rPr>
        <w:t>.</w:t>
      </w:r>
      <w:r w:rsidRPr="00573AF8">
        <w:rPr>
          <w:b/>
          <w:bCs/>
        </w:rPr>
        <w:t>3 Аварийно-спасательное</w:t>
      </w:r>
      <w:r>
        <w:rPr>
          <w:b/>
          <w:bCs/>
        </w:rPr>
        <w:t xml:space="preserve"> </w:t>
      </w:r>
      <w:r w:rsidRPr="00573AF8">
        <w:rPr>
          <w:b/>
          <w:bCs/>
        </w:rPr>
        <w:t>оборудование</w:t>
      </w:r>
    </w:p>
    <w:p w:rsidR="00D16FF8" w:rsidRDefault="00D16FF8">
      <w:pPr>
        <w:autoSpaceDE w:val="0"/>
        <w:autoSpaceDN w:val="0"/>
        <w:adjustRightInd w:val="0"/>
        <w:ind w:firstLine="567"/>
        <w:jc w:val="both"/>
        <w:rPr>
          <w:b/>
        </w:rPr>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легко распознаваемым, а методы его применения указываются с помощью четкой ма</w:t>
      </w:r>
      <w:r>
        <w:t>р</w:t>
      </w:r>
      <w:r>
        <w:t>кировки.</w:t>
      </w:r>
    </w:p>
    <w:p w:rsidR="00D16FF8" w:rsidRDefault="00D16FF8">
      <w:pPr>
        <w:ind w:firstLine="567"/>
        <w:jc w:val="both"/>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w:t>
      </w:r>
      <w:proofErr w:type="gramStart"/>
      <w:r>
        <w:rPr>
          <w:b/>
        </w:rPr>
        <w:t>В</w:t>
      </w:r>
      <w:proofErr w:type="gramEnd"/>
      <w:r w:rsidRPr="00573AF8">
        <w:rPr>
          <w:b/>
        </w:rPr>
        <w:t>. Самолеты с массой более 5700кг, заявка на сертификацию которых была представлена 12</w:t>
      </w:r>
      <w:r w:rsidR="0022151F">
        <w:rPr>
          <w:b/>
        </w:rPr>
        <w:t>.03.</w:t>
      </w:r>
      <w:r w:rsidRPr="00573AF8">
        <w:rPr>
          <w:b/>
        </w:rPr>
        <w:t>2004 года</w:t>
      </w:r>
      <w:r w:rsidRPr="00EE6962">
        <w:rPr>
          <w:b/>
        </w:rPr>
        <w:t xml:space="preserve"> </w:t>
      </w:r>
      <w:r w:rsidRPr="00573AF8">
        <w:rPr>
          <w:b/>
        </w:rPr>
        <w:t>или после этой даты</w:t>
      </w:r>
    </w:p>
    <w:p w:rsidR="00D16FF8" w:rsidRDefault="00D16FF8">
      <w:pPr>
        <w:autoSpaceDE w:val="0"/>
        <w:autoSpaceDN w:val="0"/>
        <w:adjustRightInd w:val="0"/>
        <w:ind w:firstLine="567"/>
        <w:jc w:val="both"/>
        <w:rPr>
          <w:b/>
          <w:bCs/>
        </w:rPr>
      </w:pPr>
      <w:r>
        <w:rPr>
          <w:b/>
          <w:bCs/>
        </w:rPr>
        <w:t>F.3 Аварийно-спасательное оборудование</w:t>
      </w:r>
    </w:p>
    <w:p w:rsidR="00D16FF8" w:rsidRDefault="00D16FF8">
      <w:pPr>
        <w:autoSpaceDE w:val="0"/>
        <w:autoSpaceDN w:val="0"/>
        <w:adjustRightInd w:val="0"/>
        <w:ind w:firstLine="567"/>
        <w:jc w:val="both"/>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и легко распознаваемым, а методы его применения указываются с помощью четкой маркировки.</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D.6.1</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 конструкции самолета предусматриваются средства для защиты находящихся на борту людей в случае аварийной посадки от пожара и последствий непосредственного воздействия перегрузок при торможении, а также от телесных повреждений, связанных с воздействием пер</w:t>
      </w:r>
      <w:r>
        <w:rPr>
          <w:rFonts w:ascii="Times New Roman" w:hAnsi="Times New Roman" w:cs="Times New Roman"/>
          <w:sz w:val="24"/>
          <w:szCs w:val="24"/>
        </w:rPr>
        <w:t>е</w:t>
      </w:r>
      <w:r>
        <w:rPr>
          <w:rFonts w:ascii="Times New Roman" w:hAnsi="Times New Roman" w:cs="Times New Roman"/>
          <w:sz w:val="24"/>
          <w:szCs w:val="24"/>
        </w:rPr>
        <w:t>грузок при торможении на внутрикабинное оборудование самолета.</w:t>
      </w:r>
    </w:p>
    <w:p w:rsidR="00D16FF8" w:rsidRDefault="00D16FF8">
      <w:pPr>
        <w:pStyle w:val="HTML"/>
        <w:ind w:firstLine="567"/>
        <w:jc w:val="both"/>
        <w:rPr>
          <w:rFonts w:ascii="Times New Roman" w:hAnsi="Times New Roman" w:cs="Times New Roman"/>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2.13. Экипаж воздушного судна контролирует наличие запаса кислорода перед полетом и его использование для дыхания членами экипажа и пассажирами:</w:t>
      </w:r>
    </w:p>
    <w:p w:rsidR="00D16FF8" w:rsidRDefault="00D16FF8">
      <w:pPr>
        <w:autoSpaceDE w:val="0"/>
        <w:autoSpaceDN w:val="0"/>
        <w:adjustRightInd w:val="0"/>
        <w:ind w:firstLine="540"/>
        <w:jc w:val="both"/>
      </w:pPr>
      <w:r>
        <w:t>а) при полетах на высотах, где барометрическая высота в кабине составляет от 3000 м до 4000 м более 30 минут - всех членов экипажа и, по крайней мере, 10% пассажиров, в течение п</w:t>
      </w:r>
      <w:r>
        <w:t>е</w:t>
      </w:r>
      <w:r>
        <w:t>риода времени, превышающего 30 минут;</w:t>
      </w:r>
    </w:p>
    <w:p w:rsidR="00D16FF8" w:rsidRDefault="00D16FF8">
      <w:pPr>
        <w:autoSpaceDE w:val="0"/>
        <w:autoSpaceDN w:val="0"/>
        <w:adjustRightInd w:val="0"/>
        <w:ind w:firstLine="540"/>
        <w:jc w:val="both"/>
      </w:pPr>
      <w:r>
        <w:t>б) при полете на высотах, где барометрическая высота в кабине превышает 4000 м - в течение всего времени для всех членов экипажа и пассажиров;</w:t>
      </w:r>
    </w:p>
    <w:p w:rsidR="00D16FF8" w:rsidRDefault="00D16FF8">
      <w:pPr>
        <w:autoSpaceDE w:val="0"/>
        <w:autoSpaceDN w:val="0"/>
        <w:adjustRightInd w:val="0"/>
        <w:ind w:firstLine="540"/>
        <w:jc w:val="both"/>
      </w:pPr>
      <w:proofErr w:type="gramStart"/>
      <w:r>
        <w:t>в) для воздушного судна с герметизированными кабинами - при полетах выше барометрич</w:t>
      </w:r>
      <w:r>
        <w:t>е</w:t>
      </w:r>
      <w:r>
        <w:t>ской высоты 7600 м или при полетах ниже 7600 м, если воздушное судно не может безопасно сн</w:t>
      </w:r>
      <w:r>
        <w:t>и</w:t>
      </w:r>
      <w:r>
        <w:t>зиться в течение 4 минут до высоты, где барометрическая высота в кабине составит 4000 м, обе</w:t>
      </w:r>
      <w:r>
        <w:t>с</w:t>
      </w:r>
      <w:r>
        <w:t>печивается не менее 10-минутного запаса кислорода для всех членов экипажа и пассажиров для использования в случае экстренного снижения при</w:t>
      </w:r>
      <w:proofErr w:type="gramEnd"/>
      <w:r>
        <w:t xml:space="preserve"> </w:t>
      </w:r>
      <w:proofErr w:type="gramStart"/>
      <w:r>
        <w:t>падении</w:t>
      </w:r>
      <w:proofErr w:type="gramEnd"/>
      <w:r>
        <w:t xml:space="preserve"> давления в кабине.</w:t>
      </w:r>
    </w:p>
    <w:p w:rsidR="00D16FF8" w:rsidRDefault="00D16FF8">
      <w:pPr>
        <w:autoSpaceDE w:val="0"/>
        <w:autoSpaceDN w:val="0"/>
        <w:adjustRightInd w:val="0"/>
        <w:ind w:firstLine="540"/>
        <w:jc w:val="both"/>
      </w:pPr>
      <w:r>
        <w:t>2.18.6. На воздушных судах, предназначенных для выполнения полетов на высотах, указа</w:t>
      </w:r>
      <w:r>
        <w:t>н</w:t>
      </w:r>
      <w:r>
        <w:t>ных в пункте 2.13 настоящих Правил - аппаратура для хранения и подачи кислорода.</w:t>
      </w:r>
    </w:p>
    <w:p w:rsidR="00D16FF8" w:rsidRDefault="00D16FF8">
      <w:pPr>
        <w:autoSpaceDE w:val="0"/>
        <w:autoSpaceDN w:val="0"/>
        <w:adjustRightInd w:val="0"/>
        <w:ind w:firstLine="540"/>
        <w:jc w:val="both"/>
      </w:pPr>
      <w:r>
        <w:t>5.12. РПП должно содержать сведения:</w:t>
      </w:r>
    </w:p>
    <w:p w:rsidR="00D16FF8" w:rsidRDefault="00D16FF8">
      <w:pPr>
        <w:autoSpaceDE w:val="0"/>
        <w:autoSpaceDN w:val="0"/>
        <w:adjustRightInd w:val="0"/>
        <w:ind w:firstLine="540"/>
        <w:jc w:val="both"/>
      </w:pPr>
      <w:r>
        <w:t>а) Часть A "Общие положения":</w:t>
      </w:r>
    </w:p>
    <w:p w:rsidR="00D16FF8" w:rsidRDefault="00D16FF8">
      <w:pPr>
        <w:autoSpaceDE w:val="0"/>
        <w:autoSpaceDN w:val="0"/>
        <w:adjustRightInd w:val="0"/>
        <w:ind w:firstLine="540"/>
        <w:jc w:val="both"/>
      </w:pPr>
      <w:r>
        <w:lastRenderedPageBreak/>
        <w:t>условия, в которых применяется кислород, и запас кислорода, определяемый в соответствии с пунктом 2.13 настоящих Правил;</w:t>
      </w:r>
    </w:p>
    <w:p w:rsidR="00D16FF8" w:rsidRDefault="00D16FF8">
      <w:pPr>
        <w:autoSpaceDE w:val="0"/>
        <w:autoSpaceDN w:val="0"/>
        <w:adjustRightInd w:val="0"/>
        <w:ind w:firstLine="540"/>
        <w:jc w:val="both"/>
      </w:pPr>
      <w:r>
        <w:t>б) Часть B "Информация по эксплуатации воздушного судна":</w:t>
      </w:r>
    </w:p>
    <w:p w:rsidR="00D16FF8" w:rsidRDefault="00D16FF8">
      <w:pPr>
        <w:autoSpaceDE w:val="0"/>
        <w:autoSpaceDN w:val="0"/>
        <w:adjustRightInd w:val="0"/>
        <w:ind w:firstLine="540"/>
        <w:jc w:val="both"/>
      </w:pPr>
      <w:r>
        <w:t>спасательное и аварийное оборудование для различных маршрутов и необходимые процед</w:t>
      </w:r>
      <w:r>
        <w:t>у</w:t>
      </w:r>
      <w:r>
        <w:t>ры проверки оборудования перед взлетом, включая процедуры определения необходимого и им</w:t>
      </w:r>
      <w:r>
        <w:t>е</w:t>
      </w:r>
      <w:r>
        <w:t>ющегося запаса кислорода;</w:t>
      </w:r>
    </w:p>
    <w:p w:rsidR="00D16FF8" w:rsidRDefault="00D16FF8">
      <w:pPr>
        <w:pStyle w:val="HTML"/>
        <w:ind w:firstLine="567"/>
        <w:jc w:val="both"/>
        <w:rPr>
          <w:rFonts w:ascii="Times New Roman" w:hAnsi="Times New Roman" w:cs="Times New Roman"/>
          <w:b/>
          <w:bCs/>
          <w:sz w:val="24"/>
          <w:szCs w:val="24"/>
        </w:rPr>
      </w:pPr>
    </w:p>
    <w:p w:rsidR="00D16FF8" w:rsidRDefault="00D16FF8">
      <w:pPr>
        <w:pStyle w:val="3"/>
        <w:spacing w:before="0" w:after="0"/>
        <w:ind w:firstLine="567"/>
        <w:jc w:val="both"/>
        <w:rPr>
          <w:rFonts w:ascii="Times New Roman" w:hAnsi="Times New Roman"/>
          <w:i/>
          <w:iCs/>
          <w:sz w:val="24"/>
        </w:rPr>
      </w:pPr>
      <w:bookmarkStart w:id="71" w:name="_Toc271610916"/>
      <w:r>
        <w:rPr>
          <w:rFonts w:ascii="Times New Roman" w:hAnsi="Times New Roman"/>
          <w:i/>
          <w:iCs/>
          <w:sz w:val="24"/>
        </w:rPr>
        <w:t>В10. Инструкции по безопасности для пассажиров</w:t>
      </w:r>
      <w:r w:rsidR="0022151F">
        <w:rPr>
          <w:rFonts w:ascii="Times New Roman" w:hAnsi="Times New Roman"/>
          <w:i/>
          <w:iCs/>
          <w:sz w:val="24"/>
        </w:rPr>
        <w:t xml:space="preserve"> </w:t>
      </w:r>
      <w:r>
        <w:rPr>
          <w:rFonts w:ascii="Times New Roman" w:hAnsi="Times New Roman"/>
          <w:i/>
          <w:iCs/>
          <w:sz w:val="24"/>
        </w:rPr>
        <w:t xml:space="preserve">/ </w:t>
      </w:r>
      <w:proofErr w:type="spellStart"/>
      <w:r>
        <w:rPr>
          <w:rFonts w:ascii="Times New Roman" w:hAnsi="Times New Roman"/>
          <w:i/>
          <w:iCs/>
          <w:sz w:val="24"/>
        </w:rPr>
        <w:t>Safety</w:t>
      </w:r>
      <w:proofErr w:type="spellEnd"/>
      <w:r>
        <w:rPr>
          <w:rFonts w:ascii="Times New Roman" w:hAnsi="Times New Roman"/>
          <w:i/>
          <w:iCs/>
          <w:sz w:val="24"/>
        </w:rPr>
        <w:t xml:space="preserve"> </w:t>
      </w:r>
      <w:proofErr w:type="spellStart"/>
      <w:r>
        <w:rPr>
          <w:rFonts w:ascii="Times New Roman" w:hAnsi="Times New Roman"/>
          <w:i/>
          <w:iCs/>
          <w:sz w:val="24"/>
        </w:rPr>
        <w:t>passenger’s</w:t>
      </w:r>
      <w:proofErr w:type="spellEnd"/>
      <w:r>
        <w:rPr>
          <w:rFonts w:ascii="Times New Roman" w:hAnsi="Times New Roman"/>
          <w:i/>
          <w:iCs/>
          <w:sz w:val="24"/>
        </w:rPr>
        <w:t xml:space="preserve"> </w:t>
      </w:r>
      <w:proofErr w:type="spellStart"/>
      <w:r>
        <w:rPr>
          <w:rFonts w:ascii="Times New Roman" w:hAnsi="Times New Roman"/>
          <w:i/>
          <w:iCs/>
          <w:sz w:val="24"/>
        </w:rPr>
        <w:t>Instructions</w:t>
      </w:r>
      <w:bookmarkEnd w:id="71"/>
      <w:proofErr w:type="spellEnd"/>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Pr="00CD2E8D" w:rsidRDefault="00D16FF8">
      <w:pPr>
        <w:pStyle w:val="HTML"/>
        <w:ind w:firstLine="567"/>
        <w:jc w:val="both"/>
        <w:rPr>
          <w:rFonts w:ascii="Times New Roman" w:hAnsi="Times New Roman" w:cs="Times New Roman"/>
          <w:sz w:val="24"/>
          <w:szCs w:val="24"/>
        </w:rPr>
      </w:pPr>
      <w:r w:rsidRPr="00CD2E8D">
        <w:rPr>
          <w:rFonts w:ascii="Times New Roman" w:hAnsi="Times New Roman" w:cs="Times New Roman"/>
          <w:bCs/>
          <w:iCs/>
          <w:sz w:val="24"/>
          <w:szCs w:val="24"/>
        </w:rPr>
        <w:t>Н</w:t>
      </w:r>
      <w:r w:rsidRPr="00CD2E8D">
        <w:rPr>
          <w:rFonts w:ascii="Times New Roman" w:hAnsi="Times New Roman" w:cs="Times New Roman"/>
          <w:sz w:val="24"/>
          <w:szCs w:val="24"/>
        </w:rPr>
        <w:t>аличие на борту, количество, соответствие требованиям и типу воздушного судна, его ко</w:t>
      </w:r>
      <w:r w:rsidRPr="00CD2E8D">
        <w:rPr>
          <w:rFonts w:ascii="Times New Roman" w:hAnsi="Times New Roman" w:cs="Times New Roman"/>
          <w:sz w:val="24"/>
          <w:szCs w:val="24"/>
        </w:rPr>
        <w:t>м</w:t>
      </w:r>
      <w:r w:rsidRPr="00CD2E8D">
        <w:rPr>
          <w:rFonts w:ascii="Times New Roman" w:hAnsi="Times New Roman" w:cs="Times New Roman"/>
          <w:sz w:val="24"/>
          <w:szCs w:val="24"/>
        </w:rPr>
        <w:t>поновке, соответствие фактической комплектации аварийно-спасательного оборудования.</w:t>
      </w:r>
    </w:p>
    <w:p w:rsidR="00D16FF8" w:rsidRDefault="00AF278E">
      <w:pPr>
        <w:pStyle w:val="HTML"/>
        <w:ind w:firstLine="567"/>
        <w:jc w:val="both"/>
        <w:rPr>
          <w:rFonts w:ascii="Times New Roman" w:hAnsi="Times New Roman" w:cs="Times New Roman"/>
          <w:i/>
          <w:sz w:val="24"/>
          <w:szCs w:val="24"/>
        </w:rPr>
      </w:pPr>
      <w:r w:rsidRPr="00AF278E">
        <w:rPr>
          <w:rFonts w:ascii="Times New Roman" w:hAnsi="Times New Roman" w:cs="Times New Roman"/>
          <w:b/>
          <w:sz w:val="24"/>
          <w:szCs w:val="24"/>
        </w:rPr>
        <w:t>Примечание:</w:t>
      </w:r>
      <w:r w:rsidR="00D16FF8">
        <w:rPr>
          <w:rStyle w:val="longtext"/>
          <w:rFonts w:ascii="Times New Roman" w:hAnsi="Times New Roman" w:cs="Times New Roman"/>
          <w:i/>
          <w:sz w:val="24"/>
          <w:szCs w:val="24"/>
          <w:shd w:val="clear" w:color="auto" w:fill="FFFFFF"/>
        </w:rPr>
        <w:t xml:space="preserve"> ИКАО требует, чтобы соответствующая информация по безопасности б</w:t>
      </w:r>
      <w:r w:rsidR="00D16FF8">
        <w:rPr>
          <w:rStyle w:val="longtext"/>
          <w:rFonts w:ascii="Times New Roman" w:hAnsi="Times New Roman" w:cs="Times New Roman"/>
          <w:i/>
          <w:sz w:val="24"/>
          <w:szCs w:val="24"/>
          <w:shd w:val="clear" w:color="auto" w:fill="FFFFFF"/>
        </w:rPr>
        <w:t>ы</w:t>
      </w:r>
      <w:r w:rsidR="00D16FF8">
        <w:rPr>
          <w:rStyle w:val="longtext"/>
          <w:rFonts w:ascii="Times New Roman" w:hAnsi="Times New Roman" w:cs="Times New Roman"/>
          <w:i/>
          <w:sz w:val="24"/>
          <w:szCs w:val="24"/>
          <w:shd w:val="clear" w:color="auto" w:fill="FFFFFF"/>
        </w:rPr>
        <w:t>ла доведена до сведения пассажиров. Метод доведения информации определяется оператором (Инструкции по безопасности, устные брифинги, видео-демонстрация). Таким образом, И</w:t>
      </w:r>
      <w:r w:rsidR="00D16FF8">
        <w:rPr>
          <w:rStyle w:val="longtext"/>
          <w:rFonts w:ascii="Times New Roman" w:hAnsi="Times New Roman" w:cs="Times New Roman"/>
          <w:i/>
          <w:sz w:val="24"/>
          <w:szCs w:val="24"/>
          <w:shd w:val="clear" w:color="auto" w:fill="FFFFFF"/>
        </w:rPr>
        <w:t>н</w:t>
      </w:r>
      <w:r w:rsidR="00D16FF8">
        <w:rPr>
          <w:rStyle w:val="longtext"/>
          <w:rFonts w:ascii="Times New Roman" w:hAnsi="Times New Roman" w:cs="Times New Roman"/>
          <w:i/>
          <w:sz w:val="24"/>
          <w:szCs w:val="24"/>
          <w:shd w:val="clear" w:color="auto" w:fill="FFFFFF"/>
        </w:rPr>
        <w:t>струкции по безопасности не всегда обязательны на борту ВС.</w:t>
      </w:r>
    </w:p>
    <w:p w:rsidR="00D16FF8" w:rsidRDefault="00D16FF8">
      <w:pPr>
        <w:pStyle w:val="HTML"/>
        <w:ind w:firstLine="567"/>
        <w:rPr>
          <w:rFonts w:ascii="Times New Roman" w:hAnsi="Times New Roman" w:cs="Times New Roman"/>
          <w:i/>
          <w:sz w:val="24"/>
          <w:szCs w:val="24"/>
        </w:rPr>
      </w:pPr>
    </w:p>
    <w:p w:rsidR="00D16FF8" w:rsidRPr="00CD2E8D" w:rsidRDefault="00D16FF8">
      <w:pPr>
        <w:ind w:firstLine="567"/>
        <w:jc w:val="both"/>
        <w:rPr>
          <w:b/>
          <w:bCs/>
          <w:i/>
          <w:iCs/>
        </w:rPr>
      </w:pPr>
      <w:r w:rsidRPr="00614830">
        <w:rPr>
          <w:b/>
          <w:bCs/>
          <w:iCs/>
        </w:rPr>
        <w:t>Ссылки</w:t>
      </w:r>
      <w:r w:rsidRPr="00CD2E8D">
        <w:rPr>
          <w:b/>
          <w:bCs/>
          <w:i/>
          <w:iCs/>
        </w:rPr>
        <w:t xml:space="preserve">: </w:t>
      </w:r>
    </w:p>
    <w:p w:rsidR="00D16FF8" w:rsidRPr="0043788A" w:rsidRDefault="00D16FF8">
      <w:pPr>
        <w:pStyle w:val="a5"/>
        <w:tabs>
          <w:tab w:val="clear" w:pos="4677"/>
          <w:tab w:val="clear" w:pos="9355"/>
        </w:tabs>
        <w:ind w:firstLine="567"/>
        <w:jc w:val="both"/>
      </w:pPr>
      <w:r w:rsidRPr="0043788A">
        <w:rPr>
          <w:b/>
          <w:bCs/>
        </w:rPr>
        <w:t xml:space="preserve">Приложение 6, </w:t>
      </w:r>
      <w:r>
        <w:rPr>
          <w:b/>
          <w:bCs/>
        </w:rPr>
        <w:t>Ч</w:t>
      </w:r>
      <w:r w:rsidRPr="0043788A">
        <w:rPr>
          <w:b/>
          <w:bCs/>
        </w:rPr>
        <w:t xml:space="preserve">асть </w:t>
      </w:r>
      <w:r w:rsidRPr="0043788A">
        <w:rPr>
          <w:b/>
          <w:bCs/>
          <w:lang w:val="en-US"/>
        </w:rPr>
        <w:t>I</w:t>
      </w:r>
      <w:r w:rsidRPr="0043788A">
        <w:rPr>
          <w:b/>
          <w:bCs/>
        </w:rPr>
        <w:t xml:space="preserve">, </w:t>
      </w:r>
      <w:r>
        <w:rPr>
          <w:b/>
          <w:bCs/>
        </w:rPr>
        <w:t>Г</w:t>
      </w:r>
      <w:r w:rsidRPr="0043788A">
        <w:rPr>
          <w:b/>
          <w:bCs/>
        </w:rPr>
        <w:t>лава 4</w:t>
      </w:r>
      <w:r>
        <w:rPr>
          <w:b/>
          <w:bCs/>
        </w:rPr>
        <w:t>.</w:t>
      </w:r>
      <w:r w:rsidRPr="0043788A">
        <w:rPr>
          <w:b/>
          <w:bCs/>
        </w:rPr>
        <w:t xml:space="preserve"> Производство полетов</w:t>
      </w:r>
    </w:p>
    <w:p w:rsidR="00D16FF8" w:rsidRPr="00620F71" w:rsidRDefault="00D16FF8">
      <w:pPr>
        <w:autoSpaceDE w:val="0"/>
        <w:autoSpaceDN w:val="0"/>
        <w:adjustRightInd w:val="0"/>
        <w:ind w:firstLine="567"/>
        <w:jc w:val="both"/>
        <w:rPr>
          <w:b/>
        </w:rPr>
      </w:pPr>
      <w:r w:rsidRPr="00620F71">
        <w:rPr>
          <w:b/>
        </w:rPr>
        <w:t>4.2 Сертификация на право производства полетов и контроль</w:t>
      </w:r>
    </w:p>
    <w:p w:rsidR="00D16FF8" w:rsidRPr="00620F71" w:rsidRDefault="00D16FF8">
      <w:pPr>
        <w:autoSpaceDE w:val="0"/>
        <w:autoSpaceDN w:val="0"/>
        <w:adjustRightInd w:val="0"/>
        <w:ind w:firstLine="567"/>
        <w:jc w:val="both"/>
      </w:pPr>
      <w:r w:rsidRPr="00620F71">
        <w:t>4.2.12 Пассажиры</w:t>
      </w:r>
    </w:p>
    <w:p w:rsidR="00D16FF8" w:rsidRPr="002C278D" w:rsidRDefault="00D16FF8">
      <w:pPr>
        <w:autoSpaceDE w:val="0"/>
        <w:autoSpaceDN w:val="0"/>
        <w:adjustRightInd w:val="0"/>
        <w:ind w:firstLine="567"/>
        <w:jc w:val="both"/>
      </w:pPr>
      <w:r w:rsidRPr="002C278D">
        <w:t>4.2.12.1 Эксплуатант принимает меры к тому, чтобы</w:t>
      </w:r>
      <w:r w:rsidRPr="008C1C30">
        <w:t xml:space="preserve"> </w:t>
      </w:r>
      <w:r w:rsidRPr="002C278D">
        <w:t>пассажиры были ознакомлены с мест</w:t>
      </w:r>
      <w:r w:rsidRPr="002C278D">
        <w:t>а</w:t>
      </w:r>
      <w:r w:rsidRPr="002C278D">
        <w:t>ми размещения и</w:t>
      </w:r>
      <w:r w:rsidRPr="008C1C30">
        <w:t xml:space="preserve"> </w:t>
      </w:r>
      <w:r w:rsidRPr="002C278D">
        <w:t>правилами использования:</w:t>
      </w:r>
    </w:p>
    <w:p w:rsidR="00D16FF8" w:rsidRPr="002C278D" w:rsidRDefault="00D16FF8">
      <w:pPr>
        <w:autoSpaceDE w:val="0"/>
        <w:autoSpaceDN w:val="0"/>
        <w:adjustRightInd w:val="0"/>
        <w:ind w:firstLine="567"/>
      </w:pPr>
      <w:r w:rsidRPr="002C278D">
        <w:t>a) привязных ремней;</w:t>
      </w:r>
    </w:p>
    <w:p w:rsidR="00D16FF8" w:rsidRPr="002C278D" w:rsidRDefault="00D16FF8">
      <w:pPr>
        <w:autoSpaceDE w:val="0"/>
        <w:autoSpaceDN w:val="0"/>
        <w:adjustRightInd w:val="0"/>
        <w:ind w:firstLine="567"/>
      </w:pPr>
      <w:r w:rsidRPr="002C278D">
        <w:t>b) аварийных выходов;</w:t>
      </w:r>
    </w:p>
    <w:p w:rsidR="00D16FF8" w:rsidRPr="002C278D" w:rsidRDefault="00D16FF8">
      <w:pPr>
        <w:autoSpaceDE w:val="0"/>
        <w:autoSpaceDN w:val="0"/>
        <w:adjustRightInd w:val="0"/>
        <w:ind w:firstLine="567"/>
      </w:pPr>
      <w:r w:rsidRPr="002C278D">
        <w:t>c) спасательных жилетов, если они предусматриваются на борту;</w:t>
      </w:r>
    </w:p>
    <w:p w:rsidR="00D16FF8" w:rsidRPr="00620F71" w:rsidRDefault="00D16FF8">
      <w:pPr>
        <w:autoSpaceDE w:val="0"/>
        <w:autoSpaceDN w:val="0"/>
        <w:adjustRightInd w:val="0"/>
        <w:ind w:firstLine="567"/>
        <w:jc w:val="both"/>
      </w:pPr>
      <w:r w:rsidRPr="00620F71">
        <w:t>d) кислородного оборудования, если предусматривается</w:t>
      </w:r>
      <w:r w:rsidRPr="008C1C30">
        <w:t xml:space="preserve"> </w:t>
      </w:r>
      <w:r w:rsidRPr="00620F71">
        <w:t>его использование пассажирами; и</w:t>
      </w:r>
    </w:p>
    <w:p w:rsidR="00D16FF8" w:rsidRPr="00620F71" w:rsidRDefault="00D16FF8">
      <w:pPr>
        <w:autoSpaceDE w:val="0"/>
        <w:autoSpaceDN w:val="0"/>
        <w:adjustRightInd w:val="0"/>
        <w:ind w:firstLine="567"/>
        <w:jc w:val="both"/>
      </w:pPr>
      <w:r w:rsidRPr="00620F71">
        <w:t>e) другого аварийно-спасательного оборудования индивидуального</w:t>
      </w:r>
      <w:r w:rsidRPr="008C1C30">
        <w:t xml:space="preserve"> </w:t>
      </w:r>
      <w:r w:rsidRPr="00620F71">
        <w:t>пользования, включая схемы действий</w:t>
      </w:r>
      <w:r w:rsidRPr="008C1C30">
        <w:t xml:space="preserve"> </w:t>
      </w:r>
      <w:r w:rsidRPr="00620F71">
        <w:t>пассажиров в аварийной обстановке.</w:t>
      </w:r>
    </w:p>
    <w:p w:rsidR="00D16FF8" w:rsidRPr="002C278D" w:rsidRDefault="00D16FF8">
      <w:pPr>
        <w:autoSpaceDE w:val="0"/>
        <w:autoSpaceDN w:val="0"/>
        <w:adjustRightInd w:val="0"/>
        <w:ind w:firstLine="567"/>
        <w:jc w:val="both"/>
        <w:rPr>
          <w:b/>
          <w:bCs/>
        </w:rPr>
      </w:pPr>
      <w:r w:rsidRPr="002C278D">
        <w:t>4.2.12.2 Эксплуатант информирует пассажиров о месте</w:t>
      </w:r>
      <w:r w:rsidRPr="008C1C30">
        <w:t xml:space="preserve"> </w:t>
      </w:r>
      <w:r w:rsidRPr="002C278D">
        <w:t>размещения и общем порядке и</w:t>
      </w:r>
      <w:r w:rsidRPr="002C278D">
        <w:t>с</w:t>
      </w:r>
      <w:r w:rsidRPr="002C278D">
        <w:t>пользования основного</w:t>
      </w:r>
      <w:r w:rsidRPr="008C1C30">
        <w:t xml:space="preserve"> </w:t>
      </w:r>
      <w:r w:rsidRPr="002C278D">
        <w:t>бортового аварийно-спасательного оборудования, предназначенного</w:t>
      </w:r>
      <w:r w:rsidRPr="008C1C30">
        <w:t xml:space="preserve"> </w:t>
      </w:r>
      <w:r w:rsidRPr="002C278D">
        <w:t>для коллективного пользования.</w:t>
      </w:r>
    </w:p>
    <w:p w:rsidR="00D16FF8" w:rsidRPr="002C278D" w:rsidRDefault="00D16FF8">
      <w:pPr>
        <w:autoSpaceDE w:val="0"/>
        <w:autoSpaceDN w:val="0"/>
        <w:adjustRightInd w:val="0"/>
        <w:ind w:firstLine="567"/>
        <w:jc w:val="both"/>
      </w:pPr>
      <w:r w:rsidRPr="002C278D">
        <w:t>4.2.12.3</w:t>
      </w:r>
      <w:proofErr w:type="gramStart"/>
      <w:r w:rsidRPr="002C278D">
        <w:t xml:space="preserve"> П</w:t>
      </w:r>
      <w:proofErr w:type="gramEnd"/>
      <w:r w:rsidRPr="002C278D">
        <w:t>ри возникновении в полете аварийной обстановки,</w:t>
      </w:r>
      <w:r>
        <w:t xml:space="preserve"> </w:t>
      </w:r>
      <w:r w:rsidRPr="002C278D">
        <w:t>пассажиры инструктируются о таких экстренных</w:t>
      </w:r>
      <w:r>
        <w:t xml:space="preserve"> </w:t>
      </w:r>
      <w:r w:rsidRPr="002C278D">
        <w:t>действиях, которые могут быть целесообразными при данных</w:t>
      </w:r>
      <w:r>
        <w:t xml:space="preserve"> </w:t>
      </w:r>
      <w:r w:rsidRPr="002C278D">
        <w:t>обстоятельствах.</w:t>
      </w:r>
    </w:p>
    <w:p w:rsidR="00D16FF8" w:rsidRDefault="00D16FF8">
      <w:pPr>
        <w:autoSpaceDE w:val="0"/>
        <w:autoSpaceDN w:val="0"/>
        <w:adjustRightInd w:val="0"/>
        <w:ind w:firstLine="540"/>
        <w:jc w:val="both"/>
      </w:pPr>
    </w:p>
    <w:p w:rsidR="00D16FF8" w:rsidRPr="00620F71" w:rsidRDefault="00D16FF8">
      <w:pPr>
        <w:ind w:firstLine="567"/>
        <w:jc w:val="both"/>
        <w:rPr>
          <w:b/>
          <w:bCs/>
        </w:rPr>
      </w:pPr>
      <w:r w:rsidRPr="00620F71">
        <w:rPr>
          <w:b/>
          <w:bCs/>
        </w:rPr>
        <w:t xml:space="preserve">Приложение 6, Часть </w:t>
      </w:r>
      <w:r w:rsidRPr="00620F71">
        <w:rPr>
          <w:b/>
          <w:bCs/>
          <w:lang w:val="en-US"/>
        </w:rPr>
        <w:t>I</w:t>
      </w:r>
      <w:r w:rsidRPr="00620F71">
        <w:rPr>
          <w:b/>
          <w:bCs/>
        </w:rPr>
        <w:t>, Глава 6, Бортовые приборы, оборудование и полетная докуме</w:t>
      </w:r>
      <w:r w:rsidRPr="00620F71">
        <w:rPr>
          <w:b/>
          <w:bCs/>
        </w:rPr>
        <w:t>н</w:t>
      </w:r>
      <w:r w:rsidRPr="00620F71">
        <w:rPr>
          <w:b/>
          <w:bCs/>
        </w:rPr>
        <w:t>тация</w:t>
      </w:r>
    </w:p>
    <w:p w:rsidR="00D16FF8" w:rsidRPr="00620F71" w:rsidRDefault="00D16FF8">
      <w:pPr>
        <w:autoSpaceDE w:val="0"/>
        <w:autoSpaceDN w:val="0"/>
        <w:adjustRightInd w:val="0"/>
        <w:ind w:firstLine="567"/>
        <w:jc w:val="both"/>
        <w:rPr>
          <w:b/>
          <w:bCs/>
        </w:rPr>
      </w:pPr>
      <w:r w:rsidRPr="00620F71">
        <w:rPr>
          <w:b/>
          <w:bCs/>
        </w:rPr>
        <w:t>6.2</w:t>
      </w:r>
      <w:proofErr w:type="gramStart"/>
      <w:r w:rsidRPr="00620F71">
        <w:rPr>
          <w:b/>
          <w:bCs/>
        </w:rPr>
        <w:t xml:space="preserve"> В</w:t>
      </w:r>
      <w:proofErr w:type="gramEnd"/>
      <w:r w:rsidRPr="00620F71">
        <w:rPr>
          <w:b/>
          <w:bCs/>
        </w:rPr>
        <w:t>се самолеты: все полеты</w:t>
      </w:r>
    </w:p>
    <w:p w:rsidR="00D16FF8" w:rsidRPr="00AA51F0" w:rsidRDefault="00D16FF8">
      <w:pPr>
        <w:pStyle w:val="HTML"/>
        <w:ind w:firstLine="540"/>
        <w:jc w:val="both"/>
        <w:rPr>
          <w:rFonts w:ascii="Times New Roman" w:hAnsi="Times New Roman" w:cs="Times New Roman"/>
          <w:sz w:val="24"/>
          <w:szCs w:val="24"/>
        </w:rPr>
      </w:pPr>
      <w:r w:rsidRPr="00AA51F0">
        <w:rPr>
          <w:rFonts w:ascii="Times New Roman" w:hAnsi="Times New Roman" w:cs="Times New Roman"/>
          <w:sz w:val="24"/>
          <w:szCs w:val="24"/>
        </w:rPr>
        <w:t>6.2.2 Самолет оснащается:</w:t>
      </w:r>
    </w:p>
    <w:p w:rsidR="00D16FF8" w:rsidRPr="008C1C30" w:rsidRDefault="00D16FF8">
      <w:pPr>
        <w:autoSpaceDE w:val="0"/>
        <w:autoSpaceDN w:val="0"/>
        <w:adjustRightInd w:val="0"/>
        <w:ind w:firstLine="540"/>
        <w:jc w:val="both"/>
        <w:rPr>
          <w:b/>
          <w:bCs/>
        </w:rPr>
      </w:pPr>
      <w:r w:rsidRPr="00AA51F0">
        <w:t>d) Средствами, обеспечивающими сообщение пассажирам</w:t>
      </w:r>
      <w:r w:rsidRPr="008C1C30">
        <w:t xml:space="preserve"> </w:t>
      </w:r>
      <w:r w:rsidRPr="00AA51F0">
        <w:t>следующих сведений и указаний:</w:t>
      </w:r>
    </w:p>
    <w:p w:rsidR="00D16FF8" w:rsidRPr="00AA51F0" w:rsidRDefault="00D16FF8">
      <w:pPr>
        <w:autoSpaceDE w:val="0"/>
        <w:autoSpaceDN w:val="0"/>
        <w:adjustRightInd w:val="0"/>
        <w:ind w:firstLine="540"/>
      </w:pPr>
      <w:r w:rsidRPr="00AA51F0">
        <w:t>1) когда необходимо пристегнуть привязные ремни;</w:t>
      </w:r>
    </w:p>
    <w:p w:rsidR="00D16FF8" w:rsidRPr="008C1C30" w:rsidRDefault="00D16FF8">
      <w:pPr>
        <w:autoSpaceDE w:val="0"/>
        <w:autoSpaceDN w:val="0"/>
        <w:adjustRightInd w:val="0"/>
        <w:ind w:firstLine="540"/>
        <w:jc w:val="both"/>
        <w:rPr>
          <w:b/>
          <w:bCs/>
        </w:rPr>
      </w:pPr>
      <w:r w:rsidRPr="00AA51F0">
        <w:t>2)</w:t>
      </w:r>
      <w:r w:rsidRPr="008C1C30">
        <w:t xml:space="preserve"> </w:t>
      </w:r>
      <w:r w:rsidRPr="00AA51F0">
        <w:t>когда и как следует пользоваться кислородным оборудованием, если на борту самолета предусмотрен кислород;</w:t>
      </w:r>
    </w:p>
    <w:p w:rsidR="00D16FF8" w:rsidRPr="00AA51F0" w:rsidRDefault="00D16FF8">
      <w:pPr>
        <w:autoSpaceDE w:val="0"/>
        <w:autoSpaceDN w:val="0"/>
        <w:adjustRightInd w:val="0"/>
        <w:ind w:firstLine="540"/>
      </w:pPr>
      <w:r w:rsidRPr="00AA51F0">
        <w:t>3) когда следует воздерживаться от курения;</w:t>
      </w:r>
    </w:p>
    <w:p w:rsidR="00D16FF8" w:rsidRPr="00AA51F0" w:rsidRDefault="00D16FF8">
      <w:pPr>
        <w:autoSpaceDE w:val="0"/>
        <w:autoSpaceDN w:val="0"/>
        <w:adjustRightInd w:val="0"/>
        <w:ind w:firstLine="540"/>
      </w:pPr>
      <w:r w:rsidRPr="00AA51F0">
        <w:t xml:space="preserve">4) где находятся спасательные жилеты или аналогичные индивидуальные </w:t>
      </w:r>
      <w:proofErr w:type="spellStart"/>
      <w:r w:rsidRPr="00AA51F0">
        <w:t>плавсредства</w:t>
      </w:r>
      <w:proofErr w:type="spellEnd"/>
      <w:r w:rsidRPr="00AA51F0">
        <w:t xml:space="preserve"> и как следует пользоваться ими, если такие средства предусмотрены на борту; и</w:t>
      </w:r>
    </w:p>
    <w:p w:rsidR="00D16FF8" w:rsidRPr="00AA51F0" w:rsidRDefault="00D16FF8">
      <w:pPr>
        <w:autoSpaceDE w:val="0"/>
        <w:autoSpaceDN w:val="0"/>
        <w:adjustRightInd w:val="0"/>
        <w:ind w:firstLine="540"/>
      </w:pPr>
      <w:r w:rsidRPr="00AA51F0">
        <w:t>5) где расположены и как открываются аварийные выходы.</w:t>
      </w:r>
    </w:p>
    <w:p w:rsidR="00AF278E" w:rsidRPr="00965D9D" w:rsidRDefault="00AF278E">
      <w:pPr>
        <w:pStyle w:val="ConsPlusTitle"/>
        <w:widowControl/>
        <w:ind w:firstLine="567"/>
        <w:jc w:val="both"/>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lastRenderedPageBreak/>
        <w:t>3.4. Члены кабинного экипажа воздушного судна или, если они не предусмотрены в составе экипажа, КВС следят за тем, чтобы все лица на борту были ознакомлены с расположением и и</w:t>
      </w:r>
      <w:r>
        <w:t>с</w:t>
      </w:r>
      <w:r>
        <w:t>пользованием:</w:t>
      </w:r>
    </w:p>
    <w:p w:rsidR="00D16FF8" w:rsidRDefault="00D16FF8">
      <w:pPr>
        <w:autoSpaceDE w:val="0"/>
        <w:autoSpaceDN w:val="0"/>
        <w:adjustRightInd w:val="0"/>
        <w:ind w:firstLine="540"/>
        <w:jc w:val="both"/>
      </w:pPr>
      <w:r>
        <w:t>привязных ремней;</w:t>
      </w:r>
    </w:p>
    <w:p w:rsidR="00D16FF8" w:rsidRDefault="00D16FF8">
      <w:pPr>
        <w:autoSpaceDE w:val="0"/>
        <w:autoSpaceDN w:val="0"/>
        <w:adjustRightInd w:val="0"/>
        <w:ind w:firstLine="540"/>
        <w:jc w:val="both"/>
      </w:pPr>
      <w:r>
        <w:t>аварийных выходов;</w:t>
      </w:r>
    </w:p>
    <w:p w:rsidR="00D16FF8" w:rsidRDefault="00D16FF8">
      <w:pPr>
        <w:autoSpaceDE w:val="0"/>
        <w:autoSpaceDN w:val="0"/>
        <w:adjustRightInd w:val="0"/>
        <w:ind w:firstLine="540"/>
        <w:jc w:val="both"/>
      </w:pPr>
      <w:r>
        <w:t>спасательных жилетов, если они предусматриваются на борту;</w:t>
      </w:r>
    </w:p>
    <w:p w:rsidR="00D16FF8" w:rsidRDefault="00D16FF8">
      <w:pPr>
        <w:autoSpaceDE w:val="0"/>
        <w:autoSpaceDN w:val="0"/>
        <w:adjustRightInd w:val="0"/>
        <w:ind w:firstLine="540"/>
        <w:jc w:val="both"/>
      </w:pPr>
      <w:r>
        <w:t>кислородного оборудования; и</w:t>
      </w:r>
    </w:p>
    <w:p w:rsidR="00D16FF8" w:rsidRDefault="00D16FF8">
      <w:pPr>
        <w:autoSpaceDE w:val="0"/>
        <w:autoSpaceDN w:val="0"/>
        <w:adjustRightInd w:val="0"/>
        <w:ind w:firstLine="540"/>
        <w:jc w:val="both"/>
      </w:pPr>
      <w:r>
        <w:t>другого аварийно-спасательного оборудования индивидуального пользования, включая сх</w:t>
      </w:r>
      <w:r>
        <w:t>е</w:t>
      </w:r>
      <w:r>
        <w:t>мы действий пассажиров в аварийной обстановке.</w:t>
      </w:r>
    </w:p>
    <w:p w:rsidR="00D16FF8" w:rsidRDefault="00D16FF8">
      <w:pPr>
        <w:autoSpaceDE w:val="0"/>
        <w:autoSpaceDN w:val="0"/>
        <w:adjustRightInd w:val="0"/>
        <w:ind w:firstLine="540"/>
        <w:jc w:val="both"/>
      </w:pPr>
      <w:r>
        <w:t>3.5. Экипаж воздушного судна обеспечивает информирование всех лиц на борту о месте ра</w:t>
      </w:r>
      <w:r>
        <w:t>з</w:t>
      </w:r>
      <w:r>
        <w:t>мещения и общем порядке использования основного бортового аварийно-спасательного оборуд</w:t>
      </w:r>
      <w:r>
        <w:t>о</w:t>
      </w:r>
      <w:r>
        <w:t>вания, предназначенного для коллективного пользования.</w:t>
      </w:r>
    </w:p>
    <w:p w:rsidR="00D16FF8" w:rsidRDefault="00D16FF8">
      <w:pPr>
        <w:autoSpaceDE w:val="0"/>
        <w:autoSpaceDN w:val="0"/>
        <w:adjustRightInd w:val="0"/>
        <w:ind w:firstLine="540"/>
        <w:jc w:val="both"/>
      </w:pPr>
      <w:r>
        <w:t>При возникновении в полете аварийной обстановки экипаж воздушного судна обеспечивает инструктаж всех лиц на борту об экстренных действиях, целесообразных в данной обстановке.</w:t>
      </w:r>
    </w:p>
    <w:p w:rsidR="00D16FF8" w:rsidRDefault="00D16FF8">
      <w:pPr>
        <w:pStyle w:val="210"/>
        <w:tabs>
          <w:tab w:val="left" w:pos="0"/>
        </w:tabs>
        <w:ind w:firstLine="567"/>
        <w:rPr>
          <w:b/>
          <w:bCs/>
          <w:sz w:val="24"/>
          <w:szCs w:val="24"/>
        </w:rPr>
      </w:pPr>
    </w:p>
    <w:p w:rsidR="00D16FF8" w:rsidRDefault="00D16FF8">
      <w:pPr>
        <w:pStyle w:val="3"/>
        <w:spacing w:before="0" w:after="0"/>
        <w:ind w:firstLine="567"/>
        <w:jc w:val="both"/>
        <w:rPr>
          <w:rFonts w:ascii="Times New Roman" w:hAnsi="Times New Roman"/>
          <w:i/>
          <w:iCs/>
          <w:sz w:val="24"/>
        </w:rPr>
      </w:pPr>
      <w:bookmarkStart w:id="72" w:name="_Toc271610917"/>
      <w:r>
        <w:rPr>
          <w:rFonts w:ascii="Times New Roman" w:hAnsi="Times New Roman"/>
          <w:i/>
          <w:iCs/>
          <w:sz w:val="24"/>
        </w:rPr>
        <w:t xml:space="preserve">В11. Количество членов </w:t>
      </w:r>
      <w:proofErr w:type="spellStart"/>
      <w:r>
        <w:rPr>
          <w:rFonts w:ascii="Times New Roman" w:hAnsi="Times New Roman"/>
          <w:i/>
          <w:iCs/>
          <w:sz w:val="24"/>
        </w:rPr>
        <w:t>кабинного</w:t>
      </w:r>
      <w:proofErr w:type="spellEnd"/>
      <w:r>
        <w:rPr>
          <w:rFonts w:ascii="Times New Roman" w:hAnsi="Times New Roman"/>
          <w:i/>
          <w:iCs/>
          <w:sz w:val="24"/>
        </w:rPr>
        <w:t xml:space="preserve"> экипажа / </w:t>
      </w:r>
      <w:proofErr w:type="spellStart"/>
      <w:r>
        <w:rPr>
          <w:rFonts w:ascii="Times New Roman" w:hAnsi="Times New Roman"/>
          <w:i/>
          <w:iCs/>
          <w:sz w:val="24"/>
        </w:rPr>
        <w:t>Cabin</w:t>
      </w:r>
      <w:proofErr w:type="spellEnd"/>
      <w:r>
        <w:rPr>
          <w:rFonts w:ascii="Times New Roman" w:hAnsi="Times New Roman"/>
          <w:i/>
          <w:iCs/>
          <w:sz w:val="24"/>
        </w:rPr>
        <w:t xml:space="preserve"> </w:t>
      </w:r>
      <w:proofErr w:type="spellStart"/>
      <w:r>
        <w:rPr>
          <w:rFonts w:ascii="Times New Roman" w:hAnsi="Times New Roman"/>
          <w:i/>
          <w:iCs/>
          <w:sz w:val="24"/>
        </w:rPr>
        <w:t>crew</w:t>
      </w:r>
      <w:proofErr w:type="spellEnd"/>
      <w:r>
        <w:rPr>
          <w:rFonts w:ascii="Times New Roman" w:hAnsi="Times New Roman"/>
          <w:i/>
          <w:iCs/>
          <w:sz w:val="24"/>
        </w:rPr>
        <w:t xml:space="preserve"> </w:t>
      </w:r>
      <w:proofErr w:type="spellStart"/>
      <w:r>
        <w:rPr>
          <w:rFonts w:ascii="Times New Roman" w:hAnsi="Times New Roman"/>
          <w:i/>
          <w:iCs/>
          <w:sz w:val="24"/>
        </w:rPr>
        <w:t>members</w:t>
      </w:r>
      <w:bookmarkEnd w:id="72"/>
      <w:proofErr w:type="spellEnd"/>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Default="00D16FF8">
      <w:pPr>
        <w:pStyle w:val="HTML"/>
        <w:ind w:firstLine="567"/>
        <w:jc w:val="both"/>
        <w:rPr>
          <w:rFonts w:ascii="Times New Roman" w:hAnsi="Times New Roman" w:cs="Times New Roman"/>
          <w:bCs/>
          <w:iCs/>
          <w:sz w:val="24"/>
          <w:szCs w:val="24"/>
        </w:rPr>
      </w:pPr>
      <w:r>
        <w:rPr>
          <w:rFonts w:ascii="Times New Roman" w:hAnsi="Times New Roman" w:cs="Times New Roman"/>
          <w:bCs/>
          <w:iCs/>
          <w:sz w:val="24"/>
          <w:szCs w:val="24"/>
        </w:rPr>
        <w:t>- Достаточность членов кабинного экипажа.</w:t>
      </w:r>
      <w:r>
        <w:rPr>
          <w:rFonts w:ascii="Times New Roman" w:hAnsi="Times New Roman" w:cs="Times New Roman"/>
          <w:sz w:val="24"/>
          <w:szCs w:val="24"/>
        </w:rPr>
        <w:t xml:space="preserve"> </w:t>
      </w:r>
      <w:r w:rsidRPr="00CD2E8D">
        <w:rPr>
          <w:rFonts w:ascii="Times New Roman" w:hAnsi="Times New Roman" w:cs="Times New Roman"/>
          <w:sz w:val="24"/>
          <w:szCs w:val="24"/>
        </w:rPr>
        <w:t>Если нет уверенности в том, что количество бортпроводников соответствует норме, провер</w:t>
      </w:r>
      <w:r>
        <w:rPr>
          <w:rFonts w:ascii="Times New Roman" w:hAnsi="Times New Roman" w:cs="Times New Roman"/>
          <w:sz w:val="24"/>
          <w:szCs w:val="24"/>
        </w:rPr>
        <w:t xml:space="preserve">ить соответствие количества бортпроводников </w:t>
      </w:r>
      <w:proofErr w:type="gramStart"/>
      <w:r>
        <w:rPr>
          <w:rFonts w:ascii="Times New Roman" w:hAnsi="Times New Roman" w:cs="Times New Roman"/>
          <w:sz w:val="24"/>
          <w:szCs w:val="24"/>
        </w:rPr>
        <w:t>установленному</w:t>
      </w:r>
      <w:proofErr w:type="gramEnd"/>
      <w:r>
        <w:rPr>
          <w:rFonts w:ascii="Times New Roman" w:hAnsi="Times New Roman" w:cs="Times New Roman"/>
          <w:sz w:val="24"/>
          <w:szCs w:val="24"/>
        </w:rPr>
        <w:t xml:space="preserve"> в РПП (</w:t>
      </w:r>
      <w:r w:rsidRPr="00CD2E8D">
        <w:rPr>
          <w:rFonts w:ascii="Times New Roman" w:hAnsi="Times New Roman" w:cs="Times New Roman"/>
          <w:sz w:val="24"/>
          <w:szCs w:val="24"/>
        </w:rPr>
        <w:t>задание на полет.</w:t>
      </w:r>
      <w:r>
        <w:rPr>
          <w:rFonts w:ascii="Times New Roman" w:hAnsi="Times New Roman" w:cs="Times New Roman"/>
          <w:sz w:val="24"/>
          <w:szCs w:val="24"/>
        </w:rPr>
        <w:t>)</w:t>
      </w:r>
    </w:p>
    <w:p w:rsidR="00D16FF8" w:rsidRPr="00AF278E" w:rsidRDefault="00AF278E">
      <w:pPr>
        <w:pStyle w:val="HTML"/>
        <w:ind w:firstLine="567"/>
        <w:jc w:val="both"/>
        <w:rPr>
          <w:rFonts w:ascii="Times New Roman" w:hAnsi="Times New Roman" w:cs="Times New Roman"/>
          <w:bCs/>
          <w:i/>
          <w:iCs/>
          <w:sz w:val="24"/>
          <w:szCs w:val="24"/>
        </w:rPr>
      </w:pPr>
      <w:r w:rsidRPr="00AF278E">
        <w:rPr>
          <w:rFonts w:ascii="Times New Roman" w:hAnsi="Times New Roman" w:cs="Times New Roman"/>
          <w:b/>
          <w:sz w:val="24"/>
          <w:szCs w:val="24"/>
        </w:rPr>
        <w:t>Примечание:</w:t>
      </w:r>
      <w:r w:rsidR="00D16FF8" w:rsidRPr="00AF278E">
        <w:rPr>
          <w:rFonts w:ascii="Times New Roman" w:hAnsi="Times New Roman" w:cs="Times New Roman"/>
          <w:bCs/>
          <w:i/>
          <w:iCs/>
          <w:sz w:val="24"/>
          <w:szCs w:val="24"/>
        </w:rPr>
        <w:t xml:space="preserve"> </w:t>
      </w:r>
    </w:p>
    <w:p w:rsidR="00D16FF8" w:rsidRDefault="00D16FF8">
      <w:pPr>
        <w:pStyle w:val="HTML"/>
        <w:ind w:firstLine="567"/>
        <w:jc w:val="both"/>
        <w:rPr>
          <w:rFonts w:ascii="Times New Roman" w:hAnsi="Times New Roman" w:cs="Times New Roman"/>
          <w:i/>
          <w:sz w:val="24"/>
          <w:szCs w:val="24"/>
        </w:rPr>
      </w:pPr>
      <w:r>
        <w:rPr>
          <w:rFonts w:ascii="Times New Roman" w:hAnsi="Times New Roman" w:cs="Times New Roman"/>
          <w:bCs/>
          <w:i/>
          <w:iCs/>
          <w:sz w:val="24"/>
          <w:szCs w:val="24"/>
        </w:rPr>
        <w:t>1. По нормам ИКАО ч</w:t>
      </w:r>
      <w:r>
        <w:rPr>
          <w:rFonts w:ascii="Times New Roman" w:hAnsi="Times New Roman" w:cs="Times New Roman"/>
          <w:i/>
          <w:sz w:val="24"/>
          <w:szCs w:val="24"/>
        </w:rPr>
        <w:t>исло членов кабинного экипажа отвечает установленным нормам - как минимум один бортпроводник на 50 пассажиров.</w:t>
      </w:r>
    </w:p>
    <w:p w:rsidR="00D16FF8" w:rsidRPr="007E7B1C" w:rsidRDefault="00D16FF8">
      <w:pPr>
        <w:pStyle w:val="HTML"/>
        <w:ind w:firstLine="567"/>
        <w:jc w:val="both"/>
        <w:rPr>
          <w:rFonts w:ascii="Times New Roman" w:hAnsi="Times New Roman" w:cs="Times New Roman"/>
          <w:i/>
          <w:sz w:val="24"/>
          <w:szCs w:val="24"/>
        </w:rPr>
      </w:pPr>
      <w:r>
        <w:rPr>
          <w:rFonts w:ascii="Times New Roman" w:hAnsi="Times New Roman" w:cs="Times New Roman"/>
          <w:i/>
          <w:sz w:val="24"/>
          <w:szCs w:val="24"/>
        </w:rPr>
        <w:t>2. К</w:t>
      </w:r>
      <w:r w:rsidRPr="007E7B1C">
        <w:rPr>
          <w:rFonts w:ascii="Times New Roman" w:hAnsi="Times New Roman" w:cs="Times New Roman"/>
          <w:i/>
          <w:sz w:val="24"/>
          <w:szCs w:val="24"/>
        </w:rPr>
        <w:t>онтроль свидетель</w:t>
      </w:r>
      <w:proofErr w:type="gramStart"/>
      <w:r w:rsidRPr="007E7B1C">
        <w:rPr>
          <w:rFonts w:ascii="Times New Roman" w:hAnsi="Times New Roman" w:cs="Times New Roman"/>
          <w:i/>
          <w:sz w:val="24"/>
          <w:szCs w:val="24"/>
        </w:rPr>
        <w:t>ств чл</w:t>
      </w:r>
      <w:proofErr w:type="gramEnd"/>
      <w:r w:rsidRPr="007E7B1C">
        <w:rPr>
          <w:rFonts w:ascii="Times New Roman" w:hAnsi="Times New Roman" w:cs="Times New Roman"/>
          <w:i/>
          <w:sz w:val="24"/>
          <w:szCs w:val="24"/>
        </w:rPr>
        <w:t>енов кабинного экипажа стандартами ИКАО не требуется.</w:t>
      </w:r>
    </w:p>
    <w:p w:rsidR="00D16FF8" w:rsidRDefault="00D16FF8">
      <w:pPr>
        <w:pStyle w:val="HTML"/>
        <w:ind w:firstLine="567"/>
        <w:jc w:val="both"/>
        <w:rPr>
          <w:rFonts w:ascii="Times New Roman" w:hAnsi="Times New Roman" w:cs="Times New Roman"/>
          <w:sz w:val="24"/>
          <w:szCs w:val="24"/>
        </w:rPr>
      </w:pPr>
      <w:r>
        <w:rPr>
          <w:rStyle w:val="longtext"/>
          <w:rFonts w:ascii="Times New Roman" w:hAnsi="Times New Roman" w:cs="Times New Roman"/>
          <w:sz w:val="24"/>
          <w:szCs w:val="24"/>
          <w:shd w:val="clear" w:color="auto" w:fill="FFFFFF"/>
        </w:rPr>
        <w:t>- Квалификация членов кабинного экипажа по процедурам действий в аварийной обстановке и/или эксплуатации аварийного оборудования и процедурам заправки топливом с пассажирами на борту согласно РЛЭ. При необходимости убедиться, что установлена двусторонняя связь между бортом ВС и землей.</w:t>
      </w:r>
    </w:p>
    <w:p w:rsidR="00D16FF8" w:rsidRDefault="00D16FF8">
      <w:pPr>
        <w:pStyle w:val="HTML"/>
        <w:ind w:firstLine="567"/>
        <w:jc w:val="both"/>
        <w:rPr>
          <w:rFonts w:ascii="Times New Roman" w:hAnsi="Times New Roman" w:cs="Times New Roman"/>
          <w:b/>
          <w:bCs/>
          <w:iCs/>
          <w:sz w:val="24"/>
          <w:szCs w:val="24"/>
        </w:rPr>
      </w:pPr>
    </w:p>
    <w:p w:rsidR="00D16FF8" w:rsidRDefault="00D16FF8">
      <w:pPr>
        <w:pStyle w:val="HTML"/>
        <w:ind w:firstLine="567"/>
        <w:jc w:val="both"/>
        <w:rPr>
          <w:rFonts w:ascii="Times New Roman" w:hAnsi="Times New Roman" w:cs="Times New Roman"/>
          <w:sz w:val="24"/>
          <w:szCs w:val="24"/>
        </w:rPr>
      </w:pPr>
      <w:r w:rsidRPr="00614830">
        <w:rPr>
          <w:rFonts w:ascii="Times New Roman" w:hAnsi="Times New Roman" w:cs="Times New Roman"/>
          <w:b/>
          <w:bCs/>
          <w:iCs/>
          <w:sz w:val="24"/>
          <w:szCs w:val="24"/>
        </w:rPr>
        <w:t>Ссылки</w:t>
      </w:r>
      <w:r w:rsidRPr="007E7B1C">
        <w:rPr>
          <w:rFonts w:ascii="Times New Roman" w:hAnsi="Times New Roman" w:cs="Times New Roman"/>
          <w:b/>
          <w:bCs/>
          <w:iCs/>
          <w:sz w:val="24"/>
          <w:szCs w:val="24"/>
        </w:rPr>
        <w:t>:</w:t>
      </w:r>
      <w:r w:rsidRPr="00CD2E8D">
        <w:rPr>
          <w:rFonts w:ascii="Times New Roman" w:hAnsi="Times New Roman" w:cs="Times New Roman"/>
          <w:sz w:val="24"/>
          <w:szCs w:val="24"/>
        </w:rPr>
        <w:t xml:space="preserve"> </w:t>
      </w:r>
    </w:p>
    <w:p w:rsidR="00D16FF8" w:rsidRPr="002A27C4" w:rsidRDefault="00D16FF8">
      <w:pPr>
        <w:ind w:firstLine="567"/>
        <w:jc w:val="both"/>
      </w:pPr>
      <w:r w:rsidRPr="002A27C4">
        <w:rPr>
          <w:b/>
        </w:rPr>
        <w:t xml:space="preserve">Приложение 6, Часть </w:t>
      </w:r>
      <w:r w:rsidRPr="002A27C4">
        <w:rPr>
          <w:b/>
          <w:lang w:val="en-US"/>
        </w:rPr>
        <w:t>I</w:t>
      </w:r>
      <w:r w:rsidRPr="002A27C4">
        <w:rPr>
          <w:b/>
        </w:rPr>
        <w:t>, Глава 1. Определения</w:t>
      </w:r>
    </w:p>
    <w:p w:rsidR="00D16FF8" w:rsidRDefault="00D16FF8">
      <w:pPr>
        <w:autoSpaceDE w:val="0"/>
        <w:autoSpaceDN w:val="0"/>
        <w:adjustRightInd w:val="0"/>
        <w:ind w:firstLine="567"/>
        <w:jc w:val="both"/>
      </w:pPr>
      <w:r>
        <w:rPr>
          <w:b/>
          <w:bCs/>
          <w:i/>
          <w:iCs/>
        </w:rPr>
        <w:t xml:space="preserve">Член кабинного экипажа. </w:t>
      </w:r>
      <w:r w:rsidRPr="000F3BB7">
        <w:rPr>
          <w:bCs/>
        </w:rPr>
        <w:t xml:space="preserve">Член экипажа, который в </w:t>
      </w:r>
      <w:r>
        <w:t>интересах безопасности пассажиров выполняет обязанности, поручаемые ему эксплуатантом или командиром воздушного судна, но не является членом летного экипажа.</w:t>
      </w:r>
    </w:p>
    <w:p w:rsidR="00D16FF8" w:rsidRDefault="00D16FF8">
      <w:pPr>
        <w:pStyle w:val="HTML"/>
        <w:ind w:firstLine="567"/>
        <w:jc w:val="both"/>
        <w:rPr>
          <w:rFonts w:ascii="Times New Roman" w:hAnsi="Times New Roman" w:cs="Times New Roman"/>
          <w:sz w:val="24"/>
          <w:szCs w:val="24"/>
        </w:rPr>
      </w:pPr>
    </w:p>
    <w:p w:rsidR="00D16FF8" w:rsidRPr="004055D3" w:rsidRDefault="00D16FF8">
      <w:pPr>
        <w:pStyle w:val="HTML"/>
        <w:ind w:firstLine="567"/>
        <w:jc w:val="both"/>
        <w:rPr>
          <w:rFonts w:ascii="Times New Roman" w:hAnsi="Times New Roman" w:cs="Times New Roman"/>
          <w:b/>
          <w:bCs/>
          <w:sz w:val="24"/>
          <w:szCs w:val="24"/>
        </w:rPr>
      </w:pPr>
      <w:r w:rsidRPr="004055D3">
        <w:rPr>
          <w:rFonts w:ascii="Times New Roman" w:hAnsi="Times New Roman" w:cs="Times New Roman"/>
          <w:b/>
          <w:bCs/>
          <w:sz w:val="24"/>
          <w:szCs w:val="24"/>
        </w:rPr>
        <w:t xml:space="preserve">Приложение 6, Часть </w:t>
      </w:r>
      <w:r w:rsidRPr="004055D3">
        <w:rPr>
          <w:rFonts w:ascii="Times New Roman" w:hAnsi="Times New Roman" w:cs="Times New Roman"/>
          <w:b/>
          <w:bCs/>
          <w:sz w:val="24"/>
          <w:szCs w:val="24"/>
          <w:lang w:val="en-US"/>
        </w:rPr>
        <w:t>I</w:t>
      </w:r>
      <w:r w:rsidRPr="004055D3">
        <w:rPr>
          <w:rFonts w:ascii="Times New Roman" w:hAnsi="Times New Roman" w:cs="Times New Roman"/>
          <w:b/>
          <w:bCs/>
          <w:sz w:val="24"/>
          <w:szCs w:val="24"/>
        </w:rPr>
        <w:t>, Глава 12. Члены обслуживающего экипажа</w:t>
      </w:r>
    </w:p>
    <w:p w:rsidR="00D16FF8" w:rsidRPr="002D063A" w:rsidRDefault="00D16FF8">
      <w:pPr>
        <w:pStyle w:val="HTML"/>
        <w:ind w:firstLine="567"/>
        <w:jc w:val="both"/>
        <w:rPr>
          <w:rFonts w:ascii="Times New Roman" w:hAnsi="Times New Roman" w:cs="Times New Roman"/>
          <w:b/>
          <w:bCs/>
          <w:sz w:val="24"/>
          <w:szCs w:val="24"/>
        </w:rPr>
      </w:pPr>
      <w:r w:rsidRPr="002D063A">
        <w:rPr>
          <w:rFonts w:ascii="Times New Roman" w:hAnsi="Times New Roman" w:cs="Times New Roman"/>
          <w:b/>
          <w:bCs/>
          <w:sz w:val="24"/>
          <w:szCs w:val="24"/>
        </w:rPr>
        <w:t>12.1. Распределение обязанностей в аварийной обстановке.</w:t>
      </w:r>
    </w:p>
    <w:p w:rsidR="00D16FF8" w:rsidRPr="002D063A" w:rsidRDefault="00D16FF8">
      <w:pPr>
        <w:pStyle w:val="HTML"/>
        <w:ind w:firstLine="567"/>
        <w:jc w:val="both"/>
        <w:rPr>
          <w:rFonts w:ascii="Times New Roman" w:hAnsi="Times New Roman" w:cs="Times New Roman"/>
          <w:sz w:val="24"/>
          <w:szCs w:val="24"/>
        </w:rPr>
      </w:pPr>
      <w:r w:rsidRPr="002D063A">
        <w:rPr>
          <w:rFonts w:ascii="Times New Roman" w:hAnsi="Times New Roman" w:cs="Times New Roman"/>
          <w:sz w:val="24"/>
          <w:szCs w:val="24"/>
        </w:rPr>
        <w:t>Эксплуатант устанавливает достаточное, с точки зрения государства эксплуатанта, мин</w:t>
      </w:r>
      <w:r w:rsidRPr="002D063A">
        <w:rPr>
          <w:rFonts w:ascii="Times New Roman" w:hAnsi="Times New Roman" w:cs="Times New Roman"/>
          <w:sz w:val="24"/>
          <w:szCs w:val="24"/>
        </w:rPr>
        <w:t>и</w:t>
      </w:r>
      <w:r w:rsidRPr="002D063A">
        <w:rPr>
          <w:rFonts w:ascii="Times New Roman" w:hAnsi="Times New Roman" w:cs="Times New Roman"/>
          <w:sz w:val="24"/>
          <w:szCs w:val="24"/>
        </w:rPr>
        <w:t xml:space="preserve">мальное число членов кабинного экипажа для каждого типа самолета, исходя из </w:t>
      </w:r>
      <w:proofErr w:type="spellStart"/>
      <w:r w:rsidRPr="002D063A">
        <w:rPr>
          <w:rFonts w:ascii="Times New Roman" w:hAnsi="Times New Roman" w:cs="Times New Roman"/>
          <w:sz w:val="24"/>
          <w:szCs w:val="24"/>
        </w:rPr>
        <w:t>пассажировм</w:t>
      </w:r>
      <w:r w:rsidRPr="002D063A">
        <w:rPr>
          <w:rFonts w:ascii="Times New Roman" w:hAnsi="Times New Roman" w:cs="Times New Roman"/>
          <w:sz w:val="24"/>
          <w:szCs w:val="24"/>
        </w:rPr>
        <w:t>е</w:t>
      </w:r>
      <w:r w:rsidRPr="002D063A">
        <w:rPr>
          <w:rFonts w:ascii="Times New Roman" w:hAnsi="Times New Roman" w:cs="Times New Roman"/>
          <w:sz w:val="24"/>
          <w:szCs w:val="24"/>
        </w:rPr>
        <w:t>стимости</w:t>
      </w:r>
      <w:proofErr w:type="spellEnd"/>
      <w:r w:rsidRPr="002D063A">
        <w:rPr>
          <w:rFonts w:ascii="Times New Roman" w:hAnsi="Times New Roman" w:cs="Times New Roman"/>
          <w:sz w:val="24"/>
          <w:szCs w:val="24"/>
        </w:rPr>
        <w:t xml:space="preserve"> или числа перевозимых пассажиров, для того чтобы обеспечить безопасную и быструю эвакуацию людей, а также выполнение необходимых функций в аварийной обстановке или в сит</w:t>
      </w:r>
      <w:r w:rsidRPr="002D063A">
        <w:rPr>
          <w:rFonts w:ascii="Times New Roman" w:hAnsi="Times New Roman" w:cs="Times New Roman"/>
          <w:sz w:val="24"/>
          <w:szCs w:val="24"/>
        </w:rPr>
        <w:t>у</w:t>
      </w:r>
      <w:r w:rsidRPr="002D063A">
        <w:rPr>
          <w:rFonts w:ascii="Times New Roman" w:hAnsi="Times New Roman" w:cs="Times New Roman"/>
          <w:sz w:val="24"/>
          <w:szCs w:val="24"/>
        </w:rPr>
        <w:t>ации, требующей аварийной эвакуации. Эксплуатант определяет эти функции на каждый тип с</w:t>
      </w:r>
      <w:r w:rsidRPr="002D063A">
        <w:rPr>
          <w:rFonts w:ascii="Times New Roman" w:hAnsi="Times New Roman" w:cs="Times New Roman"/>
          <w:sz w:val="24"/>
          <w:szCs w:val="24"/>
        </w:rPr>
        <w:t>а</w:t>
      </w:r>
      <w:r w:rsidRPr="002D063A">
        <w:rPr>
          <w:rFonts w:ascii="Times New Roman" w:hAnsi="Times New Roman" w:cs="Times New Roman"/>
          <w:sz w:val="24"/>
          <w:szCs w:val="24"/>
        </w:rPr>
        <w:t>молета.</w:t>
      </w:r>
    </w:p>
    <w:p w:rsidR="00D16FF8" w:rsidRPr="002D063A" w:rsidRDefault="00D16FF8">
      <w:pPr>
        <w:autoSpaceDE w:val="0"/>
        <w:autoSpaceDN w:val="0"/>
        <w:adjustRightInd w:val="0"/>
        <w:ind w:firstLine="567"/>
        <w:jc w:val="both"/>
        <w:rPr>
          <w:b/>
          <w:bCs/>
        </w:rPr>
      </w:pPr>
      <w:r w:rsidRPr="002D063A">
        <w:rPr>
          <w:b/>
          <w:bCs/>
        </w:rPr>
        <w:t>12.2 Места членов обслуживающего экипажа при аварийной эвакуации</w:t>
      </w:r>
    </w:p>
    <w:p w:rsidR="00D16FF8" w:rsidRPr="002D063A" w:rsidRDefault="00D16FF8">
      <w:pPr>
        <w:autoSpaceDE w:val="0"/>
        <w:autoSpaceDN w:val="0"/>
        <w:adjustRightInd w:val="0"/>
        <w:ind w:firstLine="567"/>
        <w:jc w:val="both"/>
      </w:pPr>
      <w:r w:rsidRPr="002D063A">
        <w:t>Каждый член обслуживающего экипажа, в обязанность которого вменяются действия, св</w:t>
      </w:r>
      <w:r w:rsidRPr="002D063A">
        <w:t>я</w:t>
      </w:r>
      <w:r w:rsidRPr="002D063A">
        <w:t>занные с аварийной эвакуацией, занимает место, предусмотренное в п. 6.16, во время взлета и п</w:t>
      </w:r>
      <w:r w:rsidRPr="002D063A">
        <w:t>о</w:t>
      </w:r>
      <w:r w:rsidRPr="002D063A">
        <w:t>садки, а также по указанию командира воздушного судна.</w:t>
      </w:r>
    </w:p>
    <w:p w:rsidR="00D16FF8" w:rsidRPr="002D063A" w:rsidRDefault="00D16FF8">
      <w:pPr>
        <w:pStyle w:val="HTML"/>
        <w:ind w:firstLine="567"/>
        <w:jc w:val="both"/>
        <w:rPr>
          <w:rFonts w:ascii="Times New Roman" w:hAnsi="Times New Roman" w:cs="Times New Roman"/>
          <w:sz w:val="24"/>
          <w:szCs w:val="24"/>
        </w:rPr>
      </w:pPr>
    </w:p>
    <w:p w:rsidR="00D16FF8" w:rsidRPr="008677FD" w:rsidRDefault="00D16FF8">
      <w:pPr>
        <w:ind w:firstLine="567"/>
        <w:jc w:val="both"/>
        <w:rPr>
          <w:b/>
          <w:bCs/>
        </w:rPr>
      </w:pPr>
      <w:r w:rsidRPr="008677FD">
        <w:rPr>
          <w:b/>
          <w:bCs/>
        </w:rPr>
        <w:t xml:space="preserve">Приложение 6, Часть </w:t>
      </w:r>
      <w:r w:rsidRPr="008677FD">
        <w:rPr>
          <w:b/>
          <w:bCs/>
          <w:lang w:val="en-US"/>
        </w:rPr>
        <w:t>I</w:t>
      </w:r>
      <w:r w:rsidRPr="008677FD">
        <w:rPr>
          <w:b/>
          <w:bCs/>
        </w:rPr>
        <w:t>, Глава 6, Бортовые приборы, оборудование и полетная докуме</w:t>
      </w:r>
      <w:r w:rsidRPr="008677FD">
        <w:rPr>
          <w:b/>
          <w:bCs/>
        </w:rPr>
        <w:t>н</w:t>
      </w:r>
      <w:r w:rsidRPr="008677FD">
        <w:rPr>
          <w:b/>
          <w:bCs/>
        </w:rPr>
        <w:t>тация</w:t>
      </w:r>
    </w:p>
    <w:p w:rsidR="00D16FF8" w:rsidRPr="008677FD" w:rsidRDefault="00D16FF8">
      <w:pPr>
        <w:autoSpaceDE w:val="0"/>
        <w:autoSpaceDN w:val="0"/>
        <w:adjustRightInd w:val="0"/>
        <w:ind w:firstLine="567"/>
        <w:jc w:val="both"/>
      </w:pPr>
      <w:r w:rsidRPr="008677FD">
        <w:rPr>
          <w:b/>
          <w:bCs/>
        </w:rPr>
        <w:t>6.16 Места членов обслуживающего экипажа на самолетах, перевозящих пассажиров</w:t>
      </w:r>
    </w:p>
    <w:p w:rsidR="00D16FF8" w:rsidRPr="002D063A" w:rsidRDefault="00D16FF8">
      <w:pPr>
        <w:autoSpaceDE w:val="0"/>
        <w:autoSpaceDN w:val="0"/>
        <w:adjustRightInd w:val="0"/>
        <w:ind w:firstLine="567"/>
        <w:jc w:val="both"/>
      </w:pPr>
      <w:r w:rsidRPr="002D063A">
        <w:lastRenderedPageBreak/>
        <w:t xml:space="preserve">6.16.3 Места членов обслуживающего экипажа, устанавливаемые в соответствии с </w:t>
      </w:r>
      <w:proofErr w:type="spellStart"/>
      <w:r w:rsidRPr="002D063A">
        <w:t>пп</w:t>
      </w:r>
      <w:proofErr w:type="spellEnd"/>
      <w:r w:rsidRPr="002D063A">
        <w:t>. 6.16.1 и 6.16.2, располагаются около аварийных выходов на уровне пола и других аварийных выходов, которые предусматриваются государством регистрации для аварийной эвакуации.</w:t>
      </w:r>
    </w:p>
    <w:p w:rsidR="00D16FF8" w:rsidRDefault="00D16FF8">
      <w:pPr>
        <w:pStyle w:val="HTML"/>
        <w:ind w:firstLine="567"/>
        <w:jc w:val="both"/>
        <w:rPr>
          <w:rFonts w:ascii="Times New Roman" w:hAnsi="Times New Roman" w:cs="Times New Roman"/>
          <w:sz w:val="24"/>
          <w:szCs w:val="24"/>
        </w:rPr>
      </w:pPr>
    </w:p>
    <w:p w:rsidR="00D16FF8" w:rsidRPr="003C63A3" w:rsidRDefault="00D16FF8">
      <w:pPr>
        <w:pStyle w:val="a5"/>
        <w:tabs>
          <w:tab w:val="clear" w:pos="4677"/>
          <w:tab w:val="clear" w:pos="9355"/>
        </w:tabs>
        <w:ind w:firstLine="567"/>
        <w:jc w:val="both"/>
      </w:pPr>
      <w:r w:rsidRPr="003C63A3">
        <w:rPr>
          <w:b/>
          <w:bCs/>
        </w:rPr>
        <w:t xml:space="preserve">Приложение 6, Часть </w:t>
      </w:r>
      <w:r w:rsidRPr="003C63A3">
        <w:rPr>
          <w:b/>
          <w:bCs/>
          <w:lang w:val="en-US"/>
        </w:rPr>
        <w:t>I</w:t>
      </w:r>
      <w:r w:rsidRPr="003C63A3">
        <w:rPr>
          <w:b/>
          <w:bCs/>
        </w:rPr>
        <w:t>, Глава 4. Производство полетов</w:t>
      </w:r>
    </w:p>
    <w:p w:rsidR="00D16FF8" w:rsidRPr="003C63A3" w:rsidRDefault="00D16FF8">
      <w:pPr>
        <w:autoSpaceDE w:val="0"/>
        <w:autoSpaceDN w:val="0"/>
        <w:adjustRightInd w:val="0"/>
        <w:ind w:firstLine="567"/>
        <w:jc w:val="both"/>
      </w:pPr>
      <w:r w:rsidRPr="003C63A3">
        <w:rPr>
          <w:b/>
          <w:bCs/>
        </w:rPr>
        <w:t>4.3 Подготовка к полетам</w:t>
      </w:r>
    </w:p>
    <w:p w:rsidR="00D16FF8" w:rsidRPr="003C63A3" w:rsidRDefault="00D16FF8">
      <w:pPr>
        <w:autoSpaceDE w:val="0"/>
        <w:autoSpaceDN w:val="0"/>
        <w:adjustRightInd w:val="0"/>
        <w:ind w:firstLine="567"/>
        <w:jc w:val="both"/>
      </w:pPr>
      <w:r w:rsidRPr="003C63A3">
        <w:t>4.3.7 Заправка с пассажирами на борту</w:t>
      </w:r>
    </w:p>
    <w:p w:rsidR="00D16FF8" w:rsidRPr="001740A6" w:rsidRDefault="00D16FF8">
      <w:pPr>
        <w:autoSpaceDE w:val="0"/>
        <w:autoSpaceDN w:val="0"/>
        <w:adjustRightInd w:val="0"/>
        <w:ind w:firstLine="567"/>
        <w:jc w:val="both"/>
      </w:pPr>
      <w:r w:rsidRPr="001740A6">
        <w:t>4.3.7.1 Заправка самолета топливом во время посадки пассажиров, нахождения их на борту или высадки производится только в том случае, если на борту находится надлежащее количество подготовленного персонала, готового приступить к эвакуации самолета и осуществлять руково</w:t>
      </w:r>
      <w:r w:rsidRPr="001740A6">
        <w:t>д</w:t>
      </w:r>
      <w:r w:rsidRPr="001740A6">
        <w:t>ство ею самыми практичными имеющимися в наличии средствами и в кратчайшие сроки.</w:t>
      </w:r>
    </w:p>
    <w:p w:rsidR="00D16FF8" w:rsidRPr="001740A6" w:rsidRDefault="00D16FF8">
      <w:pPr>
        <w:autoSpaceDE w:val="0"/>
        <w:autoSpaceDN w:val="0"/>
        <w:adjustRightInd w:val="0"/>
        <w:ind w:firstLine="567"/>
        <w:jc w:val="both"/>
      </w:pPr>
      <w:r w:rsidRPr="001740A6">
        <w:t>4.3.7.2</w:t>
      </w:r>
      <w:proofErr w:type="gramStart"/>
      <w:r w:rsidRPr="001740A6">
        <w:t xml:space="preserve"> П</w:t>
      </w:r>
      <w:proofErr w:type="gramEnd"/>
      <w:r w:rsidRPr="001740A6">
        <w:t>ри заправке топливом во время посадки пассажиров, нахождения их на борту или высадке между наземным персоналом, наблюдающим за заправкой, и подготовленным персон</w:t>
      </w:r>
      <w:r w:rsidRPr="001740A6">
        <w:t>а</w:t>
      </w:r>
      <w:r w:rsidRPr="001740A6">
        <w:t>лом на борту самолета поддерживается двусторонняя связь по самолетному переговорному устройству или с использованием других подходящих средств.</w:t>
      </w:r>
    </w:p>
    <w:p w:rsidR="00D16FF8" w:rsidRPr="001740A6" w:rsidRDefault="00D16FF8">
      <w:pPr>
        <w:autoSpaceDE w:val="0"/>
        <w:autoSpaceDN w:val="0"/>
        <w:adjustRightInd w:val="0"/>
        <w:ind w:firstLine="567"/>
        <w:jc w:val="both"/>
        <w:rPr>
          <w:i/>
          <w:iCs/>
        </w:rPr>
      </w:pPr>
      <w:r w:rsidRPr="00AF278E">
        <w:rPr>
          <w:b/>
          <w:iCs/>
        </w:rPr>
        <w:t>Примечание 1.</w:t>
      </w:r>
      <w:r w:rsidRPr="001740A6">
        <w:rPr>
          <w:i/>
          <w:iCs/>
        </w:rPr>
        <w:t xml:space="preserve"> Положения п. 4.3.7.1 не требуют в качестве предварительного условия для начала заправки обязательного</w:t>
      </w:r>
      <w:r>
        <w:rPr>
          <w:i/>
          <w:iCs/>
        </w:rPr>
        <w:t xml:space="preserve"> </w:t>
      </w:r>
      <w:r w:rsidRPr="001740A6">
        <w:rPr>
          <w:i/>
          <w:iCs/>
        </w:rPr>
        <w:t>использования встроенных трапов самолета или открытия ав</w:t>
      </w:r>
      <w:r w:rsidRPr="001740A6">
        <w:rPr>
          <w:i/>
          <w:iCs/>
        </w:rPr>
        <w:t>а</w:t>
      </w:r>
      <w:r w:rsidRPr="001740A6">
        <w:rPr>
          <w:i/>
          <w:iCs/>
        </w:rPr>
        <w:t>рийных выходов.</w:t>
      </w:r>
    </w:p>
    <w:p w:rsidR="00D16FF8" w:rsidRPr="001740A6" w:rsidRDefault="00D16FF8">
      <w:pPr>
        <w:autoSpaceDE w:val="0"/>
        <w:autoSpaceDN w:val="0"/>
        <w:adjustRightInd w:val="0"/>
        <w:ind w:firstLine="567"/>
        <w:jc w:val="both"/>
        <w:rPr>
          <w:i/>
          <w:iCs/>
        </w:rPr>
      </w:pPr>
      <w:r w:rsidRPr="00AF278E">
        <w:rPr>
          <w:b/>
          <w:iCs/>
        </w:rPr>
        <w:t>Примечание 2.</w:t>
      </w:r>
      <w:r w:rsidRPr="001740A6">
        <w:rPr>
          <w:i/>
          <w:iCs/>
        </w:rPr>
        <w:t xml:space="preserve"> Положения, касающиеся заправки воздушных судов топливом, содержатся в томе I Приложения 14, а инструктивный материал по безопасным методам заправки соде</w:t>
      </w:r>
      <w:r w:rsidRPr="001740A6">
        <w:rPr>
          <w:i/>
          <w:iCs/>
        </w:rPr>
        <w:t>р</w:t>
      </w:r>
      <w:r w:rsidRPr="001740A6">
        <w:rPr>
          <w:i/>
          <w:iCs/>
        </w:rPr>
        <w:t xml:space="preserve">жится в частях 1 и 8 </w:t>
      </w:r>
      <w:r w:rsidRPr="001740A6">
        <w:t xml:space="preserve">Руководства по аэропортовым службам </w:t>
      </w:r>
      <w:r w:rsidRPr="001740A6">
        <w:rPr>
          <w:i/>
          <w:iCs/>
        </w:rPr>
        <w:t>(</w:t>
      </w:r>
      <w:proofErr w:type="spellStart"/>
      <w:r w:rsidRPr="001740A6">
        <w:rPr>
          <w:i/>
          <w:iCs/>
        </w:rPr>
        <w:t>Doc</w:t>
      </w:r>
      <w:proofErr w:type="spellEnd"/>
      <w:r w:rsidRPr="001740A6">
        <w:rPr>
          <w:i/>
          <w:iCs/>
        </w:rPr>
        <w:t xml:space="preserve"> 9137).</w:t>
      </w:r>
    </w:p>
    <w:p w:rsidR="00D16FF8" w:rsidRPr="001740A6" w:rsidRDefault="00D16FF8">
      <w:pPr>
        <w:autoSpaceDE w:val="0"/>
        <w:autoSpaceDN w:val="0"/>
        <w:adjustRightInd w:val="0"/>
        <w:ind w:firstLine="567"/>
        <w:jc w:val="both"/>
      </w:pPr>
      <w:r w:rsidRPr="00AF278E">
        <w:rPr>
          <w:b/>
          <w:iCs/>
        </w:rPr>
        <w:t>Примечание 3.</w:t>
      </w:r>
      <w:r w:rsidRPr="001740A6">
        <w:rPr>
          <w:i/>
          <w:iCs/>
        </w:rPr>
        <w:t xml:space="preserve"> При заправке не авиационным керосином, а другими видами топлива, либо в том случае, когда во время заправки образуется смесь авиационного керосина с другими видами топлива для турбореактивных двигателей </w:t>
      </w:r>
      <w:r w:rsidRPr="001740A6">
        <w:t xml:space="preserve">или используется открытый </w:t>
      </w:r>
      <w:proofErr w:type="spellStart"/>
      <w:r w:rsidRPr="001740A6">
        <w:t>топливопровод</w:t>
      </w:r>
      <w:proofErr w:type="spellEnd"/>
      <w:r w:rsidRPr="001740A6">
        <w:t>, необх</w:t>
      </w:r>
      <w:r w:rsidRPr="001740A6">
        <w:t>о</w:t>
      </w:r>
      <w:r w:rsidRPr="001740A6">
        <w:t>димо соблюдать дополнительные меры предосторожности.</w:t>
      </w:r>
    </w:p>
    <w:p w:rsidR="00D16FF8" w:rsidRDefault="00D16FF8">
      <w:pPr>
        <w:pStyle w:val="HTML"/>
        <w:ind w:firstLine="567"/>
        <w:jc w:val="both"/>
        <w:rPr>
          <w:rFonts w:ascii="Times New Roman" w:hAnsi="Times New Roman" w:cs="Times New Roman"/>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 xml:space="preserve">5.96. Эксплуатант устанавливает достаточное число членов кабинного экипажа воздушного судна для каждого типа самолета, исходя из </w:t>
      </w:r>
      <w:proofErr w:type="spellStart"/>
      <w:r>
        <w:t>пассажировместимости</w:t>
      </w:r>
      <w:proofErr w:type="spellEnd"/>
      <w:r>
        <w:t xml:space="preserve"> или числа перевозимых па</w:t>
      </w:r>
      <w:r>
        <w:t>с</w:t>
      </w:r>
      <w:r>
        <w:t>сажиров, для того чтобы обеспечить безопасную и быструю эвакуацию людей, а также выполн</w:t>
      </w:r>
      <w:r>
        <w:t>е</w:t>
      </w:r>
      <w:r>
        <w:t>ние необходимых функций в аварийной обстановке или в ситуации, требующей аварийной эвак</w:t>
      </w:r>
      <w:r>
        <w:t>у</w:t>
      </w:r>
      <w:r>
        <w:t>ации, но не менее установленного РЛЭ. Эксплуатант определяет эти функции на каждый тип во</w:t>
      </w:r>
      <w:r>
        <w:t>з</w:t>
      </w:r>
      <w:r>
        <w:t>душного судна в РПП.</w:t>
      </w:r>
    </w:p>
    <w:p w:rsidR="00D16FF8" w:rsidRDefault="00D16FF8">
      <w:pPr>
        <w:autoSpaceDE w:val="0"/>
        <w:autoSpaceDN w:val="0"/>
        <w:adjustRightInd w:val="0"/>
        <w:ind w:firstLine="540"/>
        <w:jc w:val="both"/>
      </w:pPr>
      <w:r>
        <w:t>5.97. Каждый член кабинного экипажа воздушного судна, в функции которого входят де</w:t>
      </w:r>
      <w:r>
        <w:t>й</w:t>
      </w:r>
      <w:r>
        <w:t>ствия по аварийной эвакуации, занимает предусмотренное место во время взлета и посадки или по указанию КВС.</w:t>
      </w:r>
    </w:p>
    <w:p w:rsidR="00D16FF8" w:rsidRDefault="00D16FF8">
      <w:pPr>
        <w:autoSpaceDE w:val="0"/>
        <w:autoSpaceDN w:val="0"/>
        <w:adjustRightInd w:val="0"/>
        <w:ind w:firstLine="540"/>
        <w:jc w:val="both"/>
      </w:pPr>
      <w:r>
        <w:t>5.98. Во время взлета и посадки, а также в любое другое время по указанию КВС, когда член кабинного экипажа воздушного судна занимает место в кресле, он пристегивается привязным ремнем или привязной системой при наличии таковой.</w:t>
      </w:r>
    </w:p>
    <w:p w:rsidR="00D16FF8" w:rsidRDefault="00D16FF8">
      <w:pPr>
        <w:autoSpaceDE w:val="0"/>
        <w:autoSpaceDN w:val="0"/>
        <w:adjustRightInd w:val="0"/>
        <w:ind w:firstLine="540"/>
        <w:jc w:val="both"/>
      </w:pPr>
      <w:r>
        <w:t xml:space="preserve">5.99. </w:t>
      </w:r>
      <w:proofErr w:type="gramStart"/>
      <w:r>
        <w:t>Член кабинного экипажа воздушного судна допускается до выполнения своих функций, если он соответствует требованиям Федеральных авиационных правил "Требования к членам эк</w:t>
      </w:r>
      <w:r>
        <w:t>и</w:t>
      </w:r>
      <w:r>
        <w:t>пажа воздушных судов, специалистам по техническому обслуживанию воздушных судов и с</w:t>
      </w:r>
      <w:r>
        <w:t>о</w:t>
      </w:r>
      <w:r>
        <w:t>трудникам по обеспечению полетов (полетным диспетчерам) гражданской авиации", утвержде</w:t>
      </w:r>
      <w:r>
        <w:t>н</w:t>
      </w:r>
      <w:r>
        <w:t>ных Приказом Министерства транспорта Российской Федерации от 12 сентября 2008 г. N 147 &lt;*&gt;, имеет соответствующее свидетельство и ежегодно проходит подготовку по программе</w:t>
      </w:r>
      <w:proofErr w:type="gramEnd"/>
      <w:r>
        <w:t>, после к</w:t>
      </w:r>
      <w:r>
        <w:t>о</w:t>
      </w:r>
      <w:r>
        <w:t>торой должен:</w:t>
      </w:r>
    </w:p>
    <w:p w:rsidR="00D16FF8" w:rsidRDefault="00D16FF8">
      <w:pPr>
        <w:pStyle w:val="ConsPlusNonformat"/>
        <w:widowControl/>
        <w:ind w:firstLine="540"/>
        <w:jc w:val="both"/>
      </w:pPr>
      <w:r>
        <w:t>--------------------------------</w:t>
      </w:r>
    </w:p>
    <w:p w:rsidR="00D16FF8" w:rsidRDefault="00D16FF8">
      <w:pPr>
        <w:autoSpaceDE w:val="0"/>
        <w:autoSpaceDN w:val="0"/>
        <w:adjustRightInd w:val="0"/>
        <w:ind w:firstLine="540"/>
        <w:jc w:val="both"/>
      </w:pPr>
      <w:r>
        <w:t xml:space="preserve">&lt;*&gt; </w:t>
      </w:r>
      <w:proofErr w:type="gramStart"/>
      <w:r>
        <w:t>Зарегистрирован</w:t>
      </w:r>
      <w:proofErr w:type="gramEnd"/>
      <w:r>
        <w:t xml:space="preserve"> Минюстом России 20 ноября 2008 г., регистрационный N 12701.</w:t>
      </w:r>
    </w:p>
    <w:p w:rsidR="00D16FF8" w:rsidRDefault="00D16FF8">
      <w:pPr>
        <w:autoSpaceDE w:val="0"/>
        <w:autoSpaceDN w:val="0"/>
        <w:adjustRightInd w:val="0"/>
        <w:ind w:firstLine="540"/>
        <w:jc w:val="both"/>
      </w:pPr>
      <w:r>
        <w:lastRenderedPageBreak/>
        <w:t>а) исполнять связанные с обеспечением безопасности обязанности и функции, которые нео</w:t>
      </w:r>
      <w:r>
        <w:t>б</w:t>
      </w:r>
      <w:r>
        <w:t>ходимо выполнять члену кабинного экипажа воздушного судна при возникновении аварийной о</w:t>
      </w:r>
      <w:r>
        <w:t>б</w:t>
      </w:r>
      <w:r>
        <w:t>становки или в ситуации, требующей аварийной эвакуации;</w:t>
      </w:r>
    </w:p>
    <w:p w:rsidR="00D16FF8" w:rsidRDefault="00D16FF8">
      <w:pPr>
        <w:autoSpaceDE w:val="0"/>
        <w:autoSpaceDN w:val="0"/>
        <w:adjustRightInd w:val="0"/>
        <w:ind w:firstLine="540"/>
        <w:jc w:val="both"/>
      </w:pPr>
      <w:r>
        <w:t>б) уметь пользоваться находящимся на борту аварийно-спасательным оборудованием (спас</w:t>
      </w:r>
      <w:r>
        <w:t>а</w:t>
      </w:r>
      <w:r>
        <w:t>тельные жилеты, спасательные плоты, аварийные трапы и желоба, аварийные выходы, переносные огнетушители, кислородное оборудование и комплекты первой помощи и т.п.);</w:t>
      </w:r>
    </w:p>
    <w:p w:rsidR="00D16FF8" w:rsidRDefault="00D16FF8">
      <w:pPr>
        <w:autoSpaceDE w:val="0"/>
        <w:autoSpaceDN w:val="0"/>
        <w:adjustRightInd w:val="0"/>
        <w:ind w:firstLine="540"/>
        <w:jc w:val="both"/>
      </w:pPr>
      <w:r>
        <w:t>в) при работе на воздушных судах, выполняющих полеты на высоте более 3000 м, знать о п</w:t>
      </w:r>
      <w:r>
        <w:t>о</w:t>
      </w:r>
      <w:r>
        <w:t>следствиях недостатка кислорода, а при работе на герметизированных воздушных судах - о ф</w:t>
      </w:r>
      <w:r>
        <w:t>и</w:t>
      </w:r>
      <w:r>
        <w:t>зиологических явлениях, вызываемых разгерметизацией;</w:t>
      </w:r>
    </w:p>
    <w:p w:rsidR="00D16FF8" w:rsidRDefault="00D16FF8">
      <w:pPr>
        <w:autoSpaceDE w:val="0"/>
        <w:autoSpaceDN w:val="0"/>
        <w:adjustRightInd w:val="0"/>
        <w:ind w:firstLine="540"/>
        <w:jc w:val="both"/>
      </w:pPr>
      <w:r>
        <w:t>г) знать обязанности и функции других членов экипажа воздушного судна в аварийной о</w:t>
      </w:r>
      <w:r>
        <w:t>б</w:t>
      </w:r>
      <w:r>
        <w:t>становке в части, необходимой для выполнения обязанностей члена кабинного экипажа воздушн</w:t>
      </w:r>
      <w:r>
        <w:t>о</w:t>
      </w:r>
      <w:r>
        <w:t>го судна;</w:t>
      </w:r>
    </w:p>
    <w:p w:rsidR="00D16FF8" w:rsidRDefault="00D16FF8">
      <w:pPr>
        <w:autoSpaceDE w:val="0"/>
        <w:autoSpaceDN w:val="0"/>
        <w:adjustRightInd w:val="0"/>
        <w:ind w:firstLine="540"/>
        <w:jc w:val="both"/>
      </w:pPr>
      <w:r>
        <w:t>д) знать типы опасных грузов, которые разрешены и запрещены к перевозке в пассажирской кабине, и пройти программу подготовки по опасным грузам в соответствии с требованиями Фед</w:t>
      </w:r>
      <w:r>
        <w:t>е</w:t>
      </w:r>
      <w:r>
        <w:t>ральных авиационных правил "Правила перевозки опасных грузов воздушными судами гражда</w:t>
      </w:r>
      <w:r>
        <w:t>н</w:t>
      </w:r>
      <w:r>
        <w:t>ской авиации", утвержденными Приказом Министерства транспорта Российской Федерации от 5 сентября 2008 г. N 141 &lt;*&gt;; и</w:t>
      </w:r>
    </w:p>
    <w:p w:rsidR="00D16FF8" w:rsidRDefault="00D16FF8">
      <w:pPr>
        <w:pStyle w:val="ConsPlusNonformat"/>
        <w:widowControl/>
        <w:ind w:firstLine="540"/>
        <w:jc w:val="both"/>
      </w:pPr>
      <w:r>
        <w:t>--------------------------------</w:t>
      </w:r>
    </w:p>
    <w:p w:rsidR="00D16FF8" w:rsidRDefault="00D16FF8">
      <w:pPr>
        <w:autoSpaceDE w:val="0"/>
        <w:autoSpaceDN w:val="0"/>
        <w:adjustRightInd w:val="0"/>
        <w:ind w:firstLine="540"/>
        <w:jc w:val="both"/>
      </w:pPr>
      <w:r>
        <w:t xml:space="preserve">&lt;*&gt; </w:t>
      </w:r>
      <w:proofErr w:type="gramStart"/>
      <w:r>
        <w:t>Зарегистрирован</w:t>
      </w:r>
      <w:proofErr w:type="gramEnd"/>
      <w:r>
        <w:t xml:space="preserve"> Минюстом России 29 сентября 2008 г., регистрационный N 12356.</w:t>
      </w:r>
    </w:p>
    <w:p w:rsidR="00D16FF8" w:rsidRDefault="00D16FF8">
      <w:pPr>
        <w:autoSpaceDE w:val="0"/>
        <w:autoSpaceDN w:val="0"/>
        <w:adjustRightInd w:val="0"/>
        <w:ind w:firstLine="540"/>
        <w:jc w:val="both"/>
      </w:pPr>
      <w:r>
        <w:t>е) знать возможности человека применительно к обязанностям по обеспечению безопасности в салоне воздушного судна, включая вопросы координации действий между членами летного эк</w:t>
      </w:r>
      <w:r>
        <w:t>и</w:t>
      </w:r>
      <w:r>
        <w:t>пажа и членами кабинного экипажа воздушного судна.</w:t>
      </w:r>
    </w:p>
    <w:p w:rsidR="00D16FF8" w:rsidRDefault="00D16FF8">
      <w:pPr>
        <w:autoSpaceDE w:val="0"/>
        <w:autoSpaceDN w:val="0"/>
        <w:adjustRightInd w:val="0"/>
        <w:ind w:firstLine="540"/>
        <w:jc w:val="both"/>
      </w:pPr>
      <w:r>
        <w:t>8.3. Запрещается заправка, дозаправка, слив топлива с высоким уровнем испарения (авиац</w:t>
      </w:r>
      <w:r>
        <w:t>и</w:t>
      </w:r>
      <w:r>
        <w:t>онный бензин), если на борту воздушного судна имеются пассажиры.</w:t>
      </w:r>
    </w:p>
    <w:p w:rsidR="00D16FF8" w:rsidRDefault="00D16FF8">
      <w:pPr>
        <w:autoSpaceDE w:val="0"/>
        <w:autoSpaceDN w:val="0"/>
        <w:adjustRightInd w:val="0"/>
        <w:ind w:firstLine="540"/>
        <w:jc w:val="both"/>
      </w:pPr>
      <w:r>
        <w:t>8.4. Заправка, дозаправка, слив топлива, имеющего низкий уровень испарения (реактивное топливо) из воздушного судна во время нахождения на его борту пассажиров, а также при их п</w:t>
      </w:r>
      <w:r>
        <w:t>о</w:t>
      </w:r>
      <w:r>
        <w:t>садке или высадке могут осуществляться при соблюдении следующих условий:</w:t>
      </w:r>
    </w:p>
    <w:p w:rsidR="00D16FF8" w:rsidRDefault="00D16FF8">
      <w:pPr>
        <w:autoSpaceDE w:val="0"/>
        <w:autoSpaceDN w:val="0"/>
        <w:adjustRightInd w:val="0"/>
        <w:ind w:firstLine="540"/>
        <w:jc w:val="both"/>
      </w:pPr>
      <w:r>
        <w:t>а) на борту воздушного судна вместе с пассажирами находится специально подготовленный персонал, способный применять средства пожаротушения, проинструктировать и организовать аварийную эвакуацию пассажиров в случае необходимости;</w:t>
      </w:r>
    </w:p>
    <w:p w:rsidR="00D16FF8" w:rsidRDefault="00D16FF8">
      <w:pPr>
        <w:autoSpaceDE w:val="0"/>
        <w:autoSpaceDN w:val="0"/>
        <w:adjustRightInd w:val="0"/>
        <w:ind w:firstLine="540"/>
        <w:jc w:val="both"/>
      </w:pPr>
      <w:r>
        <w:t>б) экипаж воздушного судна, обслуживающий персонал и пассажиры предупреждены о том, что будет производиться заправка, дозаправка или слив топлива;</w:t>
      </w:r>
    </w:p>
    <w:p w:rsidR="00D16FF8" w:rsidRDefault="00D16FF8">
      <w:pPr>
        <w:autoSpaceDE w:val="0"/>
        <w:autoSpaceDN w:val="0"/>
        <w:adjustRightInd w:val="0"/>
        <w:ind w:firstLine="540"/>
        <w:jc w:val="both"/>
      </w:pPr>
      <w:r>
        <w:t>в) табло "Пристегнуть ремни" выключено;</w:t>
      </w:r>
    </w:p>
    <w:p w:rsidR="00D16FF8" w:rsidRDefault="00D16FF8">
      <w:pPr>
        <w:autoSpaceDE w:val="0"/>
        <w:autoSpaceDN w:val="0"/>
        <w:adjustRightInd w:val="0"/>
        <w:ind w:firstLine="540"/>
        <w:jc w:val="both"/>
      </w:pPr>
      <w:r>
        <w:t>г) табло "Не курить" и световые указатели аварийных выходов включены;</w:t>
      </w:r>
    </w:p>
    <w:p w:rsidR="00D16FF8" w:rsidRDefault="00D16FF8">
      <w:pPr>
        <w:autoSpaceDE w:val="0"/>
        <w:autoSpaceDN w:val="0"/>
        <w:adjustRightInd w:val="0"/>
        <w:ind w:firstLine="540"/>
        <w:jc w:val="both"/>
      </w:pPr>
      <w:r>
        <w:t>д) пассажиры не пристегнуты ремнями безопасности;</w:t>
      </w:r>
    </w:p>
    <w:p w:rsidR="00D16FF8" w:rsidRDefault="00D16FF8">
      <w:pPr>
        <w:autoSpaceDE w:val="0"/>
        <w:autoSpaceDN w:val="0"/>
        <w:adjustRightInd w:val="0"/>
        <w:ind w:firstLine="540"/>
        <w:jc w:val="both"/>
      </w:pPr>
      <w:r>
        <w:t>е) количество персонала достаточно для организации немедленной эвакуации пассажиров;</w:t>
      </w:r>
    </w:p>
    <w:p w:rsidR="00D16FF8" w:rsidRDefault="00D16FF8">
      <w:pPr>
        <w:autoSpaceDE w:val="0"/>
        <w:autoSpaceDN w:val="0"/>
        <w:adjustRightInd w:val="0"/>
        <w:ind w:firstLine="540"/>
        <w:jc w:val="both"/>
      </w:pPr>
      <w:r>
        <w:t>ж) стоянка воздушного судна и зоны, где разворачиваются средства аварийного покидания воздушного судна, свободны от препятствий;</w:t>
      </w:r>
    </w:p>
    <w:p w:rsidR="00D16FF8" w:rsidRDefault="00D16FF8">
      <w:pPr>
        <w:autoSpaceDE w:val="0"/>
        <w:autoSpaceDN w:val="0"/>
        <w:adjustRightInd w:val="0"/>
        <w:ind w:firstLine="540"/>
        <w:jc w:val="both"/>
      </w:pPr>
      <w:r>
        <w:t>з) созданы условия для безопасной и быстрой эвакуации людей из воздушного судна, вкл</w:t>
      </w:r>
      <w:r>
        <w:t>ю</w:t>
      </w:r>
      <w:r>
        <w:t>чая наличие трапа при одной входной двери на воздушном судне, или не менее двух трапов при двух и более входных дверях;</w:t>
      </w:r>
    </w:p>
    <w:p w:rsidR="00D16FF8" w:rsidRDefault="00D16FF8">
      <w:pPr>
        <w:autoSpaceDE w:val="0"/>
        <w:autoSpaceDN w:val="0"/>
        <w:adjustRightInd w:val="0"/>
        <w:ind w:firstLine="540"/>
        <w:jc w:val="both"/>
      </w:pPr>
      <w:r>
        <w:t>и) подвижные средства пожаротушения находятся в зоне обслуживания воздушного судна.</w:t>
      </w:r>
    </w:p>
    <w:p w:rsidR="00D16FF8" w:rsidRPr="002D063A" w:rsidRDefault="00D16FF8">
      <w:pPr>
        <w:pStyle w:val="HTML"/>
        <w:ind w:firstLine="567"/>
        <w:jc w:val="both"/>
        <w:rPr>
          <w:rFonts w:ascii="Times New Roman" w:hAnsi="Times New Roman" w:cs="Times New Roman"/>
          <w:sz w:val="24"/>
          <w:szCs w:val="24"/>
        </w:rPr>
      </w:pPr>
    </w:p>
    <w:p w:rsidR="00D16FF8" w:rsidRDefault="00D16FF8">
      <w:pPr>
        <w:pStyle w:val="3"/>
        <w:spacing w:before="0" w:after="0"/>
        <w:ind w:firstLine="567"/>
        <w:jc w:val="both"/>
        <w:rPr>
          <w:rFonts w:ascii="Times New Roman" w:hAnsi="Times New Roman" w:cs="Times New Roman"/>
          <w:bCs w:val="0"/>
          <w:i/>
          <w:iCs/>
          <w:sz w:val="24"/>
          <w:szCs w:val="24"/>
        </w:rPr>
      </w:pPr>
      <w:bookmarkStart w:id="73" w:name="_Toc271610918"/>
      <w:r>
        <w:rPr>
          <w:rFonts w:ascii="Times New Roman" w:hAnsi="Times New Roman" w:cs="Times New Roman"/>
          <w:bCs w:val="0"/>
          <w:i/>
          <w:iCs/>
          <w:sz w:val="24"/>
          <w:szCs w:val="24"/>
        </w:rPr>
        <w:t>В12. Доступ к аварийным выходам</w:t>
      </w:r>
      <w:r w:rsidR="00A543C8">
        <w:rPr>
          <w:rFonts w:ascii="Times New Roman" w:hAnsi="Times New Roman" w:cs="Times New Roman"/>
          <w:bCs w:val="0"/>
          <w:i/>
          <w:iCs/>
          <w:sz w:val="24"/>
          <w:szCs w:val="24"/>
        </w:rPr>
        <w:t xml:space="preserve"> </w:t>
      </w:r>
      <w:r>
        <w:rPr>
          <w:rFonts w:ascii="Times New Roman" w:hAnsi="Times New Roman" w:cs="Times New Roman"/>
          <w:bCs w:val="0"/>
          <w:i/>
          <w:iCs/>
          <w:sz w:val="24"/>
          <w:szCs w:val="24"/>
        </w:rPr>
        <w:t xml:space="preserve">/ </w:t>
      </w:r>
      <w:r>
        <w:rPr>
          <w:rFonts w:ascii="Times New Roman" w:hAnsi="Times New Roman" w:cs="Times New Roman"/>
          <w:bCs w:val="0"/>
          <w:i/>
          <w:iCs/>
          <w:sz w:val="24"/>
          <w:szCs w:val="24"/>
          <w:lang w:val="en-US"/>
        </w:rPr>
        <w:t>Access</w:t>
      </w:r>
      <w:r>
        <w:rPr>
          <w:rFonts w:ascii="Times New Roman" w:hAnsi="Times New Roman" w:cs="Times New Roman"/>
          <w:bCs w:val="0"/>
          <w:i/>
          <w:iCs/>
          <w:sz w:val="24"/>
          <w:szCs w:val="24"/>
        </w:rPr>
        <w:t xml:space="preserve"> </w:t>
      </w:r>
      <w:r>
        <w:rPr>
          <w:rFonts w:ascii="Times New Roman" w:hAnsi="Times New Roman" w:cs="Times New Roman"/>
          <w:bCs w:val="0"/>
          <w:i/>
          <w:iCs/>
          <w:sz w:val="24"/>
          <w:szCs w:val="24"/>
          <w:lang w:val="en-US"/>
        </w:rPr>
        <w:t>to</w:t>
      </w:r>
      <w:r>
        <w:rPr>
          <w:rFonts w:ascii="Times New Roman" w:hAnsi="Times New Roman" w:cs="Times New Roman"/>
          <w:bCs w:val="0"/>
          <w:i/>
          <w:iCs/>
          <w:sz w:val="24"/>
          <w:szCs w:val="24"/>
        </w:rPr>
        <w:t xml:space="preserve"> </w:t>
      </w:r>
      <w:r>
        <w:rPr>
          <w:rFonts w:ascii="Times New Roman" w:hAnsi="Times New Roman" w:cs="Times New Roman"/>
          <w:bCs w:val="0"/>
          <w:i/>
          <w:iCs/>
          <w:sz w:val="24"/>
          <w:szCs w:val="24"/>
          <w:lang w:val="en-US"/>
        </w:rPr>
        <w:t>emergency</w:t>
      </w:r>
      <w:r>
        <w:rPr>
          <w:rFonts w:ascii="Times New Roman" w:hAnsi="Times New Roman" w:cs="Times New Roman"/>
          <w:bCs w:val="0"/>
          <w:i/>
          <w:iCs/>
          <w:sz w:val="24"/>
          <w:szCs w:val="24"/>
        </w:rPr>
        <w:t xml:space="preserve"> </w:t>
      </w:r>
      <w:r>
        <w:rPr>
          <w:rFonts w:ascii="Times New Roman" w:hAnsi="Times New Roman" w:cs="Times New Roman"/>
          <w:bCs w:val="0"/>
          <w:i/>
          <w:iCs/>
          <w:sz w:val="24"/>
          <w:szCs w:val="24"/>
          <w:lang w:val="en-US"/>
        </w:rPr>
        <w:t>exits</w:t>
      </w:r>
      <w:bookmarkEnd w:id="73"/>
    </w:p>
    <w:p w:rsidR="00D16FF8" w:rsidRPr="00A0403C" w:rsidRDefault="00D16FF8">
      <w:pPr>
        <w:pStyle w:val="HTML"/>
        <w:ind w:firstLine="567"/>
        <w:jc w:val="both"/>
        <w:rPr>
          <w:rFonts w:ascii="Times New Roman" w:hAnsi="Times New Roman" w:cs="Times New Roman"/>
          <w:bCs/>
          <w:iCs/>
          <w:sz w:val="24"/>
          <w:szCs w:val="24"/>
        </w:rPr>
      </w:pPr>
      <w:r w:rsidRPr="00A0403C">
        <w:rPr>
          <w:rFonts w:ascii="Times New Roman" w:hAnsi="Times New Roman" w:cs="Times New Roman"/>
          <w:b/>
          <w:i/>
          <w:sz w:val="24"/>
          <w:szCs w:val="24"/>
        </w:rPr>
        <w:t>Проверяется:</w:t>
      </w:r>
      <w:r w:rsidRPr="00A0403C">
        <w:rPr>
          <w:rFonts w:ascii="Times New Roman" w:hAnsi="Times New Roman" w:cs="Times New Roman"/>
          <w:bCs/>
          <w:iCs/>
          <w:sz w:val="24"/>
          <w:szCs w:val="24"/>
        </w:rPr>
        <w:t xml:space="preserve"> </w:t>
      </w:r>
    </w:p>
    <w:p w:rsidR="00D16FF8" w:rsidRPr="00A0403C" w:rsidRDefault="00D16FF8">
      <w:pPr>
        <w:autoSpaceDE w:val="0"/>
        <w:autoSpaceDN w:val="0"/>
        <w:adjustRightInd w:val="0"/>
        <w:ind w:firstLine="567"/>
        <w:jc w:val="both"/>
        <w:rPr>
          <w:bCs/>
          <w:color w:val="000000"/>
        </w:rPr>
      </w:pPr>
      <w:r w:rsidRPr="00A0403C">
        <w:rPr>
          <w:bCs/>
          <w:color w:val="000000"/>
        </w:rPr>
        <w:t>- Возможность свободного доступа к аварийным выходам и отсутствие препятствий, таких как, например, нескладывающееся сиденье бортпроводника</w:t>
      </w:r>
      <w:r>
        <w:rPr>
          <w:bCs/>
          <w:color w:val="000000"/>
        </w:rPr>
        <w:t>, ковры, поврежденные панели</w:t>
      </w:r>
      <w:r w:rsidRPr="00A0403C">
        <w:rPr>
          <w:bCs/>
          <w:color w:val="000000"/>
        </w:rPr>
        <w:t>.</w:t>
      </w:r>
    </w:p>
    <w:p w:rsidR="00D16FF8" w:rsidRPr="00A0403C" w:rsidRDefault="00D16FF8">
      <w:pPr>
        <w:autoSpaceDE w:val="0"/>
        <w:autoSpaceDN w:val="0"/>
        <w:adjustRightInd w:val="0"/>
        <w:ind w:firstLine="567"/>
        <w:jc w:val="both"/>
      </w:pPr>
      <w:r w:rsidRPr="00A0403C">
        <w:t>- Отсутствие препятствий в виде багажа и других предметов.</w:t>
      </w:r>
    </w:p>
    <w:p w:rsidR="00D16FF8" w:rsidRPr="00A0403C" w:rsidRDefault="00D16FF8">
      <w:pPr>
        <w:autoSpaceDE w:val="0"/>
        <w:autoSpaceDN w:val="0"/>
        <w:adjustRightInd w:val="0"/>
        <w:ind w:firstLine="567"/>
        <w:jc w:val="both"/>
      </w:pPr>
      <w:r w:rsidRPr="00A0403C">
        <w:t>- Возможность быстрого возвращения сиденья бортпроводника в вертикальное положение.</w:t>
      </w:r>
    </w:p>
    <w:p w:rsidR="00D16FF8" w:rsidRDefault="00AF278E">
      <w:pPr>
        <w:pStyle w:val="HTML"/>
        <w:ind w:firstLine="567"/>
        <w:jc w:val="both"/>
        <w:rPr>
          <w:rFonts w:ascii="Times New Roman" w:hAnsi="Times New Roman" w:cs="Times New Roman"/>
          <w:b/>
          <w:bCs/>
          <w:i/>
          <w:iCs/>
          <w:sz w:val="24"/>
          <w:szCs w:val="24"/>
        </w:rPr>
      </w:pPr>
      <w:r w:rsidRPr="00AF278E">
        <w:rPr>
          <w:rFonts w:ascii="Times New Roman" w:hAnsi="Times New Roman" w:cs="Times New Roman"/>
          <w:b/>
          <w:sz w:val="24"/>
          <w:szCs w:val="24"/>
        </w:rPr>
        <w:t>Примечание:</w:t>
      </w:r>
      <w:r w:rsidR="00D16FF8">
        <w:rPr>
          <w:rStyle w:val="longtext"/>
          <w:rFonts w:ascii="Times New Roman" w:hAnsi="Times New Roman" w:cs="Times New Roman"/>
          <w:i/>
          <w:sz w:val="24"/>
          <w:szCs w:val="24"/>
          <w:shd w:val="clear" w:color="auto" w:fill="FFFFFF"/>
        </w:rPr>
        <w:t xml:space="preserve"> На некоторых типах ВС вертикальное положение сидения бортпроводника фиксируется ручным фиксатором. Только для этих воздушных судов при отсутствии специал</w:t>
      </w:r>
      <w:r w:rsidR="00D16FF8">
        <w:rPr>
          <w:rStyle w:val="longtext"/>
          <w:rFonts w:ascii="Times New Roman" w:hAnsi="Times New Roman" w:cs="Times New Roman"/>
          <w:i/>
          <w:sz w:val="24"/>
          <w:szCs w:val="24"/>
          <w:shd w:val="clear" w:color="auto" w:fill="FFFFFF"/>
        </w:rPr>
        <w:t>ь</w:t>
      </w:r>
      <w:r w:rsidR="00D16FF8">
        <w:rPr>
          <w:rStyle w:val="longtext"/>
          <w:rFonts w:ascii="Times New Roman" w:hAnsi="Times New Roman" w:cs="Times New Roman"/>
          <w:i/>
          <w:sz w:val="24"/>
          <w:szCs w:val="24"/>
          <w:shd w:val="clear" w:color="auto" w:fill="FFFFFF"/>
        </w:rPr>
        <w:t xml:space="preserve">ного фиксатора следует рассматривать в качестве </w:t>
      </w:r>
      <w:proofErr w:type="spellStart"/>
      <w:r w:rsidR="00D16FF8">
        <w:rPr>
          <w:rStyle w:val="longtext"/>
          <w:rFonts w:ascii="Times New Roman" w:hAnsi="Times New Roman" w:cs="Times New Roman"/>
          <w:i/>
          <w:sz w:val="24"/>
          <w:szCs w:val="24"/>
          <w:shd w:val="clear" w:color="auto" w:fill="FFFFFF"/>
        </w:rPr>
        <w:t>несоответствиия</w:t>
      </w:r>
      <w:proofErr w:type="spellEnd"/>
      <w:r w:rsidR="00D16FF8">
        <w:rPr>
          <w:rStyle w:val="longtext"/>
          <w:rFonts w:ascii="Times New Roman" w:hAnsi="Times New Roman" w:cs="Times New Roman"/>
          <w:i/>
          <w:sz w:val="24"/>
          <w:szCs w:val="24"/>
          <w:shd w:val="clear" w:color="auto" w:fill="FFFFFF"/>
        </w:rPr>
        <w:t>.</w:t>
      </w:r>
    </w:p>
    <w:p w:rsidR="00D16FF8" w:rsidRDefault="00D16FF8">
      <w:pPr>
        <w:pStyle w:val="HTML"/>
        <w:ind w:firstLine="567"/>
        <w:jc w:val="both"/>
        <w:rPr>
          <w:rFonts w:ascii="Times New Roman" w:hAnsi="Times New Roman" w:cs="Times New Roman"/>
          <w:b/>
          <w:bCs/>
          <w:iCs/>
          <w:sz w:val="24"/>
          <w:szCs w:val="24"/>
        </w:rPr>
      </w:pPr>
    </w:p>
    <w:p w:rsidR="00D16FF8" w:rsidRDefault="00D16FF8">
      <w:pPr>
        <w:pStyle w:val="HTML"/>
        <w:ind w:firstLine="567"/>
        <w:jc w:val="both"/>
        <w:rPr>
          <w:rFonts w:ascii="Times New Roman" w:hAnsi="Times New Roman" w:cs="Times New Roman"/>
          <w:b/>
          <w:bCs/>
          <w:i/>
          <w:iCs/>
          <w:sz w:val="24"/>
          <w:szCs w:val="24"/>
        </w:rPr>
      </w:pPr>
      <w:r w:rsidRPr="00614830">
        <w:rPr>
          <w:rFonts w:ascii="Times New Roman" w:hAnsi="Times New Roman" w:cs="Times New Roman"/>
          <w:b/>
          <w:bCs/>
          <w:iCs/>
          <w:sz w:val="24"/>
          <w:szCs w:val="24"/>
        </w:rPr>
        <w:t>Ссылки</w:t>
      </w:r>
      <w:r w:rsidRPr="002D063A">
        <w:rPr>
          <w:rFonts w:ascii="Times New Roman" w:hAnsi="Times New Roman" w:cs="Times New Roman"/>
          <w:b/>
          <w:bCs/>
          <w:iCs/>
          <w:sz w:val="24"/>
          <w:szCs w:val="24"/>
        </w:rPr>
        <w:t>:</w:t>
      </w: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IIIA</w:t>
      </w:r>
      <w:r w:rsidRPr="00573AF8">
        <w:rPr>
          <w:b/>
        </w:rPr>
        <w:t xml:space="preserve">. Самолеты с массой более 5700 кг, заявка на сертификацию которых была представлена 13 июня 1960 года или после этой даты, но до </w:t>
      </w:r>
      <w:r w:rsidR="00A543C8">
        <w:rPr>
          <w:b/>
        </w:rPr>
        <w:t>0</w:t>
      </w:r>
      <w:r w:rsidRPr="00573AF8">
        <w:rPr>
          <w:b/>
        </w:rPr>
        <w:t>2</w:t>
      </w:r>
      <w:r w:rsidR="00A543C8">
        <w:rPr>
          <w:b/>
        </w:rPr>
        <w:t>.03.</w:t>
      </w:r>
      <w:r w:rsidRPr="00573AF8">
        <w:rPr>
          <w:b/>
        </w:rPr>
        <w:t>2004 года</w:t>
      </w:r>
    </w:p>
    <w:p w:rsidR="00D16FF8" w:rsidRPr="007271E1" w:rsidRDefault="00D16FF8">
      <w:pPr>
        <w:pStyle w:val="HTML"/>
        <w:ind w:firstLine="567"/>
        <w:jc w:val="both"/>
        <w:rPr>
          <w:rFonts w:ascii="Times New Roman" w:hAnsi="Times New Roman" w:cs="Times New Roman"/>
          <w:b/>
          <w:bCs/>
          <w:sz w:val="24"/>
          <w:szCs w:val="24"/>
        </w:rPr>
      </w:pPr>
      <w:r w:rsidRPr="00CD2E8D">
        <w:rPr>
          <w:rFonts w:ascii="Times New Roman" w:hAnsi="Times New Roman" w:cs="Times New Roman"/>
          <w:b/>
          <w:bCs/>
          <w:sz w:val="24"/>
          <w:szCs w:val="24"/>
        </w:rPr>
        <w:t>Глава 4</w:t>
      </w:r>
      <w:r>
        <w:rPr>
          <w:rFonts w:ascii="Times New Roman" w:hAnsi="Times New Roman" w:cs="Times New Roman"/>
          <w:b/>
          <w:bCs/>
          <w:sz w:val="24"/>
          <w:szCs w:val="24"/>
        </w:rPr>
        <w:t xml:space="preserve">. </w:t>
      </w:r>
      <w:r w:rsidRPr="007271E1">
        <w:rPr>
          <w:rFonts w:ascii="Times New Roman" w:hAnsi="Times New Roman" w:cs="Times New Roman"/>
          <w:b/>
          <w:bCs/>
          <w:sz w:val="24"/>
          <w:szCs w:val="24"/>
        </w:rPr>
        <w:t>Проектирование и производство</w:t>
      </w:r>
    </w:p>
    <w:p w:rsidR="00D16FF8" w:rsidRPr="00D13711" w:rsidRDefault="00D16FF8">
      <w:pPr>
        <w:pStyle w:val="HTML"/>
        <w:ind w:firstLine="567"/>
        <w:jc w:val="both"/>
        <w:rPr>
          <w:rFonts w:ascii="Times New Roman" w:hAnsi="Times New Roman" w:cs="Times New Roman"/>
          <w:b/>
          <w:bCs/>
          <w:sz w:val="24"/>
          <w:szCs w:val="24"/>
        </w:rPr>
      </w:pPr>
      <w:r w:rsidRPr="00D13711">
        <w:rPr>
          <w:rFonts w:ascii="Times New Roman" w:hAnsi="Times New Roman" w:cs="Times New Roman"/>
          <w:b/>
          <w:bCs/>
          <w:sz w:val="24"/>
          <w:szCs w:val="24"/>
        </w:rPr>
        <w:t>4.1.7. Меры на случай аварийной посадки</w:t>
      </w:r>
    </w:p>
    <w:p w:rsidR="00D16FF8" w:rsidRPr="00D13711" w:rsidRDefault="00D16FF8">
      <w:pPr>
        <w:autoSpaceDE w:val="0"/>
        <w:autoSpaceDN w:val="0"/>
        <w:adjustRightInd w:val="0"/>
        <w:ind w:firstLine="567"/>
        <w:jc w:val="both"/>
      </w:pPr>
      <w:r w:rsidRPr="00D13711">
        <w:rPr>
          <w:bCs/>
        </w:rPr>
        <w:t>4.1.7.</w:t>
      </w:r>
      <w:r w:rsidRPr="00D13711">
        <w:rPr>
          <w:iCs/>
        </w:rPr>
        <w:t>2</w:t>
      </w:r>
      <w:proofErr w:type="gramStart"/>
      <w:r w:rsidRPr="00D13711">
        <w:rPr>
          <w:i/>
          <w:iCs/>
        </w:rPr>
        <w:t xml:space="preserve"> </w:t>
      </w:r>
      <w:r w:rsidRPr="00D13711">
        <w:t>О</w:t>
      </w:r>
      <w:proofErr w:type="gramEnd"/>
      <w:r w:rsidRPr="00D13711">
        <w:t>беспечиваются средства для быстрого покидания самолета в условиях, возникнов</w:t>
      </w:r>
      <w:r w:rsidRPr="00D13711">
        <w:t>е</w:t>
      </w:r>
      <w:r w:rsidRPr="00D13711">
        <w:t xml:space="preserve">ние которых вероятно после аварийной посадки. Эти средства предусматриваются с учетом </w:t>
      </w:r>
      <w:proofErr w:type="spellStart"/>
      <w:r w:rsidRPr="00D13711">
        <w:t>па</w:t>
      </w:r>
      <w:r w:rsidRPr="00D13711">
        <w:t>с</w:t>
      </w:r>
      <w:r w:rsidRPr="00D13711">
        <w:t>сажировместимости</w:t>
      </w:r>
      <w:proofErr w:type="spellEnd"/>
      <w:r w:rsidRPr="00D13711">
        <w:t xml:space="preserve"> самолета и числа мест для его экипажа.</w:t>
      </w:r>
    </w:p>
    <w:p w:rsidR="00D16FF8" w:rsidRPr="00D13711" w:rsidRDefault="00D16FF8">
      <w:pPr>
        <w:autoSpaceDE w:val="0"/>
        <w:autoSpaceDN w:val="0"/>
        <w:adjustRightInd w:val="0"/>
        <w:ind w:firstLine="567"/>
        <w:jc w:val="both"/>
      </w:pPr>
      <w:r w:rsidRPr="00D13711">
        <w:t>4.1.7.3 Внутренняя компоновка салона, расположение и количество аварийных выходов, включая средства указания и освещения аварийных выходов и подходов к ним, являются такими, что они обеспечивают эвакуацию из самолета в условиях, возникновение которых вероятно после аварийной посадки.</w:t>
      </w:r>
    </w:p>
    <w:p w:rsidR="00D16FF8" w:rsidRPr="00573AF8" w:rsidRDefault="00D16FF8">
      <w:pPr>
        <w:autoSpaceDE w:val="0"/>
        <w:autoSpaceDN w:val="0"/>
        <w:adjustRightInd w:val="0"/>
        <w:ind w:firstLine="567"/>
        <w:jc w:val="both"/>
        <w:rPr>
          <w:b/>
          <w:bCs/>
        </w:rPr>
      </w:pPr>
      <w:r w:rsidRPr="00573AF8">
        <w:rPr>
          <w:b/>
          <w:bCs/>
        </w:rPr>
        <w:t>8</w:t>
      </w:r>
      <w:r>
        <w:rPr>
          <w:b/>
          <w:bCs/>
        </w:rPr>
        <w:t>.</w:t>
      </w:r>
      <w:r w:rsidRPr="00573AF8">
        <w:rPr>
          <w:b/>
          <w:bCs/>
        </w:rPr>
        <w:t>3 Аварийно-спасательное</w:t>
      </w:r>
      <w:r>
        <w:rPr>
          <w:b/>
          <w:bCs/>
        </w:rPr>
        <w:t xml:space="preserve"> </w:t>
      </w:r>
      <w:r w:rsidRPr="00573AF8">
        <w:rPr>
          <w:b/>
          <w:bCs/>
        </w:rPr>
        <w:t>оборудование</w:t>
      </w:r>
    </w:p>
    <w:p w:rsidR="00D16FF8" w:rsidRDefault="00D16FF8">
      <w:pPr>
        <w:autoSpaceDE w:val="0"/>
        <w:autoSpaceDN w:val="0"/>
        <w:adjustRightInd w:val="0"/>
        <w:ind w:firstLine="567"/>
        <w:jc w:val="both"/>
        <w:rPr>
          <w:b/>
        </w:rPr>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легко распознаваемым, а методы его применения указываются с помощью четкой ма</w:t>
      </w:r>
      <w:r>
        <w:t>р</w:t>
      </w:r>
      <w:r>
        <w:t>кировки.</w:t>
      </w:r>
    </w:p>
    <w:p w:rsidR="00D16FF8" w:rsidRDefault="00D16FF8">
      <w:pPr>
        <w:pStyle w:val="HTML"/>
        <w:ind w:firstLine="567"/>
        <w:jc w:val="both"/>
        <w:rPr>
          <w:rFonts w:ascii="Times New Roman" w:hAnsi="Times New Roman" w:cs="Times New Roman"/>
          <w:b/>
          <w:bCs/>
          <w:sz w:val="24"/>
          <w:szCs w:val="24"/>
        </w:rPr>
      </w:pPr>
    </w:p>
    <w:p w:rsidR="00D16FF8" w:rsidRDefault="00D16FF8">
      <w:pPr>
        <w:autoSpaceDE w:val="0"/>
        <w:autoSpaceDN w:val="0"/>
        <w:adjustRightInd w:val="0"/>
        <w:ind w:firstLine="567"/>
        <w:jc w:val="both"/>
        <w:rPr>
          <w:b/>
        </w:rPr>
      </w:pPr>
      <w:r w:rsidRPr="00573AF8">
        <w:rPr>
          <w:b/>
        </w:rPr>
        <w:t xml:space="preserve">Приложение 8, Часть </w:t>
      </w:r>
      <w:r w:rsidRPr="00573AF8">
        <w:rPr>
          <w:b/>
          <w:lang w:val="en-US"/>
        </w:rPr>
        <w:t>III</w:t>
      </w:r>
      <w:r w:rsidRPr="00573AF8">
        <w:rPr>
          <w:b/>
        </w:rPr>
        <w:t>. Тяжелые самолеты</w:t>
      </w:r>
      <w:r>
        <w:rPr>
          <w:b/>
        </w:rPr>
        <w:t>.</w:t>
      </w:r>
      <w:r w:rsidRPr="00573AF8">
        <w:rPr>
          <w:b/>
        </w:rPr>
        <w:t xml:space="preserve"> </w:t>
      </w:r>
      <w:r>
        <w:rPr>
          <w:b/>
        </w:rPr>
        <w:t>Ч</w:t>
      </w:r>
      <w:r w:rsidRPr="00573AF8">
        <w:rPr>
          <w:b/>
        </w:rPr>
        <w:t xml:space="preserve">асть </w:t>
      </w:r>
      <w:r>
        <w:rPr>
          <w:b/>
          <w:lang w:val="en-US"/>
        </w:rPr>
        <w:t>III</w:t>
      </w:r>
      <w:proofErr w:type="gramStart"/>
      <w:r>
        <w:rPr>
          <w:b/>
        </w:rPr>
        <w:t>В</w:t>
      </w:r>
      <w:proofErr w:type="gramEnd"/>
      <w:r w:rsidRPr="00573AF8">
        <w:rPr>
          <w:b/>
        </w:rPr>
        <w:t>. Самолеты с массой более 5700 кг, заявка на сертификацию которых была представлена 2 марта 2004 года</w:t>
      </w:r>
      <w:r w:rsidRPr="00EE6962">
        <w:rPr>
          <w:b/>
        </w:rPr>
        <w:t xml:space="preserve"> </w:t>
      </w:r>
      <w:r w:rsidRPr="00573AF8">
        <w:rPr>
          <w:b/>
        </w:rPr>
        <w:t>или после этой даты</w:t>
      </w:r>
    </w:p>
    <w:p w:rsidR="00D16FF8" w:rsidRDefault="00D16FF8">
      <w:pPr>
        <w:autoSpaceDE w:val="0"/>
        <w:autoSpaceDN w:val="0"/>
        <w:adjustRightInd w:val="0"/>
        <w:ind w:firstLine="567"/>
        <w:jc w:val="both"/>
        <w:rPr>
          <w:b/>
          <w:bCs/>
        </w:rPr>
      </w:pPr>
      <w:r>
        <w:rPr>
          <w:b/>
          <w:bCs/>
        </w:rPr>
        <w:t>F.3 Аварийно-спасательное оборудование</w:t>
      </w:r>
    </w:p>
    <w:p w:rsidR="00D16FF8" w:rsidRDefault="00D16FF8">
      <w:pPr>
        <w:autoSpaceDE w:val="0"/>
        <w:autoSpaceDN w:val="0"/>
        <w:adjustRightInd w:val="0"/>
        <w:ind w:firstLine="567"/>
        <w:jc w:val="both"/>
      </w:pPr>
      <w:r>
        <w:t>Предписанное аварийно-спасательное оборудование, которое, как ожидается, в случае ав</w:t>
      </w:r>
      <w:r>
        <w:t>а</w:t>
      </w:r>
      <w:r>
        <w:t>рии будет использоваться или применяться экипажем или пассажирами, является доступным, надежным и легко распознаваемым, а методы его применения указываются с помощью четкой маркировки.</w:t>
      </w:r>
    </w:p>
    <w:p w:rsidR="00D16FF8" w:rsidRPr="00D95CEA" w:rsidRDefault="00D16FF8">
      <w:pPr>
        <w:autoSpaceDE w:val="0"/>
        <w:autoSpaceDN w:val="0"/>
        <w:adjustRightInd w:val="0"/>
        <w:ind w:firstLine="567"/>
        <w:jc w:val="both"/>
        <w:rPr>
          <w:b/>
          <w:bCs/>
        </w:rPr>
      </w:pPr>
      <w:r w:rsidRPr="00634E18">
        <w:rPr>
          <w:b/>
          <w:bCs/>
        </w:rPr>
        <w:t>I</w:t>
      </w:r>
      <w:r w:rsidRPr="00D95CEA">
        <w:rPr>
          <w:b/>
        </w:rPr>
        <w:t xml:space="preserve">.4 </w:t>
      </w:r>
      <w:r w:rsidRPr="00D95CEA">
        <w:rPr>
          <w:b/>
          <w:bCs/>
        </w:rPr>
        <w:t>Эвакуация</w:t>
      </w:r>
    </w:p>
    <w:p w:rsidR="00D16FF8" w:rsidRPr="00634E18" w:rsidRDefault="00D16FF8">
      <w:pPr>
        <w:autoSpaceDE w:val="0"/>
        <w:autoSpaceDN w:val="0"/>
        <w:adjustRightInd w:val="0"/>
        <w:ind w:firstLine="567"/>
        <w:jc w:val="both"/>
      </w:pPr>
      <w:r w:rsidRPr="00634E18">
        <w:t>На самолете предусматриваются достаточные аварийные</w:t>
      </w:r>
      <w:r>
        <w:t xml:space="preserve"> </w:t>
      </w:r>
      <w:r w:rsidRPr="00634E18">
        <w:t>выходы, обеспечивающие макс</w:t>
      </w:r>
      <w:r w:rsidRPr="00634E18">
        <w:t>и</w:t>
      </w:r>
      <w:r w:rsidRPr="00634E18">
        <w:t>мальную возможность эвакуации из кабины за соответствующий период времени.</w:t>
      </w:r>
    </w:p>
    <w:p w:rsidR="00D16FF8" w:rsidRPr="00634E18" w:rsidRDefault="00D16FF8">
      <w:pPr>
        <w:autoSpaceDE w:val="0"/>
        <w:autoSpaceDN w:val="0"/>
        <w:adjustRightInd w:val="0"/>
        <w:ind w:firstLine="567"/>
        <w:jc w:val="both"/>
      </w:pPr>
      <w:r w:rsidRPr="00634E18">
        <w:t>Подлежащие учету факторы включают:</w:t>
      </w:r>
    </w:p>
    <w:p w:rsidR="00D16FF8" w:rsidRPr="00634E18" w:rsidRDefault="00D16FF8">
      <w:pPr>
        <w:autoSpaceDE w:val="0"/>
        <w:autoSpaceDN w:val="0"/>
        <w:adjustRightInd w:val="0"/>
        <w:ind w:firstLine="567"/>
        <w:jc w:val="both"/>
      </w:pPr>
      <w:r w:rsidRPr="00634E18">
        <w:t>a) количество и конфигурацию размещения кресел;</w:t>
      </w:r>
    </w:p>
    <w:p w:rsidR="00D16FF8" w:rsidRPr="00634E18" w:rsidRDefault="00D16FF8">
      <w:pPr>
        <w:autoSpaceDE w:val="0"/>
        <w:autoSpaceDN w:val="0"/>
        <w:adjustRightInd w:val="0"/>
        <w:ind w:firstLine="567"/>
        <w:jc w:val="both"/>
      </w:pPr>
      <w:r w:rsidRPr="00634E18">
        <w:t>b) количество, расположение и размер выходов;</w:t>
      </w:r>
    </w:p>
    <w:p w:rsidR="00D16FF8" w:rsidRPr="00634E18" w:rsidRDefault="00D16FF8">
      <w:pPr>
        <w:autoSpaceDE w:val="0"/>
        <w:autoSpaceDN w:val="0"/>
        <w:adjustRightInd w:val="0"/>
        <w:ind w:firstLine="567"/>
        <w:jc w:val="both"/>
      </w:pPr>
      <w:r w:rsidRPr="00634E18">
        <w:t>c) маркировку выходов и наличие инструкций об их использовании;</w:t>
      </w:r>
    </w:p>
    <w:p w:rsidR="00D16FF8" w:rsidRPr="00634E18" w:rsidRDefault="00D16FF8">
      <w:pPr>
        <w:autoSpaceDE w:val="0"/>
        <w:autoSpaceDN w:val="0"/>
        <w:adjustRightInd w:val="0"/>
        <w:ind w:firstLine="567"/>
        <w:jc w:val="both"/>
      </w:pPr>
      <w:r w:rsidRPr="00634E18">
        <w:t>d) возможные блокировки выходов;</w:t>
      </w:r>
    </w:p>
    <w:p w:rsidR="00D16FF8" w:rsidRPr="00634E18" w:rsidRDefault="00D16FF8">
      <w:pPr>
        <w:autoSpaceDE w:val="0"/>
        <w:autoSpaceDN w:val="0"/>
        <w:adjustRightInd w:val="0"/>
        <w:ind w:firstLine="567"/>
        <w:jc w:val="both"/>
      </w:pPr>
      <w:r w:rsidRPr="00634E18">
        <w:t>e) функционирование выходов;</w:t>
      </w:r>
    </w:p>
    <w:p w:rsidR="00D16FF8" w:rsidRPr="00634E18" w:rsidRDefault="00D16FF8">
      <w:pPr>
        <w:autoSpaceDE w:val="0"/>
        <w:autoSpaceDN w:val="0"/>
        <w:adjustRightInd w:val="0"/>
        <w:ind w:firstLine="567"/>
        <w:jc w:val="both"/>
      </w:pPr>
      <w:r w:rsidRPr="00634E18">
        <w:t>f) размещение у выходов и вес оборудования для эвакуации, например аварийных трапов и плотов.</w:t>
      </w:r>
    </w:p>
    <w:p w:rsidR="00D16FF8" w:rsidRDefault="00D16FF8">
      <w:pPr>
        <w:pStyle w:val="HTML"/>
        <w:ind w:firstLine="567"/>
        <w:jc w:val="both"/>
        <w:rPr>
          <w:rFonts w:ascii="Times New Roman" w:hAnsi="Times New Roman" w:cs="Times New Roman"/>
          <w:b/>
          <w:bCs/>
          <w:sz w:val="24"/>
          <w:szCs w:val="24"/>
        </w:rPr>
      </w:pPr>
    </w:p>
    <w:p w:rsidR="00D16FF8" w:rsidRPr="00620F71" w:rsidRDefault="00D16FF8">
      <w:pPr>
        <w:pStyle w:val="a5"/>
        <w:tabs>
          <w:tab w:val="clear" w:pos="4677"/>
          <w:tab w:val="clear" w:pos="9355"/>
        </w:tabs>
        <w:ind w:firstLine="540"/>
        <w:jc w:val="both"/>
      </w:pPr>
      <w:r w:rsidRPr="00620F71">
        <w:rPr>
          <w:b/>
          <w:bCs/>
        </w:rPr>
        <w:t xml:space="preserve">Приложение 6, Часть </w:t>
      </w:r>
      <w:r w:rsidRPr="00620F71">
        <w:rPr>
          <w:b/>
          <w:bCs/>
          <w:lang w:val="en-US"/>
        </w:rPr>
        <w:t>I</w:t>
      </w:r>
      <w:r w:rsidRPr="00620F71">
        <w:rPr>
          <w:b/>
          <w:bCs/>
        </w:rPr>
        <w:t>, Глава 4. Производство полетов</w:t>
      </w:r>
    </w:p>
    <w:p w:rsidR="00D16FF8" w:rsidRPr="00620F71" w:rsidRDefault="00D16FF8">
      <w:pPr>
        <w:autoSpaceDE w:val="0"/>
        <w:autoSpaceDN w:val="0"/>
        <w:adjustRightInd w:val="0"/>
        <w:ind w:firstLine="540"/>
        <w:jc w:val="both"/>
        <w:rPr>
          <w:b/>
        </w:rPr>
      </w:pPr>
      <w:r w:rsidRPr="00620F71">
        <w:rPr>
          <w:b/>
        </w:rPr>
        <w:t>4.2 Сертификация на право производства полетов и контроль</w:t>
      </w:r>
    </w:p>
    <w:p w:rsidR="00D16FF8" w:rsidRPr="00620F71" w:rsidRDefault="00D16FF8">
      <w:pPr>
        <w:autoSpaceDE w:val="0"/>
        <w:autoSpaceDN w:val="0"/>
        <w:adjustRightInd w:val="0"/>
        <w:ind w:firstLine="540"/>
        <w:jc w:val="both"/>
      </w:pPr>
      <w:r w:rsidRPr="00620F71">
        <w:t>4.2.12 Пассажиры</w:t>
      </w:r>
    </w:p>
    <w:p w:rsidR="00D16FF8" w:rsidRPr="00620F71" w:rsidRDefault="00D16FF8">
      <w:pPr>
        <w:autoSpaceDE w:val="0"/>
        <w:autoSpaceDN w:val="0"/>
        <w:adjustRightInd w:val="0"/>
        <w:ind w:firstLine="540"/>
        <w:jc w:val="both"/>
      </w:pPr>
      <w:r w:rsidRPr="00620F71">
        <w:t>4.2.12.1 Эксплуатант принимает меры к тому, чтобы</w:t>
      </w:r>
      <w:r w:rsidRPr="008C1C30">
        <w:t xml:space="preserve"> </w:t>
      </w:r>
      <w:r w:rsidRPr="00620F71">
        <w:t>пассажиры были ознакомлены с мест</w:t>
      </w:r>
      <w:r w:rsidRPr="00620F71">
        <w:t>а</w:t>
      </w:r>
      <w:r w:rsidRPr="00620F71">
        <w:t>ми размещения и</w:t>
      </w:r>
      <w:r w:rsidRPr="008C1C30">
        <w:t xml:space="preserve"> </w:t>
      </w:r>
      <w:r w:rsidRPr="00620F71">
        <w:t>правилами использования:</w:t>
      </w:r>
    </w:p>
    <w:p w:rsidR="00D16FF8" w:rsidRPr="00620F71" w:rsidRDefault="00D16FF8">
      <w:pPr>
        <w:autoSpaceDE w:val="0"/>
        <w:autoSpaceDN w:val="0"/>
        <w:adjustRightInd w:val="0"/>
        <w:ind w:firstLine="540"/>
        <w:jc w:val="both"/>
      </w:pPr>
      <w:r w:rsidRPr="00620F71">
        <w:t>b) аварийных выходов;</w:t>
      </w:r>
    </w:p>
    <w:p w:rsidR="00D16FF8" w:rsidRPr="003037D7" w:rsidRDefault="00D16FF8">
      <w:pPr>
        <w:autoSpaceDE w:val="0"/>
        <w:autoSpaceDN w:val="0"/>
        <w:adjustRightInd w:val="0"/>
        <w:ind w:firstLine="567"/>
        <w:jc w:val="both"/>
      </w:pPr>
      <w:r w:rsidRPr="003037D7">
        <w:t>4.2.12.2 Эксплуатант информирует пассажиров о месте размещения и общем порядке и</w:t>
      </w:r>
      <w:r w:rsidRPr="003037D7">
        <w:t>с</w:t>
      </w:r>
      <w:r w:rsidRPr="003037D7">
        <w:t>пользования основного бортового аварийно-спасательного оборудования, предназначенного для коллективного пользования.</w:t>
      </w:r>
    </w:p>
    <w:p w:rsidR="00D16FF8" w:rsidRDefault="00D16FF8">
      <w:pPr>
        <w:pStyle w:val="HTML"/>
        <w:ind w:firstLine="567"/>
        <w:jc w:val="both"/>
        <w:rPr>
          <w:rFonts w:ascii="Times New Roman" w:hAnsi="Times New Roman" w:cs="Times New Roman"/>
          <w:b/>
          <w:bCs/>
          <w:sz w:val="24"/>
          <w:szCs w:val="24"/>
        </w:rPr>
      </w:pPr>
    </w:p>
    <w:p w:rsidR="00D16FF8" w:rsidRPr="00D35628" w:rsidRDefault="00D16FF8">
      <w:pPr>
        <w:ind w:firstLine="567"/>
        <w:jc w:val="both"/>
        <w:rPr>
          <w:b/>
          <w:bCs/>
        </w:rPr>
      </w:pPr>
      <w:r w:rsidRPr="00D35628">
        <w:rPr>
          <w:b/>
          <w:bCs/>
        </w:rPr>
        <w:t xml:space="preserve">Приложение 6, </w:t>
      </w:r>
      <w:r>
        <w:rPr>
          <w:b/>
          <w:bCs/>
        </w:rPr>
        <w:t>Ч</w:t>
      </w:r>
      <w:r w:rsidRPr="00D35628">
        <w:rPr>
          <w:b/>
          <w:bCs/>
        </w:rPr>
        <w:t xml:space="preserve">асть </w:t>
      </w:r>
      <w:r w:rsidRPr="00D35628">
        <w:rPr>
          <w:b/>
          <w:bCs/>
          <w:lang w:val="en-US"/>
        </w:rPr>
        <w:t>I</w:t>
      </w:r>
      <w:r w:rsidRPr="00D35628">
        <w:rPr>
          <w:b/>
          <w:bCs/>
        </w:rPr>
        <w:t>, Глава 6, Бортовые приборы, оборудование и полетная докуме</w:t>
      </w:r>
      <w:r w:rsidRPr="00D35628">
        <w:rPr>
          <w:b/>
          <w:bCs/>
        </w:rPr>
        <w:t>н</w:t>
      </w:r>
      <w:r w:rsidRPr="00D35628">
        <w:rPr>
          <w:b/>
          <w:bCs/>
        </w:rPr>
        <w:t>тация</w:t>
      </w:r>
    </w:p>
    <w:p w:rsidR="00D16FF8" w:rsidRPr="00076B10" w:rsidRDefault="00D16FF8">
      <w:pPr>
        <w:autoSpaceDE w:val="0"/>
        <w:autoSpaceDN w:val="0"/>
        <w:adjustRightInd w:val="0"/>
        <w:ind w:firstLine="567"/>
        <w:jc w:val="both"/>
        <w:rPr>
          <w:b/>
          <w:bCs/>
        </w:rPr>
      </w:pPr>
      <w:r w:rsidRPr="00076B10">
        <w:rPr>
          <w:b/>
          <w:bCs/>
        </w:rPr>
        <w:lastRenderedPageBreak/>
        <w:t>6.2</w:t>
      </w:r>
      <w:proofErr w:type="gramStart"/>
      <w:r w:rsidRPr="00076B10">
        <w:rPr>
          <w:b/>
          <w:bCs/>
        </w:rPr>
        <w:t xml:space="preserve"> В</w:t>
      </w:r>
      <w:proofErr w:type="gramEnd"/>
      <w:r w:rsidRPr="00076B10">
        <w:rPr>
          <w:b/>
          <w:bCs/>
        </w:rPr>
        <w:t>се самолеты: все полеты</w:t>
      </w:r>
    </w:p>
    <w:p w:rsidR="00D16FF8" w:rsidRPr="00076B10" w:rsidRDefault="00D16FF8">
      <w:pPr>
        <w:autoSpaceDE w:val="0"/>
        <w:autoSpaceDN w:val="0"/>
        <w:adjustRightInd w:val="0"/>
        <w:ind w:firstLine="567"/>
        <w:jc w:val="both"/>
      </w:pPr>
      <w:r w:rsidRPr="00076B10">
        <w:t>6.2.2 Самолет оснащается:</w:t>
      </w:r>
    </w:p>
    <w:p w:rsidR="00D16FF8" w:rsidRDefault="00D16FF8">
      <w:pPr>
        <w:autoSpaceDE w:val="0"/>
        <w:autoSpaceDN w:val="0"/>
        <w:adjustRightInd w:val="0"/>
        <w:ind w:firstLine="567"/>
        <w:jc w:val="both"/>
        <w:rPr>
          <w:b/>
          <w:bCs/>
        </w:rPr>
      </w:pPr>
      <w:r>
        <w:t>d) Средствами, обеспечивающими сообщение пассажирам следующих сведений и указаний:</w:t>
      </w:r>
    </w:p>
    <w:p w:rsidR="00D16FF8" w:rsidRDefault="00D16FF8">
      <w:pPr>
        <w:autoSpaceDE w:val="0"/>
        <w:autoSpaceDN w:val="0"/>
        <w:adjustRightInd w:val="0"/>
        <w:ind w:firstLine="567"/>
        <w:jc w:val="both"/>
        <w:rPr>
          <w:b/>
          <w:bCs/>
        </w:rPr>
      </w:pPr>
      <w:r>
        <w:t>5) где расположены и как открываются аварийные выходы.</w:t>
      </w:r>
    </w:p>
    <w:p w:rsidR="00D16FF8" w:rsidRDefault="00D16FF8">
      <w:pPr>
        <w:pStyle w:val="HTML"/>
        <w:ind w:firstLine="567"/>
        <w:jc w:val="both"/>
        <w:rPr>
          <w:rFonts w:ascii="Times New Roman" w:hAnsi="Times New Roman" w:cs="Times New Roman"/>
          <w:b/>
          <w:bCs/>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3.4. Члены кабинного экипажа воздушного судна или, если они не предусмотрены в составе экипажа, КВС следят за тем, чтобы все лица на борту были ознакомлены с расположением и и</w:t>
      </w:r>
      <w:r>
        <w:t>с</w:t>
      </w:r>
      <w:r>
        <w:t>пользованием:</w:t>
      </w:r>
    </w:p>
    <w:p w:rsidR="00D16FF8" w:rsidRDefault="00D16FF8">
      <w:pPr>
        <w:autoSpaceDE w:val="0"/>
        <w:autoSpaceDN w:val="0"/>
        <w:adjustRightInd w:val="0"/>
        <w:ind w:firstLine="540"/>
        <w:jc w:val="both"/>
      </w:pPr>
      <w:r>
        <w:t>привязных ремней;</w:t>
      </w:r>
    </w:p>
    <w:p w:rsidR="00D16FF8" w:rsidRDefault="00D16FF8">
      <w:pPr>
        <w:autoSpaceDE w:val="0"/>
        <w:autoSpaceDN w:val="0"/>
        <w:adjustRightInd w:val="0"/>
        <w:ind w:firstLine="540"/>
        <w:jc w:val="both"/>
      </w:pPr>
      <w:r>
        <w:t>аварийных выходов;</w:t>
      </w:r>
    </w:p>
    <w:p w:rsidR="00D16FF8" w:rsidRDefault="00D16FF8">
      <w:pPr>
        <w:autoSpaceDE w:val="0"/>
        <w:autoSpaceDN w:val="0"/>
        <w:adjustRightInd w:val="0"/>
        <w:ind w:firstLine="540"/>
        <w:jc w:val="both"/>
      </w:pPr>
      <w:r>
        <w:t>спасательных жилетов, если они предусматриваются на борту;</w:t>
      </w:r>
    </w:p>
    <w:p w:rsidR="00D16FF8" w:rsidRDefault="00D16FF8">
      <w:pPr>
        <w:autoSpaceDE w:val="0"/>
        <w:autoSpaceDN w:val="0"/>
        <w:adjustRightInd w:val="0"/>
        <w:ind w:firstLine="540"/>
        <w:jc w:val="both"/>
      </w:pPr>
      <w:r>
        <w:t>кислородного оборудования; и</w:t>
      </w:r>
    </w:p>
    <w:p w:rsidR="00D16FF8" w:rsidRDefault="00D16FF8">
      <w:pPr>
        <w:autoSpaceDE w:val="0"/>
        <w:autoSpaceDN w:val="0"/>
        <w:adjustRightInd w:val="0"/>
        <w:ind w:firstLine="540"/>
        <w:jc w:val="both"/>
      </w:pPr>
      <w:r>
        <w:t>другого аварийно-спасательного оборудования индивидуального пользования, включая сх</w:t>
      </w:r>
      <w:r>
        <w:t>е</w:t>
      </w:r>
      <w:r>
        <w:t>мы действий пассажиров в аварийной обстановке.</w:t>
      </w:r>
    </w:p>
    <w:p w:rsidR="00D16FF8" w:rsidRDefault="00D16FF8">
      <w:pPr>
        <w:autoSpaceDE w:val="0"/>
        <w:autoSpaceDN w:val="0"/>
        <w:adjustRightInd w:val="0"/>
        <w:ind w:firstLine="540"/>
        <w:jc w:val="both"/>
      </w:pPr>
      <w:r>
        <w:t>3.5. Экипаж воздушного судна обеспечивает информирование всех лиц на борту о месте ра</w:t>
      </w:r>
      <w:r>
        <w:t>з</w:t>
      </w:r>
      <w:r>
        <w:t>мещения и общем порядке использования основного бортового аварийно-спасательного оборуд</w:t>
      </w:r>
      <w:r>
        <w:t>о</w:t>
      </w:r>
      <w:r>
        <w:t>вания, предназначенного для коллективного пользования.</w:t>
      </w:r>
    </w:p>
    <w:p w:rsidR="00D16FF8" w:rsidRDefault="00D16FF8">
      <w:pPr>
        <w:autoSpaceDE w:val="0"/>
        <w:autoSpaceDN w:val="0"/>
        <w:adjustRightInd w:val="0"/>
        <w:ind w:firstLine="540"/>
        <w:jc w:val="both"/>
      </w:pPr>
      <w:r>
        <w:t>При возникновении в полете аварийной обстановки экипаж воздушного судна обеспечивает инструктаж всех лиц на борту об экстренных действиях, целесообразных в данной обстановке.</w:t>
      </w:r>
    </w:p>
    <w:p w:rsidR="00D16FF8" w:rsidRDefault="00D16FF8">
      <w:pPr>
        <w:pStyle w:val="HTML"/>
        <w:ind w:firstLine="567"/>
        <w:jc w:val="both"/>
        <w:rPr>
          <w:rFonts w:ascii="Times New Roman" w:hAnsi="Times New Roman" w:cs="Times New Roman"/>
          <w:b/>
          <w:bCs/>
          <w:sz w:val="24"/>
          <w:szCs w:val="24"/>
        </w:rPr>
      </w:pPr>
    </w:p>
    <w:p w:rsidR="00D16FF8" w:rsidRDefault="00D16FF8">
      <w:pPr>
        <w:pStyle w:val="3"/>
        <w:spacing w:before="0" w:after="0"/>
        <w:ind w:firstLine="567"/>
        <w:jc w:val="both"/>
        <w:rPr>
          <w:rFonts w:ascii="Times New Roman" w:hAnsi="Times New Roman"/>
          <w:i/>
          <w:iCs/>
          <w:sz w:val="24"/>
        </w:rPr>
      </w:pPr>
      <w:bookmarkStart w:id="74" w:name="_Toc271610919"/>
      <w:r>
        <w:rPr>
          <w:rFonts w:ascii="Times New Roman" w:hAnsi="Times New Roman"/>
          <w:i/>
          <w:iCs/>
          <w:sz w:val="24"/>
        </w:rPr>
        <w:t xml:space="preserve">В13. Безопасность багажа пассажиров/ </w:t>
      </w:r>
      <w:proofErr w:type="spellStart"/>
      <w:r>
        <w:rPr>
          <w:rFonts w:ascii="Times New Roman" w:hAnsi="Times New Roman"/>
          <w:i/>
          <w:iCs/>
          <w:sz w:val="24"/>
        </w:rPr>
        <w:t>Safety</w:t>
      </w:r>
      <w:proofErr w:type="spellEnd"/>
      <w:r>
        <w:rPr>
          <w:rFonts w:ascii="Times New Roman" w:hAnsi="Times New Roman"/>
          <w:i/>
          <w:iCs/>
          <w:sz w:val="24"/>
        </w:rPr>
        <w:t xml:space="preserve"> </w:t>
      </w:r>
      <w:proofErr w:type="spellStart"/>
      <w:r>
        <w:rPr>
          <w:rFonts w:ascii="Times New Roman" w:hAnsi="Times New Roman"/>
          <w:i/>
          <w:iCs/>
          <w:sz w:val="24"/>
        </w:rPr>
        <w:t>of</w:t>
      </w:r>
      <w:proofErr w:type="spellEnd"/>
      <w:r>
        <w:rPr>
          <w:rFonts w:ascii="Times New Roman" w:hAnsi="Times New Roman"/>
          <w:i/>
          <w:iCs/>
          <w:sz w:val="24"/>
        </w:rPr>
        <w:t xml:space="preserve"> </w:t>
      </w:r>
      <w:proofErr w:type="spellStart"/>
      <w:r>
        <w:rPr>
          <w:rFonts w:ascii="Times New Roman" w:hAnsi="Times New Roman"/>
          <w:i/>
          <w:iCs/>
          <w:sz w:val="24"/>
        </w:rPr>
        <w:t>passenger</w:t>
      </w:r>
      <w:proofErr w:type="spellEnd"/>
      <w:r>
        <w:rPr>
          <w:rFonts w:ascii="Times New Roman" w:hAnsi="Times New Roman"/>
          <w:i/>
          <w:iCs/>
          <w:sz w:val="24"/>
        </w:rPr>
        <w:t xml:space="preserve"> </w:t>
      </w:r>
      <w:proofErr w:type="spellStart"/>
      <w:r>
        <w:rPr>
          <w:rFonts w:ascii="Times New Roman" w:hAnsi="Times New Roman"/>
          <w:i/>
          <w:iCs/>
          <w:sz w:val="24"/>
        </w:rPr>
        <w:t>baggage's</w:t>
      </w:r>
      <w:bookmarkEnd w:id="74"/>
      <w:proofErr w:type="spellEnd"/>
    </w:p>
    <w:p w:rsidR="00D16FF8" w:rsidRPr="002667A6" w:rsidRDefault="00D16FF8">
      <w:pPr>
        <w:pStyle w:val="HTML"/>
        <w:ind w:firstLine="567"/>
        <w:jc w:val="both"/>
        <w:rPr>
          <w:rFonts w:ascii="Times New Roman" w:hAnsi="Times New Roman" w:cs="Times New Roman"/>
          <w:bCs/>
          <w:iCs/>
          <w:color w:val="000000"/>
          <w:sz w:val="24"/>
          <w:szCs w:val="24"/>
        </w:rPr>
      </w:pPr>
      <w:r w:rsidRPr="002667A6">
        <w:rPr>
          <w:rFonts w:ascii="Times New Roman" w:hAnsi="Times New Roman" w:cs="Times New Roman"/>
          <w:b/>
          <w:i/>
          <w:color w:val="000000"/>
          <w:sz w:val="24"/>
          <w:szCs w:val="24"/>
        </w:rPr>
        <w:t>Проверяется:</w:t>
      </w:r>
    </w:p>
    <w:p w:rsidR="00D16FF8" w:rsidRPr="002667A6" w:rsidRDefault="00D16FF8">
      <w:pPr>
        <w:autoSpaceDE w:val="0"/>
        <w:autoSpaceDN w:val="0"/>
        <w:adjustRightInd w:val="0"/>
        <w:ind w:firstLine="567"/>
        <w:rPr>
          <w:bCs/>
          <w:color w:val="000000"/>
        </w:rPr>
      </w:pPr>
      <w:r>
        <w:rPr>
          <w:bCs/>
          <w:color w:val="000000"/>
        </w:rPr>
        <w:t>- Размещение багажа в салоне (полках, отсеках), в том числе тяжеловесного и негабаритного багажа.</w:t>
      </w:r>
    </w:p>
    <w:p w:rsidR="00D16FF8" w:rsidRDefault="00D16FF8">
      <w:pPr>
        <w:pStyle w:val="HTML"/>
        <w:ind w:firstLine="567"/>
        <w:jc w:val="both"/>
        <w:rPr>
          <w:rFonts w:ascii="Times New Roman" w:hAnsi="Times New Roman" w:cs="Times New Roman"/>
          <w:sz w:val="24"/>
          <w:szCs w:val="24"/>
        </w:rPr>
      </w:pPr>
    </w:p>
    <w:p w:rsidR="00D16FF8" w:rsidRDefault="00D16FF8">
      <w:pPr>
        <w:pStyle w:val="HTML"/>
        <w:ind w:firstLine="567"/>
        <w:jc w:val="both"/>
        <w:rPr>
          <w:rFonts w:ascii="Times New Roman" w:hAnsi="Times New Roman" w:cs="Times New Roman"/>
          <w:sz w:val="24"/>
          <w:szCs w:val="24"/>
        </w:rPr>
      </w:pPr>
      <w:r w:rsidRPr="00614830">
        <w:rPr>
          <w:rFonts w:ascii="Times New Roman" w:hAnsi="Times New Roman" w:cs="Times New Roman"/>
          <w:b/>
          <w:bCs/>
          <w:iCs/>
          <w:sz w:val="24"/>
          <w:szCs w:val="24"/>
        </w:rPr>
        <w:t>Ссылки</w:t>
      </w:r>
      <w:r w:rsidRPr="00B61D49">
        <w:rPr>
          <w:rFonts w:ascii="Times New Roman" w:hAnsi="Times New Roman" w:cs="Times New Roman"/>
          <w:b/>
          <w:bCs/>
          <w:iCs/>
          <w:sz w:val="24"/>
          <w:szCs w:val="24"/>
        </w:rPr>
        <w:t>:</w:t>
      </w:r>
      <w:r w:rsidRPr="00CD2E8D">
        <w:rPr>
          <w:rFonts w:ascii="Times New Roman" w:hAnsi="Times New Roman" w:cs="Times New Roman"/>
          <w:sz w:val="24"/>
          <w:szCs w:val="24"/>
        </w:rPr>
        <w:t xml:space="preserve"> </w:t>
      </w:r>
    </w:p>
    <w:p w:rsidR="00D16FF8" w:rsidRPr="002A27C4" w:rsidRDefault="00D16FF8">
      <w:pPr>
        <w:pStyle w:val="a5"/>
        <w:tabs>
          <w:tab w:val="clear" w:pos="4677"/>
          <w:tab w:val="clear" w:pos="9355"/>
        </w:tabs>
        <w:ind w:firstLine="567"/>
        <w:jc w:val="both"/>
      </w:pPr>
      <w:r w:rsidRPr="002A27C4">
        <w:rPr>
          <w:b/>
          <w:bCs/>
        </w:rPr>
        <w:t xml:space="preserve">Приложение 6, Часть </w:t>
      </w:r>
      <w:r w:rsidRPr="002A27C4">
        <w:rPr>
          <w:b/>
          <w:bCs/>
          <w:lang w:val="en-US"/>
        </w:rPr>
        <w:t>I</w:t>
      </w:r>
      <w:r w:rsidRPr="002A27C4">
        <w:rPr>
          <w:b/>
          <w:bCs/>
        </w:rPr>
        <w:t>, Глава 4. Производство полетов</w:t>
      </w:r>
    </w:p>
    <w:p w:rsidR="00D16FF8" w:rsidRPr="00CD2E8D" w:rsidRDefault="00D16FF8">
      <w:pPr>
        <w:pStyle w:val="HTML"/>
        <w:ind w:firstLine="567"/>
        <w:jc w:val="both"/>
        <w:rPr>
          <w:rFonts w:ascii="Times New Roman" w:hAnsi="Times New Roman" w:cs="Times New Roman"/>
          <w:sz w:val="24"/>
          <w:szCs w:val="24"/>
        </w:rPr>
      </w:pPr>
      <w:r w:rsidRPr="00B61D49">
        <w:rPr>
          <w:rFonts w:ascii="Times New Roman" w:hAnsi="Times New Roman" w:cs="Times New Roman"/>
          <w:sz w:val="24"/>
          <w:szCs w:val="24"/>
        </w:rPr>
        <w:t xml:space="preserve">4.8. </w:t>
      </w:r>
      <w:r w:rsidRPr="00CD2E8D">
        <w:rPr>
          <w:rFonts w:ascii="Times New Roman" w:hAnsi="Times New Roman" w:cs="Times New Roman"/>
          <w:sz w:val="24"/>
          <w:szCs w:val="24"/>
        </w:rPr>
        <w:t>Эксплуатант обеспечивает надлежащее и надежное размещение всего багажа, перевоз</w:t>
      </w:r>
      <w:r w:rsidRPr="00CD2E8D">
        <w:rPr>
          <w:rFonts w:ascii="Times New Roman" w:hAnsi="Times New Roman" w:cs="Times New Roman"/>
          <w:sz w:val="24"/>
          <w:szCs w:val="24"/>
        </w:rPr>
        <w:t>и</w:t>
      </w:r>
      <w:r w:rsidRPr="00CD2E8D">
        <w:rPr>
          <w:rFonts w:ascii="Times New Roman" w:hAnsi="Times New Roman" w:cs="Times New Roman"/>
          <w:sz w:val="24"/>
          <w:szCs w:val="24"/>
        </w:rPr>
        <w:t>мого на самолете и в пассажирском салоне.</w:t>
      </w:r>
    </w:p>
    <w:p w:rsidR="00D16FF8" w:rsidRDefault="00D16FF8">
      <w:pPr>
        <w:pStyle w:val="HTML"/>
        <w:ind w:firstLine="567"/>
        <w:jc w:val="both"/>
        <w:rPr>
          <w:rFonts w:ascii="Times New Roman" w:hAnsi="Times New Roman" w:cs="Times New Roman"/>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3.8. Экипаж воздушного судна обеспечивает безопасное размещение всего багажа и ручной клади в пассажирском салоне и кабине экипажа. Эксплуатант устанавливает в РПП процедуры по обеспечению безопасного размещения багажа и ручной клади.</w:t>
      </w:r>
    </w:p>
    <w:p w:rsidR="00D16FF8" w:rsidRDefault="00D16FF8">
      <w:pPr>
        <w:pStyle w:val="HTML"/>
        <w:ind w:firstLine="567"/>
        <w:jc w:val="both"/>
        <w:rPr>
          <w:rFonts w:ascii="Times New Roman" w:hAnsi="Times New Roman" w:cs="Times New Roman"/>
          <w:sz w:val="24"/>
          <w:szCs w:val="24"/>
        </w:rPr>
      </w:pPr>
    </w:p>
    <w:p w:rsidR="00D16FF8" w:rsidRDefault="00D16FF8">
      <w:pPr>
        <w:pStyle w:val="3"/>
        <w:spacing w:before="0" w:after="0"/>
        <w:ind w:firstLine="567"/>
        <w:jc w:val="both"/>
        <w:rPr>
          <w:rFonts w:ascii="Times New Roman" w:hAnsi="Times New Roman" w:cs="Times New Roman"/>
          <w:bCs w:val="0"/>
          <w:i/>
          <w:iCs/>
          <w:color w:val="000000"/>
          <w:sz w:val="24"/>
          <w:szCs w:val="24"/>
        </w:rPr>
      </w:pPr>
      <w:bookmarkStart w:id="75" w:name="_Toc271610920"/>
      <w:r>
        <w:rPr>
          <w:rFonts w:ascii="Times New Roman" w:hAnsi="Times New Roman" w:cs="Times New Roman"/>
          <w:bCs w:val="0"/>
          <w:i/>
          <w:iCs/>
          <w:sz w:val="24"/>
          <w:szCs w:val="24"/>
        </w:rPr>
        <w:t>В14. Количество кресел/</w:t>
      </w:r>
      <w:r>
        <w:rPr>
          <w:rFonts w:ascii="Times New Roman" w:hAnsi="Times New Roman" w:cs="Times New Roman"/>
          <w:bCs w:val="0"/>
          <w:i/>
          <w:iCs/>
          <w:color w:val="000000"/>
          <w:sz w:val="24"/>
          <w:szCs w:val="24"/>
          <w:lang w:val="en-US"/>
        </w:rPr>
        <w:t>Seat</w:t>
      </w:r>
      <w:r>
        <w:rPr>
          <w:rFonts w:ascii="Times New Roman" w:hAnsi="Times New Roman" w:cs="Times New Roman"/>
          <w:bCs w:val="0"/>
          <w:i/>
          <w:iCs/>
          <w:color w:val="000000"/>
          <w:sz w:val="24"/>
          <w:szCs w:val="24"/>
        </w:rPr>
        <w:t xml:space="preserve"> </w:t>
      </w:r>
      <w:r>
        <w:rPr>
          <w:rFonts w:ascii="Times New Roman" w:hAnsi="Times New Roman" w:cs="Times New Roman"/>
          <w:bCs w:val="0"/>
          <w:i/>
          <w:iCs/>
          <w:color w:val="000000"/>
          <w:sz w:val="24"/>
          <w:szCs w:val="24"/>
          <w:lang w:val="en-US"/>
        </w:rPr>
        <w:t>capacity</w:t>
      </w:r>
      <w:bookmarkEnd w:id="75"/>
    </w:p>
    <w:p w:rsidR="00D16FF8" w:rsidRPr="00C56C67" w:rsidRDefault="00D16FF8">
      <w:pPr>
        <w:pStyle w:val="HTML"/>
        <w:ind w:firstLine="567"/>
        <w:jc w:val="both"/>
        <w:rPr>
          <w:rFonts w:ascii="Times New Roman" w:hAnsi="Times New Roman" w:cs="Times New Roman"/>
          <w:bCs/>
          <w:iCs/>
          <w:sz w:val="24"/>
          <w:szCs w:val="24"/>
        </w:rPr>
      </w:pPr>
      <w:r w:rsidRPr="00C56C67">
        <w:rPr>
          <w:rFonts w:ascii="Times New Roman" w:hAnsi="Times New Roman" w:cs="Times New Roman"/>
          <w:b/>
          <w:i/>
          <w:sz w:val="24"/>
          <w:szCs w:val="24"/>
        </w:rPr>
        <w:t>Проверяется:</w:t>
      </w:r>
      <w:r w:rsidRPr="00C56C67">
        <w:rPr>
          <w:rFonts w:ascii="Times New Roman" w:hAnsi="Times New Roman" w:cs="Times New Roman"/>
          <w:bCs/>
          <w:iCs/>
          <w:sz w:val="24"/>
          <w:szCs w:val="24"/>
        </w:rPr>
        <w:t xml:space="preserve"> </w:t>
      </w:r>
    </w:p>
    <w:p w:rsidR="00D16FF8" w:rsidRPr="00C56C67" w:rsidRDefault="00D16FF8">
      <w:pPr>
        <w:autoSpaceDE w:val="0"/>
        <w:autoSpaceDN w:val="0"/>
        <w:adjustRightInd w:val="0"/>
        <w:ind w:firstLine="567"/>
        <w:jc w:val="both"/>
        <w:rPr>
          <w:bCs/>
          <w:color w:val="000000"/>
        </w:rPr>
      </w:pPr>
      <w:r w:rsidRPr="00C56C67">
        <w:rPr>
          <w:bCs/>
          <w:iCs/>
        </w:rPr>
        <w:t xml:space="preserve">- </w:t>
      </w:r>
      <w:r w:rsidRPr="00C56C67">
        <w:t xml:space="preserve">Соответствие </w:t>
      </w:r>
      <w:r w:rsidRPr="00C56C67">
        <w:rPr>
          <w:bCs/>
          <w:color w:val="000000"/>
        </w:rPr>
        <w:t xml:space="preserve">числа пассажиров </w:t>
      </w:r>
      <w:r>
        <w:rPr>
          <w:bCs/>
          <w:color w:val="000000"/>
        </w:rPr>
        <w:t>числу кресел (спальных мест).</w:t>
      </w:r>
    </w:p>
    <w:p w:rsidR="00D16FF8" w:rsidRDefault="00D16FF8">
      <w:pPr>
        <w:pStyle w:val="HTML"/>
        <w:ind w:firstLine="567"/>
        <w:jc w:val="both"/>
        <w:rPr>
          <w:rFonts w:ascii="Times New Roman" w:hAnsi="Times New Roman" w:cs="Times New Roman"/>
          <w:b/>
          <w:bCs/>
          <w:iCs/>
          <w:sz w:val="24"/>
          <w:szCs w:val="24"/>
        </w:rPr>
      </w:pPr>
    </w:p>
    <w:p w:rsidR="00D16FF8" w:rsidRDefault="00D16FF8">
      <w:pPr>
        <w:pStyle w:val="HTML"/>
        <w:ind w:firstLine="567"/>
        <w:jc w:val="both"/>
        <w:rPr>
          <w:rFonts w:ascii="Times New Roman" w:hAnsi="Times New Roman" w:cs="Times New Roman"/>
          <w:b/>
          <w:bCs/>
          <w:i/>
          <w:iCs/>
          <w:sz w:val="24"/>
          <w:szCs w:val="24"/>
        </w:rPr>
      </w:pPr>
      <w:r w:rsidRPr="00614830">
        <w:rPr>
          <w:rFonts w:ascii="Times New Roman" w:hAnsi="Times New Roman" w:cs="Times New Roman"/>
          <w:b/>
          <w:bCs/>
          <w:iCs/>
          <w:sz w:val="24"/>
          <w:szCs w:val="24"/>
        </w:rPr>
        <w:t>Ссылки</w:t>
      </w:r>
      <w:r w:rsidRPr="000D06F4">
        <w:rPr>
          <w:rFonts w:ascii="Times New Roman" w:hAnsi="Times New Roman" w:cs="Times New Roman"/>
          <w:b/>
          <w:bCs/>
          <w:iCs/>
          <w:sz w:val="24"/>
          <w:szCs w:val="24"/>
        </w:rPr>
        <w:t>:</w:t>
      </w:r>
      <w:r w:rsidRPr="00CD2E8D">
        <w:rPr>
          <w:rFonts w:ascii="Times New Roman" w:hAnsi="Times New Roman" w:cs="Times New Roman"/>
          <w:b/>
          <w:bCs/>
          <w:i/>
          <w:iCs/>
          <w:sz w:val="24"/>
          <w:szCs w:val="24"/>
        </w:rPr>
        <w:t xml:space="preserve"> </w:t>
      </w:r>
    </w:p>
    <w:p w:rsidR="00D16FF8" w:rsidRPr="00D35628" w:rsidRDefault="00D16FF8">
      <w:pPr>
        <w:ind w:firstLine="567"/>
        <w:jc w:val="both"/>
        <w:rPr>
          <w:b/>
          <w:bCs/>
        </w:rPr>
      </w:pPr>
      <w:r w:rsidRPr="00D35628">
        <w:rPr>
          <w:b/>
          <w:bCs/>
        </w:rPr>
        <w:t xml:space="preserve">Приложение 6, </w:t>
      </w:r>
      <w:r>
        <w:rPr>
          <w:b/>
          <w:bCs/>
        </w:rPr>
        <w:t>Ч</w:t>
      </w:r>
      <w:r w:rsidRPr="00D35628">
        <w:rPr>
          <w:b/>
          <w:bCs/>
        </w:rPr>
        <w:t xml:space="preserve">асть </w:t>
      </w:r>
      <w:r w:rsidRPr="00D35628">
        <w:rPr>
          <w:b/>
          <w:bCs/>
          <w:lang w:val="en-US"/>
        </w:rPr>
        <w:t>I</w:t>
      </w:r>
      <w:r w:rsidRPr="00D35628">
        <w:rPr>
          <w:b/>
          <w:bCs/>
        </w:rPr>
        <w:t>, Глава 6, Бортовые приборы, оборудование и полетная докуме</w:t>
      </w:r>
      <w:r w:rsidRPr="00D35628">
        <w:rPr>
          <w:b/>
          <w:bCs/>
        </w:rPr>
        <w:t>н</w:t>
      </w:r>
      <w:r w:rsidRPr="00D35628">
        <w:rPr>
          <w:b/>
          <w:bCs/>
        </w:rPr>
        <w:t>тация</w:t>
      </w:r>
    </w:p>
    <w:p w:rsidR="00D16FF8" w:rsidRPr="00076B10" w:rsidRDefault="00D16FF8">
      <w:pPr>
        <w:autoSpaceDE w:val="0"/>
        <w:autoSpaceDN w:val="0"/>
        <w:adjustRightInd w:val="0"/>
        <w:ind w:firstLine="567"/>
        <w:jc w:val="both"/>
        <w:rPr>
          <w:b/>
          <w:bCs/>
        </w:rPr>
      </w:pPr>
      <w:r w:rsidRPr="00076B10">
        <w:rPr>
          <w:b/>
          <w:bCs/>
        </w:rPr>
        <w:t>6.2</w:t>
      </w:r>
      <w:proofErr w:type="gramStart"/>
      <w:r w:rsidRPr="00076B10">
        <w:rPr>
          <w:b/>
          <w:bCs/>
        </w:rPr>
        <w:t xml:space="preserve"> В</w:t>
      </w:r>
      <w:proofErr w:type="gramEnd"/>
      <w:r w:rsidRPr="00076B10">
        <w:rPr>
          <w:b/>
          <w:bCs/>
        </w:rPr>
        <w:t>се самолеты: все полеты</w:t>
      </w:r>
    </w:p>
    <w:p w:rsidR="00D16FF8" w:rsidRPr="00076B10" w:rsidRDefault="00D16FF8">
      <w:pPr>
        <w:autoSpaceDE w:val="0"/>
        <w:autoSpaceDN w:val="0"/>
        <w:adjustRightInd w:val="0"/>
        <w:ind w:firstLine="567"/>
        <w:jc w:val="both"/>
      </w:pPr>
      <w:r w:rsidRPr="00076B10">
        <w:t>6.2.2 Самолет оснащается:</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с) 1) </w:t>
      </w:r>
      <w:r w:rsidRPr="00CD2E8D">
        <w:rPr>
          <w:rFonts w:ascii="Times New Roman" w:hAnsi="Times New Roman" w:cs="Times New Roman"/>
          <w:sz w:val="24"/>
          <w:szCs w:val="24"/>
        </w:rPr>
        <w:t>Самолет оснащается креслом или спальным местом для каждого лица, достигшего во</w:t>
      </w:r>
      <w:r w:rsidRPr="00CD2E8D">
        <w:rPr>
          <w:rFonts w:ascii="Times New Roman" w:hAnsi="Times New Roman" w:cs="Times New Roman"/>
          <w:sz w:val="24"/>
          <w:szCs w:val="24"/>
        </w:rPr>
        <w:t>з</w:t>
      </w:r>
      <w:r w:rsidRPr="00CD2E8D">
        <w:rPr>
          <w:rFonts w:ascii="Times New Roman" w:hAnsi="Times New Roman" w:cs="Times New Roman"/>
          <w:sz w:val="24"/>
          <w:szCs w:val="24"/>
        </w:rPr>
        <w:t>раста, определяемого государством эксплуатанта.</w:t>
      </w:r>
    </w:p>
    <w:p w:rsidR="00D16FF8" w:rsidRDefault="00D16FF8">
      <w:pPr>
        <w:pStyle w:val="HTML"/>
        <w:ind w:firstLine="567"/>
        <w:jc w:val="both"/>
        <w:rPr>
          <w:rFonts w:ascii="Times New Roman" w:hAnsi="Times New Roman" w:cs="Times New Roman"/>
          <w:sz w:val="24"/>
          <w:szCs w:val="24"/>
        </w:rPr>
      </w:pPr>
    </w:p>
    <w:p w:rsidR="00D16FF8" w:rsidRDefault="00D16FF8">
      <w:pPr>
        <w:pStyle w:val="ConsPlusTitle"/>
        <w:widowControl/>
        <w:ind w:firstLine="567"/>
        <w:jc w:val="both"/>
      </w:pPr>
      <w:r>
        <w:br w:type="page"/>
      </w:r>
      <w:r>
        <w:lastRenderedPageBreak/>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2.18. Перед полетом экипаж удостоверяется в том, что на борту воздушного судна имеются в работоспособном состоянии:</w:t>
      </w:r>
    </w:p>
    <w:p w:rsidR="00D16FF8" w:rsidRDefault="00D16FF8">
      <w:pPr>
        <w:autoSpaceDE w:val="0"/>
        <w:autoSpaceDN w:val="0"/>
        <w:adjustRightInd w:val="0"/>
        <w:ind w:firstLine="540"/>
        <w:jc w:val="both"/>
      </w:pPr>
      <w:r>
        <w:t>2.18.1. На всех воздушных судах:</w:t>
      </w:r>
    </w:p>
    <w:p w:rsidR="00D16FF8" w:rsidRDefault="00D16FF8">
      <w:pPr>
        <w:autoSpaceDE w:val="0"/>
        <w:autoSpaceDN w:val="0"/>
        <w:adjustRightInd w:val="0"/>
        <w:ind w:firstLine="540"/>
        <w:jc w:val="both"/>
      </w:pPr>
      <w:r>
        <w:t>а) кресло или спальное место для каждого лица старше 2 лет;</w:t>
      </w:r>
    </w:p>
    <w:p w:rsidR="00D16FF8" w:rsidRDefault="00D16FF8">
      <w:pPr>
        <w:autoSpaceDE w:val="0"/>
        <w:autoSpaceDN w:val="0"/>
        <w:adjustRightInd w:val="0"/>
        <w:ind w:firstLine="540"/>
        <w:jc w:val="both"/>
      </w:pPr>
      <w:r>
        <w:t>б) поясной привязной ремень на каждом кресле и удерживающие ремни на каждом спальном месте;</w:t>
      </w:r>
    </w:p>
    <w:p w:rsidR="00D16FF8" w:rsidRPr="00CD2E8D" w:rsidRDefault="00D16FF8">
      <w:pPr>
        <w:pStyle w:val="HTML"/>
        <w:ind w:firstLine="567"/>
        <w:jc w:val="both"/>
        <w:rPr>
          <w:rFonts w:ascii="Times New Roman" w:hAnsi="Times New Roman" w:cs="Times New Roman"/>
          <w:sz w:val="24"/>
          <w:szCs w:val="24"/>
        </w:rPr>
      </w:pPr>
    </w:p>
    <w:p w:rsidR="00D16FF8" w:rsidRPr="00921E96" w:rsidRDefault="00D16FF8">
      <w:pPr>
        <w:pStyle w:val="2"/>
        <w:spacing w:before="0" w:after="0"/>
        <w:ind w:firstLine="567"/>
        <w:jc w:val="center"/>
        <w:rPr>
          <w:rFonts w:ascii="Times New Roman" w:hAnsi="Times New Roman"/>
          <w:i w:val="0"/>
          <w:iCs w:val="0"/>
          <w:sz w:val="24"/>
        </w:rPr>
      </w:pPr>
      <w:bookmarkStart w:id="76" w:name="_Toc271610921"/>
      <w:r w:rsidRPr="00921E96">
        <w:rPr>
          <w:rFonts w:ascii="Times New Roman" w:hAnsi="Times New Roman"/>
          <w:i w:val="0"/>
          <w:iCs w:val="0"/>
          <w:sz w:val="24"/>
        </w:rPr>
        <w:t>С. СОСТОЯНИЕ ВОЗДУШНОГО СУДНА/</w:t>
      </w:r>
      <w:r w:rsidRPr="00921E96">
        <w:rPr>
          <w:rFonts w:ascii="Times New Roman" w:hAnsi="Times New Roman"/>
          <w:i w:val="0"/>
          <w:iCs w:val="0"/>
          <w:sz w:val="24"/>
          <w:lang w:val="en-US"/>
        </w:rPr>
        <w:t>AIRCRAFT</w:t>
      </w:r>
      <w:r w:rsidRPr="00921E96">
        <w:rPr>
          <w:rFonts w:ascii="Times New Roman" w:hAnsi="Times New Roman"/>
          <w:i w:val="0"/>
          <w:iCs w:val="0"/>
          <w:sz w:val="24"/>
        </w:rPr>
        <w:t xml:space="preserve"> </w:t>
      </w:r>
      <w:r w:rsidRPr="00921E96">
        <w:rPr>
          <w:rFonts w:ascii="Times New Roman" w:hAnsi="Times New Roman"/>
          <w:i w:val="0"/>
          <w:iCs w:val="0"/>
          <w:sz w:val="24"/>
          <w:lang w:val="en-US"/>
        </w:rPr>
        <w:t>CONDITION</w:t>
      </w:r>
      <w:bookmarkEnd w:id="76"/>
    </w:p>
    <w:p w:rsidR="00D16FF8" w:rsidRPr="00CD2E8D" w:rsidRDefault="00D16FF8">
      <w:pPr>
        <w:pStyle w:val="HTML1"/>
        <w:ind w:firstLine="567"/>
        <w:rPr>
          <w:rFonts w:ascii="Times New Roman" w:hAnsi="Times New Roman"/>
          <w:sz w:val="24"/>
          <w:szCs w:val="24"/>
        </w:rPr>
      </w:pPr>
    </w:p>
    <w:p w:rsidR="00D16FF8" w:rsidRDefault="00D16FF8">
      <w:pPr>
        <w:pStyle w:val="3"/>
        <w:spacing w:before="0" w:after="0"/>
        <w:ind w:firstLine="567"/>
        <w:jc w:val="both"/>
        <w:rPr>
          <w:rFonts w:ascii="Times New Roman" w:hAnsi="Times New Roman"/>
          <w:i/>
          <w:iCs/>
          <w:color w:val="000000"/>
          <w:sz w:val="24"/>
        </w:rPr>
      </w:pPr>
      <w:bookmarkStart w:id="77" w:name="_Toc271610922"/>
      <w:r>
        <w:rPr>
          <w:rFonts w:ascii="Times New Roman" w:hAnsi="Times New Roman"/>
          <w:i/>
          <w:iCs/>
          <w:color w:val="000000"/>
          <w:sz w:val="24"/>
        </w:rPr>
        <w:t>С</w:t>
      </w:r>
      <w:proofErr w:type="gramStart"/>
      <w:r>
        <w:rPr>
          <w:rFonts w:ascii="Times New Roman" w:hAnsi="Times New Roman"/>
          <w:i/>
          <w:iCs/>
          <w:color w:val="000000"/>
          <w:sz w:val="24"/>
        </w:rPr>
        <w:t>1</w:t>
      </w:r>
      <w:proofErr w:type="gramEnd"/>
      <w:r>
        <w:rPr>
          <w:rFonts w:ascii="Times New Roman" w:hAnsi="Times New Roman"/>
          <w:i/>
          <w:iCs/>
          <w:color w:val="000000"/>
          <w:sz w:val="24"/>
        </w:rPr>
        <w:t>. Общее внешнее состояние/</w:t>
      </w:r>
      <w:proofErr w:type="spellStart"/>
      <w:r>
        <w:rPr>
          <w:rFonts w:ascii="Times New Roman" w:hAnsi="Times New Roman"/>
          <w:i/>
          <w:iCs/>
          <w:color w:val="000000"/>
          <w:sz w:val="24"/>
        </w:rPr>
        <w:t>General</w:t>
      </w:r>
      <w:proofErr w:type="spellEnd"/>
      <w:r>
        <w:rPr>
          <w:rFonts w:ascii="Times New Roman" w:hAnsi="Times New Roman"/>
          <w:i/>
          <w:iCs/>
          <w:color w:val="000000"/>
          <w:sz w:val="24"/>
        </w:rPr>
        <w:t xml:space="preserve"> </w:t>
      </w:r>
      <w:proofErr w:type="spellStart"/>
      <w:r>
        <w:rPr>
          <w:rFonts w:ascii="Times New Roman" w:hAnsi="Times New Roman"/>
          <w:i/>
          <w:iCs/>
          <w:color w:val="000000"/>
          <w:sz w:val="24"/>
        </w:rPr>
        <w:t>external</w:t>
      </w:r>
      <w:proofErr w:type="spellEnd"/>
      <w:r>
        <w:rPr>
          <w:rFonts w:ascii="Times New Roman" w:hAnsi="Times New Roman"/>
          <w:i/>
          <w:iCs/>
          <w:color w:val="000000"/>
          <w:sz w:val="24"/>
        </w:rPr>
        <w:t xml:space="preserve"> </w:t>
      </w:r>
      <w:proofErr w:type="spellStart"/>
      <w:r>
        <w:rPr>
          <w:rFonts w:ascii="Times New Roman" w:hAnsi="Times New Roman"/>
          <w:i/>
          <w:iCs/>
          <w:color w:val="000000"/>
          <w:sz w:val="24"/>
        </w:rPr>
        <w:t>condition</w:t>
      </w:r>
      <w:bookmarkEnd w:id="77"/>
      <w:proofErr w:type="spellEnd"/>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Проверяется</w:t>
      </w:r>
      <w:r>
        <w:rPr>
          <w:rFonts w:ascii="Times New Roman" w:hAnsi="Times New Roman" w:cs="Times New Roman"/>
          <w:b/>
          <w:i/>
          <w:sz w:val="24"/>
          <w:szCs w:val="24"/>
        </w:rPr>
        <w:t xml:space="preserve"> визуальным осмотром</w:t>
      </w:r>
      <w:r w:rsidRPr="00CD2E8D">
        <w:rPr>
          <w:rFonts w:ascii="Times New Roman" w:hAnsi="Times New Roman" w:cs="Times New Roman"/>
          <w:b/>
          <w:i/>
          <w:sz w:val="24"/>
          <w:szCs w:val="24"/>
        </w:rPr>
        <w:t xml:space="preserve">: </w:t>
      </w:r>
    </w:p>
    <w:p w:rsidR="00D16FF8" w:rsidRDefault="00D16FF8">
      <w:pPr>
        <w:ind w:firstLine="567"/>
      </w:pPr>
      <w:r>
        <w:t>- Общее состояние планера:</w:t>
      </w:r>
    </w:p>
    <w:p w:rsidR="00D16FF8" w:rsidRDefault="00D16FF8">
      <w:pPr>
        <w:ind w:firstLine="567"/>
      </w:pPr>
      <w:r>
        <w:t>* чистота (помеха возможности осмотра воздушного судна);</w:t>
      </w:r>
    </w:p>
    <w:p w:rsidR="00D16FF8" w:rsidRDefault="00D16FF8">
      <w:pPr>
        <w:ind w:firstLine="567"/>
      </w:pPr>
      <w:r>
        <w:t>* наличие коррозии;</w:t>
      </w:r>
    </w:p>
    <w:p w:rsidR="00D16FF8" w:rsidRDefault="00D16FF8">
      <w:pPr>
        <w:ind w:firstLine="567"/>
      </w:pPr>
      <w:r>
        <w:t>* наличие льда, снега, инея;</w:t>
      </w:r>
    </w:p>
    <w:p w:rsidR="00D16FF8" w:rsidRDefault="00D16FF8">
      <w:pPr>
        <w:ind w:firstLine="567"/>
      </w:pPr>
      <w:r>
        <w:t xml:space="preserve">* четкость маркировки, в том числе </w:t>
      </w:r>
      <w:r w:rsidRPr="00CD2E8D">
        <w:t>национальных и регистрационных знаков</w:t>
      </w:r>
      <w:r>
        <w:t>;</w:t>
      </w:r>
    </w:p>
    <w:p w:rsidR="00D16FF8" w:rsidRDefault="00D16FF8">
      <w:pPr>
        <w:ind w:firstLine="567"/>
        <w:rPr>
          <w:i/>
        </w:rPr>
      </w:pPr>
      <w:r>
        <w:rPr>
          <w:i/>
        </w:rPr>
        <w:t>Примечания:</w:t>
      </w:r>
    </w:p>
    <w:p w:rsidR="00D16FF8" w:rsidRDefault="00D16FF8">
      <w:pPr>
        <w:ind w:firstLine="567"/>
        <w:rPr>
          <w:i/>
        </w:rPr>
      </w:pPr>
      <w:r>
        <w:rPr>
          <w:i/>
        </w:rPr>
        <w:t>1. Маркировка может быть не только на английском языке.</w:t>
      </w:r>
    </w:p>
    <w:p w:rsidR="00D16FF8" w:rsidRDefault="00D16FF8">
      <w:pPr>
        <w:ind w:firstLine="567"/>
        <w:jc w:val="both"/>
        <w:rPr>
          <w:i/>
        </w:rPr>
      </w:pPr>
      <w:r>
        <w:rPr>
          <w:i/>
        </w:rPr>
        <w:t>2. ИКАО не требует, чтобы разрывы в маркировке были отмечены (но если такая марк</w:t>
      </w:r>
      <w:r>
        <w:rPr>
          <w:i/>
        </w:rPr>
        <w:t>и</w:t>
      </w:r>
      <w:r>
        <w:rPr>
          <w:i/>
        </w:rPr>
        <w:t>ровка используются, они должны быть в соответствии с определенным форматом).</w:t>
      </w:r>
    </w:p>
    <w:p w:rsidR="00D16FF8" w:rsidRDefault="00D16FF8">
      <w:pPr>
        <w:ind w:firstLine="567"/>
      </w:pPr>
      <w:r>
        <w:t>* отслоение лобового стекла,</w:t>
      </w:r>
    </w:p>
    <w:p w:rsidR="00D16FF8" w:rsidRDefault="00D16FF8">
      <w:pPr>
        <w:ind w:firstLine="567"/>
      </w:pPr>
      <w:r>
        <w:t>- Ослаблены или отсутствуют крепежные заклепки.</w:t>
      </w:r>
    </w:p>
    <w:p w:rsidR="00D16FF8" w:rsidRDefault="00D16FF8">
      <w:pPr>
        <w:ind w:firstLine="567"/>
      </w:pPr>
      <w:r>
        <w:t xml:space="preserve">- Незафиксированные </w:t>
      </w:r>
      <w:r w:rsidRPr="00CD2E8D">
        <w:t>повреждени</w:t>
      </w:r>
      <w:r>
        <w:t>я</w:t>
      </w:r>
      <w:r w:rsidRPr="00CD2E8D">
        <w:t xml:space="preserve"> и вмятин</w:t>
      </w:r>
      <w:r>
        <w:t>ы.</w:t>
      </w:r>
    </w:p>
    <w:p w:rsidR="00D16FF8" w:rsidRDefault="00D16FF8">
      <w:pPr>
        <w:ind w:firstLine="567"/>
      </w:pPr>
      <w:r>
        <w:t>- Наличие и состояние антенн.</w:t>
      </w:r>
    </w:p>
    <w:p w:rsidR="00D16FF8" w:rsidRDefault="00D16FF8">
      <w:pPr>
        <w:ind w:firstLine="567"/>
      </w:pPr>
      <w:r>
        <w:t>- Наличие и состояние статических разрядников.</w:t>
      </w:r>
    </w:p>
    <w:p w:rsidR="00D16FF8" w:rsidRDefault="00D16FF8">
      <w:pPr>
        <w:ind w:firstLine="567"/>
      </w:pPr>
      <w:r>
        <w:t xml:space="preserve">- Состояние и работоспособность </w:t>
      </w:r>
      <w:r w:rsidRPr="00CD2E8D">
        <w:t>посадочных фар, БАНО, габаритных огней, импульсных маяков и т.д.</w:t>
      </w:r>
    </w:p>
    <w:p w:rsidR="00D16FF8" w:rsidRDefault="00AF278E">
      <w:pPr>
        <w:ind w:firstLine="567"/>
        <w:jc w:val="both"/>
        <w:rPr>
          <w:i/>
        </w:rPr>
      </w:pPr>
      <w:r w:rsidRPr="002E3CE5">
        <w:rPr>
          <w:b/>
        </w:rPr>
        <w:t>Примечание:</w:t>
      </w:r>
      <w:r w:rsidR="00D16FF8">
        <w:rPr>
          <w:i/>
        </w:rPr>
        <w:t xml:space="preserve"> Прежде чем фиксировать несоответствие, инспектор должен убедиться, что неисправные фонари требуется для данного типа полета (в соответствии с MEL). Неи</w:t>
      </w:r>
      <w:r w:rsidR="00D16FF8">
        <w:rPr>
          <w:i/>
        </w:rPr>
        <w:t>с</w:t>
      </w:r>
      <w:r w:rsidR="00D16FF8">
        <w:rPr>
          <w:i/>
        </w:rPr>
        <w:t xml:space="preserve">правные фонари, которые не требуются для этого типа полета, должны </w:t>
      </w:r>
      <w:proofErr w:type="gramStart"/>
      <w:r w:rsidR="00D16FF8">
        <w:rPr>
          <w:i/>
        </w:rPr>
        <w:t>указываться</w:t>
      </w:r>
      <w:proofErr w:type="gramEnd"/>
      <w:r w:rsidR="00D16FF8">
        <w:rPr>
          <w:i/>
        </w:rPr>
        <w:t xml:space="preserve"> как тол</w:t>
      </w:r>
      <w:r w:rsidR="00D16FF8">
        <w:rPr>
          <w:i/>
        </w:rPr>
        <w:t>ь</w:t>
      </w:r>
      <w:r w:rsidR="00D16FF8">
        <w:rPr>
          <w:i/>
        </w:rPr>
        <w:t>ко общее замечание.</w:t>
      </w:r>
    </w:p>
    <w:p w:rsidR="00D16FF8" w:rsidRPr="00BA0A4D" w:rsidRDefault="00D16FF8">
      <w:pPr>
        <w:pStyle w:val="HTML"/>
        <w:ind w:firstLine="567"/>
        <w:jc w:val="both"/>
        <w:rPr>
          <w:rFonts w:ascii="Times New Roman" w:hAnsi="Times New Roman" w:cs="Times New Roman"/>
          <w:bCs/>
          <w:iCs/>
          <w:sz w:val="24"/>
          <w:szCs w:val="24"/>
        </w:rPr>
      </w:pPr>
    </w:p>
    <w:p w:rsidR="00D16FF8" w:rsidRPr="00BA0A4D" w:rsidRDefault="00D16FF8">
      <w:pPr>
        <w:autoSpaceDE w:val="0"/>
        <w:autoSpaceDN w:val="0"/>
        <w:adjustRightInd w:val="0"/>
        <w:ind w:firstLine="567"/>
        <w:jc w:val="both"/>
        <w:rPr>
          <w:b/>
          <w:color w:val="000000"/>
        </w:rPr>
      </w:pPr>
      <w:r w:rsidRPr="00BA0A4D">
        <w:rPr>
          <w:b/>
          <w:color w:val="000000"/>
        </w:rPr>
        <w:t>Справочные материалы</w:t>
      </w:r>
      <w:r>
        <w:rPr>
          <w:b/>
          <w:color w:val="000000"/>
        </w:rPr>
        <w:t>:</w:t>
      </w:r>
    </w:p>
    <w:p w:rsidR="00D16FF8" w:rsidRPr="00BA0A4D" w:rsidRDefault="00D16FF8">
      <w:pPr>
        <w:pStyle w:val="HTML"/>
        <w:ind w:firstLine="567"/>
        <w:jc w:val="both"/>
        <w:rPr>
          <w:rFonts w:ascii="Times New Roman" w:hAnsi="Times New Roman" w:cs="Times New Roman"/>
          <w:bCs/>
          <w:iCs/>
          <w:color w:val="000000"/>
          <w:sz w:val="24"/>
          <w:szCs w:val="24"/>
        </w:rPr>
      </w:pPr>
      <w:r w:rsidRPr="00BA0A4D">
        <w:rPr>
          <w:rFonts w:ascii="Times New Roman" w:hAnsi="Times New Roman" w:cs="Times New Roman"/>
          <w:bCs/>
          <w:color w:val="000000"/>
          <w:sz w:val="24"/>
          <w:szCs w:val="24"/>
        </w:rPr>
        <w:t>FCOM (РЛЭ), AOM (РПП), CDL (Перечень конфигурационных отклонений), MEL (Перечень минимального оборудования), AMM (Руководство по техническому обслуживанию самолета)</w:t>
      </w:r>
      <w:r>
        <w:rPr>
          <w:rFonts w:ascii="Times New Roman" w:hAnsi="Times New Roman" w:cs="Times New Roman"/>
          <w:bCs/>
          <w:color w:val="000000"/>
          <w:sz w:val="24"/>
          <w:szCs w:val="24"/>
        </w:rPr>
        <w:t>.</w:t>
      </w:r>
    </w:p>
    <w:p w:rsidR="00D16FF8" w:rsidRPr="00BA0A4D" w:rsidRDefault="00D16FF8">
      <w:pPr>
        <w:pStyle w:val="HTML"/>
        <w:ind w:firstLine="567"/>
        <w:jc w:val="both"/>
        <w:rPr>
          <w:rFonts w:ascii="Times New Roman" w:hAnsi="Times New Roman" w:cs="Times New Roman"/>
          <w:bCs/>
          <w:iCs/>
          <w:sz w:val="24"/>
          <w:szCs w:val="24"/>
        </w:rPr>
      </w:pPr>
    </w:p>
    <w:p w:rsidR="00D16FF8" w:rsidRDefault="00D16FF8">
      <w:pPr>
        <w:pStyle w:val="HTML"/>
        <w:ind w:firstLine="567"/>
        <w:jc w:val="both"/>
        <w:rPr>
          <w:rFonts w:ascii="Times New Roman" w:hAnsi="Times New Roman" w:cs="Times New Roman"/>
          <w:sz w:val="24"/>
          <w:szCs w:val="24"/>
        </w:rPr>
      </w:pPr>
      <w:r w:rsidRPr="00614830">
        <w:rPr>
          <w:rFonts w:ascii="Times New Roman" w:hAnsi="Times New Roman" w:cs="Times New Roman"/>
          <w:b/>
          <w:bCs/>
          <w:iCs/>
          <w:sz w:val="24"/>
          <w:szCs w:val="24"/>
        </w:rPr>
        <w:t>Ссылки</w:t>
      </w:r>
      <w:r w:rsidRPr="00B61D49">
        <w:rPr>
          <w:rFonts w:ascii="Times New Roman" w:hAnsi="Times New Roman" w:cs="Times New Roman"/>
          <w:b/>
          <w:bCs/>
          <w:iCs/>
          <w:sz w:val="24"/>
          <w:szCs w:val="24"/>
        </w:rPr>
        <w:t>:</w:t>
      </w:r>
      <w:r w:rsidRPr="00CD2E8D">
        <w:rPr>
          <w:rFonts w:ascii="Times New Roman" w:hAnsi="Times New Roman" w:cs="Times New Roman"/>
          <w:sz w:val="24"/>
          <w:szCs w:val="24"/>
        </w:rPr>
        <w:t xml:space="preserve"> </w:t>
      </w:r>
    </w:p>
    <w:p w:rsidR="00D16FF8" w:rsidRPr="00BA0A4D" w:rsidRDefault="00D16FF8">
      <w:pPr>
        <w:autoSpaceDE w:val="0"/>
        <w:autoSpaceDN w:val="0"/>
        <w:adjustRightInd w:val="0"/>
        <w:ind w:firstLine="567"/>
        <w:jc w:val="both"/>
        <w:rPr>
          <w:b/>
        </w:rPr>
      </w:pPr>
      <w:r w:rsidRPr="00BA0A4D">
        <w:rPr>
          <w:b/>
        </w:rPr>
        <w:t xml:space="preserve">Приложение 8, Часть </w:t>
      </w:r>
      <w:r w:rsidRPr="00BA0A4D">
        <w:rPr>
          <w:b/>
          <w:lang w:val="en-US"/>
        </w:rPr>
        <w:t>III</w:t>
      </w:r>
      <w:r w:rsidRPr="00BA0A4D">
        <w:rPr>
          <w:b/>
        </w:rPr>
        <w:t xml:space="preserve">. Тяжелые самолеты. Часть </w:t>
      </w:r>
      <w:r w:rsidRPr="00BA0A4D">
        <w:rPr>
          <w:b/>
          <w:lang w:val="en-US"/>
        </w:rPr>
        <w:t>IIIA</w:t>
      </w:r>
      <w:r w:rsidRPr="00BA0A4D">
        <w:rPr>
          <w:b/>
        </w:rPr>
        <w:t>. Самолеты с массой более 5700 кг, заявка на сертификацию которых была представлена 13 июня 1960 года или после этой даты, но до 2 марта 2004 года</w:t>
      </w:r>
    </w:p>
    <w:p w:rsidR="00D16FF8" w:rsidRPr="00BA0A4D" w:rsidRDefault="00D16FF8">
      <w:pPr>
        <w:pStyle w:val="HTML"/>
        <w:ind w:firstLine="567"/>
        <w:jc w:val="both"/>
        <w:rPr>
          <w:rFonts w:ascii="Times New Roman" w:hAnsi="Times New Roman" w:cs="Times New Roman"/>
          <w:sz w:val="24"/>
          <w:szCs w:val="24"/>
        </w:rPr>
      </w:pPr>
      <w:r w:rsidRPr="00BA0A4D">
        <w:rPr>
          <w:rFonts w:ascii="Times New Roman" w:hAnsi="Times New Roman" w:cs="Times New Roman"/>
          <w:b/>
          <w:bCs/>
          <w:sz w:val="24"/>
          <w:szCs w:val="24"/>
        </w:rPr>
        <w:t>Глава 4. Проектирование и производство</w:t>
      </w:r>
    </w:p>
    <w:p w:rsidR="00D16FF8" w:rsidRPr="00BA0A4D" w:rsidRDefault="00D16FF8">
      <w:pPr>
        <w:pStyle w:val="HTML"/>
        <w:ind w:firstLine="567"/>
        <w:jc w:val="both"/>
        <w:rPr>
          <w:rFonts w:ascii="Times New Roman" w:hAnsi="Times New Roman" w:cs="Times New Roman"/>
          <w:b/>
          <w:bCs/>
          <w:sz w:val="24"/>
          <w:szCs w:val="24"/>
        </w:rPr>
      </w:pPr>
      <w:r w:rsidRPr="00BA0A4D">
        <w:rPr>
          <w:rFonts w:ascii="Times New Roman" w:hAnsi="Times New Roman" w:cs="Times New Roman"/>
          <w:b/>
          <w:bCs/>
          <w:sz w:val="24"/>
          <w:szCs w:val="24"/>
        </w:rPr>
        <w:t>4.1 Общие положения</w:t>
      </w:r>
    </w:p>
    <w:p w:rsidR="00D16FF8" w:rsidRPr="00BA0A4D" w:rsidRDefault="00D16FF8">
      <w:pPr>
        <w:autoSpaceDE w:val="0"/>
        <w:autoSpaceDN w:val="0"/>
        <w:adjustRightInd w:val="0"/>
        <w:ind w:firstLine="567"/>
        <w:jc w:val="both"/>
      </w:pPr>
      <w:r w:rsidRPr="00BA0A4D">
        <w:t>4.1.4 Предохранение</w:t>
      </w:r>
    </w:p>
    <w:p w:rsidR="00D16FF8" w:rsidRPr="00BA0A4D" w:rsidRDefault="00D16FF8">
      <w:pPr>
        <w:autoSpaceDE w:val="0"/>
        <w:autoSpaceDN w:val="0"/>
        <w:adjustRightInd w:val="0"/>
        <w:ind w:firstLine="567"/>
        <w:jc w:val="both"/>
        <w:rPr>
          <w:b/>
          <w:bCs/>
        </w:rPr>
      </w:pPr>
      <w:r w:rsidRPr="00BA0A4D">
        <w:t>Конструкция предохраняется от снижения или потери</w:t>
      </w:r>
      <w:r>
        <w:t xml:space="preserve"> </w:t>
      </w:r>
      <w:r w:rsidRPr="00BA0A4D">
        <w:t>прочности в ходе эксплуатации всле</w:t>
      </w:r>
      <w:r w:rsidRPr="00BA0A4D">
        <w:t>д</w:t>
      </w:r>
      <w:r w:rsidRPr="00BA0A4D">
        <w:t>ствие атмосферных</w:t>
      </w:r>
      <w:r>
        <w:t xml:space="preserve"> </w:t>
      </w:r>
      <w:r w:rsidRPr="00BA0A4D">
        <w:t>воздействий, коррозии, износа или других причин, которые</w:t>
      </w:r>
      <w:r>
        <w:t xml:space="preserve"> </w:t>
      </w:r>
      <w:r w:rsidRPr="00BA0A4D">
        <w:t>могут остаться н</w:t>
      </w:r>
      <w:r w:rsidRPr="00BA0A4D">
        <w:t>е</w:t>
      </w:r>
      <w:r w:rsidRPr="00BA0A4D">
        <w:t>замеченными, принимая во внимание тот</w:t>
      </w:r>
      <w:r>
        <w:t xml:space="preserve"> </w:t>
      </w:r>
      <w:r w:rsidRPr="00BA0A4D">
        <w:t>уровень технического обслуживания, который будет обеспечиваться при эксплуатации самолета.</w:t>
      </w:r>
    </w:p>
    <w:p w:rsidR="00D16FF8" w:rsidRPr="00BA0A4D" w:rsidRDefault="00D16FF8">
      <w:pPr>
        <w:pStyle w:val="HTML"/>
        <w:ind w:firstLine="567"/>
        <w:jc w:val="both"/>
        <w:rPr>
          <w:rFonts w:ascii="Times New Roman" w:hAnsi="Times New Roman" w:cs="Times New Roman"/>
          <w:b/>
          <w:bCs/>
          <w:sz w:val="24"/>
          <w:szCs w:val="24"/>
        </w:rPr>
      </w:pPr>
    </w:p>
    <w:p w:rsidR="00D16FF8" w:rsidRPr="00BA0A4D" w:rsidRDefault="00D16FF8">
      <w:pPr>
        <w:pStyle w:val="HTML"/>
        <w:ind w:firstLine="567"/>
        <w:jc w:val="both"/>
        <w:rPr>
          <w:rFonts w:ascii="Times New Roman" w:hAnsi="Times New Roman" w:cs="Times New Roman"/>
          <w:sz w:val="24"/>
          <w:szCs w:val="24"/>
        </w:rPr>
      </w:pPr>
      <w:r w:rsidRPr="00BA0A4D">
        <w:rPr>
          <w:rFonts w:ascii="Times New Roman" w:hAnsi="Times New Roman" w:cs="Times New Roman"/>
          <w:b/>
          <w:bCs/>
          <w:sz w:val="24"/>
          <w:szCs w:val="24"/>
        </w:rPr>
        <w:t>Глава 9. Эксплуатационные ограничения и информация</w:t>
      </w:r>
    </w:p>
    <w:p w:rsidR="00D16FF8" w:rsidRPr="00BA0A4D" w:rsidRDefault="00D16FF8">
      <w:pPr>
        <w:autoSpaceDE w:val="0"/>
        <w:autoSpaceDN w:val="0"/>
        <w:adjustRightInd w:val="0"/>
        <w:ind w:firstLine="567"/>
        <w:jc w:val="both"/>
        <w:rPr>
          <w:b/>
        </w:rPr>
      </w:pPr>
      <w:r w:rsidRPr="00BA0A4D">
        <w:rPr>
          <w:b/>
        </w:rPr>
        <w:lastRenderedPageBreak/>
        <w:t>9.6 Маркировка и пояснительные надписи</w:t>
      </w:r>
    </w:p>
    <w:p w:rsidR="00D16FF8" w:rsidRDefault="00D16FF8">
      <w:pPr>
        <w:autoSpaceDE w:val="0"/>
        <w:autoSpaceDN w:val="0"/>
        <w:adjustRightInd w:val="0"/>
        <w:ind w:firstLine="567"/>
        <w:jc w:val="both"/>
      </w:pPr>
      <w:r w:rsidRPr="00BA0A4D">
        <w:t>9.6.2</w:t>
      </w:r>
      <w:proofErr w:type="gramStart"/>
      <w:r w:rsidRPr="00BA0A4D">
        <w:t xml:space="preserve"> О</w:t>
      </w:r>
      <w:proofErr w:type="gramEnd"/>
      <w:r w:rsidRPr="00BA0A4D">
        <w:t>беспечиваются маркировка и пояснительные</w:t>
      </w:r>
      <w:r>
        <w:t xml:space="preserve"> </w:t>
      </w:r>
      <w:r w:rsidRPr="00BA0A4D">
        <w:t>надписи или инструкции в целях пред</w:t>
      </w:r>
      <w:r w:rsidRPr="00BA0A4D">
        <w:t>о</w:t>
      </w:r>
      <w:r w:rsidRPr="00BA0A4D">
        <w:t>ставления наземному</w:t>
      </w:r>
      <w:r>
        <w:t xml:space="preserve"> </w:t>
      </w:r>
      <w:r w:rsidRPr="00BA0A4D">
        <w:t>персоналу информации, имеющей важное значение с точки</w:t>
      </w:r>
      <w:r>
        <w:t xml:space="preserve"> </w:t>
      </w:r>
      <w:r w:rsidRPr="00BA0A4D">
        <w:t>зрения предо</w:t>
      </w:r>
      <w:r w:rsidRPr="00BA0A4D">
        <w:t>т</w:t>
      </w:r>
      <w:r w:rsidRPr="00BA0A4D">
        <w:t>вращения ошибок при наземном обслуживании (например, при буксировке, заправке топливом и</w:t>
      </w:r>
      <w:r>
        <w:t xml:space="preserve"> </w:t>
      </w:r>
      <w:r w:rsidRPr="00BA0A4D">
        <w:t>т. д.), которые могли бы остаться незамеченными и создать</w:t>
      </w:r>
      <w:r>
        <w:t xml:space="preserve"> </w:t>
      </w:r>
      <w:r w:rsidRPr="00BA0A4D">
        <w:t>угрозу безопасности последующих п</w:t>
      </w:r>
      <w:r w:rsidRPr="00BA0A4D">
        <w:t>о</w:t>
      </w:r>
      <w:r w:rsidRPr="00BA0A4D">
        <w:t>летов самолетов.</w:t>
      </w:r>
    </w:p>
    <w:p w:rsidR="00D16FF8" w:rsidRPr="004D6081" w:rsidRDefault="00D16FF8">
      <w:pPr>
        <w:autoSpaceDE w:val="0"/>
        <w:autoSpaceDN w:val="0"/>
        <w:adjustRightInd w:val="0"/>
        <w:ind w:firstLine="567"/>
        <w:jc w:val="both"/>
        <w:rPr>
          <w:b/>
        </w:rPr>
      </w:pPr>
      <w:r w:rsidRPr="004D6081">
        <w:rPr>
          <w:b/>
        </w:rPr>
        <w:t xml:space="preserve">Приложение 8, Часть </w:t>
      </w:r>
      <w:r w:rsidRPr="004D6081">
        <w:rPr>
          <w:b/>
          <w:lang w:val="en-US"/>
        </w:rPr>
        <w:t>III</w:t>
      </w:r>
      <w:r w:rsidRPr="004D6081">
        <w:rPr>
          <w:b/>
        </w:rPr>
        <w:t xml:space="preserve">. Тяжелые самолеты. Часть </w:t>
      </w:r>
      <w:r w:rsidRPr="004D6081">
        <w:rPr>
          <w:b/>
          <w:lang w:val="en-US"/>
        </w:rPr>
        <w:t>III</w:t>
      </w:r>
      <w:proofErr w:type="gramStart"/>
      <w:r w:rsidRPr="004D6081">
        <w:rPr>
          <w:b/>
        </w:rPr>
        <w:t>В</w:t>
      </w:r>
      <w:proofErr w:type="gramEnd"/>
      <w:r w:rsidRPr="004D6081">
        <w:rPr>
          <w:b/>
        </w:rPr>
        <w:t>. Самолеты с массой более 5700 кг, заявка на сертификацию которых была представлена 2 марта 2004 года или после этой даты</w:t>
      </w:r>
    </w:p>
    <w:p w:rsidR="00D16FF8" w:rsidRPr="004D6081" w:rsidRDefault="00D16FF8">
      <w:pPr>
        <w:pStyle w:val="HTML"/>
        <w:ind w:firstLine="567"/>
        <w:jc w:val="both"/>
        <w:rPr>
          <w:rFonts w:ascii="Times New Roman" w:hAnsi="Times New Roman" w:cs="Times New Roman"/>
          <w:b/>
          <w:sz w:val="24"/>
          <w:szCs w:val="24"/>
        </w:rPr>
      </w:pPr>
      <w:r w:rsidRPr="004D6081">
        <w:rPr>
          <w:rFonts w:ascii="Times New Roman" w:hAnsi="Times New Roman" w:cs="Times New Roman"/>
          <w:b/>
          <w:sz w:val="24"/>
          <w:szCs w:val="24"/>
        </w:rPr>
        <w:t>Раздел D. Проектирование и производство</w:t>
      </w:r>
    </w:p>
    <w:p w:rsidR="00D16FF8" w:rsidRPr="004D6081" w:rsidRDefault="00D16FF8">
      <w:pPr>
        <w:pStyle w:val="HTML"/>
        <w:ind w:firstLine="567"/>
        <w:jc w:val="both"/>
        <w:rPr>
          <w:rFonts w:ascii="Times New Roman" w:hAnsi="Times New Roman" w:cs="Times New Roman"/>
          <w:sz w:val="24"/>
          <w:szCs w:val="24"/>
        </w:rPr>
      </w:pPr>
      <w:r w:rsidRPr="004D6081">
        <w:rPr>
          <w:rFonts w:ascii="Times New Roman" w:hAnsi="Times New Roman" w:cs="Times New Roman"/>
          <w:b/>
          <w:bCs/>
          <w:sz w:val="24"/>
          <w:szCs w:val="24"/>
        </w:rPr>
        <w:t>D.1 Общие положения</w:t>
      </w:r>
    </w:p>
    <w:p w:rsidR="00D16FF8" w:rsidRPr="004D6081" w:rsidRDefault="00D16FF8">
      <w:pPr>
        <w:autoSpaceDE w:val="0"/>
        <w:autoSpaceDN w:val="0"/>
        <w:adjustRightInd w:val="0"/>
        <w:ind w:firstLine="567"/>
        <w:jc w:val="both"/>
        <w:rPr>
          <w:b/>
        </w:rPr>
      </w:pPr>
      <w:r w:rsidRPr="004D6081">
        <w:rPr>
          <w:b/>
        </w:rPr>
        <w:t>D. 1.5 Предохранение</w:t>
      </w:r>
    </w:p>
    <w:p w:rsidR="00D16FF8" w:rsidRPr="004D6081" w:rsidRDefault="00D16FF8">
      <w:pPr>
        <w:autoSpaceDE w:val="0"/>
        <w:autoSpaceDN w:val="0"/>
        <w:adjustRightInd w:val="0"/>
        <w:ind w:firstLine="567"/>
        <w:jc w:val="both"/>
      </w:pPr>
      <w:r w:rsidRPr="004D6081">
        <w:t>Конструкция предохраняется от снижения или потери</w:t>
      </w:r>
      <w:r>
        <w:t xml:space="preserve"> </w:t>
      </w:r>
      <w:r w:rsidRPr="004D6081">
        <w:t>прочности в ходе эксплуатации всле</w:t>
      </w:r>
      <w:r w:rsidRPr="004D6081">
        <w:t>д</w:t>
      </w:r>
      <w:r w:rsidRPr="004D6081">
        <w:t>ствие атмосферных</w:t>
      </w:r>
      <w:r>
        <w:t xml:space="preserve"> </w:t>
      </w:r>
      <w:r w:rsidRPr="004D6081">
        <w:t>воздействий, коррозии, износа или других причин, которые</w:t>
      </w:r>
      <w:r>
        <w:t xml:space="preserve"> </w:t>
      </w:r>
      <w:r w:rsidRPr="004D6081">
        <w:t>могут остаться н</w:t>
      </w:r>
      <w:r w:rsidRPr="004D6081">
        <w:t>е</w:t>
      </w:r>
      <w:r w:rsidRPr="004D6081">
        <w:t>замеченными, принимая во внимание тот</w:t>
      </w:r>
      <w:r>
        <w:t xml:space="preserve"> </w:t>
      </w:r>
      <w:r w:rsidRPr="004D6081">
        <w:t>уровень технического обслуживания, который будет обеспечиваться при эксплуатации самолета.</w:t>
      </w:r>
    </w:p>
    <w:p w:rsidR="00D16FF8" w:rsidRPr="004D6081" w:rsidRDefault="00D16FF8">
      <w:pPr>
        <w:autoSpaceDE w:val="0"/>
        <w:autoSpaceDN w:val="0"/>
        <w:adjustRightInd w:val="0"/>
        <w:ind w:firstLine="567"/>
        <w:jc w:val="both"/>
        <w:rPr>
          <w:b/>
          <w:bCs/>
        </w:rPr>
      </w:pPr>
      <w:r w:rsidRPr="004D6081">
        <w:rPr>
          <w:b/>
          <w:bCs/>
        </w:rPr>
        <w:t>D.7 Наземное обслуживание</w:t>
      </w:r>
    </w:p>
    <w:p w:rsidR="00D16FF8" w:rsidRPr="004D6081" w:rsidRDefault="00D16FF8">
      <w:pPr>
        <w:autoSpaceDE w:val="0"/>
        <w:autoSpaceDN w:val="0"/>
        <w:adjustRightInd w:val="0"/>
        <w:ind w:firstLine="567"/>
        <w:jc w:val="both"/>
      </w:pPr>
      <w:r w:rsidRPr="004D6081">
        <w:t>При проектировании самолета принимаются достаточные</w:t>
      </w:r>
      <w:r>
        <w:t xml:space="preserve"> </w:t>
      </w:r>
      <w:r w:rsidRPr="004D6081">
        <w:t>меры для того, чтобы свести к м</w:t>
      </w:r>
      <w:r w:rsidRPr="004D6081">
        <w:t>и</w:t>
      </w:r>
      <w:r w:rsidRPr="004D6081">
        <w:t>нимуму риск нанесения</w:t>
      </w:r>
      <w:r>
        <w:t xml:space="preserve"> </w:t>
      </w:r>
      <w:r w:rsidRPr="004D6081">
        <w:t>при наземном обслуживании (буксировке, подъеме домкратами и т. п.) повреждений, которые могут остаться незамеченными, деталям и частям самолета, имеющим с</w:t>
      </w:r>
      <w:r w:rsidRPr="004D6081">
        <w:t>у</w:t>
      </w:r>
      <w:r w:rsidRPr="004D6081">
        <w:t>щественное значение для обеспечения его безопасной эксплуатации. При этом могут учитываться меры безопасности,</w:t>
      </w:r>
      <w:r>
        <w:t xml:space="preserve"> </w:t>
      </w:r>
      <w:r w:rsidRPr="004D6081">
        <w:t>обеспечиваемые введением ограничений и инструкций в</w:t>
      </w:r>
      <w:r>
        <w:t xml:space="preserve"> </w:t>
      </w:r>
      <w:r w:rsidRPr="004D6081">
        <w:t>отношении таких операций.</w:t>
      </w:r>
    </w:p>
    <w:p w:rsidR="00D16FF8" w:rsidRPr="00BA0A4D" w:rsidRDefault="00D16FF8">
      <w:pPr>
        <w:autoSpaceDE w:val="0"/>
        <w:autoSpaceDN w:val="0"/>
        <w:adjustRightInd w:val="0"/>
        <w:ind w:firstLine="567"/>
        <w:jc w:val="both"/>
        <w:rPr>
          <w:b/>
        </w:rPr>
      </w:pPr>
      <w:r>
        <w:rPr>
          <w:b/>
          <w:lang w:val="en-US"/>
        </w:rPr>
        <w:t>G</w:t>
      </w:r>
      <w:r w:rsidRPr="00BA0A4D">
        <w:rPr>
          <w:b/>
        </w:rPr>
        <w:t>.6 Маркировка и пояснительные надписи</w:t>
      </w:r>
    </w:p>
    <w:p w:rsidR="00D16FF8" w:rsidRDefault="00D16FF8">
      <w:pPr>
        <w:autoSpaceDE w:val="0"/>
        <w:autoSpaceDN w:val="0"/>
        <w:adjustRightInd w:val="0"/>
        <w:ind w:firstLine="567"/>
        <w:jc w:val="both"/>
      </w:pPr>
      <w:proofErr w:type="gramStart"/>
      <w:r>
        <w:rPr>
          <w:lang w:val="en-US"/>
        </w:rPr>
        <w:t>G</w:t>
      </w:r>
      <w:r w:rsidRPr="00BA0A4D">
        <w:t>.6.2 Обеспечиваются маркировка и пояснительные</w:t>
      </w:r>
      <w:r>
        <w:t xml:space="preserve"> </w:t>
      </w:r>
      <w:r w:rsidRPr="00BA0A4D">
        <w:t>надписи или инструкции в целях пред</w:t>
      </w:r>
      <w:r w:rsidRPr="00BA0A4D">
        <w:t>о</w:t>
      </w:r>
      <w:r w:rsidRPr="00BA0A4D">
        <w:t>ставления наземному</w:t>
      </w:r>
      <w:r>
        <w:t xml:space="preserve"> </w:t>
      </w:r>
      <w:r w:rsidRPr="00BA0A4D">
        <w:t>персоналу информации, имеющей важное значение с точки</w:t>
      </w:r>
      <w:r>
        <w:t xml:space="preserve"> </w:t>
      </w:r>
      <w:r w:rsidRPr="00BA0A4D">
        <w:t>зрения предо</w:t>
      </w:r>
      <w:r w:rsidRPr="00BA0A4D">
        <w:t>т</w:t>
      </w:r>
      <w:r w:rsidRPr="00BA0A4D">
        <w:t>вращения ошибок при наземном обслуживании (например, при буксировке, заправке топливом и</w:t>
      </w:r>
      <w:r>
        <w:t xml:space="preserve"> </w:t>
      </w:r>
      <w:r w:rsidRPr="00BA0A4D">
        <w:t>т. д.), которые могли бы остаться незамеченными и создать</w:t>
      </w:r>
      <w:r>
        <w:t xml:space="preserve"> </w:t>
      </w:r>
      <w:r w:rsidRPr="00BA0A4D">
        <w:t>угрозу безопасности последующих п</w:t>
      </w:r>
      <w:r w:rsidRPr="00BA0A4D">
        <w:t>о</w:t>
      </w:r>
      <w:r w:rsidRPr="00BA0A4D">
        <w:t>летов самолетов.</w:t>
      </w:r>
      <w:proofErr w:type="gramEnd"/>
    </w:p>
    <w:p w:rsidR="00D16FF8" w:rsidRPr="006C7E93" w:rsidRDefault="00D16FF8">
      <w:pPr>
        <w:pStyle w:val="HTML"/>
        <w:ind w:firstLine="567"/>
        <w:jc w:val="both"/>
        <w:rPr>
          <w:rFonts w:ascii="Times New Roman" w:hAnsi="Times New Roman" w:cs="Times New Roman"/>
          <w:sz w:val="24"/>
          <w:szCs w:val="24"/>
        </w:rPr>
      </w:pPr>
    </w:p>
    <w:p w:rsidR="00D16FF8" w:rsidRDefault="00D16FF8">
      <w:pPr>
        <w:pStyle w:val="a5"/>
        <w:tabs>
          <w:tab w:val="clear" w:pos="4677"/>
          <w:tab w:val="clear" w:pos="9355"/>
        </w:tabs>
        <w:ind w:firstLine="567"/>
        <w:jc w:val="both"/>
      </w:pPr>
      <w:r>
        <w:rPr>
          <w:b/>
          <w:bCs/>
        </w:rPr>
        <w:t xml:space="preserve">Приложение 6, Часть </w:t>
      </w:r>
      <w:r>
        <w:rPr>
          <w:b/>
          <w:bCs/>
          <w:lang w:val="en-US"/>
        </w:rPr>
        <w:t>I</w:t>
      </w:r>
      <w:r>
        <w:rPr>
          <w:b/>
          <w:bCs/>
        </w:rPr>
        <w:t>, Глава 4. Производство полетов</w:t>
      </w:r>
    </w:p>
    <w:p w:rsidR="00D16FF8" w:rsidRDefault="00D16FF8">
      <w:pPr>
        <w:autoSpaceDE w:val="0"/>
        <w:autoSpaceDN w:val="0"/>
        <w:adjustRightInd w:val="0"/>
        <w:ind w:firstLine="567"/>
        <w:jc w:val="both"/>
      </w:pPr>
      <w:r>
        <w:t>4.3.5.4 Полет, который планируется или ожидается выполнять в предполагаемых или извес</w:t>
      </w:r>
      <w:r>
        <w:t>т</w:t>
      </w:r>
      <w:r>
        <w:t>ных условиях обледенения на земле, начинается только в том случае, когда самолет прошел пр</w:t>
      </w:r>
      <w:r>
        <w:t>о</w:t>
      </w:r>
      <w:r>
        <w:t>верку на предмет обнаружения обледенения и на нем, по мере необходимости, были проведены работы по устранению/предотвращению обледенения. Наросты льда или других образующихся естественным путем загрязнений удаляются, чтобы самолет был в состоянии годности к полетам перед выполнением взлета.</w:t>
      </w:r>
    </w:p>
    <w:p w:rsidR="00D16FF8" w:rsidRDefault="00D16FF8">
      <w:pPr>
        <w:autoSpaceDE w:val="0"/>
        <w:autoSpaceDN w:val="0"/>
        <w:adjustRightInd w:val="0"/>
        <w:ind w:firstLine="567"/>
        <w:jc w:val="both"/>
      </w:pPr>
    </w:p>
    <w:p w:rsidR="00D16FF8" w:rsidRDefault="00D16FF8">
      <w:pPr>
        <w:ind w:firstLine="567"/>
        <w:jc w:val="both"/>
        <w:rPr>
          <w:b/>
          <w:bCs/>
        </w:rPr>
      </w:pPr>
      <w:r>
        <w:rPr>
          <w:b/>
          <w:bCs/>
        </w:rPr>
        <w:t xml:space="preserve">Приложение 6, Часть </w:t>
      </w:r>
      <w:r>
        <w:rPr>
          <w:b/>
          <w:bCs/>
          <w:lang w:val="en-US"/>
        </w:rPr>
        <w:t>I</w:t>
      </w:r>
      <w:r>
        <w:rPr>
          <w:b/>
          <w:bCs/>
        </w:rPr>
        <w:t xml:space="preserve">, Глава 6. </w:t>
      </w:r>
      <w:r>
        <w:rPr>
          <w:b/>
        </w:rPr>
        <w:t>Бортовые приборы, оборудование и полетная докуме</w:t>
      </w:r>
      <w:r>
        <w:rPr>
          <w:b/>
        </w:rPr>
        <w:t>н</w:t>
      </w:r>
      <w:r>
        <w:rPr>
          <w:b/>
        </w:rPr>
        <w:t>тация</w:t>
      </w:r>
    </w:p>
    <w:p w:rsidR="00D16FF8" w:rsidRDefault="00D16FF8">
      <w:pPr>
        <w:autoSpaceDE w:val="0"/>
        <w:autoSpaceDN w:val="0"/>
        <w:adjustRightInd w:val="0"/>
        <w:ind w:firstLine="567"/>
      </w:pPr>
      <w:r>
        <w:t>6.2.4 Маркировка мест аварийного вскрытия фюзеляжа</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6.2.4.1</w:t>
      </w:r>
      <w:proofErr w:type="gramStart"/>
      <w:r>
        <w:rPr>
          <w:rFonts w:ascii="Times New Roman" w:hAnsi="Times New Roman" w:cs="Times New Roman"/>
          <w:sz w:val="24"/>
          <w:szCs w:val="24"/>
        </w:rPr>
        <w:t xml:space="preserve"> Е</w:t>
      </w:r>
      <w:proofErr w:type="gramEnd"/>
      <w:r>
        <w:rPr>
          <w:rFonts w:ascii="Times New Roman" w:hAnsi="Times New Roman" w:cs="Times New Roman"/>
          <w:sz w:val="24"/>
          <w:szCs w:val="24"/>
        </w:rPr>
        <w:t>сли на фюзеляже предусмотрена маркировка мест, в которых спасательным кома</w:t>
      </w:r>
      <w:r>
        <w:rPr>
          <w:rFonts w:ascii="Times New Roman" w:hAnsi="Times New Roman" w:cs="Times New Roman"/>
          <w:sz w:val="24"/>
          <w:szCs w:val="24"/>
        </w:rPr>
        <w:t>н</w:t>
      </w:r>
      <w:r>
        <w:rPr>
          <w:rFonts w:ascii="Times New Roman" w:hAnsi="Times New Roman" w:cs="Times New Roman"/>
          <w:sz w:val="24"/>
          <w:szCs w:val="24"/>
        </w:rPr>
        <w:t>дам удобно вскрывать фюзеляж в аварийной обстановке, то эти места маркируются так, как пок</w:t>
      </w:r>
      <w:r>
        <w:rPr>
          <w:rFonts w:ascii="Times New Roman" w:hAnsi="Times New Roman" w:cs="Times New Roman"/>
          <w:sz w:val="24"/>
          <w:szCs w:val="24"/>
        </w:rPr>
        <w:t>а</w:t>
      </w:r>
      <w:r>
        <w:rPr>
          <w:rFonts w:ascii="Times New Roman" w:hAnsi="Times New Roman" w:cs="Times New Roman"/>
          <w:sz w:val="24"/>
          <w:szCs w:val="24"/>
        </w:rPr>
        <w:t>зано ниже (см. рисунок). Маркировочные знаки наносятся красной или желтой краской и при необходимости для контраста с окружающим фоном обводятся белой полосой.</w:t>
      </w:r>
    </w:p>
    <w:p w:rsidR="00D16FF8" w:rsidRDefault="00D16FF8">
      <w:pPr>
        <w:autoSpaceDE w:val="0"/>
        <w:autoSpaceDN w:val="0"/>
        <w:adjustRightInd w:val="0"/>
        <w:ind w:firstLine="567"/>
        <w:rPr>
          <w:b/>
          <w:bCs/>
        </w:rPr>
      </w:pPr>
      <w:r>
        <w:rPr>
          <w:b/>
          <w:bCs/>
        </w:rPr>
        <w:t>6.10</w:t>
      </w:r>
      <w:proofErr w:type="gramStart"/>
      <w:r>
        <w:rPr>
          <w:b/>
          <w:bCs/>
        </w:rPr>
        <w:t xml:space="preserve"> В</w:t>
      </w:r>
      <w:proofErr w:type="gramEnd"/>
      <w:r>
        <w:rPr>
          <w:b/>
          <w:bCs/>
        </w:rPr>
        <w:t>се самолеты: ночные полеты</w:t>
      </w:r>
    </w:p>
    <w:p w:rsidR="00D16FF8" w:rsidRDefault="00D16FF8">
      <w:pPr>
        <w:autoSpaceDE w:val="0"/>
        <w:autoSpaceDN w:val="0"/>
        <w:adjustRightInd w:val="0"/>
        <w:ind w:firstLine="567"/>
      </w:pPr>
      <w:r>
        <w:t>Все самолеты, выполняющие ночные полеты, оснащаются:</w:t>
      </w:r>
    </w:p>
    <w:p w:rsidR="00D16FF8" w:rsidRDefault="00D16FF8">
      <w:pPr>
        <w:autoSpaceDE w:val="0"/>
        <w:autoSpaceDN w:val="0"/>
        <w:adjustRightInd w:val="0"/>
        <w:ind w:firstLine="567"/>
      </w:pPr>
      <w:r>
        <w:t>b) огнями, требуемыми Приложением 2 для воздушных судов, находящихся в полете или на рабочей площади аэродрома.</w:t>
      </w:r>
    </w:p>
    <w:p w:rsidR="00D16FF8" w:rsidRDefault="00AF278E">
      <w:pPr>
        <w:autoSpaceDE w:val="0"/>
        <w:autoSpaceDN w:val="0"/>
        <w:adjustRightInd w:val="0"/>
        <w:ind w:firstLine="567"/>
        <w:rPr>
          <w:i/>
          <w:iCs/>
        </w:rPr>
      </w:pPr>
      <w:r w:rsidRPr="002E3CE5">
        <w:rPr>
          <w:b/>
        </w:rPr>
        <w:t>Примечание:</w:t>
      </w:r>
      <w:r w:rsidR="00D16FF8">
        <w:rPr>
          <w:i/>
          <w:iCs/>
        </w:rPr>
        <w:t xml:space="preserve"> Технические требования к огням, удовлетворяющим требованиям Прилож</w:t>
      </w:r>
      <w:r w:rsidR="00D16FF8">
        <w:rPr>
          <w:i/>
          <w:iCs/>
        </w:rPr>
        <w:t>е</w:t>
      </w:r>
      <w:r w:rsidR="00D16FF8">
        <w:rPr>
          <w:i/>
          <w:iCs/>
        </w:rPr>
        <w:t>ния 2 для навигационных огней, содержатся в Добавлении 1. Общие характеристики огней опр</w:t>
      </w:r>
      <w:r w:rsidR="00D16FF8">
        <w:rPr>
          <w:i/>
          <w:iCs/>
        </w:rPr>
        <w:t>е</w:t>
      </w:r>
      <w:r w:rsidR="00D16FF8">
        <w:rPr>
          <w:i/>
          <w:iCs/>
        </w:rPr>
        <w:t>делены в Приложении  8. Подробные технические требования для огней, удовлетворяющих тр</w:t>
      </w:r>
      <w:r w:rsidR="00D16FF8">
        <w:rPr>
          <w:i/>
          <w:iCs/>
        </w:rPr>
        <w:t>е</w:t>
      </w:r>
      <w:r w:rsidR="00D16FF8">
        <w:rPr>
          <w:i/>
          <w:iCs/>
        </w:rPr>
        <w:lastRenderedPageBreak/>
        <w:t xml:space="preserve">бованиям Приложения 2 для воздушных судов, находящихся в полете или на рабочей площади аэродрома, содержатся в </w:t>
      </w:r>
      <w:r w:rsidR="00D16FF8">
        <w:t xml:space="preserve">Руководстве по летной годности </w:t>
      </w:r>
      <w:r w:rsidR="00D16FF8">
        <w:rPr>
          <w:i/>
          <w:iCs/>
        </w:rPr>
        <w:t>(</w:t>
      </w:r>
      <w:proofErr w:type="spellStart"/>
      <w:r w:rsidR="00D16FF8">
        <w:rPr>
          <w:i/>
          <w:iCs/>
        </w:rPr>
        <w:t>Doc</w:t>
      </w:r>
      <w:proofErr w:type="spellEnd"/>
      <w:r w:rsidR="00D16FF8">
        <w:rPr>
          <w:i/>
          <w:iCs/>
        </w:rPr>
        <w:t xml:space="preserve"> 9760);</w:t>
      </w:r>
    </w:p>
    <w:p w:rsidR="00D16FF8" w:rsidRDefault="00D16FF8">
      <w:pPr>
        <w:autoSpaceDE w:val="0"/>
        <w:autoSpaceDN w:val="0"/>
        <w:adjustRightInd w:val="0"/>
        <w:ind w:firstLine="567"/>
      </w:pPr>
      <w:r>
        <w:t>c) двумя посадочными фарами.</w:t>
      </w:r>
    </w:p>
    <w:p w:rsidR="00D16FF8" w:rsidRDefault="00AF278E">
      <w:pPr>
        <w:autoSpaceDE w:val="0"/>
        <w:autoSpaceDN w:val="0"/>
        <w:adjustRightInd w:val="0"/>
        <w:ind w:firstLine="567"/>
        <w:jc w:val="both"/>
        <w:rPr>
          <w:i/>
          <w:iCs/>
        </w:rPr>
      </w:pPr>
      <w:r w:rsidRPr="002E3CE5">
        <w:rPr>
          <w:b/>
        </w:rPr>
        <w:t>Примечание:</w:t>
      </w:r>
      <w:r w:rsidR="00D16FF8">
        <w:rPr>
          <w:i/>
          <w:iCs/>
        </w:rPr>
        <w:t xml:space="preserve"> Самолеты, которые не сертифицированы в соответствии с положениями Приложения 8 и которые оборудованы одной посадочной фарой с двумя нитями накала, име</w:t>
      </w:r>
      <w:r w:rsidR="00D16FF8">
        <w:rPr>
          <w:i/>
          <w:iCs/>
        </w:rPr>
        <w:t>ю</w:t>
      </w:r>
      <w:r w:rsidR="00D16FF8">
        <w:rPr>
          <w:i/>
          <w:iCs/>
        </w:rPr>
        <w:t>щими отдельное питание, будут рассматриваться как удовлетворяющие положениям п. 6.10 с);</w:t>
      </w:r>
    </w:p>
    <w:p w:rsidR="00D16FF8" w:rsidRDefault="00D16FF8">
      <w:pPr>
        <w:pStyle w:val="HTML"/>
        <w:ind w:firstLine="567"/>
        <w:jc w:val="both"/>
        <w:rPr>
          <w:rFonts w:ascii="Times New Roman" w:hAnsi="Times New Roman" w:cs="Times New Roman"/>
          <w:sz w:val="24"/>
          <w:szCs w:val="24"/>
        </w:rPr>
      </w:pPr>
    </w:p>
    <w:p w:rsidR="00D16FF8" w:rsidRDefault="00D16FF8">
      <w:pPr>
        <w:autoSpaceDE w:val="0"/>
        <w:autoSpaceDN w:val="0"/>
        <w:adjustRightInd w:val="0"/>
        <w:ind w:firstLine="567"/>
        <w:jc w:val="both"/>
        <w:rPr>
          <w:b/>
        </w:rPr>
      </w:pPr>
      <w:r>
        <w:rPr>
          <w:b/>
        </w:rPr>
        <w:t>Приложение 7. Национальные и регистрационные знаки воздушных судов</w:t>
      </w:r>
    </w:p>
    <w:p w:rsidR="00D16FF8" w:rsidRDefault="00D16FF8">
      <w:pPr>
        <w:autoSpaceDE w:val="0"/>
        <w:autoSpaceDN w:val="0"/>
        <w:adjustRightInd w:val="0"/>
        <w:ind w:firstLine="567"/>
        <w:jc w:val="both"/>
        <w:rPr>
          <w:b/>
        </w:rPr>
      </w:pPr>
      <w:r>
        <w:rPr>
          <w:b/>
        </w:rPr>
        <w:t>3. Расположение национальных, общих и регистрационных знаков</w:t>
      </w:r>
    </w:p>
    <w:p w:rsidR="00D16FF8" w:rsidRDefault="00D16FF8">
      <w:pPr>
        <w:autoSpaceDE w:val="0"/>
        <w:autoSpaceDN w:val="0"/>
        <w:adjustRightInd w:val="0"/>
        <w:ind w:firstLine="567"/>
        <w:jc w:val="both"/>
        <w:rPr>
          <w:b/>
          <w:bCs/>
        </w:rPr>
      </w:pPr>
      <w:r>
        <w:rPr>
          <w:b/>
          <w:bCs/>
        </w:rPr>
        <w:t>3.1 Общие положения</w:t>
      </w:r>
    </w:p>
    <w:p w:rsidR="00D16FF8" w:rsidRDefault="00D16FF8">
      <w:pPr>
        <w:autoSpaceDE w:val="0"/>
        <w:autoSpaceDN w:val="0"/>
        <w:adjustRightInd w:val="0"/>
        <w:ind w:firstLine="567"/>
        <w:jc w:val="both"/>
      </w:pPr>
      <w:r>
        <w:t>Для нанесения на летательном аппарате национального или общего и регистрационного зн</w:t>
      </w:r>
      <w:r>
        <w:t>а</w:t>
      </w:r>
      <w:r>
        <w:t>ка используется краска или любые другие средства, которые обеспечивают аналогичную степень сохранности. Регистрационные знаки на воздушных судах все время четко различимы и хорошо видимы.</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
          <w:bCs/>
          <w:sz w:val="24"/>
          <w:szCs w:val="24"/>
        </w:rPr>
        <w:t>3.3 Летательные аппараты тяжелее воздуха</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3.3.1 </w:t>
      </w:r>
      <w:r>
        <w:rPr>
          <w:rFonts w:ascii="Times New Roman" w:hAnsi="Times New Roman" w:cs="Times New Roman"/>
          <w:i/>
          <w:iCs/>
          <w:sz w:val="24"/>
          <w:szCs w:val="24"/>
        </w:rPr>
        <w:t xml:space="preserve">Крылья. </w:t>
      </w:r>
      <w:r>
        <w:rPr>
          <w:rFonts w:ascii="Times New Roman" w:hAnsi="Times New Roman" w:cs="Times New Roman"/>
          <w:sz w:val="24"/>
          <w:szCs w:val="24"/>
        </w:rPr>
        <w:t>На летательных аппаратах тяжелее воздуха знаки наносятся в одном месте на нижней поверхности конструкции крыла. Они располагаются на левой половине нижней повер</w:t>
      </w:r>
      <w:r>
        <w:rPr>
          <w:rFonts w:ascii="Times New Roman" w:hAnsi="Times New Roman" w:cs="Times New Roman"/>
          <w:sz w:val="24"/>
          <w:szCs w:val="24"/>
        </w:rPr>
        <w:t>х</w:t>
      </w:r>
      <w:r>
        <w:rPr>
          <w:rFonts w:ascii="Times New Roman" w:hAnsi="Times New Roman" w:cs="Times New Roman"/>
          <w:sz w:val="24"/>
          <w:szCs w:val="24"/>
        </w:rPr>
        <w:t>ности конструкции крыла, если они не занимают всю эту поверхность. По мере возможности зн</w:t>
      </w:r>
      <w:r>
        <w:rPr>
          <w:rFonts w:ascii="Times New Roman" w:hAnsi="Times New Roman" w:cs="Times New Roman"/>
          <w:sz w:val="24"/>
          <w:szCs w:val="24"/>
        </w:rPr>
        <w:t>а</w:t>
      </w:r>
      <w:r>
        <w:rPr>
          <w:rFonts w:ascii="Times New Roman" w:hAnsi="Times New Roman" w:cs="Times New Roman"/>
          <w:sz w:val="24"/>
          <w:szCs w:val="24"/>
        </w:rPr>
        <w:t>ки располагаются на одинаковом расстоянии от передней и задней кромок крыла. Вершины букв и цифр обращены в стороны передней кромки крыла.</w:t>
      </w:r>
    </w:p>
    <w:p w:rsidR="00D16FF8" w:rsidRDefault="00D16FF8">
      <w:pPr>
        <w:autoSpaceDE w:val="0"/>
        <w:autoSpaceDN w:val="0"/>
        <w:adjustRightInd w:val="0"/>
        <w:ind w:firstLine="567"/>
        <w:jc w:val="both"/>
      </w:pPr>
      <w:r>
        <w:t xml:space="preserve">3.3.2 </w:t>
      </w:r>
      <w:r>
        <w:rPr>
          <w:i/>
          <w:iCs/>
        </w:rPr>
        <w:t xml:space="preserve">Фюзеляж: (или аналогичная конструкция) и вертикальные поверхности хвостового оперения. </w:t>
      </w:r>
      <w:r>
        <w:t>На летательных аппаратах тяжелее воздуха знаки наносятся или на каждой стороне ф</w:t>
      </w:r>
      <w:r>
        <w:t>ю</w:t>
      </w:r>
      <w:r>
        <w:t>зеляжа (или аналогичной конструкции) между крыльями и поверхностью хвостового оперения, или на верхней половине вертикальных плоскостей хвостового оперения. Если знаки располаг</w:t>
      </w:r>
      <w:r>
        <w:t>а</w:t>
      </w:r>
      <w:r>
        <w:t>ются на одной вертикальной поверхности хвостового оперения, они наносятся с каждой его ст</w:t>
      </w:r>
      <w:r>
        <w:t>о</w:t>
      </w:r>
      <w:r>
        <w:t>роны. Если знаки располагаются на нескольких вертикальных поверхностях хвостового оперения, они наносятся на наружных сторонах внешних поверхностей.</w:t>
      </w:r>
    </w:p>
    <w:p w:rsidR="00D16FF8" w:rsidRDefault="00D16FF8">
      <w:pPr>
        <w:pStyle w:val="HTML"/>
        <w:ind w:firstLine="567"/>
        <w:jc w:val="both"/>
        <w:rPr>
          <w:rFonts w:ascii="Times New Roman" w:hAnsi="Times New Roman" w:cs="Times New Roman"/>
          <w:sz w:val="24"/>
          <w:szCs w:val="24"/>
        </w:rPr>
      </w:pPr>
    </w:p>
    <w:p w:rsidR="00D16FF8" w:rsidRDefault="00D16FF8">
      <w:pPr>
        <w:autoSpaceDE w:val="0"/>
        <w:autoSpaceDN w:val="0"/>
        <w:adjustRightInd w:val="0"/>
        <w:ind w:firstLine="567"/>
        <w:jc w:val="both"/>
        <w:rPr>
          <w:b/>
          <w:bCs/>
        </w:rPr>
      </w:pPr>
      <w:r>
        <w:rPr>
          <w:b/>
          <w:bCs/>
        </w:rPr>
        <w:t>Воздушный кодекс Российской Федерации</w:t>
      </w:r>
    </w:p>
    <w:p w:rsidR="00D16FF8" w:rsidRDefault="00D16FF8">
      <w:pPr>
        <w:autoSpaceDE w:val="0"/>
        <w:autoSpaceDN w:val="0"/>
        <w:adjustRightInd w:val="0"/>
        <w:ind w:firstLine="567"/>
        <w:jc w:val="both"/>
      </w:pPr>
      <w:r>
        <w:rPr>
          <w:b/>
          <w:bCs/>
        </w:rPr>
        <w:t xml:space="preserve">Статья 34. </w:t>
      </w:r>
      <w:r>
        <w:t>Обозначения, наносимые на воздушные суда</w:t>
      </w:r>
    </w:p>
    <w:p w:rsidR="00D16FF8" w:rsidRDefault="00D16FF8">
      <w:pPr>
        <w:autoSpaceDE w:val="0"/>
        <w:autoSpaceDN w:val="0"/>
        <w:adjustRightInd w:val="0"/>
        <w:ind w:firstLine="567"/>
        <w:jc w:val="both"/>
      </w:pPr>
      <w:r>
        <w:t>1. При включении данных о гражданском воздушном судне в Государственный реестр гра</w:t>
      </w:r>
      <w:r>
        <w:t>ж</w:t>
      </w:r>
      <w:r>
        <w:t>данских воздушных судов Российской Федерации этому воздушному судну присваиваются гос</w:t>
      </w:r>
      <w:r>
        <w:t>у</w:t>
      </w:r>
      <w:r>
        <w:t>дарственный и регистрационный опознавательные знаки, которые наносятся на воздушное судно.</w:t>
      </w:r>
    </w:p>
    <w:p w:rsidR="00D16FF8" w:rsidRDefault="00D16FF8">
      <w:pPr>
        <w:autoSpaceDE w:val="0"/>
        <w:autoSpaceDN w:val="0"/>
        <w:adjustRightInd w:val="0"/>
        <w:ind w:firstLine="567"/>
        <w:jc w:val="both"/>
      </w:pPr>
      <w:r>
        <w:t>3. На воздушные суда, предназначенные для медико-санитарной службы, кроме того, нан</w:t>
      </w:r>
      <w:r>
        <w:t>о</w:t>
      </w:r>
      <w:r>
        <w:t>сится изображение красного креста или изображение красного полумесяца.</w:t>
      </w:r>
    </w:p>
    <w:p w:rsidR="00D16FF8" w:rsidRDefault="00D16FF8">
      <w:pPr>
        <w:autoSpaceDE w:val="0"/>
        <w:autoSpaceDN w:val="0"/>
        <w:adjustRightInd w:val="0"/>
        <w:ind w:firstLine="567"/>
        <w:jc w:val="both"/>
      </w:pPr>
      <w:r>
        <w:t xml:space="preserve">4. </w:t>
      </w:r>
      <w:proofErr w:type="gramStart"/>
      <w:r>
        <w:t>На гражданское воздушное судно помимо государственного и регистрационного опозн</w:t>
      </w:r>
      <w:r>
        <w:t>а</w:t>
      </w:r>
      <w:r>
        <w:t>вательных знаков должно наноситься изображение Государственного флага Российской Федер</w:t>
      </w:r>
      <w:r>
        <w:t>а</w:t>
      </w:r>
      <w:r>
        <w:t>ции, могут наноситься изображение флага субъекта Российской Федерации, а также товарные зн</w:t>
      </w:r>
      <w:r>
        <w:t>а</w:t>
      </w:r>
      <w:r>
        <w:t>ки - символы, надписи, эмблемы и иные зарегистрированные в установленном законодательством Российской Федерации порядке знаки.</w:t>
      </w:r>
      <w:proofErr w:type="gramEnd"/>
      <w:r>
        <w:t xml:space="preserve"> Изображение Государственного флага Российской Федер</w:t>
      </w:r>
      <w:r>
        <w:t>а</w:t>
      </w:r>
      <w:r>
        <w:t>ции должно располагаться выше изображения флага субъекта Российской Федерации и по размеру быть больше размера изображения флага субъекта Российской Федерации.</w:t>
      </w:r>
    </w:p>
    <w:p w:rsidR="00D16FF8" w:rsidRDefault="00D16FF8">
      <w:pPr>
        <w:pStyle w:val="HTML"/>
        <w:ind w:firstLine="567"/>
        <w:jc w:val="both"/>
        <w:rPr>
          <w:rFonts w:ascii="Times New Roman" w:hAnsi="Times New Roman" w:cs="Times New Roman"/>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2.14. Запрещается начинать полет, если присутствует иней, мокрый снег или лед на повер</w:t>
      </w:r>
      <w:r>
        <w:t>х</w:t>
      </w:r>
      <w:r>
        <w:t>ностях крыльев, фюзеляжа, органов управления, оперения, воздушных винтов, лобового стекла, силовой установки или на приемниках воздушного давления барометрических приборов возду</w:t>
      </w:r>
      <w:r>
        <w:t>ш</w:t>
      </w:r>
      <w:r>
        <w:t>ного судна, если иное не предусмотрено РЛЭ.</w:t>
      </w:r>
    </w:p>
    <w:p w:rsidR="00D16FF8" w:rsidRDefault="00D16FF8">
      <w:pPr>
        <w:autoSpaceDE w:val="0"/>
        <w:autoSpaceDN w:val="0"/>
        <w:adjustRightInd w:val="0"/>
        <w:ind w:firstLine="540"/>
        <w:jc w:val="both"/>
      </w:pPr>
      <w:r>
        <w:t xml:space="preserve">2.15. Запрещается выполнять полет на воздушных судах, не оснащенных </w:t>
      </w:r>
      <w:proofErr w:type="spellStart"/>
      <w:r>
        <w:t>противообледен</w:t>
      </w:r>
      <w:r>
        <w:t>и</w:t>
      </w:r>
      <w:r>
        <w:t>тельной</w:t>
      </w:r>
      <w:proofErr w:type="spellEnd"/>
      <w:r>
        <w:t xml:space="preserve"> системой:</w:t>
      </w:r>
    </w:p>
    <w:p w:rsidR="00D16FF8" w:rsidRDefault="00D16FF8">
      <w:pPr>
        <w:autoSpaceDE w:val="0"/>
        <w:autoSpaceDN w:val="0"/>
        <w:adjustRightInd w:val="0"/>
        <w:ind w:firstLine="540"/>
        <w:jc w:val="both"/>
      </w:pPr>
      <w:r>
        <w:lastRenderedPageBreak/>
        <w:t>по ППП - при наличии на маршруте полета фактического или прогнозируемого обледенения;</w:t>
      </w:r>
    </w:p>
    <w:p w:rsidR="00D16FF8" w:rsidRDefault="00D16FF8">
      <w:pPr>
        <w:autoSpaceDE w:val="0"/>
        <w:autoSpaceDN w:val="0"/>
        <w:adjustRightInd w:val="0"/>
        <w:ind w:firstLine="540"/>
        <w:jc w:val="both"/>
      </w:pPr>
      <w:r>
        <w:t>по ПВП - при наличии фактического обледенения.</w:t>
      </w:r>
    </w:p>
    <w:p w:rsidR="00D16FF8" w:rsidRDefault="00D16FF8">
      <w:pPr>
        <w:autoSpaceDE w:val="0"/>
        <w:autoSpaceDN w:val="0"/>
        <w:adjustRightInd w:val="0"/>
        <w:ind w:firstLine="540"/>
        <w:jc w:val="both"/>
      </w:pPr>
      <w:r>
        <w:t>2.18.8. На воздушных судах, выполняющих полеты по ППП:</w:t>
      </w:r>
    </w:p>
    <w:p w:rsidR="00D16FF8" w:rsidRDefault="00D16FF8">
      <w:pPr>
        <w:autoSpaceDE w:val="0"/>
        <w:autoSpaceDN w:val="0"/>
        <w:adjustRightInd w:val="0"/>
        <w:ind w:firstLine="540"/>
        <w:jc w:val="both"/>
      </w:pPr>
      <w:r>
        <w:t>н) аэронавигационные огни;</w:t>
      </w:r>
    </w:p>
    <w:p w:rsidR="00D16FF8" w:rsidRDefault="00D16FF8">
      <w:pPr>
        <w:autoSpaceDE w:val="0"/>
        <w:autoSpaceDN w:val="0"/>
        <w:adjustRightInd w:val="0"/>
        <w:ind w:firstLine="540"/>
        <w:jc w:val="both"/>
      </w:pPr>
      <w:r>
        <w:t>о) посадочные фары;</w:t>
      </w:r>
    </w:p>
    <w:p w:rsidR="00D16FF8" w:rsidRDefault="00D16FF8">
      <w:pPr>
        <w:autoSpaceDE w:val="0"/>
        <w:autoSpaceDN w:val="0"/>
        <w:adjustRightInd w:val="0"/>
        <w:ind w:firstLine="540"/>
        <w:jc w:val="both"/>
      </w:pPr>
      <w:r>
        <w:t>2.18.9. На воздушных судах при выполнении полетов ночью по ПВП дополнительно:</w:t>
      </w:r>
    </w:p>
    <w:p w:rsidR="00D16FF8" w:rsidRDefault="00D16FF8">
      <w:pPr>
        <w:autoSpaceDE w:val="0"/>
        <w:autoSpaceDN w:val="0"/>
        <w:adjustRightInd w:val="0"/>
        <w:ind w:firstLine="540"/>
        <w:jc w:val="both"/>
      </w:pPr>
      <w:r>
        <w:t>а) аэронавигационные огни;</w:t>
      </w:r>
    </w:p>
    <w:p w:rsidR="00D16FF8" w:rsidRDefault="00D16FF8">
      <w:pPr>
        <w:autoSpaceDE w:val="0"/>
        <w:autoSpaceDN w:val="0"/>
        <w:adjustRightInd w:val="0"/>
        <w:ind w:firstLine="540"/>
        <w:jc w:val="both"/>
      </w:pPr>
      <w:r>
        <w:t>б) посадочные фары;</w:t>
      </w:r>
    </w:p>
    <w:p w:rsidR="00D16FF8" w:rsidRDefault="00D16FF8">
      <w:pPr>
        <w:autoSpaceDE w:val="0"/>
        <w:autoSpaceDN w:val="0"/>
        <w:adjustRightInd w:val="0"/>
        <w:ind w:firstLine="540"/>
        <w:jc w:val="both"/>
      </w:pPr>
      <w:r>
        <w:t>2.19.1. Запрещается включать в MEL следующие приборы и оборудование:</w:t>
      </w:r>
    </w:p>
    <w:p w:rsidR="00D16FF8" w:rsidRDefault="00D16FF8">
      <w:pPr>
        <w:autoSpaceDE w:val="0"/>
        <w:autoSpaceDN w:val="0"/>
        <w:adjustRightInd w:val="0"/>
        <w:ind w:firstLine="540"/>
        <w:jc w:val="both"/>
      </w:pPr>
      <w:r>
        <w:t>приборы и оборудование, являющиеся обязательными согласно требованиям летной годн</w:t>
      </w:r>
      <w:r>
        <w:t>о</w:t>
      </w:r>
      <w:r>
        <w:t>сти, в соответствии с которыми данный тип воздушного судна был сертифицирован, и которые являются обязательными для безопасной эксплуатации при всех условиях выполнения полетов;</w:t>
      </w:r>
    </w:p>
    <w:p w:rsidR="00D16FF8" w:rsidRDefault="00D16FF8">
      <w:pPr>
        <w:autoSpaceDE w:val="0"/>
        <w:autoSpaceDN w:val="0"/>
        <w:adjustRightInd w:val="0"/>
        <w:ind w:firstLine="540"/>
        <w:jc w:val="both"/>
      </w:pPr>
      <w:r>
        <w:t>приборы и оборудование, рабочее состояние которых обязательно согласно РЛЭ;</w:t>
      </w:r>
    </w:p>
    <w:p w:rsidR="00D16FF8" w:rsidRDefault="00D16FF8">
      <w:pPr>
        <w:autoSpaceDE w:val="0"/>
        <w:autoSpaceDN w:val="0"/>
        <w:adjustRightInd w:val="0"/>
        <w:ind w:firstLine="540"/>
        <w:jc w:val="both"/>
      </w:pPr>
      <w:r>
        <w:t>приборы и оборудование, обязательные для конкретных условий полета согласно настоящим Правилам.</w:t>
      </w:r>
    </w:p>
    <w:p w:rsidR="00D16FF8" w:rsidRDefault="00D16FF8">
      <w:pPr>
        <w:pStyle w:val="HTML"/>
        <w:ind w:firstLine="567"/>
        <w:jc w:val="both"/>
        <w:rPr>
          <w:rFonts w:ascii="Times New Roman" w:hAnsi="Times New Roman" w:cs="Times New Roman"/>
          <w:sz w:val="24"/>
          <w:szCs w:val="24"/>
        </w:rPr>
      </w:pPr>
    </w:p>
    <w:p w:rsidR="00D16FF8" w:rsidRDefault="00D16FF8">
      <w:pPr>
        <w:pStyle w:val="3"/>
        <w:spacing w:before="0" w:after="0"/>
        <w:ind w:firstLine="567"/>
        <w:jc w:val="both"/>
        <w:rPr>
          <w:rFonts w:ascii="Times New Roman" w:hAnsi="Times New Roman"/>
          <w:i/>
          <w:iCs/>
          <w:color w:val="000000"/>
          <w:sz w:val="24"/>
          <w:lang w:val="en-US"/>
        </w:rPr>
      </w:pPr>
      <w:bookmarkStart w:id="78" w:name="_Toc271610923"/>
      <w:r>
        <w:rPr>
          <w:rFonts w:ascii="Times New Roman" w:hAnsi="Times New Roman"/>
          <w:i/>
          <w:iCs/>
          <w:color w:val="000000"/>
          <w:sz w:val="24"/>
        </w:rPr>
        <w:t>С</w:t>
      </w:r>
      <w:proofErr w:type="gramStart"/>
      <w:r>
        <w:rPr>
          <w:rFonts w:ascii="Times New Roman" w:hAnsi="Times New Roman"/>
          <w:i/>
          <w:iCs/>
          <w:color w:val="000000"/>
          <w:sz w:val="24"/>
          <w:lang w:val="en-US"/>
        </w:rPr>
        <w:t>2</w:t>
      </w:r>
      <w:proofErr w:type="gramEnd"/>
      <w:r>
        <w:rPr>
          <w:rFonts w:ascii="Times New Roman" w:hAnsi="Times New Roman"/>
          <w:i/>
          <w:iCs/>
          <w:color w:val="000000"/>
          <w:sz w:val="24"/>
          <w:lang w:val="en-US"/>
        </w:rPr>
        <w:t xml:space="preserve">. </w:t>
      </w:r>
      <w:r>
        <w:rPr>
          <w:rFonts w:ascii="Times New Roman" w:hAnsi="Times New Roman"/>
          <w:i/>
          <w:iCs/>
          <w:color w:val="000000"/>
          <w:sz w:val="24"/>
        </w:rPr>
        <w:t>Двери</w:t>
      </w:r>
      <w:r>
        <w:rPr>
          <w:rFonts w:ascii="Times New Roman" w:hAnsi="Times New Roman"/>
          <w:i/>
          <w:iCs/>
          <w:color w:val="000000"/>
          <w:sz w:val="24"/>
          <w:lang w:val="en-US"/>
        </w:rPr>
        <w:t xml:space="preserve"> </w:t>
      </w:r>
      <w:r>
        <w:rPr>
          <w:rFonts w:ascii="Times New Roman" w:hAnsi="Times New Roman"/>
          <w:i/>
          <w:iCs/>
          <w:color w:val="000000"/>
          <w:sz w:val="24"/>
        </w:rPr>
        <w:t>и</w:t>
      </w:r>
      <w:r>
        <w:rPr>
          <w:rFonts w:ascii="Times New Roman" w:hAnsi="Times New Roman"/>
          <w:i/>
          <w:iCs/>
          <w:color w:val="000000"/>
          <w:sz w:val="24"/>
          <w:lang w:val="en-US"/>
        </w:rPr>
        <w:t xml:space="preserve"> </w:t>
      </w:r>
      <w:r>
        <w:rPr>
          <w:rFonts w:ascii="Times New Roman" w:hAnsi="Times New Roman"/>
          <w:i/>
          <w:iCs/>
          <w:color w:val="000000"/>
          <w:sz w:val="24"/>
        </w:rPr>
        <w:t>люки</w:t>
      </w:r>
      <w:r>
        <w:rPr>
          <w:rFonts w:ascii="Times New Roman" w:hAnsi="Times New Roman"/>
          <w:i/>
          <w:iCs/>
          <w:color w:val="000000"/>
          <w:sz w:val="24"/>
          <w:lang w:val="en-US"/>
        </w:rPr>
        <w:t>/Doors and hatches</w:t>
      </w:r>
      <w:bookmarkEnd w:id="78"/>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Проверяется</w:t>
      </w:r>
      <w:r>
        <w:rPr>
          <w:rFonts w:ascii="Times New Roman" w:hAnsi="Times New Roman" w:cs="Times New Roman"/>
          <w:b/>
          <w:i/>
          <w:sz w:val="24"/>
          <w:szCs w:val="24"/>
        </w:rPr>
        <w:t xml:space="preserve"> визуальным осмотром</w:t>
      </w:r>
      <w:r w:rsidRPr="00CD2E8D">
        <w:rPr>
          <w:rFonts w:ascii="Times New Roman" w:hAnsi="Times New Roman" w:cs="Times New Roman"/>
          <w:b/>
          <w:i/>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Состояние и в</w:t>
      </w:r>
      <w:r w:rsidRPr="00CD2E8D">
        <w:rPr>
          <w:rFonts w:ascii="Times New Roman" w:hAnsi="Times New Roman" w:cs="Times New Roman"/>
          <w:sz w:val="24"/>
          <w:szCs w:val="24"/>
        </w:rPr>
        <w:t>нешняя маркировка дверей</w:t>
      </w:r>
      <w:r>
        <w:rPr>
          <w:rFonts w:ascii="Times New Roman" w:hAnsi="Times New Roman" w:cs="Times New Roman"/>
          <w:sz w:val="24"/>
          <w:szCs w:val="24"/>
        </w:rPr>
        <w:t xml:space="preserve"> и люков, их опломбирование;</w:t>
      </w:r>
    </w:p>
    <w:p w:rsidR="00D16FF8" w:rsidRDefault="00AF278E">
      <w:pPr>
        <w:pStyle w:val="HTML"/>
        <w:ind w:firstLine="567"/>
        <w:jc w:val="both"/>
        <w:rPr>
          <w:rFonts w:ascii="Times New Roman" w:hAnsi="Times New Roman" w:cs="Times New Roman"/>
          <w:i/>
          <w:sz w:val="24"/>
          <w:szCs w:val="24"/>
        </w:rPr>
      </w:pPr>
      <w:r w:rsidRPr="00AF278E">
        <w:rPr>
          <w:rFonts w:ascii="Times New Roman" w:hAnsi="Times New Roman" w:cs="Times New Roman"/>
          <w:b/>
          <w:sz w:val="24"/>
          <w:szCs w:val="24"/>
        </w:rPr>
        <w:t>Примечание:</w:t>
      </w:r>
      <w:r w:rsidR="00D16FF8">
        <w:rPr>
          <w:rStyle w:val="longtext"/>
          <w:rFonts w:ascii="Times New Roman" w:hAnsi="Times New Roman" w:cs="Times New Roman"/>
          <w:i/>
          <w:sz w:val="24"/>
          <w:szCs w:val="24"/>
          <w:shd w:val="clear" w:color="auto" w:fill="FFFFFF"/>
        </w:rPr>
        <w:t xml:space="preserve"> Внешняя маркировка необходима только </w:t>
      </w:r>
      <w:proofErr w:type="gramStart"/>
      <w:r w:rsidR="00D16FF8">
        <w:rPr>
          <w:rStyle w:val="longtext"/>
          <w:rFonts w:ascii="Times New Roman" w:hAnsi="Times New Roman" w:cs="Times New Roman"/>
          <w:i/>
          <w:sz w:val="24"/>
          <w:szCs w:val="24"/>
          <w:shd w:val="clear" w:color="auto" w:fill="FFFFFF"/>
        </w:rPr>
        <w:t>на те</w:t>
      </w:r>
      <w:proofErr w:type="gramEnd"/>
      <w:r w:rsidR="00D16FF8">
        <w:rPr>
          <w:rStyle w:val="longtext"/>
          <w:rFonts w:ascii="Times New Roman" w:hAnsi="Times New Roman" w:cs="Times New Roman"/>
          <w:i/>
          <w:sz w:val="24"/>
          <w:szCs w:val="24"/>
          <w:shd w:val="clear" w:color="auto" w:fill="FFFFFF"/>
        </w:rPr>
        <w:t xml:space="preserve"> двери, которые можно о</w:t>
      </w:r>
      <w:r w:rsidR="00D16FF8">
        <w:rPr>
          <w:rStyle w:val="longtext"/>
          <w:rFonts w:ascii="Times New Roman" w:hAnsi="Times New Roman" w:cs="Times New Roman"/>
          <w:i/>
          <w:sz w:val="24"/>
          <w:szCs w:val="24"/>
          <w:shd w:val="clear" w:color="auto" w:fill="FFFFFF"/>
        </w:rPr>
        <w:t>т</w:t>
      </w:r>
      <w:r w:rsidR="00D16FF8">
        <w:rPr>
          <w:rStyle w:val="longtext"/>
          <w:rFonts w:ascii="Times New Roman" w:hAnsi="Times New Roman" w:cs="Times New Roman"/>
          <w:i/>
          <w:sz w:val="24"/>
          <w:szCs w:val="24"/>
          <w:shd w:val="clear" w:color="auto" w:fill="FFFFFF"/>
        </w:rPr>
        <w:t xml:space="preserve">крыть снаружи.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У</w:t>
      </w:r>
      <w:r w:rsidRPr="00CD2E8D">
        <w:rPr>
          <w:rFonts w:ascii="Times New Roman" w:hAnsi="Times New Roman" w:cs="Times New Roman"/>
          <w:sz w:val="24"/>
          <w:szCs w:val="24"/>
        </w:rPr>
        <w:t xml:space="preserve">казания по </w:t>
      </w:r>
      <w:r>
        <w:rPr>
          <w:rFonts w:ascii="Times New Roman" w:hAnsi="Times New Roman" w:cs="Times New Roman"/>
          <w:sz w:val="24"/>
          <w:szCs w:val="24"/>
        </w:rPr>
        <w:t>ис</w:t>
      </w:r>
      <w:r w:rsidRPr="00CD2E8D">
        <w:rPr>
          <w:rFonts w:ascii="Times New Roman" w:hAnsi="Times New Roman" w:cs="Times New Roman"/>
          <w:sz w:val="24"/>
          <w:szCs w:val="24"/>
        </w:rPr>
        <w:t>пользованию</w:t>
      </w:r>
      <w:r>
        <w:rPr>
          <w:rFonts w:ascii="Times New Roman" w:hAnsi="Times New Roman" w:cs="Times New Roman"/>
          <w:sz w:val="24"/>
          <w:szCs w:val="24"/>
        </w:rPr>
        <w:t>;</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w:t>
      </w:r>
      <w:r w:rsidRPr="00CD2E8D">
        <w:rPr>
          <w:rFonts w:ascii="Times New Roman" w:hAnsi="Times New Roman" w:cs="Times New Roman"/>
          <w:sz w:val="24"/>
          <w:szCs w:val="24"/>
        </w:rPr>
        <w:t xml:space="preserve"> </w:t>
      </w:r>
      <w:r>
        <w:rPr>
          <w:rFonts w:ascii="Times New Roman" w:hAnsi="Times New Roman" w:cs="Times New Roman"/>
          <w:sz w:val="24"/>
          <w:szCs w:val="24"/>
        </w:rPr>
        <w:t>С</w:t>
      </w:r>
      <w:r w:rsidRPr="00CD2E8D">
        <w:rPr>
          <w:rFonts w:ascii="Times New Roman" w:hAnsi="Times New Roman" w:cs="Times New Roman"/>
          <w:sz w:val="24"/>
          <w:szCs w:val="24"/>
        </w:rPr>
        <w:t>остояние и смазка петель дверей и люков.</w:t>
      </w:r>
    </w:p>
    <w:p w:rsidR="00D16FF8" w:rsidRDefault="00D16FF8">
      <w:pPr>
        <w:autoSpaceDE w:val="0"/>
        <w:autoSpaceDN w:val="0"/>
        <w:adjustRightInd w:val="0"/>
        <w:ind w:firstLine="567"/>
        <w:jc w:val="both"/>
        <w:rPr>
          <w:b/>
          <w:color w:val="000000"/>
        </w:rPr>
      </w:pPr>
    </w:p>
    <w:p w:rsidR="00D16FF8" w:rsidRPr="00BA0A4D" w:rsidRDefault="00D16FF8">
      <w:pPr>
        <w:autoSpaceDE w:val="0"/>
        <w:autoSpaceDN w:val="0"/>
        <w:adjustRightInd w:val="0"/>
        <w:ind w:firstLine="567"/>
        <w:jc w:val="both"/>
        <w:rPr>
          <w:b/>
          <w:color w:val="000000"/>
        </w:rPr>
      </w:pPr>
      <w:r w:rsidRPr="00BA0A4D">
        <w:rPr>
          <w:b/>
          <w:color w:val="000000"/>
        </w:rPr>
        <w:t>Справочные материалы</w:t>
      </w:r>
      <w:r>
        <w:rPr>
          <w:b/>
          <w:color w:val="000000"/>
        </w:rPr>
        <w:t>:</w:t>
      </w:r>
    </w:p>
    <w:p w:rsidR="00D16FF8" w:rsidRPr="00BA0A4D" w:rsidRDefault="00D16FF8">
      <w:pPr>
        <w:pStyle w:val="HTML"/>
        <w:ind w:firstLine="567"/>
        <w:jc w:val="both"/>
        <w:rPr>
          <w:rFonts w:ascii="Times New Roman" w:hAnsi="Times New Roman" w:cs="Times New Roman"/>
          <w:bCs/>
          <w:iCs/>
          <w:color w:val="000000"/>
          <w:sz w:val="24"/>
          <w:szCs w:val="24"/>
        </w:rPr>
      </w:pPr>
      <w:r w:rsidRPr="00BA0A4D">
        <w:rPr>
          <w:rFonts w:ascii="Times New Roman" w:hAnsi="Times New Roman" w:cs="Times New Roman"/>
          <w:bCs/>
          <w:color w:val="000000"/>
          <w:sz w:val="24"/>
          <w:szCs w:val="24"/>
        </w:rPr>
        <w:t>AMM (Руководство по техническому обслуживанию самолета)</w:t>
      </w:r>
      <w:r>
        <w:rPr>
          <w:rFonts w:ascii="Times New Roman" w:hAnsi="Times New Roman" w:cs="Times New Roman"/>
          <w:bCs/>
          <w:color w:val="000000"/>
          <w:sz w:val="24"/>
          <w:szCs w:val="24"/>
        </w:rPr>
        <w:t xml:space="preserve">, </w:t>
      </w:r>
      <w:r w:rsidRPr="00BA0A4D">
        <w:rPr>
          <w:rFonts w:ascii="Times New Roman" w:hAnsi="Times New Roman" w:cs="Times New Roman"/>
          <w:bCs/>
          <w:color w:val="000000"/>
          <w:sz w:val="24"/>
          <w:szCs w:val="24"/>
        </w:rPr>
        <w:t>CDL (Перечень конфигур</w:t>
      </w:r>
      <w:r w:rsidRPr="00BA0A4D">
        <w:rPr>
          <w:rFonts w:ascii="Times New Roman" w:hAnsi="Times New Roman" w:cs="Times New Roman"/>
          <w:bCs/>
          <w:color w:val="000000"/>
          <w:sz w:val="24"/>
          <w:szCs w:val="24"/>
        </w:rPr>
        <w:t>а</w:t>
      </w:r>
      <w:r w:rsidRPr="00BA0A4D">
        <w:rPr>
          <w:rFonts w:ascii="Times New Roman" w:hAnsi="Times New Roman" w:cs="Times New Roman"/>
          <w:bCs/>
          <w:color w:val="000000"/>
          <w:sz w:val="24"/>
          <w:szCs w:val="24"/>
        </w:rPr>
        <w:t>ционных отклонений), MEL (Перечень минимального оборудования)</w:t>
      </w:r>
      <w:r>
        <w:rPr>
          <w:rFonts w:ascii="Times New Roman" w:hAnsi="Times New Roman" w:cs="Times New Roman"/>
          <w:bCs/>
          <w:color w:val="000000"/>
          <w:sz w:val="24"/>
          <w:szCs w:val="24"/>
        </w:rPr>
        <w:t>.</w:t>
      </w:r>
    </w:p>
    <w:p w:rsidR="00D16FF8" w:rsidRPr="00D46388" w:rsidRDefault="00D16FF8">
      <w:pPr>
        <w:pStyle w:val="HTML"/>
        <w:ind w:firstLine="567"/>
        <w:jc w:val="both"/>
        <w:rPr>
          <w:rFonts w:ascii="Times New Roman" w:hAnsi="Times New Roman" w:cs="Times New Roman"/>
          <w:i/>
          <w:sz w:val="24"/>
          <w:szCs w:val="24"/>
        </w:rPr>
      </w:pPr>
      <w:r w:rsidRPr="00D46388">
        <w:rPr>
          <w:rFonts w:ascii="Times New Roman" w:hAnsi="Times New Roman" w:cs="Times New Roman"/>
          <w:i/>
          <w:sz w:val="24"/>
          <w:szCs w:val="24"/>
        </w:rPr>
        <w:t xml:space="preserve">Для ВС производства СССР и России </w:t>
      </w:r>
      <w:r>
        <w:rPr>
          <w:rFonts w:ascii="Times New Roman" w:hAnsi="Times New Roman" w:cs="Times New Roman"/>
          <w:i/>
          <w:sz w:val="24"/>
          <w:szCs w:val="24"/>
        </w:rPr>
        <w:t>также</w:t>
      </w:r>
      <w:r w:rsidRPr="00D46388">
        <w:rPr>
          <w:rFonts w:ascii="Times New Roman" w:hAnsi="Times New Roman" w:cs="Times New Roman"/>
          <w:i/>
          <w:sz w:val="24"/>
          <w:szCs w:val="24"/>
        </w:rPr>
        <w:t xml:space="preserve"> РЛЭ.</w:t>
      </w:r>
    </w:p>
    <w:p w:rsidR="00D16FF8" w:rsidRDefault="00D16FF8">
      <w:pPr>
        <w:pStyle w:val="HTML"/>
        <w:ind w:firstLine="567"/>
        <w:jc w:val="both"/>
        <w:rPr>
          <w:rFonts w:ascii="Times New Roman" w:hAnsi="Times New Roman" w:cs="Times New Roman"/>
          <w:sz w:val="24"/>
          <w:szCs w:val="24"/>
        </w:rPr>
      </w:pP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
          <w:bCs/>
          <w:iCs/>
          <w:sz w:val="24"/>
          <w:szCs w:val="24"/>
        </w:rPr>
        <w:t>Ссылки:</w:t>
      </w:r>
      <w:r>
        <w:rPr>
          <w:rFonts w:ascii="Times New Roman" w:hAnsi="Times New Roman" w:cs="Times New Roman"/>
          <w:sz w:val="24"/>
          <w:szCs w:val="24"/>
        </w:rPr>
        <w:t xml:space="preserve"> </w:t>
      </w:r>
    </w:p>
    <w:p w:rsidR="00D16FF8" w:rsidRDefault="00D16FF8">
      <w:pPr>
        <w:autoSpaceDE w:val="0"/>
        <w:autoSpaceDN w:val="0"/>
        <w:adjustRightInd w:val="0"/>
        <w:ind w:firstLine="567"/>
        <w:jc w:val="both"/>
        <w:rPr>
          <w:b/>
        </w:rPr>
      </w:pPr>
      <w:r>
        <w:rPr>
          <w:b/>
        </w:rPr>
        <w:t xml:space="preserve">Приложение 8, Часть </w:t>
      </w:r>
      <w:r>
        <w:rPr>
          <w:b/>
          <w:lang w:val="en-US"/>
        </w:rPr>
        <w:t>II</w:t>
      </w:r>
      <w:r>
        <w:rPr>
          <w:b/>
        </w:rPr>
        <w:t>.</w:t>
      </w:r>
    </w:p>
    <w:p w:rsidR="00D16FF8" w:rsidRDefault="00D16FF8">
      <w:pPr>
        <w:autoSpaceDE w:val="0"/>
        <w:autoSpaceDN w:val="0"/>
        <w:adjustRightInd w:val="0"/>
        <w:ind w:firstLine="567"/>
        <w:jc w:val="both"/>
        <w:rPr>
          <w:b/>
          <w:bCs/>
        </w:rPr>
      </w:pPr>
      <w:r>
        <w:rPr>
          <w:b/>
          <w:bCs/>
        </w:rPr>
        <w:t>3.5 Временная утрата летной годности</w:t>
      </w:r>
    </w:p>
    <w:p w:rsidR="00D16FF8" w:rsidRDefault="00D16FF8">
      <w:pPr>
        <w:autoSpaceDE w:val="0"/>
        <w:autoSpaceDN w:val="0"/>
        <w:adjustRightInd w:val="0"/>
        <w:ind w:firstLine="567"/>
        <w:jc w:val="both"/>
      </w:pPr>
      <w:r>
        <w:t>Неспособность сохранить годность воздушного судна к полетам, которая определяется соо</w:t>
      </w:r>
      <w:r>
        <w:t>т</w:t>
      </w:r>
      <w:r>
        <w:t>ветствующими требованиями к летной годности, приводит к тому, что воздушное судно станови</w:t>
      </w:r>
      <w:r>
        <w:t>т</w:t>
      </w:r>
      <w:r>
        <w:t>ся непригодным к эксплуатации, пока не будет вновь восстановлена его годность к полетам.</w:t>
      </w:r>
    </w:p>
    <w:p w:rsidR="00D16FF8" w:rsidRDefault="00D16FF8">
      <w:pPr>
        <w:autoSpaceDE w:val="0"/>
        <w:autoSpaceDN w:val="0"/>
        <w:adjustRightInd w:val="0"/>
        <w:ind w:firstLine="567"/>
        <w:jc w:val="both"/>
        <w:rPr>
          <w:b/>
        </w:rPr>
      </w:pPr>
    </w:p>
    <w:p w:rsidR="00D16FF8" w:rsidRPr="00BA0A4D" w:rsidRDefault="00D16FF8">
      <w:pPr>
        <w:autoSpaceDE w:val="0"/>
        <w:autoSpaceDN w:val="0"/>
        <w:adjustRightInd w:val="0"/>
        <w:ind w:firstLine="567"/>
        <w:jc w:val="both"/>
        <w:rPr>
          <w:b/>
        </w:rPr>
      </w:pPr>
      <w:r w:rsidRPr="00BA0A4D">
        <w:rPr>
          <w:b/>
        </w:rPr>
        <w:t xml:space="preserve">Приложение 8, Часть </w:t>
      </w:r>
      <w:r w:rsidRPr="00BA0A4D">
        <w:rPr>
          <w:b/>
          <w:lang w:val="en-US"/>
        </w:rPr>
        <w:t>III</w:t>
      </w:r>
      <w:r w:rsidRPr="00BA0A4D">
        <w:rPr>
          <w:b/>
        </w:rPr>
        <w:t xml:space="preserve">. Тяжелые самолеты. Часть </w:t>
      </w:r>
      <w:r w:rsidRPr="00BA0A4D">
        <w:rPr>
          <w:b/>
          <w:lang w:val="en-US"/>
        </w:rPr>
        <w:t>IIIA</w:t>
      </w:r>
      <w:r w:rsidRPr="00BA0A4D">
        <w:rPr>
          <w:b/>
        </w:rPr>
        <w:t>. Самолеты с массой более 5700 кг, заявка на сертификацию которых была представлена 13 июня 1960 года или после этой даты, но до 2 марта 2004 года</w:t>
      </w:r>
    </w:p>
    <w:p w:rsidR="00AF278E" w:rsidRPr="00965D9D" w:rsidRDefault="00AF278E">
      <w:pPr>
        <w:pStyle w:val="HTML"/>
        <w:ind w:firstLine="567"/>
        <w:jc w:val="both"/>
        <w:rPr>
          <w:rFonts w:ascii="Times New Roman" w:hAnsi="Times New Roman" w:cs="Times New Roman"/>
          <w:b/>
          <w:bCs/>
          <w:sz w:val="24"/>
          <w:szCs w:val="24"/>
        </w:rPr>
      </w:pPr>
    </w:p>
    <w:p w:rsidR="00D16FF8" w:rsidRPr="00BA0A4D" w:rsidRDefault="00D16FF8">
      <w:pPr>
        <w:pStyle w:val="HTML"/>
        <w:ind w:firstLine="567"/>
        <w:jc w:val="both"/>
        <w:rPr>
          <w:rFonts w:ascii="Times New Roman" w:hAnsi="Times New Roman" w:cs="Times New Roman"/>
          <w:sz w:val="24"/>
          <w:szCs w:val="24"/>
        </w:rPr>
      </w:pPr>
      <w:r w:rsidRPr="00BA0A4D">
        <w:rPr>
          <w:rFonts w:ascii="Times New Roman" w:hAnsi="Times New Roman" w:cs="Times New Roman"/>
          <w:b/>
          <w:bCs/>
          <w:sz w:val="24"/>
          <w:szCs w:val="24"/>
        </w:rPr>
        <w:t>Глава 9. Эксплуатационные ограничения и информация</w:t>
      </w:r>
    </w:p>
    <w:p w:rsidR="00D16FF8" w:rsidRPr="00BA0A4D" w:rsidRDefault="00D16FF8">
      <w:pPr>
        <w:autoSpaceDE w:val="0"/>
        <w:autoSpaceDN w:val="0"/>
        <w:adjustRightInd w:val="0"/>
        <w:ind w:firstLine="567"/>
        <w:jc w:val="both"/>
        <w:rPr>
          <w:b/>
        </w:rPr>
      </w:pPr>
      <w:r w:rsidRPr="00BA0A4D">
        <w:rPr>
          <w:b/>
        </w:rPr>
        <w:t>9.6 Маркировка и пояснительные надписи</w:t>
      </w:r>
    </w:p>
    <w:p w:rsidR="00D16FF8" w:rsidRDefault="00D16FF8">
      <w:pPr>
        <w:autoSpaceDE w:val="0"/>
        <w:autoSpaceDN w:val="0"/>
        <w:adjustRightInd w:val="0"/>
        <w:ind w:firstLine="567"/>
        <w:jc w:val="both"/>
      </w:pPr>
      <w:r w:rsidRPr="00BA0A4D">
        <w:t>9.6.2</w:t>
      </w:r>
      <w:proofErr w:type="gramStart"/>
      <w:r w:rsidRPr="00BA0A4D">
        <w:t xml:space="preserve"> О</w:t>
      </w:r>
      <w:proofErr w:type="gramEnd"/>
      <w:r w:rsidRPr="00BA0A4D">
        <w:t>беспечиваются маркировка и пояснительные</w:t>
      </w:r>
      <w:r>
        <w:t xml:space="preserve"> </w:t>
      </w:r>
      <w:r w:rsidRPr="00BA0A4D">
        <w:t>надписи или инструкции в целях пред</w:t>
      </w:r>
      <w:r w:rsidRPr="00BA0A4D">
        <w:t>о</w:t>
      </w:r>
      <w:r w:rsidRPr="00BA0A4D">
        <w:t>ставления наземному</w:t>
      </w:r>
      <w:r>
        <w:t xml:space="preserve"> </w:t>
      </w:r>
      <w:r w:rsidRPr="00BA0A4D">
        <w:t>персоналу информации, имеющей важное значение с точки</w:t>
      </w:r>
      <w:r>
        <w:t xml:space="preserve"> </w:t>
      </w:r>
      <w:r w:rsidRPr="00BA0A4D">
        <w:t>зрения предо</w:t>
      </w:r>
      <w:r w:rsidRPr="00BA0A4D">
        <w:t>т</w:t>
      </w:r>
      <w:r w:rsidRPr="00BA0A4D">
        <w:t>вращения ошибок при наземном обслуживании (например, при буксировке, заправке топливом и</w:t>
      </w:r>
      <w:r>
        <w:t xml:space="preserve"> </w:t>
      </w:r>
      <w:r w:rsidRPr="00BA0A4D">
        <w:t>т. д.), которые могли бы остаться незамеченными и создать</w:t>
      </w:r>
      <w:r>
        <w:t xml:space="preserve"> </w:t>
      </w:r>
      <w:r w:rsidRPr="00BA0A4D">
        <w:t>угрозу безопасности последующих п</w:t>
      </w:r>
      <w:r w:rsidRPr="00BA0A4D">
        <w:t>о</w:t>
      </w:r>
      <w:r w:rsidRPr="00BA0A4D">
        <w:t>летов самолетов.</w:t>
      </w:r>
    </w:p>
    <w:p w:rsidR="00D16FF8" w:rsidRDefault="00D16FF8">
      <w:pPr>
        <w:autoSpaceDE w:val="0"/>
        <w:autoSpaceDN w:val="0"/>
        <w:adjustRightInd w:val="0"/>
        <w:ind w:firstLine="567"/>
        <w:jc w:val="both"/>
        <w:rPr>
          <w:b/>
        </w:rPr>
      </w:pPr>
    </w:p>
    <w:p w:rsidR="00D16FF8" w:rsidRPr="004D6081" w:rsidRDefault="00D16FF8">
      <w:pPr>
        <w:autoSpaceDE w:val="0"/>
        <w:autoSpaceDN w:val="0"/>
        <w:adjustRightInd w:val="0"/>
        <w:ind w:firstLine="567"/>
        <w:jc w:val="both"/>
        <w:rPr>
          <w:b/>
        </w:rPr>
      </w:pPr>
      <w:r w:rsidRPr="004D6081">
        <w:rPr>
          <w:b/>
        </w:rPr>
        <w:t xml:space="preserve">Приложение 8, Часть </w:t>
      </w:r>
      <w:r w:rsidRPr="004D6081">
        <w:rPr>
          <w:b/>
          <w:lang w:val="en-US"/>
        </w:rPr>
        <w:t>III</w:t>
      </w:r>
      <w:r w:rsidRPr="004D6081">
        <w:rPr>
          <w:b/>
        </w:rPr>
        <w:t xml:space="preserve">. Тяжелые самолеты. Часть </w:t>
      </w:r>
      <w:r w:rsidRPr="004D6081">
        <w:rPr>
          <w:b/>
          <w:lang w:val="en-US"/>
        </w:rPr>
        <w:t>III</w:t>
      </w:r>
      <w:proofErr w:type="gramStart"/>
      <w:r w:rsidRPr="004D6081">
        <w:rPr>
          <w:b/>
        </w:rPr>
        <w:t>В</w:t>
      </w:r>
      <w:proofErr w:type="gramEnd"/>
      <w:r w:rsidRPr="004D6081">
        <w:rPr>
          <w:b/>
        </w:rPr>
        <w:t>. Самолеты с массой более 5700 кг, заявка на сертификацию которых была представлена 2 марта 2004 года или после этой даты</w:t>
      </w:r>
    </w:p>
    <w:p w:rsidR="00D16FF8" w:rsidRPr="00BA0A4D" w:rsidRDefault="00D16FF8">
      <w:pPr>
        <w:autoSpaceDE w:val="0"/>
        <w:autoSpaceDN w:val="0"/>
        <w:adjustRightInd w:val="0"/>
        <w:ind w:firstLine="567"/>
        <w:jc w:val="both"/>
        <w:rPr>
          <w:b/>
        </w:rPr>
      </w:pPr>
      <w:r>
        <w:rPr>
          <w:b/>
          <w:lang w:val="en-US"/>
        </w:rPr>
        <w:t>G</w:t>
      </w:r>
      <w:r w:rsidRPr="00BA0A4D">
        <w:rPr>
          <w:b/>
        </w:rPr>
        <w:t>.6 Маркировка и пояснительные надписи</w:t>
      </w:r>
    </w:p>
    <w:p w:rsidR="00D16FF8" w:rsidRDefault="00D16FF8">
      <w:pPr>
        <w:autoSpaceDE w:val="0"/>
        <w:autoSpaceDN w:val="0"/>
        <w:adjustRightInd w:val="0"/>
        <w:ind w:firstLine="567"/>
        <w:jc w:val="both"/>
      </w:pPr>
      <w:proofErr w:type="gramStart"/>
      <w:r>
        <w:rPr>
          <w:lang w:val="en-US"/>
        </w:rPr>
        <w:lastRenderedPageBreak/>
        <w:t>G</w:t>
      </w:r>
      <w:r w:rsidRPr="00BA0A4D">
        <w:t>.6.2 Обеспечиваются маркировка и пояснительные</w:t>
      </w:r>
      <w:r>
        <w:t xml:space="preserve"> </w:t>
      </w:r>
      <w:r w:rsidRPr="00BA0A4D">
        <w:t>надписи или инструкции в целях пред</w:t>
      </w:r>
      <w:r w:rsidRPr="00BA0A4D">
        <w:t>о</w:t>
      </w:r>
      <w:r w:rsidRPr="00BA0A4D">
        <w:t>ставления наземному</w:t>
      </w:r>
      <w:r>
        <w:t xml:space="preserve"> </w:t>
      </w:r>
      <w:r w:rsidRPr="00BA0A4D">
        <w:t>персоналу информации, имеющей важное значение с точки</w:t>
      </w:r>
      <w:r>
        <w:t xml:space="preserve"> </w:t>
      </w:r>
      <w:r w:rsidRPr="00BA0A4D">
        <w:t>зрения предо</w:t>
      </w:r>
      <w:r w:rsidRPr="00BA0A4D">
        <w:t>т</w:t>
      </w:r>
      <w:r w:rsidRPr="00BA0A4D">
        <w:t>вращения ошибок при наземном обслуживании (например, при буксировке, заправке топливом и</w:t>
      </w:r>
      <w:r>
        <w:t xml:space="preserve"> </w:t>
      </w:r>
      <w:r w:rsidRPr="00BA0A4D">
        <w:t>т. д.), которые могли бы остаться незамеченными и создать</w:t>
      </w:r>
      <w:r>
        <w:t xml:space="preserve"> </w:t>
      </w:r>
      <w:r w:rsidRPr="00BA0A4D">
        <w:t>угрозу безопасности последующих п</w:t>
      </w:r>
      <w:r w:rsidRPr="00BA0A4D">
        <w:t>о</w:t>
      </w:r>
      <w:r w:rsidRPr="00BA0A4D">
        <w:t>летов самолетов.</w:t>
      </w:r>
      <w:proofErr w:type="gramEnd"/>
    </w:p>
    <w:p w:rsidR="00D16FF8" w:rsidRDefault="00D16FF8">
      <w:pPr>
        <w:pStyle w:val="HTML"/>
        <w:ind w:firstLine="567"/>
        <w:jc w:val="both"/>
        <w:rPr>
          <w:rFonts w:ascii="Times New Roman" w:hAnsi="Times New Roman" w:cs="Times New Roman"/>
          <w:sz w:val="24"/>
          <w:szCs w:val="24"/>
        </w:rPr>
      </w:pPr>
    </w:p>
    <w:p w:rsidR="00D16FF8" w:rsidRDefault="00D16FF8">
      <w:pPr>
        <w:pStyle w:val="3"/>
        <w:spacing w:before="0" w:after="0"/>
        <w:ind w:firstLine="567"/>
        <w:jc w:val="both"/>
        <w:rPr>
          <w:rFonts w:ascii="Times New Roman" w:hAnsi="Times New Roman"/>
          <w:i/>
          <w:iCs/>
          <w:sz w:val="24"/>
        </w:rPr>
      </w:pPr>
      <w:bookmarkStart w:id="79" w:name="_Toc271610924"/>
      <w:r>
        <w:rPr>
          <w:rFonts w:ascii="Times New Roman" w:hAnsi="Times New Roman"/>
          <w:i/>
          <w:iCs/>
          <w:sz w:val="24"/>
        </w:rPr>
        <w:t>С3. Органы управления ВС/</w:t>
      </w:r>
      <w:proofErr w:type="spellStart"/>
      <w:r>
        <w:rPr>
          <w:rFonts w:ascii="Times New Roman" w:hAnsi="Times New Roman"/>
          <w:i/>
          <w:iCs/>
          <w:sz w:val="24"/>
        </w:rPr>
        <w:t>Flight</w:t>
      </w:r>
      <w:proofErr w:type="spellEnd"/>
      <w:r>
        <w:rPr>
          <w:rFonts w:ascii="Times New Roman" w:hAnsi="Times New Roman"/>
          <w:i/>
          <w:iCs/>
          <w:sz w:val="24"/>
        </w:rPr>
        <w:t xml:space="preserve"> </w:t>
      </w:r>
      <w:proofErr w:type="spellStart"/>
      <w:r>
        <w:rPr>
          <w:rFonts w:ascii="Times New Roman" w:hAnsi="Times New Roman"/>
          <w:i/>
          <w:iCs/>
          <w:sz w:val="24"/>
        </w:rPr>
        <w:t>controls</w:t>
      </w:r>
      <w:bookmarkEnd w:id="79"/>
      <w:proofErr w:type="spellEnd"/>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Проверяется</w:t>
      </w:r>
      <w:r>
        <w:rPr>
          <w:rFonts w:ascii="Times New Roman" w:hAnsi="Times New Roman" w:cs="Times New Roman"/>
          <w:b/>
          <w:i/>
          <w:sz w:val="24"/>
          <w:szCs w:val="24"/>
        </w:rPr>
        <w:t xml:space="preserve"> визуальным осмотром</w:t>
      </w:r>
      <w:r w:rsidRPr="00CD2E8D">
        <w:rPr>
          <w:rFonts w:ascii="Times New Roman" w:hAnsi="Times New Roman" w:cs="Times New Roman"/>
          <w:b/>
          <w:i/>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В</w:t>
      </w:r>
      <w:r w:rsidRPr="00CD2E8D">
        <w:rPr>
          <w:rFonts w:ascii="Times New Roman" w:hAnsi="Times New Roman" w:cs="Times New Roman"/>
          <w:sz w:val="24"/>
          <w:szCs w:val="24"/>
        </w:rPr>
        <w:t xml:space="preserve">нешнее состояние органов управления на крыле и хвостовом оперении. </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 xml:space="preserve">Состояние, износ, отсутствие повреждений, выбоины, видимые следов коррозии, следы разряда молнии, отсутствие люфтов в проводках управления, наличие </w:t>
      </w:r>
      <w:r>
        <w:rPr>
          <w:rFonts w:ascii="Times New Roman" w:hAnsi="Times New Roman" w:cs="Times New Roman"/>
          <w:sz w:val="24"/>
          <w:szCs w:val="24"/>
        </w:rPr>
        <w:t>и состояние</w:t>
      </w:r>
      <w:r w:rsidRPr="00CD2E8D">
        <w:rPr>
          <w:rFonts w:ascii="Times New Roman" w:hAnsi="Times New Roman" w:cs="Times New Roman"/>
          <w:sz w:val="24"/>
          <w:szCs w:val="24"/>
        </w:rPr>
        <w:t xml:space="preserve"> статических разрядников.</w:t>
      </w:r>
    </w:p>
    <w:p w:rsidR="00D16FF8" w:rsidRDefault="00D16FF8">
      <w:pPr>
        <w:pStyle w:val="HTML"/>
        <w:ind w:firstLine="567"/>
        <w:jc w:val="both"/>
        <w:rPr>
          <w:rFonts w:ascii="Times New Roman" w:hAnsi="Times New Roman" w:cs="Times New Roman"/>
          <w:sz w:val="24"/>
          <w:szCs w:val="24"/>
        </w:rPr>
      </w:pPr>
    </w:p>
    <w:p w:rsidR="00D16FF8" w:rsidRPr="00BA0A4D" w:rsidRDefault="00D16FF8">
      <w:pPr>
        <w:autoSpaceDE w:val="0"/>
        <w:autoSpaceDN w:val="0"/>
        <w:adjustRightInd w:val="0"/>
        <w:ind w:firstLine="567"/>
        <w:jc w:val="both"/>
        <w:rPr>
          <w:b/>
          <w:color w:val="000000"/>
        </w:rPr>
      </w:pPr>
      <w:r w:rsidRPr="00BA0A4D">
        <w:rPr>
          <w:b/>
          <w:color w:val="000000"/>
        </w:rPr>
        <w:t>Справочные материалы</w:t>
      </w:r>
      <w:r>
        <w:rPr>
          <w:b/>
          <w:color w:val="000000"/>
        </w:rPr>
        <w:t>:</w:t>
      </w:r>
    </w:p>
    <w:p w:rsidR="00D16FF8" w:rsidRPr="00BA0A4D" w:rsidRDefault="00D16FF8">
      <w:pPr>
        <w:pStyle w:val="HTML"/>
        <w:ind w:firstLine="567"/>
        <w:jc w:val="both"/>
        <w:rPr>
          <w:rFonts w:ascii="Times New Roman" w:hAnsi="Times New Roman" w:cs="Times New Roman"/>
          <w:bCs/>
          <w:iCs/>
          <w:color w:val="000000"/>
          <w:sz w:val="24"/>
          <w:szCs w:val="24"/>
        </w:rPr>
      </w:pPr>
      <w:r w:rsidRPr="00BA0A4D">
        <w:rPr>
          <w:rFonts w:ascii="Times New Roman" w:hAnsi="Times New Roman" w:cs="Times New Roman"/>
          <w:bCs/>
          <w:color w:val="000000"/>
          <w:sz w:val="24"/>
          <w:szCs w:val="24"/>
        </w:rPr>
        <w:t>AMM (Руководство по техническому обслуживанию самолета)</w:t>
      </w:r>
      <w:r>
        <w:rPr>
          <w:rFonts w:ascii="Times New Roman" w:hAnsi="Times New Roman" w:cs="Times New Roman"/>
          <w:bCs/>
          <w:color w:val="000000"/>
          <w:sz w:val="24"/>
          <w:szCs w:val="24"/>
        </w:rPr>
        <w:t xml:space="preserve">, </w:t>
      </w:r>
      <w:r w:rsidRPr="00BA0A4D">
        <w:rPr>
          <w:rFonts w:ascii="Times New Roman" w:hAnsi="Times New Roman" w:cs="Times New Roman"/>
          <w:bCs/>
          <w:color w:val="000000"/>
          <w:sz w:val="24"/>
          <w:szCs w:val="24"/>
        </w:rPr>
        <w:t>CDL (Перечень конфигур</w:t>
      </w:r>
      <w:r w:rsidRPr="00BA0A4D">
        <w:rPr>
          <w:rFonts w:ascii="Times New Roman" w:hAnsi="Times New Roman" w:cs="Times New Roman"/>
          <w:bCs/>
          <w:color w:val="000000"/>
          <w:sz w:val="24"/>
          <w:szCs w:val="24"/>
        </w:rPr>
        <w:t>а</w:t>
      </w:r>
      <w:r w:rsidRPr="00BA0A4D">
        <w:rPr>
          <w:rFonts w:ascii="Times New Roman" w:hAnsi="Times New Roman" w:cs="Times New Roman"/>
          <w:bCs/>
          <w:color w:val="000000"/>
          <w:sz w:val="24"/>
          <w:szCs w:val="24"/>
        </w:rPr>
        <w:t>ционных отклонений), MEL (Перечень минимального оборудования)</w:t>
      </w:r>
      <w:r>
        <w:rPr>
          <w:rFonts w:ascii="Times New Roman" w:hAnsi="Times New Roman" w:cs="Times New Roman"/>
          <w:bCs/>
          <w:color w:val="000000"/>
          <w:sz w:val="24"/>
          <w:szCs w:val="24"/>
        </w:rPr>
        <w:t>.</w:t>
      </w:r>
    </w:p>
    <w:p w:rsidR="00D16FF8" w:rsidRPr="00D46388" w:rsidRDefault="00D16FF8">
      <w:pPr>
        <w:pStyle w:val="HTML"/>
        <w:ind w:firstLine="567"/>
        <w:jc w:val="both"/>
        <w:rPr>
          <w:rFonts w:ascii="Times New Roman" w:hAnsi="Times New Roman" w:cs="Times New Roman"/>
          <w:i/>
          <w:sz w:val="24"/>
          <w:szCs w:val="24"/>
        </w:rPr>
      </w:pPr>
      <w:r w:rsidRPr="00D46388">
        <w:rPr>
          <w:rFonts w:ascii="Times New Roman" w:hAnsi="Times New Roman" w:cs="Times New Roman"/>
          <w:i/>
          <w:sz w:val="24"/>
          <w:szCs w:val="24"/>
        </w:rPr>
        <w:t>Для ВС производства СССР и России – РЛЭ.</w:t>
      </w:r>
    </w:p>
    <w:p w:rsidR="00D16FF8" w:rsidRDefault="00D16FF8">
      <w:pPr>
        <w:pStyle w:val="HTML"/>
        <w:ind w:firstLine="567"/>
        <w:jc w:val="both"/>
        <w:rPr>
          <w:rFonts w:ascii="Times New Roman" w:hAnsi="Times New Roman" w:cs="Times New Roman"/>
          <w:sz w:val="24"/>
          <w:szCs w:val="24"/>
        </w:rPr>
      </w:pP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
          <w:bCs/>
          <w:iCs/>
          <w:sz w:val="24"/>
          <w:szCs w:val="24"/>
        </w:rPr>
        <w:t>Ссылки:</w:t>
      </w:r>
      <w:r>
        <w:rPr>
          <w:rFonts w:ascii="Times New Roman" w:hAnsi="Times New Roman" w:cs="Times New Roman"/>
          <w:sz w:val="24"/>
          <w:szCs w:val="24"/>
        </w:rPr>
        <w:t xml:space="preserve"> </w:t>
      </w:r>
    </w:p>
    <w:p w:rsidR="00D16FF8" w:rsidRDefault="00D16FF8">
      <w:pPr>
        <w:autoSpaceDE w:val="0"/>
        <w:autoSpaceDN w:val="0"/>
        <w:adjustRightInd w:val="0"/>
        <w:ind w:firstLine="567"/>
        <w:jc w:val="both"/>
        <w:rPr>
          <w:b/>
        </w:rPr>
      </w:pPr>
      <w:r>
        <w:rPr>
          <w:b/>
        </w:rPr>
        <w:t xml:space="preserve">Приложение 8, Часть </w:t>
      </w:r>
      <w:r>
        <w:rPr>
          <w:b/>
          <w:lang w:val="en-US"/>
        </w:rPr>
        <w:t>II</w:t>
      </w:r>
      <w:r>
        <w:rPr>
          <w:b/>
        </w:rPr>
        <w:t>.</w:t>
      </w:r>
    </w:p>
    <w:p w:rsidR="00D16FF8" w:rsidRDefault="00D16FF8">
      <w:pPr>
        <w:autoSpaceDE w:val="0"/>
        <w:autoSpaceDN w:val="0"/>
        <w:adjustRightInd w:val="0"/>
        <w:ind w:firstLine="567"/>
        <w:jc w:val="both"/>
        <w:rPr>
          <w:b/>
          <w:bCs/>
        </w:rPr>
      </w:pPr>
      <w:r>
        <w:rPr>
          <w:b/>
          <w:bCs/>
        </w:rPr>
        <w:t>3.5 Временная утрата летной годности</w:t>
      </w:r>
    </w:p>
    <w:p w:rsidR="00D16FF8" w:rsidRDefault="00D16FF8">
      <w:pPr>
        <w:autoSpaceDE w:val="0"/>
        <w:autoSpaceDN w:val="0"/>
        <w:adjustRightInd w:val="0"/>
        <w:ind w:firstLine="567"/>
        <w:jc w:val="both"/>
      </w:pPr>
      <w:r>
        <w:t>Неспособность сохранить годность воздушного судна к полетам, которая определяется соо</w:t>
      </w:r>
      <w:r>
        <w:t>т</w:t>
      </w:r>
      <w:r>
        <w:t>ветствующими требованиями к летной годности, приводит к тому, что воздушное судно станови</w:t>
      </w:r>
      <w:r>
        <w:t>т</w:t>
      </w:r>
      <w:r>
        <w:t>ся непригодным к эксплуатации, пока не будет вновь восстановлена его годность к полетам.</w:t>
      </w:r>
    </w:p>
    <w:p w:rsidR="00D16FF8" w:rsidRDefault="00D16FF8">
      <w:pPr>
        <w:autoSpaceDE w:val="0"/>
        <w:autoSpaceDN w:val="0"/>
        <w:adjustRightInd w:val="0"/>
        <w:ind w:firstLine="567"/>
        <w:jc w:val="both"/>
        <w:rPr>
          <w:b/>
        </w:rPr>
      </w:pPr>
    </w:p>
    <w:p w:rsidR="00D16FF8" w:rsidRDefault="00D16FF8">
      <w:pPr>
        <w:pStyle w:val="3"/>
        <w:spacing w:before="0" w:after="0"/>
        <w:ind w:firstLine="567"/>
        <w:jc w:val="both"/>
        <w:rPr>
          <w:rFonts w:ascii="Times New Roman" w:hAnsi="Times New Roman"/>
          <w:i/>
          <w:iCs/>
          <w:color w:val="000000"/>
          <w:sz w:val="24"/>
        </w:rPr>
      </w:pPr>
      <w:bookmarkStart w:id="80" w:name="_Toc271610925"/>
      <w:r>
        <w:rPr>
          <w:rFonts w:ascii="Times New Roman" w:hAnsi="Times New Roman"/>
          <w:i/>
          <w:iCs/>
          <w:color w:val="000000"/>
          <w:sz w:val="24"/>
        </w:rPr>
        <w:t>С</w:t>
      </w:r>
      <w:proofErr w:type="gramStart"/>
      <w:r>
        <w:rPr>
          <w:rFonts w:ascii="Times New Roman" w:hAnsi="Times New Roman"/>
          <w:i/>
          <w:iCs/>
          <w:color w:val="000000"/>
          <w:sz w:val="24"/>
        </w:rPr>
        <w:t>4</w:t>
      </w:r>
      <w:proofErr w:type="gramEnd"/>
      <w:r>
        <w:rPr>
          <w:rFonts w:ascii="Times New Roman" w:hAnsi="Times New Roman"/>
          <w:i/>
          <w:iCs/>
          <w:color w:val="000000"/>
          <w:sz w:val="24"/>
        </w:rPr>
        <w:t>. Колеса, пневматики, тормоза/</w:t>
      </w:r>
      <w:proofErr w:type="spellStart"/>
      <w:r>
        <w:rPr>
          <w:rFonts w:ascii="Times New Roman" w:hAnsi="Times New Roman"/>
          <w:i/>
          <w:iCs/>
          <w:color w:val="000000"/>
          <w:sz w:val="24"/>
        </w:rPr>
        <w:t>Wheels</w:t>
      </w:r>
      <w:proofErr w:type="spellEnd"/>
      <w:r>
        <w:rPr>
          <w:rFonts w:ascii="Times New Roman" w:hAnsi="Times New Roman"/>
          <w:i/>
          <w:iCs/>
          <w:color w:val="000000"/>
          <w:sz w:val="24"/>
        </w:rPr>
        <w:t xml:space="preserve">, </w:t>
      </w:r>
      <w:proofErr w:type="spellStart"/>
      <w:r>
        <w:rPr>
          <w:rFonts w:ascii="Times New Roman" w:hAnsi="Times New Roman"/>
          <w:i/>
          <w:iCs/>
          <w:color w:val="000000"/>
          <w:sz w:val="24"/>
        </w:rPr>
        <w:t>tyres</w:t>
      </w:r>
      <w:proofErr w:type="spellEnd"/>
      <w:r>
        <w:rPr>
          <w:rFonts w:ascii="Times New Roman" w:hAnsi="Times New Roman"/>
          <w:i/>
          <w:iCs/>
          <w:color w:val="000000"/>
          <w:sz w:val="24"/>
        </w:rPr>
        <w:t xml:space="preserve"> </w:t>
      </w:r>
      <w:proofErr w:type="spellStart"/>
      <w:r>
        <w:rPr>
          <w:rFonts w:ascii="Times New Roman" w:hAnsi="Times New Roman"/>
          <w:i/>
          <w:iCs/>
          <w:color w:val="000000"/>
          <w:sz w:val="24"/>
        </w:rPr>
        <w:t>and</w:t>
      </w:r>
      <w:proofErr w:type="spellEnd"/>
      <w:r>
        <w:rPr>
          <w:rFonts w:ascii="Times New Roman" w:hAnsi="Times New Roman"/>
          <w:i/>
          <w:iCs/>
          <w:color w:val="000000"/>
          <w:sz w:val="24"/>
        </w:rPr>
        <w:t xml:space="preserve"> </w:t>
      </w:r>
      <w:proofErr w:type="spellStart"/>
      <w:r>
        <w:rPr>
          <w:rFonts w:ascii="Times New Roman" w:hAnsi="Times New Roman"/>
          <w:i/>
          <w:iCs/>
          <w:color w:val="000000"/>
          <w:sz w:val="24"/>
        </w:rPr>
        <w:t>brakes</w:t>
      </w:r>
      <w:bookmarkEnd w:id="80"/>
      <w:proofErr w:type="spellEnd"/>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Проверяется</w:t>
      </w:r>
      <w:r>
        <w:rPr>
          <w:rFonts w:ascii="Times New Roman" w:hAnsi="Times New Roman" w:cs="Times New Roman"/>
          <w:b/>
          <w:i/>
          <w:sz w:val="24"/>
          <w:szCs w:val="24"/>
        </w:rPr>
        <w:t xml:space="preserve"> визуальным осмотром</w:t>
      </w:r>
      <w:r w:rsidRPr="00CD2E8D">
        <w:rPr>
          <w:rFonts w:ascii="Times New Roman" w:hAnsi="Times New Roman" w:cs="Times New Roman"/>
          <w:b/>
          <w:i/>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О</w:t>
      </w:r>
      <w:r w:rsidRPr="00CD2E8D">
        <w:rPr>
          <w:rFonts w:ascii="Times New Roman" w:hAnsi="Times New Roman" w:cs="Times New Roman"/>
          <w:sz w:val="24"/>
          <w:szCs w:val="24"/>
        </w:rPr>
        <w:t xml:space="preserve">тсутствие механических повреждений, износ </w:t>
      </w:r>
      <w:proofErr w:type="spellStart"/>
      <w:r w:rsidRPr="00CD2E8D">
        <w:rPr>
          <w:rFonts w:ascii="Times New Roman" w:hAnsi="Times New Roman" w:cs="Times New Roman"/>
          <w:sz w:val="24"/>
          <w:szCs w:val="24"/>
        </w:rPr>
        <w:t>пневматиков</w:t>
      </w:r>
      <w:proofErr w:type="spellEnd"/>
      <w:r w:rsidRPr="00CD2E8D">
        <w:rPr>
          <w:rFonts w:ascii="Times New Roman" w:hAnsi="Times New Roman" w:cs="Times New Roman"/>
          <w:sz w:val="24"/>
          <w:szCs w:val="24"/>
        </w:rPr>
        <w:t>, отсутствие вздутий (грыж) на пневматиках</w:t>
      </w:r>
      <w:r>
        <w:rPr>
          <w:rFonts w:ascii="Times New Roman" w:hAnsi="Times New Roman" w:cs="Times New Roman"/>
          <w:sz w:val="24"/>
          <w:szCs w:val="24"/>
        </w:rPr>
        <w:t>, состояние амортизаторов лыжных шасси</w:t>
      </w:r>
      <w:r w:rsidRPr="00CD2E8D">
        <w:rPr>
          <w:rFonts w:ascii="Times New Roman" w:hAnsi="Times New Roman" w:cs="Times New Roman"/>
          <w:sz w:val="24"/>
          <w:szCs w:val="24"/>
        </w:rPr>
        <w:t xml:space="preserve">. </w:t>
      </w:r>
    </w:p>
    <w:p w:rsidR="00D16FF8" w:rsidRDefault="00D16FF8">
      <w:pPr>
        <w:pStyle w:val="HTML"/>
        <w:ind w:firstLine="567"/>
        <w:jc w:val="both"/>
        <w:rPr>
          <w:rFonts w:ascii="Times New Roman" w:hAnsi="Times New Roman" w:cs="Times New Roman"/>
          <w:color w:val="000000"/>
          <w:sz w:val="24"/>
          <w:szCs w:val="24"/>
        </w:rPr>
      </w:pPr>
      <w:r w:rsidRPr="00EB330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При наличии времени и возможности д</w:t>
      </w:r>
      <w:r w:rsidRPr="00EB3304">
        <w:rPr>
          <w:rFonts w:ascii="Times New Roman" w:hAnsi="Times New Roman" w:cs="Times New Roman"/>
          <w:color w:val="000000"/>
          <w:sz w:val="24"/>
          <w:szCs w:val="24"/>
        </w:rPr>
        <w:t>авление в пневматиках.</w:t>
      </w:r>
    </w:p>
    <w:p w:rsidR="00D16FF8" w:rsidRPr="00EB3304" w:rsidRDefault="00D16FF8">
      <w:pPr>
        <w:pStyle w:val="HTM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Износ тормозных дисков, срабатывание </w:t>
      </w:r>
      <w:proofErr w:type="spellStart"/>
      <w:r>
        <w:rPr>
          <w:rFonts w:ascii="Times New Roman" w:hAnsi="Times New Roman" w:cs="Times New Roman"/>
          <w:color w:val="000000"/>
          <w:sz w:val="24"/>
          <w:szCs w:val="24"/>
        </w:rPr>
        <w:t>термопредохранителей</w:t>
      </w:r>
      <w:proofErr w:type="spellEnd"/>
      <w:r>
        <w:rPr>
          <w:rFonts w:ascii="Times New Roman" w:hAnsi="Times New Roman" w:cs="Times New Roman"/>
          <w:color w:val="000000"/>
          <w:sz w:val="24"/>
          <w:szCs w:val="24"/>
        </w:rPr>
        <w:t>.</w:t>
      </w:r>
    </w:p>
    <w:p w:rsidR="00D16FF8" w:rsidRPr="00A8361D" w:rsidRDefault="00AF278E">
      <w:pPr>
        <w:autoSpaceDE w:val="0"/>
        <w:autoSpaceDN w:val="0"/>
        <w:adjustRightInd w:val="0"/>
        <w:ind w:firstLine="567"/>
        <w:jc w:val="both"/>
        <w:rPr>
          <w:i/>
          <w:color w:val="000000"/>
        </w:rPr>
      </w:pPr>
      <w:r w:rsidRPr="002E3CE5">
        <w:rPr>
          <w:b/>
        </w:rPr>
        <w:t>Примечание:</w:t>
      </w:r>
      <w:r w:rsidR="00D16FF8">
        <w:rPr>
          <w:i/>
          <w:color w:val="000000"/>
        </w:rPr>
        <w:t xml:space="preserve">- </w:t>
      </w:r>
      <w:r w:rsidR="00D16FF8" w:rsidRPr="00A8361D">
        <w:rPr>
          <w:i/>
          <w:color w:val="000000"/>
        </w:rPr>
        <w:t>На авиашинах, произведенных в СНГ, на поверхности шины могут быть</w:t>
      </w:r>
      <w:r w:rsidR="00D16FF8">
        <w:rPr>
          <w:i/>
          <w:color w:val="000000"/>
        </w:rPr>
        <w:t xml:space="preserve"> </w:t>
      </w:r>
      <w:r w:rsidR="00D16FF8" w:rsidRPr="00A8361D">
        <w:rPr>
          <w:i/>
          <w:color w:val="000000"/>
        </w:rPr>
        <w:t>з</w:t>
      </w:r>
      <w:r w:rsidR="00D16FF8" w:rsidRPr="00A8361D">
        <w:rPr>
          <w:i/>
          <w:color w:val="000000"/>
        </w:rPr>
        <w:t>а</w:t>
      </w:r>
      <w:r w:rsidR="00D16FF8" w:rsidRPr="00A8361D">
        <w:rPr>
          <w:i/>
          <w:color w:val="000000"/>
        </w:rPr>
        <w:t>метны один или более слоев корда в зависимости от требований</w:t>
      </w:r>
      <w:r w:rsidR="00D16FF8">
        <w:rPr>
          <w:i/>
          <w:color w:val="000000"/>
        </w:rPr>
        <w:t xml:space="preserve"> </w:t>
      </w:r>
      <w:r w:rsidR="00D16FF8" w:rsidRPr="00A8361D">
        <w:rPr>
          <w:i/>
          <w:color w:val="000000"/>
        </w:rPr>
        <w:t>производителя.</w:t>
      </w:r>
    </w:p>
    <w:p w:rsidR="00D16FF8" w:rsidRDefault="00D16FF8">
      <w:pPr>
        <w:autoSpaceDE w:val="0"/>
        <w:autoSpaceDN w:val="0"/>
        <w:adjustRightInd w:val="0"/>
        <w:ind w:firstLine="567"/>
        <w:jc w:val="both"/>
        <w:rPr>
          <w:i/>
        </w:rPr>
      </w:pPr>
      <w:r>
        <w:rPr>
          <w:i/>
        </w:rPr>
        <w:t>- Для тормозов, рулевого управления и дверей-трапов, допустимая утечка гидравлической жидкости 1-2 cм</w:t>
      </w:r>
      <w:r>
        <w:rPr>
          <w:i/>
          <w:vertAlign w:val="superscript"/>
        </w:rPr>
        <w:t>3</w:t>
      </w:r>
      <w:r>
        <w:rPr>
          <w:i/>
        </w:rPr>
        <w:t xml:space="preserve"> /мин является приемлемой (только для воздушных суден, выпущенных в СНГ).</w:t>
      </w:r>
    </w:p>
    <w:p w:rsidR="00D16FF8" w:rsidRDefault="00D16FF8">
      <w:pPr>
        <w:ind w:firstLine="567"/>
        <w:jc w:val="both"/>
        <w:rPr>
          <w:i/>
        </w:rPr>
      </w:pPr>
      <w:r>
        <w:rPr>
          <w:i/>
        </w:rPr>
        <w:t xml:space="preserve">- Некоторые производители самолетов может разрешить </w:t>
      </w:r>
      <w:proofErr w:type="spellStart"/>
      <w:r>
        <w:rPr>
          <w:i/>
        </w:rPr>
        <w:t>выпонение</w:t>
      </w:r>
      <w:proofErr w:type="spellEnd"/>
      <w:r>
        <w:rPr>
          <w:i/>
        </w:rPr>
        <w:t xml:space="preserve"> определенное колич</w:t>
      </w:r>
      <w:r>
        <w:rPr>
          <w:i/>
        </w:rPr>
        <w:t>е</w:t>
      </w:r>
      <w:r>
        <w:rPr>
          <w:i/>
        </w:rPr>
        <w:t>ство рейсов с шинами и тормозами изношенными или поврежденными более пределов, разреше</w:t>
      </w:r>
      <w:r>
        <w:rPr>
          <w:i/>
        </w:rPr>
        <w:t>н</w:t>
      </w:r>
      <w:r>
        <w:rPr>
          <w:i/>
        </w:rPr>
        <w:t>ных в AMM.</w:t>
      </w:r>
    </w:p>
    <w:p w:rsidR="00D16FF8" w:rsidRDefault="00D16FF8">
      <w:pPr>
        <w:autoSpaceDE w:val="0"/>
        <w:autoSpaceDN w:val="0"/>
        <w:adjustRightInd w:val="0"/>
        <w:ind w:firstLine="567"/>
        <w:jc w:val="both"/>
        <w:rPr>
          <w:b/>
          <w:color w:val="000000"/>
        </w:rPr>
      </w:pPr>
    </w:p>
    <w:p w:rsidR="00D16FF8" w:rsidRPr="00BA0A4D" w:rsidRDefault="00D16FF8">
      <w:pPr>
        <w:autoSpaceDE w:val="0"/>
        <w:autoSpaceDN w:val="0"/>
        <w:adjustRightInd w:val="0"/>
        <w:ind w:firstLine="567"/>
        <w:jc w:val="both"/>
        <w:rPr>
          <w:b/>
          <w:color w:val="000000"/>
        </w:rPr>
      </w:pPr>
      <w:r w:rsidRPr="00BA0A4D">
        <w:rPr>
          <w:b/>
          <w:color w:val="000000"/>
        </w:rPr>
        <w:t>Справочные материалы</w:t>
      </w:r>
      <w:r>
        <w:rPr>
          <w:b/>
          <w:color w:val="000000"/>
        </w:rPr>
        <w:t>:</w:t>
      </w:r>
    </w:p>
    <w:p w:rsidR="00D16FF8" w:rsidRPr="00BA0A4D" w:rsidRDefault="00D16FF8">
      <w:pPr>
        <w:pStyle w:val="HTML"/>
        <w:ind w:firstLine="567"/>
        <w:jc w:val="both"/>
        <w:rPr>
          <w:rFonts w:ascii="Times New Roman" w:hAnsi="Times New Roman" w:cs="Times New Roman"/>
          <w:bCs/>
          <w:iCs/>
          <w:color w:val="000000"/>
          <w:sz w:val="24"/>
          <w:szCs w:val="24"/>
        </w:rPr>
      </w:pPr>
      <w:r w:rsidRPr="00BA0A4D">
        <w:rPr>
          <w:rFonts w:ascii="Times New Roman" w:hAnsi="Times New Roman" w:cs="Times New Roman"/>
          <w:bCs/>
          <w:color w:val="000000"/>
          <w:sz w:val="24"/>
          <w:szCs w:val="24"/>
        </w:rPr>
        <w:t>AMM (Руководство по техническому обслуживанию самолета)</w:t>
      </w:r>
      <w:r>
        <w:rPr>
          <w:rFonts w:ascii="Times New Roman" w:hAnsi="Times New Roman" w:cs="Times New Roman"/>
          <w:bCs/>
          <w:color w:val="000000"/>
          <w:sz w:val="24"/>
          <w:szCs w:val="24"/>
        </w:rPr>
        <w:t xml:space="preserve">, </w:t>
      </w:r>
      <w:r w:rsidRPr="00BA0A4D">
        <w:rPr>
          <w:rFonts w:ascii="Times New Roman" w:hAnsi="Times New Roman" w:cs="Times New Roman"/>
          <w:bCs/>
          <w:color w:val="000000"/>
          <w:sz w:val="24"/>
          <w:szCs w:val="24"/>
        </w:rPr>
        <w:t>CDL (Перечень конфигур</w:t>
      </w:r>
      <w:r w:rsidRPr="00BA0A4D">
        <w:rPr>
          <w:rFonts w:ascii="Times New Roman" w:hAnsi="Times New Roman" w:cs="Times New Roman"/>
          <w:bCs/>
          <w:color w:val="000000"/>
          <w:sz w:val="24"/>
          <w:szCs w:val="24"/>
        </w:rPr>
        <w:t>а</w:t>
      </w:r>
      <w:r w:rsidRPr="00BA0A4D">
        <w:rPr>
          <w:rFonts w:ascii="Times New Roman" w:hAnsi="Times New Roman" w:cs="Times New Roman"/>
          <w:bCs/>
          <w:color w:val="000000"/>
          <w:sz w:val="24"/>
          <w:szCs w:val="24"/>
        </w:rPr>
        <w:t>ционных отклонений), MEL (Перечень минимального оборудования)</w:t>
      </w:r>
      <w:r>
        <w:rPr>
          <w:rFonts w:ascii="Times New Roman" w:hAnsi="Times New Roman" w:cs="Times New Roman"/>
          <w:bCs/>
          <w:color w:val="000000"/>
          <w:sz w:val="24"/>
          <w:szCs w:val="24"/>
        </w:rPr>
        <w:t>.</w:t>
      </w:r>
    </w:p>
    <w:p w:rsidR="00D16FF8" w:rsidRPr="00D46388" w:rsidRDefault="00D16FF8">
      <w:pPr>
        <w:pStyle w:val="HTML"/>
        <w:ind w:firstLine="567"/>
        <w:jc w:val="both"/>
        <w:rPr>
          <w:rFonts w:ascii="Times New Roman" w:hAnsi="Times New Roman" w:cs="Times New Roman"/>
          <w:i/>
          <w:sz w:val="24"/>
          <w:szCs w:val="24"/>
        </w:rPr>
      </w:pPr>
      <w:r w:rsidRPr="00D46388">
        <w:rPr>
          <w:rFonts w:ascii="Times New Roman" w:hAnsi="Times New Roman" w:cs="Times New Roman"/>
          <w:i/>
          <w:sz w:val="24"/>
          <w:szCs w:val="24"/>
        </w:rPr>
        <w:t>Для ВС производства СССР и России – РЛЭ.</w:t>
      </w:r>
    </w:p>
    <w:p w:rsidR="00D16FF8" w:rsidRDefault="00D16FF8">
      <w:pPr>
        <w:pStyle w:val="HTML"/>
        <w:ind w:firstLine="567"/>
        <w:jc w:val="both"/>
        <w:rPr>
          <w:rFonts w:ascii="Times New Roman" w:hAnsi="Times New Roman" w:cs="Times New Roman"/>
          <w:b/>
          <w:bCs/>
          <w:iCs/>
          <w:sz w:val="24"/>
          <w:szCs w:val="24"/>
        </w:rPr>
      </w:pP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
          <w:bCs/>
          <w:iCs/>
          <w:sz w:val="24"/>
          <w:szCs w:val="24"/>
        </w:rPr>
        <w:t>Ссылки:</w:t>
      </w:r>
      <w:r>
        <w:rPr>
          <w:rFonts w:ascii="Times New Roman" w:hAnsi="Times New Roman" w:cs="Times New Roman"/>
          <w:sz w:val="24"/>
          <w:szCs w:val="24"/>
        </w:rPr>
        <w:t xml:space="preserve"> </w:t>
      </w:r>
    </w:p>
    <w:p w:rsidR="00D16FF8" w:rsidRDefault="00D16FF8">
      <w:pPr>
        <w:autoSpaceDE w:val="0"/>
        <w:autoSpaceDN w:val="0"/>
        <w:adjustRightInd w:val="0"/>
        <w:ind w:firstLine="567"/>
        <w:jc w:val="both"/>
        <w:rPr>
          <w:b/>
        </w:rPr>
      </w:pPr>
      <w:r>
        <w:rPr>
          <w:b/>
        </w:rPr>
        <w:t xml:space="preserve">Приложение 8, Часть </w:t>
      </w:r>
      <w:r>
        <w:rPr>
          <w:b/>
          <w:lang w:val="en-US"/>
        </w:rPr>
        <w:t>II</w:t>
      </w:r>
      <w:r>
        <w:rPr>
          <w:b/>
        </w:rPr>
        <w:t>.</w:t>
      </w:r>
    </w:p>
    <w:p w:rsidR="00D16FF8" w:rsidRDefault="00D16FF8">
      <w:pPr>
        <w:autoSpaceDE w:val="0"/>
        <w:autoSpaceDN w:val="0"/>
        <w:adjustRightInd w:val="0"/>
        <w:ind w:firstLine="567"/>
        <w:jc w:val="both"/>
        <w:rPr>
          <w:b/>
          <w:bCs/>
        </w:rPr>
      </w:pPr>
      <w:r>
        <w:rPr>
          <w:b/>
          <w:bCs/>
        </w:rPr>
        <w:t>3.5 Временная утрата летной годности</w:t>
      </w:r>
    </w:p>
    <w:p w:rsidR="00D16FF8" w:rsidRDefault="00D16FF8">
      <w:pPr>
        <w:autoSpaceDE w:val="0"/>
        <w:autoSpaceDN w:val="0"/>
        <w:adjustRightInd w:val="0"/>
        <w:ind w:firstLine="567"/>
        <w:jc w:val="both"/>
      </w:pPr>
      <w:r>
        <w:t>Неспособность сохранить годность воздушного судна к полетам, которая определяется соо</w:t>
      </w:r>
      <w:r>
        <w:t>т</w:t>
      </w:r>
      <w:r>
        <w:t>ветствующими требованиями к летной годности, приводит к тому, что воздушное судно станови</w:t>
      </w:r>
      <w:r>
        <w:t>т</w:t>
      </w:r>
      <w:r>
        <w:t>ся непригодным к эксплуатации, пока не будет вновь восстановлена его годность к полетам.</w:t>
      </w:r>
    </w:p>
    <w:p w:rsidR="00D16FF8" w:rsidRDefault="00D16FF8">
      <w:pPr>
        <w:pStyle w:val="HTML"/>
        <w:ind w:firstLine="567"/>
        <w:jc w:val="both"/>
        <w:rPr>
          <w:rFonts w:ascii="Times New Roman" w:hAnsi="Times New Roman" w:cs="Times New Roman"/>
          <w:sz w:val="24"/>
          <w:szCs w:val="24"/>
        </w:rPr>
      </w:pPr>
    </w:p>
    <w:p w:rsidR="00D16FF8" w:rsidRDefault="00D16FF8">
      <w:pPr>
        <w:pStyle w:val="3"/>
        <w:spacing w:before="0" w:after="0"/>
        <w:ind w:firstLine="567"/>
        <w:jc w:val="both"/>
        <w:rPr>
          <w:rFonts w:ascii="Times New Roman" w:hAnsi="Times New Roman"/>
          <w:i/>
          <w:iCs/>
          <w:sz w:val="24"/>
          <w:lang w:val="en-US"/>
        </w:rPr>
      </w:pPr>
      <w:bookmarkStart w:id="81" w:name="_Toc271610926"/>
      <w:r>
        <w:rPr>
          <w:rFonts w:ascii="Times New Roman" w:hAnsi="Times New Roman"/>
          <w:i/>
          <w:iCs/>
          <w:sz w:val="24"/>
        </w:rPr>
        <w:lastRenderedPageBreak/>
        <w:t>С</w:t>
      </w:r>
      <w:r>
        <w:rPr>
          <w:rFonts w:ascii="Times New Roman" w:hAnsi="Times New Roman"/>
          <w:i/>
          <w:iCs/>
          <w:sz w:val="24"/>
          <w:lang w:val="en-US"/>
        </w:rPr>
        <w:t xml:space="preserve">5. </w:t>
      </w:r>
      <w:r>
        <w:rPr>
          <w:rFonts w:ascii="Times New Roman" w:hAnsi="Times New Roman"/>
          <w:i/>
          <w:iCs/>
          <w:sz w:val="24"/>
        </w:rPr>
        <w:t>Шасси</w:t>
      </w:r>
      <w:r>
        <w:rPr>
          <w:rFonts w:ascii="Times New Roman" w:hAnsi="Times New Roman"/>
          <w:i/>
          <w:iCs/>
          <w:sz w:val="24"/>
          <w:lang w:val="en-US"/>
        </w:rPr>
        <w:t>/</w:t>
      </w:r>
      <w:r>
        <w:rPr>
          <w:rFonts w:ascii="Times New Roman" w:hAnsi="Times New Roman"/>
          <w:i/>
          <w:iCs/>
          <w:sz w:val="24"/>
        </w:rPr>
        <w:t>поплавки</w:t>
      </w:r>
      <w:r>
        <w:rPr>
          <w:rFonts w:ascii="Times New Roman" w:hAnsi="Times New Roman"/>
          <w:i/>
          <w:iCs/>
          <w:sz w:val="24"/>
          <w:lang w:val="en-US"/>
        </w:rPr>
        <w:t xml:space="preserve"> /Undercarriage skids/floats</w:t>
      </w:r>
      <w:bookmarkEnd w:id="81"/>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Проверяется</w:t>
      </w:r>
      <w:r>
        <w:rPr>
          <w:rFonts w:ascii="Times New Roman" w:hAnsi="Times New Roman" w:cs="Times New Roman"/>
          <w:b/>
          <w:i/>
          <w:sz w:val="24"/>
          <w:szCs w:val="24"/>
        </w:rPr>
        <w:t xml:space="preserve"> визуальным осмотром</w:t>
      </w:r>
      <w:r w:rsidRPr="00CD2E8D">
        <w:rPr>
          <w:rFonts w:ascii="Times New Roman" w:hAnsi="Times New Roman" w:cs="Times New Roman"/>
          <w:b/>
          <w:i/>
          <w:sz w:val="24"/>
          <w:szCs w:val="24"/>
        </w:rPr>
        <w:t xml:space="preserve">: </w:t>
      </w:r>
    </w:p>
    <w:p w:rsidR="00D16FF8" w:rsidRPr="008C1C30" w:rsidRDefault="00D16FF8">
      <w:pPr>
        <w:pStyle w:val="HTML"/>
        <w:ind w:firstLine="567"/>
        <w:jc w:val="both"/>
        <w:rPr>
          <w:rFonts w:ascii="Times New Roman" w:hAnsi="Times New Roman" w:cs="Times New Roman"/>
          <w:sz w:val="24"/>
          <w:szCs w:val="24"/>
        </w:rPr>
      </w:pPr>
      <w:r w:rsidRPr="008C1C30">
        <w:rPr>
          <w:rFonts w:ascii="Times New Roman" w:hAnsi="Times New Roman" w:cs="Times New Roman"/>
          <w:sz w:val="24"/>
          <w:szCs w:val="24"/>
        </w:rPr>
        <w:t xml:space="preserve">- </w:t>
      </w:r>
      <w:r w:rsidRPr="00CD2E8D">
        <w:rPr>
          <w:rFonts w:ascii="Times New Roman" w:hAnsi="Times New Roman" w:cs="Times New Roman"/>
          <w:sz w:val="24"/>
          <w:szCs w:val="24"/>
        </w:rPr>
        <w:t>Наличие смазки трущихся поверхностей</w:t>
      </w:r>
      <w:r w:rsidRPr="008C1C30">
        <w:rPr>
          <w:rFonts w:ascii="Times New Roman" w:hAnsi="Times New Roman" w:cs="Times New Roman"/>
          <w:sz w:val="24"/>
          <w:szCs w:val="24"/>
        </w:rPr>
        <w:t>/</w:t>
      </w:r>
    </w:p>
    <w:p w:rsidR="00D16FF8" w:rsidRDefault="00D16FF8">
      <w:pPr>
        <w:pStyle w:val="HTML"/>
        <w:ind w:firstLine="567"/>
        <w:jc w:val="both"/>
        <w:rPr>
          <w:rFonts w:ascii="Times New Roman" w:hAnsi="Times New Roman" w:cs="Times New Roman"/>
          <w:sz w:val="24"/>
          <w:szCs w:val="24"/>
        </w:rPr>
      </w:pPr>
      <w:r w:rsidRPr="008C1C30">
        <w:rPr>
          <w:rFonts w:ascii="Times New Roman" w:hAnsi="Times New Roman" w:cs="Times New Roman"/>
          <w:sz w:val="24"/>
          <w:szCs w:val="24"/>
        </w:rPr>
        <w:t xml:space="preserve">- </w:t>
      </w:r>
      <w:r>
        <w:rPr>
          <w:rFonts w:ascii="Times New Roman" w:hAnsi="Times New Roman" w:cs="Times New Roman"/>
          <w:sz w:val="24"/>
          <w:szCs w:val="24"/>
        </w:rPr>
        <w:t>О</w:t>
      </w:r>
      <w:r w:rsidRPr="00CD2E8D">
        <w:rPr>
          <w:rFonts w:ascii="Times New Roman" w:hAnsi="Times New Roman" w:cs="Times New Roman"/>
          <w:sz w:val="24"/>
          <w:szCs w:val="24"/>
        </w:rPr>
        <w:t>тсутствие подтеков рабочей жидкости гидравлической системы</w:t>
      </w:r>
      <w:r>
        <w:rPr>
          <w:rFonts w:ascii="Times New Roman" w:hAnsi="Times New Roman" w:cs="Times New Roman"/>
          <w:sz w:val="24"/>
          <w:szCs w:val="24"/>
        </w:rPr>
        <w:t>.</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О</w:t>
      </w:r>
      <w:r w:rsidRPr="00CD2E8D">
        <w:rPr>
          <w:rFonts w:ascii="Times New Roman" w:hAnsi="Times New Roman" w:cs="Times New Roman"/>
          <w:sz w:val="24"/>
          <w:szCs w:val="24"/>
        </w:rPr>
        <w:t>тсутствие коррозии, а также отсутствие износа узлов навески створок шасси и шарнирных соединений, отсутствие мелких дефектов</w:t>
      </w:r>
      <w:r>
        <w:rPr>
          <w:rFonts w:ascii="Times New Roman" w:hAnsi="Times New Roman" w:cs="Times New Roman"/>
          <w:sz w:val="24"/>
          <w:szCs w:val="24"/>
        </w:rPr>
        <w:t>.</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О</w:t>
      </w:r>
      <w:r w:rsidRPr="00CD2E8D">
        <w:rPr>
          <w:rFonts w:ascii="Times New Roman" w:hAnsi="Times New Roman" w:cs="Times New Roman"/>
          <w:sz w:val="24"/>
          <w:szCs w:val="24"/>
        </w:rPr>
        <w:t xml:space="preserve">тсутствие </w:t>
      </w:r>
      <w:proofErr w:type="spellStart"/>
      <w:r w:rsidRPr="00CD2E8D">
        <w:rPr>
          <w:rFonts w:ascii="Times New Roman" w:hAnsi="Times New Roman" w:cs="Times New Roman"/>
          <w:sz w:val="24"/>
          <w:szCs w:val="24"/>
        </w:rPr>
        <w:t>незаконтренных</w:t>
      </w:r>
      <w:proofErr w:type="spellEnd"/>
      <w:r w:rsidRPr="00CD2E8D">
        <w:rPr>
          <w:rFonts w:ascii="Times New Roman" w:hAnsi="Times New Roman" w:cs="Times New Roman"/>
          <w:sz w:val="24"/>
          <w:szCs w:val="24"/>
        </w:rPr>
        <w:t xml:space="preserve"> резьбовых соединений. </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Наличие и четкость эксплуатационной маркировки.</w:t>
      </w:r>
    </w:p>
    <w:p w:rsidR="00D16FF8" w:rsidRDefault="00D16FF8">
      <w:pPr>
        <w:pStyle w:val="HTML"/>
        <w:ind w:firstLine="567"/>
        <w:jc w:val="both"/>
        <w:rPr>
          <w:rFonts w:ascii="Times New Roman" w:hAnsi="Times New Roman" w:cs="Times New Roman"/>
          <w:sz w:val="24"/>
          <w:szCs w:val="24"/>
        </w:rPr>
      </w:pPr>
    </w:p>
    <w:p w:rsidR="00D16FF8" w:rsidRPr="00BA0A4D" w:rsidRDefault="00D16FF8">
      <w:pPr>
        <w:autoSpaceDE w:val="0"/>
        <w:autoSpaceDN w:val="0"/>
        <w:adjustRightInd w:val="0"/>
        <w:ind w:firstLine="567"/>
        <w:jc w:val="both"/>
        <w:rPr>
          <w:b/>
          <w:color w:val="000000"/>
        </w:rPr>
      </w:pPr>
      <w:r w:rsidRPr="00BA0A4D">
        <w:rPr>
          <w:b/>
          <w:color w:val="000000"/>
        </w:rPr>
        <w:t>Справочные материалы</w:t>
      </w:r>
      <w:r>
        <w:rPr>
          <w:b/>
          <w:color w:val="000000"/>
        </w:rPr>
        <w:t>:</w:t>
      </w:r>
    </w:p>
    <w:p w:rsidR="00D16FF8" w:rsidRPr="00BA0A4D" w:rsidRDefault="00D16FF8">
      <w:pPr>
        <w:pStyle w:val="HTML"/>
        <w:ind w:firstLine="567"/>
        <w:jc w:val="both"/>
        <w:rPr>
          <w:rFonts w:ascii="Times New Roman" w:hAnsi="Times New Roman" w:cs="Times New Roman"/>
          <w:bCs/>
          <w:iCs/>
          <w:color w:val="000000"/>
          <w:sz w:val="24"/>
          <w:szCs w:val="24"/>
        </w:rPr>
      </w:pPr>
      <w:r w:rsidRPr="00BA0A4D">
        <w:rPr>
          <w:rFonts w:ascii="Times New Roman" w:hAnsi="Times New Roman" w:cs="Times New Roman"/>
          <w:bCs/>
          <w:color w:val="000000"/>
          <w:sz w:val="24"/>
          <w:szCs w:val="24"/>
        </w:rPr>
        <w:t>AMM (Руководство по техническому обслуживанию самолета)</w:t>
      </w:r>
      <w:r>
        <w:rPr>
          <w:rFonts w:ascii="Times New Roman" w:hAnsi="Times New Roman" w:cs="Times New Roman"/>
          <w:bCs/>
          <w:color w:val="000000"/>
          <w:sz w:val="24"/>
          <w:szCs w:val="24"/>
        </w:rPr>
        <w:t xml:space="preserve">, </w:t>
      </w:r>
      <w:r w:rsidRPr="00BA0A4D">
        <w:rPr>
          <w:rFonts w:ascii="Times New Roman" w:hAnsi="Times New Roman" w:cs="Times New Roman"/>
          <w:bCs/>
          <w:color w:val="000000"/>
          <w:sz w:val="24"/>
          <w:szCs w:val="24"/>
        </w:rPr>
        <w:t>MEL (Перечень минимал</w:t>
      </w:r>
      <w:r w:rsidRPr="00BA0A4D">
        <w:rPr>
          <w:rFonts w:ascii="Times New Roman" w:hAnsi="Times New Roman" w:cs="Times New Roman"/>
          <w:bCs/>
          <w:color w:val="000000"/>
          <w:sz w:val="24"/>
          <w:szCs w:val="24"/>
        </w:rPr>
        <w:t>ь</w:t>
      </w:r>
      <w:r w:rsidRPr="00BA0A4D">
        <w:rPr>
          <w:rFonts w:ascii="Times New Roman" w:hAnsi="Times New Roman" w:cs="Times New Roman"/>
          <w:bCs/>
          <w:color w:val="000000"/>
          <w:sz w:val="24"/>
          <w:szCs w:val="24"/>
        </w:rPr>
        <w:t>ного оборудования)</w:t>
      </w:r>
      <w:r>
        <w:rPr>
          <w:rFonts w:ascii="Times New Roman" w:hAnsi="Times New Roman" w:cs="Times New Roman"/>
          <w:bCs/>
          <w:color w:val="000000"/>
          <w:sz w:val="24"/>
          <w:szCs w:val="24"/>
        </w:rPr>
        <w:t>.</w:t>
      </w:r>
    </w:p>
    <w:p w:rsidR="00D16FF8" w:rsidRPr="00D46388" w:rsidRDefault="00D16FF8">
      <w:pPr>
        <w:pStyle w:val="HTML"/>
        <w:ind w:firstLine="567"/>
        <w:jc w:val="both"/>
        <w:rPr>
          <w:rFonts w:ascii="Times New Roman" w:hAnsi="Times New Roman" w:cs="Times New Roman"/>
          <w:i/>
          <w:sz w:val="24"/>
          <w:szCs w:val="24"/>
        </w:rPr>
      </w:pPr>
      <w:r w:rsidRPr="00D46388">
        <w:rPr>
          <w:rFonts w:ascii="Times New Roman" w:hAnsi="Times New Roman" w:cs="Times New Roman"/>
          <w:i/>
          <w:sz w:val="24"/>
          <w:szCs w:val="24"/>
        </w:rPr>
        <w:t>Для ВС производства СССР и России – РЛЭ.</w:t>
      </w:r>
    </w:p>
    <w:p w:rsidR="00D16FF8" w:rsidRDefault="00D16FF8">
      <w:pPr>
        <w:pStyle w:val="HTML"/>
        <w:ind w:firstLine="567"/>
        <w:jc w:val="both"/>
        <w:rPr>
          <w:rFonts w:ascii="Times New Roman" w:hAnsi="Times New Roman" w:cs="Times New Roman"/>
          <w:sz w:val="24"/>
          <w:szCs w:val="24"/>
        </w:rPr>
      </w:pPr>
    </w:p>
    <w:p w:rsidR="00D16FF8" w:rsidRDefault="00D16FF8">
      <w:pPr>
        <w:pStyle w:val="3"/>
        <w:spacing w:before="0" w:after="0"/>
        <w:ind w:firstLine="567"/>
        <w:jc w:val="both"/>
        <w:rPr>
          <w:rFonts w:ascii="Times New Roman" w:hAnsi="Times New Roman"/>
          <w:i/>
          <w:iCs/>
          <w:color w:val="000000"/>
          <w:sz w:val="24"/>
        </w:rPr>
      </w:pPr>
      <w:bookmarkStart w:id="82" w:name="_Toc271610927"/>
      <w:r>
        <w:rPr>
          <w:rFonts w:ascii="Times New Roman" w:hAnsi="Times New Roman"/>
          <w:i/>
          <w:iCs/>
          <w:color w:val="000000"/>
          <w:sz w:val="24"/>
        </w:rPr>
        <w:t>С</w:t>
      </w:r>
      <w:proofErr w:type="gramStart"/>
      <w:r>
        <w:rPr>
          <w:rFonts w:ascii="Times New Roman" w:hAnsi="Times New Roman"/>
          <w:i/>
          <w:iCs/>
          <w:color w:val="000000"/>
          <w:sz w:val="24"/>
        </w:rPr>
        <w:t>6</w:t>
      </w:r>
      <w:proofErr w:type="gramEnd"/>
      <w:r>
        <w:rPr>
          <w:rFonts w:ascii="Times New Roman" w:hAnsi="Times New Roman"/>
          <w:i/>
          <w:iCs/>
          <w:color w:val="000000"/>
          <w:sz w:val="24"/>
        </w:rPr>
        <w:t>. Ниши шасси/</w:t>
      </w:r>
      <w:proofErr w:type="spellStart"/>
      <w:r>
        <w:rPr>
          <w:rFonts w:ascii="Times New Roman" w:hAnsi="Times New Roman"/>
          <w:i/>
          <w:iCs/>
          <w:color w:val="000000"/>
          <w:sz w:val="24"/>
        </w:rPr>
        <w:t>Wheel</w:t>
      </w:r>
      <w:proofErr w:type="spellEnd"/>
      <w:r>
        <w:rPr>
          <w:rFonts w:ascii="Times New Roman" w:hAnsi="Times New Roman"/>
          <w:i/>
          <w:iCs/>
          <w:color w:val="000000"/>
          <w:sz w:val="24"/>
        </w:rPr>
        <w:t xml:space="preserve"> </w:t>
      </w:r>
      <w:proofErr w:type="spellStart"/>
      <w:r>
        <w:rPr>
          <w:rFonts w:ascii="Times New Roman" w:hAnsi="Times New Roman"/>
          <w:i/>
          <w:iCs/>
          <w:color w:val="000000"/>
          <w:sz w:val="24"/>
        </w:rPr>
        <w:t>well</w:t>
      </w:r>
      <w:bookmarkEnd w:id="82"/>
      <w:proofErr w:type="spellEnd"/>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Проверяется</w:t>
      </w:r>
      <w:r>
        <w:rPr>
          <w:rFonts w:ascii="Times New Roman" w:hAnsi="Times New Roman" w:cs="Times New Roman"/>
          <w:b/>
          <w:i/>
          <w:sz w:val="24"/>
          <w:szCs w:val="24"/>
        </w:rPr>
        <w:t xml:space="preserve"> визуальным осмотром</w:t>
      </w:r>
      <w:r w:rsidRPr="00CD2E8D">
        <w:rPr>
          <w:rFonts w:ascii="Times New Roman" w:hAnsi="Times New Roman" w:cs="Times New Roman"/>
          <w:b/>
          <w:i/>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О</w:t>
      </w:r>
      <w:r w:rsidRPr="00CD2E8D">
        <w:rPr>
          <w:rFonts w:ascii="Times New Roman" w:hAnsi="Times New Roman" w:cs="Times New Roman"/>
          <w:sz w:val="24"/>
          <w:szCs w:val="24"/>
        </w:rPr>
        <w:t>тсутствие посторонних предметов, отсутствие подтеков рабочей жидкости гидравлич</w:t>
      </w:r>
      <w:r w:rsidRPr="00CD2E8D">
        <w:rPr>
          <w:rFonts w:ascii="Times New Roman" w:hAnsi="Times New Roman" w:cs="Times New Roman"/>
          <w:sz w:val="24"/>
          <w:szCs w:val="24"/>
        </w:rPr>
        <w:t>е</w:t>
      </w:r>
      <w:r w:rsidRPr="00CD2E8D">
        <w:rPr>
          <w:rFonts w:ascii="Times New Roman" w:hAnsi="Times New Roman" w:cs="Times New Roman"/>
          <w:sz w:val="24"/>
          <w:szCs w:val="24"/>
        </w:rPr>
        <w:t xml:space="preserve">ской системы и отсутствие коррозии. </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Чистота и отсутствие повреждений агрегатов, расположенных в нишах шасси.</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Наличие и четкость эксплуатационной маркировки.</w:t>
      </w:r>
    </w:p>
    <w:p w:rsidR="00D16FF8" w:rsidRDefault="00D16FF8">
      <w:pPr>
        <w:pStyle w:val="30"/>
        <w:ind w:firstLine="567"/>
        <w:rPr>
          <w:b/>
          <w:i/>
          <w:outline w:val="0"/>
          <w:szCs w:val="24"/>
        </w:rPr>
      </w:pPr>
    </w:p>
    <w:p w:rsidR="00D16FF8" w:rsidRPr="00BA0A4D" w:rsidRDefault="00D16FF8">
      <w:pPr>
        <w:autoSpaceDE w:val="0"/>
        <w:autoSpaceDN w:val="0"/>
        <w:adjustRightInd w:val="0"/>
        <w:ind w:firstLine="567"/>
        <w:jc w:val="both"/>
        <w:rPr>
          <w:b/>
          <w:color w:val="000000"/>
        </w:rPr>
      </w:pPr>
      <w:r w:rsidRPr="00BA0A4D">
        <w:rPr>
          <w:b/>
          <w:color w:val="000000"/>
        </w:rPr>
        <w:t>Справочные материалы</w:t>
      </w:r>
      <w:r>
        <w:rPr>
          <w:b/>
          <w:color w:val="000000"/>
        </w:rPr>
        <w:t>:</w:t>
      </w:r>
    </w:p>
    <w:p w:rsidR="00D16FF8" w:rsidRPr="00BA0A4D" w:rsidRDefault="00D16FF8">
      <w:pPr>
        <w:pStyle w:val="HTML"/>
        <w:ind w:firstLine="567"/>
        <w:jc w:val="both"/>
        <w:rPr>
          <w:rFonts w:ascii="Times New Roman" w:hAnsi="Times New Roman" w:cs="Times New Roman"/>
          <w:bCs/>
          <w:iCs/>
          <w:color w:val="000000"/>
          <w:sz w:val="24"/>
          <w:szCs w:val="24"/>
        </w:rPr>
      </w:pPr>
      <w:r w:rsidRPr="00BA0A4D">
        <w:rPr>
          <w:rFonts w:ascii="Times New Roman" w:hAnsi="Times New Roman" w:cs="Times New Roman"/>
          <w:bCs/>
          <w:color w:val="000000"/>
          <w:sz w:val="24"/>
          <w:szCs w:val="24"/>
        </w:rPr>
        <w:t>AMM (Руководство по техническому обслуживанию самолета)</w:t>
      </w:r>
      <w:r>
        <w:rPr>
          <w:rFonts w:ascii="Times New Roman" w:hAnsi="Times New Roman" w:cs="Times New Roman"/>
          <w:bCs/>
          <w:color w:val="000000"/>
          <w:sz w:val="24"/>
          <w:szCs w:val="24"/>
        </w:rPr>
        <w:t xml:space="preserve">, </w:t>
      </w:r>
      <w:r w:rsidRPr="00BA0A4D">
        <w:rPr>
          <w:rFonts w:ascii="Times New Roman" w:hAnsi="Times New Roman" w:cs="Times New Roman"/>
          <w:bCs/>
          <w:color w:val="000000"/>
          <w:sz w:val="24"/>
          <w:szCs w:val="24"/>
        </w:rPr>
        <w:t>CDL (Перечень конфигур</w:t>
      </w:r>
      <w:r w:rsidRPr="00BA0A4D">
        <w:rPr>
          <w:rFonts w:ascii="Times New Roman" w:hAnsi="Times New Roman" w:cs="Times New Roman"/>
          <w:bCs/>
          <w:color w:val="000000"/>
          <w:sz w:val="24"/>
          <w:szCs w:val="24"/>
        </w:rPr>
        <w:t>а</w:t>
      </w:r>
      <w:r w:rsidRPr="00BA0A4D">
        <w:rPr>
          <w:rFonts w:ascii="Times New Roman" w:hAnsi="Times New Roman" w:cs="Times New Roman"/>
          <w:bCs/>
          <w:color w:val="000000"/>
          <w:sz w:val="24"/>
          <w:szCs w:val="24"/>
        </w:rPr>
        <w:t>ционных отклонений), MEL (Перечень минимального оборудования)</w:t>
      </w:r>
      <w:r>
        <w:rPr>
          <w:rFonts w:ascii="Times New Roman" w:hAnsi="Times New Roman" w:cs="Times New Roman"/>
          <w:bCs/>
          <w:color w:val="000000"/>
          <w:sz w:val="24"/>
          <w:szCs w:val="24"/>
        </w:rPr>
        <w:t>.</w:t>
      </w:r>
    </w:p>
    <w:p w:rsidR="00D16FF8" w:rsidRPr="00D46388" w:rsidRDefault="00D16FF8">
      <w:pPr>
        <w:pStyle w:val="HTML"/>
        <w:ind w:firstLine="567"/>
        <w:jc w:val="both"/>
        <w:rPr>
          <w:rFonts w:ascii="Times New Roman" w:hAnsi="Times New Roman" w:cs="Times New Roman"/>
          <w:i/>
          <w:sz w:val="24"/>
          <w:szCs w:val="24"/>
        </w:rPr>
      </w:pPr>
      <w:r w:rsidRPr="00D46388">
        <w:rPr>
          <w:rFonts w:ascii="Times New Roman" w:hAnsi="Times New Roman" w:cs="Times New Roman"/>
          <w:i/>
          <w:sz w:val="24"/>
          <w:szCs w:val="24"/>
        </w:rPr>
        <w:t>Для ВС производства СССР и России – РЛЭ.</w:t>
      </w:r>
    </w:p>
    <w:p w:rsidR="00D16FF8" w:rsidRDefault="00D16FF8">
      <w:pPr>
        <w:pStyle w:val="210"/>
        <w:tabs>
          <w:tab w:val="left" w:pos="0"/>
        </w:tabs>
        <w:ind w:firstLine="567"/>
        <w:rPr>
          <w:b/>
          <w:bCs/>
          <w:sz w:val="24"/>
          <w:szCs w:val="24"/>
        </w:rPr>
      </w:pPr>
    </w:p>
    <w:p w:rsidR="00D16FF8" w:rsidRDefault="00D16FF8">
      <w:pPr>
        <w:pStyle w:val="3"/>
        <w:spacing w:before="0" w:after="0"/>
        <w:ind w:firstLine="567"/>
        <w:jc w:val="both"/>
        <w:rPr>
          <w:rFonts w:ascii="Times New Roman" w:hAnsi="Times New Roman"/>
          <w:i/>
          <w:iCs/>
          <w:color w:val="000000"/>
          <w:sz w:val="24"/>
        </w:rPr>
      </w:pPr>
      <w:bookmarkStart w:id="83" w:name="_Toc271610928"/>
      <w:r>
        <w:rPr>
          <w:rFonts w:ascii="Times New Roman" w:hAnsi="Times New Roman"/>
          <w:i/>
          <w:iCs/>
          <w:color w:val="000000"/>
          <w:sz w:val="24"/>
        </w:rPr>
        <w:t>С</w:t>
      </w:r>
      <w:proofErr w:type="gramStart"/>
      <w:r>
        <w:rPr>
          <w:rFonts w:ascii="Times New Roman" w:hAnsi="Times New Roman"/>
          <w:i/>
          <w:iCs/>
          <w:color w:val="000000"/>
          <w:sz w:val="24"/>
        </w:rPr>
        <w:t>7</w:t>
      </w:r>
      <w:proofErr w:type="gramEnd"/>
      <w:r>
        <w:rPr>
          <w:rFonts w:ascii="Times New Roman" w:hAnsi="Times New Roman"/>
          <w:i/>
          <w:iCs/>
          <w:color w:val="000000"/>
          <w:sz w:val="24"/>
        </w:rPr>
        <w:t xml:space="preserve">. Силовые установки и пилоны / </w:t>
      </w:r>
      <w:proofErr w:type="spellStart"/>
      <w:r>
        <w:rPr>
          <w:rFonts w:ascii="Times New Roman" w:hAnsi="Times New Roman"/>
          <w:i/>
          <w:iCs/>
          <w:color w:val="000000"/>
          <w:sz w:val="24"/>
        </w:rPr>
        <w:t>Powerplant</w:t>
      </w:r>
      <w:proofErr w:type="spellEnd"/>
      <w:r>
        <w:rPr>
          <w:rFonts w:ascii="Times New Roman" w:hAnsi="Times New Roman"/>
          <w:i/>
          <w:iCs/>
          <w:color w:val="000000"/>
          <w:sz w:val="24"/>
        </w:rPr>
        <w:t xml:space="preserve"> </w:t>
      </w:r>
      <w:proofErr w:type="spellStart"/>
      <w:r>
        <w:rPr>
          <w:rFonts w:ascii="Times New Roman" w:hAnsi="Times New Roman"/>
          <w:i/>
          <w:iCs/>
          <w:color w:val="000000"/>
          <w:sz w:val="24"/>
        </w:rPr>
        <w:t>and</w:t>
      </w:r>
      <w:proofErr w:type="spellEnd"/>
      <w:r>
        <w:rPr>
          <w:rFonts w:ascii="Times New Roman" w:hAnsi="Times New Roman"/>
          <w:i/>
          <w:iCs/>
          <w:color w:val="000000"/>
          <w:sz w:val="24"/>
        </w:rPr>
        <w:t xml:space="preserve"> </w:t>
      </w:r>
      <w:proofErr w:type="spellStart"/>
      <w:r>
        <w:rPr>
          <w:rFonts w:ascii="Times New Roman" w:hAnsi="Times New Roman"/>
          <w:i/>
          <w:iCs/>
          <w:color w:val="000000"/>
          <w:sz w:val="24"/>
        </w:rPr>
        <w:t>pylons</w:t>
      </w:r>
      <w:bookmarkEnd w:id="83"/>
      <w:proofErr w:type="spellEnd"/>
    </w:p>
    <w:p w:rsidR="00D16FF8" w:rsidRPr="00CD2E8D" w:rsidRDefault="00D16FF8">
      <w:pPr>
        <w:pStyle w:val="HTML"/>
        <w:ind w:firstLine="567"/>
        <w:jc w:val="both"/>
        <w:rPr>
          <w:rFonts w:ascii="Times New Roman" w:hAnsi="Times New Roman" w:cs="Times New Roman"/>
          <w:i/>
          <w:iCs/>
          <w:sz w:val="24"/>
          <w:szCs w:val="24"/>
          <w:u w:val="single"/>
        </w:rPr>
      </w:pPr>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Проверяется</w:t>
      </w:r>
      <w:r>
        <w:rPr>
          <w:rFonts w:ascii="Times New Roman" w:hAnsi="Times New Roman" w:cs="Times New Roman"/>
          <w:b/>
          <w:i/>
          <w:sz w:val="24"/>
          <w:szCs w:val="24"/>
        </w:rPr>
        <w:t xml:space="preserve"> визуальным осмотром</w:t>
      </w:r>
      <w:r w:rsidRPr="00CD2E8D">
        <w:rPr>
          <w:rFonts w:ascii="Times New Roman" w:hAnsi="Times New Roman" w:cs="Times New Roman"/>
          <w:b/>
          <w:i/>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Pr="00CD2E8D">
        <w:rPr>
          <w:rFonts w:ascii="Times New Roman" w:hAnsi="Times New Roman" w:cs="Times New Roman"/>
          <w:bCs/>
          <w:iCs/>
          <w:sz w:val="24"/>
          <w:szCs w:val="24"/>
        </w:rPr>
        <w:t>О</w:t>
      </w:r>
      <w:r w:rsidRPr="00CD2E8D">
        <w:rPr>
          <w:rFonts w:ascii="Times New Roman" w:hAnsi="Times New Roman" w:cs="Times New Roman"/>
          <w:sz w:val="24"/>
          <w:szCs w:val="24"/>
        </w:rPr>
        <w:t xml:space="preserve">тсутствие </w:t>
      </w:r>
      <w:r>
        <w:rPr>
          <w:rFonts w:ascii="Times New Roman" w:hAnsi="Times New Roman" w:cs="Times New Roman"/>
          <w:sz w:val="24"/>
          <w:szCs w:val="24"/>
        </w:rPr>
        <w:t xml:space="preserve">вмятин, </w:t>
      </w:r>
      <w:r w:rsidRPr="00CD2E8D">
        <w:rPr>
          <w:rFonts w:ascii="Times New Roman" w:hAnsi="Times New Roman" w:cs="Times New Roman"/>
          <w:sz w:val="24"/>
          <w:szCs w:val="24"/>
        </w:rPr>
        <w:t>повреждений</w:t>
      </w:r>
      <w:r>
        <w:rPr>
          <w:rFonts w:ascii="Times New Roman" w:hAnsi="Times New Roman" w:cs="Times New Roman"/>
          <w:sz w:val="24"/>
          <w:szCs w:val="24"/>
        </w:rPr>
        <w:t xml:space="preserve"> крепления</w:t>
      </w:r>
      <w:r w:rsidRPr="00CD2E8D">
        <w:rPr>
          <w:rFonts w:ascii="Times New Roman" w:hAnsi="Times New Roman" w:cs="Times New Roman"/>
          <w:sz w:val="24"/>
          <w:szCs w:val="24"/>
        </w:rPr>
        <w:t xml:space="preserve">, работоспособность замков капотов, видимые повреждения датчиков.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Состояние </w:t>
      </w:r>
      <w:proofErr w:type="spellStart"/>
      <w:r>
        <w:rPr>
          <w:rFonts w:ascii="Times New Roman" w:hAnsi="Times New Roman" w:cs="Times New Roman"/>
          <w:sz w:val="24"/>
          <w:szCs w:val="24"/>
        </w:rPr>
        <w:t>усройств</w:t>
      </w:r>
      <w:proofErr w:type="spellEnd"/>
      <w:r>
        <w:rPr>
          <w:rFonts w:ascii="Times New Roman" w:hAnsi="Times New Roman" w:cs="Times New Roman"/>
          <w:sz w:val="24"/>
          <w:szCs w:val="24"/>
        </w:rPr>
        <w:t xml:space="preserve"> управления реверсом.</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 xml:space="preserve">Отсутствие чеканки на элементах конструкции, несвойственных сквозных отверстий, течей топлива, масла, </w:t>
      </w:r>
      <w:proofErr w:type="spellStart"/>
      <w:r w:rsidRPr="00CD2E8D">
        <w:rPr>
          <w:rFonts w:ascii="Times New Roman" w:hAnsi="Times New Roman" w:cs="Times New Roman"/>
          <w:sz w:val="24"/>
          <w:szCs w:val="24"/>
        </w:rPr>
        <w:t>гидросмеси</w:t>
      </w:r>
      <w:proofErr w:type="spellEnd"/>
      <w:r w:rsidRPr="00CD2E8D">
        <w:rPr>
          <w:rFonts w:ascii="Times New Roman" w:hAnsi="Times New Roman" w:cs="Times New Roman"/>
          <w:sz w:val="24"/>
          <w:szCs w:val="24"/>
        </w:rPr>
        <w:t>.</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Наличие и четкость эксплуатационной маркировки и информационных надписей.</w:t>
      </w:r>
    </w:p>
    <w:p w:rsidR="00A543C8" w:rsidRDefault="00A543C8">
      <w:pPr>
        <w:autoSpaceDE w:val="0"/>
        <w:autoSpaceDN w:val="0"/>
        <w:adjustRightInd w:val="0"/>
        <w:ind w:firstLine="567"/>
        <w:jc w:val="both"/>
        <w:rPr>
          <w:b/>
          <w:color w:val="000000"/>
        </w:rPr>
      </w:pPr>
    </w:p>
    <w:p w:rsidR="00D16FF8" w:rsidRPr="00BA0A4D" w:rsidRDefault="00D16FF8">
      <w:pPr>
        <w:autoSpaceDE w:val="0"/>
        <w:autoSpaceDN w:val="0"/>
        <w:adjustRightInd w:val="0"/>
        <w:ind w:firstLine="567"/>
        <w:jc w:val="both"/>
        <w:rPr>
          <w:b/>
          <w:color w:val="000000"/>
        </w:rPr>
      </w:pPr>
      <w:r w:rsidRPr="00BA0A4D">
        <w:rPr>
          <w:b/>
          <w:color w:val="000000"/>
        </w:rPr>
        <w:t>Справочные материалы</w:t>
      </w:r>
      <w:r>
        <w:rPr>
          <w:b/>
          <w:color w:val="000000"/>
        </w:rPr>
        <w:t>:</w:t>
      </w:r>
    </w:p>
    <w:p w:rsidR="00D16FF8" w:rsidRPr="00BA0A4D" w:rsidRDefault="00D16FF8">
      <w:pPr>
        <w:pStyle w:val="HTML"/>
        <w:ind w:firstLine="567"/>
        <w:jc w:val="both"/>
        <w:rPr>
          <w:rFonts w:ascii="Times New Roman" w:hAnsi="Times New Roman" w:cs="Times New Roman"/>
          <w:bCs/>
          <w:iCs/>
          <w:color w:val="000000"/>
          <w:sz w:val="24"/>
          <w:szCs w:val="24"/>
        </w:rPr>
      </w:pPr>
      <w:r w:rsidRPr="00BA0A4D">
        <w:rPr>
          <w:rFonts w:ascii="Times New Roman" w:hAnsi="Times New Roman" w:cs="Times New Roman"/>
          <w:bCs/>
          <w:color w:val="000000"/>
          <w:sz w:val="24"/>
          <w:szCs w:val="24"/>
        </w:rPr>
        <w:t>AMM (Руководство по техническому обслуживанию самолета)</w:t>
      </w:r>
      <w:r>
        <w:rPr>
          <w:rFonts w:ascii="Times New Roman" w:hAnsi="Times New Roman" w:cs="Times New Roman"/>
          <w:bCs/>
          <w:color w:val="000000"/>
          <w:sz w:val="24"/>
          <w:szCs w:val="24"/>
        </w:rPr>
        <w:t xml:space="preserve">, </w:t>
      </w:r>
      <w:r w:rsidRPr="00BA0A4D">
        <w:rPr>
          <w:rFonts w:ascii="Times New Roman" w:hAnsi="Times New Roman" w:cs="Times New Roman"/>
          <w:bCs/>
          <w:color w:val="000000"/>
          <w:sz w:val="24"/>
          <w:szCs w:val="24"/>
        </w:rPr>
        <w:t>CDL (Перечень конфигур</w:t>
      </w:r>
      <w:r w:rsidRPr="00BA0A4D">
        <w:rPr>
          <w:rFonts w:ascii="Times New Roman" w:hAnsi="Times New Roman" w:cs="Times New Roman"/>
          <w:bCs/>
          <w:color w:val="000000"/>
          <w:sz w:val="24"/>
          <w:szCs w:val="24"/>
        </w:rPr>
        <w:t>а</w:t>
      </w:r>
      <w:r w:rsidRPr="00BA0A4D">
        <w:rPr>
          <w:rFonts w:ascii="Times New Roman" w:hAnsi="Times New Roman" w:cs="Times New Roman"/>
          <w:bCs/>
          <w:color w:val="000000"/>
          <w:sz w:val="24"/>
          <w:szCs w:val="24"/>
        </w:rPr>
        <w:t>ционных отклонений), MEL (Перечень минимального оборудования)</w:t>
      </w:r>
      <w:r>
        <w:rPr>
          <w:rFonts w:ascii="Times New Roman" w:hAnsi="Times New Roman" w:cs="Times New Roman"/>
          <w:bCs/>
          <w:color w:val="000000"/>
          <w:sz w:val="24"/>
          <w:szCs w:val="24"/>
        </w:rPr>
        <w:t>.</w:t>
      </w:r>
    </w:p>
    <w:p w:rsidR="00D16FF8" w:rsidRPr="00D46388" w:rsidRDefault="00D16FF8">
      <w:pPr>
        <w:pStyle w:val="HTML"/>
        <w:ind w:firstLine="567"/>
        <w:jc w:val="both"/>
        <w:rPr>
          <w:rFonts w:ascii="Times New Roman" w:hAnsi="Times New Roman" w:cs="Times New Roman"/>
          <w:i/>
          <w:sz w:val="24"/>
          <w:szCs w:val="24"/>
        </w:rPr>
      </w:pPr>
      <w:r w:rsidRPr="00D46388">
        <w:rPr>
          <w:rFonts w:ascii="Times New Roman" w:hAnsi="Times New Roman" w:cs="Times New Roman"/>
          <w:i/>
          <w:sz w:val="24"/>
          <w:szCs w:val="24"/>
        </w:rPr>
        <w:t>Для ВС производства СССР и России – РЛЭ.</w:t>
      </w:r>
    </w:p>
    <w:p w:rsidR="00D16FF8" w:rsidRPr="00CD2E8D" w:rsidRDefault="00D16FF8">
      <w:pPr>
        <w:pStyle w:val="HTML"/>
        <w:ind w:firstLine="567"/>
        <w:jc w:val="both"/>
        <w:rPr>
          <w:rFonts w:ascii="Times New Roman" w:hAnsi="Times New Roman" w:cs="Times New Roman"/>
          <w:sz w:val="24"/>
          <w:szCs w:val="24"/>
        </w:rPr>
      </w:pP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
          <w:bCs/>
          <w:iCs/>
          <w:sz w:val="24"/>
          <w:szCs w:val="24"/>
        </w:rPr>
        <w:t>Ссылки:</w:t>
      </w:r>
      <w:r>
        <w:rPr>
          <w:rFonts w:ascii="Times New Roman" w:hAnsi="Times New Roman" w:cs="Times New Roman"/>
          <w:sz w:val="24"/>
          <w:szCs w:val="24"/>
        </w:rPr>
        <w:t xml:space="preserve"> </w:t>
      </w:r>
    </w:p>
    <w:p w:rsidR="00D16FF8" w:rsidRDefault="00D16FF8">
      <w:pPr>
        <w:autoSpaceDE w:val="0"/>
        <w:autoSpaceDN w:val="0"/>
        <w:adjustRightInd w:val="0"/>
        <w:ind w:firstLine="567"/>
        <w:jc w:val="both"/>
        <w:rPr>
          <w:b/>
        </w:rPr>
      </w:pPr>
      <w:r>
        <w:rPr>
          <w:b/>
        </w:rPr>
        <w:t xml:space="preserve">Приложение 8, Часть </w:t>
      </w:r>
      <w:r>
        <w:rPr>
          <w:b/>
          <w:lang w:val="en-US"/>
        </w:rPr>
        <w:t>II</w:t>
      </w:r>
      <w:r>
        <w:rPr>
          <w:b/>
        </w:rPr>
        <w:t>.</w:t>
      </w:r>
    </w:p>
    <w:p w:rsidR="00D16FF8" w:rsidRDefault="00D16FF8">
      <w:pPr>
        <w:autoSpaceDE w:val="0"/>
        <w:autoSpaceDN w:val="0"/>
        <w:adjustRightInd w:val="0"/>
        <w:ind w:firstLine="567"/>
        <w:jc w:val="both"/>
        <w:rPr>
          <w:b/>
          <w:bCs/>
        </w:rPr>
      </w:pPr>
      <w:r>
        <w:rPr>
          <w:b/>
          <w:bCs/>
        </w:rPr>
        <w:t>3.5 Временная утрата летной годности</w:t>
      </w:r>
    </w:p>
    <w:p w:rsidR="00D16FF8" w:rsidRDefault="00D16FF8">
      <w:pPr>
        <w:autoSpaceDE w:val="0"/>
        <w:autoSpaceDN w:val="0"/>
        <w:adjustRightInd w:val="0"/>
        <w:ind w:firstLine="567"/>
        <w:jc w:val="both"/>
      </w:pPr>
      <w:r>
        <w:t>Неспособность сохранить годность воздушного судна к полетам, которая определяется соо</w:t>
      </w:r>
      <w:r>
        <w:t>т</w:t>
      </w:r>
      <w:r>
        <w:t>ветствующими требованиями к летной годности, приводит к тому, что воздушное судно станови</w:t>
      </w:r>
      <w:r>
        <w:t>т</w:t>
      </w:r>
      <w:r>
        <w:t>ся непригодным к эксплуатации, пока не будет вновь восстановлена его годность к полетам.</w:t>
      </w:r>
    </w:p>
    <w:p w:rsidR="00D16FF8" w:rsidRDefault="00D16FF8">
      <w:pPr>
        <w:autoSpaceDE w:val="0"/>
        <w:autoSpaceDN w:val="0"/>
        <w:adjustRightInd w:val="0"/>
        <w:ind w:firstLine="567"/>
        <w:jc w:val="both"/>
        <w:rPr>
          <w:b/>
        </w:rPr>
      </w:pPr>
    </w:p>
    <w:p w:rsidR="00D16FF8" w:rsidRDefault="00D16FF8">
      <w:pPr>
        <w:pStyle w:val="3"/>
        <w:spacing w:before="0" w:after="0"/>
        <w:ind w:firstLine="567"/>
        <w:jc w:val="both"/>
        <w:rPr>
          <w:rFonts w:ascii="Times New Roman" w:hAnsi="Times New Roman"/>
          <w:i/>
          <w:iCs/>
          <w:sz w:val="24"/>
        </w:rPr>
      </w:pPr>
      <w:bookmarkStart w:id="84" w:name="_Toc271610929"/>
      <w:r>
        <w:rPr>
          <w:rFonts w:ascii="Times New Roman" w:hAnsi="Times New Roman"/>
          <w:i/>
          <w:iCs/>
          <w:sz w:val="24"/>
        </w:rPr>
        <w:t>С8. Лопатки первого контура компрессора (вентилятора)/</w:t>
      </w:r>
      <w:proofErr w:type="spellStart"/>
      <w:r>
        <w:rPr>
          <w:rFonts w:ascii="Times New Roman" w:hAnsi="Times New Roman"/>
          <w:i/>
          <w:iCs/>
          <w:sz w:val="24"/>
        </w:rPr>
        <w:t>Fan</w:t>
      </w:r>
      <w:proofErr w:type="spellEnd"/>
      <w:r>
        <w:rPr>
          <w:rFonts w:ascii="Times New Roman" w:hAnsi="Times New Roman"/>
          <w:i/>
          <w:iCs/>
          <w:sz w:val="24"/>
        </w:rPr>
        <w:t xml:space="preserve"> </w:t>
      </w:r>
      <w:proofErr w:type="spellStart"/>
      <w:r>
        <w:rPr>
          <w:rFonts w:ascii="Times New Roman" w:hAnsi="Times New Roman"/>
          <w:i/>
          <w:iCs/>
          <w:sz w:val="24"/>
        </w:rPr>
        <w:t>blades</w:t>
      </w:r>
      <w:bookmarkEnd w:id="84"/>
      <w:proofErr w:type="spellEnd"/>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Проверяется</w:t>
      </w:r>
      <w:r>
        <w:rPr>
          <w:rFonts w:ascii="Times New Roman" w:hAnsi="Times New Roman" w:cs="Times New Roman"/>
          <w:b/>
          <w:i/>
          <w:sz w:val="24"/>
          <w:szCs w:val="24"/>
        </w:rPr>
        <w:t xml:space="preserve"> визуальным осмотром</w:t>
      </w:r>
      <w:r w:rsidRPr="00CD2E8D">
        <w:rPr>
          <w:rFonts w:ascii="Times New Roman" w:hAnsi="Times New Roman" w:cs="Times New Roman"/>
          <w:b/>
          <w:i/>
          <w:sz w:val="24"/>
          <w:szCs w:val="24"/>
        </w:rPr>
        <w:t xml:space="preserve">: </w:t>
      </w:r>
    </w:p>
    <w:p w:rsidR="00D16FF8" w:rsidRDefault="00D16FF8">
      <w:pPr>
        <w:autoSpaceDE w:val="0"/>
        <w:autoSpaceDN w:val="0"/>
        <w:adjustRightInd w:val="0"/>
        <w:ind w:firstLine="567"/>
        <w:jc w:val="both"/>
      </w:pPr>
      <w:r>
        <w:t>- Ц</w:t>
      </w:r>
      <w:r w:rsidRPr="00CD2E8D">
        <w:t>елостность лопаток ВНА, первой ступени вентилятора, компрессора низкого давления</w:t>
      </w:r>
      <w:r>
        <w:t>.</w:t>
      </w:r>
    </w:p>
    <w:p w:rsidR="00D16FF8" w:rsidRPr="00CD2E8D" w:rsidRDefault="00D16FF8">
      <w:pPr>
        <w:pStyle w:val="HTML"/>
        <w:ind w:firstLine="567"/>
        <w:jc w:val="both"/>
        <w:rPr>
          <w:rFonts w:ascii="Times New Roman" w:hAnsi="Times New Roman" w:cs="Times New Roman"/>
          <w:sz w:val="24"/>
          <w:szCs w:val="24"/>
        </w:rPr>
      </w:pPr>
      <w:proofErr w:type="gramStart"/>
      <w:r>
        <w:rPr>
          <w:rFonts w:ascii="Times New Roman" w:hAnsi="Times New Roman" w:cs="Times New Roman"/>
          <w:bCs/>
          <w:iCs/>
          <w:sz w:val="24"/>
          <w:szCs w:val="24"/>
        </w:rPr>
        <w:lastRenderedPageBreak/>
        <w:t xml:space="preserve">- </w:t>
      </w:r>
      <w:r w:rsidRPr="00CD2E8D">
        <w:rPr>
          <w:rFonts w:ascii="Times New Roman" w:hAnsi="Times New Roman" w:cs="Times New Roman"/>
          <w:bCs/>
          <w:iCs/>
          <w:sz w:val="24"/>
          <w:szCs w:val="24"/>
        </w:rPr>
        <w:t>О</w:t>
      </w:r>
      <w:r w:rsidRPr="00CD2E8D">
        <w:rPr>
          <w:rFonts w:ascii="Times New Roman" w:hAnsi="Times New Roman" w:cs="Times New Roman"/>
          <w:sz w:val="24"/>
          <w:szCs w:val="24"/>
        </w:rPr>
        <w:t xml:space="preserve">тсутствие повреждений, трещин, сколов, коррозии, </w:t>
      </w:r>
      <w:r>
        <w:rPr>
          <w:rFonts w:ascii="Times New Roman" w:hAnsi="Times New Roman" w:cs="Times New Roman"/>
          <w:sz w:val="24"/>
          <w:szCs w:val="24"/>
        </w:rPr>
        <w:t xml:space="preserve">эрозии, </w:t>
      </w:r>
      <w:r w:rsidRPr="00CD2E8D">
        <w:rPr>
          <w:rFonts w:ascii="Times New Roman" w:hAnsi="Times New Roman" w:cs="Times New Roman"/>
          <w:sz w:val="24"/>
          <w:szCs w:val="24"/>
        </w:rPr>
        <w:t>посторонних предметов, снега, льда и т.д.</w:t>
      </w:r>
      <w:proofErr w:type="gramEnd"/>
    </w:p>
    <w:p w:rsidR="00D16FF8" w:rsidRDefault="00D16FF8">
      <w:pPr>
        <w:autoSpaceDE w:val="0"/>
        <w:autoSpaceDN w:val="0"/>
        <w:adjustRightInd w:val="0"/>
        <w:ind w:firstLine="567"/>
        <w:jc w:val="both"/>
      </w:pPr>
    </w:p>
    <w:p w:rsidR="00D16FF8" w:rsidRPr="00BA0A4D" w:rsidRDefault="00D16FF8">
      <w:pPr>
        <w:autoSpaceDE w:val="0"/>
        <w:autoSpaceDN w:val="0"/>
        <w:adjustRightInd w:val="0"/>
        <w:ind w:firstLine="567"/>
        <w:jc w:val="both"/>
        <w:rPr>
          <w:b/>
          <w:color w:val="000000"/>
        </w:rPr>
      </w:pPr>
      <w:r w:rsidRPr="00BA0A4D">
        <w:rPr>
          <w:b/>
          <w:color w:val="000000"/>
        </w:rPr>
        <w:t>Справочные материалы</w:t>
      </w:r>
      <w:r>
        <w:rPr>
          <w:b/>
          <w:color w:val="000000"/>
        </w:rPr>
        <w:t>:</w:t>
      </w:r>
    </w:p>
    <w:p w:rsidR="00D16FF8" w:rsidRPr="00BA0A4D" w:rsidRDefault="00D16FF8">
      <w:pPr>
        <w:pStyle w:val="HTML"/>
        <w:ind w:firstLine="567"/>
        <w:jc w:val="both"/>
        <w:rPr>
          <w:rFonts w:ascii="Times New Roman" w:hAnsi="Times New Roman" w:cs="Times New Roman"/>
          <w:bCs/>
          <w:iCs/>
          <w:color w:val="000000"/>
          <w:sz w:val="24"/>
          <w:szCs w:val="24"/>
        </w:rPr>
      </w:pPr>
      <w:r w:rsidRPr="00BA0A4D">
        <w:rPr>
          <w:rFonts w:ascii="Times New Roman" w:hAnsi="Times New Roman" w:cs="Times New Roman"/>
          <w:bCs/>
          <w:color w:val="000000"/>
          <w:sz w:val="24"/>
          <w:szCs w:val="24"/>
        </w:rPr>
        <w:t>AMM (Руководство по техническому обслуживанию самолета)</w:t>
      </w:r>
      <w:r>
        <w:rPr>
          <w:rFonts w:ascii="Times New Roman" w:hAnsi="Times New Roman" w:cs="Times New Roman"/>
          <w:bCs/>
          <w:color w:val="000000"/>
          <w:sz w:val="24"/>
          <w:szCs w:val="24"/>
        </w:rPr>
        <w:t xml:space="preserve">, </w:t>
      </w:r>
      <w:r w:rsidRPr="00BA0A4D">
        <w:rPr>
          <w:rFonts w:ascii="Times New Roman" w:hAnsi="Times New Roman" w:cs="Times New Roman"/>
          <w:bCs/>
          <w:color w:val="000000"/>
          <w:sz w:val="24"/>
          <w:szCs w:val="24"/>
        </w:rPr>
        <w:t>CDL (Перечень конфигур</w:t>
      </w:r>
      <w:r w:rsidRPr="00BA0A4D">
        <w:rPr>
          <w:rFonts w:ascii="Times New Roman" w:hAnsi="Times New Roman" w:cs="Times New Roman"/>
          <w:bCs/>
          <w:color w:val="000000"/>
          <w:sz w:val="24"/>
          <w:szCs w:val="24"/>
        </w:rPr>
        <w:t>а</w:t>
      </w:r>
      <w:r w:rsidRPr="00BA0A4D">
        <w:rPr>
          <w:rFonts w:ascii="Times New Roman" w:hAnsi="Times New Roman" w:cs="Times New Roman"/>
          <w:bCs/>
          <w:color w:val="000000"/>
          <w:sz w:val="24"/>
          <w:szCs w:val="24"/>
        </w:rPr>
        <w:t>ционных отклонений), MEL (Перечень минимального оборудования)</w:t>
      </w:r>
      <w:r>
        <w:rPr>
          <w:rFonts w:ascii="Times New Roman" w:hAnsi="Times New Roman" w:cs="Times New Roman"/>
          <w:bCs/>
          <w:color w:val="000000"/>
          <w:sz w:val="24"/>
          <w:szCs w:val="24"/>
        </w:rPr>
        <w:t>.</w:t>
      </w:r>
    </w:p>
    <w:p w:rsidR="00D16FF8" w:rsidRPr="00D46388" w:rsidRDefault="00D16FF8">
      <w:pPr>
        <w:pStyle w:val="HTML"/>
        <w:ind w:firstLine="567"/>
        <w:jc w:val="both"/>
        <w:rPr>
          <w:rFonts w:ascii="Times New Roman" w:hAnsi="Times New Roman" w:cs="Times New Roman"/>
          <w:i/>
          <w:sz w:val="24"/>
          <w:szCs w:val="24"/>
        </w:rPr>
      </w:pPr>
      <w:r w:rsidRPr="00D46388">
        <w:rPr>
          <w:rFonts w:ascii="Times New Roman" w:hAnsi="Times New Roman" w:cs="Times New Roman"/>
          <w:i/>
          <w:sz w:val="24"/>
          <w:szCs w:val="24"/>
        </w:rPr>
        <w:t>Для ВС производства СССР и России – РЛЭ.</w:t>
      </w:r>
    </w:p>
    <w:p w:rsidR="00D16FF8" w:rsidRDefault="00D16FF8">
      <w:pPr>
        <w:pStyle w:val="210"/>
        <w:tabs>
          <w:tab w:val="left" w:pos="0"/>
        </w:tabs>
        <w:ind w:firstLine="567"/>
        <w:rPr>
          <w:b/>
          <w:bCs/>
          <w:sz w:val="24"/>
          <w:szCs w:val="24"/>
        </w:rPr>
      </w:pPr>
    </w:p>
    <w:p w:rsidR="00D16FF8" w:rsidRDefault="00D16FF8">
      <w:pPr>
        <w:autoSpaceDE w:val="0"/>
        <w:autoSpaceDN w:val="0"/>
        <w:adjustRightInd w:val="0"/>
        <w:ind w:firstLine="567"/>
        <w:jc w:val="both"/>
        <w:rPr>
          <w:b/>
        </w:rPr>
      </w:pPr>
      <w:r>
        <w:rPr>
          <w:b/>
        </w:rPr>
        <w:t xml:space="preserve">Приложение 8, Часть </w:t>
      </w:r>
      <w:r>
        <w:rPr>
          <w:b/>
          <w:lang w:val="en-US"/>
        </w:rPr>
        <w:t>II</w:t>
      </w:r>
      <w:r>
        <w:rPr>
          <w:b/>
        </w:rPr>
        <w:t>.</w:t>
      </w:r>
    </w:p>
    <w:p w:rsidR="00D16FF8" w:rsidRDefault="00D16FF8">
      <w:pPr>
        <w:autoSpaceDE w:val="0"/>
        <w:autoSpaceDN w:val="0"/>
        <w:adjustRightInd w:val="0"/>
        <w:ind w:firstLine="567"/>
        <w:jc w:val="both"/>
        <w:rPr>
          <w:b/>
          <w:bCs/>
        </w:rPr>
      </w:pPr>
      <w:r>
        <w:rPr>
          <w:b/>
          <w:bCs/>
        </w:rPr>
        <w:t>3.5 Временная утрата летной годности</w:t>
      </w:r>
    </w:p>
    <w:p w:rsidR="00D16FF8" w:rsidRDefault="00D16FF8">
      <w:pPr>
        <w:autoSpaceDE w:val="0"/>
        <w:autoSpaceDN w:val="0"/>
        <w:adjustRightInd w:val="0"/>
        <w:ind w:firstLine="567"/>
        <w:jc w:val="both"/>
      </w:pPr>
      <w:r>
        <w:t>Неспособность сохранить годность воздушного судна к полетам, которая определяется соо</w:t>
      </w:r>
      <w:r>
        <w:t>т</w:t>
      </w:r>
      <w:r>
        <w:t>ветствующими требованиями к летной годности, приводит к тому, что воздушное судно станови</w:t>
      </w:r>
      <w:r>
        <w:t>т</w:t>
      </w:r>
      <w:r>
        <w:t>ся непригодным к эксплуатации, пока не будет вновь восстановлена его годность к полетам.</w:t>
      </w:r>
    </w:p>
    <w:p w:rsidR="00D16FF8" w:rsidRDefault="00D16FF8">
      <w:pPr>
        <w:ind w:firstLine="540"/>
        <w:rPr>
          <w:b/>
          <w:i/>
        </w:rPr>
      </w:pPr>
    </w:p>
    <w:p w:rsidR="00D16FF8" w:rsidRDefault="00D16FF8">
      <w:pPr>
        <w:pStyle w:val="3"/>
        <w:spacing w:before="0" w:after="0"/>
        <w:ind w:firstLine="567"/>
        <w:jc w:val="both"/>
        <w:rPr>
          <w:rFonts w:ascii="Times New Roman" w:hAnsi="Times New Roman"/>
          <w:i/>
          <w:iCs/>
          <w:sz w:val="24"/>
          <w:lang w:val="en-US"/>
        </w:rPr>
      </w:pPr>
      <w:bookmarkStart w:id="85" w:name="_Toc271610930"/>
      <w:r>
        <w:rPr>
          <w:rFonts w:ascii="Times New Roman" w:hAnsi="Times New Roman"/>
          <w:i/>
          <w:iCs/>
          <w:sz w:val="24"/>
        </w:rPr>
        <w:t>С</w:t>
      </w:r>
      <w:proofErr w:type="gramStart"/>
      <w:r>
        <w:rPr>
          <w:rFonts w:ascii="Times New Roman" w:hAnsi="Times New Roman"/>
          <w:i/>
          <w:iCs/>
          <w:sz w:val="24"/>
          <w:lang w:val="en-US"/>
        </w:rPr>
        <w:t>9</w:t>
      </w:r>
      <w:proofErr w:type="gramEnd"/>
      <w:r>
        <w:rPr>
          <w:rFonts w:ascii="Times New Roman" w:hAnsi="Times New Roman"/>
          <w:i/>
          <w:iCs/>
          <w:sz w:val="24"/>
          <w:lang w:val="en-US"/>
        </w:rPr>
        <w:t xml:space="preserve">. </w:t>
      </w:r>
      <w:r>
        <w:rPr>
          <w:rFonts w:ascii="Times New Roman" w:hAnsi="Times New Roman"/>
          <w:i/>
          <w:iCs/>
          <w:sz w:val="24"/>
        </w:rPr>
        <w:t>Воздушные</w:t>
      </w:r>
      <w:r>
        <w:rPr>
          <w:rFonts w:ascii="Times New Roman" w:hAnsi="Times New Roman"/>
          <w:i/>
          <w:iCs/>
          <w:sz w:val="24"/>
          <w:lang w:val="en-US"/>
        </w:rPr>
        <w:t xml:space="preserve"> </w:t>
      </w:r>
      <w:r>
        <w:rPr>
          <w:rFonts w:ascii="Times New Roman" w:hAnsi="Times New Roman"/>
          <w:i/>
          <w:iCs/>
          <w:sz w:val="24"/>
        </w:rPr>
        <w:t>винты</w:t>
      </w:r>
      <w:r>
        <w:rPr>
          <w:rFonts w:ascii="Times New Roman" w:hAnsi="Times New Roman"/>
          <w:i/>
          <w:iCs/>
          <w:sz w:val="24"/>
          <w:lang w:val="en-US"/>
        </w:rPr>
        <w:t>/Propellers, Rotors (main &amp; tail)</w:t>
      </w:r>
      <w:bookmarkEnd w:id="85"/>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Проверяется</w:t>
      </w:r>
      <w:r>
        <w:rPr>
          <w:rFonts w:ascii="Times New Roman" w:hAnsi="Times New Roman" w:cs="Times New Roman"/>
          <w:b/>
          <w:i/>
          <w:sz w:val="24"/>
          <w:szCs w:val="24"/>
        </w:rPr>
        <w:t xml:space="preserve"> визуальным осмотром</w:t>
      </w:r>
      <w:r w:rsidRPr="00CD2E8D">
        <w:rPr>
          <w:rFonts w:ascii="Times New Roman" w:hAnsi="Times New Roman" w:cs="Times New Roman"/>
          <w:b/>
          <w:i/>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О</w:t>
      </w:r>
      <w:r w:rsidRPr="00CD2E8D">
        <w:rPr>
          <w:rFonts w:ascii="Times New Roman" w:hAnsi="Times New Roman" w:cs="Times New Roman"/>
          <w:sz w:val="24"/>
          <w:szCs w:val="24"/>
        </w:rPr>
        <w:t xml:space="preserve">тсутствие коррозии, люфта лопастей во втулке винта, </w:t>
      </w:r>
      <w:r>
        <w:rPr>
          <w:rFonts w:ascii="Times New Roman" w:hAnsi="Times New Roman" w:cs="Times New Roman"/>
          <w:sz w:val="24"/>
          <w:szCs w:val="24"/>
        </w:rPr>
        <w:t>повреждений</w:t>
      </w:r>
      <w:r w:rsidRPr="00CD2E8D">
        <w:rPr>
          <w:rFonts w:ascii="Times New Roman" w:hAnsi="Times New Roman" w:cs="Times New Roman"/>
          <w:sz w:val="24"/>
          <w:szCs w:val="24"/>
        </w:rPr>
        <w:t xml:space="preserve"> от посторонних пре</w:t>
      </w:r>
      <w:r w:rsidRPr="00CD2E8D">
        <w:rPr>
          <w:rFonts w:ascii="Times New Roman" w:hAnsi="Times New Roman" w:cs="Times New Roman"/>
          <w:sz w:val="24"/>
          <w:szCs w:val="24"/>
        </w:rPr>
        <w:t>д</w:t>
      </w:r>
      <w:r w:rsidRPr="00CD2E8D">
        <w:rPr>
          <w:rFonts w:ascii="Times New Roman" w:hAnsi="Times New Roman" w:cs="Times New Roman"/>
          <w:sz w:val="24"/>
          <w:szCs w:val="24"/>
        </w:rPr>
        <w:t>метов и т.д.</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Работоспособность </w:t>
      </w:r>
      <w:proofErr w:type="spellStart"/>
      <w:r>
        <w:rPr>
          <w:rFonts w:ascii="Times New Roman" w:hAnsi="Times New Roman" w:cs="Times New Roman"/>
          <w:sz w:val="24"/>
          <w:szCs w:val="24"/>
        </w:rPr>
        <w:t>противообледенительной</w:t>
      </w:r>
      <w:proofErr w:type="spellEnd"/>
      <w:r>
        <w:rPr>
          <w:rFonts w:ascii="Times New Roman" w:hAnsi="Times New Roman" w:cs="Times New Roman"/>
          <w:sz w:val="24"/>
          <w:szCs w:val="24"/>
        </w:rPr>
        <w:t xml:space="preserve">  систему (если имеется).</w:t>
      </w:r>
    </w:p>
    <w:p w:rsidR="00D16FF8" w:rsidRDefault="00D16FF8">
      <w:pPr>
        <w:autoSpaceDE w:val="0"/>
        <w:autoSpaceDN w:val="0"/>
        <w:adjustRightInd w:val="0"/>
        <w:ind w:firstLine="567"/>
        <w:jc w:val="both"/>
        <w:rPr>
          <w:b/>
          <w:color w:val="000000"/>
        </w:rPr>
      </w:pPr>
    </w:p>
    <w:p w:rsidR="00D16FF8" w:rsidRPr="00BA0A4D" w:rsidRDefault="00D16FF8">
      <w:pPr>
        <w:autoSpaceDE w:val="0"/>
        <w:autoSpaceDN w:val="0"/>
        <w:adjustRightInd w:val="0"/>
        <w:ind w:firstLine="567"/>
        <w:jc w:val="both"/>
        <w:rPr>
          <w:b/>
          <w:color w:val="000000"/>
        </w:rPr>
      </w:pPr>
      <w:r w:rsidRPr="00BA0A4D">
        <w:rPr>
          <w:b/>
          <w:color w:val="000000"/>
        </w:rPr>
        <w:t>Справочные материалы</w:t>
      </w:r>
      <w:r>
        <w:rPr>
          <w:b/>
          <w:color w:val="000000"/>
        </w:rPr>
        <w:t>:</w:t>
      </w:r>
    </w:p>
    <w:p w:rsidR="00D16FF8" w:rsidRPr="00BA0A4D" w:rsidRDefault="00D16FF8">
      <w:pPr>
        <w:pStyle w:val="HTML"/>
        <w:ind w:firstLine="567"/>
        <w:jc w:val="both"/>
        <w:rPr>
          <w:rFonts w:ascii="Times New Roman" w:hAnsi="Times New Roman" w:cs="Times New Roman"/>
          <w:bCs/>
          <w:iCs/>
          <w:color w:val="000000"/>
          <w:sz w:val="24"/>
          <w:szCs w:val="24"/>
        </w:rPr>
      </w:pPr>
      <w:r w:rsidRPr="00BA0A4D">
        <w:rPr>
          <w:rFonts w:ascii="Times New Roman" w:hAnsi="Times New Roman" w:cs="Times New Roman"/>
          <w:bCs/>
          <w:color w:val="000000"/>
          <w:sz w:val="24"/>
          <w:szCs w:val="24"/>
        </w:rPr>
        <w:t>AMM (Руководство по техническому обслуживанию самолета)</w:t>
      </w:r>
      <w:r>
        <w:rPr>
          <w:rFonts w:ascii="Times New Roman" w:hAnsi="Times New Roman" w:cs="Times New Roman"/>
          <w:bCs/>
          <w:color w:val="000000"/>
          <w:sz w:val="24"/>
          <w:szCs w:val="24"/>
        </w:rPr>
        <w:t xml:space="preserve">, </w:t>
      </w:r>
      <w:r w:rsidRPr="00BA0A4D">
        <w:rPr>
          <w:rFonts w:ascii="Times New Roman" w:hAnsi="Times New Roman" w:cs="Times New Roman"/>
          <w:bCs/>
          <w:color w:val="000000"/>
          <w:sz w:val="24"/>
          <w:szCs w:val="24"/>
        </w:rPr>
        <w:t>CDL (Перечень конфигур</w:t>
      </w:r>
      <w:r w:rsidRPr="00BA0A4D">
        <w:rPr>
          <w:rFonts w:ascii="Times New Roman" w:hAnsi="Times New Roman" w:cs="Times New Roman"/>
          <w:bCs/>
          <w:color w:val="000000"/>
          <w:sz w:val="24"/>
          <w:szCs w:val="24"/>
        </w:rPr>
        <w:t>а</w:t>
      </w:r>
      <w:r w:rsidRPr="00BA0A4D">
        <w:rPr>
          <w:rFonts w:ascii="Times New Roman" w:hAnsi="Times New Roman" w:cs="Times New Roman"/>
          <w:bCs/>
          <w:color w:val="000000"/>
          <w:sz w:val="24"/>
          <w:szCs w:val="24"/>
        </w:rPr>
        <w:t>ционных отклонений), MEL (Перечень минимального оборудования)</w:t>
      </w:r>
      <w:r>
        <w:rPr>
          <w:rFonts w:ascii="Times New Roman" w:hAnsi="Times New Roman" w:cs="Times New Roman"/>
          <w:bCs/>
          <w:color w:val="000000"/>
          <w:sz w:val="24"/>
          <w:szCs w:val="24"/>
        </w:rPr>
        <w:t>.</w:t>
      </w:r>
    </w:p>
    <w:p w:rsidR="00D16FF8" w:rsidRPr="00D46388" w:rsidRDefault="00D16FF8">
      <w:pPr>
        <w:pStyle w:val="HTML"/>
        <w:ind w:firstLine="567"/>
        <w:jc w:val="both"/>
        <w:rPr>
          <w:rFonts w:ascii="Times New Roman" w:hAnsi="Times New Roman" w:cs="Times New Roman"/>
          <w:i/>
          <w:sz w:val="24"/>
          <w:szCs w:val="24"/>
        </w:rPr>
      </w:pPr>
      <w:r w:rsidRPr="00D46388">
        <w:rPr>
          <w:rFonts w:ascii="Times New Roman" w:hAnsi="Times New Roman" w:cs="Times New Roman"/>
          <w:i/>
          <w:sz w:val="24"/>
          <w:szCs w:val="24"/>
        </w:rPr>
        <w:t>Для ВС производства СССР и России – РЛЭ.</w:t>
      </w:r>
    </w:p>
    <w:p w:rsidR="00D16FF8" w:rsidRDefault="00D16FF8">
      <w:pPr>
        <w:pStyle w:val="210"/>
        <w:tabs>
          <w:tab w:val="left" w:pos="0"/>
        </w:tabs>
        <w:ind w:firstLine="567"/>
        <w:rPr>
          <w:b/>
          <w:bCs/>
          <w:sz w:val="24"/>
          <w:szCs w:val="24"/>
        </w:rPr>
      </w:pPr>
    </w:p>
    <w:p w:rsidR="00D16FF8" w:rsidRDefault="00D16FF8">
      <w:pPr>
        <w:autoSpaceDE w:val="0"/>
        <w:autoSpaceDN w:val="0"/>
        <w:adjustRightInd w:val="0"/>
        <w:ind w:firstLine="567"/>
        <w:jc w:val="both"/>
        <w:rPr>
          <w:b/>
        </w:rPr>
      </w:pPr>
      <w:r>
        <w:rPr>
          <w:b/>
        </w:rPr>
        <w:t xml:space="preserve">Приложение 8, Часть </w:t>
      </w:r>
      <w:r>
        <w:rPr>
          <w:b/>
          <w:lang w:val="en-US"/>
        </w:rPr>
        <w:t>II</w:t>
      </w:r>
      <w:r>
        <w:rPr>
          <w:b/>
        </w:rPr>
        <w:t>.</w:t>
      </w:r>
    </w:p>
    <w:p w:rsidR="00D16FF8" w:rsidRDefault="00D16FF8">
      <w:pPr>
        <w:autoSpaceDE w:val="0"/>
        <w:autoSpaceDN w:val="0"/>
        <w:adjustRightInd w:val="0"/>
        <w:ind w:firstLine="567"/>
        <w:jc w:val="both"/>
        <w:rPr>
          <w:b/>
          <w:bCs/>
        </w:rPr>
      </w:pPr>
      <w:r>
        <w:rPr>
          <w:b/>
          <w:bCs/>
        </w:rPr>
        <w:t>3.5 Временная утрата летной годности</w:t>
      </w:r>
    </w:p>
    <w:p w:rsidR="00D16FF8" w:rsidRDefault="00D16FF8">
      <w:pPr>
        <w:autoSpaceDE w:val="0"/>
        <w:autoSpaceDN w:val="0"/>
        <w:adjustRightInd w:val="0"/>
        <w:ind w:firstLine="567"/>
        <w:jc w:val="both"/>
      </w:pPr>
      <w:r>
        <w:t>Неспособность сохранить годность воздушного судна к полетам, которая определяется соо</w:t>
      </w:r>
      <w:r>
        <w:t>т</w:t>
      </w:r>
      <w:r>
        <w:t>ветствующими требованиями к летной годности, приводит к тому, что воздушное судно станови</w:t>
      </w:r>
      <w:r>
        <w:t>т</w:t>
      </w:r>
      <w:r>
        <w:t>ся непригодным к эксплуатации, пока не будет вновь восстановлена его годность к полетам.</w:t>
      </w:r>
    </w:p>
    <w:p w:rsidR="00D16FF8" w:rsidRDefault="00D16FF8">
      <w:pPr>
        <w:pStyle w:val="210"/>
        <w:tabs>
          <w:tab w:val="left" w:pos="0"/>
        </w:tabs>
        <w:ind w:firstLine="567"/>
        <w:rPr>
          <w:b/>
          <w:bCs/>
          <w:sz w:val="24"/>
          <w:szCs w:val="24"/>
        </w:rPr>
      </w:pPr>
    </w:p>
    <w:p w:rsidR="00D16FF8" w:rsidRDefault="00D16FF8">
      <w:pPr>
        <w:pStyle w:val="3"/>
        <w:spacing w:before="0" w:after="0"/>
        <w:ind w:firstLine="567"/>
        <w:jc w:val="both"/>
        <w:rPr>
          <w:rFonts w:ascii="Times New Roman" w:hAnsi="Times New Roman"/>
          <w:i/>
          <w:iCs/>
          <w:sz w:val="24"/>
        </w:rPr>
      </w:pPr>
      <w:bookmarkStart w:id="86" w:name="_Toc271610931"/>
      <w:r>
        <w:rPr>
          <w:rFonts w:ascii="Times New Roman" w:hAnsi="Times New Roman"/>
          <w:i/>
          <w:iCs/>
          <w:sz w:val="24"/>
        </w:rPr>
        <w:t xml:space="preserve">С10. Видимые следы ремонта / </w:t>
      </w:r>
      <w:proofErr w:type="spellStart"/>
      <w:r>
        <w:rPr>
          <w:rFonts w:ascii="Times New Roman" w:hAnsi="Times New Roman"/>
          <w:i/>
          <w:iCs/>
          <w:sz w:val="24"/>
        </w:rPr>
        <w:t>Obvious</w:t>
      </w:r>
      <w:proofErr w:type="spellEnd"/>
      <w:r>
        <w:rPr>
          <w:rFonts w:ascii="Times New Roman" w:hAnsi="Times New Roman"/>
          <w:i/>
          <w:iCs/>
          <w:sz w:val="24"/>
        </w:rPr>
        <w:t xml:space="preserve"> </w:t>
      </w:r>
      <w:proofErr w:type="spellStart"/>
      <w:r>
        <w:rPr>
          <w:rFonts w:ascii="Times New Roman" w:hAnsi="Times New Roman"/>
          <w:i/>
          <w:iCs/>
          <w:sz w:val="24"/>
        </w:rPr>
        <w:t>repairs</w:t>
      </w:r>
      <w:bookmarkEnd w:id="86"/>
      <w:proofErr w:type="spellEnd"/>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Проверяется</w:t>
      </w:r>
      <w:r>
        <w:rPr>
          <w:rFonts w:ascii="Times New Roman" w:hAnsi="Times New Roman" w:cs="Times New Roman"/>
          <w:b/>
          <w:i/>
          <w:sz w:val="24"/>
          <w:szCs w:val="24"/>
        </w:rPr>
        <w:t xml:space="preserve"> визуальным осмотром</w:t>
      </w:r>
      <w:r w:rsidRPr="00CD2E8D">
        <w:rPr>
          <w:rFonts w:ascii="Times New Roman" w:hAnsi="Times New Roman" w:cs="Times New Roman"/>
          <w:b/>
          <w:i/>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 xml:space="preserve">Фрагменты конструкции нестандартного вида </w:t>
      </w:r>
      <w:r>
        <w:rPr>
          <w:rFonts w:ascii="Times New Roman" w:hAnsi="Times New Roman" w:cs="Times New Roman"/>
          <w:sz w:val="24"/>
          <w:szCs w:val="24"/>
        </w:rPr>
        <w:t xml:space="preserve">или </w:t>
      </w:r>
      <w:r w:rsidRPr="00CD2E8D">
        <w:rPr>
          <w:rFonts w:ascii="Times New Roman" w:hAnsi="Times New Roman" w:cs="Times New Roman"/>
          <w:sz w:val="24"/>
          <w:szCs w:val="24"/>
        </w:rPr>
        <w:t xml:space="preserve">со следами некачественно выполненного ремонта. </w:t>
      </w:r>
    </w:p>
    <w:p w:rsidR="00D16FF8" w:rsidRDefault="00D16FF8">
      <w:pPr>
        <w:pStyle w:val="HTML"/>
        <w:ind w:firstLine="567"/>
        <w:jc w:val="both"/>
        <w:rPr>
          <w:rFonts w:ascii="Times New Roman" w:hAnsi="Times New Roman" w:cs="Times New Roman"/>
          <w:b/>
          <w:bCs/>
          <w:i/>
          <w:iCs/>
          <w:sz w:val="24"/>
          <w:szCs w:val="24"/>
        </w:rPr>
      </w:pPr>
      <w:r>
        <w:rPr>
          <w:rStyle w:val="longtext"/>
          <w:rFonts w:ascii="Times New Roman" w:hAnsi="Times New Roman" w:cs="Times New Roman"/>
          <w:i/>
          <w:sz w:val="24"/>
          <w:szCs w:val="24"/>
          <w:shd w:val="clear" w:color="auto" w:fill="FFFFFF"/>
        </w:rPr>
        <w:t>Примечание: ИКАО не установило требований хранить на борту ВС информацию в отн</w:t>
      </w:r>
      <w:r>
        <w:rPr>
          <w:rStyle w:val="longtext"/>
          <w:rFonts w:ascii="Times New Roman" w:hAnsi="Times New Roman" w:cs="Times New Roman"/>
          <w:i/>
          <w:sz w:val="24"/>
          <w:szCs w:val="24"/>
          <w:shd w:val="clear" w:color="auto" w:fill="FFFFFF"/>
        </w:rPr>
        <w:t>о</w:t>
      </w:r>
      <w:r>
        <w:rPr>
          <w:rStyle w:val="longtext"/>
          <w:rFonts w:ascii="Times New Roman" w:hAnsi="Times New Roman" w:cs="Times New Roman"/>
          <w:i/>
          <w:sz w:val="24"/>
          <w:szCs w:val="24"/>
          <w:shd w:val="clear" w:color="auto" w:fill="FFFFFF"/>
        </w:rPr>
        <w:t>шении ремонта. Однако КВС, чтобы быть уверенным в том, что самолет остается в летной годности, должен знать о статусе ремонта.</w:t>
      </w:r>
    </w:p>
    <w:p w:rsidR="00D16FF8" w:rsidRDefault="00D16FF8">
      <w:pPr>
        <w:autoSpaceDE w:val="0"/>
        <w:autoSpaceDN w:val="0"/>
        <w:adjustRightInd w:val="0"/>
        <w:ind w:firstLine="567"/>
        <w:jc w:val="both"/>
        <w:rPr>
          <w:b/>
          <w:color w:val="000000"/>
        </w:rPr>
      </w:pPr>
    </w:p>
    <w:p w:rsidR="00D16FF8" w:rsidRPr="00BA0A4D" w:rsidRDefault="00D16FF8">
      <w:pPr>
        <w:autoSpaceDE w:val="0"/>
        <w:autoSpaceDN w:val="0"/>
        <w:adjustRightInd w:val="0"/>
        <w:ind w:firstLine="567"/>
        <w:jc w:val="both"/>
        <w:rPr>
          <w:b/>
          <w:color w:val="000000"/>
        </w:rPr>
      </w:pPr>
      <w:r w:rsidRPr="00BA0A4D">
        <w:rPr>
          <w:b/>
          <w:color w:val="000000"/>
        </w:rPr>
        <w:t>Справочные материалы</w:t>
      </w:r>
      <w:r>
        <w:rPr>
          <w:b/>
          <w:color w:val="000000"/>
        </w:rPr>
        <w:t>:</w:t>
      </w:r>
    </w:p>
    <w:p w:rsidR="00D16FF8" w:rsidRPr="00BA0A4D" w:rsidRDefault="00D16FF8">
      <w:pPr>
        <w:pStyle w:val="HTML"/>
        <w:ind w:firstLine="567"/>
        <w:jc w:val="both"/>
        <w:rPr>
          <w:rFonts w:ascii="Times New Roman" w:hAnsi="Times New Roman" w:cs="Times New Roman"/>
          <w:bCs/>
          <w:iCs/>
          <w:color w:val="000000"/>
          <w:sz w:val="24"/>
          <w:szCs w:val="24"/>
        </w:rPr>
      </w:pPr>
      <w:r w:rsidRPr="00BA0A4D">
        <w:rPr>
          <w:rFonts w:ascii="Times New Roman" w:hAnsi="Times New Roman" w:cs="Times New Roman"/>
          <w:bCs/>
          <w:color w:val="000000"/>
          <w:sz w:val="24"/>
          <w:szCs w:val="24"/>
        </w:rPr>
        <w:t>AMM (Руководство по техническому обслуживанию самолета)</w:t>
      </w:r>
      <w:r>
        <w:rPr>
          <w:rFonts w:ascii="Times New Roman" w:hAnsi="Times New Roman" w:cs="Times New Roman"/>
          <w:bCs/>
          <w:color w:val="000000"/>
          <w:sz w:val="24"/>
          <w:szCs w:val="24"/>
        </w:rPr>
        <w:t xml:space="preserve">, </w:t>
      </w:r>
      <w:r w:rsidRPr="00BA0A4D">
        <w:rPr>
          <w:rFonts w:ascii="Times New Roman" w:hAnsi="Times New Roman" w:cs="Times New Roman"/>
          <w:bCs/>
          <w:color w:val="000000"/>
          <w:sz w:val="24"/>
          <w:szCs w:val="24"/>
        </w:rPr>
        <w:t>CDL (Перечень конфигур</w:t>
      </w:r>
      <w:r w:rsidRPr="00BA0A4D">
        <w:rPr>
          <w:rFonts w:ascii="Times New Roman" w:hAnsi="Times New Roman" w:cs="Times New Roman"/>
          <w:bCs/>
          <w:color w:val="000000"/>
          <w:sz w:val="24"/>
          <w:szCs w:val="24"/>
        </w:rPr>
        <w:t>а</w:t>
      </w:r>
      <w:r w:rsidRPr="00BA0A4D">
        <w:rPr>
          <w:rFonts w:ascii="Times New Roman" w:hAnsi="Times New Roman" w:cs="Times New Roman"/>
          <w:bCs/>
          <w:color w:val="000000"/>
          <w:sz w:val="24"/>
          <w:szCs w:val="24"/>
        </w:rPr>
        <w:t>ционных отклонений), MEL (Перечень минимального оборудования)</w:t>
      </w:r>
      <w:r>
        <w:rPr>
          <w:rFonts w:ascii="Times New Roman" w:hAnsi="Times New Roman" w:cs="Times New Roman"/>
          <w:bCs/>
          <w:color w:val="000000"/>
          <w:sz w:val="24"/>
          <w:szCs w:val="24"/>
        </w:rPr>
        <w:t>.</w:t>
      </w:r>
    </w:p>
    <w:p w:rsidR="00D16FF8" w:rsidRPr="00D46388" w:rsidRDefault="00D16FF8">
      <w:pPr>
        <w:pStyle w:val="HTML"/>
        <w:ind w:firstLine="567"/>
        <w:jc w:val="both"/>
        <w:rPr>
          <w:rFonts w:ascii="Times New Roman" w:hAnsi="Times New Roman" w:cs="Times New Roman"/>
          <w:i/>
          <w:sz w:val="24"/>
          <w:szCs w:val="24"/>
        </w:rPr>
      </w:pPr>
      <w:r w:rsidRPr="00D46388">
        <w:rPr>
          <w:rFonts w:ascii="Times New Roman" w:hAnsi="Times New Roman" w:cs="Times New Roman"/>
          <w:i/>
          <w:sz w:val="24"/>
          <w:szCs w:val="24"/>
        </w:rPr>
        <w:t>Для ВС производства СССР и России – РЛЭ.</w:t>
      </w:r>
    </w:p>
    <w:p w:rsidR="00D16FF8" w:rsidRDefault="00D16FF8">
      <w:pPr>
        <w:pStyle w:val="HTML"/>
        <w:ind w:firstLine="567"/>
        <w:jc w:val="both"/>
        <w:rPr>
          <w:rFonts w:ascii="Times New Roman" w:hAnsi="Times New Roman" w:cs="Times New Roman"/>
          <w:b/>
          <w:bCs/>
          <w:iCs/>
          <w:sz w:val="24"/>
          <w:szCs w:val="24"/>
        </w:rPr>
      </w:pPr>
    </w:p>
    <w:p w:rsidR="00D16FF8" w:rsidRPr="00CD2E8D" w:rsidRDefault="00D16FF8">
      <w:pPr>
        <w:pStyle w:val="HTML"/>
        <w:ind w:firstLine="567"/>
        <w:jc w:val="both"/>
        <w:rPr>
          <w:rFonts w:ascii="Times New Roman" w:hAnsi="Times New Roman" w:cs="Times New Roman"/>
          <w:b/>
          <w:bCs/>
          <w:i/>
          <w:iCs/>
          <w:sz w:val="24"/>
          <w:szCs w:val="24"/>
        </w:rPr>
      </w:pPr>
      <w:r w:rsidRPr="00614830">
        <w:rPr>
          <w:rFonts w:ascii="Times New Roman" w:hAnsi="Times New Roman" w:cs="Times New Roman"/>
          <w:b/>
          <w:bCs/>
          <w:iCs/>
          <w:sz w:val="24"/>
          <w:szCs w:val="24"/>
        </w:rPr>
        <w:t>Ссылки</w:t>
      </w:r>
      <w:r w:rsidRPr="00CD2E8D">
        <w:rPr>
          <w:rFonts w:ascii="Times New Roman" w:hAnsi="Times New Roman" w:cs="Times New Roman"/>
          <w:b/>
          <w:bCs/>
          <w:i/>
          <w:iCs/>
          <w:sz w:val="24"/>
          <w:szCs w:val="24"/>
        </w:rPr>
        <w:t>:</w:t>
      </w:r>
    </w:p>
    <w:p w:rsidR="00D16FF8" w:rsidRPr="00CD2E8D" w:rsidRDefault="00D16FF8">
      <w:pPr>
        <w:pStyle w:val="HTML"/>
        <w:ind w:firstLine="567"/>
        <w:rPr>
          <w:rFonts w:ascii="Times New Roman" w:hAnsi="Times New Roman" w:cs="Times New Roman"/>
          <w:b/>
          <w:bCs/>
          <w:sz w:val="24"/>
          <w:szCs w:val="24"/>
        </w:rPr>
      </w:pPr>
      <w:r w:rsidRPr="00CD2E8D">
        <w:rPr>
          <w:rFonts w:ascii="Times New Roman" w:hAnsi="Times New Roman" w:cs="Times New Roman"/>
          <w:b/>
          <w:bCs/>
          <w:sz w:val="24"/>
          <w:szCs w:val="24"/>
        </w:rPr>
        <w:t xml:space="preserve">Приложение 6, часть </w:t>
      </w:r>
      <w:r w:rsidRPr="00CD2E8D">
        <w:rPr>
          <w:rFonts w:ascii="Times New Roman" w:hAnsi="Times New Roman" w:cs="Times New Roman"/>
          <w:b/>
          <w:bCs/>
          <w:sz w:val="24"/>
          <w:szCs w:val="24"/>
          <w:lang w:val="en-US"/>
        </w:rPr>
        <w:t>I</w:t>
      </w:r>
      <w:r w:rsidRPr="00CD2E8D">
        <w:rPr>
          <w:rFonts w:ascii="Times New Roman" w:hAnsi="Times New Roman" w:cs="Times New Roman"/>
          <w:b/>
          <w:bCs/>
          <w:sz w:val="24"/>
          <w:szCs w:val="24"/>
        </w:rPr>
        <w:t>. Определения.</w:t>
      </w:r>
    </w:p>
    <w:p w:rsidR="00D16FF8" w:rsidRPr="00CD2E8D" w:rsidRDefault="00D16FF8">
      <w:pPr>
        <w:pStyle w:val="HTML"/>
        <w:ind w:firstLine="567"/>
        <w:jc w:val="both"/>
        <w:rPr>
          <w:rFonts w:ascii="Times New Roman" w:hAnsi="Times New Roman" w:cs="Times New Roman"/>
          <w:sz w:val="24"/>
          <w:szCs w:val="24"/>
        </w:rPr>
      </w:pPr>
      <w:r w:rsidRPr="00CD2E8D">
        <w:rPr>
          <w:rFonts w:ascii="Times New Roman" w:hAnsi="Times New Roman" w:cs="Times New Roman"/>
          <w:b/>
          <w:bCs/>
          <w:i/>
          <w:iCs/>
          <w:sz w:val="24"/>
          <w:szCs w:val="24"/>
        </w:rPr>
        <w:t>Ремонт.</w:t>
      </w:r>
      <w:r w:rsidRPr="00CD2E8D">
        <w:rPr>
          <w:rFonts w:ascii="Times New Roman" w:hAnsi="Times New Roman" w:cs="Times New Roman"/>
          <w:sz w:val="24"/>
          <w:szCs w:val="24"/>
        </w:rPr>
        <w:t xml:space="preserve"> Восстановление летной годности авиационного изделия после его повреждения или износа для обеспечения дальнейшего соответствия воздушного судна требованиям к конструир</w:t>
      </w:r>
      <w:r w:rsidRPr="00CD2E8D">
        <w:rPr>
          <w:rFonts w:ascii="Times New Roman" w:hAnsi="Times New Roman" w:cs="Times New Roman"/>
          <w:sz w:val="24"/>
          <w:szCs w:val="24"/>
        </w:rPr>
        <w:t>о</w:t>
      </w:r>
      <w:r w:rsidRPr="00CD2E8D">
        <w:rPr>
          <w:rFonts w:ascii="Times New Roman" w:hAnsi="Times New Roman" w:cs="Times New Roman"/>
          <w:sz w:val="24"/>
          <w:szCs w:val="24"/>
        </w:rPr>
        <w:t>ванию, предусмотренными соответствующими нормами летной годности, которые использовались для выдачи сертификата типа соответствующему типу воздушного судна.</w:t>
      </w:r>
    </w:p>
    <w:p w:rsidR="00D16FF8" w:rsidRDefault="00D16FF8">
      <w:pPr>
        <w:pStyle w:val="HTML"/>
        <w:ind w:firstLine="567"/>
        <w:jc w:val="both"/>
        <w:rPr>
          <w:rFonts w:ascii="Times New Roman" w:hAnsi="Times New Roman" w:cs="Times New Roman"/>
          <w:sz w:val="24"/>
          <w:szCs w:val="24"/>
        </w:rPr>
      </w:pPr>
    </w:p>
    <w:p w:rsidR="00A543C8" w:rsidRDefault="00A543C8">
      <w:pPr>
        <w:pStyle w:val="HTML"/>
        <w:ind w:firstLine="567"/>
        <w:jc w:val="both"/>
        <w:rPr>
          <w:rFonts w:ascii="Times New Roman" w:hAnsi="Times New Roman" w:cs="Times New Roman"/>
          <w:sz w:val="24"/>
          <w:szCs w:val="24"/>
        </w:rPr>
      </w:pPr>
    </w:p>
    <w:p w:rsidR="00D16FF8" w:rsidRPr="0043788A" w:rsidRDefault="00D16FF8">
      <w:pPr>
        <w:pStyle w:val="a5"/>
        <w:tabs>
          <w:tab w:val="clear" w:pos="4677"/>
          <w:tab w:val="clear" w:pos="9355"/>
        </w:tabs>
        <w:ind w:firstLine="567"/>
        <w:jc w:val="both"/>
      </w:pPr>
      <w:r w:rsidRPr="0043788A">
        <w:rPr>
          <w:b/>
          <w:bCs/>
        </w:rPr>
        <w:lastRenderedPageBreak/>
        <w:t xml:space="preserve">Приложение 6, </w:t>
      </w:r>
      <w:r>
        <w:rPr>
          <w:b/>
          <w:bCs/>
        </w:rPr>
        <w:t>Ч</w:t>
      </w:r>
      <w:r w:rsidRPr="0043788A">
        <w:rPr>
          <w:b/>
          <w:bCs/>
        </w:rPr>
        <w:t xml:space="preserve">асть </w:t>
      </w:r>
      <w:r w:rsidRPr="0043788A">
        <w:rPr>
          <w:b/>
          <w:bCs/>
          <w:lang w:val="en-US"/>
        </w:rPr>
        <w:t>I</w:t>
      </w:r>
      <w:r w:rsidRPr="0043788A">
        <w:rPr>
          <w:b/>
          <w:bCs/>
        </w:rPr>
        <w:t xml:space="preserve">, </w:t>
      </w:r>
      <w:r>
        <w:rPr>
          <w:b/>
          <w:bCs/>
        </w:rPr>
        <w:t>Г</w:t>
      </w:r>
      <w:r w:rsidRPr="0043788A">
        <w:rPr>
          <w:b/>
          <w:bCs/>
        </w:rPr>
        <w:t>лава 4</w:t>
      </w:r>
      <w:r>
        <w:rPr>
          <w:b/>
          <w:bCs/>
        </w:rPr>
        <w:t>.</w:t>
      </w:r>
      <w:r w:rsidRPr="0043788A">
        <w:rPr>
          <w:b/>
          <w:bCs/>
        </w:rPr>
        <w:t xml:space="preserve"> Производство полетов</w:t>
      </w:r>
    </w:p>
    <w:p w:rsidR="00D16FF8" w:rsidRDefault="00D16FF8">
      <w:pPr>
        <w:autoSpaceDE w:val="0"/>
        <w:autoSpaceDN w:val="0"/>
        <w:adjustRightInd w:val="0"/>
        <w:ind w:firstLine="567"/>
        <w:jc w:val="both"/>
      </w:pPr>
      <w:r>
        <w:t>4.3.1 Полет не начинается до тех пор, пока не будут заполнены формы предполетной подг</w:t>
      </w:r>
      <w:r>
        <w:t>о</w:t>
      </w:r>
      <w:r>
        <w:t>товки, удостоверяющие тот факт, что командир воздушного судна удовлетворен результатами проверки, подтверждающими, что:</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a) самолет годен к полетам;</w:t>
      </w:r>
    </w:p>
    <w:p w:rsidR="00D16FF8" w:rsidRDefault="00D16FF8">
      <w:pPr>
        <w:pStyle w:val="HTML"/>
        <w:ind w:firstLine="567"/>
        <w:jc w:val="both"/>
        <w:rPr>
          <w:rFonts w:ascii="Times New Roman" w:hAnsi="Times New Roman" w:cs="Times New Roman"/>
          <w:sz w:val="24"/>
          <w:szCs w:val="24"/>
        </w:rPr>
      </w:pPr>
    </w:p>
    <w:p w:rsidR="00D16FF8" w:rsidRDefault="00D16FF8">
      <w:pPr>
        <w:autoSpaceDE w:val="0"/>
        <w:autoSpaceDN w:val="0"/>
        <w:adjustRightInd w:val="0"/>
        <w:ind w:firstLine="567"/>
        <w:jc w:val="both"/>
        <w:rPr>
          <w:b/>
        </w:rPr>
      </w:pPr>
      <w:r>
        <w:rPr>
          <w:b/>
        </w:rPr>
        <w:t xml:space="preserve">Приложение 8, Часть </w:t>
      </w:r>
      <w:r>
        <w:rPr>
          <w:b/>
          <w:lang w:val="en-US"/>
        </w:rPr>
        <w:t>II</w:t>
      </w:r>
      <w:r>
        <w:rPr>
          <w:b/>
        </w:rPr>
        <w:t>.</w:t>
      </w:r>
    </w:p>
    <w:p w:rsidR="00D16FF8" w:rsidRDefault="00D16FF8">
      <w:pPr>
        <w:autoSpaceDE w:val="0"/>
        <w:autoSpaceDN w:val="0"/>
        <w:adjustRightInd w:val="0"/>
        <w:ind w:firstLine="567"/>
        <w:jc w:val="both"/>
        <w:rPr>
          <w:b/>
          <w:bCs/>
        </w:rPr>
      </w:pPr>
      <w:r>
        <w:rPr>
          <w:b/>
          <w:bCs/>
        </w:rPr>
        <w:t>3.5 Временная утрата летной годности</w:t>
      </w:r>
    </w:p>
    <w:p w:rsidR="00D16FF8" w:rsidRDefault="00D16FF8">
      <w:pPr>
        <w:autoSpaceDE w:val="0"/>
        <w:autoSpaceDN w:val="0"/>
        <w:adjustRightInd w:val="0"/>
        <w:ind w:firstLine="567"/>
        <w:jc w:val="both"/>
      </w:pPr>
      <w:r>
        <w:t>Неспособность сохранить годность воздушного судна к полетам, которая определяется соо</w:t>
      </w:r>
      <w:r>
        <w:t>т</w:t>
      </w:r>
      <w:r>
        <w:t>ветствующими требованиями к летной годности, приводит к тому, что воздушное судно станови</w:t>
      </w:r>
      <w:r>
        <w:t>т</w:t>
      </w:r>
      <w:r>
        <w:t>ся непригодным к эксплуатации, пока не будет вновь восстановлена его годность к полетам.</w:t>
      </w:r>
    </w:p>
    <w:p w:rsidR="00D16FF8" w:rsidRPr="00CD2E8D" w:rsidRDefault="00D16FF8">
      <w:pPr>
        <w:pStyle w:val="HTML"/>
        <w:ind w:firstLine="567"/>
        <w:rPr>
          <w:rFonts w:ascii="Times New Roman" w:hAnsi="Times New Roman" w:cs="Times New Roman"/>
          <w:sz w:val="24"/>
          <w:szCs w:val="24"/>
        </w:rPr>
      </w:pPr>
    </w:p>
    <w:p w:rsidR="00D16FF8" w:rsidRDefault="00D16FF8">
      <w:pPr>
        <w:pStyle w:val="3"/>
        <w:spacing w:before="0" w:after="0"/>
        <w:ind w:firstLine="567"/>
        <w:jc w:val="both"/>
        <w:rPr>
          <w:rFonts w:ascii="Times New Roman" w:hAnsi="Times New Roman" w:cs="Times New Roman"/>
          <w:bCs w:val="0"/>
          <w:i/>
          <w:iCs/>
          <w:color w:val="000000"/>
          <w:sz w:val="24"/>
          <w:szCs w:val="24"/>
        </w:rPr>
      </w:pPr>
      <w:bookmarkStart w:id="87" w:name="_Toc271610932"/>
      <w:r>
        <w:rPr>
          <w:rFonts w:ascii="Times New Roman" w:hAnsi="Times New Roman" w:cs="Times New Roman"/>
          <w:bCs w:val="0"/>
          <w:i/>
          <w:iCs/>
          <w:color w:val="000000"/>
          <w:sz w:val="24"/>
          <w:szCs w:val="24"/>
        </w:rPr>
        <w:t>С11. Видимые не отремонтированные повреждения/</w:t>
      </w:r>
      <w:proofErr w:type="spellStart"/>
      <w:r>
        <w:rPr>
          <w:rFonts w:ascii="Times New Roman" w:hAnsi="Times New Roman" w:cs="Times New Roman"/>
          <w:bCs w:val="0"/>
          <w:i/>
          <w:iCs/>
          <w:color w:val="000000"/>
          <w:sz w:val="24"/>
          <w:szCs w:val="24"/>
        </w:rPr>
        <w:t>Obvious</w:t>
      </w:r>
      <w:proofErr w:type="spellEnd"/>
      <w:r>
        <w:rPr>
          <w:rFonts w:ascii="Times New Roman" w:hAnsi="Times New Roman" w:cs="Times New Roman"/>
          <w:bCs w:val="0"/>
          <w:i/>
          <w:iCs/>
          <w:color w:val="000000"/>
          <w:sz w:val="24"/>
          <w:szCs w:val="24"/>
        </w:rPr>
        <w:t xml:space="preserve"> </w:t>
      </w:r>
      <w:proofErr w:type="spellStart"/>
      <w:r>
        <w:rPr>
          <w:rFonts w:ascii="Times New Roman" w:hAnsi="Times New Roman" w:cs="Times New Roman"/>
          <w:bCs w:val="0"/>
          <w:i/>
          <w:iCs/>
          <w:color w:val="000000"/>
          <w:sz w:val="24"/>
          <w:szCs w:val="24"/>
        </w:rPr>
        <w:t>unrepaired</w:t>
      </w:r>
      <w:proofErr w:type="spellEnd"/>
      <w:r>
        <w:rPr>
          <w:rFonts w:ascii="Times New Roman" w:hAnsi="Times New Roman" w:cs="Times New Roman"/>
          <w:bCs w:val="0"/>
          <w:i/>
          <w:iCs/>
          <w:color w:val="000000"/>
          <w:sz w:val="24"/>
          <w:szCs w:val="24"/>
        </w:rPr>
        <w:t xml:space="preserve"> </w:t>
      </w:r>
      <w:proofErr w:type="spellStart"/>
      <w:r>
        <w:rPr>
          <w:rFonts w:ascii="Times New Roman" w:hAnsi="Times New Roman" w:cs="Times New Roman"/>
          <w:bCs w:val="0"/>
          <w:i/>
          <w:iCs/>
          <w:color w:val="000000"/>
          <w:sz w:val="24"/>
          <w:szCs w:val="24"/>
        </w:rPr>
        <w:t>damage</w:t>
      </w:r>
      <w:bookmarkEnd w:id="87"/>
      <w:proofErr w:type="spellEnd"/>
    </w:p>
    <w:p w:rsidR="00D16FF8" w:rsidRPr="00CD2E8D" w:rsidRDefault="00D16FF8">
      <w:pPr>
        <w:pStyle w:val="HTML"/>
        <w:ind w:firstLine="567"/>
        <w:rPr>
          <w:rFonts w:ascii="Times New Roman" w:hAnsi="Times New Roman" w:cs="Times New Roman"/>
          <w:b/>
          <w:bCs/>
          <w:i/>
          <w:iCs/>
          <w:sz w:val="24"/>
          <w:szCs w:val="24"/>
        </w:rPr>
      </w:pPr>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Проверяется</w:t>
      </w:r>
      <w:r>
        <w:rPr>
          <w:rFonts w:ascii="Times New Roman" w:hAnsi="Times New Roman" w:cs="Times New Roman"/>
          <w:b/>
          <w:i/>
          <w:sz w:val="24"/>
          <w:szCs w:val="24"/>
        </w:rPr>
        <w:t xml:space="preserve"> визуальным осмотром</w:t>
      </w:r>
      <w:r w:rsidRPr="00CD2E8D">
        <w:rPr>
          <w:rFonts w:ascii="Times New Roman" w:hAnsi="Times New Roman" w:cs="Times New Roman"/>
          <w:b/>
          <w:i/>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Н</w:t>
      </w:r>
      <w:r w:rsidRPr="00CD2E8D">
        <w:rPr>
          <w:rFonts w:ascii="Times New Roman" w:hAnsi="Times New Roman" w:cs="Times New Roman"/>
          <w:sz w:val="24"/>
          <w:szCs w:val="24"/>
        </w:rPr>
        <w:t>е выявленные и не записанные повреждения и дефекты, включая коррозию, следы повр</w:t>
      </w:r>
      <w:r w:rsidRPr="00CD2E8D">
        <w:rPr>
          <w:rFonts w:ascii="Times New Roman" w:hAnsi="Times New Roman" w:cs="Times New Roman"/>
          <w:sz w:val="24"/>
          <w:szCs w:val="24"/>
        </w:rPr>
        <w:t>е</w:t>
      </w:r>
      <w:r w:rsidRPr="00CD2E8D">
        <w:rPr>
          <w:rFonts w:ascii="Times New Roman" w:hAnsi="Times New Roman" w:cs="Times New Roman"/>
          <w:sz w:val="24"/>
          <w:szCs w:val="24"/>
        </w:rPr>
        <w:t xml:space="preserve">ждения элементов конструкции ударом молнии, столкновения с птицами и т.д.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 xml:space="preserve">Отсутствие элементов конструкции ВС (замки, лючки, обтекатели и др.). </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Все повреждения и дефекты осмотрены и записаны в журнал подготовки ВС (</w:t>
      </w:r>
      <w:r>
        <w:rPr>
          <w:rFonts w:ascii="Times New Roman" w:hAnsi="Times New Roman" w:cs="Times New Roman"/>
          <w:sz w:val="24"/>
          <w:szCs w:val="24"/>
        </w:rPr>
        <w:t xml:space="preserve">технический </w:t>
      </w:r>
      <w:r w:rsidRPr="00CD2E8D">
        <w:rPr>
          <w:rFonts w:ascii="Times New Roman" w:hAnsi="Times New Roman" w:cs="Times New Roman"/>
          <w:sz w:val="24"/>
          <w:szCs w:val="24"/>
        </w:rPr>
        <w:t>бортовой журнал).</w:t>
      </w:r>
    </w:p>
    <w:p w:rsidR="00D16FF8" w:rsidRDefault="00D16FF8">
      <w:pPr>
        <w:pStyle w:val="HTML"/>
        <w:ind w:firstLine="567"/>
        <w:jc w:val="both"/>
        <w:rPr>
          <w:rFonts w:ascii="Times New Roman" w:hAnsi="Times New Roman" w:cs="Times New Roman"/>
          <w:sz w:val="24"/>
          <w:szCs w:val="24"/>
        </w:rPr>
      </w:pPr>
    </w:p>
    <w:p w:rsidR="00D16FF8" w:rsidRPr="00BA0A4D" w:rsidRDefault="00D16FF8">
      <w:pPr>
        <w:autoSpaceDE w:val="0"/>
        <w:autoSpaceDN w:val="0"/>
        <w:adjustRightInd w:val="0"/>
        <w:ind w:firstLine="567"/>
        <w:jc w:val="both"/>
        <w:rPr>
          <w:b/>
          <w:color w:val="000000"/>
        </w:rPr>
      </w:pPr>
      <w:r w:rsidRPr="00BA0A4D">
        <w:rPr>
          <w:b/>
          <w:color w:val="000000"/>
        </w:rPr>
        <w:t>Справочные материалы</w:t>
      </w:r>
      <w:r>
        <w:rPr>
          <w:b/>
          <w:color w:val="000000"/>
        </w:rPr>
        <w:t>:</w:t>
      </w:r>
    </w:p>
    <w:p w:rsidR="00D16FF8" w:rsidRPr="00BA0A4D" w:rsidRDefault="00D16FF8">
      <w:pPr>
        <w:pStyle w:val="HTML"/>
        <w:ind w:firstLine="567"/>
        <w:jc w:val="both"/>
        <w:rPr>
          <w:rFonts w:ascii="Times New Roman" w:hAnsi="Times New Roman" w:cs="Times New Roman"/>
          <w:bCs/>
          <w:iCs/>
          <w:color w:val="000000"/>
          <w:sz w:val="24"/>
          <w:szCs w:val="24"/>
        </w:rPr>
      </w:pPr>
      <w:r w:rsidRPr="00BA0A4D">
        <w:rPr>
          <w:rFonts w:ascii="Times New Roman" w:hAnsi="Times New Roman" w:cs="Times New Roman"/>
          <w:bCs/>
          <w:color w:val="000000"/>
          <w:sz w:val="24"/>
          <w:szCs w:val="24"/>
        </w:rPr>
        <w:t>AMM (Руководство по техническому обслуживанию самолета)</w:t>
      </w:r>
      <w:r>
        <w:rPr>
          <w:rFonts w:ascii="Times New Roman" w:hAnsi="Times New Roman" w:cs="Times New Roman"/>
          <w:bCs/>
          <w:color w:val="000000"/>
          <w:sz w:val="24"/>
          <w:szCs w:val="24"/>
        </w:rPr>
        <w:t xml:space="preserve">, </w:t>
      </w:r>
      <w:r w:rsidRPr="00BA0A4D">
        <w:rPr>
          <w:rFonts w:ascii="Times New Roman" w:hAnsi="Times New Roman" w:cs="Times New Roman"/>
          <w:bCs/>
          <w:color w:val="000000"/>
          <w:sz w:val="24"/>
          <w:szCs w:val="24"/>
        </w:rPr>
        <w:t>CDL (Перечень конфигур</w:t>
      </w:r>
      <w:r w:rsidRPr="00BA0A4D">
        <w:rPr>
          <w:rFonts w:ascii="Times New Roman" w:hAnsi="Times New Roman" w:cs="Times New Roman"/>
          <w:bCs/>
          <w:color w:val="000000"/>
          <w:sz w:val="24"/>
          <w:szCs w:val="24"/>
        </w:rPr>
        <w:t>а</w:t>
      </w:r>
      <w:r w:rsidRPr="00BA0A4D">
        <w:rPr>
          <w:rFonts w:ascii="Times New Roman" w:hAnsi="Times New Roman" w:cs="Times New Roman"/>
          <w:bCs/>
          <w:color w:val="000000"/>
          <w:sz w:val="24"/>
          <w:szCs w:val="24"/>
        </w:rPr>
        <w:t>ционных отклонений), MEL (Перечень минимального оборудования)</w:t>
      </w:r>
      <w:r>
        <w:rPr>
          <w:rFonts w:ascii="Times New Roman" w:hAnsi="Times New Roman" w:cs="Times New Roman"/>
          <w:bCs/>
          <w:color w:val="000000"/>
          <w:sz w:val="24"/>
          <w:szCs w:val="24"/>
        </w:rPr>
        <w:t>.</w:t>
      </w:r>
    </w:p>
    <w:p w:rsidR="00D16FF8" w:rsidRPr="00D46388" w:rsidRDefault="00D16FF8">
      <w:pPr>
        <w:pStyle w:val="HTML"/>
        <w:ind w:firstLine="567"/>
        <w:jc w:val="both"/>
        <w:rPr>
          <w:rFonts w:ascii="Times New Roman" w:hAnsi="Times New Roman" w:cs="Times New Roman"/>
          <w:i/>
          <w:sz w:val="24"/>
          <w:szCs w:val="24"/>
        </w:rPr>
      </w:pPr>
      <w:r w:rsidRPr="00D46388">
        <w:rPr>
          <w:rFonts w:ascii="Times New Roman" w:hAnsi="Times New Roman" w:cs="Times New Roman"/>
          <w:i/>
          <w:sz w:val="24"/>
          <w:szCs w:val="24"/>
        </w:rPr>
        <w:t>Для ВС производства СССР и России – РЛЭ.</w:t>
      </w:r>
    </w:p>
    <w:p w:rsidR="00D16FF8" w:rsidRPr="00CD2E8D" w:rsidRDefault="00D16FF8">
      <w:pPr>
        <w:pStyle w:val="HTML"/>
        <w:ind w:firstLine="567"/>
        <w:jc w:val="both"/>
        <w:rPr>
          <w:rFonts w:ascii="Times New Roman" w:hAnsi="Times New Roman" w:cs="Times New Roman"/>
          <w:sz w:val="24"/>
          <w:szCs w:val="24"/>
        </w:rPr>
      </w:pPr>
    </w:p>
    <w:p w:rsidR="00A543C8" w:rsidRDefault="00D16FF8">
      <w:pPr>
        <w:pStyle w:val="HTML"/>
        <w:ind w:firstLine="567"/>
        <w:jc w:val="both"/>
        <w:rPr>
          <w:rFonts w:ascii="Times New Roman" w:hAnsi="Times New Roman" w:cs="Times New Roman"/>
          <w:b/>
          <w:bCs/>
          <w:i/>
          <w:iCs/>
          <w:sz w:val="24"/>
          <w:szCs w:val="24"/>
        </w:rPr>
      </w:pPr>
      <w:r w:rsidRPr="00614830">
        <w:rPr>
          <w:rFonts w:ascii="Times New Roman" w:hAnsi="Times New Roman" w:cs="Times New Roman"/>
          <w:b/>
          <w:bCs/>
          <w:iCs/>
          <w:sz w:val="24"/>
          <w:szCs w:val="24"/>
        </w:rPr>
        <w:t>Ссылки</w:t>
      </w:r>
      <w:r w:rsidRPr="00CD2E8D">
        <w:rPr>
          <w:rFonts w:ascii="Times New Roman" w:hAnsi="Times New Roman" w:cs="Times New Roman"/>
          <w:b/>
          <w:bCs/>
          <w:i/>
          <w:iCs/>
          <w:sz w:val="24"/>
          <w:szCs w:val="24"/>
        </w:rPr>
        <w:t xml:space="preserve">: </w:t>
      </w:r>
    </w:p>
    <w:p w:rsidR="00D16FF8" w:rsidRPr="00CD2E8D" w:rsidRDefault="00D16FF8">
      <w:pPr>
        <w:pStyle w:val="HTML"/>
        <w:ind w:firstLine="567"/>
        <w:jc w:val="both"/>
        <w:rPr>
          <w:rFonts w:ascii="Times New Roman" w:hAnsi="Times New Roman" w:cs="Times New Roman"/>
          <w:b/>
          <w:bCs/>
          <w:sz w:val="24"/>
          <w:szCs w:val="24"/>
        </w:rPr>
      </w:pPr>
      <w:r w:rsidRPr="00CD2E8D">
        <w:rPr>
          <w:rFonts w:ascii="Times New Roman" w:hAnsi="Times New Roman" w:cs="Times New Roman"/>
          <w:b/>
          <w:bCs/>
          <w:sz w:val="24"/>
          <w:szCs w:val="24"/>
        </w:rPr>
        <w:t xml:space="preserve">Приложение 6, часть </w:t>
      </w:r>
      <w:r w:rsidRPr="00CD2E8D">
        <w:rPr>
          <w:rFonts w:ascii="Times New Roman" w:hAnsi="Times New Roman" w:cs="Times New Roman"/>
          <w:b/>
          <w:bCs/>
          <w:sz w:val="24"/>
          <w:szCs w:val="24"/>
          <w:lang w:val="en-US"/>
        </w:rPr>
        <w:t>I</w:t>
      </w:r>
      <w:r w:rsidRPr="00CD2E8D">
        <w:rPr>
          <w:rFonts w:ascii="Times New Roman" w:hAnsi="Times New Roman" w:cs="Times New Roman"/>
          <w:b/>
          <w:bCs/>
          <w:sz w:val="24"/>
          <w:szCs w:val="24"/>
        </w:rPr>
        <w:t>. Определения.</w:t>
      </w:r>
    </w:p>
    <w:p w:rsidR="00D16FF8" w:rsidRPr="00CD2E8D" w:rsidRDefault="00D16FF8">
      <w:pPr>
        <w:pStyle w:val="HTML"/>
        <w:ind w:firstLine="567"/>
        <w:jc w:val="both"/>
        <w:rPr>
          <w:rFonts w:ascii="Times New Roman" w:hAnsi="Times New Roman" w:cs="Times New Roman"/>
          <w:sz w:val="24"/>
          <w:szCs w:val="24"/>
        </w:rPr>
      </w:pPr>
      <w:r w:rsidRPr="00CD2E8D">
        <w:rPr>
          <w:rFonts w:ascii="Times New Roman" w:hAnsi="Times New Roman" w:cs="Times New Roman"/>
          <w:b/>
          <w:bCs/>
          <w:i/>
          <w:iCs/>
          <w:sz w:val="24"/>
          <w:szCs w:val="24"/>
        </w:rPr>
        <w:t>Ремонт.</w:t>
      </w:r>
      <w:r w:rsidRPr="00CD2E8D">
        <w:rPr>
          <w:rFonts w:ascii="Times New Roman" w:hAnsi="Times New Roman" w:cs="Times New Roman"/>
          <w:sz w:val="24"/>
          <w:szCs w:val="24"/>
        </w:rPr>
        <w:t xml:space="preserve"> Восстановление летной годности авиационного изделия после его повреждения или износа для обеспечения дальнейшего соответствия воздушного судна требованиям к конструир</w:t>
      </w:r>
      <w:r w:rsidRPr="00CD2E8D">
        <w:rPr>
          <w:rFonts w:ascii="Times New Roman" w:hAnsi="Times New Roman" w:cs="Times New Roman"/>
          <w:sz w:val="24"/>
          <w:szCs w:val="24"/>
        </w:rPr>
        <w:t>о</w:t>
      </w:r>
      <w:r w:rsidRPr="00CD2E8D">
        <w:rPr>
          <w:rFonts w:ascii="Times New Roman" w:hAnsi="Times New Roman" w:cs="Times New Roman"/>
          <w:sz w:val="24"/>
          <w:szCs w:val="24"/>
        </w:rPr>
        <w:t>ванию, предусмотренными соответствующими нормами летной годности, которые использовались для выдачи сертификата типа соответствующему типу воздушного судна.</w:t>
      </w:r>
    </w:p>
    <w:p w:rsidR="00D16FF8" w:rsidRDefault="00D16FF8">
      <w:pPr>
        <w:pStyle w:val="HTML"/>
        <w:ind w:firstLine="567"/>
        <w:jc w:val="both"/>
        <w:rPr>
          <w:rFonts w:ascii="Times New Roman" w:hAnsi="Times New Roman" w:cs="Times New Roman"/>
          <w:sz w:val="24"/>
          <w:szCs w:val="24"/>
        </w:rPr>
      </w:pPr>
    </w:p>
    <w:p w:rsidR="00D16FF8" w:rsidRDefault="00D16FF8">
      <w:pPr>
        <w:autoSpaceDE w:val="0"/>
        <w:autoSpaceDN w:val="0"/>
        <w:adjustRightInd w:val="0"/>
        <w:ind w:firstLine="567"/>
        <w:jc w:val="both"/>
        <w:rPr>
          <w:b/>
        </w:rPr>
      </w:pPr>
      <w:r>
        <w:rPr>
          <w:b/>
        </w:rPr>
        <w:t xml:space="preserve">Приложение 8, Часть </w:t>
      </w:r>
      <w:r>
        <w:rPr>
          <w:b/>
          <w:lang w:val="en-US"/>
        </w:rPr>
        <w:t>II</w:t>
      </w:r>
      <w:r>
        <w:rPr>
          <w:b/>
        </w:rPr>
        <w:t>.</w:t>
      </w:r>
    </w:p>
    <w:p w:rsidR="00D16FF8" w:rsidRDefault="00D16FF8">
      <w:pPr>
        <w:autoSpaceDE w:val="0"/>
        <w:autoSpaceDN w:val="0"/>
        <w:adjustRightInd w:val="0"/>
        <w:ind w:firstLine="567"/>
        <w:jc w:val="both"/>
        <w:rPr>
          <w:b/>
          <w:bCs/>
        </w:rPr>
      </w:pPr>
      <w:r>
        <w:rPr>
          <w:b/>
          <w:bCs/>
        </w:rPr>
        <w:t>3.5 Временная утрата летной годности</w:t>
      </w:r>
    </w:p>
    <w:p w:rsidR="00D16FF8" w:rsidRDefault="00D16FF8">
      <w:pPr>
        <w:autoSpaceDE w:val="0"/>
        <w:autoSpaceDN w:val="0"/>
        <w:adjustRightInd w:val="0"/>
        <w:ind w:firstLine="567"/>
        <w:jc w:val="both"/>
      </w:pPr>
      <w:r>
        <w:t>Неспособность сохранить годность воздушного судна к полетам, которая определяется соо</w:t>
      </w:r>
      <w:r>
        <w:t>т</w:t>
      </w:r>
      <w:r>
        <w:t>ветствующими требованиями к летной годности, приводит к тому, что воздушное судно станови</w:t>
      </w:r>
      <w:r>
        <w:t>т</w:t>
      </w:r>
      <w:r>
        <w:t>ся непригодным к эксплуатации, пока не будет вновь восстановлена его годность к полетам.</w:t>
      </w:r>
    </w:p>
    <w:p w:rsidR="00D16FF8" w:rsidRPr="00CD2E8D" w:rsidRDefault="00D16FF8">
      <w:pPr>
        <w:pStyle w:val="HTML"/>
        <w:ind w:firstLine="567"/>
        <w:rPr>
          <w:rFonts w:ascii="Times New Roman" w:hAnsi="Times New Roman" w:cs="Times New Roman"/>
          <w:sz w:val="24"/>
          <w:szCs w:val="24"/>
        </w:rPr>
      </w:pPr>
    </w:p>
    <w:p w:rsidR="00D16FF8" w:rsidRDefault="00D16FF8">
      <w:pPr>
        <w:pStyle w:val="3"/>
        <w:spacing w:before="0" w:after="0"/>
        <w:ind w:firstLine="567"/>
        <w:jc w:val="both"/>
        <w:rPr>
          <w:rFonts w:ascii="Times New Roman" w:hAnsi="Times New Roman"/>
          <w:i/>
          <w:iCs/>
          <w:color w:val="000000"/>
          <w:sz w:val="24"/>
        </w:rPr>
      </w:pPr>
      <w:bookmarkStart w:id="88" w:name="_Toc271610933"/>
      <w:r>
        <w:rPr>
          <w:rFonts w:ascii="Times New Roman" w:hAnsi="Times New Roman"/>
          <w:i/>
          <w:iCs/>
          <w:color w:val="000000"/>
          <w:sz w:val="24"/>
        </w:rPr>
        <w:t>С12. Течи (топлива, масла, жидкостей)/</w:t>
      </w:r>
      <w:proofErr w:type="spellStart"/>
      <w:r>
        <w:rPr>
          <w:rFonts w:ascii="Times New Roman" w:hAnsi="Times New Roman"/>
          <w:i/>
          <w:iCs/>
          <w:color w:val="000000"/>
          <w:sz w:val="24"/>
        </w:rPr>
        <w:t>Leakages</w:t>
      </w:r>
      <w:bookmarkEnd w:id="88"/>
      <w:proofErr w:type="spellEnd"/>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Проверяется</w:t>
      </w:r>
      <w:r>
        <w:rPr>
          <w:rFonts w:ascii="Times New Roman" w:hAnsi="Times New Roman" w:cs="Times New Roman"/>
          <w:b/>
          <w:i/>
          <w:sz w:val="24"/>
          <w:szCs w:val="24"/>
        </w:rPr>
        <w:t xml:space="preserve"> визуальным осмотром</w:t>
      </w:r>
      <w:r w:rsidRPr="00CD2E8D">
        <w:rPr>
          <w:rFonts w:ascii="Times New Roman" w:hAnsi="Times New Roman" w:cs="Times New Roman"/>
          <w:b/>
          <w:i/>
          <w:sz w:val="24"/>
          <w:szCs w:val="24"/>
        </w:rPr>
        <w:t xml:space="preserve">: </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bCs/>
          <w:iCs/>
          <w:sz w:val="24"/>
          <w:szCs w:val="24"/>
        </w:rPr>
        <w:t xml:space="preserve">- </w:t>
      </w:r>
      <w:r w:rsidRPr="00CD2E8D">
        <w:rPr>
          <w:rFonts w:ascii="Times New Roman" w:hAnsi="Times New Roman" w:cs="Times New Roman"/>
          <w:bCs/>
          <w:iCs/>
          <w:sz w:val="24"/>
          <w:szCs w:val="24"/>
        </w:rPr>
        <w:t>Т</w:t>
      </w:r>
      <w:r w:rsidRPr="00CD2E8D">
        <w:rPr>
          <w:rFonts w:ascii="Times New Roman" w:hAnsi="Times New Roman" w:cs="Times New Roman"/>
          <w:sz w:val="24"/>
          <w:szCs w:val="24"/>
        </w:rPr>
        <w:t xml:space="preserve">ечи топлива, масла, </w:t>
      </w:r>
      <w:proofErr w:type="spellStart"/>
      <w:r w:rsidRPr="00CD2E8D">
        <w:rPr>
          <w:rFonts w:ascii="Times New Roman" w:hAnsi="Times New Roman" w:cs="Times New Roman"/>
          <w:sz w:val="24"/>
          <w:szCs w:val="24"/>
        </w:rPr>
        <w:t>гидросмеси</w:t>
      </w:r>
      <w:proofErr w:type="spellEnd"/>
      <w:r w:rsidRPr="00CD2E8D">
        <w:rPr>
          <w:rFonts w:ascii="Times New Roman" w:hAnsi="Times New Roman" w:cs="Times New Roman"/>
          <w:sz w:val="24"/>
          <w:szCs w:val="24"/>
        </w:rPr>
        <w:t xml:space="preserve">, подтеки в зоне слива и заправки туалетов </w:t>
      </w:r>
      <w:proofErr w:type="spellStart"/>
      <w:r w:rsidRPr="00CD2E8D">
        <w:rPr>
          <w:rFonts w:ascii="Times New Roman" w:hAnsi="Times New Roman" w:cs="Times New Roman"/>
          <w:sz w:val="24"/>
          <w:szCs w:val="24"/>
        </w:rPr>
        <w:t>спецжидк</w:t>
      </w:r>
      <w:r w:rsidRPr="00CD2E8D">
        <w:rPr>
          <w:rFonts w:ascii="Times New Roman" w:hAnsi="Times New Roman" w:cs="Times New Roman"/>
          <w:sz w:val="24"/>
          <w:szCs w:val="24"/>
        </w:rPr>
        <w:t>о</w:t>
      </w:r>
      <w:r w:rsidRPr="00CD2E8D">
        <w:rPr>
          <w:rFonts w:ascii="Times New Roman" w:hAnsi="Times New Roman" w:cs="Times New Roman"/>
          <w:sz w:val="24"/>
          <w:szCs w:val="24"/>
        </w:rPr>
        <w:t>стью</w:t>
      </w:r>
      <w:proofErr w:type="spellEnd"/>
      <w:r w:rsidRPr="00CD2E8D">
        <w:rPr>
          <w:rFonts w:ascii="Times New Roman" w:hAnsi="Times New Roman" w:cs="Times New Roman"/>
          <w:sz w:val="24"/>
          <w:szCs w:val="24"/>
        </w:rPr>
        <w:t>.</w:t>
      </w:r>
    </w:p>
    <w:p w:rsidR="00D16FF8" w:rsidRDefault="00AF278E">
      <w:pPr>
        <w:ind w:firstLine="567"/>
        <w:jc w:val="both"/>
        <w:rPr>
          <w:i/>
        </w:rPr>
      </w:pPr>
      <w:r w:rsidRPr="002E3CE5">
        <w:rPr>
          <w:b/>
        </w:rPr>
        <w:t>Примечание:</w:t>
      </w:r>
      <w:r w:rsidR="00D16FF8">
        <w:rPr>
          <w:i/>
        </w:rPr>
        <w:t xml:space="preserve"> </w:t>
      </w:r>
      <w:proofErr w:type="gramStart"/>
      <w:r w:rsidR="00D16FF8">
        <w:rPr>
          <w:i/>
        </w:rPr>
        <w:t>Протечки</w:t>
      </w:r>
      <w:proofErr w:type="gramEnd"/>
      <w:r w:rsidR="00D16FF8">
        <w:rPr>
          <w:i/>
        </w:rPr>
        <w:t xml:space="preserve"> определенные при осмотре в соответствии с пунктами С03, C04, C06 и C07 должны быть представлены в этих пунктах инспектирования ВС.</w:t>
      </w:r>
    </w:p>
    <w:p w:rsidR="00D16FF8" w:rsidRDefault="00D16FF8">
      <w:pPr>
        <w:pStyle w:val="HTML"/>
        <w:ind w:firstLine="567"/>
        <w:jc w:val="both"/>
        <w:rPr>
          <w:rFonts w:ascii="Times New Roman" w:hAnsi="Times New Roman" w:cs="Times New Roman"/>
          <w:sz w:val="24"/>
          <w:szCs w:val="24"/>
        </w:rPr>
      </w:pPr>
    </w:p>
    <w:p w:rsidR="00D16FF8" w:rsidRPr="00BA0A4D" w:rsidRDefault="00D16FF8">
      <w:pPr>
        <w:autoSpaceDE w:val="0"/>
        <w:autoSpaceDN w:val="0"/>
        <w:adjustRightInd w:val="0"/>
        <w:ind w:firstLine="567"/>
        <w:jc w:val="both"/>
        <w:rPr>
          <w:b/>
          <w:color w:val="000000"/>
        </w:rPr>
      </w:pPr>
      <w:r w:rsidRPr="00BA0A4D">
        <w:rPr>
          <w:b/>
          <w:color w:val="000000"/>
        </w:rPr>
        <w:t>Справочные материалы</w:t>
      </w:r>
      <w:r>
        <w:rPr>
          <w:b/>
          <w:color w:val="000000"/>
        </w:rPr>
        <w:t>:</w:t>
      </w:r>
    </w:p>
    <w:p w:rsidR="00D16FF8" w:rsidRPr="00BA0A4D" w:rsidRDefault="00D16FF8">
      <w:pPr>
        <w:pStyle w:val="HTML"/>
        <w:ind w:firstLine="567"/>
        <w:jc w:val="both"/>
        <w:rPr>
          <w:rFonts w:ascii="Times New Roman" w:hAnsi="Times New Roman" w:cs="Times New Roman"/>
          <w:bCs/>
          <w:iCs/>
          <w:color w:val="000000"/>
          <w:sz w:val="24"/>
          <w:szCs w:val="24"/>
        </w:rPr>
      </w:pPr>
      <w:r w:rsidRPr="00BA0A4D">
        <w:rPr>
          <w:rFonts w:ascii="Times New Roman" w:hAnsi="Times New Roman" w:cs="Times New Roman"/>
          <w:bCs/>
          <w:color w:val="000000"/>
          <w:sz w:val="24"/>
          <w:szCs w:val="24"/>
        </w:rPr>
        <w:t>AMM (Руководство по техническому обслуживанию самолета)</w:t>
      </w:r>
      <w:r>
        <w:rPr>
          <w:rFonts w:ascii="Times New Roman" w:hAnsi="Times New Roman" w:cs="Times New Roman"/>
          <w:bCs/>
          <w:color w:val="000000"/>
          <w:sz w:val="24"/>
          <w:szCs w:val="24"/>
        </w:rPr>
        <w:t xml:space="preserve">, </w:t>
      </w:r>
      <w:r w:rsidRPr="00BA0A4D">
        <w:rPr>
          <w:rFonts w:ascii="Times New Roman" w:hAnsi="Times New Roman" w:cs="Times New Roman"/>
          <w:bCs/>
          <w:color w:val="000000"/>
          <w:sz w:val="24"/>
          <w:szCs w:val="24"/>
        </w:rPr>
        <w:t>CDL (Перечень конфигур</w:t>
      </w:r>
      <w:r w:rsidRPr="00BA0A4D">
        <w:rPr>
          <w:rFonts w:ascii="Times New Roman" w:hAnsi="Times New Roman" w:cs="Times New Roman"/>
          <w:bCs/>
          <w:color w:val="000000"/>
          <w:sz w:val="24"/>
          <w:szCs w:val="24"/>
        </w:rPr>
        <w:t>а</w:t>
      </w:r>
      <w:r w:rsidRPr="00BA0A4D">
        <w:rPr>
          <w:rFonts w:ascii="Times New Roman" w:hAnsi="Times New Roman" w:cs="Times New Roman"/>
          <w:bCs/>
          <w:color w:val="000000"/>
          <w:sz w:val="24"/>
          <w:szCs w:val="24"/>
        </w:rPr>
        <w:t>ционных отклонений), MEL (Перечень минимального оборудования)</w:t>
      </w:r>
      <w:r>
        <w:rPr>
          <w:rFonts w:ascii="Times New Roman" w:hAnsi="Times New Roman" w:cs="Times New Roman"/>
          <w:bCs/>
          <w:color w:val="000000"/>
          <w:sz w:val="24"/>
          <w:szCs w:val="24"/>
        </w:rPr>
        <w:t>.</w:t>
      </w:r>
    </w:p>
    <w:p w:rsidR="00D16FF8" w:rsidRPr="00D46388" w:rsidRDefault="00D16FF8">
      <w:pPr>
        <w:pStyle w:val="HTML"/>
        <w:ind w:firstLine="567"/>
        <w:jc w:val="both"/>
        <w:rPr>
          <w:rFonts w:ascii="Times New Roman" w:hAnsi="Times New Roman" w:cs="Times New Roman"/>
          <w:i/>
          <w:sz w:val="24"/>
          <w:szCs w:val="24"/>
        </w:rPr>
      </w:pPr>
      <w:r w:rsidRPr="00D46388">
        <w:rPr>
          <w:rFonts w:ascii="Times New Roman" w:hAnsi="Times New Roman" w:cs="Times New Roman"/>
          <w:i/>
          <w:sz w:val="24"/>
          <w:szCs w:val="24"/>
        </w:rPr>
        <w:t>Для ВС производства СССР и России – РЛЭ.</w:t>
      </w:r>
    </w:p>
    <w:p w:rsidR="00D16FF8" w:rsidRDefault="00D16FF8">
      <w:pPr>
        <w:pStyle w:val="HTML"/>
        <w:ind w:firstLine="567"/>
        <w:jc w:val="both"/>
        <w:rPr>
          <w:rFonts w:ascii="Times New Roman" w:hAnsi="Times New Roman" w:cs="Times New Roman"/>
          <w:sz w:val="24"/>
          <w:szCs w:val="24"/>
        </w:rPr>
      </w:pPr>
    </w:p>
    <w:p w:rsidR="00D16FF8" w:rsidRPr="00921E96" w:rsidRDefault="00D16FF8">
      <w:pPr>
        <w:pStyle w:val="2"/>
        <w:spacing w:before="0" w:after="0"/>
        <w:ind w:firstLine="567"/>
        <w:jc w:val="center"/>
        <w:rPr>
          <w:rFonts w:ascii="Times New Roman" w:hAnsi="Times New Roman"/>
          <w:i w:val="0"/>
          <w:iCs w:val="0"/>
          <w:sz w:val="24"/>
        </w:rPr>
      </w:pPr>
      <w:bookmarkStart w:id="89" w:name="_Toc271610934"/>
      <w:r w:rsidRPr="00921E96">
        <w:rPr>
          <w:rFonts w:ascii="Times New Roman" w:hAnsi="Times New Roman"/>
          <w:i w:val="0"/>
          <w:iCs w:val="0"/>
          <w:sz w:val="24"/>
        </w:rPr>
        <w:lastRenderedPageBreak/>
        <w:t>D. ГРУЗ/CARGO</w:t>
      </w:r>
      <w:bookmarkEnd w:id="89"/>
    </w:p>
    <w:p w:rsidR="00D16FF8" w:rsidRPr="0060689B" w:rsidRDefault="00D16FF8">
      <w:pPr>
        <w:ind w:firstLine="540"/>
        <w:rPr>
          <w:b/>
          <w:i/>
        </w:rPr>
      </w:pPr>
    </w:p>
    <w:p w:rsidR="00D16FF8" w:rsidRDefault="00D16FF8">
      <w:pPr>
        <w:pStyle w:val="3"/>
        <w:spacing w:before="0" w:after="0"/>
        <w:ind w:firstLine="567"/>
        <w:jc w:val="both"/>
        <w:rPr>
          <w:rFonts w:ascii="Times New Roman" w:hAnsi="Times New Roman"/>
          <w:i/>
          <w:iCs/>
          <w:sz w:val="24"/>
        </w:rPr>
      </w:pPr>
      <w:bookmarkStart w:id="90" w:name="_Toc271610935"/>
      <w:r>
        <w:rPr>
          <w:rFonts w:ascii="Times New Roman" w:hAnsi="Times New Roman"/>
          <w:i/>
          <w:iCs/>
          <w:sz w:val="24"/>
        </w:rPr>
        <w:t>D1. Общее состояние грузовой кабины и багажных отсеков/</w:t>
      </w:r>
      <w:proofErr w:type="spellStart"/>
      <w:r>
        <w:rPr>
          <w:rFonts w:ascii="Times New Roman" w:hAnsi="Times New Roman"/>
          <w:i/>
          <w:iCs/>
          <w:sz w:val="24"/>
        </w:rPr>
        <w:t>General</w:t>
      </w:r>
      <w:proofErr w:type="spellEnd"/>
      <w:r>
        <w:rPr>
          <w:rFonts w:ascii="Times New Roman" w:hAnsi="Times New Roman"/>
          <w:i/>
          <w:iCs/>
          <w:sz w:val="24"/>
        </w:rPr>
        <w:t xml:space="preserve"> </w:t>
      </w:r>
      <w:proofErr w:type="spellStart"/>
      <w:r>
        <w:rPr>
          <w:rFonts w:ascii="Times New Roman" w:hAnsi="Times New Roman"/>
          <w:i/>
          <w:iCs/>
          <w:sz w:val="24"/>
        </w:rPr>
        <w:t>condition</w:t>
      </w:r>
      <w:proofErr w:type="spellEnd"/>
      <w:r>
        <w:rPr>
          <w:rFonts w:ascii="Times New Roman" w:hAnsi="Times New Roman"/>
          <w:i/>
          <w:iCs/>
          <w:sz w:val="24"/>
        </w:rPr>
        <w:t xml:space="preserve"> </w:t>
      </w:r>
      <w:proofErr w:type="spellStart"/>
      <w:r>
        <w:rPr>
          <w:rFonts w:ascii="Times New Roman" w:hAnsi="Times New Roman"/>
          <w:i/>
          <w:iCs/>
          <w:sz w:val="24"/>
        </w:rPr>
        <w:t>of</w:t>
      </w:r>
      <w:proofErr w:type="spellEnd"/>
      <w:r>
        <w:rPr>
          <w:rFonts w:ascii="Times New Roman" w:hAnsi="Times New Roman"/>
          <w:i/>
          <w:iCs/>
          <w:sz w:val="24"/>
        </w:rPr>
        <w:t xml:space="preserve"> </w:t>
      </w:r>
      <w:proofErr w:type="spellStart"/>
      <w:r>
        <w:rPr>
          <w:rFonts w:ascii="Times New Roman" w:hAnsi="Times New Roman"/>
          <w:i/>
          <w:iCs/>
          <w:sz w:val="24"/>
        </w:rPr>
        <w:t>cargo</w:t>
      </w:r>
      <w:proofErr w:type="spellEnd"/>
      <w:r>
        <w:rPr>
          <w:rFonts w:ascii="Times New Roman" w:hAnsi="Times New Roman"/>
          <w:i/>
          <w:iCs/>
          <w:sz w:val="24"/>
        </w:rPr>
        <w:t xml:space="preserve">, </w:t>
      </w:r>
      <w:proofErr w:type="spellStart"/>
      <w:r>
        <w:rPr>
          <w:rFonts w:ascii="Times New Roman" w:hAnsi="Times New Roman"/>
          <w:i/>
          <w:iCs/>
          <w:sz w:val="24"/>
        </w:rPr>
        <w:t>baggage</w:t>
      </w:r>
      <w:proofErr w:type="spellEnd"/>
      <w:r>
        <w:rPr>
          <w:rFonts w:ascii="Times New Roman" w:hAnsi="Times New Roman"/>
          <w:i/>
          <w:iCs/>
          <w:sz w:val="24"/>
        </w:rPr>
        <w:t xml:space="preserve"> </w:t>
      </w:r>
      <w:proofErr w:type="spellStart"/>
      <w:r>
        <w:rPr>
          <w:rFonts w:ascii="Times New Roman" w:hAnsi="Times New Roman"/>
          <w:i/>
          <w:iCs/>
          <w:sz w:val="24"/>
        </w:rPr>
        <w:t>compartments</w:t>
      </w:r>
      <w:bookmarkEnd w:id="90"/>
      <w:proofErr w:type="spellEnd"/>
    </w:p>
    <w:p w:rsidR="00D16FF8" w:rsidRDefault="00D16FF8">
      <w:pPr>
        <w:pStyle w:val="HTML"/>
        <w:ind w:firstLine="567"/>
        <w:jc w:val="both"/>
        <w:rPr>
          <w:rFonts w:ascii="Times New Roman" w:hAnsi="Times New Roman" w:cs="Times New Roman"/>
          <w:b/>
          <w:i/>
          <w:sz w:val="24"/>
          <w:szCs w:val="24"/>
        </w:rPr>
      </w:pPr>
      <w:r w:rsidRPr="00CD2E8D">
        <w:rPr>
          <w:rFonts w:ascii="Times New Roman" w:hAnsi="Times New Roman" w:cs="Times New Roman"/>
          <w:b/>
          <w:i/>
          <w:sz w:val="24"/>
          <w:szCs w:val="24"/>
        </w:rPr>
        <w:t xml:space="preserve">Проверяется: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Общее состояние грузовой кабины</w:t>
      </w:r>
      <w:r w:rsidRPr="008C1C30">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CD2E8D">
        <w:rPr>
          <w:rFonts w:ascii="Times New Roman" w:hAnsi="Times New Roman" w:cs="Times New Roman"/>
          <w:sz w:val="24"/>
          <w:szCs w:val="24"/>
        </w:rPr>
        <w:t>багажных отсеков</w:t>
      </w:r>
      <w:r>
        <w:rPr>
          <w:rFonts w:ascii="Times New Roman" w:hAnsi="Times New Roman" w:cs="Times New Roman"/>
          <w:sz w:val="24"/>
          <w:szCs w:val="24"/>
        </w:rPr>
        <w:t>.</w:t>
      </w:r>
    </w:p>
    <w:p w:rsidR="00D16FF8" w:rsidRPr="008C1C30"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Чистота в </w:t>
      </w:r>
      <w:r w:rsidRPr="00CD2E8D">
        <w:rPr>
          <w:rFonts w:ascii="Times New Roman" w:hAnsi="Times New Roman" w:cs="Times New Roman"/>
          <w:sz w:val="24"/>
          <w:szCs w:val="24"/>
        </w:rPr>
        <w:t>грузовой кабин</w:t>
      </w:r>
      <w:r>
        <w:rPr>
          <w:rFonts w:ascii="Times New Roman" w:hAnsi="Times New Roman" w:cs="Times New Roman"/>
          <w:sz w:val="24"/>
          <w:szCs w:val="24"/>
        </w:rPr>
        <w:t>е</w:t>
      </w:r>
      <w:r w:rsidRPr="008C1C30">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CD2E8D">
        <w:rPr>
          <w:rFonts w:ascii="Times New Roman" w:hAnsi="Times New Roman" w:cs="Times New Roman"/>
          <w:sz w:val="24"/>
          <w:szCs w:val="24"/>
        </w:rPr>
        <w:t>багажных отсек</w:t>
      </w:r>
      <w:r>
        <w:rPr>
          <w:rFonts w:ascii="Times New Roman" w:hAnsi="Times New Roman" w:cs="Times New Roman"/>
          <w:sz w:val="24"/>
          <w:szCs w:val="24"/>
        </w:rPr>
        <w:t>ах.</w:t>
      </w:r>
      <w:r w:rsidRPr="00CD2E8D">
        <w:rPr>
          <w:rFonts w:ascii="Times New Roman" w:hAnsi="Times New Roman" w:cs="Times New Roman"/>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Состояние б</w:t>
      </w:r>
      <w:r w:rsidRPr="00CD2E8D">
        <w:rPr>
          <w:rFonts w:ascii="Times New Roman" w:hAnsi="Times New Roman" w:cs="Times New Roman"/>
          <w:sz w:val="24"/>
          <w:szCs w:val="24"/>
        </w:rPr>
        <w:t>оковы</w:t>
      </w:r>
      <w:r>
        <w:rPr>
          <w:rFonts w:ascii="Times New Roman" w:hAnsi="Times New Roman" w:cs="Times New Roman"/>
          <w:sz w:val="24"/>
          <w:szCs w:val="24"/>
        </w:rPr>
        <w:t>х/</w:t>
      </w:r>
      <w:r w:rsidRPr="00CD2E8D">
        <w:rPr>
          <w:rFonts w:ascii="Times New Roman" w:hAnsi="Times New Roman" w:cs="Times New Roman"/>
          <w:sz w:val="24"/>
          <w:szCs w:val="24"/>
        </w:rPr>
        <w:t>верхни</w:t>
      </w:r>
      <w:r>
        <w:rPr>
          <w:rFonts w:ascii="Times New Roman" w:hAnsi="Times New Roman" w:cs="Times New Roman"/>
          <w:sz w:val="24"/>
          <w:szCs w:val="24"/>
        </w:rPr>
        <w:t>х</w:t>
      </w:r>
      <w:r w:rsidRPr="00CD2E8D">
        <w:rPr>
          <w:rFonts w:ascii="Times New Roman" w:hAnsi="Times New Roman" w:cs="Times New Roman"/>
          <w:sz w:val="24"/>
          <w:szCs w:val="24"/>
        </w:rPr>
        <w:t xml:space="preserve"> панел</w:t>
      </w:r>
      <w:r>
        <w:rPr>
          <w:rFonts w:ascii="Times New Roman" w:hAnsi="Times New Roman" w:cs="Times New Roman"/>
          <w:sz w:val="24"/>
          <w:szCs w:val="24"/>
        </w:rPr>
        <w:t>ей сброса избыточного давления.</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Исправность </w:t>
      </w:r>
      <w:r w:rsidRPr="00CD2E8D">
        <w:rPr>
          <w:rFonts w:ascii="Times New Roman" w:hAnsi="Times New Roman" w:cs="Times New Roman"/>
          <w:sz w:val="24"/>
          <w:szCs w:val="24"/>
        </w:rPr>
        <w:t>светотехнически</w:t>
      </w:r>
      <w:r>
        <w:rPr>
          <w:rFonts w:ascii="Times New Roman" w:hAnsi="Times New Roman" w:cs="Times New Roman"/>
          <w:sz w:val="24"/>
          <w:szCs w:val="24"/>
        </w:rPr>
        <w:t>х</w:t>
      </w:r>
      <w:r w:rsidRPr="00CD2E8D">
        <w:rPr>
          <w:rFonts w:ascii="Times New Roman" w:hAnsi="Times New Roman" w:cs="Times New Roman"/>
          <w:sz w:val="24"/>
          <w:szCs w:val="24"/>
        </w:rPr>
        <w:t xml:space="preserve"> устройств внутреннего освещения</w:t>
      </w:r>
      <w:r>
        <w:rPr>
          <w:rFonts w:ascii="Times New Roman" w:hAnsi="Times New Roman" w:cs="Times New Roman"/>
          <w:sz w:val="24"/>
          <w:szCs w:val="24"/>
        </w:rPr>
        <w:t>.</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И</w:t>
      </w:r>
      <w:r w:rsidRPr="00CD2E8D">
        <w:rPr>
          <w:rFonts w:ascii="Times New Roman" w:hAnsi="Times New Roman" w:cs="Times New Roman"/>
          <w:sz w:val="24"/>
          <w:szCs w:val="24"/>
        </w:rPr>
        <w:t>справность вентиляци</w:t>
      </w:r>
      <w:r>
        <w:rPr>
          <w:rFonts w:ascii="Times New Roman" w:hAnsi="Times New Roman" w:cs="Times New Roman"/>
          <w:sz w:val="24"/>
          <w:szCs w:val="24"/>
        </w:rPr>
        <w:t>и,</w:t>
      </w:r>
      <w:r w:rsidRPr="00CD2E8D">
        <w:rPr>
          <w:rFonts w:ascii="Times New Roman" w:hAnsi="Times New Roman" w:cs="Times New Roman"/>
          <w:sz w:val="24"/>
          <w:szCs w:val="24"/>
        </w:rPr>
        <w:t xml:space="preserve"> системы сигнализации дыма и/или пожара в кабине</w:t>
      </w:r>
      <w:r>
        <w:rPr>
          <w:rFonts w:ascii="Times New Roman" w:hAnsi="Times New Roman" w:cs="Times New Roman"/>
          <w:sz w:val="24"/>
          <w:szCs w:val="24"/>
        </w:rPr>
        <w:t xml:space="preserve"> и </w:t>
      </w:r>
      <w:r w:rsidRPr="00CD2E8D">
        <w:rPr>
          <w:rFonts w:ascii="Times New Roman" w:hAnsi="Times New Roman" w:cs="Times New Roman"/>
          <w:sz w:val="24"/>
          <w:szCs w:val="24"/>
        </w:rPr>
        <w:t>против</w:t>
      </w:r>
      <w:r w:rsidRPr="00CD2E8D">
        <w:rPr>
          <w:rFonts w:ascii="Times New Roman" w:hAnsi="Times New Roman" w:cs="Times New Roman"/>
          <w:sz w:val="24"/>
          <w:szCs w:val="24"/>
        </w:rPr>
        <w:t>о</w:t>
      </w:r>
      <w:r w:rsidRPr="00CD2E8D">
        <w:rPr>
          <w:rFonts w:ascii="Times New Roman" w:hAnsi="Times New Roman" w:cs="Times New Roman"/>
          <w:sz w:val="24"/>
          <w:szCs w:val="24"/>
        </w:rPr>
        <w:t>пожарн</w:t>
      </w:r>
      <w:r>
        <w:rPr>
          <w:rFonts w:ascii="Times New Roman" w:hAnsi="Times New Roman" w:cs="Times New Roman"/>
          <w:sz w:val="24"/>
          <w:szCs w:val="24"/>
        </w:rPr>
        <w:t>ого</w:t>
      </w:r>
      <w:r w:rsidRPr="00CD2E8D">
        <w:rPr>
          <w:rFonts w:ascii="Times New Roman" w:hAnsi="Times New Roman" w:cs="Times New Roman"/>
          <w:sz w:val="24"/>
          <w:szCs w:val="24"/>
        </w:rPr>
        <w:t xml:space="preserve"> оборудовани</w:t>
      </w:r>
      <w:r>
        <w:rPr>
          <w:rFonts w:ascii="Times New Roman" w:hAnsi="Times New Roman" w:cs="Times New Roman"/>
          <w:sz w:val="24"/>
          <w:szCs w:val="24"/>
        </w:rPr>
        <w:t>я/системы пожаротушения</w:t>
      </w:r>
      <w:r w:rsidRPr="00CD2E8D">
        <w:rPr>
          <w:rFonts w:ascii="Times New Roman" w:hAnsi="Times New Roman" w:cs="Times New Roman"/>
          <w:sz w:val="24"/>
          <w:szCs w:val="24"/>
        </w:rPr>
        <w:t xml:space="preserve"> (если предусмотрен</w:t>
      </w:r>
      <w:r>
        <w:rPr>
          <w:rFonts w:ascii="Times New Roman" w:hAnsi="Times New Roman" w:cs="Times New Roman"/>
          <w:sz w:val="24"/>
          <w:szCs w:val="24"/>
        </w:rPr>
        <w:t>о</w:t>
      </w:r>
      <w:r w:rsidRPr="00CD2E8D">
        <w:rPr>
          <w:rFonts w:ascii="Times New Roman" w:hAnsi="Times New Roman" w:cs="Times New Roman"/>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И</w:t>
      </w:r>
      <w:r w:rsidRPr="00CD2E8D">
        <w:rPr>
          <w:rFonts w:ascii="Times New Roman" w:hAnsi="Times New Roman" w:cs="Times New Roman"/>
          <w:sz w:val="24"/>
          <w:szCs w:val="24"/>
        </w:rPr>
        <w:t>справность систем</w:t>
      </w:r>
      <w:r>
        <w:rPr>
          <w:rFonts w:ascii="Times New Roman" w:hAnsi="Times New Roman" w:cs="Times New Roman"/>
          <w:sz w:val="24"/>
          <w:szCs w:val="24"/>
        </w:rPr>
        <w:t>ы</w:t>
      </w:r>
      <w:r w:rsidRPr="00CD2E8D">
        <w:rPr>
          <w:rFonts w:ascii="Times New Roman" w:hAnsi="Times New Roman" w:cs="Times New Roman"/>
          <w:sz w:val="24"/>
          <w:szCs w:val="24"/>
        </w:rPr>
        <w:t xml:space="preserve"> напольной механизации, грузовы</w:t>
      </w:r>
      <w:r>
        <w:rPr>
          <w:rFonts w:ascii="Times New Roman" w:hAnsi="Times New Roman" w:cs="Times New Roman"/>
          <w:sz w:val="24"/>
          <w:szCs w:val="24"/>
        </w:rPr>
        <w:t>х</w:t>
      </w:r>
      <w:r w:rsidRPr="00CD2E8D">
        <w:rPr>
          <w:rFonts w:ascii="Times New Roman" w:hAnsi="Times New Roman" w:cs="Times New Roman"/>
          <w:sz w:val="24"/>
          <w:szCs w:val="24"/>
        </w:rPr>
        <w:t xml:space="preserve"> лебед</w:t>
      </w:r>
      <w:r>
        <w:rPr>
          <w:rFonts w:ascii="Times New Roman" w:hAnsi="Times New Roman" w:cs="Times New Roman"/>
          <w:sz w:val="24"/>
          <w:szCs w:val="24"/>
        </w:rPr>
        <w:t>о</w:t>
      </w:r>
      <w:r w:rsidRPr="00CD2E8D">
        <w:rPr>
          <w:rFonts w:ascii="Times New Roman" w:hAnsi="Times New Roman" w:cs="Times New Roman"/>
          <w:sz w:val="24"/>
          <w:szCs w:val="24"/>
        </w:rPr>
        <w:t>к и тельфер</w:t>
      </w:r>
      <w:r>
        <w:rPr>
          <w:rFonts w:ascii="Times New Roman" w:hAnsi="Times New Roman" w:cs="Times New Roman"/>
          <w:sz w:val="24"/>
          <w:szCs w:val="24"/>
        </w:rPr>
        <w:t>ов</w:t>
      </w:r>
      <w:r w:rsidRPr="00CD2E8D">
        <w:rPr>
          <w:rFonts w:ascii="Times New Roman" w:hAnsi="Times New Roman" w:cs="Times New Roman"/>
          <w:sz w:val="24"/>
          <w:szCs w:val="24"/>
        </w:rPr>
        <w:t xml:space="preserve">. </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 xml:space="preserve">Количество и состояние швартовочного оборудования, </w:t>
      </w:r>
      <w:r>
        <w:rPr>
          <w:rFonts w:ascii="Times New Roman" w:hAnsi="Times New Roman" w:cs="Times New Roman"/>
          <w:sz w:val="24"/>
          <w:szCs w:val="24"/>
        </w:rPr>
        <w:t xml:space="preserve">наличие требуемого количества швартовочных цепей и ремней, </w:t>
      </w:r>
      <w:r w:rsidRPr="00CD2E8D">
        <w:rPr>
          <w:rFonts w:ascii="Times New Roman" w:hAnsi="Times New Roman" w:cs="Times New Roman"/>
          <w:sz w:val="24"/>
          <w:szCs w:val="24"/>
        </w:rPr>
        <w:t>швартовочны</w:t>
      </w:r>
      <w:r>
        <w:rPr>
          <w:rFonts w:ascii="Times New Roman" w:hAnsi="Times New Roman" w:cs="Times New Roman"/>
          <w:sz w:val="24"/>
          <w:szCs w:val="24"/>
        </w:rPr>
        <w:t xml:space="preserve">х и разделительных </w:t>
      </w:r>
      <w:r w:rsidRPr="00CD2E8D">
        <w:rPr>
          <w:rFonts w:ascii="Times New Roman" w:hAnsi="Times New Roman" w:cs="Times New Roman"/>
          <w:sz w:val="24"/>
          <w:szCs w:val="24"/>
        </w:rPr>
        <w:t>сет</w:t>
      </w:r>
      <w:r>
        <w:rPr>
          <w:rFonts w:ascii="Times New Roman" w:hAnsi="Times New Roman" w:cs="Times New Roman"/>
          <w:sz w:val="24"/>
          <w:szCs w:val="24"/>
        </w:rPr>
        <w:t>о</w:t>
      </w:r>
      <w:r w:rsidRPr="00CD2E8D">
        <w:rPr>
          <w:rFonts w:ascii="Times New Roman" w:hAnsi="Times New Roman" w:cs="Times New Roman"/>
          <w:sz w:val="24"/>
          <w:szCs w:val="24"/>
        </w:rPr>
        <w:t xml:space="preserve">к </w:t>
      </w:r>
      <w:r>
        <w:rPr>
          <w:rFonts w:ascii="Times New Roman" w:hAnsi="Times New Roman" w:cs="Times New Roman"/>
          <w:sz w:val="24"/>
          <w:szCs w:val="24"/>
        </w:rPr>
        <w:t xml:space="preserve">в </w:t>
      </w:r>
      <w:r w:rsidRPr="00CD2E8D">
        <w:rPr>
          <w:rFonts w:ascii="Times New Roman" w:hAnsi="Times New Roman" w:cs="Times New Roman"/>
          <w:sz w:val="24"/>
          <w:szCs w:val="24"/>
        </w:rPr>
        <w:t xml:space="preserve">соответствие </w:t>
      </w:r>
      <w:r>
        <w:rPr>
          <w:rFonts w:ascii="Times New Roman" w:hAnsi="Times New Roman" w:cs="Times New Roman"/>
          <w:sz w:val="24"/>
          <w:szCs w:val="24"/>
        </w:rPr>
        <w:t>с требов</w:t>
      </w:r>
      <w:r>
        <w:rPr>
          <w:rFonts w:ascii="Times New Roman" w:hAnsi="Times New Roman" w:cs="Times New Roman"/>
          <w:sz w:val="24"/>
          <w:szCs w:val="24"/>
        </w:rPr>
        <w:t>а</w:t>
      </w:r>
      <w:r>
        <w:rPr>
          <w:rFonts w:ascii="Times New Roman" w:hAnsi="Times New Roman" w:cs="Times New Roman"/>
          <w:sz w:val="24"/>
          <w:szCs w:val="24"/>
        </w:rPr>
        <w:t>ниями РЛЭ ВС</w:t>
      </w:r>
      <w:r w:rsidRPr="00CD2E8D">
        <w:rPr>
          <w:rFonts w:ascii="Times New Roman" w:hAnsi="Times New Roman" w:cs="Times New Roman"/>
          <w:sz w:val="24"/>
          <w:szCs w:val="24"/>
        </w:rPr>
        <w:t>.</w:t>
      </w:r>
    </w:p>
    <w:p w:rsidR="00D16FF8" w:rsidRDefault="00D16FF8">
      <w:pPr>
        <w:pStyle w:val="HTML"/>
        <w:ind w:firstLine="567"/>
        <w:jc w:val="both"/>
        <w:rPr>
          <w:rFonts w:ascii="Times New Roman" w:hAnsi="Times New Roman" w:cs="Times New Roman"/>
          <w:sz w:val="24"/>
          <w:szCs w:val="24"/>
        </w:rPr>
      </w:pPr>
    </w:p>
    <w:p w:rsidR="00D16FF8" w:rsidRPr="0075792D" w:rsidRDefault="00D16FF8">
      <w:pPr>
        <w:ind w:firstLine="567"/>
        <w:jc w:val="both"/>
        <w:rPr>
          <w:b/>
        </w:rPr>
      </w:pPr>
      <w:r w:rsidRPr="0075792D">
        <w:rPr>
          <w:b/>
        </w:rPr>
        <w:t>Справочные материалы:</w:t>
      </w:r>
    </w:p>
    <w:p w:rsidR="00D16FF8" w:rsidRDefault="00D16FF8">
      <w:pPr>
        <w:ind w:firstLine="567"/>
        <w:jc w:val="both"/>
      </w:pPr>
      <w:r>
        <w:t xml:space="preserve">- </w:t>
      </w:r>
      <w:r w:rsidRPr="0075792D">
        <w:t xml:space="preserve">MEL </w:t>
      </w:r>
      <w:r>
        <w:t xml:space="preserve">- </w:t>
      </w:r>
      <w:r w:rsidRPr="0075792D">
        <w:t>Минимальный перечень оборудования</w:t>
      </w:r>
      <w:r>
        <w:t>.</w:t>
      </w:r>
    </w:p>
    <w:p w:rsidR="00D16FF8" w:rsidRDefault="00D16FF8">
      <w:pPr>
        <w:ind w:firstLine="567"/>
        <w:jc w:val="both"/>
      </w:pPr>
      <w:r>
        <w:t xml:space="preserve">- </w:t>
      </w:r>
      <w:r w:rsidRPr="0075792D">
        <w:t xml:space="preserve">AMM </w:t>
      </w:r>
      <w:r>
        <w:t>– Руководство по техническому обслуживанию самолета.</w:t>
      </w:r>
    </w:p>
    <w:p w:rsidR="00D16FF8" w:rsidRPr="00483031" w:rsidRDefault="00D16FF8">
      <w:pPr>
        <w:ind w:firstLine="567"/>
        <w:jc w:val="both"/>
        <w:rPr>
          <w:i/>
        </w:rPr>
      </w:pPr>
      <w:r w:rsidRPr="00483031">
        <w:rPr>
          <w:i/>
        </w:rPr>
        <w:t>- РЛЭ ВС - Руководство по летной эксплуатации (для ВС производства СССР и России).</w:t>
      </w:r>
    </w:p>
    <w:p w:rsidR="00D16FF8" w:rsidRDefault="00D16FF8">
      <w:pPr>
        <w:ind w:firstLine="567"/>
        <w:jc w:val="both"/>
      </w:pPr>
    </w:p>
    <w:p w:rsidR="00D16FF8" w:rsidRPr="003B6D8B" w:rsidRDefault="00D16FF8">
      <w:pPr>
        <w:pStyle w:val="HTML"/>
        <w:ind w:firstLine="567"/>
        <w:jc w:val="both"/>
        <w:rPr>
          <w:rFonts w:ascii="Times New Roman" w:hAnsi="Times New Roman" w:cs="Times New Roman"/>
          <w:b/>
          <w:bCs/>
          <w:iCs/>
          <w:sz w:val="24"/>
          <w:szCs w:val="24"/>
        </w:rPr>
      </w:pPr>
      <w:r w:rsidRPr="003B6D8B">
        <w:rPr>
          <w:rFonts w:ascii="Times New Roman" w:hAnsi="Times New Roman" w:cs="Times New Roman"/>
          <w:b/>
          <w:bCs/>
          <w:iCs/>
          <w:sz w:val="24"/>
          <w:szCs w:val="24"/>
        </w:rPr>
        <w:t>Ссылки:</w:t>
      </w:r>
    </w:p>
    <w:p w:rsidR="00D16FF8" w:rsidRDefault="00D16FF8">
      <w:pPr>
        <w:autoSpaceDE w:val="0"/>
        <w:autoSpaceDN w:val="0"/>
        <w:adjustRightInd w:val="0"/>
        <w:ind w:firstLine="567"/>
        <w:rPr>
          <w:b/>
        </w:rPr>
      </w:pPr>
      <w:r w:rsidRPr="00CE3D51">
        <w:rPr>
          <w:b/>
        </w:rPr>
        <w:t xml:space="preserve">Приложение 8, Часть </w:t>
      </w:r>
      <w:r w:rsidRPr="00CE3D51">
        <w:rPr>
          <w:b/>
          <w:lang w:val="en-US"/>
        </w:rPr>
        <w:t>II</w:t>
      </w:r>
      <w:r>
        <w:rPr>
          <w:b/>
        </w:rPr>
        <w:t xml:space="preserve">. </w:t>
      </w:r>
      <w:r>
        <w:rPr>
          <w:b/>
          <w:bCs/>
          <w:sz w:val="23"/>
          <w:szCs w:val="23"/>
        </w:rPr>
        <w:t>Процедуры сертификации</w:t>
      </w:r>
      <w:r w:rsidRPr="006C7E93">
        <w:rPr>
          <w:b/>
          <w:bCs/>
          <w:sz w:val="23"/>
          <w:szCs w:val="23"/>
        </w:rPr>
        <w:t xml:space="preserve"> </w:t>
      </w:r>
      <w:r>
        <w:rPr>
          <w:b/>
          <w:bCs/>
          <w:sz w:val="23"/>
          <w:szCs w:val="23"/>
        </w:rPr>
        <w:t>и сохранения летной годности</w:t>
      </w:r>
    </w:p>
    <w:p w:rsidR="00D16FF8" w:rsidRPr="006C7E93" w:rsidRDefault="00D16FF8">
      <w:pPr>
        <w:autoSpaceDE w:val="0"/>
        <w:autoSpaceDN w:val="0"/>
        <w:adjustRightInd w:val="0"/>
        <w:ind w:firstLine="567"/>
        <w:rPr>
          <w:b/>
          <w:bCs/>
        </w:rPr>
      </w:pPr>
      <w:r>
        <w:rPr>
          <w:b/>
          <w:bCs/>
          <w:sz w:val="23"/>
          <w:szCs w:val="23"/>
        </w:rPr>
        <w:t>Глава 3. Сертификат летной годности</w:t>
      </w:r>
    </w:p>
    <w:p w:rsidR="00D16FF8" w:rsidRDefault="00D16FF8">
      <w:pPr>
        <w:autoSpaceDE w:val="0"/>
        <w:autoSpaceDN w:val="0"/>
        <w:adjustRightInd w:val="0"/>
        <w:ind w:firstLine="567"/>
        <w:rPr>
          <w:b/>
          <w:bCs/>
        </w:rPr>
      </w:pPr>
      <w:r>
        <w:rPr>
          <w:b/>
          <w:bCs/>
        </w:rPr>
        <w:t>3.5 Временная утрата летной годности</w:t>
      </w:r>
    </w:p>
    <w:p w:rsidR="00D16FF8" w:rsidRDefault="00D16FF8">
      <w:pPr>
        <w:autoSpaceDE w:val="0"/>
        <w:autoSpaceDN w:val="0"/>
        <w:adjustRightInd w:val="0"/>
        <w:ind w:firstLine="567"/>
        <w:jc w:val="both"/>
        <w:rPr>
          <w:b/>
        </w:rPr>
      </w:pPr>
      <w:r>
        <w:t>Неспособность сохранить годность воздушного судна к полетам, которая определяется соо</w:t>
      </w:r>
      <w:r>
        <w:t>т</w:t>
      </w:r>
      <w:r>
        <w:t>ветствующими требованиями к летной годности, приводит к тому, что воздушное судно станови</w:t>
      </w:r>
      <w:r>
        <w:t>т</w:t>
      </w:r>
      <w:r>
        <w:t>ся непригодным к эксплуатации, пока не будет вновь восстановлена его годность к полетам</w:t>
      </w:r>
    </w:p>
    <w:p w:rsidR="00D16FF8" w:rsidRDefault="00D16FF8">
      <w:pPr>
        <w:autoSpaceDE w:val="0"/>
        <w:autoSpaceDN w:val="0"/>
        <w:adjustRightInd w:val="0"/>
        <w:ind w:firstLine="567"/>
        <w:jc w:val="both"/>
        <w:rPr>
          <w:b/>
        </w:rPr>
      </w:pPr>
    </w:p>
    <w:p w:rsidR="00D16FF8" w:rsidRPr="00CE3D51" w:rsidRDefault="00D16FF8">
      <w:pPr>
        <w:autoSpaceDE w:val="0"/>
        <w:autoSpaceDN w:val="0"/>
        <w:adjustRightInd w:val="0"/>
        <w:ind w:firstLine="567"/>
        <w:jc w:val="both"/>
        <w:rPr>
          <w:b/>
        </w:rPr>
      </w:pPr>
      <w:r w:rsidRPr="00CE3D51">
        <w:rPr>
          <w:b/>
        </w:rPr>
        <w:t xml:space="preserve">Приложение 8, Часть </w:t>
      </w:r>
      <w:r w:rsidRPr="00CE3D51">
        <w:rPr>
          <w:b/>
          <w:lang w:val="en-US"/>
        </w:rPr>
        <w:t>III</w:t>
      </w:r>
      <w:r w:rsidRPr="00CE3D51">
        <w:rPr>
          <w:b/>
        </w:rPr>
        <w:t xml:space="preserve">. Тяжелые самолеты. Часть </w:t>
      </w:r>
      <w:r w:rsidRPr="00CE3D51">
        <w:rPr>
          <w:b/>
          <w:lang w:val="en-US"/>
        </w:rPr>
        <w:t>IIIA</w:t>
      </w:r>
      <w:r w:rsidRPr="00CE3D51">
        <w:rPr>
          <w:b/>
        </w:rPr>
        <w:t>. Самолеты с массой более 5700 кг, заявка на сертификацию которых была представлена 13 июня 1960 года или после этой даты, но до 2 марта 2004 года</w:t>
      </w:r>
    </w:p>
    <w:p w:rsidR="00D16FF8" w:rsidRPr="00CE3D51" w:rsidRDefault="00D16FF8">
      <w:pPr>
        <w:pStyle w:val="HTML"/>
        <w:ind w:firstLine="567"/>
        <w:jc w:val="both"/>
        <w:rPr>
          <w:rFonts w:ascii="Times New Roman" w:hAnsi="Times New Roman" w:cs="Times New Roman"/>
          <w:sz w:val="24"/>
          <w:szCs w:val="24"/>
        </w:rPr>
      </w:pPr>
      <w:r w:rsidRPr="00CE3D51">
        <w:rPr>
          <w:rFonts w:ascii="Times New Roman" w:hAnsi="Times New Roman" w:cs="Times New Roman"/>
          <w:b/>
          <w:bCs/>
          <w:sz w:val="24"/>
          <w:szCs w:val="24"/>
        </w:rPr>
        <w:t>Глава 4. Проектирование и производство</w:t>
      </w:r>
    </w:p>
    <w:p w:rsidR="00D16FF8" w:rsidRPr="00CE3D51" w:rsidRDefault="00D16FF8">
      <w:pPr>
        <w:pStyle w:val="HTML"/>
        <w:ind w:firstLine="567"/>
        <w:jc w:val="both"/>
        <w:rPr>
          <w:rFonts w:ascii="Times New Roman" w:hAnsi="Times New Roman" w:cs="Times New Roman"/>
          <w:sz w:val="24"/>
          <w:szCs w:val="24"/>
        </w:rPr>
      </w:pPr>
      <w:r w:rsidRPr="00CE3D51">
        <w:rPr>
          <w:rFonts w:ascii="Times New Roman" w:hAnsi="Times New Roman" w:cs="Times New Roman"/>
          <w:b/>
          <w:bCs/>
          <w:sz w:val="24"/>
          <w:szCs w:val="24"/>
        </w:rPr>
        <w:t>4.1 Общие положения</w:t>
      </w:r>
    </w:p>
    <w:p w:rsidR="00D16FF8" w:rsidRPr="00CE3D51" w:rsidRDefault="00D16FF8">
      <w:pPr>
        <w:pStyle w:val="HTML"/>
        <w:ind w:firstLine="567"/>
        <w:jc w:val="both"/>
        <w:rPr>
          <w:rFonts w:ascii="Times New Roman" w:hAnsi="Times New Roman" w:cs="Times New Roman"/>
          <w:sz w:val="24"/>
          <w:szCs w:val="24"/>
        </w:rPr>
      </w:pPr>
      <w:r w:rsidRPr="00CE3D51">
        <w:rPr>
          <w:rFonts w:ascii="Times New Roman" w:hAnsi="Times New Roman" w:cs="Times New Roman"/>
          <w:sz w:val="24"/>
          <w:szCs w:val="24"/>
        </w:rPr>
        <w:t>4.1.6 Особенности проектирования систем</w:t>
      </w:r>
    </w:p>
    <w:p w:rsidR="00D16FF8" w:rsidRPr="00CE3D51" w:rsidRDefault="00D16FF8">
      <w:pPr>
        <w:autoSpaceDE w:val="0"/>
        <w:autoSpaceDN w:val="0"/>
        <w:adjustRightInd w:val="0"/>
        <w:ind w:firstLine="567"/>
        <w:jc w:val="both"/>
      </w:pPr>
      <w:r w:rsidRPr="00CE3D51">
        <w:t xml:space="preserve">f) </w:t>
      </w:r>
      <w:r w:rsidRPr="00CE3D51">
        <w:rPr>
          <w:i/>
          <w:iCs/>
        </w:rPr>
        <w:t xml:space="preserve">Меры предосторожности против пожаров. </w:t>
      </w:r>
      <w:r w:rsidRPr="00CE3D51">
        <w:rPr>
          <w:bCs/>
        </w:rPr>
        <w:t xml:space="preserve">Конструкция </w:t>
      </w:r>
      <w:r w:rsidRPr="00CE3D51">
        <w:t>самолета и материалы, испол</w:t>
      </w:r>
      <w:r w:rsidRPr="00CE3D51">
        <w:t>ь</w:t>
      </w:r>
      <w:r w:rsidRPr="00CE3D51">
        <w:t>зуемые при его изготовлении, включая материалы интерьера салона, заменяемые при значител</w:t>
      </w:r>
      <w:r w:rsidRPr="00CE3D51">
        <w:t>ь</w:t>
      </w:r>
      <w:r w:rsidRPr="00CE3D51">
        <w:t>ном обновлении салона, являются такими, что они сводят к минимуму возможность пожара в п</w:t>
      </w:r>
      <w:r w:rsidRPr="00CE3D51">
        <w:t>о</w:t>
      </w:r>
      <w:r w:rsidRPr="00CE3D51">
        <w:t>лете и на земле, а также сводят к минимуму выделение дыма и токсичных газов в случае пожара. Обеспечиваются средства для локализации или обнаружения и ликвидации очагов пожара, кот</w:t>
      </w:r>
      <w:r w:rsidRPr="00CE3D51">
        <w:t>о</w:t>
      </w:r>
      <w:r w:rsidRPr="00CE3D51">
        <w:t>рые могут возникнуть, таким образом, чтобы для самолета не создавалось никакой дополнител</w:t>
      </w:r>
      <w:r w:rsidRPr="00CE3D51">
        <w:t>ь</w:t>
      </w:r>
      <w:r w:rsidRPr="00CE3D51">
        <w:t>ной опасности.</w:t>
      </w:r>
    </w:p>
    <w:p w:rsidR="00D16FF8" w:rsidRPr="00CE3D51" w:rsidRDefault="00D16FF8">
      <w:pPr>
        <w:autoSpaceDE w:val="0"/>
        <w:autoSpaceDN w:val="0"/>
        <w:adjustRightInd w:val="0"/>
        <w:ind w:firstLine="567"/>
        <w:jc w:val="both"/>
      </w:pPr>
      <w:r w:rsidRPr="00CE3D51">
        <w:t xml:space="preserve">g) </w:t>
      </w:r>
      <w:r w:rsidRPr="00CE3D51">
        <w:rPr>
          <w:i/>
          <w:iCs/>
        </w:rPr>
        <w:t xml:space="preserve">Тушение пожара. </w:t>
      </w:r>
      <w:r w:rsidRPr="00CE3D51">
        <w:t>На самолетах, заявка на сертификацию которых была представлена 12 марта 2000 года или после этой даты, системы пожаротушения в грузовых отсеках, включая их огнегасящие вещества, проектируются с учетом возможности внезапного возникновения инте</w:t>
      </w:r>
      <w:r w:rsidRPr="00CE3D51">
        <w:t>н</w:t>
      </w:r>
      <w:r w:rsidRPr="00CE3D51">
        <w:t>сивного пожара, например, вызванного взрывным или зажигательным устройством или опасными грузами.</w:t>
      </w:r>
    </w:p>
    <w:p w:rsidR="00D16FF8" w:rsidRDefault="00D16FF8">
      <w:pPr>
        <w:autoSpaceDE w:val="0"/>
        <w:autoSpaceDN w:val="0"/>
        <w:adjustRightInd w:val="0"/>
        <w:ind w:firstLine="540"/>
        <w:jc w:val="both"/>
      </w:pPr>
      <w:r>
        <w:t>9.6 Маркировка и пояснительные надписи</w:t>
      </w:r>
    </w:p>
    <w:p w:rsidR="00D16FF8" w:rsidRDefault="00D16FF8">
      <w:pPr>
        <w:autoSpaceDE w:val="0"/>
        <w:autoSpaceDN w:val="0"/>
        <w:adjustRightInd w:val="0"/>
        <w:ind w:firstLine="540"/>
        <w:jc w:val="both"/>
      </w:pPr>
      <w:r>
        <w:t>9.6.2</w:t>
      </w:r>
      <w:proofErr w:type="gramStart"/>
      <w:r>
        <w:t xml:space="preserve"> О</w:t>
      </w:r>
      <w:proofErr w:type="gramEnd"/>
      <w:r>
        <w:t>беспечиваются маркировка и пояснительные надписи или инструкции в целях пред</w:t>
      </w:r>
      <w:r>
        <w:t>о</w:t>
      </w:r>
      <w:r>
        <w:t>ставления наземному персоналу информации, имеющей важное значение с точки зрения предо</w:t>
      </w:r>
      <w:r>
        <w:t>т</w:t>
      </w:r>
      <w:r>
        <w:t xml:space="preserve">вращения ошибок при наземном обслуживании (например, при буксировке, заправке топливом и </w:t>
      </w:r>
      <w:r>
        <w:lastRenderedPageBreak/>
        <w:t>т. д.), которые могли бы остаться незамеченными и создать угрозу безопасности последующих п</w:t>
      </w:r>
      <w:r>
        <w:t>о</w:t>
      </w:r>
      <w:r>
        <w:t>летов самолетов.</w:t>
      </w:r>
    </w:p>
    <w:p w:rsidR="00D16FF8" w:rsidRDefault="00D16FF8">
      <w:pPr>
        <w:pStyle w:val="HTML"/>
        <w:ind w:firstLine="540"/>
        <w:jc w:val="both"/>
        <w:rPr>
          <w:rFonts w:ascii="Times New Roman" w:hAnsi="Times New Roman" w:cs="Times New Roman"/>
          <w:sz w:val="24"/>
          <w:szCs w:val="24"/>
        </w:rPr>
      </w:pPr>
    </w:p>
    <w:p w:rsidR="00D16FF8" w:rsidRPr="00CE3D51" w:rsidRDefault="00D16FF8">
      <w:pPr>
        <w:autoSpaceDE w:val="0"/>
        <w:autoSpaceDN w:val="0"/>
        <w:adjustRightInd w:val="0"/>
        <w:ind w:firstLine="567"/>
        <w:jc w:val="both"/>
        <w:rPr>
          <w:b/>
        </w:rPr>
      </w:pPr>
      <w:r w:rsidRPr="00CE3D51">
        <w:rPr>
          <w:b/>
        </w:rPr>
        <w:t xml:space="preserve">Приложение 8, Часть </w:t>
      </w:r>
      <w:r w:rsidRPr="00CE3D51">
        <w:rPr>
          <w:b/>
          <w:lang w:val="en-US"/>
        </w:rPr>
        <w:t>III</w:t>
      </w:r>
      <w:r w:rsidRPr="00CE3D51">
        <w:rPr>
          <w:b/>
        </w:rPr>
        <w:t xml:space="preserve">. Тяжелые самолеты. Часть </w:t>
      </w:r>
      <w:r w:rsidRPr="00CE3D51">
        <w:rPr>
          <w:b/>
          <w:lang w:val="en-US"/>
        </w:rPr>
        <w:t>III</w:t>
      </w:r>
      <w:proofErr w:type="gramStart"/>
      <w:r w:rsidRPr="00CE3D51">
        <w:rPr>
          <w:b/>
        </w:rPr>
        <w:t>В</w:t>
      </w:r>
      <w:proofErr w:type="gramEnd"/>
      <w:r w:rsidRPr="00CE3D51">
        <w:rPr>
          <w:b/>
        </w:rPr>
        <w:t>. Самолеты с массой более 5700 кг, заявка на сертификацию которых была представлена 2 марта 2004 года или после этой даты</w:t>
      </w:r>
    </w:p>
    <w:p w:rsidR="00D16FF8" w:rsidRDefault="00D16FF8">
      <w:pPr>
        <w:pStyle w:val="HTML"/>
        <w:ind w:firstLine="567"/>
        <w:jc w:val="both"/>
        <w:rPr>
          <w:rFonts w:ascii="Times New Roman" w:hAnsi="Times New Roman" w:cs="Times New Roman"/>
          <w:b/>
          <w:sz w:val="24"/>
          <w:szCs w:val="24"/>
        </w:rPr>
      </w:pPr>
      <w:r>
        <w:rPr>
          <w:rFonts w:ascii="Times New Roman" w:hAnsi="Times New Roman" w:cs="Times New Roman"/>
          <w:b/>
          <w:sz w:val="24"/>
          <w:szCs w:val="24"/>
        </w:rPr>
        <w:t>D.2 Особенности проектирования систем</w:t>
      </w:r>
    </w:p>
    <w:p w:rsidR="00D16FF8" w:rsidRPr="00CE3D51" w:rsidRDefault="00D16FF8">
      <w:pPr>
        <w:autoSpaceDE w:val="0"/>
        <w:autoSpaceDN w:val="0"/>
        <w:adjustRightInd w:val="0"/>
        <w:ind w:firstLine="567"/>
        <w:jc w:val="both"/>
        <w:rPr>
          <w:i/>
          <w:iCs/>
        </w:rPr>
      </w:pPr>
      <w:r w:rsidRPr="00CE3D51">
        <w:t xml:space="preserve">g) </w:t>
      </w:r>
      <w:r w:rsidRPr="00CE3D51">
        <w:rPr>
          <w:i/>
          <w:iCs/>
        </w:rPr>
        <w:t>Противопожарная защита грузовых отсеков:</w:t>
      </w:r>
    </w:p>
    <w:p w:rsidR="00D16FF8" w:rsidRPr="00CE3D51" w:rsidRDefault="00D16FF8">
      <w:pPr>
        <w:autoSpaceDE w:val="0"/>
        <w:autoSpaceDN w:val="0"/>
        <w:adjustRightInd w:val="0"/>
        <w:ind w:firstLine="567"/>
        <w:jc w:val="both"/>
      </w:pPr>
      <w:r w:rsidRPr="00CE3D51">
        <w:t>1) каждый грузовой отсек, доступный для члена экипажа на пассажирском самолете, обор</w:t>
      </w:r>
      <w:r w:rsidRPr="00CE3D51">
        <w:t>у</w:t>
      </w:r>
      <w:r w:rsidRPr="00CE3D51">
        <w:t>дуется системой пожаротушения;</w:t>
      </w:r>
    </w:p>
    <w:p w:rsidR="00D16FF8" w:rsidRPr="00CE3D51" w:rsidRDefault="00D16FF8">
      <w:pPr>
        <w:autoSpaceDE w:val="0"/>
        <w:autoSpaceDN w:val="0"/>
        <w:adjustRightInd w:val="0"/>
        <w:ind w:firstLine="567"/>
        <w:jc w:val="both"/>
      </w:pPr>
      <w:r w:rsidRPr="00CE3D51">
        <w:t>2) каждый грузовой отсек, недоступный для члена экипажа, оборудуется встроенной сист</w:t>
      </w:r>
      <w:r w:rsidRPr="00CE3D51">
        <w:t>е</w:t>
      </w:r>
      <w:r w:rsidRPr="00CE3D51">
        <w:t>мой обнаружения пожара и встроенной системой локализации или тушения пожара; и</w:t>
      </w:r>
    </w:p>
    <w:p w:rsidR="00D16FF8" w:rsidRPr="00CE3D51" w:rsidRDefault="00D16FF8">
      <w:pPr>
        <w:autoSpaceDE w:val="0"/>
        <w:autoSpaceDN w:val="0"/>
        <w:adjustRightInd w:val="0"/>
        <w:ind w:firstLine="567"/>
        <w:jc w:val="both"/>
      </w:pPr>
      <w:r w:rsidRPr="00CE3D51">
        <w:t>3) системы пожаротушения в грузовых отсеках, включая их огнегасящие вещества, проект</w:t>
      </w:r>
      <w:r w:rsidRPr="00CE3D51">
        <w:t>и</w:t>
      </w:r>
      <w:r w:rsidRPr="00CE3D51">
        <w:t>руются с учетом возможности внезапного возникновения интенсивного пожара, например, в</w:t>
      </w:r>
      <w:r w:rsidRPr="00CE3D51">
        <w:t>ы</w:t>
      </w:r>
      <w:r w:rsidRPr="00CE3D51">
        <w:t>званного взрывным или зажигательным устройством или опасными грузами.</w:t>
      </w:r>
    </w:p>
    <w:p w:rsidR="00D16FF8" w:rsidRDefault="00D16FF8">
      <w:pPr>
        <w:pStyle w:val="HTML"/>
        <w:ind w:firstLine="567"/>
        <w:jc w:val="both"/>
        <w:rPr>
          <w:rFonts w:ascii="Times New Roman" w:hAnsi="Times New Roman" w:cs="Times New Roman"/>
          <w:sz w:val="24"/>
          <w:szCs w:val="24"/>
        </w:rPr>
      </w:pPr>
    </w:p>
    <w:p w:rsidR="00D16FF8" w:rsidRDefault="00D16FF8">
      <w:pPr>
        <w:autoSpaceDE w:val="0"/>
        <w:autoSpaceDN w:val="0"/>
        <w:adjustRightInd w:val="0"/>
        <w:ind w:firstLine="540"/>
        <w:jc w:val="both"/>
        <w:rPr>
          <w:b/>
        </w:rPr>
      </w:pPr>
      <w:r>
        <w:rPr>
          <w:b/>
          <w:lang w:val="en-US"/>
        </w:rPr>
        <w:t>G</w:t>
      </w:r>
      <w:r>
        <w:rPr>
          <w:b/>
        </w:rPr>
        <w:t>.6 Маркировка и пояснительные надписи</w:t>
      </w:r>
    </w:p>
    <w:p w:rsidR="00D16FF8" w:rsidRDefault="00D16FF8">
      <w:pPr>
        <w:autoSpaceDE w:val="0"/>
        <w:autoSpaceDN w:val="0"/>
        <w:adjustRightInd w:val="0"/>
        <w:ind w:firstLine="540"/>
        <w:jc w:val="both"/>
      </w:pPr>
      <w:proofErr w:type="gramStart"/>
      <w:r>
        <w:rPr>
          <w:lang w:val="en-US"/>
        </w:rPr>
        <w:t>G</w:t>
      </w:r>
      <w:r>
        <w:t>.6.2 Обеспечиваются маркировка и пояснительные надписи или инструкции в целях пред</w:t>
      </w:r>
      <w:r>
        <w:t>о</w:t>
      </w:r>
      <w:r>
        <w:t>ставления наземному персоналу информации, имеющей важное значение с точки зрения предо</w:t>
      </w:r>
      <w:r>
        <w:t>т</w:t>
      </w:r>
      <w:r>
        <w:t>вращения ошибок при наземном обслуживании (например, при буксировке, заправке топливом и т. д.), которые могли бы остаться незамеченными и создать угрозу безопасности последующих п</w:t>
      </w:r>
      <w:r>
        <w:t>о</w:t>
      </w:r>
      <w:r>
        <w:t>летов самолетов.</w:t>
      </w:r>
      <w:proofErr w:type="gramEnd"/>
    </w:p>
    <w:p w:rsidR="00D16FF8" w:rsidRDefault="00D16FF8">
      <w:pPr>
        <w:pStyle w:val="HTML"/>
        <w:ind w:firstLine="567"/>
        <w:jc w:val="both"/>
        <w:rPr>
          <w:rFonts w:ascii="Times New Roman" w:hAnsi="Times New Roman" w:cs="Times New Roman"/>
          <w:sz w:val="24"/>
          <w:szCs w:val="24"/>
        </w:rPr>
      </w:pPr>
    </w:p>
    <w:p w:rsidR="00D16FF8" w:rsidRDefault="00D16FF8">
      <w:pPr>
        <w:pStyle w:val="3"/>
        <w:spacing w:before="0" w:after="0"/>
        <w:ind w:firstLine="567"/>
        <w:jc w:val="both"/>
        <w:rPr>
          <w:rFonts w:ascii="Times New Roman" w:hAnsi="Times New Roman"/>
          <w:i/>
          <w:iCs/>
          <w:sz w:val="24"/>
        </w:rPr>
      </w:pPr>
      <w:bookmarkStart w:id="91" w:name="_Toc271610936"/>
      <w:r>
        <w:rPr>
          <w:rFonts w:ascii="Times New Roman" w:hAnsi="Times New Roman"/>
          <w:i/>
          <w:iCs/>
          <w:sz w:val="24"/>
        </w:rPr>
        <w:t xml:space="preserve">D2. Опасные грузы / </w:t>
      </w:r>
      <w:proofErr w:type="spellStart"/>
      <w:r>
        <w:rPr>
          <w:rFonts w:ascii="Times New Roman" w:hAnsi="Times New Roman"/>
          <w:i/>
          <w:iCs/>
          <w:sz w:val="24"/>
        </w:rPr>
        <w:t>Dangerous</w:t>
      </w:r>
      <w:proofErr w:type="spellEnd"/>
      <w:r>
        <w:rPr>
          <w:rFonts w:ascii="Times New Roman" w:hAnsi="Times New Roman"/>
          <w:i/>
          <w:iCs/>
          <w:sz w:val="24"/>
        </w:rPr>
        <w:t xml:space="preserve"> </w:t>
      </w:r>
      <w:proofErr w:type="spellStart"/>
      <w:r>
        <w:rPr>
          <w:rFonts w:ascii="Times New Roman" w:hAnsi="Times New Roman"/>
          <w:i/>
          <w:iCs/>
          <w:sz w:val="24"/>
        </w:rPr>
        <w:t>Goods</w:t>
      </w:r>
      <w:bookmarkEnd w:id="91"/>
      <w:proofErr w:type="spellEnd"/>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При наличии на борту опасных грузов</w:t>
      </w:r>
      <w:r>
        <w:rPr>
          <w:rFonts w:ascii="Times New Roman" w:hAnsi="Times New Roman" w:cs="Times New Roman"/>
          <w:sz w:val="24"/>
          <w:szCs w:val="24"/>
        </w:rPr>
        <w:t>: наличие письменного уведомления КВС о перев</w:t>
      </w:r>
      <w:r>
        <w:rPr>
          <w:rFonts w:ascii="Times New Roman" w:hAnsi="Times New Roman" w:cs="Times New Roman"/>
          <w:sz w:val="24"/>
          <w:szCs w:val="24"/>
        </w:rPr>
        <w:t>о</w:t>
      </w:r>
      <w:r>
        <w:rPr>
          <w:rFonts w:ascii="Times New Roman" w:hAnsi="Times New Roman" w:cs="Times New Roman"/>
          <w:sz w:val="24"/>
          <w:szCs w:val="24"/>
        </w:rPr>
        <w:t>зимых опасных грузах (</w:t>
      </w:r>
      <w:r>
        <w:rPr>
          <w:rFonts w:ascii="Times New Roman" w:hAnsi="Times New Roman" w:cs="Times New Roman"/>
          <w:sz w:val="24"/>
          <w:szCs w:val="24"/>
          <w:lang w:val="en-US"/>
        </w:rPr>
        <w:t>NOTOC</w:t>
      </w:r>
      <w:r w:rsidRPr="008C1C30">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CD2E8D">
        <w:rPr>
          <w:rFonts w:ascii="Times New Roman" w:hAnsi="Times New Roman" w:cs="Times New Roman"/>
          <w:sz w:val="24"/>
          <w:szCs w:val="24"/>
        </w:rPr>
        <w:t>документ</w:t>
      </w:r>
      <w:proofErr w:type="gramStart"/>
      <w:r>
        <w:rPr>
          <w:rFonts w:ascii="Times New Roman" w:hAnsi="Times New Roman" w:cs="Times New Roman"/>
          <w:sz w:val="24"/>
          <w:szCs w:val="24"/>
        </w:rPr>
        <w:t>а(</w:t>
      </w:r>
      <w:proofErr w:type="spellStart"/>
      <w:proofErr w:type="gramEnd"/>
      <w:r>
        <w:rPr>
          <w:rFonts w:ascii="Times New Roman" w:hAnsi="Times New Roman" w:cs="Times New Roman"/>
          <w:sz w:val="24"/>
          <w:szCs w:val="24"/>
        </w:rPr>
        <w:t>ов</w:t>
      </w:r>
      <w:proofErr w:type="spellEnd"/>
      <w:r>
        <w:rPr>
          <w:rFonts w:ascii="Times New Roman" w:hAnsi="Times New Roman" w:cs="Times New Roman"/>
          <w:sz w:val="24"/>
          <w:szCs w:val="24"/>
        </w:rPr>
        <w:t>)</w:t>
      </w:r>
      <w:r w:rsidRPr="00CD2E8D">
        <w:rPr>
          <w:rFonts w:ascii="Times New Roman" w:hAnsi="Times New Roman" w:cs="Times New Roman"/>
          <w:sz w:val="24"/>
          <w:szCs w:val="24"/>
        </w:rPr>
        <w:t xml:space="preserve"> перевозки опасн</w:t>
      </w:r>
      <w:r>
        <w:rPr>
          <w:rFonts w:ascii="Times New Roman" w:hAnsi="Times New Roman" w:cs="Times New Roman"/>
          <w:sz w:val="24"/>
          <w:szCs w:val="24"/>
        </w:rPr>
        <w:t>ого</w:t>
      </w:r>
      <w:r w:rsidRPr="00CD2E8D">
        <w:rPr>
          <w:rFonts w:ascii="Times New Roman" w:hAnsi="Times New Roman" w:cs="Times New Roman"/>
          <w:sz w:val="24"/>
          <w:szCs w:val="24"/>
        </w:rPr>
        <w:t xml:space="preserve"> груз</w:t>
      </w:r>
      <w:r>
        <w:rPr>
          <w:rFonts w:ascii="Times New Roman" w:hAnsi="Times New Roman" w:cs="Times New Roman"/>
          <w:sz w:val="24"/>
          <w:szCs w:val="24"/>
        </w:rPr>
        <w:t>а (Декларации грузоо</w:t>
      </w:r>
      <w:r>
        <w:rPr>
          <w:rFonts w:ascii="Times New Roman" w:hAnsi="Times New Roman" w:cs="Times New Roman"/>
          <w:sz w:val="24"/>
          <w:szCs w:val="24"/>
        </w:rPr>
        <w:t>т</w:t>
      </w:r>
      <w:r>
        <w:rPr>
          <w:rFonts w:ascii="Times New Roman" w:hAnsi="Times New Roman" w:cs="Times New Roman"/>
          <w:sz w:val="24"/>
          <w:szCs w:val="24"/>
        </w:rPr>
        <w:t>правителя перевозимого опасного груза</w:t>
      </w:r>
      <w:r w:rsidRPr="00CD2E8D">
        <w:rPr>
          <w:rFonts w:ascii="Times New Roman" w:hAnsi="Times New Roman" w:cs="Times New Roman"/>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РПП содержит необходимый инструктивный материал по правилам перевозки опасных грузов</w:t>
      </w:r>
      <w:r>
        <w:rPr>
          <w:rFonts w:ascii="Times New Roman" w:hAnsi="Times New Roman" w:cs="Times New Roman"/>
          <w:sz w:val="24"/>
          <w:szCs w:val="24"/>
        </w:rPr>
        <w:t xml:space="preserve"> в соответствии с положениями Приложения 18.</w:t>
      </w:r>
      <w:r w:rsidRPr="00CD2E8D">
        <w:rPr>
          <w:rFonts w:ascii="Times New Roman" w:hAnsi="Times New Roman" w:cs="Times New Roman"/>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При перевозке груза применяются Технические инструкции ИКАО (</w:t>
      </w:r>
      <w:r>
        <w:rPr>
          <w:rStyle w:val="longtext"/>
          <w:rFonts w:ascii="Times New Roman" w:hAnsi="Times New Roman" w:cs="Times New Roman"/>
          <w:sz w:val="24"/>
          <w:szCs w:val="24"/>
          <w:shd w:val="clear" w:color="auto" w:fill="FFFFFF"/>
        </w:rPr>
        <w:t>Doc.</w:t>
      </w:r>
      <w:r>
        <w:rPr>
          <w:rStyle w:val="longtext"/>
          <w:rFonts w:ascii="Times New Roman" w:hAnsi="Times New Roman" w:cs="Times New Roman"/>
          <w:sz w:val="24"/>
          <w:szCs w:val="24"/>
        </w:rPr>
        <w:t>9284).</w:t>
      </w:r>
    </w:p>
    <w:p w:rsidR="00D16FF8" w:rsidRDefault="00D16FF8">
      <w:pPr>
        <w:pStyle w:val="HTML"/>
        <w:ind w:firstLine="567"/>
        <w:jc w:val="both"/>
        <w:rPr>
          <w:rStyle w:val="longtext"/>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 xml:space="preserve">Опасный груз надлежащим образом размещен, </w:t>
      </w:r>
      <w:r>
        <w:rPr>
          <w:rFonts w:ascii="Times New Roman" w:hAnsi="Times New Roman" w:cs="Times New Roman"/>
          <w:sz w:val="24"/>
          <w:szCs w:val="24"/>
        </w:rPr>
        <w:t xml:space="preserve">закреплен, </w:t>
      </w:r>
      <w:r w:rsidRPr="00CD2E8D">
        <w:rPr>
          <w:rFonts w:ascii="Times New Roman" w:hAnsi="Times New Roman" w:cs="Times New Roman"/>
          <w:sz w:val="24"/>
          <w:szCs w:val="24"/>
        </w:rPr>
        <w:t>упакован и маркирован</w:t>
      </w:r>
      <w:r>
        <w:rPr>
          <w:rFonts w:ascii="Times New Roman" w:hAnsi="Times New Roman" w:cs="Times New Roman"/>
          <w:sz w:val="24"/>
          <w:szCs w:val="24"/>
        </w:rPr>
        <w:t xml:space="preserve"> в соо</w:t>
      </w:r>
      <w:r>
        <w:rPr>
          <w:rFonts w:ascii="Times New Roman" w:hAnsi="Times New Roman" w:cs="Times New Roman"/>
          <w:sz w:val="24"/>
          <w:szCs w:val="24"/>
        </w:rPr>
        <w:t>т</w:t>
      </w:r>
      <w:r>
        <w:rPr>
          <w:rFonts w:ascii="Times New Roman" w:hAnsi="Times New Roman" w:cs="Times New Roman"/>
          <w:sz w:val="24"/>
          <w:szCs w:val="24"/>
        </w:rPr>
        <w:t>ветствии с требованиями Технических инструкций ИКАО (</w:t>
      </w:r>
      <w:r>
        <w:rPr>
          <w:rStyle w:val="longtext"/>
          <w:rFonts w:ascii="Times New Roman" w:hAnsi="Times New Roman" w:cs="Times New Roman"/>
          <w:sz w:val="24"/>
          <w:szCs w:val="24"/>
          <w:shd w:val="clear" w:color="auto" w:fill="FFFFFF"/>
        </w:rPr>
        <w:t>Doc.</w:t>
      </w:r>
      <w:r>
        <w:rPr>
          <w:rStyle w:val="longtext"/>
          <w:rFonts w:ascii="Times New Roman" w:hAnsi="Times New Roman" w:cs="Times New Roman"/>
          <w:sz w:val="24"/>
          <w:szCs w:val="24"/>
        </w:rPr>
        <w:t>9284).</w:t>
      </w:r>
    </w:p>
    <w:p w:rsidR="00D16FF8" w:rsidRPr="00CD2E8D" w:rsidRDefault="00D16FF8">
      <w:pPr>
        <w:pStyle w:val="HTML"/>
        <w:ind w:firstLine="567"/>
        <w:jc w:val="both"/>
        <w:rPr>
          <w:rFonts w:ascii="Times New Roman" w:hAnsi="Times New Roman" w:cs="Times New Roman"/>
          <w:sz w:val="24"/>
          <w:szCs w:val="24"/>
        </w:rPr>
      </w:pPr>
      <w:r>
        <w:rPr>
          <w:rStyle w:val="longtext"/>
          <w:rFonts w:ascii="Times New Roman" w:hAnsi="Times New Roman" w:cs="Times New Roman"/>
          <w:sz w:val="24"/>
          <w:szCs w:val="24"/>
        </w:rPr>
        <w:t>- Любые загрязнения от опасных грузов удалены.</w:t>
      </w:r>
    </w:p>
    <w:p w:rsidR="00D16FF8" w:rsidRPr="004D4A41" w:rsidRDefault="00D16FF8">
      <w:pPr>
        <w:pStyle w:val="HTML"/>
        <w:ind w:firstLine="567"/>
        <w:jc w:val="both"/>
        <w:rPr>
          <w:rFonts w:ascii="Times New Roman" w:hAnsi="Times New Roman" w:cs="Times New Roman"/>
          <w:color w:val="000000"/>
          <w:sz w:val="24"/>
          <w:szCs w:val="24"/>
        </w:rPr>
      </w:pPr>
      <w:r w:rsidRPr="004D4A41">
        <w:rPr>
          <w:rFonts w:ascii="Times New Roman" w:hAnsi="Times New Roman" w:cs="Times New Roman"/>
          <w:color w:val="000000"/>
          <w:sz w:val="24"/>
          <w:szCs w:val="24"/>
        </w:rPr>
        <w:t>- Наличие выданного уполномоченным</w:t>
      </w:r>
      <w:r>
        <w:rPr>
          <w:rFonts w:ascii="Times New Roman" w:hAnsi="Times New Roman" w:cs="Times New Roman"/>
          <w:color w:val="000000"/>
          <w:sz w:val="24"/>
          <w:szCs w:val="24"/>
        </w:rPr>
        <w:t>и</w:t>
      </w:r>
      <w:r w:rsidRPr="004D4A41">
        <w:rPr>
          <w:rFonts w:ascii="Times New Roman" w:hAnsi="Times New Roman" w:cs="Times New Roman"/>
          <w:color w:val="000000"/>
          <w:sz w:val="24"/>
          <w:szCs w:val="24"/>
        </w:rPr>
        <w:t xml:space="preserve"> орган</w:t>
      </w:r>
      <w:r>
        <w:rPr>
          <w:rFonts w:ascii="Times New Roman" w:hAnsi="Times New Roman" w:cs="Times New Roman"/>
          <w:color w:val="000000"/>
          <w:sz w:val="24"/>
          <w:szCs w:val="24"/>
        </w:rPr>
        <w:t>ами</w:t>
      </w:r>
      <w:r w:rsidRPr="004D4A41">
        <w:rPr>
          <w:rFonts w:ascii="Times New Roman" w:hAnsi="Times New Roman" w:cs="Times New Roman"/>
          <w:color w:val="000000"/>
          <w:sz w:val="24"/>
          <w:szCs w:val="24"/>
        </w:rPr>
        <w:t xml:space="preserve"> в области </w:t>
      </w:r>
      <w:proofErr w:type="gramStart"/>
      <w:r w:rsidRPr="004D4A41">
        <w:rPr>
          <w:rFonts w:ascii="Times New Roman" w:hAnsi="Times New Roman" w:cs="Times New Roman"/>
          <w:color w:val="000000"/>
          <w:sz w:val="24"/>
          <w:szCs w:val="24"/>
        </w:rPr>
        <w:t>ГА</w:t>
      </w:r>
      <w:proofErr w:type="gramEnd"/>
      <w:r w:rsidRPr="004D4A4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заинтересованных стран (вылета, назначения и пролета) </w:t>
      </w:r>
      <w:r w:rsidRPr="004D4A41">
        <w:rPr>
          <w:rFonts w:ascii="Times New Roman" w:hAnsi="Times New Roman" w:cs="Times New Roman"/>
          <w:color w:val="000000"/>
          <w:sz w:val="24"/>
          <w:szCs w:val="24"/>
        </w:rPr>
        <w:t>разрешения на перевозку опасных грузов данной категории (если требуется).</w:t>
      </w:r>
    </w:p>
    <w:p w:rsidR="00D16FF8" w:rsidRDefault="00D16FF8">
      <w:pPr>
        <w:pStyle w:val="HTML"/>
        <w:ind w:firstLine="567"/>
        <w:jc w:val="both"/>
        <w:rPr>
          <w:rFonts w:ascii="Times New Roman" w:hAnsi="Times New Roman" w:cs="Times New Roman"/>
          <w:b/>
          <w:bCs/>
          <w:iCs/>
          <w:color w:val="000000"/>
          <w:sz w:val="24"/>
          <w:szCs w:val="24"/>
        </w:rPr>
      </w:pPr>
    </w:p>
    <w:p w:rsidR="00D16FF8" w:rsidRPr="004D4A41" w:rsidRDefault="00D16FF8">
      <w:pPr>
        <w:autoSpaceDE w:val="0"/>
        <w:autoSpaceDN w:val="0"/>
        <w:adjustRightInd w:val="0"/>
        <w:ind w:firstLine="567"/>
        <w:rPr>
          <w:b/>
          <w:color w:val="000000"/>
        </w:rPr>
      </w:pPr>
      <w:r w:rsidRPr="004D4A41">
        <w:rPr>
          <w:b/>
          <w:color w:val="000000"/>
        </w:rPr>
        <w:t>Справочные материалы:</w:t>
      </w:r>
    </w:p>
    <w:p w:rsidR="00D16FF8" w:rsidRPr="004D4A41" w:rsidRDefault="00D16FF8">
      <w:pPr>
        <w:pStyle w:val="HTML"/>
        <w:ind w:firstLine="567"/>
        <w:jc w:val="both"/>
        <w:rPr>
          <w:rFonts w:ascii="Times New Roman" w:hAnsi="Times New Roman" w:cs="Times New Roman"/>
          <w:bCs/>
          <w:iCs/>
          <w:color w:val="000000"/>
          <w:sz w:val="24"/>
          <w:szCs w:val="24"/>
        </w:rPr>
      </w:pPr>
      <w:r w:rsidRPr="004D4A41">
        <w:rPr>
          <w:rFonts w:ascii="Times New Roman" w:hAnsi="Times New Roman" w:cs="Times New Roman"/>
          <w:bCs/>
          <w:color w:val="000000"/>
          <w:sz w:val="24"/>
          <w:szCs w:val="24"/>
        </w:rPr>
        <w:t xml:space="preserve">Технические </w:t>
      </w:r>
      <w:r>
        <w:rPr>
          <w:rFonts w:ascii="Times New Roman" w:hAnsi="Times New Roman" w:cs="Times New Roman"/>
          <w:bCs/>
          <w:color w:val="000000"/>
          <w:sz w:val="24"/>
          <w:szCs w:val="24"/>
        </w:rPr>
        <w:t>и</w:t>
      </w:r>
      <w:r w:rsidRPr="004D4A41">
        <w:rPr>
          <w:rFonts w:ascii="Times New Roman" w:hAnsi="Times New Roman" w:cs="Times New Roman"/>
          <w:bCs/>
          <w:color w:val="000000"/>
          <w:sz w:val="24"/>
          <w:szCs w:val="24"/>
        </w:rPr>
        <w:t xml:space="preserve">нструкции по безопасной перевозке опасных грузов по воздуху </w:t>
      </w:r>
      <w:proofErr w:type="spellStart"/>
      <w:r w:rsidRPr="004D4A41">
        <w:rPr>
          <w:rFonts w:ascii="Times New Roman" w:hAnsi="Times New Roman" w:cs="Times New Roman"/>
          <w:bCs/>
          <w:color w:val="000000"/>
          <w:sz w:val="24"/>
          <w:szCs w:val="24"/>
        </w:rPr>
        <w:t>Doc</w:t>
      </w:r>
      <w:proofErr w:type="spellEnd"/>
      <w:r w:rsidRPr="004D4A41">
        <w:rPr>
          <w:rFonts w:ascii="Times New Roman" w:hAnsi="Times New Roman" w:cs="Times New Roman"/>
          <w:bCs/>
          <w:color w:val="000000"/>
          <w:sz w:val="24"/>
          <w:szCs w:val="24"/>
        </w:rPr>
        <w:t>. 9284</w:t>
      </w:r>
      <w:r>
        <w:rPr>
          <w:rFonts w:ascii="Times New Roman" w:hAnsi="Times New Roman" w:cs="Times New Roman"/>
          <w:bCs/>
          <w:color w:val="000000"/>
          <w:sz w:val="24"/>
          <w:szCs w:val="24"/>
        </w:rPr>
        <w:t>/</w:t>
      </w:r>
      <w:r>
        <w:rPr>
          <w:rFonts w:ascii="Times New Roman" w:hAnsi="Times New Roman" w:cs="Times New Roman"/>
          <w:bCs/>
          <w:color w:val="000000"/>
          <w:sz w:val="24"/>
          <w:szCs w:val="24"/>
          <w:lang w:val="en-US"/>
        </w:rPr>
        <w:t>AN</w:t>
      </w:r>
      <w:r w:rsidRPr="008C1C30">
        <w:rPr>
          <w:rFonts w:ascii="Times New Roman" w:hAnsi="Times New Roman" w:cs="Times New Roman"/>
          <w:bCs/>
          <w:color w:val="000000"/>
          <w:sz w:val="24"/>
          <w:szCs w:val="24"/>
        </w:rPr>
        <w:t xml:space="preserve"> 905</w:t>
      </w:r>
      <w:r w:rsidRPr="00E623D2">
        <w:rPr>
          <w:rFonts w:ascii="Times New Roman" w:hAnsi="Times New Roman" w:cs="Times New Roman"/>
          <w:bCs/>
          <w:color w:val="000000"/>
          <w:sz w:val="24"/>
          <w:szCs w:val="24"/>
        </w:rPr>
        <w:t xml:space="preserve"> </w:t>
      </w:r>
      <w:r w:rsidRPr="004D4A41">
        <w:rPr>
          <w:rFonts w:ascii="Times New Roman" w:hAnsi="Times New Roman" w:cs="Times New Roman"/>
          <w:bCs/>
          <w:color w:val="000000"/>
          <w:sz w:val="24"/>
          <w:szCs w:val="24"/>
        </w:rPr>
        <w:t>ИКАО</w:t>
      </w:r>
      <w:r w:rsidRPr="008C1C3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действующее издание</w:t>
      </w:r>
      <w:r w:rsidRPr="008C1C30">
        <w:rPr>
          <w:rFonts w:ascii="Times New Roman" w:hAnsi="Times New Roman" w:cs="Times New Roman"/>
          <w:bCs/>
          <w:color w:val="000000"/>
          <w:sz w:val="24"/>
          <w:szCs w:val="24"/>
        </w:rPr>
        <w:t>)</w:t>
      </w:r>
      <w:r>
        <w:rPr>
          <w:rFonts w:ascii="Times New Roman" w:hAnsi="Times New Roman" w:cs="Times New Roman"/>
          <w:bCs/>
          <w:color w:val="000000"/>
          <w:sz w:val="24"/>
          <w:szCs w:val="24"/>
        </w:rPr>
        <w:t>.</w:t>
      </w:r>
    </w:p>
    <w:p w:rsidR="00D16FF8" w:rsidRPr="004D4A41" w:rsidRDefault="00D16FF8">
      <w:pPr>
        <w:pStyle w:val="HTML"/>
        <w:ind w:firstLine="567"/>
        <w:jc w:val="both"/>
        <w:rPr>
          <w:rFonts w:ascii="Times New Roman" w:hAnsi="Times New Roman" w:cs="Times New Roman"/>
          <w:bCs/>
          <w:iCs/>
          <w:color w:val="000000"/>
          <w:sz w:val="24"/>
          <w:szCs w:val="24"/>
        </w:rPr>
      </w:pPr>
    </w:p>
    <w:p w:rsidR="00D16FF8" w:rsidRPr="003B6D8B" w:rsidRDefault="00D16FF8">
      <w:pPr>
        <w:pStyle w:val="HTML"/>
        <w:ind w:firstLine="567"/>
        <w:jc w:val="both"/>
        <w:rPr>
          <w:rFonts w:ascii="Times New Roman" w:hAnsi="Times New Roman" w:cs="Times New Roman"/>
          <w:b/>
          <w:bCs/>
          <w:iCs/>
          <w:sz w:val="24"/>
          <w:szCs w:val="24"/>
        </w:rPr>
      </w:pPr>
      <w:r w:rsidRPr="003B6D8B">
        <w:rPr>
          <w:rFonts w:ascii="Times New Roman" w:hAnsi="Times New Roman" w:cs="Times New Roman"/>
          <w:b/>
          <w:bCs/>
          <w:iCs/>
          <w:sz w:val="24"/>
          <w:szCs w:val="24"/>
        </w:rPr>
        <w:t>Ссылки:</w:t>
      </w:r>
    </w:p>
    <w:p w:rsidR="00D16FF8" w:rsidRPr="00900B9D" w:rsidRDefault="00D16FF8">
      <w:pPr>
        <w:ind w:firstLine="567"/>
        <w:jc w:val="both"/>
        <w:rPr>
          <w:b/>
        </w:rPr>
      </w:pPr>
      <w:r w:rsidRPr="00900B9D">
        <w:rPr>
          <w:b/>
        </w:rPr>
        <w:t xml:space="preserve">Конвенция о международной гражданской авиации </w:t>
      </w:r>
    </w:p>
    <w:p w:rsidR="00D16FF8" w:rsidRPr="00900B9D" w:rsidRDefault="00D16FF8">
      <w:pPr>
        <w:ind w:firstLine="567"/>
        <w:jc w:val="both"/>
        <w:rPr>
          <w:b/>
          <w:iCs/>
        </w:rPr>
      </w:pPr>
      <w:r w:rsidRPr="00900B9D">
        <w:rPr>
          <w:b/>
        </w:rPr>
        <w:t>Статья 35</w:t>
      </w:r>
      <w:r>
        <w:rPr>
          <w:b/>
        </w:rPr>
        <w:t xml:space="preserve">. </w:t>
      </w:r>
      <w:r w:rsidRPr="00900B9D">
        <w:rPr>
          <w:b/>
          <w:iCs/>
        </w:rPr>
        <w:t>Ограничения в отношении грузов</w:t>
      </w:r>
    </w:p>
    <w:p w:rsidR="00D16FF8" w:rsidRPr="00900B9D" w:rsidRDefault="00D16FF8">
      <w:pPr>
        <w:autoSpaceDE w:val="0"/>
        <w:autoSpaceDN w:val="0"/>
        <w:adjustRightInd w:val="0"/>
        <w:ind w:firstLine="567"/>
        <w:jc w:val="both"/>
      </w:pPr>
      <w:r w:rsidRPr="00900B9D">
        <w:rPr>
          <w:i/>
          <w:iCs/>
        </w:rPr>
        <w:t xml:space="preserve">а) </w:t>
      </w:r>
      <w:r w:rsidRPr="00900B9D">
        <w:t>Никакое военное снаряжение или военные материалы не могут перевозиться на террит</w:t>
      </w:r>
      <w:r w:rsidRPr="00900B9D">
        <w:t>о</w:t>
      </w:r>
      <w:r w:rsidRPr="00900B9D">
        <w:t>рию или над территорией государства на воздушных судах, занятых в международной навигации, кроме как с разрешения такого государства. Каждое государство в своих правилах определяет, что является военным снаряжением или военными материалами применительно к настоящей Статье, должным образом учитывая в целях единообразия такие рекомендации, какие может время от времени давать Международная организация гражданской авиации.</w:t>
      </w:r>
    </w:p>
    <w:p w:rsidR="00D16FF8" w:rsidRPr="00900B9D" w:rsidRDefault="00D16FF8">
      <w:pPr>
        <w:autoSpaceDE w:val="0"/>
        <w:autoSpaceDN w:val="0"/>
        <w:adjustRightInd w:val="0"/>
        <w:ind w:firstLine="567"/>
        <w:jc w:val="both"/>
        <w:rPr>
          <w:b/>
          <w:bCs/>
        </w:rPr>
      </w:pPr>
      <w:r w:rsidRPr="00900B9D">
        <w:rPr>
          <w:i/>
          <w:iCs/>
          <w:lang w:val="en-US"/>
        </w:rPr>
        <w:lastRenderedPageBreak/>
        <w:t>b</w:t>
      </w:r>
      <w:r w:rsidRPr="00900B9D">
        <w:rPr>
          <w:i/>
          <w:iCs/>
        </w:rPr>
        <w:t xml:space="preserve">) </w:t>
      </w:r>
      <w:r w:rsidRPr="00900B9D">
        <w:t>Каждое Договаривающееся государство в интересах соблюдения общественного порядка и безопасности сохраняет за собой право регулировать или запрещать перевозку на свою террит</w:t>
      </w:r>
      <w:r w:rsidRPr="00900B9D">
        <w:t>о</w:t>
      </w:r>
      <w:r w:rsidRPr="00900B9D">
        <w:t>рию или над своей территорией иных предметов, кроме тех, которые перечислены в пункте а), при условии, что в этом отношении не будет проводиться различий между его национальными во</w:t>
      </w:r>
      <w:r w:rsidRPr="00900B9D">
        <w:t>з</w:t>
      </w:r>
      <w:r w:rsidRPr="00900B9D">
        <w:t>душными судами, занятыми в международной навигации, и воздушными судами других гос</w:t>
      </w:r>
      <w:r w:rsidRPr="00900B9D">
        <w:t>у</w:t>
      </w:r>
      <w:r w:rsidRPr="00900B9D">
        <w:t>дарств, занятыми подобным же образом, а также при условии, что не будут устанавливаться ник</w:t>
      </w:r>
      <w:r w:rsidRPr="00900B9D">
        <w:t>а</w:t>
      </w:r>
      <w:r w:rsidRPr="00900B9D">
        <w:t>кие ограничения, которые могут препятствовать перевозке и использованию на воздушных судах аппаратуры, необходимой для эксплуатации воздушных судов или навигации либо для обеспеч</w:t>
      </w:r>
      <w:r w:rsidRPr="00900B9D">
        <w:t>е</w:t>
      </w:r>
      <w:r w:rsidRPr="00900B9D">
        <w:t>ния безопасности членов экипажа или пассажиров.</w:t>
      </w:r>
    </w:p>
    <w:p w:rsidR="00D16FF8" w:rsidRPr="006C7E93" w:rsidRDefault="00D16FF8">
      <w:pPr>
        <w:ind w:firstLine="567"/>
        <w:jc w:val="both"/>
        <w:rPr>
          <w:b/>
        </w:rPr>
      </w:pPr>
    </w:p>
    <w:p w:rsidR="00D16FF8" w:rsidRPr="002A27C4" w:rsidRDefault="00D16FF8">
      <w:pPr>
        <w:ind w:firstLine="567"/>
        <w:jc w:val="both"/>
      </w:pPr>
      <w:r w:rsidRPr="002A27C4">
        <w:rPr>
          <w:b/>
        </w:rPr>
        <w:t xml:space="preserve">Приложение 6, Часть </w:t>
      </w:r>
      <w:r w:rsidRPr="002A27C4">
        <w:rPr>
          <w:b/>
          <w:lang w:val="en-US"/>
        </w:rPr>
        <w:t>I</w:t>
      </w:r>
      <w:r w:rsidRPr="002A27C4">
        <w:rPr>
          <w:b/>
        </w:rPr>
        <w:t>, Глава 1. Определения</w:t>
      </w:r>
    </w:p>
    <w:p w:rsidR="00D16FF8" w:rsidRDefault="00D16FF8">
      <w:pPr>
        <w:pStyle w:val="HTML"/>
        <w:ind w:firstLine="567"/>
        <w:jc w:val="both"/>
        <w:rPr>
          <w:rFonts w:ascii="Times New Roman" w:hAnsi="Times New Roman" w:cs="Times New Roman"/>
          <w:sz w:val="24"/>
          <w:szCs w:val="24"/>
        </w:rPr>
      </w:pPr>
      <w:r w:rsidRPr="00CD2E8D">
        <w:rPr>
          <w:rFonts w:ascii="Times New Roman" w:hAnsi="Times New Roman" w:cs="Times New Roman"/>
          <w:b/>
          <w:bCs/>
          <w:i/>
          <w:iCs/>
          <w:sz w:val="24"/>
          <w:szCs w:val="24"/>
        </w:rPr>
        <w:t>Опасные грузы.</w:t>
      </w:r>
      <w:r w:rsidRPr="00CD2E8D">
        <w:rPr>
          <w:rFonts w:ascii="Times New Roman" w:hAnsi="Times New Roman" w:cs="Times New Roman"/>
          <w:sz w:val="24"/>
          <w:szCs w:val="24"/>
        </w:rPr>
        <w:t xml:space="preserve"> </w:t>
      </w:r>
      <w:proofErr w:type="gramStart"/>
      <w:r w:rsidRPr="00CD2E8D">
        <w:rPr>
          <w:rFonts w:ascii="Times New Roman" w:hAnsi="Times New Roman" w:cs="Times New Roman"/>
          <w:sz w:val="24"/>
          <w:szCs w:val="24"/>
        </w:rPr>
        <w:t>Изделия или вещества, которые способны создать угрозу здоровью, бе</w:t>
      </w:r>
      <w:r w:rsidRPr="00CD2E8D">
        <w:rPr>
          <w:rFonts w:ascii="Times New Roman" w:hAnsi="Times New Roman" w:cs="Times New Roman"/>
          <w:sz w:val="24"/>
          <w:szCs w:val="24"/>
        </w:rPr>
        <w:t>з</w:t>
      </w:r>
      <w:r w:rsidRPr="00CD2E8D">
        <w:rPr>
          <w:rFonts w:ascii="Times New Roman" w:hAnsi="Times New Roman" w:cs="Times New Roman"/>
          <w:sz w:val="24"/>
          <w:szCs w:val="24"/>
        </w:rPr>
        <w:t>опасности, имуществу или окружающей среде и которые указаны в Перечне опасных грузов, пр</w:t>
      </w:r>
      <w:r w:rsidRPr="00CD2E8D">
        <w:rPr>
          <w:rFonts w:ascii="Times New Roman" w:hAnsi="Times New Roman" w:cs="Times New Roman"/>
          <w:sz w:val="24"/>
          <w:szCs w:val="24"/>
        </w:rPr>
        <w:t>и</w:t>
      </w:r>
      <w:r w:rsidRPr="00CD2E8D">
        <w:rPr>
          <w:rFonts w:ascii="Times New Roman" w:hAnsi="Times New Roman" w:cs="Times New Roman"/>
          <w:sz w:val="24"/>
          <w:szCs w:val="24"/>
        </w:rPr>
        <w:t xml:space="preserve">веденном в </w:t>
      </w:r>
      <w:r>
        <w:rPr>
          <w:rFonts w:ascii="Times New Roman" w:hAnsi="Times New Roman" w:cs="Times New Roman"/>
          <w:sz w:val="24"/>
          <w:szCs w:val="24"/>
        </w:rPr>
        <w:t>Т</w:t>
      </w:r>
      <w:r w:rsidRPr="00CD2E8D">
        <w:rPr>
          <w:rFonts w:ascii="Times New Roman" w:hAnsi="Times New Roman" w:cs="Times New Roman"/>
          <w:sz w:val="24"/>
          <w:szCs w:val="24"/>
        </w:rPr>
        <w:t xml:space="preserve">ехнических инструкциях, или которые классифицируются в соответствии с этими </w:t>
      </w:r>
      <w:r>
        <w:rPr>
          <w:rFonts w:ascii="Times New Roman" w:hAnsi="Times New Roman" w:cs="Times New Roman"/>
          <w:sz w:val="24"/>
          <w:szCs w:val="24"/>
        </w:rPr>
        <w:t>И</w:t>
      </w:r>
      <w:r w:rsidRPr="00CD2E8D">
        <w:rPr>
          <w:rFonts w:ascii="Times New Roman" w:hAnsi="Times New Roman" w:cs="Times New Roman"/>
          <w:sz w:val="24"/>
          <w:szCs w:val="24"/>
        </w:rPr>
        <w:t>нструкциями.</w:t>
      </w:r>
      <w:proofErr w:type="gramEnd"/>
    </w:p>
    <w:p w:rsidR="00D16FF8" w:rsidRDefault="00D16FF8">
      <w:pPr>
        <w:pStyle w:val="HTML"/>
        <w:ind w:firstLine="567"/>
        <w:jc w:val="both"/>
        <w:rPr>
          <w:rFonts w:ascii="Times New Roman" w:hAnsi="Times New Roman" w:cs="Times New Roman"/>
          <w:sz w:val="24"/>
          <w:szCs w:val="24"/>
        </w:rPr>
      </w:pPr>
    </w:p>
    <w:p w:rsidR="00D16FF8" w:rsidRPr="008A1726" w:rsidRDefault="00D16FF8">
      <w:pPr>
        <w:pStyle w:val="a5"/>
        <w:tabs>
          <w:tab w:val="clear" w:pos="4677"/>
          <w:tab w:val="clear" w:pos="9355"/>
        </w:tabs>
        <w:ind w:firstLine="567"/>
        <w:jc w:val="both"/>
      </w:pPr>
      <w:r w:rsidRPr="008A1726">
        <w:rPr>
          <w:b/>
          <w:bCs/>
        </w:rPr>
        <w:t xml:space="preserve">Приложение 6, Часть </w:t>
      </w:r>
      <w:r w:rsidRPr="008A1726">
        <w:rPr>
          <w:b/>
          <w:bCs/>
          <w:lang w:val="en-US"/>
        </w:rPr>
        <w:t>I</w:t>
      </w:r>
      <w:r w:rsidRPr="008A1726">
        <w:rPr>
          <w:b/>
          <w:bCs/>
        </w:rPr>
        <w:t>, Глава 3. Общие положения</w:t>
      </w:r>
    </w:p>
    <w:p w:rsidR="00D16FF8" w:rsidRPr="008A1726" w:rsidRDefault="00D16FF8">
      <w:pPr>
        <w:autoSpaceDE w:val="0"/>
        <w:autoSpaceDN w:val="0"/>
        <w:adjustRightInd w:val="0"/>
        <w:ind w:firstLine="567"/>
        <w:jc w:val="both"/>
        <w:rPr>
          <w:b/>
          <w:bCs/>
        </w:rPr>
      </w:pPr>
      <w:r w:rsidRPr="008A1726">
        <w:rPr>
          <w:b/>
          <w:bCs/>
        </w:rPr>
        <w:t>3.4 Опасные грузы</w:t>
      </w:r>
    </w:p>
    <w:p w:rsidR="00D16FF8" w:rsidRPr="008A1726" w:rsidRDefault="00D16FF8">
      <w:pPr>
        <w:autoSpaceDE w:val="0"/>
        <w:autoSpaceDN w:val="0"/>
        <w:adjustRightInd w:val="0"/>
        <w:ind w:firstLine="567"/>
        <w:jc w:val="both"/>
        <w:rPr>
          <w:i/>
          <w:iCs/>
        </w:rPr>
      </w:pPr>
      <w:r w:rsidRPr="00AF278E">
        <w:rPr>
          <w:b/>
          <w:iCs/>
        </w:rPr>
        <w:t>Примечание 1.</w:t>
      </w:r>
      <w:r w:rsidRPr="008A1726">
        <w:rPr>
          <w:i/>
          <w:iCs/>
        </w:rPr>
        <w:t xml:space="preserve"> Положения о перевозке опасных грузов содержатся в Приложении 18.</w:t>
      </w:r>
    </w:p>
    <w:p w:rsidR="00D16FF8" w:rsidRPr="008A1726" w:rsidRDefault="00D16FF8">
      <w:pPr>
        <w:autoSpaceDE w:val="0"/>
        <w:autoSpaceDN w:val="0"/>
        <w:adjustRightInd w:val="0"/>
        <w:ind w:firstLine="567"/>
        <w:jc w:val="both"/>
        <w:rPr>
          <w:b/>
          <w:bCs/>
          <w:i/>
        </w:rPr>
      </w:pPr>
      <w:r w:rsidRPr="00AF278E">
        <w:rPr>
          <w:b/>
        </w:rPr>
        <w:t>Примечание 2.</w:t>
      </w:r>
      <w:r w:rsidRPr="008A1726">
        <w:rPr>
          <w:i/>
        </w:rPr>
        <w:t xml:space="preserve"> В статье 35 Конвенции указываются определенные категории ограничений в отношении грузов.</w:t>
      </w:r>
    </w:p>
    <w:p w:rsidR="00D16FF8" w:rsidRPr="006C7E93" w:rsidRDefault="00D16FF8">
      <w:pPr>
        <w:pStyle w:val="HTML"/>
        <w:tabs>
          <w:tab w:val="left" w:pos="3836"/>
        </w:tabs>
        <w:ind w:firstLine="567"/>
        <w:jc w:val="both"/>
        <w:rPr>
          <w:rFonts w:ascii="Times New Roman" w:hAnsi="Times New Roman" w:cs="Times New Roman"/>
          <w:b/>
          <w:bCs/>
          <w:sz w:val="24"/>
          <w:szCs w:val="24"/>
        </w:rPr>
      </w:pPr>
    </w:p>
    <w:p w:rsidR="00D16FF8" w:rsidRPr="0043788A" w:rsidRDefault="00D16FF8">
      <w:pPr>
        <w:pStyle w:val="a5"/>
        <w:tabs>
          <w:tab w:val="clear" w:pos="4677"/>
          <w:tab w:val="clear" w:pos="9355"/>
        </w:tabs>
        <w:ind w:firstLine="567"/>
        <w:jc w:val="both"/>
      </w:pPr>
      <w:r w:rsidRPr="0043788A">
        <w:rPr>
          <w:b/>
          <w:bCs/>
        </w:rPr>
        <w:t xml:space="preserve">Приложение 6, </w:t>
      </w:r>
      <w:r>
        <w:rPr>
          <w:b/>
          <w:bCs/>
        </w:rPr>
        <w:t>Ч</w:t>
      </w:r>
      <w:r w:rsidRPr="0043788A">
        <w:rPr>
          <w:b/>
          <w:bCs/>
        </w:rPr>
        <w:t xml:space="preserve">асть </w:t>
      </w:r>
      <w:r w:rsidRPr="0043788A">
        <w:rPr>
          <w:b/>
          <w:bCs/>
          <w:lang w:val="en-US"/>
        </w:rPr>
        <w:t>I</w:t>
      </w:r>
      <w:r w:rsidRPr="0043788A">
        <w:rPr>
          <w:b/>
          <w:bCs/>
        </w:rPr>
        <w:t xml:space="preserve">, </w:t>
      </w:r>
      <w:r>
        <w:rPr>
          <w:b/>
          <w:bCs/>
        </w:rPr>
        <w:t>Г</w:t>
      </w:r>
      <w:r w:rsidRPr="0043788A">
        <w:rPr>
          <w:b/>
          <w:bCs/>
        </w:rPr>
        <w:t>лава 4</w:t>
      </w:r>
      <w:r>
        <w:rPr>
          <w:b/>
          <w:bCs/>
        </w:rPr>
        <w:t>.</w:t>
      </w:r>
      <w:r w:rsidRPr="0043788A">
        <w:rPr>
          <w:b/>
          <w:bCs/>
        </w:rPr>
        <w:t xml:space="preserve"> Производство полетов</w:t>
      </w:r>
    </w:p>
    <w:p w:rsidR="00D16FF8" w:rsidRDefault="00D16FF8">
      <w:pPr>
        <w:autoSpaceDE w:val="0"/>
        <w:autoSpaceDN w:val="0"/>
        <w:adjustRightInd w:val="0"/>
        <w:ind w:firstLine="567"/>
        <w:jc w:val="both"/>
      </w:pPr>
      <w:r>
        <w:t>4.2.3 Руководство по производству полетов</w:t>
      </w:r>
    </w:p>
    <w:p w:rsidR="00D16FF8" w:rsidRPr="006C7E93" w:rsidRDefault="00D16FF8">
      <w:pPr>
        <w:pStyle w:val="HTML"/>
        <w:tabs>
          <w:tab w:val="left" w:pos="3836"/>
        </w:tabs>
        <w:ind w:firstLine="567"/>
        <w:jc w:val="both"/>
        <w:rPr>
          <w:rFonts w:ascii="Times New Roman" w:hAnsi="Times New Roman" w:cs="Times New Roman"/>
          <w:b/>
          <w:bCs/>
          <w:sz w:val="24"/>
          <w:szCs w:val="24"/>
        </w:rPr>
      </w:pPr>
      <w:r>
        <w:rPr>
          <w:rFonts w:ascii="Times New Roman" w:hAnsi="Times New Roman" w:cs="Times New Roman"/>
          <w:sz w:val="24"/>
          <w:szCs w:val="24"/>
        </w:rPr>
        <w:t>4.2.3.1</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 соответствии с добавлением 2 </w:t>
      </w:r>
      <w:proofErr w:type="spellStart"/>
      <w:r>
        <w:rPr>
          <w:rFonts w:ascii="Times New Roman" w:hAnsi="Times New Roman" w:cs="Times New Roman"/>
          <w:sz w:val="24"/>
          <w:szCs w:val="24"/>
        </w:rPr>
        <w:t>эксплуатант</w:t>
      </w:r>
      <w:proofErr w:type="spellEnd"/>
      <w:r>
        <w:rPr>
          <w:rFonts w:ascii="Times New Roman" w:hAnsi="Times New Roman" w:cs="Times New Roman"/>
          <w:sz w:val="24"/>
          <w:szCs w:val="24"/>
        </w:rPr>
        <w:t xml:space="preserve"> обеспечивает наличие руководства по производству полетов для использования соответствующим персоналом, занимающимся вопрос</w:t>
      </w:r>
      <w:r>
        <w:rPr>
          <w:rFonts w:ascii="Times New Roman" w:hAnsi="Times New Roman" w:cs="Times New Roman"/>
          <w:sz w:val="24"/>
          <w:szCs w:val="24"/>
        </w:rPr>
        <w:t>а</w:t>
      </w:r>
      <w:r>
        <w:rPr>
          <w:rFonts w:ascii="Times New Roman" w:hAnsi="Times New Roman" w:cs="Times New Roman"/>
          <w:sz w:val="24"/>
          <w:szCs w:val="24"/>
        </w:rPr>
        <w:t>ми производства полетов, и для ориентирования его в этих вопросах. Руководство по произво</w:t>
      </w:r>
      <w:r>
        <w:rPr>
          <w:rFonts w:ascii="Times New Roman" w:hAnsi="Times New Roman" w:cs="Times New Roman"/>
          <w:sz w:val="24"/>
          <w:szCs w:val="24"/>
        </w:rPr>
        <w:t>д</w:t>
      </w:r>
      <w:r>
        <w:rPr>
          <w:rFonts w:ascii="Times New Roman" w:hAnsi="Times New Roman" w:cs="Times New Roman"/>
          <w:sz w:val="24"/>
          <w:szCs w:val="24"/>
        </w:rPr>
        <w:t>ству полетов по мере необходимости изменяется или пересматривается с целью обновления с</w:t>
      </w:r>
      <w:r>
        <w:rPr>
          <w:rFonts w:ascii="Times New Roman" w:hAnsi="Times New Roman" w:cs="Times New Roman"/>
          <w:sz w:val="24"/>
          <w:szCs w:val="24"/>
        </w:rPr>
        <w:t>о</w:t>
      </w:r>
      <w:r>
        <w:rPr>
          <w:rFonts w:ascii="Times New Roman" w:hAnsi="Times New Roman" w:cs="Times New Roman"/>
          <w:sz w:val="24"/>
          <w:szCs w:val="24"/>
        </w:rPr>
        <w:t>держащейся в нем информации. В каждом случае, когда вносятся изменения или производится п</w:t>
      </w:r>
      <w:r>
        <w:rPr>
          <w:rFonts w:ascii="Times New Roman" w:hAnsi="Times New Roman" w:cs="Times New Roman"/>
          <w:sz w:val="24"/>
          <w:szCs w:val="24"/>
        </w:rPr>
        <w:t>е</w:t>
      </w:r>
      <w:r>
        <w:rPr>
          <w:rFonts w:ascii="Times New Roman" w:hAnsi="Times New Roman" w:cs="Times New Roman"/>
          <w:sz w:val="24"/>
          <w:szCs w:val="24"/>
        </w:rPr>
        <w:t>ресмотр, об этом сообщается всему персоналу, которому надлежит пользоваться этим руково</w:t>
      </w:r>
      <w:r>
        <w:rPr>
          <w:rFonts w:ascii="Times New Roman" w:hAnsi="Times New Roman" w:cs="Times New Roman"/>
          <w:sz w:val="24"/>
          <w:szCs w:val="24"/>
        </w:rPr>
        <w:t>д</w:t>
      </w:r>
      <w:r>
        <w:rPr>
          <w:rFonts w:ascii="Times New Roman" w:hAnsi="Times New Roman" w:cs="Times New Roman"/>
          <w:sz w:val="24"/>
          <w:szCs w:val="24"/>
        </w:rPr>
        <w:t>ством.</w:t>
      </w:r>
    </w:p>
    <w:p w:rsidR="00D16FF8" w:rsidRPr="006C7E93" w:rsidRDefault="00D16FF8">
      <w:pPr>
        <w:ind w:firstLine="567"/>
        <w:jc w:val="both"/>
        <w:rPr>
          <w:b/>
        </w:rPr>
      </w:pPr>
    </w:p>
    <w:p w:rsidR="00D16FF8" w:rsidRPr="00A24386" w:rsidRDefault="00D16FF8">
      <w:pPr>
        <w:ind w:firstLine="567"/>
        <w:jc w:val="both"/>
        <w:rPr>
          <w:b/>
        </w:rPr>
      </w:pPr>
      <w:r w:rsidRPr="00A24386">
        <w:rPr>
          <w:b/>
        </w:rPr>
        <w:t>Приложение 6, Часть I, Глава 9. Летный экипаж самолета</w:t>
      </w:r>
    </w:p>
    <w:p w:rsidR="00D16FF8" w:rsidRPr="00A24386" w:rsidRDefault="00D16FF8">
      <w:pPr>
        <w:ind w:firstLine="567"/>
        <w:jc w:val="both"/>
        <w:rPr>
          <w:b/>
        </w:rPr>
      </w:pPr>
      <w:r w:rsidRPr="00A24386">
        <w:rPr>
          <w:b/>
        </w:rPr>
        <w:t>9.3 Программа подготовки членов</w:t>
      </w:r>
      <w:r>
        <w:rPr>
          <w:b/>
        </w:rPr>
        <w:t xml:space="preserve"> </w:t>
      </w:r>
      <w:r w:rsidRPr="00A24386">
        <w:rPr>
          <w:b/>
        </w:rPr>
        <w:t>летного экипажа</w:t>
      </w:r>
    </w:p>
    <w:p w:rsidR="00D16FF8" w:rsidRPr="00291D62" w:rsidRDefault="00D16FF8">
      <w:pPr>
        <w:ind w:firstLine="567"/>
        <w:jc w:val="both"/>
      </w:pPr>
      <w:r w:rsidRPr="00291D62">
        <w:t>9.3.1 Эксплуатант составляет и выполняет программу</w:t>
      </w:r>
      <w:r>
        <w:t xml:space="preserve"> </w:t>
      </w:r>
      <w:r w:rsidRPr="00291D62">
        <w:t>наземной и летной подготовки, кот</w:t>
      </w:r>
      <w:r w:rsidRPr="00291D62">
        <w:t>о</w:t>
      </w:r>
      <w:r w:rsidRPr="00291D62">
        <w:t>рая утверждается</w:t>
      </w:r>
      <w:r>
        <w:t xml:space="preserve"> </w:t>
      </w:r>
      <w:r w:rsidRPr="00291D62">
        <w:t>государством эксплуатанта и гарантирует надлежащую</w:t>
      </w:r>
      <w:r>
        <w:t xml:space="preserve"> </w:t>
      </w:r>
      <w:r w:rsidRPr="00291D62">
        <w:t xml:space="preserve">подготовку всех членов летного экипажа для </w:t>
      </w:r>
      <w:proofErr w:type="gramStart"/>
      <w:r w:rsidRPr="00291D62">
        <w:t>выполнения</w:t>
      </w:r>
      <w:proofErr w:type="gramEnd"/>
      <w:r>
        <w:t xml:space="preserve"> </w:t>
      </w:r>
      <w:r w:rsidRPr="00291D62">
        <w:t>возложенных на них обязанностей. Эта программа</w:t>
      </w:r>
      <w:r>
        <w:t xml:space="preserve"> </w:t>
      </w:r>
      <w:r w:rsidRPr="00291D62">
        <w:t>подготовки:</w:t>
      </w:r>
    </w:p>
    <w:p w:rsidR="00D16FF8" w:rsidRPr="007D06E7" w:rsidRDefault="00D16FF8">
      <w:pPr>
        <w:ind w:firstLine="567"/>
        <w:jc w:val="both"/>
        <w:rPr>
          <w:b/>
          <w:bCs/>
        </w:rPr>
      </w:pPr>
      <w:r w:rsidRPr="007D06E7">
        <w:t xml:space="preserve">d) включает подготовку в целях овладения знаниями и навыками, </w:t>
      </w:r>
      <w:proofErr w:type="spellStart"/>
      <w:r w:rsidRPr="007D06E7">
        <w:t>какющимися</w:t>
      </w:r>
      <w:proofErr w:type="spellEnd"/>
      <w:r w:rsidRPr="007D06E7">
        <w:t xml:space="preserve"> схем виз</w:t>
      </w:r>
      <w:r w:rsidRPr="007D06E7">
        <w:t>у</w:t>
      </w:r>
      <w:r w:rsidRPr="007D06E7">
        <w:t>альных полетов и полетов по приборам в предполагаемом районе производства полетов, характ</w:t>
      </w:r>
      <w:r w:rsidRPr="007D06E7">
        <w:t>е</w:t>
      </w:r>
      <w:r w:rsidRPr="007D06E7">
        <w:t>ристик работоспособности человека, включая контроль факторов угрозы и ошибок, и перевозки опасных грузов;</w:t>
      </w:r>
    </w:p>
    <w:p w:rsidR="00D16FF8" w:rsidRDefault="00D16FF8">
      <w:pPr>
        <w:pStyle w:val="HTML"/>
        <w:ind w:firstLine="567"/>
        <w:jc w:val="both"/>
        <w:rPr>
          <w:rFonts w:ascii="Times New Roman" w:hAnsi="Times New Roman" w:cs="Times New Roman"/>
          <w:b/>
          <w:bCs/>
          <w:sz w:val="24"/>
          <w:szCs w:val="24"/>
        </w:rPr>
      </w:pPr>
    </w:p>
    <w:p w:rsidR="00D16FF8" w:rsidRPr="00A059ED" w:rsidRDefault="00D16FF8">
      <w:pPr>
        <w:autoSpaceDE w:val="0"/>
        <w:autoSpaceDN w:val="0"/>
        <w:adjustRightInd w:val="0"/>
        <w:ind w:firstLine="567"/>
        <w:jc w:val="both"/>
        <w:rPr>
          <w:b/>
        </w:rPr>
      </w:pPr>
      <w:r w:rsidRPr="00A059ED">
        <w:rPr>
          <w:b/>
        </w:rPr>
        <w:t xml:space="preserve">Приложение 6, </w:t>
      </w:r>
      <w:r>
        <w:rPr>
          <w:b/>
        </w:rPr>
        <w:t>Ч</w:t>
      </w:r>
      <w:r w:rsidRPr="00A059ED">
        <w:rPr>
          <w:b/>
        </w:rPr>
        <w:t xml:space="preserve">асть </w:t>
      </w:r>
      <w:r w:rsidRPr="00A059ED">
        <w:rPr>
          <w:b/>
          <w:lang w:val="en-US"/>
        </w:rPr>
        <w:t>I</w:t>
      </w:r>
      <w:r w:rsidRPr="00A059ED">
        <w:rPr>
          <w:b/>
        </w:rPr>
        <w:t>, Добавление 2. Структура и содержание Руководства по прои</w:t>
      </w:r>
      <w:r w:rsidRPr="00A059ED">
        <w:rPr>
          <w:b/>
        </w:rPr>
        <w:t>з</w:t>
      </w:r>
      <w:r w:rsidRPr="00A059ED">
        <w:rPr>
          <w:b/>
        </w:rPr>
        <w:t>водству полетов</w:t>
      </w:r>
    </w:p>
    <w:p w:rsidR="00D16FF8" w:rsidRPr="00A059ED" w:rsidRDefault="00D16FF8">
      <w:pPr>
        <w:autoSpaceDE w:val="0"/>
        <w:autoSpaceDN w:val="0"/>
        <w:adjustRightInd w:val="0"/>
        <w:ind w:firstLine="567"/>
        <w:jc w:val="both"/>
        <w:rPr>
          <w:b/>
          <w:bCs/>
        </w:rPr>
      </w:pPr>
      <w:r w:rsidRPr="00A059ED">
        <w:rPr>
          <w:b/>
          <w:bCs/>
        </w:rPr>
        <w:t>2. Содержание</w:t>
      </w:r>
    </w:p>
    <w:p w:rsidR="00D16FF8" w:rsidRDefault="00D16FF8">
      <w:pPr>
        <w:autoSpaceDE w:val="0"/>
        <w:autoSpaceDN w:val="0"/>
        <w:adjustRightInd w:val="0"/>
        <w:ind w:firstLine="567"/>
        <w:jc w:val="both"/>
      </w:pPr>
      <w:r w:rsidRPr="00A059ED">
        <w:t>В руководство по производству полетов, о котором</w:t>
      </w:r>
      <w:r w:rsidRPr="008C1C30">
        <w:t xml:space="preserve"> </w:t>
      </w:r>
      <w:r w:rsidRPr="00A059ED">
        <w:t xml:space="preserve">говорится в </w:t>
      </w:r>
      <w:proofErr w:type="spellStart"/>
      <w:r w:rsidRPr="00A059ED">
        <w:t>пп</w:t>
      </w:r>
      <w:proofErr w:type="spellEnd"/>
      <w:r w:rsidRPr="00A059ED">
        <w:t>. 1.1 и 1.2, по крайней мере включаются:</w:t>
      </w:r>
      <w:r w:rsidRPr="008C1C30">
        <w:t xml:space="preserve"> </w:t>
      </w:r>
    </w:p>
    <w:p w:rsidR="00D16FF8" w:rsidRPr="00A059ED" w:rsidRDefault="00D16FF8">
      <w:pPr>
        <w:autoSpaceDE w:val="0"/>
        <w:autoSpaceDN w:val="0"/>
        <w:adjustRightInd w:val="0"/>
        <w:ind w:firstLine="567"/>
        <w:jc w:val="both"/>
      </w:pPr>
      <w:r w:rsidRPr="00A059ED">
        <w:t>2.1 Общие положения</w:t>
      </w:r>
    </w:p>
    <w:p w:rsidR="00D16FF8" w:rsidRPr="00A059ED" w:rsidRDefault="00D16FF8">
      <w:pPr>
        <w:autoSpaceDE w:val="0"/>
        <w:autoSpaceDN w:val="0"/>
        <w:adjustRightInd w:val="0"/>
        <w:ind w:firstLine="567"/>
        <w:jc w:val="both"/>
      </w:pPr>
      <w:r w:rsidRPr="00A059ED">
        <w:t>2.1.35 Информация и инструкции по перевозке опасных</w:t>
      </w:r>
      <w:r w:rsidRPr="008C1C30">
        <w:t xml:space="preserve"> </w:t>
      </w:r>
      <w:r w:rsidRPr="00A059ED">
        <w:t>грузов, включая действия, которые надлежит предпринять</w:t>
      </w:r>
      <w:r w:rsidRPr="008C1C30">
        <w:t xml:space="preserve"> </w:t>
      </w:r>
      <w:r w:rsidRPr="00A059ED">
        <w:t>в случае возникновения аварийной ситуации.</w:t>
      </w:r>
    </w:p>
    <w:p w:rsidR="00D16FF8" w:rsidRPr="00A059ED" w:rsidRDefault="00AF278E">
      <w:pPr>
        <w:autoSpaceDE w:val="0"/>
        <w:autoSpaceDN w:val="0"/>
        <w:adjustRightInd w:val="0"/>
        <w:ind w:firstLine="567"/>
        <w:jc w:val="both"/>
      </w:pPr>
      <w:r w:rsidRPr="002E3CE5">
        <w:rPr>
          <w:b/>
        </w:rPr>
        <w:t>Примечание:</w:t>
      </w:r>
      <w:r w:rsidR="00D16FF8" w:rsidRPr="00A059ED">
        <w:rPr>
          <w:i/>
          <w:iCs/>
        </w:rPr>
        <w:t xml:space="preserve"> Инструктивный материал по разработке</w:t>
      </w:r>
      <w:r w:rsidR="00D16FF8" w:rsidRPr="008C1C30">
        <w:rPr>
          <w:i/>
          <w:iCs/>
        </w:rPr>
        <w:t xml:space="preserve"> </w:t>
      </w:r>
      <w:r w:rsidR="00D16FF8" w:rsidRPr="00A059ED">
        <w:rPr>
          <w:i/>
          <w:iCs/>
        </w:rPr>
        <w:t>принципов и правил, касающихся инцидентов, связанных с</w:t>
      </w:r>
      <w:r w:rsidR="00D16FF8" w:rsidRPr="008C1C30">
        <w:rPr>
          <w:i/>
          <w:iCs/>
        </w:rPr>
        <w:t xml:space="preserve"> </w:t>
      </w:r>
      <w:r w:rsidR="00D16FF8" w:rsidRPr="00A059ED">
        <w:rPr>
          <w:i/>
          <w:iCs/>
        </w:rPr>
        <w:t>опасными грузами на борту воздушного судна, содержится</w:t>
      </w:r>
      <w:r w:rsidR="00D16FF8" w:rsidRPr="008C1C30">
        <w:rPr>
          <w:i/>
          <w:iCs/>
        </w:rPr>
        <w:t xml:space="preserve"> </w:t>
      </w:r>
      <w:r w:rsidR="00D16FF8" w:rsidRPr="00A059ED">
        <w:rPr>
          <w:i/>
          <w:iCs/>
        </w:rPr>
        <w:t xml:space="preserve">в документе </w:t>
      </w:r>
      <w:r w:rsidR="00D16FF8" w:rsidRPr="00A059ED">
        <w:rPr>
          <w:i/>
          <w:iCs/>
        </w:rPr>
        <w:lastRenderedPageBreak/>
        <w:t>"Инструкция о порядке действий в аварийной</w:t>
      </w:r>
      <w:r w:rsidR="00D16FF8" w:rsidRPr="008C1C30">
        <w:rPr>
          <w:i/>
          <w:iCs/>
        </w:rPr>
        <w:t xml:space="preserve"> </w:t>
      </w:r>
      <w:r w:rsidR="00D16FF8" w:rsidRPr="00A059ED">
        <w:rPr>
          <w:i/>
          <w:iCs/>
        </w:rPr>
        <w:t>обстановке в случае инцидентов, связанных с опа</w:t>
      </w:r>
      <w:r w:rsidR="00D16FF8" w:rsidRPr="00A059ED">
        <w:rPr>
          <w:i/>
          <w:iCs/>
        </w:rPr>
        <w:t>с</w:t>
      </w:r>
      <w:r w:rsidR="00D16FF8" w:rsidRPr="00A059ED">
        <w:rPr>
          <w:i/>
          <w:iCs/>
        </w:rPr>
        <w:t>ными</w:t>
      </w:r>
      <w:r w:rsidR="00D16FF8" w:rsidRPr="008C1C30">
        <w:rPr>
          <w:i/>
          <w:iCs/>
        </w:rPr>
        <w:t xml:space="preserve"> </w:t>
      </w:r>
      <w:r w:rsidR="00D16FF8" w:rsidRPr="00A059ED">
        <w:rPr>
          <w:i/>
          <w:iCs/>
        </w:rPr>
        <w:t xml:space="preserve">грузами, на воздушных судах" </w:t>
      </w:r>
      <w:r w:rsidR="00D16FF8" w:rsidRPr="00A059ED">
        <w:t>(</w:t>
      </w:r>
      <w:proofErr w:type="spellStart"/>
      <w:r w:rsidR="00D16FF8" w:rsidRPr="00A059ED">
        <w:t>Doc</w:t>
      </w:r>
      <w:proofErr w:type="spellEnd"/>
      <w:r w:rsidR="00D16FF8" w:rsidRPr="00A059ED">
        <w:t xml:space="preserve"> 9481).</w:t>
      </w:r>
    </w:p>
    <w:p w:rsidR="00D16FF8" w:rsidRDefault="00D16FF8">
      <w:pPr>
        <w:pStyle w:val="HTML"/>
        <w:ind w:firstLine="567"/>
        <w:jc w:val="both"/>
        <w:rPr>
          <w:rFonts w:ascii="Times New Roman" w:hAnsi="Times New Roman" w:cs="Times New Roman"/>
          <w:b/>
          <w:bCs/>
          <w:sz w:val="24"/>
          <w:szCs w:val="24"/>
        </w:rPr>
      </w:pPr>
    </w:p>
    <w:p w:rsidR="00D16FF8" w:rsidRPr="00291D62" w:rsidRDefault="00D16FF8">
      <w:pPr>
        <w:ind w:firstLine="567"/>
        <w:jc w:val="both"/>
        <w:rPr>
          <w:b/>
        </w:rPr>
      </w:pPr>
      <w:r w:rsidRPr="00291D62">
        <w:rPr>
          <w:b/>
        </w:rPr>
        <w:t>Приложение 18. Безопасная перевозка опасных грузов по воздуху</w:t>
      </w:r>
    </w:p>
    <w:p w:rsidR="00D16FF8" w:rsidRPr="00291D62" w:rsidRDefault="00D16FF8">
      <w:pPr>
        <w:ind w:firstLine="567"/>
        <w:jc w:val="both"/>
        <w:rPr>
          <w:b/>
        </w:rPr>
      </w:pPr>
      <w:r w:rsidRPr="00291D62">
        <w:rPr>
          <w:b/>
        </w:rPr>
        <w:t>Глава 2. Применение</w:t>
      </w:r>
    </w:p>
    <w:p w:rsidR="00D16FF8" w:rsidRPr="00291D62" w:rsidRDefault="00D16FF8">
      <w:pPr>
        <w:ind w:firstLine="567"/>
        <w:jc w:val="both"/>
        <w:rPr>
          <w:b/>
        </w:rPr>
      </w:pPr>
      <w:r w:rsidRPr="00291D62">
        <w:rPr>
          <w:b/>
        </w:rPr>
        <w:t>2.2 Технические инструкции по опасным грузам</w:t>
      </w:r>
    </w:p>
    <w:p w:rsidR="00D16FF8" w:rsidRPr="00291D62" w:rsidRDefault="00D16FF8">
      <w:pPr>
        <w:ind w:firstLine="567"/>
        <w:jc w:val="both"/>
      </w:pPr>
      <w:r w:rsidRPr="00291D62">
        <w:t>2.2.1</w:t>
      </w:r>
      <w:proofErr w:type="gramStart"/>
      <w:r w:rsidRPr="00291D62">
        <w:t xml:space="preserve"> К</w:t>
      </w:r>
      <w:proofErr w:type="gramEnd"/>
      <w:r w:rsidRPr="00291D62">
        <w:t>аждое Договаривающееся государство принимает</w:t>
      </w:r>
      <w:r>
        <w:t xml:space="preserve"> </w:t>
      </w:r>
      <w:r w:rsidRPr="00291D62">
        <w:t>необходимые меры, чтобы обесп</w:t>
      </w:r>
      <w:r w:rsidRPr="00291D62">
        <w:t>е</w:t>
      </w:r>
      <w:r w:rsidRPr="00291D62">
        <w:t>чить соблюдение подробных положений, содержащихся в Технических инструкциях по безопа</w:t>
      </w:r>
      <w:r w:rsidRPr="00291D62">
        <w:t>с</w:t>
      </w:r>
      <w:r w:rsidRPr="00291D62">
        <w:t>ной перевозке опасных грузов по воздуху</w:t>
      </w:r>
      <w:r>
        <w:t xml:space="preserve"> </w:t>
      </w:r>
      <w:r w:rsidRPr="00291D62">
        <w:t>(</w:t>
      </w:r>
      <w:proofErr w:type="spellStart"/>
      <w:r w:rsidRPr="00291D62">
        <w:t>Doc</w:t>
      </w:r>
      <w:proofErr w:type="spellEnd"/>
      <w:r w:rsidRPr="00291D62">
        <w:t xml:space="preserve"> 9284), которые периодически утверждаются и и</w:t>
      </w:r>
      <w:r w:rsidRPr="00291D62">
        <w:t>з</w:t>
      </w:r>
      <w:r w:rsidRPr="00291D62">
        <w:t>даются в соответствии с процедурой, установленной Советом</w:t>
      </w:r>
      <w:r>
        <w:t xml:space="preserve"> </w:t>
      </w:r>
      <w:r w:rsidRPr="00291D62">
        <w:t>ИКАО. Кроме того, каждое Догов</w:t>
      </w:r>
      <w:r w:rsidRPr="00291D62">
        <w:t>а</w:t>
      </w:r>
      <w:r w:rsidRPr="00291D62">
        <w:t>ривающееся государство</w:t>
      </w:r>
      <w:r>
        <w:t xml:space="preserve"> </w:t>
      </w:r>
      <w:r w:rsidRPr="00291D62">
        <w:t>принимает необходимые меры, чтобы обеспечить соблюдение полож</w:t>
      </w:r>
      <w:r w:rsidRPr="00291D62">
        <w:t>е</w:t>
      </w:r>
      <w:r w:rsidRPr="00291D62">
        <w:t>ний любой поправки к Техническим инструкциям, которая может публиковаться в ходе устано</w:t>
      </w:r>
      <w:r w:rsidRPr="00291D62">
        <w:t>в</w:t>
      </w:r>
      <w:r w:rsidRPr="00291D62">
        <w:t>ленного</w:t>
      </w:r>
      <w:r>
        <w:t xml:space="preserve"> </w:t>
      </w:r>
      <w:r w:rsidRPr="00291D62">
        <w:t>периода применимости издания Технических инструкций.</w:t>
      </w:r>
    </w:p>
    <w:p w:rsidR="00D16FF8" w:rsidRPr="00291D62" w:rsidRDefault="00D16FF8">
      <w:pPr>
        <w:ind w:firstLine="567"/>
        <w:jc w:val="both"/>
        <w:rPr>
          <w:b/>
        </w:rPr>
      </w:pPr>
      <w:r w:rsidRPr="00291D62">
        <w:rPr>
          <w:b/>
        </w:rPr>
        <w:t>Глава 4. Ограничения при перевозке опасных грузов по воздуху</w:t>
      </w:r>
    </w:p>
    <w:p w:rsidR="00D16FF8" w:rsidRPr="00291D62" w:rsidRDefault="00D16FF8">
      <w:pPr>
        <w:ind w:firstLine="567"/>
        <w:jc w:val="both"/>
        <w:rPr>
          <w:b/>
        </w:rPr>
      </w:pPr>
      <w:r w:rsidRPr="00291D62">
        <w:rPr>
          <w:b/>
        </w:rPr>
        <w:t>4.1 Опасные грузы, разрешенные к перевозке по воздуху</w:t>
      </w:r>
    </w:p>
    <w:p w:rsidR="00D16FF8" w:rsidRPr="00291D62" w:rsidRDefault="00D16FF8">
      <w:pPr>
        <w:ind w:firstLine="567"/>
        <w:jc w:val="both"/>
      </w:pPr>
      <w:r w:rsidRPr="00291D62">
        <w:t>Перевозка опасных грузов по воздуху запрещается, за</w:t>
      </w:r>
      <w:r>
        <w:t xml:space="preserve"> </w:t>
      </w:r>
      <w:r w:rsidRPr="00291D62">
        <w:t>исключением случаев, которые огов</w:t>
      </w:r>
      <w:r w:rsidRPr="00291D62">
        <w:t>а</w:t>
      </w:r>
      <w:r w:rsidRPr="00291D62">
        <w:t>риваются в данном</w:t>
      </w:r>
      <w:r>
        <w:t xml:space="preserve"> </w:t>
      </w:r>
      <w:r w:rsidRPr="00291D62">
        <w:t>Приложении и развернутых технических требованиях и</w:t>
      </w:r>
      <w:r>
        <w:t xml:space="preserve"> </w:t>
      </w:r>
      <w:r w:rsidRPr="00291D62">
        <w:t>процедурах, изложе</w:t>
      </w:r>
      <w:r w:rsidRPr="00291D62">
        <w:t>н</w:t>
      </w:r>
      <w:r w:rsidRPr="00291D62">
        <w:t>ных в Технических инструкциях.</w:t>
      </w:r>
    </w:p>
    <w:p w:rsidR="00D16FF8" w:rsidRPr="00291D62" w:rsidRDefault="00D16FF8">
      <w:pPr>
        <w:ind w:firstLine="567"/>
        <w:jc w:val="both"/>
        <w:rPr>
          <w:b/>
        </w:rPr>
      </w:pPr>
      <w:r w:rsidRPr="00291D62">
        <w:rPr>
          <w:b/>
        </w:rPr>
        <w:t>Глава 8. Обязанности эксплуатанта</w:t>
      </w:r>
    </w:p>
    <w:p w:rsidR="00D16FF8" w:rsidRPr="00291D62" w:rsidRDefault="00D16FF8">
      <w:pPr>
        <w:ind w:firstLine="567"/>
        <w:jc w:val="both"/>
        <w:rPr>
          <w:b/>
        </w:rPr>
      </w:pPr>
      <w:r w:rsidRPr="00291D62">
        <w:rPr>
          <w:b/>
        </w:rPr>
        <w:t>8.1 Принятие груза к перевозке</w:t>
      </w:r>
    </w:p>
    <w:p w:rsidR="00D16FF8" w:rsidRPr="00291D62" w:rsidRDefault="00D16FF8">
      <w:pPr>
        <w:ind w:firstLine="567"/>
        <w:jc w:val="both"/>
      </w:pPr>
      <w:r w:rsidRPr="00291D62">
        <w:t>Эксплуатант не принимает опасные грузы к перевозке по</w:t>
      </w:r>
      <w:r>
        <w:t xml:space="preserve"> </w:t>
      </w:r>
      <w:r w:rsidRPr="00291D62">
        <w:t>воздуху:</w:t>
      </w:r>
    </w:p>
    <w:p w:rsidR="00D16FF8" w:rsidRPr="00291D62" w:rsidRDefault="00D16FF8">
      <w:pPr>
        <w:ind w:firstLine="567"/>
        <w:jc w:val="both"/>
      </w:pPr>
      <w:r w:rsidRPr="00291D62">
        <w:t>a) если опасные грузы не сопровождаются заполненным</w:t>
      </w:r>
      <w:r>
        <w:t xml:space="preserve"> </w:t>
      </w:r>
      <w:r w:rsidRPr="00291D62">
        <w:t>документом перевозки опасных гр</w:t>
      </w:r>
      <w:r w:rsidRPr="00291D62">
        <w:t>у</w:t>
      </w:r>
      <w:r w:rsidRPr="00291D62">
        <w:t>зов, за исключением тех случаев, когда в Технических инструкциях указано, что наличие такого документа не требуется; и</w:t>
      </w:r>
    </w:p>
    <w:p w:rsidR="00D16FF8" w:rsidRPr="00291D62" w:rsidRDefault="00D16FF8">
      <w:pPr>
        <w:ind w:firstLine="567"/>
        <w:jc w:val="both"/>
      </w:pPr>
      <w:r w:rsidRPr="00291D62">
        <w:t>b) до тех пор, пока он не проверит грузовое место,</w:t>
      </w:r>
      <w:r>
        <w:t xml:space="preserve"> </w:t>
      </w:r>
      <w:r w:rsidRPr="00291D62">
        <w:t>внешнюю упаковку или грузовой конте</w:t>
      </w:r>
      <w:r w:rsidRPr="00291D62">
        <w:t>й</w:t>
      </w:r>
      <w:r w:rsidRPr="00291D62">
        <w:t>нер с опасными грузами в соответствии с порядком приемки,</w:t>
      </w:r>
      <w:r>
        <w:t xml:space="preserve"> </w:t>
      </w:r>
      <w:r w:rsidRPr="00291D62">
        <w:t>описанным в Технических инстру</w:t>
      </w:r>
      <w:r w:rsidRPr="00291D62">
        <w:t>к</w:t>
      </w:r>
      <w:r w:rsidRPr="00291D62">
        <w:t>циях.</w:t>
      </w:r>
    </w:p>
    <w:p w:rsidR="00D16FF8" w:rsidRPr="00291D62" w:rsidRDefault="00D16FF8">
      <w:pPr>
        <w:ind w:firstLine="567"/>
        <w:jc w:val="both"/>
        <w:rPr>
          <w:i/>
        </w:rPr>
      </w:pPr>
      <w:r w:rsidRPr="00AF278E">
        <w:rPr>
          <w:b/>
        </w:rPr>
        <w:t>Примечание 1.</w:t>
      </w:r>
      <w:r w:rsidRPr="00291D62">
        <w:rPr>
          <w:i/>
        </w:rPr>
        <w:t xml:space="preserve"> См. главу 12 о представлении отчетов о происшествиях и инцидентах, св</w:t>
      </w:r>
      <w:r w:rsidRPr="00291D62">
        <w:rPr>
          <w:i/>
        </w:rPr>
        <w:t>я</w:t>
      </w:r>
      <w:r w:rsidRPr="00291D62">
        <w:rPr>
          <w:i/>
        </w:rPr>
        <w:t>занных с опасными грузами.</w:t>
      </w:r>
    </w:p>
    <w:p w:rsidR="00D16FF8" w:rsidRDefault="00D16FF8">
      <w:pPr>
        <w:ind w:firstLine="567"/>
        <w:jc w:val="both"/>
        <w:rPr>
          <w:i/>
        </w:rPr>
      </w:pPr>
      <w:r w:rsidRPr="00AF278E">
        <w:rPr>
          <w:b/>
        </w:rPr>
        <w:t>Примечание 2.</w:t>
      </w:r>
      <w:r w:rsidRPr="00291D62">
        <w:rPr>
          <w:i/>
        </w:rPr>
        <w:t xml:space="preserve"> Специальные положения, относящиеся к принятию внешних упаковок, с</w:t>
      </w:r>
      <w:r w:rsidRPr="00291D62">
        <w:rPr>
          <w:i/>
        </w:rPr>
        <w:t>о</w:t>
      </w:r>
      <w:r w:rsidRPr="00291D62">
        <w:rPr>
          <w:i/>
        </w:rPr>
        <w:t>держатся в Технических инструкциях.</w:t>
      </w:r>
    </w:p>
    <w:p w:rsidR="00D16FF8" w:rsidRPr="00B52475" w:rsidRDefault="00D16FF8">
      <w:pPr>
        <w:ind w:firstLine="567"/>
        <w:jc w:val="both"/>
        <w:rPr>
          <w:b/>
        </w:rPr>
      </w:pPr>
      <w:r w:rsidRPr="00B52475">
        <w:rPr>
          <w:b/>
        </w:rPr>
        <w:t xml:space="preserve">8.2 </w:t>
      </w:r>
      <w:proofErr w:type="spellStart"/>
      <w:r w:rsidRPr="00B52475">
        <w:rPr>
          <w:b/>
        </w:rPr>
        <w:t>Приемо</w:t>
      </w:r>
      <w:proofErr w:type="spellEnd"/>
      <w:r w:rsidRPr="00B52475">
        <w:rPr>
          <w:b/>
        </w:rPr>
        <w:t>-контрольный перечень</w:t>
      </w:r>
    </w:p>
    <w:p w:rsidR="00D16FF8" w:rsidRDefault="00D16FF8">
      <w:pPr>
        <w:ind w:firstLine="567"/>
        <w:jc w:val="both"/>
      </w:pPr>
      <w:r w:rsidRPr="00291D62">
        <w:t xml:space="preserve">Эксплуатант составляет и пользуется </w:t>
      </w:r>
      <w:proofErr w:type="spellStart"/>
      <w:r w:rsidRPr="00291D62">
        <w:t>приемо</w:t>
      </w:r>
      <w:proofErr w:type="spellEnd"/>
      <w:r w:rsidRPr="00291D62">
        <w:t>-контрольным перечнем с целью обеспечения соблюдения положений</w:t>
      </w:r>
      <w:r>
        <w:t xml:space="preserve"> </w:t>
      </w:r>
      <w:r w:rsidRPr="00291D62">
        <w:t>п. 8.1.</w:t>
      </w:r>
    </w:p>
    <w:p w:rsidR="00D16FF8" w:rsidRPr="00B52475" w:rsidRDefault="00D16FF8">
      <w:pPr>
        <w:ind w:firstLine="567"/>
        <w:jc w:val="both"/>
        <w:rPr>
          <w:b/>
        </w:rPr>
      </w:pPr>
      <w:r w:rsidRPr="00B52475">
        <w:rPr>
          <w:b/>
        </w:rPr>
        <w:t>8.3 Погрузка и размещение</w:t>
      </w:r>
    </w:p>
    <w:p w:rsidR="00D16FF8" w:rsidRDefault="00D16FF8">
      <w:pPr>
        <w:ind w:firstLine="567"/>
        <w:jc w:val="both"/>
      </w:pPr>
      <w:r w:rsidRPr="00291D62">
        <w:t>Погрузка на воздушные суда упаковок и внешних</w:t>
      </w:r>
      <w:r>
        <w:t xml:space="preserve"> </w:t>
      </w:r>
      <w:r w:rsidRPr="00291D62">
        <w:t>упаковок, содержащих опасные грузы, а также грузовых</w:t>
      </w:r>
      <w:r>
        <w:t xml:space="preserve"> </w:t>
      </w:r>
      <w:r w:rsidRPr="00291D62">
        <w:t>контейнеров, содержащих радиоактивные материалы, и их</w:t>
      </w:r>
      <w:r>
        <w:t xml:space="preserve"> </w:t>
      </w:r>
      <w:r w:rsidRPr="00291D62">
        <w:t>размещение осущест</w:t>
      </w:r>
      <w:r w:rsidRPr="00291D62">
        <w:t>в</w:t>
      </w:r>
      <w:r w:rsidRPr="00291D62">
        <w:t>ляется в соответствии с положениями Технических инструкций.</w:t>
      </w:r>
    </w:p>
    <w:p w:rsidR="00D16FF8" w:rsidRPr="00B52475" w:rsidRDefault="00D16FF8">
      <w:pPr>
        <w:ind w:firstLine="567"/>
        <w:jc w:val="both"/>
        <w:rPr>
          <w:b/>
        </w:rPr>
      </w:pPr>
      <w:r w:rsidRPr="00B52475">
        <w:rPr>
          <w:b/>
        </w:rPr>
        <w:t>8.4 Проверка на выявление</w:t>
      </w:r>
      <w:r>
        <w:rPr>
          <w:b/>
        </w:rPr>
        <w:t xml:space="preserve"> </w:t>
      </w:r>
      <w:r w:rsidRPr="00B52475">
        <w:rPr>
          <w:b/>
        </w:rPr>
        <w:t>повреждений или утечки</w:t>
      </w:r>
    </w:p>
    <w:p w:rsidR="00D16FF8" w:rsidRPr="00291D62" w:rsidRDefault="00D16FF8">
      <w:pPr>
        <w:ind w:firstLine="567"/>
        <w:jc w:val="both"/>
      </w:pPr>
      <w:r w:rsidRPr="00291D62">
        <w:t>8.4.1 Грузовые места и внешние упаковки с опасными</w:t>
      </w:r>
      <w:r>
        <w:t xml:space="preserve"> </w:t>
      </w:r>
      <w:r w:rsidRPr="00291D62">
        <w:t>грузами, а также грузовые контейн</w:t>
      </w:r>
      <w:r w:rsidRPr="00291D62">
        <w:t>е</w:t>
      </w:r>
      <w:r w:rsidRPr="00291D62">
        <w:t>ры, содержащие радиоактивные вещества, проверяются на выявление признаков</w:t>
      </w:r>
      <w:r>
        <w:t xml:space="preserve"> </w:t>
      </w:r>
      <w:r w:rsidRPr="00291D62">
        <w:t>утечки или п</w:t>
      </w:r>
      <w:r w:rsidRPr="00291D62">
        <w:t>о</w:t>
      </w:r>
      <w:r w:rsidRPr="00291D62">
        <w:t>вреждения до погрузки на воздушные суда или</w:t>
      </w:r>
      <w:r>
        <w:t xml:space="preserve"> </w:t>
      </w:r>
      <w:r w:rsidRPr="00291D62">
        <w:t>в средство пакетирования грузов. Протекающие и поврежденные грузовые места, внешние упаковки или грузовые</w:t>
      </w:r>
      <w:r>
        <w:t xml:space="preserve"> </w:t>
      </w:r>
      <w:r w:rsidRPr="00291D62">
        <w:t>контейнеры не грузятся на во</w:t>
      </w:r>
      <w:r w:rsidRPr="00291D62">
        <w:t>з</w:t>
      </w:r>
      <w:r w:rsidRPr="00291D62">
        <w:t>душное судно.</w:t>
      </w:r>
    </w:p>
    <w:p w:rsidR="00D16FF8" w:rsidRPr="00291D62" w:rsidRDefault="00D16FF8">
      <w:pPr>
        <w:ind w:firstLine="567"/>
        <w:jc w:val="both"/>
      </w:pPr>
      <w:r w:rsidRPr="00291D62">
        <w:t>8.4.2 Средство пакетирования грузов не грузится на</w:t>
      </w:r>
      <w:r>
        <w:t xml:space="preserve"> </w:t>
      </w:r>
      <w:r w:rsidRPr="00291D62">
        <w:t>воздушное судно, если не проведена его проверка, устанавливающая отсутствие утечки или повреждения находящихся</w:t>
      </w:r>
      <w:r>
        <w:t xml:space="preserve"> </w:t>
      </w:r>
      <w:r w:rsidRPr="00291D62">
        <w:t>в нем опасных гр</w:t>
      </w:r>
      <w:r w:rsidRPr="00291D62">
        <w:t>у</w:t>
      </w:r>
      <w:r w:rsidRPr="00291D62">
        <w:t>зов.</w:t>
      </w:r>
    </w:p>
    <w:p w:rsidR="00D16FF8" w:rsidRPr="00291D62" w:rsidRDefault="00D16FF8">
      <w:pPr>
        <w:ind w:firstLine="567"/>
        <w:jc w:val="both"/>
      </w:pPr>
      <w:r w:rsidRPr="00291D62">
        <w:t>8.4.3</w:t>
      </w:r>
      <w:proofErr w:type="gramStart"/>
      <w:r w:rsidRPr="00291D62">
        <w:t xml:space="preserve"> Е</w:t>
      </w:r>
      <w:proofErr w:type="gramEnd"/>
      <w:r w:rsidRPr="00291D62">
        <w:t>сли оказывается, что какое-либо место с опасным</w:t>
      </w:r>
      <w:r>
        <w:t xml:space="preserve"> </w:t>
      </w:r>
      <w:r w:rsidRPr="00291D62">
        <w:t>грузом, погруженное на воздушное судно, повреждено или</w:t>
      </w:r>
      <w:r>
        <w:t xml:space="preserve"> </w:t>
      </w:r>
      <w:r w:rsidRPr="00291D62">
        <w:t xml:space="preserve">имеет утечку, </w:t>
      </w:r>
      <w:proofErr w:type="spellStart"/>
      <w:r w:rsidRPr="00291D62">
        <w:t>эксплуатант</w:t>
      </w:r>
      <w:proofErr w:type="spellEnd"/>
      <w:r w:rsidRPr="00291D62">
        <w:t xml:space="preserve"> снимает такое место с воздушного судна или принимает меры к тому, чтобы это место</w:t>
      </w:r>
      <w:r>
        <w:t xml:space="preserve"> </w:t>
      </w:r>
      <w:r w:rsidRPr="00291D62">
        <w:t>было снято соответствующим полномочным органом или</w:t>
      </w:r>
      <w:r>
        <w:t xml:space="preserve"> </w:t>
      </w:r>
      <w:r w:rsidRPr="00291D62">
        <w:t>организацией, после чего обеспечивает надлежащее состояние остальной части грузовой о</w:t>
      </w:r>
      <w:r w:rsidRPr="00291D62">
        <w:t>т</w:t>
      </w:r>
      <w:r w:rsidRPr="00291D62">
        <w:t>правки для перевозки по</w:t>
      </w:r>
      <w:r>
        <w:t xml:space="preserve"> </w:t>
      </w:r>
      <w:r w:rsidRPr="00291D62">
        <w:t>воздуху и защиту других грузовых мест от загрязнения.</w:t>
      </w:r>
    </w:p>
    <w:p w:rsidR="00D16FF8" w:rsidRPr="00291D62" w:rsidRDefault="00D16FF8">
      <w:pPr>
        <w:ind w:firstLine="567"/>
        <w:jc w:val="both"/>
      </w:pPr>
      <w:r w:rsidRPr="00291D62">
        <w:lastRenderedPageBreak/>
        <w:t>8.4.4 Грузовые места или внешние упаковки с опасными</w:t>
      </w:r>
      <w:r>
        <w:t xml:space="preserve"> </w:t>
      </w:r>
      <w:r w:rsidRPr="00291D62">
        <w:t>грузами и грузовые контейнеры, с</w:t>
      </w:r>
      <w:r w:rsidRPr="00291D62">
        <w:t>о</w:t>
      </w:r>
      <w:r w:rsidRPr="00291D62">
        <w:t>держащие радиоактивные</w:t>
      </w:r>
      <w:r>
        <w:t xml:space="preserve"> </w:t>
      </w:r>
      <w:r w:rsidRPr="00291D62">
        <w:t>вещества, проверяются на выявление признаков повреждений или уте</w:t>
      </w:r>
      <w:r w:rsidRPr="00291D62">
        <w:t>ч</w:t>
      </w:r>
      <w:r w:rsidRPr="00291D62">
        <w:t>ки при их выгрузке с воздушного судна или</w:t>
      </w:r>
      <w:r>
        <w:t xml:space="preserve"> </w:t>
      </w:r>
      <w:r w:rsidRPr="00291D62">
        <w:t>из средства пакетирования грузов. При обнаружении признаков повреждений или утечки производится проверка зоны,</w:t>
      </w:r>
      <w:r>
        <w:t xml:space="preserve"> </w:t>
      </w:r>
      <w:r w:rsidRPr="00291D62">
        <w:t>в которой опасные грузы или средства пакетирования грузов</w:t>
      </w:r>
      <w:r>
        <w:t xml:space="preserve"> </w:t>
      </w:r>
      <w:r w:rsidRPr="00291D62">
        <w:t>размещались на борту воздушного судна, в целях выявления</w:t>
      </w:r>
      <w:r>
        <w:t xml:space="preserve"> </w:t>
      </w:r>
      <w:r w:rsidRPr="00291D62">
        <w:t>п</w:t>
      </w:r>
      <w:r w:rsidRPr="00291D62">
        <w:t>о</w:t>
      </w:r>
      <w:r w:rsidRPr="00291D62">
        <w:t>вреждений или загрязнения.</w:t>
      </w:r>
    </w:p>
    <w:p w:rsidR="00D16FF8" w:rsidRPr="00B52475" w:rsidRDefault="00D16FF8">
      <w:pPr>
        <w:ind w:firstLine="567"/>
        <w:jc w:val="both"/>
        <w:rPr>
          <w:b/>
        </w:rPr>
      </w:pPr>
      <w:r w:rsidRPr="00B52475">
        <w:rPr>
          <w:b/>
        </w:rPr>
        <w:t>8.5 Ограничения при погрузке в пассажирский салон или кабину экипажа</w:t>
      </w:r>
    </w:p>
    <w:p w:rsidR="00D16FF8" w:rsidRDefault="00D16FF8">
      <w:pPr>
        <w:ind w:firstLine="567"/>
        <w:jc w:val="both"/>
      </w:pPr>
      <w:r w:rsidRPr="00291D62">
        <w:t>Опасные грузы не перевозятся в салоне воздушного</w:t>
      </w:r>
      <w:r>
        <w:t xml:space="preserve"> </w:t>
      </w:r>
      <w:r w:rsidRPr="00291D62">
        <w:t>судна, занятом пассажирами, или в к</w:t>
      </w:r>
      <w:r w:rsidRPr="00291D62">
        <w:t>а</w:t>
      </w:r>
      <w:r w:rsidRPr="00291D62">
        <w:t>бине экипажа воздушного судна, за исключением обстоятельств, предусмотренных положениями Технических инструкций.</w:t>
      </w:r>
    </w:p>
    <w:p w:rsidR="00D16FF8" w:rsidRPr="00B52475" w:rsidRDefault="00D16FF8">
      <w:pPr>
        <w:ind w:firstLine="567"/>
        <w:jc w:val="both"/>
        <w:rPr>
          <w:b/>
        </w:rPr>
      </w:pPr>
      <w:r w:rsidRPr="00B52475">
        <w:rPr>
          <w:b/>
        </w:rPr>
        <w:t>8.6 Устранение загрязнения</w:t>
      </w:r>
    </w:p>
    <w:p w:rsidR="00D16FF8" w:rsidRPr="00291D62" w:rsidRDefault="00D16FF8">
      <w:pPr>
        <w:ind w:firstLine="567"/>
        <w:jc w:val="both"/>
      </w:pPr>
      <w:r w:rsidRPr="00291D62">
        <w:t>8.6.1</w:t>
      </w:r>
      <w:proofErr w:type="gramStart"/>
      <w:r w:rsidRPr="00291D62">
        <w:t xml:space="preserve"> Л</w:t>
      </w:r>
      <w:proofErr w:type="gramEnd"/>
      <w:r w:rsidRPr="00291D62">
        <w:t>юбое опасное загрязнение, найденное на борту</w:t>
      </w:r>
      <w:r>
        <w:t xml:space="preserve"> </w:t>
      </w:r>
      <w:r w:rsidRPr="00291D62">
        <w:t>воздушного судна в результате утечки или повреждения</w:t>
      </w:r>
      <w:r>
        <w:t xml:space="preserve"> </w:t>
      </w:r>
      <w:r w:rsidRPr="00291D62">
        <w:t>опасных грузов, незамедлительно устраняется.</w:t>
      </w:r>
    </w:p>
    <w:p w:rsidR="00D16FF8" w:rsidRDefault="00D16FF8">
      <w:pPr>
        <w:ind w:firstLine="567"/>
        <w:jc w:val="both"/>
      </w:pPr>
      <w:r w:rsidRPr="00291D62">
        <w:t>8.6.2 Воздушное судно, загрязненное радиоактивными</w:t>
      </w:r>
      <w:r>
        <w:t xml:space="preserve"> </w:t>
      </w:r>
      <w:r w:rsidRPr="00291D62">
        <w:t>веществами, немедленно снимается с эксплуатации и не</w:t>
      </w:r>
      <w:r>
        <w:t xml:space="preserve"> </w:t>
      </w:r>
      <w:r w:rsidRPr="00291D62">
        <w:t>возвращается в эксплуатацию до тех пор, пока уровень</w:t>
      </w:r>
      <w:r>
        <w:t xml:space="preserve"> </w:t>
      </w:r>
      <w:r w:rsidRPr="00291D62">
        <w:t>радиации на любой д</w:t>
      </w:r>
      <w:r w:rsidRPr="00291D62">
        <w:t>о</w:t>
      </w:r>
      <w:r w:rsidRPr="00291D62">
        <w:t>ступной поверхности или нефиксированное загрязнение не будет ниже значений, указанных в</w:t>
      </w:r>
      <w:r>
        <w:t xml:space="preserve"> </w:t>
      </w:r>
      <w:r w:rsidRPr="00291D62">
        <w:t>Технических инструкциях.</w:t>
      </w:r>
    </w:p>
    <w:p w:rsidR="00D16FF8" w:rsidRPr="00A24386" w:rsidRDefault="00D16FF8">
      <w:pPr>
        <w:ind w:firstLine="567"/>
        <w:jc w:val="both"/>
        <w:rPr>
          <w:b/>
        </w:rPr>
      </w:pPr>
      <w:r w:rsidRPr="00A24386">
        <w:rPr>
          <w:b/>
        </w:rPr>
        <w:t>8.7 Безопасные расстояния и отдельное размещение</w:t>
      </w:r>
    </w:p>
    <w:p w:rsidR="00D16FF8" w:rsidRPr="00291D62" w:rsidRDefault="00D16FF8">
      <w:pPr>
        <w:ind w:firstLine="567"/>
        <w:jc w:val="both"/>
      </w:pPr>
      <w:r w:rsidRPr="00291D62">
        <w:t>8.7.1 Места с опасными грузами, которые могут вступать</w:t>
      </w:r>
      <w:r>
        <w:t xml:space="preserve"> </w:t>
      </w:r>
      <w:r w:rsidRPr="00291D62">
        <w:t>в опасное взаимодействие друг с другом, не размещаются на</w:t>
      </w:r>
      <w:r>
        <w:t xml:space="preserve"> </w:t>
      </w:r>
      <w:r w:rsidRPr="00291D62">
        <w:t>воздушном судне рядом или в таком положении, которое</w:t>
      </w:r>
      <w:r>
        <w:t xml:space="preserve"> </w:t>
      </w:r>
      <w:r w:rsidRPr="00291D62">
        <w:t>может пр</w:t>
      </w:r>
      <w:r w:rsidRPr="00291D62">
        <w:t>и</w:t>
      </w:r>
      <w:r w:rsidRPr="00291D62">
        <w:t>вести к их взаимодействию в случае утечки.</w:t>
      </w:r>
    </w:p>
    <w:p w:rsidR="00D16FF8" w:rsidRPr="00291D62" w:rsidRDefault="00D16FF8">
      <w:pPr>
        <w:ind w:firstLine="567"/>
        <w:jc w:val="both"/>
      </w:pPr>
      <w:r w:rsidRPr="00291D62">
        <w:t>8.7.2 Грузовые места с токсическими или инфекционными веществами размещаются на во</w:t>
      </w:r>
      <w:r w:rsidRPr="00291D62">
        <w:t>з</w:t>
      </w:r>
      <w:r w:rsidRPr="00291D62">
        <w:t xml:space="preserve">душном судне </w:t>
      </w:r>
      <w:proofErr w:type="gramStart"/>
      <w:r w:rsidRPr="00291D62">
        <w:t>в</w:t>
      </w:r>
      <w:proofErr w:type="gramEnd"/>
      <w:r w:rsidRPr="00291D62">
        <w:t xml:space="preserve"> соответствий с положениями Технических инструкций.</w:t>
      </w:r>
    </w:p>
    <w:p w:rsidR="00D16FF8" w:rsidRPr="00291D62" w:rsidRDefault="00D16FF8">
      <w:pPr>
        <w:ind w:firstLine="567"/>
        <w:jc w:val="both"/>
      </w:pPr>
      <w:r w:rsidRPr="00291D62">
        <w:t>8.7.3 Грузовые места с радиоактивными веществами</w:t>
      </w:r>
      <w:r>
        <w:t xml:space="preserve"> </w:t>
      </w:r>
      <w:r w:rsidRPr="00291D62">
        <w:t>хранятся на воздушном судне таким о</w:t>
      </w:r>
      <w:r w:rsidRPr="00291D62">
        <w:t>б</w:t>
      </w:r>
      <w:r w:rsidRPr="00291D62">
        <w:t>разом, чтобы они размещались отдельно от людей, животных или не</w:t>
      </w:r>
      <w:r>
        <w:t xml:space="preserve"> </w:t>
      </w:r>
      <w:r w:rsidRPr="00291D62">
        <w:t>проявленной</w:t>
      </w:r>
      <w:r>
        <w:t xml:space="preserve"> </w:t>
      </w:r>
      <w:r w:rsidRPr="00291D62">
        <w:t>фотопленки с</w:t>
      </w:r>
      <w:r w:rsidRPr="00291D62">
        <w:t>о</w:t>
      </w:r>
      <w:r w:rsidRPr="00291D62">
        <w:t>гласно положениям Технических инструкций.</w:t>
      </w:r>
    </w:p>
    <w:p w:rsidR="00D16FF8" w:rsidRPr="00A24386" w:rsidRDefault="00D16FF8">
      <w:pPr>
        <w:ind w:firstLine="567"/>
        <w:jc w:val="both"/>
        <w:rPr>
          <w:b/>
        </w:rPr>
      </w:pPr>
      <w:r w:rsidRPr="00A24386">
        <w:rPr>
          <w:b/>
        </w:rPr>
        <w:t>8.8 Крепление грузовых партий опасных грузов</w:t>
      </w:r>
    </w:p>
    <w:p w:rsidR="00D16FF8" w:rsidRPr="00291D62" w:rsidRDefault="00D16FF8">
      <w:pPr>
        <w:ind w:firstLine="567"/>
        <w:jc w:val="both"/>
      </w:pPr>
      <w:r w:rsidRPr="00291D62">
        <w:t>Когда опасные грузы в соответствии с содержащимися в</w:t>
      </w:r>
      <w:r>
        <w:t xml:space="preserve"> </w:t>
      </w:r>
      <w:r w:rsidRPr="00291D62">
        <w:t xml:space="preserve">настоящем документе положениями погружены на борт воздушного судна, </w:t>
      </w:r>
      <w:proofErr w:type="spellStart"/>
      <w:r w:rsidRPr="00291D62">
        <w:t>эксплуатант</w:t>
      </w:r>
      <w:proofErr w:type="spellEnd"/>
      <w:r w:rsidRPr="00291D62">
        <w:t xml:space="preserve"> обеспечивает защиту опасных</w:t>
      </w:r>
      <w:r>
        <w:t xml:space="preserve"> </w:t>
      </w:r>
      <w:r w:rsidRPr="00291D62">
        <w:t>грузов от п</w:t>
      </w:r>
      <w:r w:rsidRPr="00291D62">
        <w:t>о</w:t>
      </w:r>
      <w:r w:rsidRPr="00291D62">
        <w:t>вреждений. Он крепит эти грузы внутри воздушного судна таким образом, чтобы исключить к</w:t>
      </w:r>
      <w:r w:rsidRPr="00291D62">
        <w:t>а</w:t>
      </w:r>
      <w:r w:rsidRPr="00291D62">
        <w:t>кое-либо</w:t>
      </w:r>
      <w:r>
        <w:t xml:space="preserve"> </w:t>
      </w:r>
      <w:r w:rsidRPr="00291D62">
        <w:t>их перемещение в полете, которое может изменить расположение грузовых мест. Груз</w:t>
      </w:r>
      <w:r w:rsidRPr="00291D62">
        <w:t>о</w:t>
      </w:r>
      <w:r w:rsidRPr="00291D62">
        <w:t>вые места с радиоактивными</w:t>
      </w:r>
      <w:r>
        <w:t xml:space="preserve"> </w:t>
      </w:r>
      <w:r w:rsidRPr="00291D62">
        <w:t>веществами крепятся таким образом, чтобы на протяжении</w:t>
      </w:r>
      <w:r>
        <w:t xml:space="preserve"> </w:t>
      </w:r>
      <w:r w:rsidRPr="00291D62">
        <w:t>всего времени перевозки обеспечивалось соблюдение требований п. 8.7.3 о безопасных расстояниях.</w:t>
      </w:r>
    </w:p>
    <w:p w:rsidR="00D16FF8" w:rsidRPr="00A24386" w:rsidRDefault="00D16FF8">
      <w:pPr>
        <w:ind w:firstLine="567"/>
        <w:jc w:val="both"/>
        <w:rPr>
          <w:b/>
        </w:rPr>
      </w:pPr>
      <w:r w:rsidRPr="00A24386">
        <w:rPr>
          <w:b/>
        </w:rPr>
        <w:t>8.9 Погрузка на грузовые воздушные суда</w:t>
      </w:r>
    </w:p>
    <w:p w:rsidR="00D16FF8" w:rsidRPr="00291D62" w:rsidRDefault="00D16FF8">
      <w:pPr>
        <w:ind w:firstLine="567"/>
        <w:jc w:val="both"/>
      </w:pPr>
      <w:r w:rsidRPr="00291D62">
        <w:t>Если это иначе не оговорено в Технических инструкциях,</w:t>
      </w:r>
      <w:r>
        <w:t xml:space="preserve"> </w:t>
      </w:r>
      <w:r w:rsidRPr="00291D62">
        <w:t>места с опасным грузом, снабже</w:t>
      </w:r>
      <w:r w:rsidRPr="00291D62">
        <w:t>н</w:t>
      </w:r>
      <w:r w:rsidRPr="00291D62">
        <w:t>ные знаком "только на</w:t>
      </w:r>
      <w:r>
        <w:t xml:space="preserve"> </w:t>
      </w:r>
      <w:r w:rsidRPr="00291D62">
        <w:t>грузовом воздушном судне", грузятся таким образом, что</w:t>
      </w:r>
      <w:r>
        <w:t xml:space="preserve"> </w:t>
      </w:r>
      <w:r w:rsidRPr="00291D62">
        <w:t>член экипажа или другое уполномоченное лицо имеет</w:t>
      </w:r>
      <w:r>
        <w:t xml:space="preserve"> </w:t>
      </w:r>
      <w:r w:rsidRPr="00291D62">
        <w:t>возможность осматривать, обрабатывать и, если позволяют</w:t>
      </w:r>
      <w:r>
        <w:t xml:space="preserve"> </w:t>
      </w:r>
      <w:r w:rsidRPr="00291D62">
        <w:t>размер и вес, отделять такие места от других грузов в полете.</w:t>
      </w:r>
    </w:p>
    <w:p w:rsidR="00D16FF8" w:rsidRPr="00A24386" w:rsidRDefault="00D16FF8">
      <w:pPr>
        <w:ind w:firstLine="567"/>
        <w:jc w:val="both"/>
        <w:rPr>
          <w:b/>
        </w:rPr>
      </w:pPr>
      <w:r w:rsidRPr="00A24386">
        <w:rPr>
          <w:b/>
        </w:rPr>
        <w:t>Глава 9. Предоставление информации</w:t>
      </w:r>
    </w:p>
    <w:p w:rsidR="00D16FF8" w:rsidRPr="00A24386" w:rsidRDefault="00D16FF8">
      <w:pPr>
        <w:ind w:firstLine="567"/>
        <w:jc w:val="both"/>
        <w:rPr>
          <w:b/>
        </w:rPr>
      </w:pPr>
      <w:r w:rsidRPr="00A24386">
        <w:rPr>
          <w:b/>
        </w:rPr>
        <w:t>9.1 Информация командиру</w:t>
      </w:r>
      <w:r>
        <w:rPr>
          <w:b/>
        </w:rPr>
        <w:t xml:space="preserve"> </w:t>
      </w:r>
      <w:r w:rsidRPr="00A24386">
        <w:rPr>
          <w:b/>
        </w:rPr>
        <w:t>воздушного судна</w:t>
      </w:r>
    </w:p>
    <w:p w:rsidR="00D16FF8" w:rsidRPr="00291D62" w:rsidRDefault="00D16FF8">
      <w:pPr>
        <w:ind w:firstLine="567"/>
        <w:jc w:val="both"/>
      </w:pPr>
      <w:r w:rsidRPr="00291D62">
        <w:t>Перед вылетом воздушного судна, на борту которого</w:t>
      </w:r>
      <w:r>
        <w:t xml:space="preserve"> </w:t>
      </w:r>
      <w:r w:rsidRPr="00291D62">
        <w:t xml:space="preserve">должны перевозиться опасные грузы, </w:t>
      </w:r>
      <w:proofErr w:type="spellStart"/>
      <w:r w:rsidRPr="00291D62">
        <w:t>эксплуатант</w:t>
      </w:r>
      <w:proofErr w:type="spellEnd"/>
      <w:r w:rsidRPr="00291D62">
        <w:t xml:space="preserve"> по возможности раньше предоставляет командиру воздушного</w:t>
      </w:r>
      <w:r>
        <w:t xml:space="preserve"> </w:t>
      </w:r>
      <w:r w:rsidRPr="00291D62">
        <w:t>судна письменную информацию, как это оговорено в Технических инструкциях.</w:t>
      </w:r>
    </w:p>
    <w:p w:rsidR="00D16FF8" w:rsidRPr="00A24386" w:rsidRDefault="00D16FF8">
      <w:pPr>
        <w:ind w:firstLine="567"/>
        <w:jc w:val="both"/>
        <w:rPr>
          <w:b/>
        </w:rPr>
      </w:pPr>
      <w:r w:rsidRPr="00A24386">
        <w:rPr>
          <w:b/>
        </w:rPr>
        <w:t>9.2 Информация и указания членам летного экипажа</w:t>
      </w:r>
    </w:p>
    <w:p w:rsidR="00D16FF8" w:rsidRPr="00291D62" w:rsidRDefault="00D16FF8">
      <w:pPr>
        <w:ind w:firstLine="567"/>
        <w:jc w:val="both"/>
      </w:pPr>
      <w:r w:rsidRPr="00291D62">
        <w:t>Эксплуатант в своем руководстве по производству полетов предоставляет летному экипажу информацию, позволяющую выполнять обязанности, связанные с перевозкой</w:t>
      </w:r>
      <w:r>
        <w:t xml:space="preserve"> </w:t>
      </w:r>
      <w:r w:rsidRPr="00291D62">
        <w:t>опасных грузов, и дает указания в отношении действий, которые необходимо предпринять в случае возникновения при</w:t>
      </w:r>
      <w:r>
        <w:t xml:space="preserve"> </w:t>
      </w:r>
      <w:r w:rsidRPr="00291D62">
        <w:t>перевозке опасных грузов аварийной обстановки.</w:t>
      </w:r>
    </w:p>
    <w:p w:rsidR="00D16FF8" w:rsidRPr="00291D62" w:rsidRDefault="00D16FF8">
      <w:pPr>
        <w:ind w:firstLine="567"/>
        <w:jc w:val="both"/>
      </w:pPr>
    </w:p>
    <w:p w:rsidR="00D16FF8" w:rsidRDefault="00D16FF8">
      <w:pPr>
        <w:pStyle w:val="HTML"/>
        <w:ind w:firstLine="567"/>
        <w:jc w:val="both"/>
        <w:rPr>
          <w:rFonts w:ascii="Times New Roman" w:hAnsi="Times New Roman" w:cs="Times New Roman"/>
          <w:b/>
          <w:bCs/>
          <w:sz w:val="24"/>
          <w:szCs w:val="24"/>
        </w:rPr>
      </w:pPr>
      <w:r w:rsidRPr="00CD2E8D">
        <w:rPr>
          <w:rFonts w:ascii="Times New Roman" w:hAnsi="Times New Roman" w:cs="Times New Roman"/>
          <w:b/>
          <w:bCs/>
          <w:sz w:val="24"/>
          <w:szCs w:val="24"/>
        </w:rPr>
        <w:t xml:space="preserve">Технические инструкции по безопасной перевозке опасных грузов по воздуху </w:t>
      </w:r>
      <w:r w:rsidRPr="00CD2E8D">
        <w:rPr>
          <w:rFonts w:ascii="Times New Roman" w:hAnsi="Times New Roman" w:cs="Times New Roman"/>
          <w:b/>
          <w:bCs/>
          <w:sz w:val="24"/>
          <w:szCs w:val="24"/>
          <w:lang w:val="en-US"/>
        </w:rPr>
        <w:t>Doc</w:t>
      </w:r>
      <w:r w:rsidRPr="00CD2E8D">
        <w:rPr>
          <w:rFonts w:ascii="Times New Roman" w:hAnsi="Times New Roman" w:cs="Times New Roman"/>
          <w:b/>
          <w:bCs/>
          <w:sz w:val="24"/>
          <w:szCs w:val="24"/>
        </w:rPr>
        <w:t xml:space="preserve"> 9284 </w:t>
      </w:r>
      <w:r w:rsidRPr="00CD2E8D">
        <w:rPr>
          <w:rFonts w:ascii="Times New Roman" w:hAnsi="Times New Roman" w:cs="Times New Roman"/>
          <w:b/>
          <w:bCs/>
          <w:sz w:val="24"/>
          <w:szCs w:val="24"/>
          <w:lang w:val="en-US"/>
        </w:rPr>
        <w:t>AN</w:t>
      </w:r>
      <w:r w:rsidRPr="00CD2E8D">
        <w:rPr>
          <w:rFonts w:ascii="Times New Roman" w:hAnsi="Times New Roman" w:cs="Times New Roman"/>
          <w:b/>
          <w:bCs/>
          <w:sz w:val="24"/>
          <w:szCs w:val="24"/>
        </w:rPr>
        <w:t xml:space="preserve">/905 </w:t>
      </w:r>
      <w:r>
        <w:rPr>
          <w:rFonts w:ascii="Times New Roman" w:hAnsi="Times New Roman" w:cs="Times New Roman"/>
          <w:b/>
          <w:bCs/>
          <w:sz w:val="24"/>
          <w:szCs w:val="24"/>
        </w:rPr>
        <w:t>ИКАО</w:t>
      </w:r>
    </w:p>
    <w:p w:rsidR="00D16FF8" w:rsidRDefault="00D16FF8">
      <w:pPr>
        <w:pStyle w:val="HTML"/>
        <w:ind w:firstLine="567"/>
        <w:jc w:val="both"/>
        <w:rPr>
          <w:rFonts w:ascii="Times New Roman" w:hAnsi="Times New Roman" w:cs="Times New Roman"/>
          <w:b/>
          <w:bCs/>
          <w:sz w:val="24"/>
          <w:szCs w:val="24"/>
        </w:rPr>
      </w:pPr>
      <w:r w:rsidRPr="00CD2E8D">
        <w:rPr>
          <w:rFonts w:ascii="Times New Roman" w:hAnsi="Times New Roman" w:cs="Times New Roman"/>
          <w:b/>
          <w:bCs/>
          <w:sz w:val="24"/>
          <w:szCs w:val="24"/>
        </w:rPr>
        <w:t>Глава 1</w:t>
      </w:r>
      <w:r>
        <w:rPr>
          <w:rFonts w:ascii="Times New Roman" w:hAnsi="Times New Roman" w:cs="Times New Roman"/>
          <w:b/>
          <w:bCs/>
          <w:sz w:val="24"/>
          <w:szCs w:val="24"/>
        </w:rPr>
        <w:t>. Сфера действия и применение</w:t>
      </w:r>
    </w:p>
    <w:p w:rsidR="00D16FF8" w:rsidRDefault="00D16FF8">
      <w:pPr>
        <w:pStyle w:val="HTML"/>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1. Общие случаи применимости</w:t>
      </w:r>
    </w:p>
    <w:p w:rsidR="00D16FF8" w:rsidRPr="00CD2E8D" w:rsidRDefault="00D16FF8">
      <w:pPr>
        <w:pStyle w:val="HTML"/>
        <w:ind w:firstLine="567"/>
        <w:jc w:val="both"/>
        <w:rPr>
          <w:rFonts w:ascii="Times New Roman" w:hAnsi="Times New Roman" w:cs="Times New Roman"/>
          <w:sz w:val="24"/>
          <w:szCs w:val="24"/>
        </w:rPr>
      </w:pPr>
      <w:r w:rsidRPr="004959EA">
        <w:rPr>
          <w:rFonts w:ascii="Times New Roman" w:hAnsi="Times New Roman" w:cs="Times New Roman"/>
          <w:bCs/>
          <w:sz w:val="24"/>
          <w:szCs w:val="24"/>
        </w:rPr>
        <w:t>1.1.2.</w:t>
      </w:r>
      <w:r w:rsidRPr="004959EA">
        <w:rPr>
          <w:rFonts w:ascii="Times New Roman" w:hAnsi="Times New Roman" w:cs="Times New Roman"/>
          <w:sz w:val="24"/>
          <w:szCs w:val="24"/>
        </w:rPr>
        <w:t xml:space="preserve"> </w:t>
      </w:r>
      <w:proofErr w:type="gramStart"/>
      <w:r w:rsidRPr="00CD2E8D">
        <w:rPr>
          <w:rFonts w:ascii="Times New Roman" w:hAnsi="Times New Roman" w:cs="Times New Roman"/>
          <w:sz w:val="24"/>
          <w:szCs w:val="24"/>
        </w:rPr>
        <w:t>В случае чрезвычайных обстоятельств, или когда использование других видов тран</w:t>
      </w:r>
      <w:r w:rsidRPr="00CD2E8D">
        <w:rPr>
          <w:rFonts w:ascii="Times New Roman" w:hAnsi="Times New Roman" w:cs="Times New Roman"/>
          <w:sz w:val="24"/>
          <w:szCs w:val="24"/>
        </w:rPr>
        <w:t>с</w:t>
      </w:r>
      <w:r w:rsidRPr="00CD2E8D">
        <w:rPr>
          <w:rFonts w:ascii="Times New Roman" w:hAnsi="Times New Roman" w:cs="Times New Roman"/>
          <w:sz w:val="24"/>
          <w:szCs w:val="24"/>
        </w:rPr>
        <w:t>порта является практически невозможным, или когда полное соблюдение предписанных требов</w:t>
      </w:r>
      <w:r w:rsidRPr="00CD2E8D">
        <w:rPr>
          <w:rFonts w:ascii="Times New Roman" w:hAnsi="Times New Roman" w:cs="Times New Roman"/>
          <w:sz w:val="24"/>
          <w:szCs w:val="24"/>
        </w:rPr>
        <w:t>а</w:t>
      </w:r>
      <w:r w:rsidRPr="00CD2E8D">
        <w:rPr>
          <w:rFonts w:ascii="Times New Roman" w:hAnsi="Times New Roman" w:cs="Times New Roman"/>
          <w:sz w:val="24"/>
          <w:szCs w:val="24"/>
        </w:rPr>
        <w:t xml:space="preserve">ний противоречит общественным интересам, </w:t>
      </w:r>
      <w:r>
        <w:rPr>
          <w:rFonts w:ascii="Times New Roman" w:hAnsi="Times New Roman" w:cs="Times New Roman"/>
          <w:sz w:val="24"/>
          <w:szCs w:val="24"/>
        </w:rPr>
        <w:t xml:space="preserve">заинтересованные </w:t>
      </w:r>
      <w:r w:rsidRPr="00CD2E8D">
        <w:rPr>
          <w:rFonts w:ascii="Times New Roman" w:hAnsi="Times New Roman" w:cs="Times New Roman"/>
          <w:sz w:val="24"/>
          <w:szCs w:val="24"/>
        </w:rPr>
        <w:t>государств</w:t>
      </w:r>
      <w:r>
        <w:rPr>
          <w:rFonts w:ascii="Times New Roman" w:hAnsi="Times New Roman" w:cs="Times New Roman"/>
          <w:sz w:val="24"/>
          <w:szCs w:val="24"/>
        </w:rPr>
        <w:t>а</w:t>
      </w:r>
      <w:r w:rsidRPr="00CD2E8D">
        <w:rPr>
          <w:rFonts w:ascii="Times New Roman" w:hAnsi="Times New Roman" w:cs="Times New Roman"/>
          <w:sz w:val="24"/>
          <w:szCs w:val="24"/>
        </w:rPr>
        <w:t xml:space="preserve"> мо</w:t>
      </w:r>
      <w:r>
        <w:rPr>
          <w:rFonts w:ascii="Times New Roman" w:hAnsi="Times New Roman" w:cs="Times New Roman"/>
          <w:sz w:val="24"/>
          <w:szCs w:val="24"/>
        </w:rPr>
        <w:t>гут</w:t>
      </w:r>
      <w:r w:rsidRPr="00CD2E8D">
        <w:rPr>
          <w:rFonts w:ascii="Times New Roman" w:hAnsi="Times New Roman" w:cs="Times New Roman"/>
          <w:sz w:val="24"/>
          <w:szCs w:val="24"/>
        </w:rPr>
        <w:t xml:space="preserve"> предоставлять освобождение от действий положений </w:t>
      </w:r>
      <w:r>
        <w:rPr>
          <w:rFonts w:ascii="Times New Roman" w:hAnsi="Times New Roman" w:cs="Times New Roman"/>
          <w:sz w:val="24"/>
          <w:szCs w:val="24"/>
        </w:rPr>
        <w:t xml:space="preserve">настоящих </w:t>
      </w:r>
      <w:r w:rsidRPr="00CD2E8D">
        <w:rPr>
          <w:rFonts w:ascii="Times New Roman" w:hAnsi="Times New Roman" w:cs="Times New Roman"/>
          <w:sz w:val="24"/>
          <w:szCs w:val="24"/>
        </w:rPr>
        <w:t xml:space="preserve">Инструкций при условии, что будет сделано всё возможное для достижения общего уровня безопасности при перевозке, который равнозначен уровню, обеспечиваемому при соблюдении </w:t>
      </w:r>
      <w:r>
        <w:rPr>
          <w:rFonts w:ascii="Times New Roman" w:hAnsi="Times New Roman" w:cs="Times New Roman"/>
          <w:sz w:val="24"/>
          <w:szCs w:val="24"/>
        </w:rPr>
        <w:t xml:space="preserve">данных </w:t>
      </w:r>
      <w:r w:rsidRPr="00CD2E8D">
        <w:rPr>
          <w:rFonts w:ascii="Times New Roman" w:hAnsi="Times New Roman" w:cs="Times New Roman"/>
          <w:sz w:val="24"/>
          <w:szCs w:val="24"/>
        </w:rPr>
        <w:t xml:space="preserve">Инструкций. </w:t>
      </w:r>
      <w:proofErr w:type="gramEnd"/>
    </w:p>
    <w:p w:rsidR="00D16FF8" w:rsidRDefault="00D16FF8">
      <w:pPr>
        <w:pStyle w:val="210"/>
        <w:tabs>
          <w:tab w:val="left" w:pos="0"/>
        </w:tabs>
        <w:ind w:firstLine="567"/>
        <w:rPr>
          <w:b/>
          <w:bCs/>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5.12. РПП должно содержать сведения:</w:t>
      </w:r>
    </w:p>
    <w:p w:rsidR="00D16FF8" w:rsidRDefault="00D16FF8">
      <w:pPr>
        <w:autoSpaceDE w:val="0"/>
        <w:autoSpaceDN w:val="0"/>
        <w:adjustRightInd w:val="0"/>
        <w:ind w:firstLine="540"/>
        <w:jc w:val="both"/>
      </w:pPr>
      <w:r>
        <w:t>а) Часть A "Общие положения":</w:t>
      </w:r>
    </w:p>
    <w:p w:rsidR="00D16FF8" w:rsidRDefault="00D16FF8">
      <w:pPr>
        <w:autoSpaceDE w:val="0"/>
        <w:autoSpaceDN w:val="0"/>
        <w:adjustRightInd w:val="0"/>
        <w:ind w:firstLine="540"/>
        <w:jc w:val="both"/>
      </w:pPr>
      <w:r>
        <w:t>информация и инструкции по перевозке опасных грузов, включая действия, которые надл</w:t>
      </w:r>
      <w:r>
        <w:t>е</w:t>
      </w:r>
      <w:r>
        <w:t>жит предпринять в случае возникновения аварийной ситуации;</w:t>
      </w:r>
    </w:p>
    <w:p w:rsidR="00D16FF8" w:rsidRDefault="00D16FF8">
      <w:pPr>
        <w:autoSpaceDE w:val="0"/>
        <w:autoSpaceDN w:val="0"/>
        <w:adjustRightInd w:val="0"/>
        <w:ind w:firstLine="540"/>
        <w:jc w:val="both"/>
      </w:pPr>
      <w:r>
        <w:t>5.68. На воздушном судне должны находиться следующие документы, которые члены эк</w:t>
      </w:r>
      <w:r>
        <w:t>и</w:t>
      </w:r>
      <w:r>
        <w:t>пажа воздушного судна предъявляют по требованию уполномоченных должностных лиц:</w:t>
      </w:r>
    </w:p>
    <w:p w:rsidR="00D16FF8" w:rsidRDefault="00D16FF8">
      <w:pPr>
        <w:autoSpaceDE w:val="0"/>
        <w:autoSpaceDN w:val="0"/>
        <w:adjustRightInd w:val="0"/>
        <w:ind w:firstLine="540"/>
        <w:jc w:val="both"/>
      </w:pPr>
      <w:r>
        <w:t>генеральная декларация (при международных полетах), пассажирская ведомость (манифест), грузовая ведомость (манифест), а также документ, содержащий информацию об опасном грузе, предусмотренную в пункте 49 Федеральных авиационных правил "Правила перевозки опасных грузов воздушными судами гражданской авиации", утвержденных Приказом Министерства тран</w:t>
      </w:r>
      <w:r>
        <w:t>с</w:t>
      </w:r>
      <w:r>
        <w:t>порта Российской Федерации от 5 сентября 2008 г. N 141;</w:t>
      </w:r>
    </w:p>
    <w:p w:rsidR="00D16FF8" w:rsidRDefault="00D16FF8">
      <w:pPr>
        <w:autoSpaceDE w:val="0"/>
        <w:autoSpaceDN w:val="0"/>
        <w:adjustRightInd w:val="0"/>
        <w:ind w:firstLine="540"/>
        <w:jc w:val="both"/>
      </w:pPr>
      <w:r>
        <w:t>5.84. Эксплуатант не допускает членов летного экипажа воздушного судна до выполнения своих функций, если они не прошли подготовку по разработанной эксплуатантом программе по</w:t>
      </w:r>
      <w:r>
        <w:t>д</w:t>
      </w:r>
      <w:r>
        <w:t xml:space="preserve">готовки, которая обеспечивает надлежащую подготовку всех членов летного экипажа для </w:t>
      </w:r>
      <w:proofErr w:type="gramStart"/>
      <w:r>
        <w:t>выпо</w:t>
      </w:r>
      <w:r>
        <w:t>л</w:t>
      </w:r>
      <w:r>
        <w:t>нения</w:t>
      </w:r>
      <w:proofErr w:type="gramEnd"/>
      <w:r>
        <w:t xml:space="preserve"> возложенных на них обязанностей и:</w:t>
      </w:r>
    </w:p>
    <w:p w:rsidR="00D16FF8" w:rsidRDefault="00D16FF8">
      <w:pPr>
        <w:autoSpaceDE w:val="0"/>
        <w:autoSpaceDN w:val="0"/>
        <w:adjustRightInd w:val="0"/>
        <w:ind w:firstLine="540"/>
        <w:jc w:val="both"/>
      </w:pPr>
      <w:r>
        <w:t>г) включает подготовку в целях приобретения знаний и навыков, касающихся схем визуал</w:t>
      </w:r>
      <w:r>
        <w:t>ь</w:t>
      </w:r>
      <w:r>
        <w:t>ных полетов и полетов по приборам в предполагаемом районе производства полетов, характер</w:t>
      </w:r>
      <w:r>
        <w:t>и</w:t>
      </w:r>
      <w:r>
        <w:t>стик работоспособности человека, включая контроль факторов угрозы и ошибок, и перевозки опасных грузов воздушными судами;</w:t>
      </w:r>
    </w:p>
    <w:p w:rsidR="00D16FF8" w:rsidRDefault="00D16FF8">
      <w:pPr>
        <w:autoSpaceDE w:val="0"/>
        <w:autoSpaceDN w:val="0"/>
        <w:adjustRightInd w:val="0"/>
        <w:ind w:firstLine="540"/>
        <w:jc w:val="both"/>
      </w:pPr>
      <w:r>
        <w:t>е) предусматривает следующее:</w:t>
      </w:r>
    </w:p>
    <w:p w:rsidR="00D16FF8" w:rsidRDefault="00D16FF8">
      <w:pPr>
        <w:autoSpaceDE w:val="0"/>
        <w:autoSpaceDN w:val="0"/>
        <w:adjustRightInd w:val="0"/>
        <w:ind w:firstLine="540"/>
        <w:jc w:val="both"/>
      </w:pPr>
      <w:r>
        <w:t>подготовка по перевозке опасных грузов, включая сдачу экзамена - не реже одного раза в три года;</w:t>
      </w:r>
    </w:p>
    <w:p w:rsidR="00D16FF8" w:rsidRDefault="00D16FF8">
      <w:pPr>
        <w:pStyle w:val="210"/>
        <w:tabs>
          <w:tab w:val="left" w:pos="0"/>
        </w:tabs>
        <w:ind w:firstLine="567"/>
        <w:rPr>
          <w:b/>
          <w:bCs/>
          <w:sz w:val="24"/>
          <w:szCs w:val="24"/>
        </w:rPr>
      </w:pPr>
    </w:p>
    <w:p w:rsidR="00D16FF8" w:rsidRPr="00873134" w:rsidRDefault="00D16FF8">
      <w:pPr>
        <w:pStyle w:val="ab"/>
        <w:spacing w:before="0" w:beforeAutospacing="0" w:after="0" w:afterAutospacing="0"/>
        <w:ind w:firstLine="567"/>
        <w:jc w:val="both"/>
        <w:rPr>
          <w:b/>
        </w:rPr>
      </w:pPr>
      <w:r w:rsidRPr="00873134">
        <w:rPr>
          <w:rStyle w:val="ad"/>
        </w:rPr>
        <w:t>Федеральные авиационные правила "Общие правила воздушных перевозок пассаж</w:t>
      </w:r>
      <w:r w:rsidRPr="00873134">
        <w:rPr>
          <w:rStyle w:val="ad"/>
        </w:rPr>
        <w:t>и</w:t>
      </w:r>
      <w:r w:rsidRPr="00873134">
        <w:rPr>
          <w:rStyle w:val="ad"/>
        </w:rPr>
        <w:t>ров, багажа, грузов и требования к обслуживанию пассажиров, грузоотправителей, грузоп</w:t>
      </w:r>
      <w:r w:rsidRPr="00873134">
        <w:rPr>
          <w:rStyle w:val="ad"/>
        </w:rPr>
        <w:t>о</w:t>
      </w:r>
      <w:r w:rsidRPr="00873134">
        <w:rPr>
          <w:rStyle w:val="ad"/>
        </w:rPr>
        <w:t xml:space="preserve">лучателей", утверждены </w:t>
      </w:r>
      <w:r w:rsidRPr="00873134">
        <w:rPr>
          <w:rStyle w:val="ad"/>
          <w:b w:val="0"/>
        </w:rPr>
        <w:t>п</w:t>
      </w:r>
      <w:r w:rsidRPr="00873134">
        <w:rPr>
          <w:b/>
          <w:shd w:val="clear" w:color="auto" w:fill="F5F5F5"/>
        </w:rPr>
        <w:t>риказом Минтранса России от 28.06.2007 № 82</w:t>
      </w:r>
    </w:p>
    <w:p w:rsidR="00D16FF8" w:rsidRPr="002C0986" w:rsidRDefault="00D16FF8">
      <w:pPr>
        <w:pStyle w:val="ab"/>
        <w:spacing w:before="0" w:beforeAutospacing="0" w:after="0" w:afterAutospacing="0"/>
        <w:ind w:firstLine="567"/>
        <w:jc w:val="both"/>
      </w:pPr>
      <w:r w:rsidRPr="002C0986">
        <w:t>196. Воздушная перевозка оружия, боевых припасов, взрывных устройств, взрывчатых, отравляющих, легковоспламеняющихся и других опасных веществ и предметов, запрещенных к перевозке в соответствии с Техническими инструкциями по безопасной перевозке опасных грузов по воздуху (</w:t>
      </w:r>
      <w:proofErr w:type="spellStart"/>
      <w:r w:rsidRPr="002C0986">
        <w:t>Doc</w:t>
      </w:r>
      <w:proofErr w:type="spellEnd"/>
      <w:r w:rsidRPr="002C0986">
        <w:t xml:space="preserve"> 9284 AN/905 ИКАО), осуществляется в соответствии с международными догов</w:t>
      </w:r>
      <w:r w:rsidRPr="002C0986">
        <w:t>о</w:t>
      </w:r>
      <w:r w:rsidRPr="002C0986">
        <w:t>рами Российской Федерации и нормативными правовыми актами Российской Федерации.</w:t>
      </w:r>
    </w:p>
    <w:p w:rsidR="00D16FF8" w:rsidRPr="002C0986" w:rsidRDefault="00D16FF8">
      <w:pPr>
        <w:pStyle w:val="ab"/>
        <w:spacing w:before="0" w:beforeAutospacing="0" w:after="0" w:afterAutospacing="0"/>
        <w:ind w:firstLine="567"/>
        <w:jc w:val="both"/>
      </w:pPr>
      <w:r w:rsidRPr="002C0986">
        <w:t>К перевозке принимаются только надлежащим образом классифицированные, идентифиц</w:t>
      </w:r>
      <w:r w:rsidRPr="002C0986">
        <w:t>и</w:t>
      </w:r>
      <w:r w:rsidRPr="002C0986">
        <w:t>рованные, упакованные, маркированные, документально оформленные опасные грузы в соотве</w:t>
      </w:r>
      <w:r w:rsidRPr="002C0986">
        <w:t>т</w:t>
      </w:r>
      <w:r w:rsidRPr="002C0986">
        <w:t>ствии с требованиями международных договоров Российской Федерации и нормативных прав</w:t>
      </w:r>
      <w:r w:rsidRPr="002C0986">
        <w:t>о</w:t>
      </w:r>
      <w:r w:rsidRPr="002C0986">
        <w:t>вых актов Российской Федерации.</w:t>
      </w:r>
    </w:p>
    <w:p w:rsidR="00D16FF8" w:rsidRDefault="00D16FF8">
      <w:pPr>
        <w:pStyle w:val="210"/>
        <w:tabs>
          <w:tab w:val="left" w:pos="0"/>
        </w:tabs>
        <w:ind w:firstLine="567"/>
        <w:rPr>
          <w:b/>
          <w:bCs/>
          <w:sz w:val="24"/>
          <w:szCs w:val="24"/>
        </w:rPr>
      </w:pPr>
    </w:p>
    <w:p w:rsidR="00D16FF8" w:rsidRPr="00F071ED" w:rsidRDefault="00D16FF8">
      <w:pPr>
        <w:autoSpaceDE w:val="0"/>
        <w:autoSpaceDN w:val="0"/>
        <w:adjustRightInd w:val="0"/>
        <w:ind w:firstLine="567"/>
        <w:jc w:val="both"/>
        <w:rPr>
          <w:b/>
          <w:bCs/>
        </w:rPr>
      </w:pPr>
      <w:r w:rsidRPr="00F071ED">
        <w:rPr>
          <w:b/>
          <w:bCs/>
        </w:rPr>
        <w:t xml:space="preserve">Федеральные авиационные правила «Правила перевозки опасных грузов воздушными судами гражданской авиации», </w:t>
      </w:r>
      <w:r w:rsidRPr="00F071ED">
        <w:rPr>
          <w:b/>
        </w:rPr>
        <w:t xml:space="preserve">утверждены приказом Минтранса России от 05.09.2008 № </w:t>
      </w:r>
      <w:r w:rsidRPr="00F071ED">
        <w:rPr>
          <w:b/>
          <w:bCs/>
        </w:rPr>
        <w:t>141</w:t>
      </w:r>
    </w:p>
    <w:p w:rsidR="00D16FF8" w:rsidRPr="00F071ED" w:rsidRDefault="00D16FF8">
      <w:pPr>
        <w:autoSpaceDE w:val="0"/>
        <w:autoSpaceDN w:val="0"/>
        <w:adjustRightInd w:val="0"/>
        <w:ind w:firstLine="567"/>
        <w:jc w:val="both"/>
      </w:pPr>
      <w:r w:rsidRPr="00F071ED">
        <w:t xml:space="preserve">2. </w:t>
      </w:r>
      <w:proofErr w:type="gramStart"/>
      <w:r w:rsidRPr="00F071ED">
        <w:t>Уполномоченный орган в области гражданской авиации на основании решения может предоставить освобождение от выполнения настоящих Правил при условии, что будет сделано все возможное для достижения равнозначного уровня безопасности перевозки опасного груза во</w:t>
      </w:r>
      <w:r w:rsidRPr="00F071ED">
        <w:t>з</w:t>
      </w:r>
      <w:r w:rsidRPr="00F071ED">
        <w:lastRenderedPageBreak/>
        <w:t>душным судном, обеспечиваемого соблюдением настоящих Правил и Технических инструкций по безопасной перевозке опасных грузов по воздуху (</w:t>
      </w:r>
      <w:proofErr w:type="spellStart"/>
      <w:r w:rsidRPr="00F071ED">
        <w:t>Doc</w:t>
      </w:r>
      <w:proofErr w:type="spellEnd"/>
      <w:r w:rsidRPr="00F071ED">
        <w:t xml:space="preserve"> 9284 AN/905 ИКАО) (далее - Технические инструкции).</w:t>
      </w:r>
      <w:proofErr w:type="gramEnd"/>
    </w:p>
    <w:p w:rsidR="00D16FF8" w:rsidRPr="00F071ED" w:rsidRDefault="00D16FF8">
      <w:pPr>
        <w:autoSpaceDE w:val="0"/>
        <w:autoSpaceDN w:val="0"/>
        <w:adjustRightInd w:val="0"/>
        <w:ind w:firstLine="567"/>
        <w:jc w:val="both"/>
      </w:pPr>
      <w:r w:rsidRPr="00F071ED">
        <w:t>9. Не принимаются для перевозки воздушными судами опасные грузы, запрещенные наст</w:t>
      </w:r>
      <w:r w:rsidRPr="00F071ED">
        <w:t>о</w:t>
      </w:r>
      <w:r w:rsidRPr="00F071ED">
        <w:t>ящими Правилами и Техническими инструкциями.</w:t>
      </w:r>
    </w:p>
    <w:p w:rsidR="00D16FF8" w:rsidRPr="008411FE" w:rsidRDefault="00D16FF8">
      <w:pPr>
        <w:autoSpaceDE w:val="0"/>
        <w:autoSpaceDN w:val="0"/>
        <w:adjustRightInd w:val="0"/>
        <w:ind w:firstLine="567"/>
        <w:jc w:val="both"/>
      </w:pPr>
      <w:r w:rsidRPr="008411FE">
        <w:t>10. Не принимаются для перевозки воздушными судами опасные грузы, маркировка, знаки опасности и (или) упаковка которых не соответствуют требованиям Технических инструкций.</w:t>
      </w:r>
    </w:p>
    <w:p w:rsidR="00D16FF8" w:rsidRPr="008411FE" w:rsidRDefault="00D16FF8">
      <w:pPr>
        <w:autoSpaceDE w:val="0"/>
        <w:autoSpaceDN w:val="0"/>
        <w:adjustRightInd w:val="0"/>
        <w:ind w:firstLine="567"/>
        <w:jc w:val="both"/>
      </w:pPr>
      <w:r w:rsidRPr="008411FE">
        <w:t>11. Программы подготовки специалистов эксплуатанта, грузоотправителя и других лиц, ук</w:t>
      </w:r>
      <w:r w:rsidRPr="008411FE">
        <w:t>а</w:t>
      </w:r>
      <w:r w:rsidRPr="008411FE">
        <w:t>занных в Технических инструкциях и участвующих в грузовой отправке, обработке, упаковке и перевозке опасных грузов воздушными судами, составляются, обновляются и утверждаются в установленном порядке в соответствии с требованиями Технических инструкций.</w:t>
      </w:r>
    </w:p>
    <w:p w:rsidR="00D16FF8" w:rsidRPr="00F071ED" w:rsidRDefault="00D16FF8">
      <w:pPr>
        <w:autoSpaceDE w:val="0"/>
        <w:autoSpaceDN w:val="0"/>
        <w:adjustRightInd w:val="0"/>
        <w:ind w:firstLine="567"/>
        <w:jc w:val="both"/>
      </w:pPr>
      <w:r w:rsidRPr="008411FE">
        <w:t>13. Запрещается перевозка опасных грузов воздушными</w:t>
      </w:r>
      <w:r w:rsidRPr="00F071ED">
        <w:t xml:space="preserve"> судами, за исключением случаев, указанных в настоящих Правилах и Технических инструкциях.</w:t>
      </w:r>
    </w:p>
    <w:p w:rsidR="00D16FF8" w:rsidRPr="00F071ED" w:rsidRDefault="00D16FF8">
      <w:pPr>
        <w:autoSpaceDE w:val="0"/>
        <w:autoSpaceDN w:val="0"/>
        <w:adjustRightInd w:val="0"/>
        <w:ind w:firstLine="567"/>
        <w:jc w:val="both"/>
      </w:pPr>
      <w:r w:rsidRPr="00F071ED">
        <w:t>24. Грузовое место с опасным грузом маркируется с нанесением знаков опасности в соотве</w:t>
      </w:r>
      <w:r w:rsidRPr="00F071ED">
        <w:t>т</w:t>
      </w:r>
      <w:r w:rsidRPr="00F071ED">
        <w:t>ствии с Техническими инструкциями.</w:t>
      </w:r>
    </w:p>
    <w:p w:rsidR="00D16FF8" w:rsidRPr="00F071ED" w:rsidRDefault="00D16FF8">
      <w:pPr>
        <w:autoSpaceDE w:val="0"/>
        <w:autoSpaceDN w:val="0"/>
        <w:adjustRightInd w:val="0"/>
        <w:ind w:firstLine="567"/>
        <w:jc w:val="both"/>
      </w:pPr>
      <w:r w:rsidRPr="00F071ED">
        <w:t>27. Маркировка опасного груза производится на русском языке. При перевозке опасного гр</w:t>
      </w:r>
      <w:r w:rsidRPr="00F071ED">
        <w:t>у</w:t>
      </w:r>
      <w:r w:rsidRPr="00F071ED">
        <w:t>за воздушными судами в другое государство, маркировка дополняется переводом на английском языке.</w:t>
      </w:r>
    </w:p>
    <w:p w:rsidR="00D16FF8" w:rsidRPr="00F071ED" w:rsidRDefault="00D16FF8">
      <w:pPr>
        <w:autoSpaceDE w:val="0"/>
        <w:autoSpaceDN w:val="0"/>
        <w:adjustRightInd w:val="0"/>
        <w:ind w:firstLine="567"/>
        <w:jc w:val="both"/>
      </w:pPr>
      <w:r w:rsidRPr="00F071ED">
        <w:t>32. Эксплуатант не принимает опасные грузы для перевозки воздушными судами:</w:t>
      </w:r>
    </w:p>
    <w:p w:rsidR="00D16FF8" w:rsidRPr="00F071ED" w:rsidRDefault="00D16FF8">
      <w:pPr>
        <w:autoSpaceDE w:val="0"/>
        <w:autoSpaceDN w:val="0"/>
        <w:adjustRightInd w:val="0"/>
        <w:ind w:firstLine="567"/>
        <w:jc w:val="both"/>
      </w:pPr>
      <w:r w:rsidRPr="00F071ED">
        <w:t>если опасные грузы не сопровождаются декларацией грузоотправителя на опасный груз, за исключением случаев, указанных в Технических инструкциях о том, что наличие такого докуме</w:t>
      </w:r>
      <w:r w:rsidRPr="00F071ED">
        <w:t>н</w:t>
      </w:r>
      <w:r w:rsidRPr="00F071ED">
        <w:t>та не требуется;</w:t>
      </w:r>
    </w:p>
    <w:p w:rsidR="00D16FF8" w:rsidRPr="00F071ED" w:rsidRDefault="00D16FF8">
      <w:pPr>
        <w:autoSpaceDE w:val="0"/>
        <w:autoSpaceDN w:val="0"/>
        <w:adjustRightInd w:val="0"/>
        <w:ind w:firstLine="567"/>
        <w:jc w:val="both"/>
      </w:pPr>
      <w:r w:rsidRPr="00F071ED">
        <w:t>без проверки грузового места, внешней упаковки или грузового контейнера с опасными гр</w:t>
      </w:r>
      <w:r w:rsidRPr="00F071ED">
        <w:t>у</w:t>
      </w:r>
      <w:r w:rsidRPr="00F071ED">
        <w:t>зами в соответствии с порядком, установленным в Технических инструкциях;</w:t>
      </w:r>
    </w:p>
    <w:p w:rsidR="00D16FF8" w:rsidRPr="00F071ED" w:rsidRDefault="00D16FF8">
      <w:pPr>
        <w:autoSpaceDE w:val="0"/>
        <w:autoSpaceDN w:val="0"/>
        <w:adjustRightInd w:val="0"/>
        <w:ind w:firstLine="567"/>
        <w:jc w:val="both"/>
      </w:pPr>
      <w:proofErr w:type="gramStart"/>
      <w:r w:rsidRPr="00F071ED">
        <w:t>если упаковочные комплекты не защищены и не снабжены прокладками, предотвращающ</w:t>
      </w:r>
      <w:r w:rsidRPr="00F071ED">
        <w:t>и</w:t>
      </w:r>
      <w:r w:rsidRPr="00F071ED">
        <w:t>ми повреждение упаковочных комплектов, утечку опасного груза и обеспечивающими осущест</w:t>
      </w:r>
      <w:r w:rsidRPr="00F071ED">
        <w:t>в</w:t>
      </w:r>
      <w:r w:rsidRPr="00F071ED">
        <w:t>ление контроля за его перемещением внутри внешней упаковки в обычных условиях перевозки опасных грузов воздушными судами.</w:t>
      </w:r>
      <w:proofErr w:type="gramEnd"/>
    </w:p>
    <w:p w:rsidR="00D16FF8" w:rsidRPr="00F071ED" w:rsidRDefault="00D16FF8">
      <w:pPr>
        <w:autoSpaceDE w:val="0"/>
        <w:autoSpaceDN w:val="0"/>
        <w:adjustRightInd w:val="0"/>
        <w:ind w:firstLine="567"/>
        <w:jc w:val="both"/>
      </w:pPr>
      <w:r w:rsidRPr="00F071ED">
        <w:t>33. Эксплуатант составляет приемно-контрольный перечень опасных грузов в соответствии с пунктом 32 настоящих Правил.</w:t>
      </w:r>
    </w:p>
    <w:p w:rsidR="00D16FF8" w:rsidRPr="00F071ED" w:rsidRDefault="00D16FF8">
      <w:pPr>
        <w:autoSpaceDE w:val="0"/>
        <w:autoSpaceDN w:val="0"/>
        <w:adjustRightInd w:val="0"/>
        <w:ind w:firstLine="567"/>
        <w:jc w:val="both"/>
      </w:pPr>
      <w:r w:rsidRPr="00F071ED">
        <w:t>34. Погрузка упаковок и внешних упаковок с опасными грузами и грузовых контейнеров с радиоактивными материалами  на борт воздушного судна и их размещение осуществляется в с</w:t>
      </w:r>
      <w:r w:rsidRPr="00F071ED">
        <w:t>о</w:t>
      </w:r>
      <w:r w:rsidRPr="00F071ED">
        <w:t>ответствии с Техническими инструкциями.</w:t>
      </w:r>
    </w:p>
    <w:p w:rsidR="00D16FF8" w:rsidRPr="00F071ED" w:rsidRDefault="00D16FF8">
      <w:pPr>
        <w:autoSpaceDE w:val="0"/>
        <w:autoSpaceDN w:val="0"/>
        <w:adjustRightInd w:val="0"/>
        <w:ind w:firstLine="567"/>
        <w:jc w:val="both"/>
      </w:pPr>
      <w:r w:rsidRPr="00F071ED">
        <w:t xml:space="preserve">35. </w:t>
      </w:r>
      <w:proofErr w:type="gramStart"/>
      <w:r w:rsidRPr="00F071ED">
        <w:t>Грузовые места, внешние упаковки с опасными грузами и грузовые контейнеры (груз</w:t>
      </w:r>
      <w:r w:rsidRPr="00F071ED">
        <w:t>о</w:t>
      </w:r>
      <w:r w:rsidRPr="00F071ED">
        <w:t>вой контейнер любого типа, авиационный контейнер, авиационный поддон с сеткой, авиационный поддон с сеткой над защитным колпаком) с радиоактивными материалами до погрузки на борт воздушного судна или в средство пакетирования опасных грузов, которое не является внешней упаковкой, проверяются на отсутствие признаков утечки или повреждения.</w:t>
      </w:r>
      <w:proofErr w:type="gramEnd"/>
    </w:p>
    <w:p w:rsidR="00D16FF8" w:rsidRPr="00F071ED" w:rsidRDefault="00D16FF8">
      <w:pPr>
        <w:autoSpaceDE w:val="0"/>
        <w:autoSpaceDN w:val="0"/>
        <w:adjustRightInd w:val="0"/>
        <w:ind w:firstLine="567"/>
        <w:jc w:val="both"/>
      </w:pPr>
      <w:r w:rsidRPr="00F071ED">
        <w:t>Протекающие и поврежденные грузовые места, внешние упаковки и грузовые контейнеры для погрузки на борт воздушного судна не допускаются.</w:t>
      </w:r>
    </w:p>
    <w:p w:rsidR="00D16FF8" w:rsidRPr="00F071ED" w:rsidRDefault="00D16FF8">
      <w:pPr>
        <w:autoSpaceDE w:val="0"/>
        <w:autoSpaceDN w:val="0"/>
        <w:adjustRightInd w:val="0"/>
        <w:ind w:firstLine="567"/>
        <w:jc w:val="both"/>
      </w:pPr>
      <w:r w:rsidRPr="00F071ED">
        <w:t>36. Средство пакетирования опасных грузов до проверки, устанавливающей отсутствие утечки или повреждения находящихся в нем опасных грузов, для погрузки на борт воздушного судна не допускается.</w:t>
      </w:r>
    </w:p>
    <w:p w:rsidR="00D16FF8" w:rsidRPr="00F071ED" w:rsidRDefault="00D16FF8">
      <w:pPr>
        <w:autoSpaceDE w:val="0"/>
        <w:autoSpaceDN w:val="0"/>
        <w:adjustRightInd w:val="0"/>
        <w:ind w:firstLine="567"/>
        <w:jc w:val="both"/>
      </w:pPr>
      <w:r w:rsidRPr="00F071ED">
        <w:t xml:space="preserve">37. В случае если грузовое место с опасным грузом, погруженное на борт воздушного судна, оказалось повреждено или имеет утечку, то </w:t>
      </w:r>
      <w:proofErr w:type="spellStart"/>
      <w:r w:rsidRPr="00F071ED">
        <w:t>эксплуатант</w:t>
      </w:r>
      <w:proofErr w:type="spellEnd"/>
      <w:r w:rsidRPr="00F071ED">
        <w:t xml:space="preserve"> принимает все меры, чтобы такое груз</w:t>
      </w:r>
      <w:r w:rsidRPr="00F071ED">
        <w:t>о</w:t>
      </w:r>
      <w:r w:rsidRPr="00F071ED">
        <w:t>вое место было снято с борта воздушного судна соответствующим уполномоченным органом или организацией, после чего обеспечивает остальной части грузовой отправки защиту от загрязнения.</w:t>
      </w:r>
    </w:p>
    <w:p w:rsidR="00D16FF8" w:rsidRPr="00F071ED" w:rsidRDefault="00D16FF8">
      <w:pPr>
        <w:autoSpaceDE w:val="0"/>
        <w:autoSpaceDN w:val="0"/>
        <w:adjustRightInd w:val="0"/>
        <w:ind w:firstLine="567"/>
        <w:jc w:val="both"/>
      </w:pPr>
      <w:r w:rsidRPr="00F071ED">
        <w:t>38. Грузовые места, внешние упаковки с опасными грузами и грузовые контейнеры с ради</w:t>
      </w:r>
      <w:r w:rsidRPr="00F071ED">
        <w:t>о</w:t>
      </w:r>
      <w:r w:rsidRPr="00F071ED">
        <w:t>активными материалами проверяются на отсутствие признаков повреждений или утечки также при выгрузке из воздушного судна или из средства пакетирования опасных грузов.</w:t>
      </w:r>
    </w:p>
    <w:p w:rsidR="00D16FF8" w:rsidRPr="00F071ED" w:rsidRDefault="00D16FF8">
      <w:pPr>
        <w:autoSpaceDE w:val="0"/>
        <w:autoSpaceDN w:val="0"/>
        <w:adjustRightInd w:val="0"/>
        <w:ind w:firstLine="567"/>
        <w:jc w:val="both"/>
      </w:pPr>
      <w:r w:rsidRPr="00F071ED">
        <w:lastRenderedPageBreak/>
        <w:t>При обнаружении признаков повреждений или утечки производится проверка зоны на борту воздушного судна, в которой опасные грузы или средства пакетирования опасных грузов разм</w:t>
      </w:r>
      <w:r w:rsidRPr="00F071ED">
        <w:t>е</w:t>
      </w:r>
      <w:r w:rsidRPr="00F071ED">
        <w:t>щались, с целью выявления повреждений или загрязнения.</w:t>
      </w:r>
    </w:p>
    <w:p w:rsidR="00D16FF8" w:rsidRPr="00F071ED" w:rsidRDefault="00D16FF8">
      <w:pPr>
        <w:autoSpaceDE w:val="0"/>
        <w:autoSpaceDN w:val="0"/>
        <w:adjustRightInd w:val="0"/>
        <w:ind w:firstLine="567"/>
        <w:jc w:val="both"/>
      </w:pPr>
      <w:r w:rsidRPr="00F071ED">
        <w:t>39. Опасные грузы не перевозятся в салоне пассажирского воздушного судна или в кабине экипажа воздушного судна, за исключением обстоятельств, предусмотренных Техническими и</w:t>
      </w:r>
      <w:r w:rsidRPr="00F071ED">
        <w:t>н</w:t>
      </w:r>
      <w:r w:rsidRPr="00F071ED">
        <w:t>струкциями.</w:t>
      </w:r>
    </w:p>
    <w:p w:rsidR="00D16FF8" w:rsidRPr="00F071ED" w:rsidRDefault="00D16FF8">
      <w:pPr>
        <w:autoSpaceDE w:val="0"/>
        <w:autoSpaceDN w:val="0"/>
        <w:adjustRightInd w:val="0"/>
        <w:ind w:firstLine="567"/>
        <w:jc w:val="both"/>
      </w:pPr>
      <w:r w:rsidRPr="00F071ED">
        <w:t>40. Опасное загрязнение на борту воздушного судна, полученное в результате утечки или повреждения опасных грузов, незамедлительно устраняется.</w:t>
      </w:r>
    </w:p>
    <w:p w:rsidR="00D16FF8" w:rsidRPr="00F071ED" w:rsidRDefault="00D16FF8">
      <w:pPr>
        <w:autoSpaceDE w:val="0"/>
        <w:autoSpaceDN w:val="0"/>
        <w:adjustRightInd w:val="0"/>
        <w:ind w:firstLine="567"/>
        <w:jc w:val="both"/>
      </w:pPr>
      <w:r w:rsidRPr="00F071ED">
        <w:t>41. Воздушное судно, загрязненное радиоактивными материалами, незамедлительно сним</w:t>
      </w:r>
      <w:r w:rsidRPr="00F071ED">
        <w:t>а</w:t>
      </w:r>
      <w:r w:rsidRPr="00F071ED">
        <w:t>ется с эксплуатации до тех пор, пока уровень радиации на любой доступной поверхности или ур</w:t>
      </w:r>
      <w:r w:rsidRPr="00F071ED">
        <w:t>о</w:t>
      </w:r>
      <w:r w:rsidRPr="00F071ED">
        <w:t>вень нефиксированного загрязнения не будет ниже значений, указанных в Технических инстру</w:t>
      </w:r>
      <w:r w:rsidRPr="00F071ED">
        <w:t>к</w:t>
      </w:r>
      <w:r w:rsidRPr="00F071ED">
        <w:t>циях.</w:t>
      </w:r>
    </w:p>
    <w:p w:rsidR="00D16FF8" w:rsidRPr="00F071ED" w:rsidRDefault="00D16FF8">
      <w:pPr>
        <w:autoSpaceDE w:val="0"/>
        <w:autoSpaceDN w:val="0"/>
        <w:adjustRightInd w:val="0"/>
        <w:ind w:firstLine="567"/>
        <w:jc w:val="both"/>
      </w:pPr>
      <w:r w:rsidRPr="00F071ED">
        <w:t>42. Грузовые места с опасными грузами, которые могут вступать в опасное взаимодействие друг с другом, не размещаются на борту воздушного судна рядом или в положении, которое в сл</w:t>
      </w:r>
      <w:r w:rsidRPr="00F071ED">
        <w:t>у</w:t>
      </w:r>
      <w:r w:rsidRPr="00F071ED">
        <w:t>чае утечки может привести к их взаимодействию.</w:t>
      </w:r>
    </w:p>
    <w:p w:rsidR="00D16FF8" w:rsidRPr="00F071ED" w:rsidRDefault="00D16FF8">
      <w:pPr>
        <w:autoSpaceDE w:val="0"/>
        <w:autoSpaceDN w:val="0"/>
        <w:adjustRightInd w:val="0"/>
        <w:ind w:firstLine="567"/>
        <w:jc w:val="both"/>
      </w:pPr>
      <w:r w:rsidRPr="00F071ED">
        <w:t>43. Грузовые места с токсическими или инфекционными веществами размещаются на борту воздушного судна в соответствии с Техническими инструкциями.</w:t>
      </w:r>
    </w:p>
    <w:p w:rsidR="00D16FF8" w:rsidRPr="00F071ED" w:rsidRDefault="00D16FF8">
      <w:pPr>
        <w:autoSpaceDE w:val="0"/>
        <w:autoSpaceDN w:val="0"/>
        <w:adjustRightInd w:val="0"/>
        <w:ind w:firstLine="567"/>
        <w:jc w:val="both"/>
      </w:pPr>
      <w:r w:rsidRPr="00F071ED">
        <w:t>44. Грузовые места с радиоактивными материалами размещаются на борту воздушного судна отдельно от людей, животных или не проявленной фотопленкой в соответствии с требованиями Технических инструкций.</w:t>
      </w:r>
    </w:p>
    <w:p w:rsidR="00D16FF8" w:rsidRPr="00F071ED" w:rsidRDefault="00D16FF8">
      <w:pPr>
        <w:autoSpaceDE w:val="0"/>
        <w:autoSpaceDN w:val="0"/>
        <w:adjustRightInd w:val="0"/>
        <w:ind w:firstLine="567"/>
        <w:jc w:val="both"/>
      </w:pPr>
      <w:r w:rsidRPr="00F071ED">
        <w:t xml:space="preserve">45. Если опасные грузы погружены на борт воздушного судна в соответствии с настоящими Правилами, то </w:t>
      </w:r>
      <w:proofErr w:type="spellStart"/>
      <w:r w:rsidRPr="00F071ED">
        <w:t>эксплуатант</w:t>
      </w:r>
      <w:proofErr w:type="spellEnd"/>
      <w:r w:rsidRPr="00F071ED">
        <w:t xml:space="preserve"> обеспечивает защиту опасных грузов от повреждений.</w:t>
      </w:r>
    </w:p>
    <w:p w:rsidR="00D16FF8" w:rsidRPr="00F071ED" w:rsidRDefault="00D16FF8">
      <w:pPr>
        <w:autoSpaceDE w:val="0"/>
        <w:autoSpaceDN w:val="0"/>
        <w:adjustRightInd w:val="0"/>
        <w:ind w:firstLine="567"/>
        <w:jc w:val="both"/>
      </w:pPr>
      <w:r w:rsidRPr="00F071ED">
        <w:t>Опасный груз закрепляется на борту воздушного судна таким образом, чтобы исключить его перемещение во время полета.</w:t>
      </w:r>
    </w:p>
    <w:p w:rsidR="00D16FF8" w:rsidRPr="00F071ED" w:rsidRDefault="00D16FF8">
      <w:pPr>
        <w:autoSpaceDE w:val="0"/>
        <w:autoSpaceDN w:val="0"/>
        <w:adjustRightInd w:val="0"/>
        <w:ind w:firstLine="567"/>
        <w:jc w:val="both"/>
      </w:pPr>
      <w:r w:rsidRPr="00F071ED">
        <w:t>Грузовые места с радиоактивными материалами закрепляются на борту воздушного судна таким образом, чтобы обеспечить во время полета соблюдение требований пунктов 42 и 44 наст</w:t>
      </w:r>
      <w:r w:rsidRPr="00F071ED">
        <w:t>о</w:t>
      </w:r>
      <w:r w:rsidRPr="00F071ED">
        <w:t>ящих Правил.</w:t>
      </w:r>
    </w:p>
    <w:p w:rsidR="00D16FF8" w:rsidRPr="00F071ED" w:rsidRDefault="00D16FF8">
      <w:pPr>
        <w:autoSpaceDE w:val="0"/>
        <w:autoSpaceDN w:val="0"/>
        <w:adjustRightInd w:val="0"/>
        <w:ind w:firstLine="567"/>
        <w:jc w:val="both"/>
      </w:pPr>
      <w:r w:rsidRPr="00F071ED">
        <w:t>46. Грузовые места с опасным грузом со знаком «Только грузовым воздушным судном» ра</w:t>
      </w:r>
      <w:r w:rsidRPr="00F071ED">
        <w:t>з</w:t>
      </w:r>
      <w:r w:rsidRPr="00F071ED">
        <w:t>мещаются на борту воздушного судна таким образом, чтобы член экипажа воздушного судна или другое уполномоченное лицо имели возможность осматривать опасный груз, при необходимости отделять его от других грузов во время полета, за исключением случаев, указанных в Технических инструкциях.</w:t>
      </w:r>
    </w:p>
    <w:p w:rsidR="00D16FF8" w:rsidRPr="00F071ED" w:rsidRDefault="00D16FF8">
      <w:pPr>
        <w:autoSpaceDE w:val="0"/>
        <w:autoSpaceDN w:val="0"/>
        <w:adjustRightInd w:val="0"/>
        <w:ind w:firstLine="567"/>
        <w:jc w:val="both"/>
      </w:pPr>
      <w:r w:rsidRPr="00F071ED">
        <w:t>47. Прием особо опасного груза для перевозки воздушными судами, указанного в Технич</w:t>
      </w:r>
      <w:r w:rsidRPr="00F071ED">
        <w:t>е</w:t>
      </w:r>
      <w:r w:rsidRPr="00F071ED">
        <w:t>ских инструкциях, производится только после получения эксплуатантом подтверждения о гото</w:t>
      </w:r>
      <w:r w:rsidRPr="00F071ED">
        <w:t>в</w:t>
      </w:r>
      <w:r w:rsidRPr="00F071ED">
        <w:t>ности к отправке грузоотправителем и приему грузополучателем особо опасного груза, а также получения подтверждения о готовности к приему и обработке особо опасного груза всех аэропо</w:t>
      </w:r>
      <w:r w:rsidRPr="00F071ED">
        <w:t>р</w:t>
      </w:r>
      <w:r w:rsidRPr="00F071ED">
        <w:t>тов посадки по маршруту полета воздушного судна.</w:t>
      </w:r>
    </w:p>
    <w:p w:rsidR="00D16FF8" w:rsidRPr="00F071ED" w:rsidRDefault="00D16FF8">
      <w:pPr>
        <w:autoSpaceDE w:val="0"/>
        <w:autoSpaceDN w:val="0"/>
        <w:adjustRightInd w:val="0"/>
        <w:ind w:firstLine="567"/>
        <w:jc w:val="both"/>
      </w:pPr>
      <w:r w:rsidRPr="00F071ED">
        <w:t xml:space="preserve">48. Перед вылетом воздушного судна с опасным грузом </w:t>
      </w:r>
      <w:proofErr w:type="spellStart"/>
      <w:r w:rsidRPr="00F071ED">
        <w:t>эсксплуатант</w:t>
      </w:r>
      <w:proofErr w:type="spellEnd"/>
      <w:r w:rsidRPr="00F071ED">
        <w:t xml:space="preserve"> или юридическое лицо, осуществляющее аэропортовую деятельность по обеспечению обслуживания грузов и почты (агент по наземной обработке грузов в аэропорту), как можно раньше по возможности предоста</w:t>
      </w:r>
      <w:r w:rsidRPr="00F071ED">
        <w:t>в</w:t>
      </w:r>
      <w:r w:rsidRPr="00F071ED">
        <w:t>ляет командиру воздушного судна письменную информацию об опасном грузе в соответствии с Техническими инструкциями.</w:t>
      </w:r>
    </w:p>
    <w:p w:rsidR="00D16FF8" w:rsidRPr="00F071ED" w:rsidRDefault="00D16FF8">
      <w:pPr>
        <w:autoSpaceDE w:val="0"/>
        <w:autoSpaceDN w:val="0"/>
        <w:adjustRightInd w:val="0"/>
        <w:ind w:firstLine="567"/>
        <w:jc w:val="both"/>
      </w:pPr>
      <w:r w:rsidRPr="00F071ED">
        <w:t xml:space="preserve">49. Перед вылетом воздушного судна с опасным грузом </w:t>
      </w:r>
      <w:proofErr w:type="spellStart"/>
      <w:r w:rsidRPr="00F071ED">
        <w:t>эсксплуатант</w:t>
      </w:r>
      <w:proofErr w:type="spellEnd"/>
      <w:r w:rsidRPr="00F071ED">
        <w:t xml:space="preserve"> информирует аэропорт назначения о наличии опасного груза на борту воздушного груза.</w:t>
      </w:r>
    </w:p>
    <w:p w:rsidR="00D16FF8" w:rsidRPr="00F071ED" w:rsidRDefault="00D16FF8">
      <w:pPr>
        <w:autoSpaceDE w:val="0"/>
        <w:autoSpaceDN w:val="0"/>
        <w:adjustRightInd w:val="0"/>
        <w:ind w:firstLine="567"/>
        <w:jc w:val="both"/>
      </w:pPr>
      <w:r w:rsidRPr="00F071ED">
        <w:t>50. В руководстве по производству полетов эксплуатанта должна быть информация, необх</w:t>
      </w:r>
      <w:r w:rsidRPr="00F071ED">
        <w:t>о</w:t>
      </w:r>
      <w:r w:rsidRPr="00F071ED">
        <w:t>димая для выполнения перевозки опасного груза летным экипажем воздушного судна, и о его де</w:t>
      </w:r>
      <w:r w:rsidRPr="00F071ED">
        <w:t>й</w:t>
      </w:r>
      <w:r w:rsidRPr="00F071ED">
        <w:t>ствиях в случае возникновения аварийной обстановки на борту воздушного судна с опасным гр</w:t>
      </w:r>
      <w:r w:rsidRPr="00F071ED">
        <w:t>у</w:t>
      </w:r>
      <w:r w:rsidRPr="00F071ED">
        <w:t>зом.</w:t>
      </w:r>
    </w:p>
    <w:p w:rsidR="00D16FF8" w:rsidRPr="00F071ED" w:rsidRDefault="00D16FF8">
      <w:pPr>
        <w:autoSpaceDE w:val="0"/>
        <w:autoSpaceDN w:val="0"/>
        <w:adjustRightInd w:val="0"/>
        <w:ind w:firstLine="567"/>
        <w:jc w:val="both"/>
      </w:pPr>
      <w:r w:rsidRPr="00F071ED">
        <w:t xml:space="preserve">51. Администрация аэропорта и </w:t>
      </w:r>
      <w:proofErr w:type="spellStart"/>
      <w:r w:rsidRPr="00F071ED">
        <w:t>эксплуатант</w:t>
      </w:r>
      <w:proofErr w:type="spellEnd"/>
      <w:r w:rsidRPr="00F071ED">
        <w:t xml:space="preserve"> предоставляют информацию </w:t>
      </w:r>
      <w:r w:rsidRPr="00F071ED">
        <w:rPr>
          <w:bCs/>
        </w:rPr>
        <w:t xml:space="preserve">о </w:t>
      </w:r>
      <w:r w:rsidRPr="00F071ED">
        <w:t xml:space="preserve">видах опасных грузов, которые </w:t>
      </w:r>
      <w:r w:rsidRPr="00F071ED">
        <w:rPr>
          <w:bCs/>
        </w:rPr>
        <w:t xml:space="preserve">не </w:t>
      </w:r>
      <w:r w:rsidRPr="00F071ED">
        <w:t>разрешается перевозить пассажирам на борту воздушного судна.</w:t>
      </w:r>
    </w:p>
    <w:p w:rsidR="00D16FF8" w:rsidRPr="00F071ED" w:rsidRDefault="00D16FF8">
      <w:pPr>
        <w:autoSpaceDE w:val="0"/>
        <w:autoSpaceDN w:val="0"/>
        <w:adjustRightInd w:val="0"/>
        <w:ind w:firstLine="567"/>
        <w:jc w:val="both"/>
      </w:pPr>
      <w:r w:rsidRPr="00F071ED">
        <w:t xml:space="preserve">52. Эксплуатанты, грузоотправители и другие организации предоставляют своему персоналу информацию, необходимую им для выполнения обязанностей, связанных с перевозкой опасных </w:t>
      </w:r>
      <w:r w:rsidRPr="00F071ED">
        <w:lastRenderedPageBreak/>
        <w:t>грузов, и дают указания о действиях в случае возникновения аварийной обстановки с опасным грузом.</w:t>
      </w:r>
    </w:p>
    <w:p w:rsidR="00D16FF8" w:rsidRPr="00F071ED" w:rsidRDefault="00D16FF8">
      <w:pPr>
        <w:autoSpaceDE w:val="0"/>
        <w:autoSpaceDN w:val="0"/>
        <w:adjustRightInd w:val="0"/>
        <w:ind w:firstLine="567"/>
        <w:jc w:val="both"/>
      </w:pPr>
      <w:r w:rsidRPr="00F071ED">
        <w:t xml:space="preserve">53. </w:t>
      </w:r>
      <w:proofErr w:type="gramStart"/>
      <w:r w:rsidRPr="00F071ED">
        <w:t>В случае возникновения аварийной ситуации во время полета на борту воздушного судна с опасным грузом, командиру воздушного судна необходимо сообщить об этом органу обслуж</w:t>
      </w:r>
      <w:r w:rsidRPr="00F071ED">
        <w:t>и</w:t>
      </w:r>
      <w:r w:rsidRPr="00F071ED">
        <w:t>вания воздушного движения с целью передачи данной информации аэропорту посадки воздушн</w:t>
      </w:r>
      <w:r w:rsidRPr="00F071ED">
        <w:t>о</w:t>
      </w:r>
      <w:r w:rsidRPr="00F071ED">
        <w:t>го судна в соответствии с Техническими инструкциями и Инструкцией о порядке действий в ав</w:t>
      </w:r>
      <w:r w:rsidRPr="00F071ED">
        <w:t>а</w:t>
      </w:r>
      <w:r w:rsidRPr="00F071ED">
        <w:t>рийной обстановке в случае инцидентов, связанных с опасными грузами на воздушных судах (</w:t>
      </w:r>
      <w:proofErr w:type="spellStart"/>
      <w:r w:rsidRPr="00F071ED">
        <w:t>Doc</w:t>
      </w:r>
      <w:proofErr w:type="spellEnd"/>
      <w:r w:rsidRPr="00F071ED">
        <w:t xml:space="preserve"> 9481</w:t>
      </w:r>
      <w:proofErr w:type="gramEnd"/>
      <w:r w:rsidRPr="00F071ED">
        <w:t xml:space="preserve"> </w:t>
      </w:r>
      <w:proofErr w:type="gramStart"/>
      <w:r w:rsidRPr="00F071ED">
        <w:t>AN/928 ИКАО).</w:t>
      </w:r>
      <w:proofErr w:type="gramEnd"/>
    </w:p>
    <w:p w:rsidR="00D16FF8" w:rsidRPr="00F071ED" w:rsidRDefault="00D16FF8">
      <w:pPr>
        <w:autoSpaceDE w:val="0"/>
        <w:autoSpaceDN w:val="0"/>
        <w:adjustRightInd w:val="0"/>
        <w:ind w:firstLine="567"/>
        <w:jc w:val="both"/>
      </w:pPr>
      <w:r w:rsidRPr="00F071ED">
        <w:t xml:space="preserve">54. </w:t>
      </w:r>
      <w:proofErr w:type="gramStart"/>
      <w:r w:rsidRPr="00F071ED">
        <w:t xml:space="preserve">В случае авиационного происшествия или серьезного авиационного инцидента на борту воздушного судна с опасным грузом, </w:t>
      </w:r>
      <w:proofErr w:type="spellStart"/>
      <w:r w:rsidRPr="00F071ED">
        <w:t>эксплуатант</w:t>
      </w:r>
      <w:proofErr w:type="spellEnd"/>
      <w:r w:rsidRPr="00F071ED">
        <w:t xml:space="preserve"> незамедлительно передает сведения об опасных грузах, находящихся на борту воздушного судна, аварийным службам, задействованным в связи с авиационным происшествием или серьезным авиационным инцидентом, а также в течение 24 ч</w:t>
      </w:r>
      <w:r w:rsidRPr="00F071ED">
        <w:t>а</w:t>
      </w:r>
      <w:r w:rsidRPr="00F071ED">
        <w:t>сов передает сведения соответствующим уполномоченным органам в области гражданской ави</w:t>
      </w:r>
      <w:r w:rsidRPr="00F071ED">
        <w:t>а</w:t>
      </w:r>
      <w:r w:rsidRPr="00F071ED">
        <w:t>ции государства эксплуатанта и государства, в котором</w:t>
      </w:r>
      <w:proofErr w:type="gramEnd"/>
      <w:r w:rsidRPr="00F071ED">
        <w:t xml:space="preserve"> произошло авиационное происшествие или серьезный авиационный инцидент.</w:t>
      </w:r>
    </w:p>
    <w:p w:rsidR="00D16FF8" w:rsidRPr="00F071ED" w:rsidRDefault="00D16FF8">
      <w:pPr>
        <w:autoSpaceDE w:val="0"/>
        <w:autoSpaceDN w:val="0"/>
        <w:adjustRightInd w:val="0"/>
        <w:ind w:firstLine="567"/>
        <w:jc w:val="both"/>
      </w:pPr>
      <w:r w:rsidRPr="00F071ED">
        <w:t xml:space="preserve">55. В случае серьезного авиационного инцидента, </w:t>
      </w:r>
      <w:proofErr w:type="spellStart"/>
      <w:r w:rsidRPr="00F071ED">
        <w:t>эксплуатант</w:t>
      </w:r>
      <w:proofErr w:type="spellEnd"/>
      <w:r w:rsidRPr="00F071ED">
        <w:t xml:space="preserve"> воздушного судна с опасным грузом по запросу незамедлительно передает аварийным службам, задействованным в связи с с</w:t>
      </w:r>
      <w:r w:rsidRPr="00F071ED">
        <w:t>е</w:t>
      </w:r>
      <w:r w:rsidRPr="00F071ED">
        <w:t>рьезным авиационным инцидентом, и соответствующему уполномоченному органу в области гражданской авиации государства, в котором произошел серьезный авиационный инцидент, св</w:t>
      </w:r>
      <w:r w:rsidRPr="00F071ED">
        <w:t>е</w:t>
      </w:r>
      <w:r w:rsidRPr="00F071ED">
        <w:t>дения об опасных грузах, находящихся на борту воздушного судна.</w:t>
      </w:r>
    </w:p>
    <w:p w:rsidR="00D16FF8" w:rsidRDefault="00D16FF8">
      <w:pPr>
        <w:pStyle w:val="210"/>
        <w:tabs>
          <w:tab w:val="left" w:pos="0"/>
        </w:tabs>
        <w:ind w:firstLine="567"/>
        <w:rPr>
          <w:b/>
          <w:bCs/>
          <w:sz w:val="24"/>
          <w:szCs w:val="24"/>
        </w:rPr>
      </w:pPr>
    </w:p>
    <w:p w:rsidR="00D16FF8" w:rsidRDefault="00D16FF8">
      <w:pPr>
        <w:pStyle w:val="3"/>
        <w:spacing w:before="0" w:after="0"/>
        <w:ind w:firstLine="567"/>
        <w:jc w:val="both"/>
        <w:rPr>
          <w:rFonts w:ascii="Times New Roman" w:hAnsi="Times New Roman"/>
          <w:i/>
          <w:iCs/>
          <w:sz w:val="24"/>
        </w:rPr>
      </w:pPr>
      <w:bookmarkStart w:id="92" w:name="_Toc271610937"/>
      <w:r>
        <w:rPr>
          <w:rFonts w:ascii="Times New Roman" w:hAnsi="Times New Roman"/>
          <w:i/>
          <w:iCs/>
          <w:sz w:val="24"/>
        </w:rPr>
        <w:t xml:space="preserve">D3. Безопасность груза на борту / </w:t>
      </w:r>
      <w:proofErr w:type="spellStart"/>
      <w:r>
        <w:rPr>
          <w:rFonts w:ascii="Times New Roman" w:hAnsi="Times New Roman"/>
          <w:i/>
          <w:iCs/>
          <w:sz w:val="24"/>
        </w:rPr>
        <w:t>Safety</w:t>
      </w:r>
      <w:proofErr w:type="spellEnd"/>
      <w:r>
        <w:rPr>
          <w:rFonts w:ascii="Times New Roman" w:hAnsi="Times New Roman"/>
          <w:i/>
          <w:iCs/>
          <w:sz w:val="24"/>
        </w:rPr>
        <w:t xml:space="preserve"> </w:t>
      </w:r>
      <w:proofErr w:type="spellStart"/>
      <w:r>
        <w:rPr>
          <w:rFonts w:ascii="Times New Roman" w:hAnsi="Times New Roman"/>
          <w:i/>
          <w:iCs/>
          <w:sz w:val="24"/>
        </w:rPr>
        <w:t>of</w:t>
      </w:r>
      <w:proofErr w:type="spellEnd"/>
      <w:r>
        <w:rPr>
          <w:rFonts w:ascii="Times New Roman" w:hAnsi="Times New Roman"/>
          <w:i/>
          <w:iCs/>
          <w:sz w:val="24"/>
        </w:rPr>
        <w:t xml:space="preserve"> </w:t>
      </w:r>
      <w:proofErr w:type="spellStart"/>
      <w:r>
        <w:rPr>
          <w:rFonts w:ascii="Times New Roman" w:hAnsi="Times New Roman"/>
          <w:i/>
          <w:iCs/>
          <w:sz w:val="24"/>
        </w:rPr>
        <w:t>cargo</w:t>
      </w:r>
      <w:proofErr w:type="spellEnd"/>
      <w:r>
        <w:rPr>
          <w:rFonts w:ascii="Times New Roman" w:hAnsi="Times New Roman"/>
          <w:i/>
          <w:iCs/>
          <w:sz w:val="24"/>
        </w:rPr>
        <w:t xml:space="preserve"> </w:t>
      </w:r>
      <w:proofErr w:type="spellStart"/>
      <w:r>
        <w:rPr>
          <w:rFonts w:ascii="Times New Roman" w:hAnsi="Times New Roman"/>
          <w:i/>
          <w:iCs/>
          <w:sz w:val="24"/>
        </w:rPr>
        <w:t>on</w:t>
      </w:r>
      <w:proofErr w:type="spellEnd"/>
      <w:r>
        <w:rPr>
          <w:rFonts w:ascii="Times New Roman" w:hAnsi="Times New Roman"/>
          <w:i/>
          <w:iCs/>
          <w:sz w:val="24"/>
        </w:rPr>
        <w:t xml:space="preserve"> </w:t>
      </w:r>
      <w:proofErr w:type="spellStart"/>
      <w:r>
        <w:rPr>
          <w:rFonts w:ascii="Times New Roman" w:hAnsi="Times New Roman"/>
          <w:i/>
          <w:iCs/>
          <w:sz w:val="24"/>
        </w:rPr>
        <w:t>board</w:t>
      </w:r>
      <w:bookmarkEnd w:id="92"/>
      <w:proofErr w:type="spellEnd"/>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Р</w:t>
      </w:r>
      <w:r w:rsidRPr="00CD2E8D">
        <w:rPr>
          <w:rFonts w:ascii="Times New Roman" w:hAnsi="Times New Roman" w:cs="Times New Roman"/>
          <w:sz w:val="24"/>
          <w:szCs w:val="24"/>
        </w:rPr>
        <w:t>азмещен</w:t>
      </w:r>
      <w:r>
        <w:rPr>
          <w:rFonts w:ascii="Times New Roman" w:hAnsi="Times New Roman" w:cs="Times New Roman"/>
          <w:sz w:val="24"/>
          <w:szCs w:val="24"/>
        </w:rPr>
        <w:t>ие</w:t>
      </w:r>
      <w:r w:rsidRPr="00CD2E8D">
        <w:rPr>
          <w:rFonts w:ascii="Times New Roman" w:hAnsi="Times New Roman" w:cs="Times New Roman"/>
          <w:sz w:val="24"/>
          <w:szCs w:val="24"/>
        </w:rPr>
        <w:t xml:space="preserve"> </w:t>
      </w:r>
      <w:r>
        <w:rPr>
          <w:rFonts w:ascii="Times New Roman" w:hAnsi="Times New Roman" w:cs="Times New Roman"/>
          <w:sz w:val="24"/>
          <w:szCs w:val="24"/>
        </w:rPr>
        <w:t>г</w:t>
      </w:r>
      <w:r w:rsidRPr="00CD2E8D">
        <w:rPr>
          <w:rFonts w:ascii="Times New Roman" w:hAnsi="Times New Roman" w:cs="Times New Roman"/>
          <w:sz w:val="24"/>
          <w:szCs w:val="24"/>
        </w:rPr>
        <w:t>руз</w:t>
      </w:r>
      <w:r>
        <w:rPr>
          <w:rFonts w:ascii="Times New Roman" w:hAnsi="Times New Roman" w:cs="Times New Roman"/>
          <w:sz w:val="24"/>
          <w:szCs w:val="24"/>
        </w:rPr>
        <w:t>а</w:t>
      </w:r>
      <w:r w:rsidRPr="00CD2E8D">
        <w:rPr>
          <w:rFonts w:ascii="Times New Roman" w:hAnsi="Times New Roman" w:cs="Times New Roman"/>
          <w:sz w:val="24"/>
          <w:szCs w:val="24"/>
        </w:rPr>
        <w:t xml:space="preserve"> надлежащим образом в соответствии со схемой загрузки (наличие пр</w:t>
      </w:r>
      <w:r w:rsidRPr="00CD2E8D">
        <w:rPr>
          <w:rFonts w:ascii="Times New Roman" w:hAnsi="Times New Roman" w:cs="Times New Roman"/>
          <w:sz w:val="24"/>
          <w:szCs w:val="24"/>
        </w:rPr>
        <w:t>о</w:t>
      </w:r>
      <w:r w:rsidRPr="00CD2E8D">
        <w:rPr>
          <w:rFonts w:ascii="Times New Roman" w:hAnsi="Times New Roman" w:cs="Times New Roman"/>
          <w:sz w:val="24"/>
          <w:szCs w:val="24"/>
        </w:rPr>
        <w:t>ходов, зазоров).</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Выполнение требований по ограничению нагрузки на пол и ограничения по высоте груза.</w:t>
      </w:r>
    </w:p>
    <w:p w:rsidR="00D16FF8" w:rsidRDefault="00BD227E">
      <w:pPr>
        <w:pStyle w:val="HTML"/>
        <w:ind w:firstLine="567"/>
        <w:jc w:val="both"/>
        <w:rPr>
          <w:rStyle w:val="longtext"/>
          <w:rFonts w:ascii="Times New Roman" w:hAnsi="Times New Roman" w:cs="Times New Roman"/>
          <w:i/>
          <w:sz w:val="24"/>
          <w:szCs w:val="24"/>
          <w:shd w:val="clear" w:color="auto" w:fill="FFFFFF"/>
        </w:rPr>
      </w:pPr>
      <w:r w:rsidRPr="00BD227E">
        <w:rPr>
          <w:rFonts w:ascii="Times New Roman" w:hAnsi="Times New Roman" w:cs="Times New Roman"/>
          <w:b/>
          <w:sz w:val="24"/>
          <w:szCs w:val="24"/>
        </w:rPr>
        <w:t>Примечание:</w:t>
      </w:r>
      <w:r w:rsidRPr="00BD227E">
        <w:rPr>
          <w:rStyle w:val="longtext"/>
          <w:rFonts w:ascii="Times New Roman" w:hAnsi="Times New Roman" w:cs="Times New Roman"/>
          <w:i/>
          <w:sz w:val="24"/>
          <w:szCs w:val="24"/>
          <w:shd w:val="clear" w:color="auto" w:fill="FFFFFF"/>
        </w:rPr>
        <w:t xml:space="preserve"> </w:t>
      </w:r>
      <w:r w:rsidR="00D16FF8">
        <w:rPr>
          <w:rStyle w:val="longtext"/>
          <w:rFonts w:ascii="Times New Roman" w:hAnsi="Times New Roman" w:cs="Times New Roman"/>
          <w:i/>
          <w:sz w:val="24"/>
          <w:szCs w:val="24"/>
          <w:shd w:val="clear" w:color="auto" w:fill="FFFFFF"/>
        </w:rPr>
        <w:t>Не все самолеты имеют ограничения по высоте загрузки.</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Правильность швартовки груза</w:t>
      </w:r>
      <w:r>
        <w:rPr>
          <w:rFonts w:ascii="Times New Roman" w:hAnsi="Times New Roman" w:cs="Times New Roman"/>
          <w:sz w:val="24"/>
          <w:szCs w:val="24"/>
        </w:rPr>
        <w:t xml:space="preserve"> и средств пакетирования (контейнеров, поддонов)</w:t>
      </w:r>
      <w:r w:rsidRPr="00CD2E8D">
        <w:rPr>
          <w:rFonts w:ascii="Times New Roman" w:hAnsi="Times New Roman" w:cs="Times New Roman"/>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 xml:space="preserve">Безопасность размещения комплекта бортового инструмента и </w:t>
      </w:r>
      <w:r>
        <w:rPr>
          <w:rFonts w:ascii="Times New Roman" w:hAnsi="Times New Roman" w:cs="Times New Roman"/>
          <w:sz w:val="24"/>
          <w:szCs w:val="24"/>
        </w:rPr>
        <w:t>технической аптечки.</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 xml:space="preserve">Наличие и состояние </w:t>
      </w:r>
      <w:r>
        <w:rPr>
          <w:rFonts w:ascii="Times New Roman" w:hAnsi="Times New Roman" w:cs="Times New Roman"/>
          <w:sz w:val="24"/>
          <w:szCs w:val="24"/>
        </w:rPr>
        <w:t xml:space="preserve">швартовочных </w:t>
      </w:r>
      <w:r w:rsidRPr="00CD2E8D">
        <w:rPr>
          <w:rFonts w:ascii="Times New Roman" w:hAnsi="Times New Roman" w:cs="Times New Roman"/>
          <w:sz w:val="24"/>
          <w:szCs w:val="24"/>
        </w:rPr>
        <w:t xml:space="preserve">замков.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 xml:space="preserve">Состояние грузовых контейнеров, </w:t>
      </w:r>
      <w:r>
        <w:rPr>
          <w:rFonts w:ascii="Times New Roman" w:hAnsi="Times New Roman" w:cs="Times New Roman"/>
          <w:sz w:val="24"/>
          <w:szCs w:val="24"/>
        </w:rPr>
        <w:t>поддонов (</w:t>
      </w:r>
      <w:r w:rsidRPr="00CD2E8D">
        <w:rPr>
          <w:rFonts w:ascii="Times New Roman" w:hAnsi="Times New Roman" w:cs="Times New Roman"/>
          <w:sz w:val="24"/>
          <w:szCs w:val="24"/>
        </w:rPr>
        <w:t>паллет</w:t>
      </w:r>
      <w:r>
        <w:rPr>
          <w:rFonts w:ascii="Times New Roman" w:hAnsi="Times New Roman" w:cs="Times New Roman"/>
          <w:sz w:val="24"/>
          <w:szCs w:val="24"/>
        </w:rPr>
        <w:t>)</w:t>
      </w:r>
      <w:r w:rsidRPr="00CD2E8D">
        <w:rPr>
          <w:rFonts w:ascii="Times New Roman" w:hAnsi="Times New Roman" w:cs="Times New Roman"/>
          <w:sz w:val="24"/>
          <w:szCs w:val="24"/>
        </w:rPr>
        <w:t>,</w:t>
      </w:r>
      <w:r>
        <w:rPr>
          <w:rFonts w:ascii="Times New Roman" w:hAnsi="Times New Roman" w:cs="Times New Roman"/>
          <w:sz w:val="24"/>
          <w:szCs w:val="24"/>
        </w:rPr>
        <w:t xml:space="preserve"> </w:t>
      </w:r>
      <w:r w:rsidRPr="00CD2E8D">
        <w:rPr>
          <w:rFonts w:ascii="Times New Roman" w:hAnsi="Times New Roman" w:cs="Times New Roman"/>
          <w:sz w:val="24"/>
          <w:szCs w:val="24"/>
        </w:rPr>
        <w:t>швартовочных сеток, швартовочных ремней</w:t>
      </w:r>
      <w:r>
        <w:rPr>
          <w:rFonts w:ascii="Times New Roman" w:hAnsi="Times New Roman" w:cs="Times New Roman"/>
          <w:sz w:val="24"/>
          <w:szCs w:val="24"/>
        </w:rPr>
        <w:t>, швартовочных узлов</w:t>
      </w:r>
      <w:r w:rsidRPr="00CD2E8D">
        <w:rPr>
          <w:rFonts w:ascii="Times New Roman" w:hAnsi="Times New Roman" w:cs="Times New Roman"/>
          <w:sz w:val="24"/>
          <w:szCs w:val="24"/>
        </w:rPr>
        <w:t xml:space="preserve">.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 xml:space="preserve">Безопасность размещения тяжелых грузов в контейнерах, грузовых отсеках. </w:t>
      </w:r>
    </w:p>
    <w:p w:rsidR="00D16FF8"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С</w:t>
      </w:r>
      <w:r>
        <w:rPr>
          <w:rStyle w:val="longtext"/>
          <w:rFonts w:ascii="Times New Roman" w:hAnsi="Times New Roman" w:cs="Times New Roman"/>
          <w:sz w:val="24"/>
          <w:szCs w:val="24"/>
          <w:shd w:val="clear" w:color="auto" w:fill="FFFFFF"/>
        </w:rPr>
        <w:t>остояние грузового отсека и разделительных сеток.</w:t>
      </w:r>
    </w:p>
    <w:p w:rsidR="00D16FF8" w:rsidRPr="00CD2E8D" w:rsidRDefault="00D16FF8">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D2E8D">
        <w:rPr>
          <w:rFonts w:ascii="Times New Roman" w:hAnsi="Times New Roman" w:cs="Times New Roman"/>
          <w:sz w:val="24"/>
          <w:szCs w:val="24"/>
        </w:rPr>
        <w:t xml:space="preserve">Учёт в сопроводительной документации массы пакетирования (контейнеров, </w:t>
      </w:r>
      <w:r>
        <w:rPr>
          <w:rFonts w:ascii="Times New Roman" w:hAnsi="Times New Roman" w:cs="Times New Roman"/>
          <w:sz w:val="24"/>
          <w:szCs w:val="24"/>
        </w:rPr>
        <w:t>поддонов (</w:t>
      </w:r>
      <w:r w:rsidRPr="00CD2E8D">
        <w:rPr>
          <w:rFonts w:ascii="Times New Roman" w:hAnsi="Times New Roman" w:cs="Times New Roman"/>
          <w:sz w:val="24"/>
          <w:szCs w:val="24"/>
        </w:rPr>
        <w:t>паллет</w:t>
      </w:r>
      <w:r>
        <w:rPr>
          <w:rFonts w:ascii="Times New Roman" w:hAnsi="Times New Roman" w:cs="Times New Roman"/>
          <w:sz w:val="24"/>
          <w:szCs w:val="24"/>
        </w:rPr>
        <w:t>)</w:t>
      </w:r>
      <w:r w:rsidRPr="00CD2E8D">
        <w:rPr>
          <w:rFonts w:ascii="Times New Roman" w:hAnsi="Times New Roman" w:cs="Times New Roman"/>
          <w:sz w:val="24"/>
          <w:szCs w:val="24"/>
        </w:rPr>
        <w:t>).</w:t>
      </w:r>
    </w:p>
    <w:p w:rsidR="00D16FF8" w:rsidRDefault="00D16FF8">
      <w:pPr>
        <w:pStyle w:val="HTML"/>
        <w:ind w:firstLine="567"/>
        <w:jc w:val="both"/>
        <w:rPr>
          <w:rFonts w:ascii="Times New Roman" w:hAnsi="Times New Roman" w:cs="Times New Roman"/>
          <w:sz w:val="24"/>
          <w:szCs w:val="24"/>
        </w:rPr>
      </w:pPr>
    </w:p>
    <w:p w:rsidR="00D16FF8" w:rsidRPr="00CB6EAF" w:rsidRDefault="00D16FF8">
      <w:pPr>
        <w:pStyle w:val="HTML"/>
        <w:ind w:firstLine="567"/>
        <w:jc w:val="both"/>
        <w:rPr>
          <w:rFonts w:ascii="Times New Roman" w:hAnsi="Times New Roman" w:cs="Times New Roman"/>
          <w:b/>
          <w:bCs/>
          <w:i/>
          <w:iCs/>
          <w:sz w:val="24"/>
          <w:szCs w:val="24"/>
        </w:rPr>
      </w:pPr>
      <w:r w:rsidRPr="00CB6EAF">
        <w:rPr>
          <w:rFonts w:ascii="Times New Roman" w:hAnsi="Times New Roman" w:cs="Times New Roman"/>
          <w:b/>
          <w:bCs/>
          <w:iCs/>
          <w:sz w:val="24"/>
          <w:szCs w:val="24"/>
        </w:rPr>
        <w:t>Ссылки:</w:t>
      </w:r>
      <w:r w:rsidRPr="00CB6EAF">
        <w:rPr>
          <w:rFonts w:ascii="Times New Roman" w:hAnsi="Times New Roman" w:cs="Times New Roman"/>
          <w:b/>
          <w:bCs/>
          <w:i/>
          <w:iCs/>
          <w:sz w:val="24"/>
          <w:szCs w:val="24"/>
        </w:rPr>
        <w:t xml:space="preserve"> </w:t>
      </w:r>
    </w:p>
    <w:p w:rsidR="00D16FF8" w:rsidRPr="00CB6EAF" w:rsidRDefault="00D16FF8">
      <w:pPr>
        <w:pStyle w:val="a5"/>
        <w:tabs>
          <w:tab w:val="clear" w:pos="4677"/>
          <w:tab w:val="clear" w:pos="9355"/>
        </w:tabs>
        <w:ind w:firstLine="567"/>
        <w:jc w:val="both"/>
      </w:pPr>
      <w:r w:rsidRPr="00CB6EAF">
        <w:rPr>
          <w:b/>
          <w:bCs/>
        </w:rPr>
        <w:t xml:space="preserve">Приложение 6, Часть </w:t>
      </w:r>
      <w:r w:rsidRPr="00CB6EAF">
        <w:rPr>
          <w:b/>
          <w:bCs/>
          <w:lang w:val="en-US"/>
        </w:rPr>
        <w:t>I</w:t>
      </w:r>
      <w:r w:rsidRPr="00CB6EAF">
        <w:rPr>
          <w:b/>
          <w:bCs/>
        </w:rPr>
        <w:t>, Глава 4. Производство полетов</w:t>
      </w:r>
    </w:p>
    <w:p w:rsidR="00D16FF8" w:rsidRPr="00CB6EAF" w:rsidRDefault="00D16FF8">
      <w:pPr>
        <w:autoSpaceDE w:val="0"/>
        <w:autoSpaceDN w:val="0"/>
        <w:adjustRightInd w:val="0"/>
        <w:ind w:firstLine="567"/>
        <w:jc w:val="both"/>
        <w:rPr>
          <w:b/>
          <w:bCs/>
        </w:rPr>
      </w:pPr>
      <w:r w:rsidRPr="00CB6EAF">
        <w:rPr>
          <w:b/>
          <w:bCs/>
        </w:rPr>
        <w:t>4.3 Подготовка к полетам</w:t>
      </w:r>
    </w:p>
    <w:p w:rsidR="00D16FF8" w:rsidRPr="00CB6EAF" w:rsidRDefault="00D16FF8">
      <w:pPr>
        <w:autoSpaceDE w:val="0"/>
        <w:autoSpaceDN w:val="0"/>
        <w:adjustRightInd w:val="0"/>
        <w:ind w:firstLine="567"/>
        <w:jc w:val="both"/>
      </w:pPr>
      <w:r w:rsidRPr="00CB6EAF">
        <w:t>4.3.1 Полет не начинается до тех пор, пока не будут заполнены формы предполетной подг</w:t>
      </w:r>
      <w:r w:rsidRPr="00CB6EAF">
        <w:t>о</w:t>
      </w:r>
      <w:r w:rsidRPr="00CB6EAF">
        <w:t>товки, удостоверяющие тот факт, что командир воздушного судна удовлетворен результатами проверки, подтверждающими, что:</w:t>
      </w:r>
    </w:p>
    <w:p w:rsidR="00D16FF8" w:rsidRPr="00CB6EAF" w:rsidRDefault="00D16FF8">
      <w:pPr>
        <w:autoSpaceDE w:val="0"/>
        <w:autoSpaceDN w:val="0"/>
        <w:adjustRightInd w:val="0"/>
        <w:ind w:firstLine="567"/>
        <w:jc w:val="both"/>
      </w:pPr>
      <w:r w:rsidRPr="00CB6EAF">
        <w:t>e) любой имеющийся на борту груз правильно распределен и надежно закреплен;</w:t>
      </w:r>
    </w:p>
    <w:p w:rsidR="00D16FF8" w:rsidRDefault="00D16FF8">
      <w:pPr>
        <w:autoSpaceDE w:val="0"/>
        <w:autoSpaceDN w:val="0"/>
        <w:adjustRightInd w:val="0"/>
      </w:pPr>
    </w:p>
    <w:p w:rsidR="00D16FF8" w:rsidRPr="00CE3D51" w:rsidRDefault="00D16FF8">
      <w:pPr>
        <w:autoSpaceDE w:val="0"/>
        <w:autoSpaceDN w:val="0"/>
        <w:adjustRightInd w:val="0"/>
        <w:ind w:firstLine="567"/>
        <w:jc w:val="both"/>
        <w:rPr>
          <w:b/>
        </w:rPr>
      </w:pPr>
      <w:r w:rsidRPr="00CE3D51">
        <w:rPr>
          <w:b/>
        </w:rPr>
        <w:t xml:space="preserve">Приложение 8, Часть </w:t>
      </w:r>
      <w:r w:rsidRPr="00CE3D51">
        <w:rPr>
          <w:b/>
          <w:lang w:val="en-US"/>
        </w:rPr>
        <w:t>III</w:t>
      </w:r>
      <w:r w:rsidRPr="00CE3D51">
        <w:rPr>
          <w:b/>
        </w:rPr>
        <w:t xml:space="preserve">. Тяжелые самолеты. Часть </w:t>
      </w:r>
      <w:r w:rsidRPr="00CE3D51">
        <w:rPr>
          <w:b/>
          <w:lang w:val="en-US"/>
        </w:rPr>
        <w:t>IIIA</w:t>
      </w:r>
      <w:r w:rsidRPr="00CE3D51">
        <w:rPr>
          <w:b/>
        </w:rPr>
        <w:t>. Самолеты с массой более 5700кг, заявка на сертификацию которых была представлена 13</w:t>
      </w:r>
      <w:r w:rsidR="00A543C8">
        <w:rPr>
          <w:b/>
        </w:rPr>
        <w:t>.06.</w:t>
      </w:r>
      <w:r w:rsidRPr="00CE3D51">
        <w:rPr>
          <w:b/>
        </w:rPr>
        <w:t xml:space="preserve">1960 года или после этой даты, но до </w:t>
      </w:r>
      <w:r w:rsidR="00A543C8">
        <w:rPr>
          <w:b/>
        </w:rPr>
        <w:t>0</w:t>
      </w:r>
      <w:r w:rsidRPr="00CE3D51">
        <w:rPr>
          <w:b/>
        </w:rPr>
        <w:t>2</w:t>
      </w:r>
      <w:r w:rsidR="00A543C8">
        <w:rPr>
          <w:b/>
        </w:rPr>
        <w:t>.03.</w:t>
      </w:r>
      <w:r w:rsidRPr="00CE3D51">
        <w:rPr>
          <w:b/>
        </w:rPr>
        <w:t>2004 года</w:t>
      </w:r>
    </w:p>
    <w:p w:rsidR="00D16FF8" w:rsidRPr="00CE3D51" w:rsidRDefault="00D16FF8">
      <w:pPr>
        <w:pStyle w:val="HTML"/>
        <w:ind w:firstLine="567"/>
        <w:jc w:val="both"/>
        <w:rPr>
          <w:rFonts w:ascii="Times New Roman" w:hAnsi="Times New Roman" w:cs="Times New Roman"/>
          <w:sz w:val="24"/>
          <w:szCs w:val="24"/>
        </w:rPr>
      </w:pPr>
      <w:r w:rsidRPr="00CE3D51">
        <w:rPr>
          <w:rFonts w:ascii="Times New Roman" w:hAnsi="Times New Roman" w:cs="Times New Roman"/>
          <w:b/>
          <w:bCs/>
          <w:sz w:val="24"/>
          <w:szCs w:val="24"/>
        </w:rPr>
        <w:t>Глава 9. Эксплуатационные ограничения и информация</w:t>
      </w:r>
    </w:p>
    <w:p w:rsidR="00D16FF8" w:rsidRPr="00CE3D51" w:rsidRDefault="00D16FF8">
      <w:pPr>
        <w:autoSpaceDE w:val="0"/>
        <w:autoSpaceDN w:val="0"/>
        <w:adjustRightInd w:val="0"/>
        <w:ind w:firstLine="567"/>
        <w:jc w:val="both"/>
        <w:rPr>
          <w:b/>
          <w:bCs/>
        </w:rPr>
      </w:pPr>
      <w:r w:rsidRPr="00CE3D51">
        <w:rPr>
          <w:b/>
          <w:bCs/>
        </w:rPr>
        <w:t>9.2 Эксплуатационные ограничения</w:t>
      </w:r>
    </w:p>
    <w:p w:rsidR="00D16FF8" w:rsidRPr="00CE3D51" w:rsidRDefault="00D16FF8">
      <w:pPr>
        <w:autoSpaceDE w:val="0"/>
        <w:autoSpaceDN w:val="0"/>
        <w:adjustRightInd w:val="0"/>
        <w:ind w:firstLine="567"/>
        <w:jc w:val="both"/>
      </w:pPr>
      <w:r w:rsidRPr="00CE3D51">
        <w:t>9.2.1 Ограничения нагрузок</w:t>
      </w:r>
    </w:p>
    <w:p w:rsidR="00D16FF8" w:rsidRPr="00CE3D51" w:rsidRDefault="00D16FF8">
      <w:pPr>
        <w:autoSpaceDE w:val="0"/>
        <w:autoSpaceDN w:val="0"/>
        <w:adjustRightInd w:val="0"/>
        <w:ind w:firstLine="567"/>
        <w:jc w:val="both"/>
      </w:pPr>
      <w:r w:rsidRPr="00CE3D51">
        <w:lastRenderedPageBreak/>
        <w:t>Ограничения нагрузок охватывают все предельные массы, предельные значения центровки, предельные значения распределения массы и предельные нагрузки на пол (см. п. 1.3.2).</w:t>
      </w:r>
    </w:p>
    <w:p w:rsidR="00D16FF8" w:rsidRPr="00CE3D51" w:rsidRDefault="00D16FF8">
      <w:pPr>
        <w:pStyle w:val="HTML"/>
        <w:ind w:firstLine="567"/>
        <w:jc w:val="both"/>
        <w:rPr>
          <w:rFonts w:ascii="Times New Roman" w:hAnsi="Times New Roman" w:cs="Times New Roman"/>
          <w:sz w:val="24"/>
          <w:szCs w:val="24"/>
        </w:rPr>
      </w:pPr>
    </w:p>
    <w:p w:rsidR="00D16FF8" w:rsidRPr="00CE3D51" w:rsidRDefault="00D16FF8">
      <w:pPr>
        <w:autoSpaceDE w:val="0"/>
        <w:autoSpaceDN w:val="0"/>
        <w:adjustRightInd w:val="0"/>
        <w:ind w:firstLine="567"/>
        <w:jc w:val="both"/>
        <w:rPr>
          <w:b/>
        </w:rPr>
      </w:pPr>
      <w:r w:rsidRPr="00CE3D51">
        <w:rPr>
          <w:b/>
        </w:rPr>
        <w:t xml:space="preserve">Приложение 8, Часть </w:t>
      </w:r>
      <w:r w:rsidRPr="00CE3D51">
        <w:rPr>
          <w:b/>
          <w:lang w:val="en-US"/>
        </w:rPr>
        <w:t>III</w:t>
      </w:r>
      <w:r w:rsidRPr="00CE3D51">
        <w:rPr>
          <w:b/>
        </w:rPr>
        <w:t xml:space="preserve">. Тяжелые самолеты. Часть </w:t>
      </w:r>
      <w:r w:rsidRPr="00CE3D51">
        <w:rPr>
          <w:b/>
          <w:lang w:val="en-US"/>
        </w:rPr>
        <w:t>III</w:t>
      </w:r>
      <w:proofErr w:type="gramStart"/>
      <w:r w:rsidRPr="00CE3D51">
        <w:rPr>
          <w:b/>
        </w:rPr>
        <w:t>В</w:t>
      </w:r>
      <w:proofErr w:type="gramEnd"/>
      <w:r w:rsidRPr="00CE3D51">
        <w:rPr>
          <w:b/>
        </w:rPr>
        <w:t xml:space="preserve">. Самолеты с массой более 5700кг, заявка на сертификацию которых была представлена </w:t>
      </w:r>
      <w:r w:rsidR="00A543C8">
        <w:rPr>
          <w:b/>
        </w:rPr>
        <w:t>0</w:t>
      </w:r>
      <w:r w:rsidRPr="00CE3D51">
        <w:rPr>
          <w:b/>
        </w:rPr>
        <w:t>2</w:t>
      </w:r>
      <w:r w:rsidR="00A543C8">
        <w:rPr>
          <w:b/>
        </w:rPr>
        <w:t>.03.</w:t>
      </w:r>
      <w:r w:rsidRPr="00CE3D51">
        <w:rPr>
          <w:b/>
        </w:rPr>
        <w:t>2004 года или после этой даты</w:t>
      </w:r>
    </w:p>
    <w:p w:rsidR="00D16FF8" w:rsidRPr="00CE3D51" w:rsidRDefault="00D16FF8">
      <w:pPr>
        <w:pStyle w:val="HTML"/>
        <w:ind w:firstLine="567"/>
        <w:jc w:val="both"/>
        <w:rPr>
          <w:rFonts w:ascii="Times New Roman" w:hAnsi="Times New Roman" w:cs="Times New Roman"/>
          <w:sz w:val="24"/>
          <w:szCs w:val="24"/>
        </w:rPr>
      </w:pPr>
      <w:r w:rsidRPr="00CE3D51">
        <w:rPr>
          <w:rFonts w:ascii="Times New Roman" w:hAnsi="Times New Roman" w:cs="Times New Roman"/>
          <w:b/>
          <w:bCs/>
          <w:sz w:val="24"/>
          <w:szCs w:val="24"/>
        </w:rPr>
        <w:t>Раздел G. Эксплуатационные ограничения и информация</w:t>
      </w:r>
    </w:p>
    <w:p w:rsidR="00D16FF8" w:rsidRPr="00CE3D51" w:rsidRDefault="00D16FF8">
      <w:pPr>
        <w:autoSpaceDE w:val="0"/>
        <w:autoSpaceDN w:val="0"/>
        <w:adjustRightInd w:val="0"/>
        <w:ind w:firstLine="567"/>
        <w:jc w:val="both"/>
      </w:pPr>
      <w:r w:rsidRPr="00CE3D51">
        <w:t>G.2.2 Ограничения нагрузок</w:t>
      </w:r>
    </w:p>
    <w:p w:rsidR="00D16FF8" w:rsidRPr="00CE3D51" w:rsidRDefault="00D16FF8">
      <w:pPr>
        <w:autoSpaceDE w:val="0"/>
        <w:autoSpaceDN w:val="0"/>
        <w:adjustRightInd w:val="0"/>
        <w:ind w:firstLine="567"/>
        <w:jc w:val="both"/>
      </w:pPr>
      <w:r w:rsidRPr="00CE3D51">
        <w:t>Ограничения нагрузок охватывают все предельные массы, предельные значения центровки, предельные значения распределения массы и предельные нагрузки на пол (см. п. А.2.2).</w:t>
      </w:r>
    </w:p>
    <w:p w:rsidR="00D16FF8" w:rsidRDefault="00D16FF8">
      <w:pPr>
        <w:pStyle w:val="HTML"/>
        <w:ind w:firstLine="567"/>
        <w:rPr>
          <w:rFonts w:ascii="Times New Roman" w:hAnsi="Times New Roman" w:cs="Times New Roman"/>
          <w:sz w:val="24"/>
          <w:szCs w:val="24"/>
        </w:rPr>
      </w:pPr>
    </w:p>
    <w:p w:rsidR="00D16FF8" w:rsidRPr="00291D62" w:rsidRDefault="00D16FF8">
      <w:pPr>
        <w:ind w:firstLine="567"/>
        <w:jc w:val="both"/>
        <w:rPr>
          <w:b/>
        </w:rPr>
      </w:pPr>
      <w:r w:rsidRPr="00291D62">
        <w:rPr>
          <w:b/>
        </w:rPr>
        <w:t>Приложение 18. Безопасная перевозка опасных грузов по воздуху</w:t>
      </w:r>
    </w:p>
    <w:p w:rsidR="00D16FF8" w:rsidRPr="00A24386" w:rsidRDefault="00D16FF8">
      <w:pPr>
        <w:ind w:firstLine="567"/>
        <w:jc w:val="both"/>
        <w:rPr>
          <w:b/>
        </w:rPr>
      </w:pPr>
      <w:r w:rsidRPr="00A24386">
        <w:rPr>
          <w:b/>
        </w:rPr>
        <w:t>8.9 Погрузка на грузовые воздушные суда</w:t>
      </w:r>
    </w:p>
    <w:p w:rsidR="00D16FF8" w:rsidRPr="00291D62" w:rsidRDefault="00D16FF8">
      <w:pPr>
        <w:ind w:firstLine="567"/>
        <w:jc w:val="both"/>
      </w:pPr>
      <w:r w:rsidRPr="00291D62">
        <w:t>Если это иначе не оговорено в Технических инструкциях,</w:t>
      </w:r>
      <w:r>
        <w:t xml:space="preserve"> </w:t>
      </w:r>
      <w:r w:rsidRPr="00291D62">
        <w:t>места с опасным грузом, снабже</w:t>
      </w:r>
      <w:r w:rsidRPr="00291D62">
        <w:t>н</w:t>
      </w:r>
      <w:r w:rsidRPr="00291D62">
        <w:t>ные знаком "только на</w:t>
      </w:r>
      <w:r>
        <w:t xml:space="preserve"> </w:t>
      </w:r>
      <w:r w:rsidRPr="00291D62">
        <w:t>грузовом воздушном судне", грузятся таким образом, что</w:t>
      </w:r>
      <w:r>
        <w:t xml:space="preserve"> </w:t>
      </w:r>
      <w:r w:rsidRPr="00291D62">
        <w:t>член экипажа или другое уполномоченное лицо имеет</w:t>
      </w:r>
      <w:r>
        <w:t xml:space="preserve"> </w:t>
      </w:r>
      <w:r w:rsidRPr="00291D62">
        <w:t>возможность осматривать, обрабатывать и, если позволяют</w:t>
      </w:r>
      <w:r>
        <w:t xml:space="preserve"> </w:t>
      </w:r>
      <w:r w:rsidRPr="00291D62">
        <w:t>размер и вес, отделять такие места от других грузов в полете.</w:t>
      </w:r>
    </w:p>
    <w:p w:rsidR="00D16FF8" w:rsidRDefault="00D16FF8">
      <w:pPr>
        <w:pStyle w:val="HTML"/>
        <w:ind w:firstLine="567"/>
        <w:rPr>
          <w:rFonts w:ascii="Times New Roman" w:hAnsi="Times New Roman" w:cs="Times New Roman"/>
          <w:sz w:val="24"/>
          <w:szCs w:val="24"/>
        </w:rPr>
      </w:pPr>
    </w:p>
    <w:p w:rsidR="00D16FF8" w:rsidRPr="00873134" w:rsidRDefault="00D16FF8">
      <w:pPr>
        <w:pStyle w:val="ab"/>
        <w:spacing w:before="0" w:beforeAutospacing="0" w:after="0" w:afterAutospacing="0"/>
        <w:ind w:firstLine="567"/>
        <w:jc w:val="both"/>
        <w:rPr>
          <w:b/>
        </w:rPr>
      </w:pPr>
      <w:r w:rsidRPr="00873134">
        <w:rPr>
          <w:rStyle w:val="ad"/>
        </w:rPr>
        <w:t>Федеральные авиационные правила "Общие правила воздушных перевозок пассаж</w:t>
      </w:r>
      <w:r w:rsidRPr="00873134">
        <w:rPr>
          <w:rStyle w:val="ad"/>
        </w:rPr>
        <w:t>и</w:t>
      </w:r>
      <w:r w:rsidRPr="00873134">
        <w:rPr>
          <w:rStyle w:val="ad"/>
        </w:rPr>
        <w:t>ров, багажа, грузов и требования к обслуживанию пассажиров, грузоотправителей, грузоп</w:t>
      </w:r>
      <w:r w:rsidRPr="00873134">
        <w:rPr>
          <w:rStyle w:val="ad"/>
        </w:rPr>
        <w:t>о</w:t>
      </w:r>
      <w:r w:rsidRPr="00873134">
        <w:rPr>
          <w:rStyle w:val="ad"/>
        </w:rPr>
        <w:t xml:space="preserve">лучателей", утверждены </w:t>
      </w:r>
      <w:r w:rsidRPr="00873134">
        <w:rPr>
          <w:rStyle w:val="ad"/>
          <w:b w:val="0"/>
        </w:rPr>
        <w:t>п</w:t>
      </w:r>
      <w:r w:rsidRPr="00873134">
        <w:rPr>
          <w:b/>
          <w:shd w:val="clear" w:color="auto" w:fill="F5F5F5"/>
        </w:rPr>
        <w:t>риказом Минтранса России от 28.06.2007 № 82</w:t>
      </w:r>
    </w:p>
    <w:p w:rsidR="00D16FF8" w:rsidRPr="002C0986" w:rsidRDefault="00D16FF8">
      <w:pPr>
        <w:pStyle w:val="ab"/>
        <w:spacing w:before="0" w:beforeAutospacing="0" w:after="0" w:afterAutospacing="0"/>
        <w:ind w:firstLine="567"/>
        <w:jc w:val="both"/>
      </w:pPr>
      <w:r w:rsidRPr="002C0986">
        <w:t xml:space="preserve">159. </w:t>
      </w:r>
      <w:proofErr w:type="gramStart"/>
      <w:r w:rsidRPr="002C0986">
        <w:t>К воздушной перевозке принимается груз, который по своему качеству, свойствам, об</w:t>
      </w:r>
      <w:r w:rsidRPr="002C0986">
        <w:t>ъ</w:t>
      </w:r>
      <w:r w:rsidRPr="002C0986">
        <w:t>ему, весу и упаковке допущен к транспортировке воздушными судами в соответствии с требов</w:t>
      </w:r>
      <w:r w:rsidRPr="002C0986">
        <w:t>а</w:t>
      </w:r>
      <w:r w:rsidRPr="002C0986">
        <w:t>ниями международных договоров Российской Федерации, настоящих Правил и иных нормати</w:t>
      </w:r>
      <w:r w:rsidRPr="002C0986">
        <w:t>в</w:t>
      </w:r>
      <w:r w:rsidRPr="002C0986">
        <w:t>ных правовых актов Российской Федерации, а также законодательства страны, на территорию, с территории или через территорию которой осуществляется перевозка груза.</w:t>
      </w:r>
      <w:proofErr w:type="gramEnd"/>
    </w:p>
    <w:p w:rsidR="00D16FF8" w:rsidRPr="002C0986" w:rsidRDefault="00D16FF8">
      <w:pPr>
        <w:pStyle w:val="ab"/>
        <w:spacing w:before="0" w:beforeAutospacing="0" w:after="0" w:afterAutospacing="0"/>
        <w:ind w:firstLine="567"/>
        <w:jc w:val="both"/>
      </w:pPr>
      <w:r w:rsidRPr="002C0986">
        <w:t>160. Груз принимается к перевозке на следующих условиях:</w:t>
      </w:r>
    </w:p>
    <w:p w:rsidR="00D16FF8" w:rsidRPr="002C0986" w:rsidRDefault="00D16FF8">
      <w:pPr>
        <w:pStyle w:val="ab"/>
        <w:spacing w:before="0" w:beforeAutospacing="0" w:after="0" w:afterAutospacing="0"/>
        <w:ind w:firstLine="567"/>
        <w:jc w:val="both"/>
      </w:pPr>
      <w:r w:rsidRPr="002C0986">
        <w:t>габариты груза должны обеспечивать его свободную погрузку (выгрузку) в воздушное су</w:t>
      </w:r>
      <w:r w:rsidRPr="002C0986">
        <w:t>д</w:t>
      </w:r>
      <w:r w:rsidRPr="002C0986">
        <w:t xml:space="preserve">но, его размещение в </w:t>
      </w:r>
      <w:proofErr w:type="spellStart"/>
      <w:r w:rsidRPr="002C0986">
        <w:t>багажно</w:t>
      </w:r>
      <w:proofErr w:type="spellEnd"/>
      <w:r w:rsidRPr="002C0986">
        <w:t xml:space="preserve">-грузовых отсеках и крепление, в том числе и </w:t>
      </w:r>
      <w:proofErr w:type="gramStart"/>
      <w:r w:rsidRPr="002C0986">
        <w:t>на</w:t>
      </w:r>
      <w:proofErr w:type="gramEnd"/>
      <w:r w:rsidRPr="002C0986">
        <w:t>/в средствах пакет</w:t>
      </w:r>
      <w:r w:rsidRPr="002C0986">
        <w:t>и</w:t>
      </w:r>
      <w:r w:rsidRPr="002C0986">
        <w:t>рования;</w:t>
      </w:r>
    </w:p>
    <w:p w:rsidR="00D16FF8" w:rsidRPr="002C0986" w:rsidRDefault="00D16FF8">
      <w:pPr>
        <w:pStyle w:val="ab"/>
        <w:spacing w:before="0" w:beforeAutospacing="0" w:after="0" w:afterAutospacing="0"/>
        <w:ind w:firstLine="567"/>
        <w:jc w:val="both"/>
      </w:pPr>
      <w:r w:rsidRPr="002C0986">
        <w:t xml:space="preserve">вес, размеры или объем груза не превышают норм, установленных для определенного типа воздушного судна, в том числе и при креплении их </w:t>
      </w:r>
      <w:proofErr w:type="gramStart"/>
      <w:r w:rsidRPr="002C0986">
        <w:t>на</w:t>
      </w:r>
      <w:proofErr w:type="gramEnd"/>
      <w:r w:rsidRPr="002C0986">
        <w:t>/в средства пакетирования;</w:t>
      </w:r>
    </w:p>
    <w:p w:rsidR="00D16FF8" w:rsidRPr="002C0986" w:rsidRDefault="00D16FF8">
      <w:pPr>
        <w:pStyle w:val="ab"/>
        <w:spacing w:before="0" w:beforeAutospacing="0" w:after="0" w:afterAutospacing="0"/>
        <w:ind w:firstLine="567"/>
        <w:jc w:val="both"/>
      </w:pPr>
      <w:r w:rsidRPr="002C0986">
        <w:t>груз должен иметь исправную упаковку, обеспечивающую возможность его надежного ра</w:t>
      </w:r>
      <w:r w:rsidRPr="002C0986">
        <w:t>з</w:t>
      </w:r>
      <w:r w:rsidRPr="002C0986">
        <w:t>мещения и крепление на борту воздушного судна и сохранность при перевозке, перевалке, пер</w:t>
      </w:r>
      <w:r w:rsidRPr="002C0986">
        <w:t>е</w:t>
      </w:r>
      <w:r w:rsidRPr="002C0986">
        <w:t>грузке, транспортировке и хранении;</w:t>
      </w:r>
    </w:p>
    <w:p w:rsidR="00D16FF8" w:rsidRPr="002C0986" w:rsidRDefault="00D16FF8">
      <w:pPr>
        <w:pStyle w:val="ab"/>
        <w:spacing w:before="0" w:beforeAutospacing="0" w:after="0" w:afterAutospacing="0"/>
        <w:ind w:firstLine="567"/>
        <w:jc w:val="both"/>
      </w:pPr>
      <w:r w:rsidRPr="002C0986">
        <w:t>упаковка каждого грузового места должна иметь отправительскую и транспортную марк</w:t>
      </w:r>
      <w:r w:rsidRPr="002C0986">
        <w:t>и</w:t>
      </w:r>
      <w:r w:rsidRPr="002C0986">
        <w:t>ровку, а груз, требующий особых условий перевозки, также специальную маркировку;</w:t>
      </w:r>
    </w:p>
    <w:p w:rsidR="00D16FF8" w:rsidRPr="002C0986" w:rsidRDefault="00D16FF8">
      <w:pPr>
        <w:pStyle w:val="ab"/>
        <w:spacing w:before="0" w:beforeAutospacing="0" w:after="0" w:afterAutospacing="0"/>
        <w:ind w:firstLine="567"/>
        <w:jc w:val="both"/>
      </w:pPr>
      <w:r w:rsidRPr="002C0986">
        <w:t>груз при перевозке не должен создавать опасность для пассажиров, членов экипажа возду</w:t>
      </w:r>
      <w:r w:rsidRPr="002C0986">
        <w:t>ш</w:t>
      </w:r>
      <w:r w:rsidRPr="002C0986">
        <w:t>ного судна, на котором он перевозится, а также для багажа или груза, перевозимого совместно с ним;</w:t>
      </w:r>
    </w:p>
    <w:p w:rsidR="00D16FF8" w:rsidRPr="002C0986" w:rsidRDefault="00D16FF8">
      <w:pPr>
        <w:pStyle w:val="ab"/>
        <w:spacing w:before="0" w:beforeAutospacing="0" w:after="0" w:afterAutospacing="0"/>
        <w:ind w:firstLine="567"/>
        <w:jc w:val="both"/>
      </w:pPr>
      <w:r w:rsidRPr="002C0986">
        <w:t xml:space="preserve">грузоотправитель должен </w:t>
      </w:r>
      <w:proofErr w:type="gramStart"/>
      <w:r w:rsidRPr="002C0986">
        <w:t>предоставить необходимые документы</w:t>
      </w:r>
      <w:proofErr w:type="gramEnd"/>
      <w:r w:rsidRPr="002C0986">
        <w:t>, предусмотренные закон</w:t>
      </w:r>
      <w:r w:rsidRPr="002C0986">
        <w:t>о</w:t>
      </w:r>
      <w:r w:rsidRPr="002C0986">
        <w:t>дательством Российской Федерации, законодательством страны, на территории, с территории или через территорию которой осуществляется перевозка, международными договорами, а также пр</w:t>
      </w:r>
      <w:r w:rsidRPr="002C0986">
        <w:t>а</w:t>
      </w:r>
      <w:r w:rsidRPr="002C0986">
        <w:t>вилами перевозчика;</w:t>
      </w:r>
    </w:p>
    <w:p w:rsidR="00D16FF8" w:rsidRPr="002C0986" w:rsidRDefault="00D16FF8">
      <w:pPr>
        <w:pStyle w:val="ab"/>
        <w:spacing w:before="0" w:beforeAutospacing="0" w:after="0" w:afterAutospacing="0"/>
        <w:ind w:firstLine="567"/>
        <w:jc w:val="both"/>
      </w:pPr>
      <w:r w:rsidRPr="002C0986">
        <w:t>ввоз, вывоз, транзит или трансфер груза должны быть разрешены законами и правилами страны, на территорию, с территории или через территорию которой осуществляется перевозка.</w:t>
      </w:r>
    </w:p>
    <w:p w:rsidR="00D16FF8" w:rsidRPr="002C0986" w:rsidRDefault="00D16FF8">
      <w:pPr>
        <w:pStyle w:val="ab"/>
        <w:spacing w:before="0" w:beforeAutospacing="0" w:after="0" w:afterAutospacing="0"/>
        <w:ind w:firstLine="567"/>
        <w:jc w:val="both"/>
      </w:pPr>
      <w:r w:rsidRPr="002C0986">
        <w:t>При несоблюдении хотя бы одного из указанных условий перевозчик или уполномоченный агент вправе отказать в приеме груза к перевозке.</w:t>
      </w:r>
    </w:p>
    <w:p w:rsidR="00D16FF8" w:rsidRPr="002C0986" w:rsidRDefault="00D16FF8">
      <w:pPr>
        <w:pStyle w:val="ab"/>
        <w:spacing w:before="0" w:beforeAutospacing="0" w:after="0" w:afterAutospacing="0"/>
        <w:ind w:firstLine="567"/>
        <w:jc w:val="both"/>
      </w:pPr>
      <w:r w:rsidRPr="002C0986">
        <w:t>161. Габариты грузового места ограничиваются размерами загрузочных люков и багажных грузовых отсеков воздушного судна.</w:t>
      </w:r>
    </w:p>
    <w:p w:rsidR="00D16FF8" w:rsidRPr="002C0986" w:rsidRDefault="00D16FF8">
      <w:pPr>
        <w:pStyle w:val="ab"/>
        <w:spacing w:before="0" w:beforeAutospacing="0" w:after="0" w:afterAutospacing="0"/>
        <w:ind w:firstLine="567"/>
        <w:jc w:val="both"/>
      </w:pPr>
      <w:r w:rsidRPr="002C0986">
        <w:t>Вес перевозимого на воздушном судне груза ограничивается предельной коммерческой з</w:t>
      </w:r>
      <w:r w:rsidRPr="002C0986">
        <w:t>а</w:t>
      </w:r>
      <w:r w:rsidRPr="002C0986">
        <w:t>грузкой воздушного судна.</w:t>
      </w:r>
    </w:p>
    <w:p w:rsidR="00D16FF8" w:rsidRPr="002C0986" w:rsidRDefault="00D16FF8">
      <w:pPr>
        <w:pStyle w:val="ab"/>
        <w:spacing w:before="0" w:beforeAutospacing="0" w:after="0" w:afterAutospacing="0"/>
        <w:ind w:firstLine="567"/>
        <w:jc w:val="both"/>
      </w:pPr>
      <w:r w:rsidRPr="002C0986">
        <w:lastRenderedPageBreak/>
        <w:t>Вес груза не должен превышать допустимое для конкретного типа воздушного судна давл</w:t>
      </w:r>
      <w:r w:rsidRPr="002C0986">
        <w:t>е</w:t>
      </w:r>
      <w:r w:rsidRPr="002C0986">
        <w:t>ние груза на палубу воздушного судна.</w:t>
      </w:r>
    </w:p>
    <w:p w:rsidR="00D16FF8" w:rsidRPr="002C0986" w:rsidRDefault="00D16FF8">
      <w:pPr>
        <w:pStyle w:val="ab"/>
        <w:spacing w:before="0" w:beforeAutospacing="0" w:after="0" w:afterAutospacing="0"/>
        <w:ind w:firstLine="567"/>
        <w:jc w:val="both"/>
      </w:pPr>
      <w:r w:rsidRPr="002C0986">
        <w:t xml:space="preserve">173. </w:t>
      </w:r>
      <w:proofErr w:type="gramStart"/>
      <w:r w:rsidRPr="002C0986">
        <w:t>Грузы должны быть упакованы в тару, емкости и другие компоненты и материалы, обеспечивающие защиту груза от повреждений, порчи и потерь, целостность груза, защиту окр</w:t>
      </w:r>
      <w:r w:rsidRPr="002C0986">
        <w:t>у</w:t>
      </w:r>
      <w:r w:rsidRPr="002C0986">
        <w:t>жающей среды от загрязнения, а также обработку груза (далее - упаковка) с учетом специфич</w:t>
      </w:r>
      <w:r w:rsidRPr="002C0986">
        <w:t>е</w:t>
      </w:r>
      <w:r w:rsidRPr="002C0986">
        <w:t>ских свойств груза и особенностей таким образом, чтобы обеспечивалась их сохранность при п</w:t>
      </w:r>
      <w:r w:rsidRPr="002C0986">
        <w:t>е</w:t>
      </w:r>
      <w:r w:rsidRPr="002C0986">
        <w:t>ревозке, перевалке, перегрузке, транспортировке и хранении, а также исключался доступ к соде</w:t>
      </w:r>
      <w:r w:rsidRPr="002C0986">
        <w:t>р</w:t>
      </w:r>
      <w:r w:rsidRPr="002C0986">
        <w:t>жимому и</w:t>
      </w:r>
      <w:proofErr w:type="gramEnd"/>
      <w:r w:rsidRPr="002C0986">
        <w:t xml:space="preserve"> возможность причинения вреда пассажирам, членам экипажа, третьим лицам, возду</w:t>
      </w:r>
      <w:r w:rsidRPr="002C0986">
        <w:t>ш</w:t>
      </w:r>
      <w:r w:rsidRPr="002C0986">
        <w:t>ному судну, другим грузам, багажу или имуществу перевозчика.</w:t>
      </w:r>
    </w:p>
    <w:p w:rsidR="00D16FF8" w:rsidRPr="002C0986" w:rsidRDefault="00D16FF8">
      <w:pPr>
        <w:pStyle w:val="ab"/>
        <w:spacing w:before="0" w:beforeAutospacing="0" w:after="0" w:afterAutospacing="0"/>
        <w:ind w:firstLine="567"/>
        <w:jc w:val="both"/>
      </w:pPr>
      <w:r w:rsidRPr="002C0986">
        <w:t>174. Упаковка груза должна обеспечивать возможность его надежного крепления на борту воздушного судна.</w:t>
      </w:r>
    </w:p>
    <w:p w:rsidR="00D16FF8" w:rsidRPr="002C0986" w:rsidRDefault="00D16FF8">
      <w:pPr>
        <w:pStyle w:val="ab"/>
        <w:spacing w:before="0" w:beforeAutospacing="0" w:after="0" w:afterAutospacing="0"/>
        <w:ind w:firstLine="567"/>
        <w:jc w:val="both"/>
      </w:pPr>
      <w:r w:rsidRPr="002C0986">
        <w:t>175. Упаковка груза должна иметь чистую поверхность, не иметь заостренных углов, выст</w:t>
      </w:r>
      <w:r w:rsidRPr="002C0986">
        <w:t>у</w:t>
      </w:r>
      <w:r w:rsidRPr="002C0986">
        <w:t>пов, которые могут привести к повреждению или загрязнению воздушного судна и его оборудов</w:t>
      </w:r>
      <w:r w:rsidRPr="002C0986">
        <w:t>а</w:t>
      </w:r>
      <w:r w:rsidRPr="002C0986">
        <w:t>ния, а также перевозимого совместно с ним другого груза, багажа.</w:t>
      </w:r>
    </w:p>
    <w:p w:rsidR="00D16FF8" w:rsidRPr="002C0986" w:rsidRDefault="00D16FF8">
      <w:pPr>
        <w:pStyle w:val="ab"/>
        <w:spacing w:before="0" w:beforeAutospacing="0" w:after="0" w:afterAutospacing="0"/>
        <w:ind w:firstLine="567"/>
        <w:jc w:val="both"/>
      </w:pPr>
      <w:r w:rsidRPr="002C0986">
        <w:t>176. Без упаковки по согласованию с перевозчиком или уполномоченным агентом может п</w:t>
      </w:r>
      <w:r w:rsidRPr="002C0986">
        <w:t>е</w:t>
      </w:r>
      <w:r w:rsidRPr="002C0986">
        <w:t>ревозиться тяжеловесный и/или негабаритный груз, если это разрешено техническими условиями его транспортировки.</w:t>
      </w:r>
    </w:p>
    <w:p w:rsidR="00D16FF8" w:rsidRPr="00CD2E8D" w:rsidRDefault="00D16FF8">
      <w:pPr>
        <w:pStyle w:val="HTML"/>
        <w:ind w:firstLine="567"/>
        <w:rPr>
          <w:rFonts w:ascii="Times New Roman" w:hAnsi="Times New Roman" w:cs="Times New Roman"/>
          <w:sz w:val="24"/>
          <w:szCs w:val="24"/>
        </w:rPr>
      </w:pPr>
    </w:p>
    <w:p w:rsidR="00D16FF8" w:rsidRPr="00064C14" w:rsidRDefault="00D16FF8">
      <w:pPr>
        <w:pStyle w:val="2"/>
        <w:spacing w:before="0" w:after="0"/>
        <w:ind w:firstLine="567"/>
        <w:jc w:val="center"/>
        <w:rPr>
          <w:rFonts w:ascii="Times New Roman" w:hAnsi="Times New Roman"/>
          <w:bCs w:val="0"/>
          <w:i w:val="0"/>
          <w:iCs w:val="0"/>
          <w:sz w:val="24"/>
        </w:rPr>
      </w:pPr>
      <w:bookmarkStart w:id="93" w:name="_Toc271610938"/>
      <w:r w:rsidRPr="00921E96">
        <w:rPr>
          <w:rFonts w:ascii="Times New Roman" w:hAnsi="Times New Roman"/>
          <w:bCs w:val="0"/>
          <w:i w:val="0"/>
          <w:iCs w:val="0"/>
          <w:sz w:val="24"/>
        </w:rPr>
        <w:t>Е</w:t>
      </w:r>
      <w:r w:rsidRPr="00064C14">
        <w:rPr>
          <w:rFonts w:ascii="Times New Roman" w:hAnsi="Times New Roman"/>
          <w:bCs w:val="0"/>
          <w:i w:val="0"/>
          <w:iCs w:val="0"/>
          <w:sz w:val="24"/>
        </w:rPr>
        <w:t xml:space="preserve">. </w:t>
      </w:r>
      <w:r w:rsidRPr="00921E96">
        <w:rPr>
          <w:rFonts w:ascii="Times New Roman" w:hAnsi="Times New Roman"/>
          <w:bCs w:val="0"/>
          <w:i w:val="0"/>
          <w:iCs w:val="0"/>
          <w:sz w:val="24"/>
        </w:rPr>
        <w:t>ОБЩЕЕ</w:t>
      </w:r>
      <w:r w:rsidRPr="00064C14">
        <w:rPr>
          <w:rFonts w:ascii="Times New Roman" w:hAnsi="Times New Roman"/>
          <w:bCs w:val="0"/>
          <w:i w:val="0"/>
          <w:iCs w:val="0"/>
          <w:sz w:val="24"/>
        </w:rPr>
        <w:t xml:space="preserve"> / </w:t>
      </w:r>
      <w:r w:rsidRPr="00921E96">
        <w:rPr>
          <w:rFonts w:ascii="Times New Roman" w:hAnsi="Times New Roman"/>
          <w:bCs w:val="0"/>
          <w:i w:val="0"/>
          <w:iCs w:val="0"/>
          <w:sz w:val="24"/>
          <w:lang w:val="en-US"/>
        </w:rPr>
        <w:t>GENERAL</w:t>
      </w:r>
      <w:bookmarkEnd w:id="93"/>
    </w:p>
    <w:p w:rsidR="00D16FF8" w:rsidRPr="00064C14" w:rsidRDefault="00D16FF8">
      <w:pPr>
        <w:pStyle w:val="30"/>
        <w:ind w:firstLine="567"/>
        <w:rPr>
          <w:b/>
          <w:bCs/>
          <w:i/>
          <w:outline w:val="0"/>
          <w:szCs w:val="24"/>
        </w:rPr>
      </w:pPr>
    </w:p>
    <w:p w:rsidR="00D16FF8" w:rsidRPr="00064C14" w:rsidRDefault="00D16FF8">
      <w:pPr>
        <w:pStyle w:val="3"/>
        <w:spacing w:before="0" w:after="0"/>
        <w:ind w:firstLine="567"/>
        <w:jc w:val="both"/>
        <w:rPr>
          <w:rFonts w:ascii="Times New Roman" w:hAnsi="Times New Roman"/>
          <w:i/>
          <w:iCs/>
          <w:sz w:val="24"/>
        </w:rPr>
      </w:pPr>
      <w:bookmarkStart w:id="94" w:name="_Toc271610939"/>
      <w:r>
        <w:rPr>
          <w:rFonts w:ascii="Times New Roman" w:hAnsi="Times New Roman"/>
          <w:i/>
          <w:iCs/>
          <w:sz w:val="24"/>
        </w:rPr>
        <w:t>Е</w:t>
      </w:r>
      <w:proofErr w:type="gramStart"/>
      <w:r w:rsidRPr="00064C14">
        <w:rPr>
          <w:rFonts w:ascii="Times New Roman" w:hAnsi="Times New Roman"/>
          <w:i/>
          <w:iCs/>
          <w:sz w:val="24"/>
        </w:rPr>
        <w:t>1</w:t>
      </w:r>
      <w:proofErr w:type="gramEnd"/>
      <w:r w:rsidRPr="00064C14">
        <w:rPr>
          <w:rFonts w:ascii="Times New Roman" w:hAnsi="Times New Roman"/>
          <w:i/>
          <w:iCs/>
          <w:sz w:val="24"/>
        </w:rPr>
        <w:t xml:space="preserve">. </w:t>
      </w:r>
      <w:r>
        <w:rPr>
          <w:rFonts w:ascii="Times New Roman" w:hAnsi="Times New Roman"/>
          <w:i/>
          <w:iCs/>
          <w:sz w:val="24"/>
        </w:rPr>
        <w:t>Общее</w:t>
      </w:r>
      <w:r w:rsidRPr="00064C14">
        <w:rPr>
          <w:rFonts w:ascii="Times New Roman" w:hAnsi="Times New Roman"/>
          <w:i/>
          <w:iCs/>
          <w:sz w:val="24"/>
        </w:rPr>
        <w:t xml:space="preserve"> / </w:t>
      </w:r>
      <w:r>
        <w:rPr>
          <w:rFonts w:ascii="Times New Roman" w:hAnsi="Times New Roman"/>
          <w:i/>
          <w:iCs/>
          <w:sz w:val="24"/>
          <w:lang w:val="en-US"/>
        </w:rPr>
        <w:t>General</w:t>
      </w:r>
      <w:bookmarkEnd w:id="94"/>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Default="00D16FF8">
      <w:pPr>
        <w:pStyle w:val="HTML1"/>
        <w:ind w:firstLine="567"/>
        <w:jc w:val="both"/>
        <w:rPr>
          <w:rFonts w:ascii="Times New Roman" w:hAnsi="Times New Roman"/>
          <w:sz w:val="24"/>
          <w:szCs w:val="24"/>
        </w:rPr>
      </w:pPr>
      <w:r>
        <w:rPr>
          <w:rFonts w:ascii="Times New Roman" w:hAnsi="Times New Roman"/>
          <w:sz w:val="24"/>
          <w:szCs w:val="24"/>
        </w:rPr>
        <w:t>Общее соответствие требованиям нормативных документов по вопросам обеспечения бе</w:t>
      </w:r>
      <w:r>
        <w:rPr>
          <w:rFonts w:ascii="Times New Roman" w:hAnsi="Times New Roman"/>
          <w:sz w:val="24"/>
          <w:szCs w:val="24"/>
        </w:rPr>
        <w:t>з</w:t>
      </w:r>
      <w:r>
        <w:rPr>
          <w:rFonts w:ascii="Times New Roman" w:hAnsi="Times New Roman"/>
          <w:sz w:val="24"/>
          <w:szCs w:val="24"/>
        </w:rPr>
        <w:t>опасности полетов.</w:t>
      </w:r>
    </w:p>
    <w:p w:rsidR="00D16FF8" w:rsidRPr="004C4E41" w:rsidRDefault="00D16FF8">
      <w:pPr>
        <w:pStyle w:val="11"/>
        <w:widowControl w:val="0"/>
        <w:ind w:firstLine="567"/>
        <w:jc w:val="both"/>
        <w:rPr>
          <w:rFonts w:ascii="Times New Roman" w:hAnsi="Times New Roman"/>
          <w:i/>
          <w:color w:val="000000"/>
          <w:lang w:val="ru-RU"/>
        </w:rPr>
      </w:pPr>
      <w:r w:rsidRPr="004C4E41">
        <w:rPr>
          <w:rFonts w:ascii="Times New Roman" w:hAnsi="Times New Roman"/>
          <w:i/>
          <w:color w:val="000000"/>
          <w:lang w:val="ru-RU"/>
        </w:rPr>
        <w:t>На ВС российских эксплуатантов дополнительно проверяется выполнение требований во</w:t>
      </w:r>
      <w:r w:rsidRPr="004C4E41">
        <w:rPr>
          <w:rFonts w:ascii="Times New Roman" w:hAnsi="Times New Roman"/>
          <w:i/>
          <w:color w:val="000000"/>
          <w:lang w:val="ru-RU"/>
        </w:rPr>
        <w:t>з</w:t>
      </w:r>
      <w:r w:rsidRPr="004C4E41">
        <w:rPr>
          <w:rFonts w:ascii="Times New Roman" w:hAnsi="Times New Roman"/>
          <w:i/>
          <w:color w:val="000000"/>
          <w:lang w:val="ru-RU"/>
        </w:rPr>
        <w:t>душного законодательства России.</w:t>
      </w:r>
    </w:p>
    <w:p w:rsidR="00D16FF8" w:rsidRDefault="00D16FF8">
      <w:pPr>
        <w:pStyle w:val="HTML1"/>
        <w:ind w:firstLine="567"/>
        <w:rPr>
          <w:rFonts w:ascii="Times New Roman" w:hAnsi="Times New Roman"/>
          <w:sz w:val="24"/>
          <w:szCs w:val="24"/>
        </w:rPr>
      </w:pPr>
    </w:p>
    <w:p w:rsidR="00D16FF8" w:rsidRPr="00CB6EAF" w:rsidRDefault="00D16FF8">
      <w:pPr>
        <w:pStyle w:val="HTML"/>
        <w:ind w:firstLine="567"/>
        <w:jc w:val="both"/>
        <w:rPr>
          <w:rFonts w:ascii="Times New Roman" w:hAnsi="Times New Roman" w:cs="Times New Roman"/>
          <w:b/>
          <w:bCs/>
          <w:i/>
          <w:iCs/>
          <w:sz w:val="24"/>
          <w:szCs w:val="24"/>
        </w:rPr>
      </w:pPr>
      <w:r w:rsidRPr="00CB6EAF">
        <w:rPr>
          <w:rFonts w:ascii="Times New Roman" w:hAnsi="Times New Roman" w:cs="Times New Roman"/>
          <w:b/>
          <w:bCs/>
          <w:iCs/>
          <w:sz w:val="24"/>
          <w:szCs w:val="24"/>
        </w:rPr>
        <w:t>Ссылки:</w:t>
      </w:r>
      <w:r w:rsidRPr="00CB6EAF">
        <w:rPr>
          <w:rFonts w:ascii="Times New Roman" w:hAnsi="Times New Roman" w:cs="Times New Roman"/>
          <w:b/>
          <w:bCs/>
          <w:i/>
          <w:iCs/>
          <w:sz w:val="24"/>
          <w:szCs w:val="24"/>
        </w:rPr>
        <w:t xml:space="preserve"> </w:t>
      </w:r>
    </w:p>
    <w:p w:rsidR="00D16FF8" w:rsidRPr="008C1C30" w:rsidRDefault="00D16FF8">
      <w:pPr>
        <w:pStyle w:val="11"/>
        <w:widowControl w:val="0"/>
        <w:ind w:firstLine="567"/>
        <w:jc w:val="both"/>
        <w:rPr>
          <w:rFonts w:ascii="Times New Roman" w:hAnsi="Times New Roman"/>
          <w:i/>
          <w:color w:val="000000"/>
          <w:sz w:val="20"/>
          <w:lang w:val="ru-RU"/>
        </w:rPr>
      </w:pPr>
      <w:r w:rsidRPr="007C2151">
        <w:rPr>
          <w:rFonts w:ascii="Times New Roman" w:hAnsi="Times New Roman"/>
          <w:b/>
          <w:color w:val="000000"/>
          <w:lang w:val="ru-RU"/>
        </w:rPr>
        <w:t>Конвенция о Международной гражданской авиации.</w:t>
      </w:r>
      <w:r w:rsidRPr="007C2151">
        <w:rPr>
          <w:rFonts w:ascii="Times New Roman" w:hAnsi="Times New Roman"/>
          <w:color w:val="000000"/>
          <w:lang w:val="ru-RU"/>
        </w:rPr>
        <w:t xml:space="preserve"> 9</w:t>
      </w:r>
      <w:r w:rsidRPr="008C1C30">
        <w:rPr>
          <w:rFonts w:ascii="Times New Roman" w:hAnsi="Times New Roman"/>
          <w:color w:val="000000"/>
          <w:lang w:val="ru-RU"/>
        </w:rPr>
        <w:t>-</w:t>
      </w:r>
      <w:r w:rsidRPr="007C2151">
        <w:rPr>
          <w:rFonts w:ascii="Times New Roman" w:hAnsi="Times New Roman"/>
          <w:color w:val="000000"/>
          <w:lang w:val="ru-RU"/>
        </w:rPr>
        <w:t>е</w:t>
      </w:r>
      <w:r w:rsidRPr="008C1C30">
        <w:rPr>
          <w:rFonts w:ascii="Times New Roman" w:hAnsi="Times New Roman"/>
          <w:color w:val="000000"/>
          <w:lang w:val="ru-RU"/>
        </w:rPr>
        <w:t xml:space="preserve"> </w:t>
      </w:r>
      <w:r w:rsidRPr="007C2151">
        <w:rPr>
          <w:rFonts w:ascii="Times New Roman" w:hAnsi="Times New Roman"/>
          <w:color w:val="000000"/>
          <w:lang w:val="ru-RU"/>
        </w:rPr>
        <w:t>издание</w:t>
      </w:r>
      <w:r w:rsidRPr="008C1C30">
        <w:rPr>
          <w:rFonts w:ascii="Times New Roman" w:hAnsi="Times New Roman"/>
          <w:color w:val="000000"/>
          <w:lang w:val="ru-RU"/>
        </w:rPr>
        <w:t>, 200</w:t>
      </w:r>
      <w:r w:rsidRPr="007C2151">
        <w:rPr>
          <w:rFonts w:ascii="Times New Roman" w:hAnsi="Times New Roman"/>
          <w:color w:val="000000"/>
          <w:lang w:val="ru-RU"/>
        </w:rPr>
        <w:t>6 г</w:t>
      </w:r>
      <w:r w:rsidRPr="008C1C30">
        <w:rPr>
          <w:rFonts w:ascii="Times New Roman" w:hAnsi="Times New Roman"/>
          <w:color w:val="000000"/>
          <w:lang w:val="ru-RU"/>
        </w:rPr>
        <w:t>.</w:t>
      </w:r>
      <w:r w:rsidRPr="007C2151">
        <w:rPr>
          <w:rFonts w:ascii="Times New Roman" w:hAnsi="Times New Roman"/>
          <w:color w:val="000000"/>
          <w:lang w:val="ru-RU"/>
        </w:rPr>
        <w:t xml:space="preserve"> </w:t>
      </w:r>
    </w:p>
    <w:p w:rsidR="00D16FF8" w:rsidRPr="007C2151" w:rsidRDefault="00D16FF8">
      <w:pPr>
        <w:pStyle w:val="11"/>
        <w:widowControl w:val="0"/>
        <w:ind w:firstLine="567"/>
        <w:jc w:val="both"/>
        <w:rPr>
          <w:rFonts w:ascii="Times New Roman" w:hAnsi="Times New Roman"/>
          <w:color w:val="000000"/>
          <w:lang w:val="ru-RU"/>
        </w:rPr>
      </w:pPr>
      <w:r w:rsidRPr="007C2151">
        <w:rPr>
          <w:rFonts w:ascii="Times New Roman" w:hAnsi="Times New Roman"/>
          <w:b/>
          <w:color w:val="000000"/>
          <w:lang w:val="ru-RU"/>
        </w:rPr>
        <w:t>Дополнительные региональные правила.</w:t>
      </w:r>
      <w:r w:rsidRPr="007C2151">
        <w:rPr>
          <w:rFonts w:ascii="Times New Roman" w:hAnsi="Times New Roman"/>
          <w:color w:val="000000"/>
          <w:lang w:val="ru-RU"/>
        </w:rPr>
        <w:t xml:space="preserve"> </w:t>
      </w:r>
      <w:proofErr w:type="gramStart"/>
      <w:r>
        <w:rPr>
          <w:rFonts w:ascii="Times New Roman" w:hAnsi="Times New Roman"/>
          <w:b/>
          <w:color w:val="000000"/>
        </w:rPr>
        <w:t>Doc</w:t>
      </w:r>
      <w:r>
        <w:rPr>
          <w:rFonts w:ascii="Times New Roman" w:hAnsi="Times New Roman"/>
          <w:b/>
          <w:color w:val="000000"/>
          <w:lang w:val="ru-RU"/>
        </w:rPr>
        <w:t xml:space="preserve"> 7030/5.</w:t>
      </w:r>
      <w:proofErr w:type="gramEnd"/>
      <w:r w:rsidRPr="007C2151">
        <w:rPr>
          <w:rFonts w:ascii="Times New Roman" w:hAnsi="Times New Roman"/>
          <w:color w:val="000000"/>
          <w:lang w:val="ru-RU"/>
        </w:rPr>
        <w:t xml:space="preserve"> 5-е издание. 2008 г.</w:t>
      </w:r>
    </w:p>
    <w:p w:rsidR="00D16FF8" w:rsidRPr="006C7E93" w:rsidRDefault="00D16FF8">
      <w:pPr>
        <w:pStyle w:val="11"/>
        <w:widowControl w:val="0"/>
        <w:ind w:firstLine="567"/>
        <w:jc w:val="both"/>
        <w:rPr>
          <w:rFonts w:ascii="Times New Roman" w:hAnsi="Times New Roman"/>
          <w:color w:val="000000"/>
          <w:sz w:val="20"/>
          <w:lang w:val="ru-RU"/>
        </w:rPr>
      </w:pPr>
      <w:r w:rsidRPr="007C2151">
        <w:rPr>
          <w:rFonts w:ascii="Times New Roman" w:hAnsi="Times New Roman"/>
          <w:b/>
          <w:color w:val="000000"/>
          <w:lang w:val="ru-RU"/>
        </w:rPr>
        <w:t>Приложение 1 к Конвенции</w:t>
      </w:r>
      <w:r w:rsidRPr="007C2151">
        <w:rPr>
          <w:rFonts w:ascii="Times New Roman" w:hAnsi="Times New Roman"/>
          <w:color w:val="000000"/>
          <w:lang w:val="ru-RU"/>
        </w:rPr>
        <w:t>. Выдача свидетельств авиационному персоналу. 10-е издание, июль 2006г., включающее поправки 1-16</w:t>
      </w:r>
      <w:r>
        <w:rPr>
          <w:rFonts w:ascii="Times New Roman" w:hAnsi="Times New Roman"/>
          <w:color w:val="000000"/>
          <w:lang w:val="ru-RU"/>
        </w:rPr>
        <w:t>9</w:t>
      </w:r>
      <w:r w:rsidRPr="007C2151">
        <w:rPr>
          <w:rFonts w:ascii="Times New Roman" w:hAnsi="Times New Roman"/>
          <w:color w:val="000000"/>
          <w:lang w:val="ru-RU"/>
        </w:rPr>
        <w:t xml:space="preserve">. </w:t>
      </w:r>
    </w:p>
    <w:p w:rsidR="00D16FF8" w:rsidRPr="008C1C30" w:rsidRDefault="00D16FF8">
      <w:pPr>
        <w:pStyle w:val="11"/>
        <w:widowControl w:val="0"/>
        <w:ind w:firstLine="567"/>
        <w:jc w:val="both"/>
        <w:rPr>
          <w:rFonts w:ascii="Times New Roman" w:hAnsi="Times New Roman"/>
          <w:color w:val="000000"/>
          <w:sz w:val="20"/>
          <w:lang w:val="ru-RU"/>
        </w:rPr>
      </w:pPr>
      <w:r w:rsidRPr="007C2151">
        <w:rPr>
          <w:rFonts w:ascii="Times New Roman" w:hAnsi="Times New Roman"/>
          <w:b/>
          <w:color w:val="000000"/>
          <w:lang w:val="ru-RU"/>
        </w:rPr>
        <w:t>Приложение 2 к Конвенции</w:t>
      </w:r>
      <w:r w:rsidRPr="007C2151">
        <w:rPr>
          <w:rFonts w:ascii="Times New Roman" w:hAnsi="Times New Roman"/>
          <w:color w:val="000000"/>
          <w:lang w:val="ru-RU"/>
        </w:rPr>
        <w:t>. Правила полетов</w:t>
      </w:r>
      <w:r>
        <w:rPr>
          <w:rFonts w:ascii="Times New Roman" w:hAnsi="Times New Roman"/>
          <w:color w:val="000000"/>
          <w:lang w:val="ru-RU"/>
        </w:rPr>
        <w:t xml:space="preserve">. </w:t>
      </w:r>
      <w:r w:rsidRPr="007C2151">
        <w:rPr>
          <w:rFonts w:ascii="Times New Roman" w:hAnsi="Times New Roman"/>
          <w:color w:val="000000"/>
          <w:lang w:val="ru-RU"/>
        </w:rPr>
        <w:t>10-е издание, Июль 2005г., включающее п</w:t>
      </w:r>
      <w:r w:rsidRPr="007C2151">
        <w:rPr>
          <w:rFonts w:ascii="Times New Roman" w:hAnsi="Times New Roman"/>
          <w:color w:val="000000"/>
          <w:lang w:val="ru-RU"/>
        </w:rPr>
        <w:t>о</w:t>
      </w:r>
      <w:r w:rsidRPr="007C2151">
        <w:rPr>
          <w:rFonts w:ascii="Times New Roman" w:hAnsi="Times New Roman"/>
          <w:color w:val="000000"/>
          <w:lang w:val="ru-RU"/>
        </w:rPr>
        <w:t>правки 1-4</w:t>
      </w:r>
      <w:r>
        <w:rPr>
          <w:rFonts w:ascii="Times New Roman" w:hAnsi="Times New Roman"/>
          <w:color w:val="000000"/>
          <w:lang w:val="ru-RU"/>
        </w:rPr>
        <w:t>2</w:t>
      </w:r>
      <w:r w:rsidRPr="007C2151">
        <w:rPr>
          <w:rFonts w:ascii="Times New Roman" w:hAnsi="Times New Roman"/>
          <w:color w:val="000000"/>
          <w:lang w:val="ru-RU"/>
        </w:rPr>
        <w:t xml:space="preserve">. </w:t>
      </w:r>
    </w:p>
    <w:p w:rsidR="00D16FF8" w:rsidRPr="007C2151" w:rsidRDefault="00D16FF8">
      <w:pPr>
        <w:pStyle w:val="11"/>
        <w:widowControl w:val="0"/>
        <w:ind w:firstLine="567"/>
        <w:jc w:val="both"/>
        <w:rPr>
          <w:rFonts w:ascii="Times New Roman" w:hAnsi="Times New Roman"/>
          <w:color w:val="000000"/>
          <w:lang w:val="ru-RU"/>
        </w:rPr>
      </w:pPr>
      <w:r w:rsidRPr="007C2151">
        <w:rPr>
          <w:rFonts w:ascii="Times New Roman" w:hAnsi="Times New Roman"/>
          <w:b/>
          <w:color w:val="000000"/>
          <w:lang w:val="ru-RU"/>
        </w:rPr>
        <w:t xml:space="preserve">Приложение 6 к Конвенции. </w:t>
      </w:r>
      <w:r w:rsidRPr="007C2151">
        <w:rPr>
          <w:rFonts w:ascii="Times New Roman" w:hAnsi="Times New Roman"/>
          <w:color w:val="000000"/>
          <w:lang w:val="ru-RU"/>
        </w:rPr>
        <w:t>Часть 1. Международный коммерческий воздушный тран</w:t>
      </w:r>
      <w:r w:rsidRPr="007C2151">
        <w:rPr>
          <w:rFonts w:ascii="Times New Roman" w:hAnsi="Times New Roman"/>
          <w:color w:val="000000"/>
          <w:lang w:val="ru-RU"/>
        </w:rPr>
        <w:t>с</w:t>
      </w:r>
      <w:r w:rsidRPr="007C2151">
        <w:rPr>
          <w:rFonts w:ascii="Times New Roman" w:hAnsi="Times New Roman"/>
          <w:color w:val="000000"/>
          <w:lang w:val="ru-RU"/>
        </w:rPr>
        <w:t>порт. Самолеты. 8–е издание, 2001</w:t>
      </w:r>
      <w:r>
        <w:rPr>
          <w:rFonts w:ascii="Times New Roman" w:hAnsi="Times New Roman"/>
          <w:color w:val="000000"/>
          <w:lang w:val="ru-RU"/>
        </w:rPr>
        <w:t xml:space="preserve"> </w:t>
      </w:r>
      <w:r w:rsidRPr="007C2151">
        <w:rPr>
          <w:rFonts w:ascii="Times New Roman" w:hAnsi="Times New Roman"/>
          <w:color w:val="000000"/>
          <w:lang w:val="ru-RU"/>
        </w:rPr>
        <w:t>г., включающее поправки 1-3</w:t>
      </w:r>
      <w:r>
        <w:rPr>
          <w:rFonts w:ascii="Times New Roman" w:hAnsi="Times New Roman"/>
          <w:color w:val="000000"/>
          <w:lang w:val="ru-RU"/>
        </w:rPr>
        <w:t>3</w:t>
      </w:r>
      <w:r w:rsidRPr="007C2151">
        <w:rPr>
          <w:rFonts w:ascii="Times New Roman" w:hAnsi="Times New Roman"/>
          <w:color w:val="000000"/>
          <w:lang w:val="ru-RU"/>
        </w:rPr>
        <w:t xml:space="preserve">. </w:t>
      </w:r>
    </w:p>
    <w:p w:rsidR="00D16FF8" w:rsidRPr="007C2151" w:rsidRDefault="00D16FF8">
      <w:pPr>
        <w:pStyle w:val="11"/>
        <w:widowControl w:val="0"/>
        <w:ind w:firstLine="567"/>
        <w:jc w:val="both"/>
        <w:rPr>
          <w:rFonts w:ascii="Times New Roman" w:hAnsi="Times New Roman"/>
          <w:i/>
          <w:color w:val="000000"/>
          <w:lang w:val="ru-RU"/>
        </w:rPr>
      </w:pPr>
      <w:r w:rsidRPr="007C2151">
        <w:rPr>
          <w:rFonts w:ascii="Times New Roman" w:hAnsi="Times New Roman"/>
          <w:b/>
          <w:color w:val="000000"/>
          <w:lang w:val="ru-RU"/>
        </w:rPr>
        <w:t xml:space="preserve">Приложение 7 к Конвенции. </w:t>
      </w:r>
      <w:r w:rsidRPr="007C2151">
        <w:rPr>
          <w:rFonts w:ascii="Times New Roman" w:hAnsi="Times New Roman"/>
          <w:color w:val="000000"/>
          <w:lang w:val="ru-RU"/>
        </w:rPr>
        <w:t>Национальные и регистрационные знаки воздушных судов. 5-е издание 2003, включающее поправки 1-5</w:t>
      </w:r>
      <w:r w:rsidRPr="007C2151">
        <w:rPr>
          <w:rFonts w:ascii="Times New Roman" w:hAnsi="Times New Roman"/>
          <w:i/>
          <w:color w:val="000000"/>
          <w:lang w:val="ru-RU"/>
        </w:rPr>
        <w:t>.</w:t>
      </w:r>
    </w:p>
    <w:p w:rsidR="00D16FF8" w:rsidRPr="007C2151" w:rsidRDefault="00D16FF8">
      <w:pPr>
        <w:pStyle w:val="11"/>
        <w:widowControl w:val="0"/>
        <w:ind w:firstLine="567"/>
        <w:jc w:val="both"/>
        <w:rPr>
          <w:rFonts w:ascii="Times New Roman" w:hAnsi="Times New Roman"/>
          <w:i/>
          <w:color w:val="000000"/>
          <w:lang w:val="ru-RU"/>
        </w:rPr>
      </w:pPr>
      <w:r w:rsidRPr="007C2151">
        <w:rPr>
          <w:rFonts w:ascii="Times New Roman" w:hAnsi="Times New Roman"/>
          <w:b/>
          <w:color w:val="000000"/>
          <w:lang w:val="ru-RU"/>
        </w:rPr>
        <w:t xml:space="preserve">Приложение 8 к Конвенции. </w:t>
      </w:r>
      <w:r w:rsidRPr="007C2151">
        <w:rPr>
          <w:rFonts w:ascii="Times New Roman" w:hAnsi="Times New Roman"/>
          <w:color w:val="000000"/>
          <w:lang w:val="ru-RU"/>
        </w:rPr>
        <w:t>Летная годность воздушных судов. 10 - е издание, апрель 2005, включающее поправки 1-10</w:t>
      </w:r>
      <w:r>
        <w:rPr>
          <w:rFonts w:ascii="Times New Roman" w:hAnsi="Times New Roman"/>
          <w:color w:val="000000"/>
          <w:lang w:val="ru-RU"/>
        </w:rPr>
        <w:t>1</w:t>
      </w:r>
      <w:r w:rsidRPr="007C2151">
        <w:rPr>
          <w:rFonts w:ascii="Times New Roman" w:hAnsi="Times New Roman"/>
          <w:color w:val="000000"/>
          <w:lang w:val="ru-RU"/>
        </w:rPr>
        <w:t>.</w:t>
      </w:r>
    </w:p>
    <w:p w:rsidR="00D16FF8" w:rsidRPr="007C2151" w:rsidRDefault="00D16FF8">
      <w:pPr>
        <w:pStyle w:val="11"/>
        <w:widowControl w:val="0"/>
        <w:ind w:firstLine="567"/>
        <w:jc w:val="both"/>
        <w:rPr>
          <w:rFonts w:ascii="Times New Roman" w:hAnsi="Times New Roman"/>
          <w:color w:val="000000"/>
          <w:lang w:val="ru-RU"/>
        </w:rPr>
      </w:pPr>
      <w:r w:rsidRPr="007C2151">
        <w:rPr>
          <w:rFonts w:ascii="Times New Roman" w:hAnsi="Times New Roman"/>
          <w:b/>
          <w:color w:val="000000"/>
          <w:lang w:val="ru-RU"/>
        </w:rPr>
        <w:t>Приложение 10 к Конвенции.</w:t>
      </w:r>
      <w:r w:rsidRPr="007C2151">
        <w:rPr>
          <w:rFonts w:ascii="Times New Roman" w:hAnsi="Times New Roman"/>
          <w:color w:val="000000"/>
          <w:lang w:val="ru-RU"/>
        </w:rPr>
        <w:t xml:space="preserve"> Авиационная электросвязь</w:t>
      </w:r>
      <w:r>
        <w:rPr>
          <w:rFonts w:ascii="Times New Roman" w:hAnsi="Times New Roman"/>
          <w:color w:val="000000"/>
          <w:lang w:val="ru-RU"/>
        </w:rPr>
        <w:t xml:space="preserve"> (в пяти томах)</w:t>
      </w:r>
      <w:r w:rsidRPr="007C2151">
        <w:rPr>
          <w:rFonts w:ascii="Times New Roman" w:hAnsi="Times New Roman"/>
          <w:color w:val="000000"/>
          <w:lang w:val="ru-RU"/>
        </w:rPr>
        <w:t>.</w:t>
      </w:r>
    </w:p>
    <w:p w:rsidR="00D16FF8" w:rsidRPr="00EF2E2E" w:rsidRDefault="00D16FF8">
      <w:pPr>
        <w:pStyle w:val="11"/>
        <w:widowControl w:val="0"/>
        <w:ind w:firstLine="567"/>
        <w:jc w:val="both"/>
        <w:rPr>
          <w:rFonts w:ascii="Times New Roman" w:hAnsi="Times New Roman"/>
          <w:color w:val="000000"/>
          <w:lang w:val="ru-RU"/>
        </w:rPr>
      </w:pPr>
      <w:r w:rsidRPr="00EF2E2E">
        <w:rPr>
          <w:rFonts w:ascii="Times New Roman" w:hAnsi="Times New Roman"/>
          <w:b/>
          <w:color w:val="000000"/>
          <w:lang w:val="ru-RU"/>
        </w:rPr>
        <w:t xml:space="preserve">Приложение 16 к Конвенции. </w:t>
      </w:r>
      <w:r w:rsidRPr="00EF2E2E">
        <w:rPr>
          <w:rFonts w:ascii="Times New Roman" w:hAnsi="Times New Roman"/>
          <w:color w:val="000000"/>
          <w:lang w:val="ru-RU"/>
        </w:rPr>
        <w:t xml:space="preserve">Охрана окружающей среды. </w:t>
      </w:r>
      <w:r>
        <w:rPr>
          <w:rFonts w:ascii="Times New Roman" w:hAnsi="Times New Roman"/>
          <w:color w:val="000000"/>
          <w:lang w:val="ru-RU"/>
        </w:rPr>
        <w:t>Том 1.</w:t>
      </w:r>
      <w:r w:rsidRPr="00EF2E2E">
        <w:rPr>
          <w:rFonts w:ascii="Times New Roman" w:hAnsi="Times New Roman"/>
          <w:color w:val="000000"/>
          <w:lang w:val="ru-RU"/>
        </w:rPr>
        <w:t xml:space="preserve"> Авиационный шум. 5-е издание, июль 2008 г. включающее поправки 1-9.</w:t>
      </w:r>
    </w:p>
    <w:p w:rsidR="00D16FF8" w:rsidRPr="006C7E93" w:rsidRDefault="00D16FF8">
      <w:pPr>
        <w:pStyle w:val="11"/>
        <w:widowControl w:val="0"/>
        <w:ind w:firstLine="567"/>
        <w:jc w:val="both"/>
        <w:rPr>
          <w:rFonts w:ascii="Times New Roman" w:hAnsi="Times New Roman"/>
          <w:color w:val="000000"/>
          <w:lang w:val="ru-RU"/>
        </w:rPr>
      </w:pPr>
      <w:r w:rsidRPr="007C2151">
        <w:rPr>
          <w:rFonts w:ascii="Times New Roman" w:hAnsi="Times New Roman"/>
          <w:b/>
          <w:color w:val="000000"/>
          <w:lang w:val="ru-RU"/>
        </w:rPr>
        <w:t>Приложение 18 к Конвенции</w:t>
      </w:r>
      <w:r w:rsidRPr="007C2151">
        <w:rPr>
          <w:rFonts w:ascii="Times New Roman" w:hAnsi="Times New Roman"/>
          <w:color w:val="000000"/>
          <w:lang w:val="ru-RU"/>
        </w:rPr>
        <w:t>. Безопасная перевозка опасных грузов по воздуху. 3-е изд</w:t>
      </w:r>
      <w:r w:rsidRPr="007C2151">
        <w:rPr>
          <w:rFonts w:ascii="Times New Roman" w:hAnsi="Times New Roman"/>
          <w:color w:val="000000"/>
          <w:lang w:val="ru-RU"/>
        </w:rPr>
        <w:t>а</w:t>
      </w:r>
      <w:r w:rsidRPr="007C2151">
        <w:rPr>
          <w:rFonts w:ascii="Times New Roman" w:hAnsi="Times New Roman"/>
          <w:color w:val="000000"/>
          <w:lang w:val="ru-RU"/>
        </w:rPr>
        <w:t>ние, 2001</w:t>
      </w:r>
      <w:r>
        <w:rPr>
          <w:rFonts w:ascii="Times New Roman" w:hAnsi="Times New Roman"/>
          <w:color w:val="000000"/>
          <w:lang w:val="ru-RU"/>
        </w:rPr>
        <w:t xml:space="preserve"> </w:t>
      </w:r>
      <w:r w:rsidRPr="007C2151">
        <w:rPr>
          <w:rFonts w:ascii="Times New Roman" w:hAnsi="Times New Roman"/>
          <w:color w:val="000000"/>
          <w:lang w:val="ru-RU"/>
        </w:rPr>
        <w:t>г., включающее поправки 1-9</w:t>
      </w:r>
      <w:r>
        <w:rPr>
          <w:rFonts w:ascii="Times New Roman" w:hAnsi="Times New Roman"/>
          <w:color w:val="000000"/>
          <w:lang w:val="ru-RU"/>
        </w:rPr>
        <w:t>.</w:t>
      </w:r>
    </w:p>
    <w:p w:rsidR="00D16FF8" w:rsidRDefault="00D16FF8">
      <w:pPr>
        <w:pStyle w:val="11"/>
        <w:widowControl w:val="0"/>
        <w:ind w:firstLine="567"/>
        <w:jc w:val="both"/>
        <w:rPr>
          <w:rFonts w:ascii="Times New Roman" w:hAnsi="Times New Roman"/>
          <w:color w:val="000000"/>
          <w:lang w:val="ru-RU"/>
        </w:rPr>
      </w:pPr>
    </w:p>
    <w:p w:rsidR="00D16FF8" w:rsidRPr="009305F7" w:rsidRDefault="00D16FF8">
      <w:pPr>
        <w:ind w:firstLine="567"/>
        <w:jc w:val="both"/>
        <w:rPr>
          <w:b/>
        </w:rPr>
      </w:pPr>
      <w:r w:rsidRPr="009305F7">
        <w:rPr>
          <w:b/>
        </w:rPr>
        <w:t>Воздушный кодекс Российской Федерации</w:t>
      </w:r>
    </w:p>
    <w:p w:rsidR="00D16FF8" w:rsidRPr="007D7341" w:rsidRDefault="00D16FF8">
      <w:pPr>
        <w:autoSpaceDE w:val="0"/>
        <w:autoSpaceDN w:val="0"/>
        <w:adjustRightInd w:val="0"/>
        <w:ind w:firstLine="567"/>
        <w:jc w:val="both"/>
        <w:rPr>
          <w:b/>
        </w:rPr>
      </w:pPr>
      <w:r w:rsidRPr="009305F7">
        <w:rPr>
          <w:b/>
          <w:bCs/>
        </w:rPr>
        <w:t xml:space="preserve">Статья 2. </w:t>
      </w:r>
      <w:r w:rsidRPr="007D7341">
        <w:rPr>
          <w:b/>
        </w:rPr>
        <w:t>Воздушное законодательство Российской Федерации</w:t>
      </w:r>
    </w:p>
    <w:p w:rsidR="00D16FF8" w:rsidRPr="009305F7" w:rsidRDefault="00D16FF8">
      <w:pPr>
        <w:autoSpaceDE w:val="0"/>
        <w:autoSpaceDN w:val="0"/>
        <w:adjustRightInd w:val="0"/>
        <w:ind w:firstLine="567"/>
        <w:jc w:val="both"/>
      </w:pPr>
      <w:r w:rsidRPr="009305F7">
        <w:t>1. Воздушное законодательство Российской Федерации состоит из</w:t>
      </w:r>
      <w:r>
        <w:t xml:space="preserve"> </w:t>
      </w:r>
      <w:r w:rsidRPr="009305F7">
        <w:t>настоящего Кодекса, ф</w:t>
      </w:r>
      <w:r w:rsidRPr="009305F7">
        <w:t>е</w:t>
      </w:r>
      <w:r w:rsidRPr="009305F7">
        <w:t>деральных законов, указов Президента Российской</w:t>
      </w:r>
      <w:r>
        <w:t xml:space="preserve"> </w:t>
      </w:r>
      <w:r w:rsidRPr="009305F7">
        <w:t>Федерации, постановлений Правительства Российской Федерации, федеральных</w:t>
      </w:r>
      <w:r>
        <w:t xml:space="preserve"> </w:t>
      </w:r>
      <w:r w:rsidRPr="009305F7">
        <w:t>правил использования воздушного пространства, федерал</w:t>
      </w:r>
      <w:r w:rsidRPr="009305F7">
        <w:t>ь</w:t>
      </w:r>
      <w:r w:rsidRPr="009305F7">
        <w:lastRenderedPageBreak/>
        <w:t>ных авиационных</w:t>
      </w:r>
      <w:r>
        <w:t xml:space="preserve"> </w:t>
      </w:r>
      <w:r w:rsidRPr="009305F7">
        <w:t>правил, а также принимаемых в соответствии с ними иных нормативных</w:t>
      </w:r>
      <w:r>
        <w:t xml:space="preserve"> </w:t>
      </w:r>
      <w:r w:rsidRPr="009305F7">
        <w:t>прав</w:t>
      </w:r>
      <w:r w:rsidRPr="009305F7">
        <w:t>о</w:t>
      </w:r>
      <w:r w:rsidRPr="009305F7">
        <w:t>вых актов Российской Федерации.</w:t>
      </w:r>
    </w:p>
    <w:p w:rsidR="00D16FF8" w:rsidRDefault="00D16FF8">
      <w:pPr>
        <w:autoSpaceDE w:val="0"/>
        <w:autoSpaceDN w:val="0"/>
        <w:adjustRightInd w:val="0"/>
        <w:ind w:firstLine="567"/>
        <w:jc w:val="both"/>
      </w:pPr>
      <w:r w:rsidRPr="009305F7">
        <w:t>2. Федеральные правила использования воздушного пространства и</w:t>
      </w:r>
      <w:r>
        <w:t xml:space="preserve"> </w:t>
      </w:r>
      <w:r w:rsidRPr="009305F7">
        <w:t>федеральные авиацио</w:t>
      </w:r>
      <w:r w:rsidRPr="009305F7">
        <w:t>н</w:t>
      </w:r>
      <w:r w:rsidRPr="009305F7">
        <w:t>ные правила - нормативные акты, регулирующие</w:t>
      </w:r>
      <w:r>
        <w:t xml:space="preserve"> </w:t>
      </w:r>
      <w:r w:rsidRPr="009305F7">
        <w:t>отношения в области использования воздушного пространства и в области</w:t>
      </w:r>
      <w:r>
        <w:t xml:space="preserve"> </w:t>
      </w:r>
      <w:r w:rsidRPr="009305F7">
        <w:t>авиации и принимаемые в порядке, определенном Правительством Ро</w:t>
      </w:r>
      <w:r w:rsidRPr="009305F7">
        <w:t>с</w:t>
      </w:r>
      <w:r w:rsidRPr="009305F7">
        <w:t>сийской</w:t>
      </w:r>
      <w:r>
        <w:t xml:space="preserve"> </w:t>
      </w:r>
      <w:r w:rsidRPr="009305F7">
        <w:t>Федерации.</w:t>
      </w:r>
    </w:p>
    <w:p w:rsidR="00D16FF8" w:rsidRDefault="00D16FF8">
      <w:pPr>
        <w:autoSpaceDE w:val="0"/>
        <w:autoSpaceDN w:val="0"/>
        <w:adjustRightInd w:val="0"/>
        <w:ind w:firstLine="567"/>
        <w:jc w:val="both"/>
      </w:pPr>
    </w:p>
    <w:p w:rsidR="00D16FF8" w:rsidRPr="006C7E93" w:rsidRDefault="00D16FF8">
      <w:pPr>
        <w:pStyle w:val="3"/>
        <w:spacing w:before="0" w:after="0"/>
        <w:ind w:firstLine="567"/>
        <w:jc w:val="both"/>
        <w:rPr>
          <w:rFonts w:ascii="Times New Roman" w:hAnsi="Times New Roman" w:cs="Times New Roman"/>
          <w:i/>
          <w:iCs/>
          <w:sz w:val="24"/>
          <w:szCs w:val="24"/>
        </w:rPr>
      </w:pPr>
      <w:bookmarkStart w:id="95" w:name="_Toc271610940"/>
      <w:r>
        <w:rPr>
          <w:rFonts w:ascii="Times New Roman" w:hAnsi="Times New Roman"/>
          <w:i/>
          <w:iCs/>
          <w:sz w:val="24"/>
        </w:rPr>
        <w:t>Е</w:t>
      </w:r>
      <w:proofErr w:type="gramStart"/>
      <w:r>
        <w:rPr>
          <w:rFonts w:ascii="Times New Roman" w:hAnsi="Times New Roman"/>
          <w:i/>
          <w:iCs/>
          <w:sz w:val="24"/>
        </w:rPr>
        <w:t>2</w:t>
      </w:r>
      <w:proofErr w:type="gramEnd"/>
      <w:r w:rsidRPr="006C7E93">
        <w:rPr>
          <w:rFonts w:ascii="Times New Roman" w:hAnsi="Times New Roman"/>
          <w:i/>
          <w:iCs/>
          <w:sz w:val="24"/>
        </w:rPr>
        <w:t xml:space="preserve">. </w:t>
      </w:r>
      <w:r>
        <w:rPr>
          <w:rFonts w:ascii="Times New Roman" w:hAnsi="Times New Roman" w:cs="Times New Roman"/>
          <w:i/>
          <w:sz w:val="24"/>
          <w:szCs w:val="24"/>
        </w:rPr>
        <w:t>Заправка топливом</w:t>
      </w:r>
      <w:r>
        <w:rPr>
          <w:rFonts w:ascii="Times New Roman" w:hAnsi="Times New Roman" w:cs="Times New Roman"/>
          <w:sz w:val="24"/>
          <w:szCs w:val="24"/>
        </w:rPr>
        <w:t xml:space="preserve">/ </w:t>
      </w:r>
      <w:proofErr w:type="spellStart"/>
      <w:r>
        <w:rPr>
          <w:rFonts w:ascii="Times New Roman" w:hAnsi="Times New Roman" w:cs="Times New Roman"/>
          <w:i/>
          <w:sz w:val="24"/>
          <w:szCs w:val="24"/>
        </w:rPr>
        <w:t>Refuelling</w:t>
      </w:r>
      <w:bookmarkEnd w:id="95"/>
      <w:proofErr w:type="spellEnd"/>
    </w:p>
    <w:p w:rsidR="00D16FF8" w:rsidRDefault="00D16FF8">
      <w:pPr>
        <w:pStyle w:val="HTML"/>
        <w:ind w:firstLine="567"/>
        <w:jc w:val="both"/>
        <w:rPr>
          <w:rFonts w:ascii="Times New Roman" w:hAnsi="Times New Roman" w:cs="Times New Roman"/>
          <w:bCs/>
          <w:iCs/>
          <w:sz w:val="24"/>
          <w:szCs w:val="24"/>
        </w:rPr>
      </w:pPr>
      <w:r w:rsidRPr="00CD2E8D">
        <w:rPr>
          <w:rFonts w:ascii="Times New Roman" w:hAnsi="Times New Roman" w:cs="Times New Roman"/>
          <w:b/>
          <w:i/>
          <w:sz w:val="24"/>
          <w:szCs w:val="24"/>
        </w:rPr>
        <w:t>Проверяется:</w:t>
      </w:r>
      <w:r w:rsidRPr="00CD2E8D">
        <w:rPr>
          <w:rFonts w:ascii="Times New Roman" w:hAnsi="Times New Roman" w:cs="Times New Roman"/>
          <w:bCs/>
          <w:iCs/>
          <w:sz w:val="24"/>
          <w:szCs w:val="24"/>
        </w:rPr>
        <w:t xml:space="preserve"> </w:t>
      </w:r>
    </w:p>
    <w:p w:rsidR="00D16FF8" w:rsidRDefault="00D16FF8">
      <w:pPr>
        <w:pStyle w:val="HTML"/>
        <w:ind w:firstLine="567"/>
        <w:jc w:val="both"/>
        <w:rPr>
          <w:rFonts w:ascii="Times New Roman" w:hAnsi="Times New Roman" w:cs="Times New Roman"/>
          <w:sz w:val="24"/>
          <w:szCs w:val="24"/>
        </w:rPr>
      </w:pPr>
      <w:r>
        <w:rPr>
          <w:rStyle w:val="longtext"/>
          <w:rFonts w:ascii="Times New Roman" w:hAnsi="Times New Roman" w:cs="Times New Roman"/>
          <w:sz w:val="24"/>
          <w:szCs w:val="24"/>
          <w:shd w:val="clear" w:color="auto" w:fill="FFFFFF"/>
        </w:rPr>
        <w:t>Регламентирование в РПП процедур заправки топливом, в том числе с пассажирами на борту и их выполнение в ходе проведения заправки. При необходимости убедиться, что установлена двусторонняя связь между бортом ВС и землей.</w:t>
      </w:r>
    </w:p>
    <w:p w:rsidR="00D16FF8" w:rsidRDefault="00BD227E">
      <w:pPr>
        <w:pStyle w:val="HTML"/>
        <w:ind w:firstLine="567"/>
        <w:jc w:val="both"/>
        <w:rPr>
          <w:rFonts w:ascii="Times New Roman" w:hAnsi="Times New Roman" w:cs="Times New Roman"/>
          <w:bCs/>
          <w:i/>
          <w:iCs/>
          <w:sz w:val="24"/>
          <w:szCs w:val="24"/>
        </w:rPr>
      </w:pPr>
      <w:r w:rsidRPr="00BD227E">
        <w:rPr>
          <w:rFonts w:ascii="Times New Roman" w:hAnsi="Times New Roman" w:cs="Times New Roman"/>
          <w:b/>
          <w:sz w:val="24"/>
          <w:szCs w:val="24"/>
        </w:rPr>
        <w:t>Примечание:</w:t>
      </w:r>
      <w:r w:rsidR="00D16FF8">
        <w:rPr>
          <w:rFonts w:ascii="Times New Roman" w:hAnsi="Times New Roman" w:cs="Times New Roman"/>
          <w:bCs/>
          <w:i/>
          <w:iCs/>
          <w:sz w:val="24"/>
          <w:szCs w:val="24"/>
        </w:rPr>
        <w:t xml:space="preserve"> Этот пункт контрольной карты </w:t>
      </w:r>
      <w:proofErr w:type="gramStart"/>
      <w:r w:rsidR="00D16FF8">
        <w:rPr>
          <w:rFonts w:ascii="Times New Roman" w:hAnsi="Times New Roman" w:cs="Times New Roman"/>
          <w:bCs/>
          <w:i/>
          <w:iCs/>
          <w:sz w:val="24"/>
          <w:szCs w:val="24"/>
        </w:rPr>
        <w:t>выполняется</w:t>
      </w:r>
      <w:proofErr w:type="gramEnd"/>
      <w:r w:rsidR="00D16FF8">
        <w:rPr>
          <w:rFonts w:ascii="Times New Roman" w:hAnsi="Times New Roman" w:cs="Times New Roman"/>
          <w:bCs/>
          <w:i/>
          <w:iCs/>
          <w:sz w:val="24"/>
          <w:szCs w:val="24"/>
        </w:rPr>
        <w:t xml:space="preserve"> если соответствующая пр</w:t>
      </w:r>
      <w:r w:rsidR="00D16FF8">
        <w:rPr>
          <w:rFonts w:ascii="Times New Roman" w:hAnsi="Times New Roman" w:cs="Times New Roman"/>
          <w:bCs/>
          <w:i/>
          <w:iCs/>
          <w:sz w:val="24"/>
          <w:szCs w:val="24"/>
        </w:rPr>
        <w:t>о</w:t>
      </w:r>
      <w:r w:rsidR="00D16FF8">
        <w:rPr>
          <w:rFonts w:ascii="Times New Roman" w:hAnsi="Times New Roman" w:cs="Times New Roman"/>
          <w:bCs/>
          <w:i/>
          <w:iCs/>
          <w:sz w:val="24"/>
          <w:szCs w:val="24"/>
        </w:rPr>
        <w:t xml:space="preserve">верка не была произведена в ходе проверки по п. </w:t>
      </w:r>
      <w:r w:rsidR="00D16FF8">
        <w:rPr>
          <w:rFonts w:ascii="Times New Roman" w:hAnsi="Times New Roman" w:cs="Times New Roman"/>
          <w:bCs/>
          <w:i/>
          <w:iCs/>
          <w:sz w:val="24"/>
          <w:szCs w:val="24"/>
          <w:lang w:val="en-US"/>
        </w:rPr>
        <w:t>B</w:t>
      </w:r>
      <w:r w:rsidR="00D16FF8" w:rsidRPr="006C7E93">
        <w:rPr>
          <w:rFonts w:ascii="Times New Roman" w:hAnsi="Times New Roman" w:cs="Times New Roman"/>
          <w:bCs/>
          <w:i/>
          <w:iCs/>
          <w:sz w:val="24"/>
          <w:szCs w:val="24"/>
        </w:rPr>
        <w:t>11</w:t>
      </w:r>
      <w:r w:rsidR="00D16FF8">
        <w:rPr>
          <w:rFonts w:ascii="Times New Roman" w:hAnsi="Times New Roman" w:cs="Times New Roman"/>
          <w:bCs/>
          <w:i/>
          <w:iCs/>
          <w:sz w:val="24"/>
          <w:szCs w:val="24"/>
        </w:rPr>
        <w:t>.</w:t>
      </w:r>
    </w:p>
    <w:p w:rsidR="00D16FF8" w:rsidRDefault="00D16FF8">
      <w:pPr>
        <w:pStyle w:val="HTML"/>
        <w:ind w:firstLine="567"/>
        <w:jc w:val="both"/>
        <w:rPr>
          <w:rFonts w:ascii="Times New Roman" w:hAnsi="Times New Roman" w:cs="Times New Roman"/>
          <w:bCs/>
          <w:i/>
          <w:iCs/>
          <w:sz w:val="24"/>
          <w:szCs w:val="24"/>
        </w:rPr>
      </w:pPr>
    </w:p>
    <w:p w:rsidR="00D16FF8" w:rsidRDefault="00D16FF8">
      <w:pPr>
        <w:pStyle w:val="HTML"/>
        <w:ind w:firstLine="567"/>
        <w:jc w:val="both"/>
        <w:rPr>
          <w:rFonts w:ascii="Times New Roman" w:hAnsi="Times New Roman" w:cs="Times New Roman"/>
          <w:sz w:val="24"/>
          <w:szCs w:val="24"/>
        </w:rPr>
      </w:pPr>
      <w:r w:rsidRPr="00614830">
        <w:rPr>
          <w:rFonts w:ascii="Times New Roman" w:hAnsi="Times New Roman" w:cs="Times New Roman"/>
          <w:b/>
          <w:bCs/>
          <w:iCs/>
          <w:sz w:val="24"/>
          <w:szCs w:val="24"/>
        </w:rPr>
        <w:t>Ссылки</w:t>
      </w:r>
      <w:r w:rsidRPr="007E7B1C">
        <w:rPr>
          <w:rFonts w:ascii="Times New Roman" w:hAnsi="Times New Roman" w:cs="Times New Roman"/>
          <w:b/>
          <w:bCs/>
          <w:iCs/>
          <w:sz w:val="24"/>
          <w:szCs w:val="24"/>
        </w:rPr>
        <w:t>:</w:t>
      </w:r>
      <w:r w:rsidRPr="00CD2E8D">
        <w:rPr>
          <w:rFonts w:ascii="Times New Roman" w:hAnsi="Times New Roman" w:cs="Times New Roman"/>
          <w:sz w:val="24"/>
          <w:szCs w:val="24"/>
        </w:rPr>
        <w:t xml:space="preserve"> </w:t>
      </w:r>
    </w:p>
    <w:p w:rsidR="00D16FF8" w:rsidRPr="003C63A3" w:rsidRDefault="00D16FF8">
      <w:pPr>
        <w:pStyle w:val="a5"/>
        <w:tabs>
          <w:tab w:val="clear" w:pos="4677"/>
          <w:tab w:val="clear" w:pos="9355"/>
        </w:tabs>
        <w:ind w:firstLine="567"/>
        <w:jc w:val="both"/>
      </w:pPr>
      <w:r w:rsidRPr="003C63A3">
        <w:rPr>
          <w:b/>
          <w:bCs/>
        </w:rPr>
        <w:t xml:space="preserve">Приложение 6, Часть </w:t>
      </w:r>
      <w:r w:rsidRPr="003C63A3">
        <w:rPr>
          <w:b/>
          <w:bCs/>
          <w:lang w:val="en-US"/>
        </w:rPr>
        <w:t>I</w:t>
      </w:r>
      <w:r w:rsidRPr="003C63A3">
        <w:rPr>
          <w:b/>
          <w:bCs/>
        </w:rPr>
        <w:t>, Глава 4. Производство полетов</w:t>
      </w:r>
    </w:p>
    <w:p w:rsidR="00D16FF8" w:rsidRPr="003C63A3" w:rsidRDefault="00D16FF8">
      <w:pPr>
        <w:autoSpaceDE w:val="0"/>
        <w:autoSpaceDN w:val="0"/>
        <w:adjustRightInd w:val="0"/>
        <w:ind w:firstLine="567"/>
        <w:jc w:val="both"/>
      </w:pPr>
      <w:r w:rsidRPr="003C63A3">
        <w:rPr>
          <w:b/>
          <w:bCs/>
        </w:rPr>
        <w:t>4.3 Подготовка к полетам</w:t>
      </w:r>
    </w:p>
    <w:p w:rsidR="00D16FF8" w:rsidRPr="003C63A3" w:rsidRDefault="00D16FF8">
      <w:pPr>
        <w:autoSpaceDE w:val="0"/>
        <w:autoSpaceDN w:val="0"/>
        <w:adjustRightInd w:val="0"/>
        <w:ind w:firstLine="567"/>
        <w:jc w:val="both"/>
      </w:pPr>
      <w:r w:rsidRPr="003C63A3">
        <w:t>4.3.7 Заправка с пассажирами на борту</w:t>
      </w:r>
    </w:p>
    <w:p w:rsidR="00D16FF8" w:rsidRPr="001740A6" w:rsidRDefault="00D16FF8">
      <w:pPr>
        <w:autoSpaceDE w:val="0"/>
        <w:autoSpaceDN w:val="0"/>
        <w:adjustRightInd w:val="0"/>
        <w:ind w:firstLine="567"/>
        <w:jc w:val="both"/>
      </w:pPr>
      <w:r w:rsidRPr="001740A6">
        <w:t>4.3.7.1 Заправка самолета топливом во время посадки пассажиров, нахождения их на борту или высадки производится только в том случае, если на борту находится надлежащее количество подготовленного персонала, готового приступить к эвакуации самолета и осуществлять руково</w:t>
      </w:r>
      <w:r w:rsidRPr="001740A6">
        <w:t>д</w:t>
      </w:r>
      <w:r w:rsidRPr="001740A6">
        <w:t>ство ею самыми практичными имеющимися в наличии средствами и в кратчайшие сроки.</w:t>
      </w:r>
    </w:p>
    <w:p w:rsidR="00D16FF8" w:rsidRPr="001740A6" w:rsidRDefault="00D16FF8">
      <w:pPr>
        <w:autoSpaceDE w:val="0"/>
        <w:autoSpaceDN w:val="0"/>
        <w:adjustRightInd w:val="0"/>
        <w:ind w:firstLine="567"/>
        <w:jc w:val="both"/>
      </w:pPr>
      <w:r w:rsidRPr="001740A6">
        <w:t>4.3.7.2</w:t>
      </w:r>
      <w:proofErr w:type="gramStart"/>
      <w:r w:rsidRPr="001740A6">
        <w:t xml:space="preserve"> П</w:t>
      </w:r>
      <w:proofErr w:type="gramEnd"/>
      <w:r w:rsidRPr="001740A6">
        <w:t>ри заправке топливом во время посадки пассажиров, нахождения их на борту или высадке между наземным персоналом, наблюдающим за заправкой, и подготовленным персон</w:t>
      </w:r>
      <w:r w:rsidRPr="001740A6">
        <w:t>а</w:t>
      </w:r>
      <w:r w:rsidRPr="001740A6">
        <w:t>лом на борту самолета поддерживается двусторонняя связь по самолетному переговорному устройству или с использованием других подходящих средств.</w:t>
      </w:r>
    </w:p>
    <w:p w:rsidR="00D16FF8" w:rsidRPr="001740A6" w:rsidRDefault="00D16FF8">
      <w:pPr>
        <w:autoSpaceDE w:val="0"/>
        <w:autoSpaceDN w:val="0"/>
        <w:adjustRightInd w:val="0"/>
        <w:ind w:firstLine="567"/>
        <w:jc w:val="both"/>
        <w:rPr>
          <w:i/>
          <w:iCs/>
        </w:rPr>
      </w:pPr>
      <w:r w:rsidRPr="00BD227E">
        <w:rPr>
          <w:b/>
          <w:iCs/>
        </w:rPr>
        <w:t>Примечание 1.</w:t>
      </w:r>
      <w:r w:rsidRPr="001740A6">
        <w:rPr>
          <w:i/>
          <w:iCs/>
        </w:rPr>
        <w:t xml:space="preserve"> Положения п. 4.3.7.1 не требуют в качестве предварительного условия для начала заправки обязательного</w:t>
      </w:r>
      <w:r>
        <w:rPr>
          <w:i/>
          <w:iCs/>
        </w:rPr>
        <w:t xml:space="preserve"> </w:t>
      </w:r>
      <w:r w:rsidRPr="001740A6">
        <w:rPr>
          <w:i/>
          <w:iCs/>
        </w:rPr>
        <w:t>использования встроенных трапов самолета или открытия ав</w:t>
      </w:r>
      <w:r w:rsidRPr="001740A6">
        <w:rPr>
          <w:i/>
          <w:iCs/>
        </w:rPr>
        <w:t>а</w:t>
      </w:r>
      <w:r w:rsidRPr="001740A6">
        <w:rPr>
          <w:i/>
          <w:iCs/>
        </w:rPr>
        <w:t>рийных выходов.</w:t>
      </w:r>
    </w:p>
    <w:p w:rsidR="00D16FF8" w:rsidRPr="001740A6" w:rsidRDefault="00D16FF8">
      <w:pPr>
        <w:autoSpaceDE w:val="0"/>
        <w:autoSpaceDN w:val="0"/>
        <w:adjustRightInd w:val="0"/>
        <w:ind w:firstLine="567"/>
        <w:jc w:val="both"/>
        <w:rPr>
          <w:i/>
          <w:iCs/>
        </w:rPr>
      </w:pPr>
      <w:r w:rsidRPr="00BD227E">
        <w:rPr>
          <w:b/>
          <w:iCs/>
        </w:rPr>
        <w:t>Примечание 2.</w:t>
      </w:r>
      <w:r w:rsidRPr="001740A6">
        <w:rPr>
          <w:i/>
          <w:iCs/>
        </w:rPr>
        <w:t xml:space="preserve"> Положения, касающиеся заправки воздушных судов топливом, содержатся в томе I Приложения 14, а инструктивный материал по безопасным методам заправки соде</w:t>
      </w:r>
      <w:r w:rsidRPr="001740A6">
        <w:rPr>
          <w:i/>
          <w:iCs/>
        </w:rPr>
        <w:t>р</w:t>
      </w:r>
      <w:r w:rsidRPr="001740A6">
        <w:rPr>
          <w:i/>
          <w:iCs/>
        </w:rPr>
        <w:t xml:space="preserve">жится в частях 1 и 8 </w:t>
      </w:r>
      <w:r w:rsidRPr="001740A6">
        <w:t xml:space="preserve">Руководства по аэропортовым службам </w:t>
      </w:r>
      <w:r w:rsidRPr="001740A6">
        <w:rPr>
          <w:i/>
          <w:iCs/>
        </w:rPr>
        <w:t>(</w:t>
      </w:r>
      <w:proofErr w:type="spellStart"/>
      <w:r w:rsidRPr="001740A6">
        <w:rPr>
          <w:i/>
          <w:iCs/>
        </w:rPr>
        <w:t>Doc</w:t>
      </w:r>
      <w:proofErr w:type="spellEnd"/>
      <w:r w:rsidRPr="001740A6">
        <w:rPr>
          <w:i/>
          <w:iCs/>
        </w:rPr>
        <w:t xml:space="preserve"> 9137).</w:t>
      </w:r>
    </w:p>
    <w:p w:rsidR="00D16FF8" w:rsidRPr="001740A6" w:rsidRDefault="00D16FF8">
      <w:pPr>
        <w:autoSpaceDE w:val="0"/>
        <w:autoSpaceDN w:val="0"/>
        <w:adjustRightInd w:val="0"/>
        <w:ind w:firstLine="567"/>
        <w:jc w:val="both"/>
      </w:pPr>
      <w:r w:rsidRPr="00BD227E">
        <w:rPr>
          <w:b/>
          <w:iCs/>
        </w:rPr>
        <w:t>Примечание 3.</w:t>
      </w:r>
      <w:r w:rsidRPr="001740A6">
        <w:rPr>
          <w:i/>
          <w:iCs/>
        </w:rPr>
        <w:t xml:space="preserve"> При заправке не авиационным керосином, а другими видами топлива, либо в том случае, когда во время заправки образуется смесь авиационного керосина с другими видами топлива для турбореактивных двигателей </w:t>
      </w:r>
      <w:r w:rsidRPr="001740A6">
        <w:t xml:space="preserve">или используется открытый </w:t>
      </w:r>
      <w:proofErr w:type="spellStart"/>
      <w:r w:rsidRPr="001740A6">
        <w:t>топливопровод</w:t>
      </w:r>
      <w:proofErr w:type="spellEnd"/>
      <w:r w:rsidRPr="001740A6">
        <w:t>, необх</w:t>
      </w:r>
      <w:r w:rsidRPr="001740A6">
        <w:t>о</w:t>
      </w:r>
      <w:r w:rsidRPr="001740A6">
        <w:t>димо соблюдать дополнительные меры предосторожности.</w:t>
      </w:r>
    </w:p>
    <w:p w:rsidR="00D16FF8" w:rsidRDefault="00D16FF8">
      <w:pPr>
        <w:pStyle w:val="HTML"/>
        <w:ind w:firstLine="567"/>
        <w:jc w:val="both"/>
        <w:rPr>
          <w:rFonts w:ascii="Times New Roman" w:hAnsi="Times New Roman" w:cs="Times New Roman"/>
          <w:sz w:val="24"/>
          <w:szCs w:val="24"/>
        </w:rPr>
      </w:pPr>
    </w:p>
    <w:p w:rsidR="00D16FF8" w:rsidRDefault="00D16FF8">
      <w:pPr>
        <w:pStyle w:val="ConsPlusTitle"/>
        <w:widowControl/>
        <w:ind w:firstLine="567"/>
        <w:jc w:val="both"/>
      </w:pPr>
      <w:r>
        <w:t>Федеральные авиационные правила «Подготовка и выполнение полетов в гражда</w:t>
      </w:r>
      <w:r>
        <w:t>н</w:t>
      </w:r>
      <w:r>
        <w:t>ской авиации Российской Федерации» (утверждены приказом Минтранса России от 31.07.2009 № 128)</w:t>
      </w:r>
    </w:p>
    <w:p w:rsidR="00D16FF8" w:rsidRDefault="00D16FF8">
      <w:pPr>
        <w:autoSpaceDE w:val="0"/>
        <w:autoSpaceDN w:val="0"/>
        <w:adjustRightInd w:val="0"/>
        <w:ind w:firstLine="540"/>
        <w:jc w:val="both"/>
      </w:pPr>
      <w:r>
        <w:t>8.3. Запрещается заправка, дозаправка, слив топлива с высоким уровнем испарения (авиац</w:t>
      </w:r>
      <w:r>
        <w:t>и</w:t>
      </w:r>
      <w:r>
        <w:t>онный бензин), если на борту воздушного судна имеются пассажиры.</w:t>
      </w:r>
    </w:p>
    <w:p w:rsidR="00D16FF8" w:rsidRDefault="00D16FF8">
      <w:pPr>
        <w:autoSpaceDE w:val="0"/>
        <w:autoSpaceDN w:val="0"/>
        <w:adjustRightInd w:val="0"/>
        <w:ind w:firstLine="540"/>
        <w:jc w:val="both"/>
      </w:pPr>
      <w:r>
        <w:t>8.4. Заправка, дозаправка, слив топлива, имеющего низкий уровень испарения (реактивное топливо) из воздушного судна во время нахождения на его борту пассажиров, а также при их п</w:t>
      </w:r>
      <w:r>
        <w:t>о</w:t>
      </w:r>
      <w:r>
        <w:t>садке или высадке могут осуществляться при соблюдении следующих условий:</w:t>
      </w:r>
    </w:p>
    <w:p w:rsidR="00D16FF8" w:rsidRDefault="00D16FF8">
      <w:pPr>
        <w:autoSpaceDE w:val="0"/>
        <w:autoSpaceDN w:val="0"/>
        <w:adjustRightInd w:val="0"/>
        <w:ind w:firstLine="540"/>
        <w:jc w:val="both"/>
      </w:pPr>
      <w:r>
        <w:t>а) на борту воздушного судна вместе с пассажирами находится специально подготовленный персонал, способный применять средства пожаротушения, проинструктировать и организовать аварийную эвакуацию пассажиров в случае необходимости;</w:t>
      </w:r>
    </w:p>
    <w:p w:rsidR="00D16FF8" w:rsidRDefault="00D16FF8">
      <w:pPr>
        <w:autoSpaceDE w:val="0"/>
        <w:autoSpaceDN w:val="0"/>
        <w:adjustRightInd w:val="0"/>
        <w:ind w:firstLine="540"/>
        <w:jc w:val="both"/>
      </w:pPr>
      <w:r>
        <w:t>б) экипаж воздушного судна, обслуживающий персонал и пассажиры предупреждены о том, что будет производиться заправка, дозаправка или слив топлива;</w:t>
      </w:r>
    </w:p>
    <w:p w:rsidR="00D16FF8" w:rsidRDefault="00D16FF8">
      <w:pPr>
        <w:autoSpaceDE w:val="0"/>
        <w:autoSpaceDN w:val="0"/>
        <w:adjustRightInd w:val="0"/>
        <w:ind w:firstLine="540"/>
        <w:jc w:val="both"/>
      </w:pPr>
      <w:r>
        <w:t>в) табло "Пристегнуть ремни" выключено;</w:t>
      </w:r>
    </w:p>
    <w:p w:rsidR="00D16FF8" w:rsidRDefault="00D16FF8">
      <w:pPr>
        <w:autoSpaceDE w:val="0"/>
        <w:autoSpaceDN w:val="0"/>
        <w:adjustRightInd w:val="0"/>
        <w:ind w:firstLine="540"/>
        <w:jc w:val="both"/>
      </w:pPr>
      <w:r>
        <w:lastRenderedPageBreak/>
        <w:t>г) табло "Не курить" и световые указатели аварийных выходов включены;</w:t>
      </w:r>
    </w:p>
    <w:p w:rsidR="00D16FF8" w:rsidRDefault="00D16FF8">
      <w:pPr>
        <w:autoSpaceDE w:val="0"/>
        <w:autoSpaceDN w:val="0"/>
        <w:adjustRightInd w:val="0"/>
        <w:ind w:firstLine="540"/>
        <w:jc w:val="both"/>
      </w:pPr>
      <w:r>
        <w:t>д) пассажиры не пристегнуты ремнями безопасности;</w:t>
      </w:r>
    </w:p>
    <w:p w:rsidR="00D16FF8" w:rsidRDefault="00D16FF8">
      <w:pPr>
        <w:autoSpaceDE w:val="0"/>
        <w:autoSpaceDN w:val="0"/>
        <w:adjustRightInd w:val="0"/>
        <w:ind w:firstLine="540"/>
        <w:jc w:val="both"/>
      </w:pPr>
      <w:r>
        <w:t>е) количество персонала достаточно для организации немедленной эвакуации пассажиров;</w:t>
      </w:r>
    </w:p>
    <w:p w:rsidR="00D16FF8" w:rsidRDefault="00D16FF8">
      <w:pPr>
        <w:autoSpaceDE w:val="0"/>
        <w:autoSpaceDN w:val="0"/>
        <w:adjustRightInd w:val="0"/>
        <w:ind w:firstLine="540"/>
        <w:jc w:val="both"/>
      </w:pPr>
      <w:r>
        <w:t>ж) стоянка воздушного судна и зоны, где разворачиваются средства аварийного покидания воздушного судна, свободны от препятствий;</w:t>
      </w:r>
    </w:p>
    <w:p w:rsidR="00D16FF8" w:rsidRDefault="00D16FF8">
      <w:pPr>
        <w:autoSpaceDE w:val="0"/>
        <w:autoSpaceDN w:val="0"/>
        <w:adjustRightInd w:val="0"/>
        <w:ind w:firstLine="540"/>
        <w:jc w:val="both"/>
      </w:pPr>
      <w:r>
        <w:t>з) созданы условия для безопасной и быстрой эвакуации людей из воздушного судна, вкл</w:t>
      </w:r>
      <w:r>
        <w:t>ю</w:t>
      </w:r>
      <w:r>
        <w:t>чая наличие трапа при одной входной двери на воздушном судне, или не менее двух трапов при двух и более входных дверях;</w:t>
      </w:r>
    </w:p>
    <w:p w:rsidR="00D16FF8" w:rsidRDefault="00D16FF8">
      <w:pPr>
        <w:autoSpaceDE w:val="0"/>
        <w:autoSpaceDN w:val="0"/>
        <w:adjustRightInd w:val="0"/>
        <w:ind w:firstLine="540"/>
        <w:jc w:val="both"/>
      </w:pPr>
      <w:r>
        <w:t>и) подвижные средства пожаротушения находятся в зоне обслуживания воздушного судна.</w:t>
      </w:r>
    </w:p>
    <w:p w:rsidR="00D16FF8" w:rsidRDefault="00D16FF8">
      <w:pPr>
        <w:autoSpaceDE w:val="0"/>
        <w:autoSpaceDN w:val="0"/>
        <w:adjustRightInd w:val="0"/>
        <w:ind w:firstLine="567"/>
        <w:jc w:val="both"/>
      </w:pPr>
    </w:p>
    <w:p w:rsidR="00D16FF8" w:rsidRPr="008D513D" w:rsidRDefault="00D16FF8">
      <w:pPr>
        <w:pStyle w:val="1"/>
        <w:spacing w:before="0" w:after="0"/>
        <w:ind w:firstLine="567"/>
        <w:jc w:val="center"/>
        <w:rPr>
          <w:rFonts w:ascii="Times New Roman" w:hAnsi="Times New Roman"/>
          <w:bCs w:val="0"/>
          <w:iCs/>
          <w:kern w:val="0"/>
          <w:sz w:val="24"/>
        </w:rPr>
      </w:pPr>
      <w:bookmarkStart w:id="96" w:name="_Toc271610941"/>
      <w:r w:rsidRPr="00DA3846">
        <w:rPr>
          <w:rFonts w:ascii="Times New Roman" w:hAnsi="Times New Roman" w:cs="Times New Roman"/>
          <w:sz w:val="24"/>
          <w:szCs w:val="24"/>
        </w:rPr>
        <w:t>6</w:t>
      </w:r>
      <w:r w:rsidRPr="008D513D">
        <w:rPr>
          <w:rFonts w:ascii="Times New Roman" w:hAnsi="Times New Roman"/>
          <w:bCs w:val="0"/>
          <w:iCs/>
          <w:kern w:val="0"/>
          <w:sz w:val="24"/>
        </w:rPr>
        <w:t>. КЛАССИФИКАЦИЯ ПОЛУЧЕННЫХ ДАННЫХ</w:t>
      </w:r>
      <w:bookmarkEnd w:id="96"/>
    </w:p>
    <w:p w:rsidR="00D16FF8" w:rsidRDefault="00D16FF8">
      <w:pPr>
        <w:pStyle w:val="10"/>
        <w:tabs>
          <w:tab w:val="left" w:pos="1170"/>
        </w:tabs>
        <w:ind w:firstLine="567"/>
        <w:jc w:val="both"/>
      </w:pPr>
    </w:p>
    <w:p w:rsidR="00D16FF8" w:rsidRPr="008D513D" w:rsidRDefault="00D16FF8">
      <w:pPr>
        <w:pStyle w:val="2"/>
        <w:spacing w:before="0" w:after="0"/>
        <w:ind w:firstLine="567"/>
        <w:jc w:val="both"/>
        <w:rPr>
          <w:rFonts w:ascii="Times New Roman" w:hAnsi="Times New Roman"/>
          <w:i w:val="0"/>
          <w:iCs w:val="0"/>
          <w:sz w:val="24"/>
        </w:rPr>
      </w:pPr>
      <w:bookmarkStart w:id="97" w:name="_Toc271610942"/>
      <w:r>
        <w:rPr>
          <w:rFonts w:ascii="Times New Roman" w:hAnsi="Times New Roman"/>
          <w:i w:val="0"/>
          <w:iCs w:val="0"/>
          <w:sz w:val="24"/>
        </w:rPr>
        <w:t>6</w:t>
      </w:r>
      <w:r w:rsidRPr="008D513D">
        <w:rPr>
          <w:rFonts w:ascii="Times New Roman" w:hAnsi="Times New Roman"/>
          <w:i w:val="0"/>
          <w:iCs w:val="0"/>
          <w:sz w:val="24"/>
        </w:rPr>
        <w:t>.1. Общие положения</w:t>
      </w:r>
      <w:bookmarkEnd w:id="97"/>
    </w:p>
    <w:p w:rsidR="00D16FF8" w:rsidRDefault="00D16FF8">
      <w:pPr>
        <w:pStyle w:val="10"/>
        <w:tabs>
          <w:tab w:val="left" w:pos="1170"/>
        </w:tabs>
        <w:ind w:firstLine="567"/>
        <w:jc w:val="both"/>
      </w:pPr>
      <w:r>
        <w:t>6.1.1. Для каждого из пунктов проверки определены 3 категории несоответствий в зависим</w:t>
      </w:r>
      <w:r>
        <w:t>о</w:t>
      </w:r>
      <w:r>
        <w:t>сти от их влияния на безопасность полетов:</w:t>
      </w:r>
    </w:p>
    <w:p w:rsidR="00D16FF8" w:rsidRPr="00C024E4" w:rsidRDefault="00D16FF8">
      <w:pPr>
        <w:pStyle w:val="210"/>
        <w:tabs>
          <w:tab w:val="left" w:pos="1170"/>
        </w:tabs>
        <w:ind w:firstLine="567"/>
        <w:rPr>
          <w:sz w:val="24"/>
        </w:rPr>
      </w:pPr>
      <w:r w:rsidRPr="00C024E4">
        <w:rPr>
          <w:b/>
          <w:bCs/>
          <w:sz w:val="24"/>
        </w:rPr>
        <w:t>1-ая категория несоответствий</w:t>
      </w:r>
      <w:r w:rsidRPr="00C024E4">
        <w:rPr>
          <w:sz w:val="24"/>
        </w:rPr>
        <w:t xml:space="preserve"> – это незначительные неисправности (несоответствия), к</w:t>
      </w:r>
      <w:r w:rsidRPr="00C024E4">
        <w:rPr>
          <w:sz w:val="24"/>
        </w:rPr>
        <w:t>о</w:t>
      </w:r>
      <w:r w:rsidRPr="00C024E4">
        <w:rPr>
          <w:sz w:val="24"/>
        </w:rPr>
        <w:t xml:space="preserve">торые не оказывают значительного влияния на безопасное выполнение полета. </w:t>
      </w:r>
    </w:p>
    <w:p w:rsidR="00D16FF8" w:rsidRPr="00C024E4" w:rsidRDefault="00D16FF8">
      <w:pPr>
        <w:pStyle w:val="210"/>
        <w:tabs>
          <w:tab w:val="left" w:pos="1170"/>
        </w:tabs>
        <w:ind w:firstLine="567"/>
        <w:rPr>
          <w:sz w:val="24"/>
        </w:rPr>
      </w:pPr>
      <w:r w:rsidRPr="00C024E4">
        <w:rPr>
          <w:b/>
          <w:bCs/>
          <w:sz w:val="24"/>
        </w:rPr>
        <w:t>2-ая категория несоответствий</w:t>
      </w:r>
      <w:r w:rsidRPr="00C024E4">
        <w:rPr>
          <w:sz w:val="24"/>
        </w:rPr>
        <w:t xml:space="preserve"> – это несоответствия, существенно влияющие на безопа</w:t>
      </w:r>
      <w:r w:rsidRPr="00C024E4">
        <w:rPr>
          <w:sz w:val="24"/>
        </w:rPr>
        <w:t>с</w:t>
      </w:r>
      <w:r w:rsidRPr="00C024E4">
        <w:rPr>
          <w:sz w:val="24"/>
        </w:rPr>
        <w:t>ность полетов.</w:t>
      </w:r>
    </w:p>
    <w:p w:rsidR="00D16FF8" w:rsidRDefault="00D16FF8">
      <w:pPr>
        <w:pStyle w:val="210"/>
        <w:tabs>
          <w:tab w:val="left" w:pos="1170"/>
        </w:tabs>
        <w:ind w:firstLine="567"/>
        <w:rPr>
          <w:sz w:val="24"/>
        </w:rPr>
      </w:pPr>
      <w:r w:rsidRPr="00C024E4">
        <w:rPr>
          <w:b/>
          <w:bCs/>
          <w:sz w:val="24"/>
        </w:rPr>
        <w:t>3-ая категория несоответствий</w:t>
      </w:r>
      <w:r w:rsidRPr="00C024E4">
        <w:rPr>
          <w:sz w:val="24"/>
        </w:rPr>
        <w:t xml:space="preserve"> – это несоответствия, оказывающие наиболее значительное влияние на безопасность полетов или на безопасную перевозку пассажиров</w:t>
      </w:r>
      <w:r>
        <w:rPr>
          <w:sz w:val="24"/>
        </w:rPr>
        <w:t xml:space="preserve"> и/или</w:t>
      </w:r>
      <w:r w:rsidRPr="00C024E4">
        <w:rPr>
          <w:sz w:val="24"/>
        </w:rPr>
        <w:t xml:space="preserve"> груза.</w:t>
      </w:r>
      <w:r>
        <w:rPr>
          <w:sz w:val="24"/>
        </w:rPr>
        <w:t xml:space="preserve"> </w:t>
      </w:r>
    </w:p>
    <w:p w:rsidR="00D16FF8" w:rsidRDefault="00D16FF8">
      <w:pPr>
        <w:pStyle w:val="10"/>
        <w:tabs>
          <w:tab w:val="left" w:pos="1170"/>
        </w:tabs>
        <w:ind w:firstLine="567"/>
        <w:jc w:val="both"/>
      </w:pPr>
      <w:r>
        <w:t>6.1.2. Для каждой позиции контрольного перечня в настоящем Пособии приведена Таблица классификации выявленных несоответствий и приведены выписки из основных нормативных д</w:t>
      </w:r>
      <w:r>
        <w:t>о</w:t>
      </w:r>
      <w:r>
        <w:t xml:space="preserve">кументов. </w:t>
      </w:r>
    </w:p>
    <w:p w:rsidR="00D16FF8" w:rsidRDefault="00D16FF8">
      <w:pPr>
        <w:pStyle w:val="210"/>
        <w:tabs>
          <w:tab w:val="left" w:pos="1170"/>
        </w:tabs>
        <w:ind w:firstLine="567"/>
        <w:rPr>
          <w:sz w:val="24"/>
        </w:rPr>
      </w:pPr>
      <w:r>
        <w:rPr>
          <w:sz w:val="24"/>
        </w:rPr>
        <w:t>В случае, если какое-либо несоответствие не нашло отражение в утвержденной уполном</w:t>
      </w:r>
      <w:r>
        <w:rPr>
          <w:sz w:val="24"/>
        </w:rPr>
        <w:t>о</w:t>
      </w:r>
      <w:r>
        <w:rPr>
          <w:sz w:val="24"/>
        </w:rPr>
        <w:t>ченным органом в области гражданской авиации Таблице классификации выявленных несоотве</w:t>
      </w:r>
      <w:r>
        <w:rPr>
          <w:sz w:val="24"/>
        </w:rPr>
        <w:t>т</w:t>
      </w:r>
      <w:r>
        <w:rPr>
          <w:sz w:val="24"/>
        </w:rPr>
        <w:t xml:space="preserve">ствий, инспектор самостоятельно не имеет право принимать решение по поводу категорирования того или иного несоответствия по своему мнению в разделах </w:t>
      </w:r>
      <w:r>
        <w:rPr>
          <w:sz w:val="24"/>
          <w:lang w:val="en-US"/>
        </w:rPr>
        <w:t>A</w:t>
      </w:r>
      <w:r w:rsidRPr="006C7E93">
        <w:rPr>
          <w:sz w:val="24"/>
        </w:rPr>
        <w:t>-</w:t>
      </w:r>
      <w:r>
        <w:rPr>
          <w:sz w:val="24"/>
          <w:lang w:val="en-US"/>
        </w:rPr>
        <w:t>D</w:t>
      </w:r>
      <w:r>
        <w:rPr>
          <w:sz w:val="24"/>
        </w:rPr>
        <w:t xml:space="preserve"> контрольного перечня, а</w:t>
      </w:r>
      <w:r w:rsidRPr="001F1F20">
        <w:rPr>
          <w:sz w:val="24"/>
        </w:rPr>
        <w:t xml:space="preserve"> </w:t>
      </w:r>
      <w:r>
        <w:rPr>
          <w:sz w:val="24"/>
        </w:rPr>
        <w:t>должен привести свое мнение в пункте Е</w:t>
      </w:r>
      <w:proofErr w:type="gramStart"/>
      <w:r>
        <w:rPr>
          <w:sz w:val="24"/>
        </w:rPr>
        <w:t>1</w:t>
      </w:r>
      <w:proofErr w:type="gramEnd"/>
      <w:r>
        <w:rPr>
          <w:sz w:val="24"/>
        </w:rPr>
        <w:t>, который предназначен для отражения несоответствий, влия</w:t>
      </w:r>
      <w:r>
        <w:rPr>
          <w:sz w:val="24"/>
        </w:rPr>
        <w:t>ю</w:t>
      </w:r>
      <w:r>
        <w:rPr>
          <w:sz w:val="24"/>
        </w:rPr>
        <w:t xml:space="preserve">щих на безопасность полетов, установленных </w:t>
      </w:r>
      <w:proofErr w:type="gramStart"/>
      <w:r>
        <w:rPr>
          <w:sz w:val="24"/>
        </w:rPr>
        <w:t>нормативными документами и не отраженных в ра</w:t>
      </w:r>
      <w:r>
        <w:rPr>
          <w:sz w:val="24"/>
        </w:rPr>
        <w:t>з</w:t>
      </w:r>
      <w:r>
        <w:rPr>
          <w:sz w:val="24"/>
        </w:rPr>
        <w:t xml:space="preserve">делах </w:t>
      </w:r>
      <w:r>
        <w:rPr>
          <w:sz w:val="24"/>
          <w:lang w:val="en-US"/>
        </w:rPr>
        <w:t>A</w:t>
      </w:r>
      <w:r w:rsidRPr="006C7E93">
        <w:rPr>
          <w:sz w:val="24"/>
        </w:rPr>
        <w:t>-</w:t>
      </w:r>
      <w:r>
        <w:rPr>
          <w:sz w:val="24"/>
          <w:lang w:val="en-US"/>
        </w:rPr>
        <w:t>D</w:t>
      </w:r>
      <w:r>
        <w:rPr>
          <w:sz w:val="24"/>
        </w:rPr>
        <w:t xml:space="preserve"> контрольного перечня.</w:t>
      </w:r>
      <w:proofErr w:type="gramEnd"/>
    </w:p>
    <w:p w:rsidR="00D16FF8" w:rsidRDefault="00D16FF8">
      <w:pPr>
        <w:pStyle w:val="10"/>
        <w:tabs>
          <w:tab w:val="left" w:pos="1170"/>
        </w:tabs>
        <w:ind w:firstLine="567"/>
        <w:jc w:val="both"/>
      </w:pPr>
    </w:p>
    <w:p w:rsidR="00D16FF8" w:rsidRPr="008D513D" w:rsidRDefault="00D16FF8">
      <w:pPr>
        <w:pStyle w:val="2"/>
        <w:spacing w:before="0" w:after="0"/>
        <w:ind w:firstLine="567"/>
        <w:jc w:val="both"/>
        <w:rPr>
          <w:rFonts w:ascii="Times New Roman" w:hAnsi="Times New Roman"/>
          <w:i w:val="0"/>
          <w:iCs w:val="0"/>
          <w:sz w:val="24"/>
        </w:rPr>
      </w:pPr>
      <w:bookmarkStart w:id="98" w:name="_Toc271610943"/>
      <w:r>
        <w:rPr>
          <w:rFonts w:ascii="Times New Roman" w:hAnsi="Times New Roman"/>
          <w:i w:val="0"/>
          <w:iCs w:val="0"/>
          <w:sz w:val="24"/>
        </w:rPr>
        <w:t>6</w:t>
      </w:r>
      <w:r w:rsidRPr="008D513D">
        <w:rPr>
          <w:rFonts w:ascii="Times New Roman" w:hAnsi="Times New Roman"/>
          <w:i w:val="0"/>
          <w:iCs w:val="0"/>
          <w:sz w:val="24"/>
        </w:rPr>
        <w:t>.2. Таблица классификации выявленных несоответствий</w:t>
      </w:r>
      <w:bookmarkEnd w:id="98"/>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620"/>
        <w:gridCol w:w="2052"/>
        <w:gridCol w:w="2626"/>
        <w:gridCol w:w="142"/>
        <w:gridCol w:w="3172"/>
      </w:tblGrid>
      <w:tr w:rsidR="00D16FF8" w:rsidTr="00071CD0">
        <w:trPr>
          <w:tblHeader/>
        </w:trPr>
        <w:tc>
          <w:tcPr>
            <w:tcW w:w="468" w:type="dxa"/>
          </w:tcPr>
          <w:p w:rsidR="00D16FF8" w:rsidRDefault="00D16FF8">
            <w:pPr>
              <w:rPr>
                <w:sz w:val="22"/>
                <w:szCs w:val="22"/>
              </w:rPr>
            </w:pPr>
          </w:p>
        </w:tc>
        <w:tc>
          <w:tcPr>
            <w:tcW w:w="1620" w:type="dxa"/>
          </w:tcPr>
          <w:p w:rsidR="00D16FF8" w:rsidRDefault="00D16FF8">
            <w:pPr>
              <w:jc w:val="center"/>
              <w:rPr>
                <w:b/>
                <w:sz w:val="22"/>
                <w:szCs w:val="22"/>
              </w:rPr>
            </w:pPr>
            <w:r>
              <w:rPr>
                <w:b/>
                <w:sz w:val="22"/>
                <w:szCs w:val="22"/>
              </w:rPr>
              <w:t>Пункт</w:t>
            </w:r>
          </w:p>
        </w:tc>
        <w:tc>
          <w:tcPr>
            <w:tcW w:w="2052" w:type="dxa"/>
          </w:tcPr>
          <w:p w:rsidR="00D16FF8" w:rsidRDefault="00D16FF8">
            <w:pPr>
              <w:jc w:val="center"/>
              <w:rPr>
                <w:b/>
                <w:sz w:val="22"/>
                <w:szCs w:val="22"/>
              </w:rPr>
            </w:pPr>
            <w:r>
              <w:rPr>
                <w:b/>
                <w:sz w:val="22"/>
                <w:szCs w:val="22"/>
              </w:rPr>
              <w:t>Категория 1</w:t>
            </w:r>
          </w:p>
        </w:tc>
        <w:tc>
          <w:tcPr>
            <w:tcW w:w="2626" w:type="dxa"/>
          </w:tcPr>
          <w:p w:rsidR="00D16FF8" w:rsidRDefault="00D16FF8">
            <w:pPr>
              <w:jc w:val="center"/>
              <w:rPr>
                <w:b/>
                <w:sz w:val="22"/>
                <w:szCs w:val="22"/>
              </w:rPr>
            </w:pPr>
            <w:r>
              <w:rPr>
                <w:b/>
                <w:sz w:val="22"/>
                <w:szCs w:val="22"/>
              </w:rPr>
              <w:t>Категория 2</w:t>
            </w:r>
          </w:p>
        </w:tc>
        <w:tc>
          <w:tcPr>
            <w:tcW w:w="3314" w:type="dxa"/>
            <w:gridSpan w:val="2"/>
          </w:tcPr>
          <w:p w:rsidR="00D16FF8" w:rsidRDefault="00D16FF8">
            <w:pPr>
              <w:jc w:val="center"/>
              <w:rPr>
                <w:b/>
                <w:sz w:val="22"/>
                <w:szCs w:val="22"/>
              </w:rPr>
            </w:pPr>
            <w:r>
              <w:rPr>
                <w:b/>
                <w:sz w:val="22"/>
                <w:szCs w:val="22"/>
              </w:rPr>
              <w:t>Категория 3</w:t>
            </w:r>
          </w:p>
        </w:tc>
      </w:tr>
      <w:tr w:rsidR="00D16FF8">
        <w:tc>
          <w:tcPr>
            <w:tcW w:w="468" w:type="dxa"/>
          </w:tcPr>
          <w:p w:rsidR="00D16FF8" w:rsidRDefault="00D16FF8">
            <w:pPr>
              <w:rPr>
                <w:sz w:val="22"/>
                <w:szCs w:val="22"/>
              </w:rPr>
            </w:pPr>
            <w:r>
              <w:rPr>
                <w:sz w:val="22"/>
                <w:szCs w:val="22"/>
              </w:rPr>
              <w:t>А</w:t>
            </w:r>
          </w:p>
        </w:tc>
        <w:tc>
          <w:tcPr>
            <w:tcW w:w="9612" w:type="dxa"/>
            <w:gridSpan w:val="5"/>
          </w:tcPr>
          <w:p w:rsidR="00D16FF8" w:rsidRDefault="00D16FF8">
            <w:pPr>
              <w:rPr>
                <w:sz w:val="22"/>
                <w:szCs w:val="22"/>
              </w:rPr>
            </w:pPr>
            <w:r>
              <w:rPr>
                <w:sz w:val="22"/>
                <w:szCs w:val="22"/>
              </w:rPr>
              <w:t>Кабина экипажа/</w:t>
            </w:r>
            <w:proofErr w:type="spellStart"/>
            <w:r>
              <w:rPr>
                <w:sz w:val="22"/>
                <w:szCs w:val="22"/>
              </w:rPr>
              <w:t>Flight</w:t>
            </w:r>
            <w:proofErr w:type="spellEnd"/>
            <w:r>
              <w:rPr>
                <w:sz w:val="22"/>
                <w:szCs w:val="22"/>
              </w:rPr>
              <w:t xml:space="preserve"> </w:t>
            </w:r>
            <w:proofErr w:type="spellStart"/>
            <w:r>
              <w:rPr>
                <w:sz w:val="22"/>
                <w:szCs w:val="22"/>
              </w:rPr>
              <w:t>deck</w:t>
            </w:r>
            <w:proofErr w:type="spellEnd"/>
            <w:r>
              <w:rPr>
                <w:sz w:val="22"/>
                <w:szCs w:val="22"/>
              </w:rPr>
              <w:t xml:space="preserve"> </w:t>
            </w:r>
          </w:p>
        </w:tc>
      </w:tr>
      <w:tr w:rsidR="00D16FF8">
        <w:tc>
          <w:tcPr>
            <w:tcW w:w="468" w:type="dxa"/>
          </w:tcPr>
          <w:p w:rsidR="00D16FF8" w:rsidRDefault="00D16FF8">
            <w:pPr>
              <w:rPr>
                <w:sz w:val="22"/>
                <w:szCs w:val="22"/>
              </w:rPr>
            </w:pPr>
          </w:p>
        </w:tc>
        <w:tc>
          <w:tcPr>
            <w:tcW w:w="9612" w:type="dxa"/>
            <w:gridSpan w:val="5"/>
          </w:tcPr>
          <w:p w:rsidR="00D16FF8" w:rsidRDefault="00D16FF8">
            <w:pPr>
              <w:rPr>
                <w:sz w:val="22"/>
                <w:szCs w:val="22"/>
              </w:rPr>
            </w:pPr>
            <w:r>
              <w:rPr>
                <w:sz w:val="22"/>
                <w:szCs w:val="22"/>
              </w:rPr>
              <w:t xml:space="preserve">Общее/ </w:t>
            </w:r>
            <w:proofErr w:type="spellStart"/>
            <w:r>
              <w:rPr>
                <w:sz w:val="22"/>
                <w:szCs w:val="22"/>
              </w:rPr>
              <w:t>General</w:t>
            </w:r>
            <w:proofErr w:type="spellEnd"/>
          </w:p>
        </w:tc>
      </w:tr>
      <w:tr w:rsidR="00D16FF8" w:rsidTr="00071CD0">
        <w:tc>
          <w:tcPr>
            <w:tcW w:w="468" w:type="dxa"/>
          </w:tcPr>
          <w:p w:rsidR="00D16FF8" w:rsidRDefault="00D16FF8">
            <w:pPr>
              <w:rPr>
                <w:sz w:val="22"/>
                <w:szCs w:val="22"/>
              </w:rPr>
            </w:pPr>
            <w:r>
              <w:rPr>
                <w:sz w:val="22"/>
                <w:szCs w:val="22"/>
              </w:rPr>
              <w:t>1</w:t>
            </w:r>
          </w:p>
        </w:tc>
        <w:tc>
          <w:tcPr>
            <w:tcW w:w="1620" w:type="dxa"/>
          </w:tcPr>
          <w:p w:rsidR="00D16FF8" w:rsidRDefault="00D16FF8">
            <w:pPr>
              <w:rPr>
                <w:sz w:val="22"/>
                <w:szCs w:val="22"/>
              </w:rPr>
            </w:pPr>
            <w:r>
              <w:rPr>
                <w:sz w:val="22"/>
                <w:szCs w:val="22"/>
              </w:rPr>
              <w:t>Общее сост</w:t>
            </w:r>
            <w:r>
              <w:rPr>
                <w:sz w:val="22"/>
                <w:szCs w:val="22"/>
              </w:rPr>
              <w:t>о</w:t>
            </w:r>
            <w:r>
              <w:rPr>
                <w:sz w:val="22"/>
                <w:szCs w:val="22"/>
              </w:rPr>
              <w:t xml:space="preserve">яние/ </w:t>
            </w:r>
            <w:proofErr w:type="spellStart"/>
            <w:r>
              <w:rPr>
                <w:sz w:val="22"/>
                <w:szCs w:val="22"/>
              </w:rPr>
              <w:t>General</w:t>
            </w:r>
            <w:proofErr w:type="spellEnd"/>
            <w:r>
              <w:rPr>
                <w:sz w:val="22"/>
                <w:szCs w:val="22"/>
              </w:rPr>
              <w:t xml:space="preserve"> </w:t>
            </w:r>
            <w:proofErr w:type="spellStart"/>
            <w:r>
              <w:rPr>
                <w:sz w:val="22"/>
                <w:szCs w:val="22"/>
              </w:rPr>
              <w:t>Condition</w:t>
            </w:r>
            <w:proofErr w:type="spellEnd"/>
          </w:p>
        </w:tc>
        <w:tc>
          <w:tcPr>
            <w:tcW w:w="2052" w:type="dxa"/>
          </w:tcPr>
          <w:p w:rsidR="00D16FF8" w:rsidRDefault="00D16FF8">
            <w:pPr>
              <w:rPr>
                <w:sz w:val="22"/>
                <w:szCs w:val="22"/>
              </w:rPr>
            </w:pPr>
            <w:r>
              <w:rPr>
                <w:sz w:val="22"/>
                <w:szCs w:val="22"/>
              </w:rPr>
              <w:t>Грязно и неакк</w:t>
            </w:r>
            <w:r>
              <w:rPr>
                <w:sz w:val="22"/>
                <w:szCs w:val="22"/>
              </w:rPr>
              <w:t>у</w:t>
            </w:r>
            <w:r>
              <w:rPr>
                <w:sz w:val="22"/>
                <w:szCs w:val="22"/>
              </w:rPr>
              <w:t>ратно.</w:t>
            </w:r>
          </w:p>
          <w:p w:rsidR="00D16FF8" w:rsidRDefault="00D16FF8">
            <w:pPr>
              <w:rPr>
                <w:sz w:val="22"/>
                <w:szCs w:val="22"/>
              </w:rPr>
            </w:pPr>
            <w:r>
              <w:rPr>
                <w:sz w:val="22"/>
                <w:szCs w:val="22"/>
              </w:rPr>
              <w:t>Отсутствует или неисправен мех</w:t>
            </w:r>
            <w:r>
              <w:rPr>
                <w:sz w:val="22"/>
                <w:szCs w:val="22"/>
              </w:rPr>
              <w:t>а</w:t>
            </w:r>
            <w:r>
              <w:rPr>
                <w:sz w:val="22"/>
                <w:szCs w:val="22"/>
              </w:rPr>
              <w:t>низм открытия двери с рабочих мест пилотов.</w:t>
            </w:r>
          </w:p>
        </w:tc>
        <w:tc>
          <w:tcPr>
            <w:tcW w:w="2626" w:type="dxa"/>
          </w:tcPr>
          <w:p w:rsidR="00D16FF8" w:rsidRDefault="00D16FF8">
            <w:pPr>
              <w:rPr>
                <w:sz w:val="22"/>
                <w:szCs w:val="22"/>
              </w:rPr>
            </w:pPr>
            <w:r>
              <w:rPr>
                <w:sz w:val="22"/>
                <w:szCs w:val="22"/>
              </w:rPr>
              <w:t>Наличие включенных автоматов (Положение выключателей АЗС, не соответствующее треб</w:t>
            </w:r>
            <w:r>
              <w:rPr>
                <w:sz w:val="22"/>
                <w:szCs w:val="22"/>
              </w:rPr>
              <w:t>о</w:t>
            </w:r>
            <w:r>
              <w:rPr>
                <w:sz w:val="22"/>
                <w:szCs w:val="22"/>
              </w:rPr>
              <w:t>ваниям РЛЭ).</w:t>
            </w:r>
          </w:p>
          <w:p w:rsidR="00D16FF8" w:rsidRDefault="00D16FF8">
            <w:pPr>
              <w:rPr>
                <w:sz w:val="22"/>
                <w:szCs w:val="22"/>
              </w:rPr>
            </w:pPr>
            <w:r>
              <w:rPr>
                <w:sz w:val="22"/>
                <w:szCs w:val="22"/>
              </w:rPr>
              <w:t>Маркировки и/или тр</w:t>
            </w:r>
            <w:r>
              <w:rPr>
                <w:sz w:val="22"/>
                <w:szCs w:val="22"/>
              </w:rPr>
              <w:t>а</w:t>
            </w:r>
            <w:r>
              <w:rPr>
                <w:sz w:val="22"/>
                <w:szCs w:val="22"/>
              </w:rPr>
              <w:t>фареты рабочих прибо</w:t>
            </w:r>
            <w:r>
              <w:rPr>
                <w:sz w:val="22"/>
                <w:szCs w:val="22"/>
              </w:rPr>
              <w:t>р</w:t>
            </w:r>
            <w:r>
              <w:rPr>
                <w:sz w:val="22"/>
                <w:szCs w:val="22"/>
              </w:rPr>
              <w:t>ных досок отсутствуют или неточные.</w:t>
            </w:r>
          </w:p>
          <w:p w:rsidR="00D16FF8" w:rsidRDefault="00D16FF8">
            <w:pPr>
              <w:rPr>
                <w:sz w:val="22"/>
                <w:szCs w:val="22"/>
              </w:rPr>
            </w:pPr>
            <w:r>
              <w:rPr>
                <w:sz w:val="22"/>
                <w:szCs w:val="22"/>
              </w:rPr>
              <w:t>Отсутствие или неи</w:t>
            </w:r>
            <w:r>
              <w:rPr>
                <w:sz w:val="22"/>
                <w:szCs w:val="22"/>
              </w:rPr>
              <w:t>с</w:t>
            </w:r>
            <w:r>
              <w:rPr>
                <w:sz w:val="22"/>
                <w:szCs w:val="22"/>
              </w:rPr>
              <w:t>правность скрытой связи с бортпроводниками.</w:t>
            </w:r>
          </w:p>
          <w:p w:rsidR="00D16FF8" w:rsidRDefault="00D16FF8">
            <w:pPr>
              <w:rPr>
                <w:sz w:val="22"/>
                <w:szCs w:val="22"/>
              </w:rPr>
            </w:pPr>
          </w:p>
        </w:tc>
        <w:tc>
          <w:tcPr>
            <w:tcW w:w="3314" w:type="dxa"/>
            <w:gridSpan w:val="2"/>
          </w:tcPr>
          <w:p w:rsidR="00D16FF8" w:rsidRDefault="00D16FF8">
            <w:pPr>
              <w:rPr>
                <w:sz w:val="22"/>
                <w:szCs w:val="22"/>
              </w:rPr>
            </w:pPr>
            <w:r>
              <w:rPr>
                <w:sz w:val="22"/>
                <w:szCs w:val="22"/>
              </w:rPr>
              <w:t>Большие незакрепленные об</w:t>
            </w:r>
            <w:r>
              <w:rPr>
                <w:sz w:val="22"/>
                <w:szCs w:val="22"/>
              </w:rPr>
              <w:t>ъ</w:t>
            </w:r>
            <w:r>
              <w:rPr>
                <w:sz w:val="22"/>
                <w:szCs w:val="22"/>
              </w:rPr>
              <w:t>екты (например - багаж) – об</w:t>
            </w:r>
            <w:r>
              <w:rPr>
                <w:sz w:val="22"/>
                <w:szCs w:val="22"/>
              </w:rPr>
              <w:t>о</w:t>
            </w:r>
            <w:r>
              <w:rPr>
                <w:sz w:val="22"/>
                <w:szCs w:val="22"/>
              </w:rPr>
              <w:t>рудование не безопасно.</w:t>
            </w:r>
          </w:p>
          <w:p w:rsidR="00D16FF8" w:rsidRDefault="00D16FF8">
            <w:pPr>
              <w:rPr>
                <w:sz w:val="22"/>
                <w:szCs w:val="22"/>
              </w:rPr>
            </w:pPr>
            <w:r>
              <w:rPr>
                <w:sz w:val="22"/>
                <w:szCs w:val="22"/>
              </w:rPr>
              <w:t>Непригодные к эксплуатации сиденья экипажа.</w:t>
            </w:r>
          </w:p>
          <w:p w:rsidR="00D16FF8" w:rsidRDefault="00D16FF8">
            <w:pPr>
              <w:rPr>
                <w:sz w:val="22"/>
                <w:szCs w:val="22"/>
              </w:rPr>
            </w:pPr>
            <w:r>
              <w:rPr>
                <w:sz w:val="22"/>
                <w:szCs w:val="22"/>
              </w:rPr>
              <w:t>Неисправности остекления к</w:t>
            </w:r>
            <w:r>
              <w:rPr>
                <w:sz w:val="22"/>
                <w:szCs w:val="22"/>
              </w:rPr>
              <w:t>а</w:t>
            </w:r>
            <w:r>
              <w:rPr>
                <w:sz w:val="22"/>
                <w:szCs w:val="22"/>
              </w:rPr>
              <w:t xml:space="preserve">бины более </w:t>
            </w:r>
            <w:proofErr w:type="gramStart"/>
            <w:r>
              <w:rPr>
                <w:sz w:val="22"/>
                <w:szCs w:val="22"/>
              </w:rPr>
              <w:t>установленных</w:t>
            </w:r>
            <w:proofErr w:type="gramEnd"/>
            <w:r>
              <w:rPr>
                <w:sz w:val="22"/>
                <w:szCs w:val="22"/>
              </w:rPr>
              <w:t xml:space="preserve"> в MEL (AMM).</w:t>
            </w:r>
          </w:p>
          <w:p w:rsidR="00D16FF8" w:rsidRDefault="00D16FF8">
            <w:pPr>
              <w:rPr>
                <w:sz w:val="22"/>
                <w:szCs w:val="22"/>
              </w:rPr>
            </w:pPr>
            <w:r>
              <w:rPr>
                <w:sz w:val="22"/>
                <w:szCs w:val="22"/>
              </w:rPr>
              <w:t>Неработоспособность запира</w:t>
            </w:r>
            <w:r>
              <w:rPr>
                <w:sz w:val="22"/>
                <w:szCs w:val="22"/>
              </w:rPr>
              <w:t>ю</w:t>
            </w:r>
            <w:r>
              <w:rPr>
                <w:sz w:val="22"/>
                <w:szCs w:val="22"/>
              </w:rPr>
              <w:t>щих устройств на входных дв</w:t>
            </w:r>
            <w:r>
              <w:rPr>
                <w:sz w:val="22"/>
                <w:szCs w:val="22"/>
              </w:rPr>
              <w:t>е</w:t>
            </w:r>
            <w:r>
              <w:rPr>
                <w:sz w:val="22"/>
                <w:szCs w:val="22"/>
              </w:rPr>
              <w:t>рях кабины экипажа.</w:t>
            </w:r>
          </w:p>
          <w:p w:rsidR="00D16FF8" w:rsidRDefault="00D16FF8">
            <w:pPr>
              <w:rPr>
                <w:sz w:val="22"/>
                <w:szCs w:val="22"/>
              </w:rPr>
            </w:pPr>
            <w:r>
              <w:rPr>
                <w:sz w:val="22"/>
                <w:szCs w:val="22"/>
              </w:rPr>
              <w:t xml:space="preserve">Отсутствует наблюдение за </w:t>
            </w:r>
            <w:proofErr w:type="spellStart"/>
            <w:r>
              <w:rPr>
                <w:sz w:val="22"/>
                <w:szCs w:val="22"/>
              </w:rPr>
              <w:t>з</w:t>
            </w:r>
            <w:r>
              <w:rPr>
                <w:sz w:val="22"/>
                <w:szCs w:val="22"/>
              </w:rPr>
              <w:t>а</w:t>
            </w:r>
            <w:r>
              <w:rPr>
                <w:sz w:val="22"/>
                <w:szCs w:val="22"/>
              </w:rPr>
              <w:t>кабинным</w:t>
            </w:r>
            <w:proofErr w:type="spellEnd"/>
            <w:r>
              <w:rPr>
                <w:sz w:val="22"/>
                <w:szCs w:val="22"/>
              </w:rPr>
              <w:t xml:space="preserve"> пространством с р</w:t>
            </w:r>
            <w:r>
              <w:rPr>
                <w:sz w:val="22"/>
                <w:szCs w:val="22"/>
              </w:rPr>
              <w:t>а</w:t>
            </w:r>
            <w:r>
              <w:rPr>
                <w:sz w:val="22"/>
                <w:szCs w:val="22"/>
              </w:rPr>
              <w:t>бочих мест каждого пилота.</w:t>
            </w:r>
          </w:p>
          <w:p w:rsidR="00D16FF8" w:rsidRDefault="00D16FF8">
            <w:pPr>
              <w:rPr>
                <w:sz w:val="22"/>
                <w:szCs w:val="22"/>
              </w:rPr>
            </w:pPr>
            <w:r>
              <w:rPr>
                <w:sz w:val="22"/>
                <w:szCs w:val="22"/>
              </w:rPr>
              <w:t>Количество членов летного эк</w:t>
            </w:r>
            <w:r>
              <w:rPr>
                <w:sz w:val="22"/>
                <w:szCs w:val="22"/>
              </w:rPr>
              <w:t>и</w:t>
            </w:r>
            <w:r>
              <w:rPr>
                <w:sz w:val="22"/>
                <w:szCs w:val="22"/>
              </w:rPr>
              <w:t>пажа меньше определенного в РПП для данной продолжител</w:t>
            </w:r>
            <w:r>
              <w:rPr>
                <w:sz w:val="22"/>
                <w:szCs w:val="22"/>
              </w:rPr>
              <w:t>ь</w:t>
            </w:r>
            <w:r>
              <w:rPr>
                <w:sz w:val="22"/>
                <w:szCs w:val="22"/>
              </w:rPr>
              <w:t xml:space="preserve">ности полета. </w:t>
            </w:r>
          </w:p>
          <w:p w:rsidR="00D16FF8" w:rsidRDefault="00D16FF8">
            <w:pPr>
              <w:rPr>
                <w:sz w:val="22"/>
                <w:szCs w:val="22"/>
              </w:rPr>
            </w:pPr>
            <w:r>
              <w:rPr>
                <w:sz w:val="22"/>
                <w:szCs w:val="22"/>
              </w:rPr>
              <w:lastRenderedPageBreak/>
              <w:t xml:space="preserve">Не установлена армированная дверь кабины экипажа. </w:t>
            </w:r>
          </w:p>
          <w:p w:rsidR="00D16FF8" w:rsidRDefault="00D16FF8">
            <w:pPr>
              <w:rPr>
                <w:sz w:val="22"/>
                <w:szCs w:val="22"/>
              </w:rPr>
            </w:pPr>
            <w:r>
              <w:rPr>
                <w:sz w:val="22"/>
                <w:szCs w:val="22"/>
              </w:rPr>
              <w:t>Ведение записей учета полетн</w:t>
            </w:r>
            <w:r>
              <w:rPr>
                <w:sz w:val="22"/>
                <w:szCs w:val="22"/>
              </w:rPr>
              <w:t>о</w:t>
            </w:r>
            <w:r>
              <w:rPr>
                <w:sz w:val="22"/>
                <w:szCs w:val="22"/>
              </w:rPr>
              <w:t>го времени, служебного поле</w:t>
            </w:r>
            <w:r>
              <w:rPr>
                <w:sz w:val="22"/>
                <w:szCs w:val="22"/>
              </w:rPr>
              <w:t>т</w:t>
            </w:r>
            <w:r>
              <w:rPr>
                <w:sz w:val="22"/>
                <w:szCs w:val="22"/>
              </w:rPr>
              <w:t>ного времени и времени отдыха членов экипажа не соответств</w:t>
            </w:r>
            <w:r>
              <w:rPr>
                <w:sz w:val="22"/>
                <w:szCs w:val="22"/>
              </w:rPr>
              <w:t>у</w:t>
            </w:r>
            <w:r>
              <w:rPr>
                <w:sz w:val="22"/>
                <w:szCs w:val="22"/>
              </w:rPr>
              <w:t>ет установленным правилам.</w:t>
            </w:r>
          </w:p>
          <w:p w:rsidR="00D16FF8" w:rsidRDefault="00D16FF8">
            <w:pPr>
              <w:rPr>
                <w:sz w:val="22"/>
                <w:szCs w:val="22"/>
              </w:rPr>
            </w:pPr>
            <w:r>
              <w:rPr>
                <w:sz w:val="22"/>
                <w:szCs w:val="22"/>
              </w:rPr>
              <w:t>Член летного экипажа не соо</w:t>
            </w:r>
            <w:r>
              <w:rPr>
                <w:sz w:val="22"/>
                <w:szCs w:val="22"/>
              </w:rPr>
              <w:t>т</w:t>
            </w:r>
            <w:r>
              <w:rPr>
                <w:sz w:val="22"/>
                <w:szCs w:val="22"/>
              </w:rPr>
              <w:t>ветствует требованиям к поле</w:t>
            </w:r>
            <w:r>
              <w:rPr>
                <w:sz w:val="22"/>
                <w:szCs w:val="22"/>
              </w:rPr>
              <w:t>т</w:t>
            </w:r>
            <w:r>
              <w:rPr>
                <w:sz w:val="22"/>
                <w:szCs w:val="22"/>
              </w:rPr>
              <w:t>ному и служебному (времени отдыха) времени.</w:t>
            </w:r>
          </w:p>
        </w:tc>
      </w:tr>
      <w:tr w:rsidR="00D16FF8" w:rsidTr="00071CD0">
        <w:tc>
          <w:tcPr>
            <w:tcW w:w="468" w:type="dxa"/>
          </w:tcPr>
          <w:p w:rsidR="00D16FF8" w:rsidRDefault="00D16FF8">
            <w:pPr>
              <w:rPr>
                <w:sz w:val="22"/>
                <w:szCs w:val="22"/>
              </w:rPr>
            </w:pPr>
            <w:r>
              <w:rPr>
                <w:sz w:val="22"/>
                <w:szCs w:val="22"/>
              </w:rPr>
              <w:lastRenderedPageBreak/>
              <w:t>2</w:t>
            </w:r>
          </w:p>
        </w:tc>
        <w:tc>
          <w:tcPr>
            <w:tcW w:w="1620" w:type="dxa"/>
          </w:tcPr>
          <w:p w:rsidR="00D16FF8" w:rsidRDefault="00D16FF8">
            <w:pPr>
              <w:rPr>
                <w:sz w:val="22"/>
                <w:szCs w:val="22"/>
              </w:rPr>
            </w:pPr>
            <w:r>
              <w:rPr>
                <w:sz w:val="22"/>
                <w:szCs w:val="22"/>
              </w:rPr>
              <w:t xml:space="preserve">Аварийные выходы/ </w:t>
            </w:r>
            <w:proofErr w:type="spellStart"/>
            <w:r>
              <w:rPr>
                <w:sz w:val="22"/>
                <w:szCs w:val="22"/>
              </w:rPr>
              <w:t>Emergen</w:t>
            </w:r>
            <w:proofErr w:type="gramStart"/>
            <w:r>
              <w:rPr>
                <w:sz w:val="22"/>
                <w:szCs w:val="22"/>
              </w:rPr>
              <w:t>с</w:t>
            </w:r>
            <w:proofErr w:type="gramEnd"/>
            <w:r>
              <w:rPr>
                <w:sz w:val="22"/>
                <w:szCs w:val="22"/>
              </w:rPr>
              <w:t>y</w:t>
            </w:r>
            <w:proofErr w:type="spellEnd"/>
            <w:r>
              <w:rPr>
                <w:sz w:val="22"/>
                <w:szCs w:val="22"/>
              </w:rPr>
              <w:t xml:space="preserve"> </w:t>
            </w:r>
            <w:proofErr w:type="spellStart"/>
            <w:r>
              <w:rPr>
                <w:sz w:val="22"/>
                <w:szCs w:val="22"/>
              </w:rPr>
              <w:t>exits</w:t>
            </w:r>
            <w:proofErr w:type="spellEnd"/>
          </w:p>
        </w:tc>
        <w:tc>
          <w:tcPr>
            <w:tcW w:w="2052" w:type="dxa"/>
          </w:tcPr>
          <w:p w:rsidR="00D16FF8" w:rsidRDefault="00D16FF8">
            <w:pPr>
              <w:rPr>
                <w:sz w:val="22"/>
                <w:szCs w:val="22"/>
              </w:rPr>
            </w:pPr>
          </w:p>
        </w:tc>
        <w:tc>
          <w:tcPr>
            <w:tcW w:w="2626" w:type="dxa"/>
          </w:tcPr>
          <w:p w:rsidR="00D16FF8" w:rsidRDefault="00D16FF8">
            <w:pPr>
              <w:rPr>
                <w:sz w:val="22"/>
                <w:szCs w:val="22"/>
              </w:rPr>
            </w:pPr>
          </w:p>
        </w:tc>
        <w:tc>
          <w:tcPr>
            <w:tcW w:w="3314" w:type="dxa"/>
            <w:gridSpan w:val="2"/>
          </w:tcPr>
          <w:p w:rsidR="00D16FF8" w:rsidRDefault="00D16FF8">
            <w:pPr>
              <w:rPr>
                <w:sz w:val="22"/>
                <w:szCs w:val="22"/>
              </w:rPr>
            </w:pPr>
            <w:r>
              <w:rPr>
                <w:sz w:val="22"/>
                <w:szCs w:val="22"/>
              </w:rPr>
              <w:t xml:space="preserve">Доступ к аварийным выходам затруднен. </w:t>
            </w:r>
          </w:p>
          <w:p w:rsidR="00D16FF8" w:rsidRDefault="00D16FF8">
            <w:pPr>
              <w:rPr>
                <w:sz w:val="22"/>
                <w:szCs w:val="22"/>
              </w:rPr>
            </w:pPr>
            <w:r>
              <w:rPr>
                <w:sz w:val="22"/>
                <w:szCs w:val="22"/>
              </w:rPr>
              <w:t xml:space="preserve">Аварийные выходы неисправны. </w:t>
            </w:r>
          </w:p>
          <w:p w:rsidR="00D16FF8" w:rsidRDefault="00D16FF8">
            <w:pPr>
              <w:rPr>
                <w:sz w:val="22"/>
                <w:szCs w:val="22"/>
              </w:rPr>
            </w:pPr>
            <w:r>
              <w:rPr>
                <w:sz w:val="22"/>
                <w:szCs w:val="22"/>
              </w:rPr>
              <w:t>Аварийное оборудование неи</w:t>
            </w:r>
            <w:r>
              <w:rPr>
                <w:sz w:val="22"/>
                <w:szCs w:val="22"/>
              </w:rPr>
              <w:t>с</w:t>
            </w:r>
            <w:r>
              <w:rPr>
                <w:sz w:val="22"/>
                <w:szCs w:val="22"/>
              </w:rPr>
              <w:t xml:space="preserve">правно (выходит за рамки MEL).  </w:t>
            </w:r>
          </w:p>
          <w:p w:rsidR="00D16FF8" w:rsidRDefault="00D16FF8">
            <w:pPr>
              <w:rPr>
                <w:sz w:val="22"/>
                <w:szCs w:val="22"/>
              </w:rPr>
            </w:pPr>
            <w:r>
              <w:rPr>
                <w:sz w:val="22"/>
                <w:szCs w:val="22"/>
              </w:rPr>
              <w:t>Если применимо, легкое пок</w:t>
            </w:r>
            <w:r>
              <w:rPr>
                <w:sz w:val="22"/>
                <w:szCs w:val="22"/>
              </w:rPr>
              <w:t>и</w:t>
            </w:r>
            <w:r>
              <w:rPr>
                <w:sz w:val="22"/>
                <w:szCs w:val="22"/>
              </w:rPr>
              <w:t xml:space="preserve">дание кабины пилотов (канат, люк, ремни безопасности) не пригодны (нет в наличии) или не обеспечивают безопасность. </w:t>
            </w:r>
          </w:p>
        </w:tc>
      </w:tr>
      <w:tr w:rsidR="00D16FF8" w:rsidTr="00071CD0">
        <w:tc>
          <w:tcPr>
            <w:tcW w:w="468" w:type="dxa"/>
          </w:tcPr>
          <w:p w:rsidR="00D16FF8" w:rsidRDefault="00D16FF8">
            <w:pPr>
              <w:rPr>
                <w:sz w:val="22"/>
                <w:szCs w:val="22"/>
              </w:rPr>
            </w:pPr>
            <w:r>
              <w:rPr>
                <w:sz w:val="22"/>
                <w:szCs w:val="22"/>
              </w:rPr>
              <w:t>3</w:t>
            </w:r>
          </w:p>
        </w:tc>
        <w:tc>
          <w:tcPr>
            <w:tcW w:w="1620" w:type="dxa"/>
          </w:tcPr>
          <w:p w:rsidR="00D16FF8" w:rsidRDefault="00D16FF8">
            <w:pPr>
              <w:rPr>
                <w:sz w:val="22"/>
                <w:szCs w:val="22"/>
              </w:rPr>
            </w:pPr>
            <w:r>
              <w:rPr>
                <w:sz w:val="22"/>
                <w:szCs w:val="22"/>
              </w:rPr>
              <w:t xml:space="preserve">Оборудование / </w:t>
            </w:r>
            <w:proofErr w:type="spellStart"/>
            <w:r>
              <w:rPr>
                <w:sz w:val="22"/>
                <w:szCs w:val="22"/>
              </w:rPr>
              <w:t>Equipment</w:t>
            </w:r>
            <w:proofErr w:type="spellEnd"/>
          </w:p>
        </w:tc>
        <w:tc>
          <w:tcPr>
            <w:tcW w:w="2052" w:type="dxa"/>
          </w:tcPr>
          <w:p w:rsidR="00D16FF8" w:rsidRDefault="00D16FF8">
            <w:pPr>
              <w:rPr>
                <w:sz w:val="22"/>
                <w:szCs w:val="22"/>
              </w:rPr>
            </w:pPr>
          </w:p>
        </w:tc>
        <w:tc>
          <w:tcPr>
            <w:tcW w:w="2626" w:type="dxa"/>
          </w:tcPr>
          <w:p w:rsidR="00D16FF8" w:rsidRDefault="00D16FF8">
            <w:pPr>
              <w:rPr>
                <w:sz w:val="22"/>
                <w:szCs w:val="22"/>
              </w:rPr>
            </w:pPr>
          </w:p>
        </w:tc>
        <w:tc>
          <w:tcPr>
            <w:tcW w:w="3314" w:type="dxa"/>
            <w:gridSpan w:val="2"/>
          </w:tcPr>
          <w:p w:rsidR="00D16FF8" w:rsidRDefault="00D16FF8">
            <w:pPr>
              <w:rPr>
                <w:sz w:val="22"/>
                <w:szCs w:val="22"/>
              </w:rPr>
            </w:pPr>
            <w:r>
              <w:rPr>
                <w:sz w:val="22"/>
                <w:szCs w:val="22"/>
              </w:rPr>
              <w:t>Не установлена система GPWS (выходит за ограничения MEL).</w:t>
            </w:r>
          </w:p>
          <w:p w:rsidR="00D16FF8" w:rsidRDefault="00D16FF8">
            <w:pPr>
              <w:rPr>
                <w:sz w:val="22"/>
                <w:szCs w:val="22"/>
              </w:rPr>
            </w:pPr>
            <w:r>
              <w:rPr>
                <w:sz w:val="22"/>
                <w:szCs w:val="22"/>
              </w:rPr>
              <w:t>Сетка радиочастот не соотве</w:t>
            </w:r>
            <w:r>
              <w:rPr>
                <w:sz w:val="22"/>
                <w:szCs w:val="22"/>
              </w:rPr>
              <w:t>т</w:t>
            </w:r>
            <w:r>
              <w:rPr>
                <w:sz w:val="22"/>
                <w:szCs w:val="22"/>
              </w:rPr>
              <w:t>ствует требованиям запрашив</w:t>
            </w:r>
            <w:r>
              <w:rPr>
                <w:sz w:val="22"/>
                <w:szCs w:val="22"/>
              </w:rPr>
              <w:t>а</w:t>
            </w:r>
            <w:r>
              <w:rPr>
                <w:sz w:val="22"/>
                <w:szCs w:val="22"/>
              </w:rPr>
              <w:t>емого воздушного пространства для  зарегистрированного плана полетов (выходит за огранич</w:t>
            </w:r>
            <w:r>
              <w:rPr>
                <w:sz w:val="22"/>
                <w:szCs w:val="22"/>
              </w:rPr>
              <w:t>е</w:t>
            </w:r>
            <w:r>
              <w:rPr>
                <w:sz w:val="22"/>
                <w:szCs w:val="22"/>
              </w:rPr>
              <w:t xml:space="preserve">ния MEL). </w:t>
            </w:r>
          </w:p>
          <w:p w:rsidR="00D16FF8" w:rsidRDefault="00D16FF8">
            <w:pPr>
              <w:rPr>
                <w:sz w:val="22"/>
                <w:szCs w:val="22"/>
              </w:rPr>
            </w:pPr>
            <w:r>
              <w:rPr>
                <w:sz w:val="22"/>
                <w:szCs w:val="22"/>
              </w:rPr>
              <w:t xml:space="preserve">TCAS/ACAS II отсутствует или </w:t>
            </w:r>
            <w:proofErr w:type="gramStart"/>
            <w:r>
              <w:rPr>
                <w:sz w:val="22"/>
                <w:szCs w:val="22"/>
              </w:rPr>
              <w:t>неработоспособен</w:t>
            </w:r>
            <w:proofErr w:type="gramEnd"/>
            <w:r>
              <w:rPr>
                <w:sz w:val="22"/>
                <w:szCs w:val="22"/>
              </w:rPr>
              <w:t xml:space="preserve"> (выходит за ограничения MEL).</w:t>
            </w:r>
          </w:p>
          <w:p w:rsidR="00D16FF8" w:rsidRDefault="00D16FF8">
            <w:pPr>
              <w:rPr>
                <w:sz w:val="22"/>
                <w:szCs w:val="22"/>
              </w:rPr>
            </w:pPr>
            <w:r>
              <w:rPr>
                <w:sz w:val="22"/>
                <w:szCs w:val="22"/>
              </w:rPr>
              <w:t>Отсутствие или неисправность аварийных самописцев (выходит за ограничения MEL).</w:t>
            </w:r>
          </w:p>
          <w:p w:rsidR="00D16FF8" w:rsidRDefault="00D16FF8">
            <w:pPr>
              <w:rPr>
                <w:sz w:val="22"/>
                <w:szCs w:val="22"/>
              </w:rPr>
            </w:pPr>
            <w:r>
              <w:rPr>
                <w:sz w:val="22"/>
                <w:szCs w:val="22"/>
              </w:rPr>
              <w:t>Требуемое навигационное об</w:t>
            </w:r>
            <w:r>
              <w:rPr>
                <w:sz w:val="22"/>
                <w:szCs w:val="22"/>
              </w:rPr>
              <w:t>о</w:t>
            </w:r>
            <w:r>
              <w:rPr>
                <w:sz w:val="22"/>
                <w:szCs w:val="22"/>
              </w:rPr>
              <w:t>рудование отсутствует или н</w:t>
            </w:r>
            <w:r>
              <w:rPr>
                <w:sz w:val="22"/>
                <w:szCs w:val="22"/>
              </w:rPr>
              <w:t>е</w:t>
            </w:r>
            <w:r>
              <w:rPr>
                <w:sz w:val="22"/>
                <w:szCs w:val="22"/>
              </w:rPr>
              <w:t>работоспособно (выходит за ограничения MEL).</w:t>
            </w:r>
          </w:p>
        </w:tc>
      </w:tr>
      <w:tr w:rsidR="00D16FF8">
        <w:tc>
          <w:tcPr>
            <w:tcW w:w="468" w:type="dxa"/>
          </w:tcPr>
          <w:p w:rsidR="00D16FF8" w:rsidRDefault="00D16FF8">
            <w:pPr>
              <w:rPr>
                <w:sz w:val="22"/>
                <w:szCs w:val="22"/>
              </w:rPr>
            </w:pPr>
          </w:p>
        </w:tc>
        <w:tc>
          <w:tcPr>
            <w:tcW w:w="9612" w:type="dxa"/>
            <w:gridSpan w:val="5"/>
          </w:tcPr>
          <w:p w:rsidR="00D16FF8" w:rsidRDefault="00D16FF8">
            <w:pPr>
              <w:rPr>
                <w:sz w:val="22"/>
                <w:szCs w:val="22"/>
              </w:rPr>
            </w:pPr>
            <w:r>
              <w:rPr>
                <w:sz w:val="22"/>
                <w:szCs w:val="22"/>
              </w:rPr>
              <w:t>Документация/</w:t>
            </w:r>
            <w:proofErr w:type="spellStart"/>
            <w:r>
              <w:rPr>
                <w:sz w:val="22"/>
                <w:szCs w:val="22"/>
              </w:rPr>
              <w:t>Documentation</w:t>
            </w:r>
            <w:proofErr w:type="spellEnd"/>
          </w:p>
        </w:tc>
      </w:tr>
      <w:tr w:rsidR="00D16FF8" w:rsidTr="00071CD0">
        <w:tc>
          <w:tcPr>
            <w:tcW w:w="468" w:type="dxa"/>
          </w:tcPr>
          <w:p w:rsidR="00D16FF8" w:rsidRDefault="00D16FF8">
            <w:pPr>
              <w:rPr>
                <w:sz w:val="22"/>
                <w:szCs w:val="22"/>
              </w:rPr>
            </w:pPr>
            <w:r>
              <w:rPr>
                <w:sz w:val="22"/>
                <w:szCs w:val="22"/>
              </w:rPr>
              <w:t>4</w:t>
            </w:r>
          </w:p>
        </w:tc>
        <w:tc>
          <w:tcPr>
            <w:tcW w:w="1620" w:type="dxa"/>
          </w:tcPr>
          <w:p w:rsidR="00D16FF8" w:rsidRDefault="00D16FF8">
            <w:pPr>
              <w:rPr>
                <w:sz w:val="22"/>
                <w:szCs w:val="22"/>
              </w:rPr>
            </w:pPr>
            <w:r>
              <w:rPr>
                <w:sz w:val="22"/>
                <w:szCs w:val="22"/>
              </w:rPr>
              <w:t xml:space="preserve">Руководства/ </w:t>
            </w:r>
            <w:proofErr w:type="spellStart"/>
            <w:r>
              <w:rPr>
                <w:sz w:val="22"/>
                <w:szCs w:val="22"/>
              </w:rPr>
              <w:t>Manuals</w:t>
            </w:r>
            <w:proofErr w:type="spellEnd"/>
          </w:p>
          <w:p w:rsidR="00D16FF8" w:rsidRDefault="00D16FF8">
            <w:pPr>
              <w:rPr>
                <w:sz w:val="22"/>
                <w:szCs w:val="22"/>
              </w:rPr>
            </w:pPr>
            <w:r>
              <w:rPr>
                <w:sz w:val="22"/>
                <w:szCs w:val="22"/>
              </w:rPr>
              <w:t>РЛЭ/FCOM</w:t>
            </w:r>
          </w:p>
        </w:tc>
        <w:tc>
          <w:tcPr>
            <w:tcW w:w="2052" w:type="dxa"/>
          </w:tcPr>
          <w:p w:rsidR="00D16FF8" w:rsidRDefault="00D16FF8">
            <w:pPr>
              <w:rPr>
                <w:sz w:val="22"/>
                <w:szCs w:val="22"/>
              </w:rPr>
            </w:pPr>
          </w:p>
        </w:tc>
        <w:tc>
          <w:tcPr>
            <w:tcW w:w="2626" w:type="dxa"/>
          </w:tcPr>
          <w:p w:rsidR="00D16FF8" w:rsidRDefault="00D16FF8">
            <w:pPr>
              <w:rPr>
                <w:sz w:val="22"/>
                <w:szCs w:val="22"/>
              </w:rPr>
            </w:pPr>
            <w:r>
              <w:rPr>
                <w:sz w:val="22"/>
                <w:szCs w:val="22"/>
              </w:rPr>
              <w:t>Неполное, но обеспеч</w:t>
            </w:r>
            <w:r>
              <w:rPr>
                <w:sz w:val="22"/>
                <w:szCs w:val="22"/>
              </w:rPr>
              <w:t>и</w:t>
            </w:r>
            <w:r>
              <w:rPr>
                <w:sz w:val="22"/>
                <w:szCs w:val="22"/>
              </w:rPr>
              <w:t>вает выполнение летно-технических расчетов</w:t>
            </w:r>
          </w:p>
        </w:tc>
        <w:tc>
          <w:tcPr>
            <w:tcW w:w="3314" w:type="dxa"/>
            <w:gridSpan w:val="2"/>
          </w:tcPr>
          <w:p w:rsidR="00D16FF8" w:rsidRDefault="00D16FF8">
            <w:pPr>
              <w:rPr>
                <w:sz w:val="22"/>
                <w:szCs w:val="22"/>
              </w:rPr>
            </w:pPr>
            <w:r>
              <w:rPr>
                <w:sz w:val="22"/>
                <w:szCs w:val="22"/>
              </w:rPr>
              <w:t>Отсутствует на борту и нево</w:t>
            </w:r>
            <w:r>
              <w:rPr>
                <w:sz w:val="22"/>
                <w:szCs w:val="22"/>
              </w:rPr>
              <w:t>з</w:t>
            </w:r>
            <w:r>
              <w:rPr>
                <w:sz w:val="22"/>
                <w:szCs w:val="22"/>
              </w:rPr>
              <w:t>можно выполнить расчет летно-технических характеристик</w:t>
            </w:r>
          </w:p>
        </w:tc>
      </w:tr>
      <w:tr w:rsidR="00D16FF8" w:rsidTr="00071CD0">
        <w:tc>
          <w:tcPr>
            <w:tcW w:w="468" w:type="dxa"/>
          </w:tcPr>
          <w:p w:rsidR="00D16FF8" w:rsidRDefault="00D16FF8">
            <w:pPr>
              <w:rPr>
                <w:sz w:val="22"/>
                <w:szCs w:val="22"/>
              </w:rPr>
            </w:pPr>
          </w:p>
        </w:tc>
        <w:tc>
          <w:tcPr>
            <w:tcW w:w="1620" w:type="dxa"/>
          </w:tcPr>
          <w:p w:rsidR="00D16FF8" w:rsidRDefault="00D16FF8">
            <w:pPr>
              <w:rPr>
                <w:sz w:val="22"/>
                <w:szCs w:val="22"/>
              </w:rPr>
            </w:pPr>
            <w:r>
              <w:rPr>
                <w:sz w:val="22"/>
                <w:szCs w:val="22"/>
              </w:rPr>
              <w:t>РПП/OM</w:t>
            </w:r>
          </w:p>
        </w:tc>
        <w:tc>
          <w:tcPr>
            <w:tcW w:w="2052" w:type="dxa"/>
          </w:tcPr>
          <w:p w:rsidR="00D16FF8" w:rsidRDefault="00D16FF8">
            <w:pPr>
              <w:rPr>
                <w:sz w:val="22"/>
                <w:szCs w:val="22"/>
              </w:rPr>
            </w:pPr>
          </w:p>
        </w:tc>
        <w:tc>
          <w:tcPr>
            <w:tcW w:w="2626" w:type="dxa"/>
          </w:tcPr>
          <w:p w:rsidR="00D16FF8" w:rsidRDefault="00D16FF8">
            <w:pPr>
              <w:rPr>
                <w:sz w:val="22"/>
                <w:szCs w:val="22"/>
              </w:rPr>
            </w:pPr>
            <w:r>
              <w:rPr>
                <w:sz w:val="22"/>
                <w:szCs w:val="22"/>
              </w:rPr>
              <w:t>Только посредством электронных данных (ноутбуков/</w:t>
            </w:r>
            <w:proofErr w:type="spellStart"/>
            <w:r>
              <w:rPr>
                <w:sz w:val="22"/>
                <w:szCs w:val="22"/>
              </w:rPr>
              <w:t>cd</w:t>
            </w:r>
            <w:proofErr w:type="spellEnd"/>
            <w:r>
              <w:rPr>
                <w:sz w:val="22"/>
                <w:szCs w:val="22"/>
              </w:rPr>
              <w:t xml:space="preserve">) и не </w:t>
            </w:r>
            <w:proofErr w:type="gramStart"/>
            <w:r>
              <w:rPr>
                <w:sz w:val="22"/>
                <w:szCs w:val="22"/>
              </w:rPr>
              <w:t>одобрены</w:t>
            </w:r>
            <w:proofErr w:type="gramEnd"/>
            <w:r>
              <w:rPr>
                <w:sz w:val="22"/>
                <w:szCs w:val="22"/>
              </w:rPr>
              <w:t xml:space="preserve"> НАА. </w:t>
            </w:r>
          </w:p>
          <w:p w:rsidR="00D16FF8" w:rsidRDefault="00D16FF8">
            <w:pPr>
              <w:rPr>
                <w:sz w:val="22"/>
                <w:szCs w:val="22"/>
              </w:rPr>
            </w:pPr>
            <w:r>
              <w:rPr>
                <w:sz w:val="22"/>
                <w:szCs w:val="22"/>
              </w:rPr>
              <w:t>Неполное (см. Дополн</w:t>
            </w:r>
            <w:r>
              <w:rPr>
                <w:sz w:val="22"/>
                <w:szCs w:val="22"/>
              </w:rPr>
              <w:t>е</w:t>
            </w:r>
            <w:r>
              <w:rPr>
                <w:sz w:val="22"/>
                <w:szCs w:val="22"/>
              </w:rPr>
              <w:t>ние 2 к Приложению 6 ИКАО)</w:t>
            </w:r>
          </w:p>
          <w:p w:rsidR="00D16FF8" w:rsidRDefault="00D16FF8">
            <w:pPr>
              <w:rPr>
                <w:sz w:val="22"/>
                <w:szCs w:val="22"/>
              </w:rPr>
            </w:pPr>
            <w:r>
              <w:rPr>
                <w:sz w:val="22"/>
                <w:szCs w:val="22"/>
              </w:rPr>
              <w:t>Не определены требов</w:t>
            </w:r>
            <w:r>
              <w:rPr>
                <w:sz w:val="22"/>
                <w:szCs w:val="22"/>
              </w:rPr>
              <w:t>а</w:t>
            </w:r>
            <w:r>
              <w:rPr>
                <w:sz w:val="22"/>
                <w:szCs w:val="22"/>
              </w:rPr>
              <w:t>ния к учету полетного времени, служебного полетного времени и времени отдыха всех членов экипажа.</w:t>
            </w:r>
          </w:p>
          <w:p w:rsidR="00D16FF8" w:rsidRDefault="00D16FF8">
            <w:pPr>
              <w:rPr>
                <w:sz w:val="22"/>
                <w:szCs w:val="22"/>
              </w:rPr>
            </w:pPr>
            <w:r>
              <w:rPr>
                <w:sz w:val="22"/>
                <w:szCs w:val="22"/>
              </w:rPr>
              <w:lastRenderedPageBreak/>
              <w:t>РПП не утверждено или не действует.</w:t>
            </w:r>
          </w:p>
          <w:p w:rsidR="00D16FF8" w:rsidRDefault="00D16FF8">
            <w:pPr>
              <w:rPr>
                <w:sz w:val="22"/>
                <w:szCs w:val="22"/>
              </w:rPr>
            </w:pPr>
            <w:r>
              <w:rPr>
                <w:sz w:val="22"/>
                <w:szCs w:val="22"/>
              </w:rPr>
              <w:t>В РПП не внесены тр</w:t>
            </w:r>
            <w:r>
              <w:rPr>
                <w:sz w:val="22"/>
                <w:szCs w:val="22"/>
              </w:rPr>
              <w:t>е</w:t>
            </w:r>
            <w:r>
              <w:rPr>
                <w:sz w:val="22"/>
                <w:szCs w:val="22"/>
              </w:rPr>
              <w:t>буемые изменения и д</w:t>
            </w:r>
            <w:r>
              <w:rPr>
                <w:sz w:val="22"/>
                <w:szCs w:val="22"/>
              </w:rPr>
              <w:t>о</w:t>
            </w:r>
            <w:r>
              <w:rPr>
                <w:sz w:val="22"/>
                <w:szCs w:val="22"/>
              </w:rPr>
              <w:t>полнения.</w:t>
            </w:r>
          </w:p>
          <w:p w:rsidR="00D16FF8" w:rsidRDefault="00D16FF8">
            <w:pPr>
              <w:rPr>
                <w:sz w:val="22"/>
                <w:szCs w:val="22"/>
              </w:rPr>
            </w:pPr>
            <w:r>
              <w:rPr>
                <w:sz w:val="22"/>
                <w:szCs w:val="22"/>
              </w:rPr>
              <w:t>Экипаж плохо знает язык, на котором нап</w:t>
            </w:r>
            <w:r>
              <w:rPr>
                <w:sz w:val="22"/>
                <w:szCs w:val="22"/>
              </w:rPr>
              <w:t>и</w:t>
            </w:r>
            <w:r>
              <w:rPr>
                <w:sz w:val="22"/>
                <w:szCs w:val="22"/>
              </w:rPr>
              <w:t>сано РПП.</w:t>
            </w:r>
          </w:p>
        </w:tc>
        <w:tc>
          <w:tcPr>
            <w:tcW w:w="3314" w:type="dxa"/>
            <w:gridSpan w:val="2"/>
          </w:tcPr>
          <w:p w:rsidR="00D16FF8" w:rsidRDefault="00D16FF8">
            <w:pPr>
              <w:rPr>
                <w:sz w:val="22"/>
                <w:szCs w:val="22"/>
              </w:rPr>
            </w:pPr>
            <w:r>
              <w:rPr>
                <w:sz w:val="22"/>
                <w:szCs w:val="22"/>
              </w:rPr>
              <w:lastRenderedPageBreak/>
              <w:t xml:space="preserve">Отсутствует на борту, или </w:t>
            </w:r>
            <w:proofErr w:type="gramStart"/>
            <w:r>
              <w:rPr>
                <w:sz w:val="22"/>
                <w:szCs w:val="22"/>
              </w:rPr>
              <w:t>н</w:t>
            </w:r>
            <w:r>
              <w:rPr>
                <w:sz w:val="22"/>
                <w:szCs w:val="22"/>
              </w:rPr>
              <w:t>е</w:t>
            </w:r>
            <w:r>
              <w:rPr>
                <w:sz w:val="22"/>
                <w:szCs w:val="22"/>
              </w:rPr>
              <w:t>полное</w:t>
            </w:r>
            <w:proofErr w:type="gramEnd"/>
            <w:r>
              <w:rPr>
                <w:sz w:val="22"/>
                <w:szCs w:val="22"/>
              </w:rPr>
              <w:t xml:space="preserve"> для выполнения расч</w:t>
            </w:r>
            <w:r>
              <w:rPr>
                <w:sz w:val="22"/>
                <w:szCs w:val="22"/>
              </w:rPr>
              <w:t>е</w:t>
            </w:r>
            <w:r>
              <w:rPr>
                <w:sz w:val="22"/>
                <w:szCs w:val="22"/>
              </w:rPr>
              <w:t>тов летно-технических характ</w:t>
            </w:r>
            <w:r>
              <w:rPr>
                <w:sz w:val="22"/>
                <w:szCs w:val="22"/>
              </w:rPr>
              <w:t>е</w:t>
            </w:r>
            <w:r>
              <w:rPr>
                <w:sz w:val="22"/>
                <w:szCs w:val="22"/>
              </w:rPr>
              <w:t>ристик.</w:t>
            </w:r>
          </w:p>
          <w:p w:rsidR="00D16FF8" w:rsidRDefault="00D16FF8">
            <w:pPr>
              <w:rPr>
                <w:sz w:val="22"/>
                <w:szCs w:val="22"/>
              </w:rPr>
            </w:pPr>
            <w:r>
              <w:rPr>
                <w:sz w:val="22"/>
                <w:szCs w:val="22"/>
              </w:rPr>
              <w:t>В РПП нет данных о летно-технических характеристиках и ограничениях ВС.</w:t>
            </w:r>
          </w:p>
          <w:p w:rsidR="00D16FF8" w:rsidRDefault="00D16FF8">
            <w:pPr>
              <w:rPr>
                <w:sz w:val="22"/>
                <w:szCs w:val="22"/>
              </w:rPr>
            </w:pPr>
            <w:r>
              <w:rPr>
                <w:sz w:val="22"/>
                <w:szCs w:val="22"/>
              </w:rPr>
              <w:t>В РПП не определены процед</w:t>
            </w:r>
            <w:r>
              <w:rPr>
                <w:sz w:val="22"/>
                <w:szCs w:val="22"/>
              </w:rPr>
              <w:t>у</w:t>
            </w:r>
            <w:r>
              <w:rPr>
                <w:sz w:val="22"/>
                <w:szCs w:val="22"/>
              </w:rPr>
              <w:t>ры безопасной перевозки опа</w:t>
            </w:r>
            <w:r>
              <w:rPr>
                <w:sz w:val="22"/>
                <w:szCs w:val="22"/>
              </w:rPr>
              <w:t>с</w:t>
            </w:r>
            <w:r>
              <w:rPr>
                <w:sz w:val="22"/>
                <w:szCs w:val="22"/>
              </w:rPr>
              <w:t>ных грузов.</w:t>
            </w:r>
          </w:p>
          <w:p w:rsidR="00D16FF8" w:rsidRDefault="00D16FF8">
            <w:pPr>
              <w:rPr>
                <w:sz w:val="22"/>
                <w:szCs w:val="22"/>
              </w:rPr>
            </w:pPr>
            <w:r>
              <w:rPr>
                <w:sz w:val="22"/>
                <w:szCs w:val="22"/>
              </w:rPr>
              <w:t>В РПП не определены процед</w:t>
            </w:r>
            <w:r>
              <w:rPr>
                <w:sz w:val="22"/>
                <w:szCs w:val="22"/>
              </w:rPr>
              <w:t>у</w:t>
            </w:r>
            <w:r>
              <w:rPr>
                <w:sz w:val="22"/>
                <w:szCs w:val="22"/>
              </w:rPr>
              <w:t xml:space="preserve">ры безопасной дозаправки ВС топливом с пассажирами на </w:t>
            </w:r>
            <w:r>
              <w:rPr>
                <w:sz w:val="22"/>
                <w:szCs w:val="22"/>
              </w:rPr>
              <w:lastRenderedPageBreak/>
              <w:t>борту.</w:t>
            </w:r>
          </w:p>
          <w:p w:rsidR="00D16FF8" w:rsidRDefault="00D16FF8">
            <w:pPr>
              <w:rPr>
                <w:sz w:val="22"/>
                <w:szCs w:val="22"/>
              </w:rPr>
            </w:pPr>
            <w:r>
              <w:rPr>
                <w:sz w:val="22"/>
                <w:szCs w:val="22"/>
              </w:rPr>
              <w:t>Экипаж не знает языка, на кот</w:t>
            </w:r>
            <w:r>
              <w:rPr>
                <w:sz w:val="22"/>
                <w:szCs w:val="22"/>
              </w:rPr>
              <w:t>о</w:t>
            </w:r>
            <w:r>
              <w:rPr>
                <w:sz w:val="22"/>
                <w:szCs w:val="22"/>
              </w:rPr>
              <w:t>ром написано РПП.</w:t>
            </w:r>
          </w:p>
        </w:tc>
      </w:tr>
      <w:tr w:rsidR="00D16FF8" w:rsidTr="00071CD0">
        <w:tc>
          <w:tcPr>
            <w:tcW w:w="468" w:type="dxa"/>
          </w:tcPr>
          <w:p w:rsidR="00D16FF8" w:rsidRDefault="00D16FF8">
            <w:pPr>
              <w:rPr>
                <w:sz w:val="22"/>
                <w:szCs w:val="22"/>
              </w:rPr>
            </w:pPr>
            <w:r>
              <w:rPr>
                <w:sz w:val="22"/>
                <w:szCs w:val="22"/>
              </w:rPr>
              <w:lastRenderedPageBreak/>
              <w:t>5</w:t>
            </w:r>
          </w:p>
        </w:tc>
        <w:tc>
          <w:tcPr>
            <w:tcW w:w="1620" w:type="dxa"/>
          </w:tcPr>
          <w:p w:rsidR="00D16FF8" w:rsidRDefault="00D16FF8">
            <w:pPr>
              <w:rPr>
                <w:sz w:val="22"/>
                <w:szCs w:val="22"/>
              </w:rPr>
            </w:pPr>
            <w:r>
              <w:rPr>
                <w:sz w:val="22"/>
                <w:szCs w:val="22"/>
              </w:rPr>
              <w:t>Карты ко</w:t>
            </w:r>
            <w:r>
              <w:rPr>
                <w:sz w:val="22"/>
                <w:szCs w:val="22"/>
              </w:rPr>
              <w:t>н</w:t>
            </w:r>
            <w:r>
              <w:rPr>
                <w:sz w:val="22"/>
                <w:szCs w:val="22"/>
              </w:rPr>
              <w:t>трольных пр</w:t>
            </w:r>
            <w:r>
              <w:rPr>
                <w:sz w:val="22"/>
                <w:szCs w:val="22"/>
              </w:rPr>
              <w:t>о</w:t>
            </w:r>
            <w:r>
              <w:rPr>
                <w:sz w:val="22"/>
                <w:szCs w:val="22"/>
              </w:rPr>
              <w:t xml:space="preserve">верок, листы контрольных осмотров / </w:t>
            </w:r>
            <w:proofErr w:type="spellStart"/>
            <w:r>
              <w:rPr>
                <w:sz w:val="22"/>
                <w:szCs w:val="22"/>
              </w:rPr>
              <w:t>Checklists</w:t>
            </w:r>
            <w:proofErr w:type="spellEnd"/>
            <w:r>
              <w:rPr>
                <w:sz w:val="22"/>
                <w:szCs w:val="22"/>
              </w:rPr>
              <w:t xml:space="preserve"> </w:t>
            </w:r>
            <w:proofErr w:type="spellStart"/>
            <w:r>
              <w:rPr>
                <w:sz w:val="22"/>
                <w:szCs w:val="22"/>
              </w:rPr>
              <w:t>and</w:t>
            </w:r>
            <w:proofErr w:type="spellEnd"/>
            <w:r>
              <w:rPr>
                <w:sz w:val="22"/>
                <w:szCs w:val="22"/>
              </w:rPr>
              <w:t xml:space="preserve"> </w:t>
            </w:r>
            <w:proofErr w:type="spellStart"/>
            <w:r>
              <w:rPr>
                <w:sz w:val="22"/>
                <w:szCs w:val="22"/>
              </w:rPr>
              <w:t>inspection</w:t>
            </w:r>
            <w:proofErr w:type="spellEnd"/>
            <w:r>
              <w:rPr>
                <w:sz w:val="22"/>
                <w:szCs w:val="22"/>
              </w:rPr>
              <w:t xml:space="preserve"> </w:t>
            </w:r>
            <w:proofErr w:type="spellStart"/>
            <w:r>
              <w:rPr>
                <w:sz w:val="22"/>
                <w:szCs w:val="22"/>
              </w:rPr>
              <w:t>lists</w:t>
            </w:r>
            <w:proofErr w:type="spellEnd"/>
          </w:p>
        </w:tc>
        <w:tc>
          <w:tcPr>
            <w:tcW w:w="2052" w:type="dxa"/>
          </w:tcPr>
          <w:p w:rsidR="00D16FF8" w:rsidRDefault="00D16FF8">
            <w:pPr>
              <w:rPr>
                <w:sz w:val="22"/>
                <w:szCs w:val="22"/>
              </w:rPr>
            </w:pPr>
          </w:p>
        </w:tc>
        <w:tc>
          <w:tcPr>
            <w:tcW w:w="2626" w:type="dxa"/>
          </w:tcPr>
          <w:p w:rsidR="00D16FF8" w:rsidRDefault="00D16FF8">
            <w:pPr>
              <w:rPr>
                <w:sz w:val="22"/>
                <w:szCs w:val="22"/>
              </w:rPr>
            </w:pPr>
            <w:r>
              <w:rPr>
                <w:sz w:val="22"/>
                <w:szCs w:val="22"/>
              </w:rPr>
              <w:t>Находятся в труднод</w:t>
            </w:r>
            <w:r>
              <w:rPr>
                <w:sz w:val="22"/>
                <w:szCs w:val="22"/>
              </w:rPr>
              <w:t>о</w:t>
            </w:r>
            <w:r>
              <w:rPr>
                <w:sz w:val="22"/>
                <w:szCs w:val="22"/>
              </w:rPr>
              <w:t>ступном месте или явно не используется</w:t>
            </w:r>
          </w:p>
          <w:p w:rsidR="00D16FF8" w:rsidRDefault="00D16FF8">
            <w:pPr>
              <w:rPr>
                <w:sz w:val="22"/>
                <w:szCs w:val="22"/>
              </w:rPr>
            </w:pPr>
            <w:r>
              <w:rPr>
                <w:sz w:val="22"/>
                <w:szCs w:val="22"/>
              </w:rPr>
              <w:t>Не соответствует прив</w:t>
            </w:r>
            <w:r>
              <w:rPr>
                <w:sz w:val="22"/>
                <w:szCs w:val="22"/>
              </w:rPr>
              <w:t>е</w:t>
            </w:r>
            <w:r>
              <w:rPr>
                <w:sz w:val="22"/>
                <w:szCs w:val="22"/>
              </w:rPr>
              <w:t xml:space="preserve">денным в РПП (РЛЭ) </w:t>
            </w:r>
          </w:p>
          <w:p w:rsidR="00D16FF8" w:rsidRDefault="00D16FF8">
            <w:pPr>
              <w:rPr>
                <w:sz w:val="22"/>
                <w:szCs w:val="22"/>
              </w:rPr>
            </w:pPr>
            <w:r>
              <w:rPr>
                <w:sz w:val="22"/>
                <w:szCs w:val="22"/>
              </w:rPr>
              <w:t>Не соответствуют ко</w:t>
            </w:r>
            <w:r>
              <w:rPr>
                <w:sz w:val="22"/>
                <w:szCs w:val="22"/>
              </w:rPr>
              <w:t>н</w:t>
            </w:r>
            <w:r>
              <w:rPr>
                <w:sz w:val="22"/>
                <w:szCs w:val="22"/>
              </w:rPr>
              <w:t>фигурации используем</w:t>
            </w:r>
            <w:r>
              <w:rPr>
                <w:sz w:val="22"/>
                <w:szCs w:val="22"/>
              </w:rPr>
              <w:t>о</w:t>
            </w:r>
            <w:r>
              <w:rPr>
                <w:sz w:val="22"/>
                <w:szCs w:val="22"/>
              </w:rPr>
              <w:t>го самолета</w:t>
            </w:r>
          </w:p>
        </w:tc>
        <w:tc>
          <w:tcPr>
            <w:tcW w:w="3314" w:type="dxa"/>
            <w:gridSpan w:val="2"/>
          </w:tcPr>
          <w:p w:rsidR="00D16FF8" w:rsidRDefault="00D16FF8">
            <w:pPr>
              <w:rPr>
                <w:sz w:val="22"/>
                <w:szCs w:val="22"/>
              </w:rPr>
            </w:pPr>
            <w:r>
              <w:rPr>
                <w:sz w:val="22"/>
                <w:szCs w:val="22"/>
              </w:rPr>
              <w:t>Отсутствуют на борту.</w:t>
            </w:r>
          </w:p>
          <w:p w:rsidR="00D16FF8" w:rsidRDefault="00D16FF8">
            <w:pPr>
              <w:rPr>
                <w:sz w:val="22"/>
                <w:szCs w:val="22"/>
              </w:rPr>
            </w:pPr>
            <w:r>
              <w:rPr>
                <w:sz w:val="22"/>
                <w:szCs w:val="22"/>
              </w:rPr>
              <w:t>Не читаемы.</w:t>
            </w:r>
          </w:p>
          <w:p w:rsidR="00D16FF8" w:rsidRDefault="00D16FF8">
            <w:pPr>
              <w:rPr>
                <w:sz w:val="22"/>
                <w:szCs w:val="22"/>
              </w:rPr>
            </w:pPr>
            <w:r>
              <w:rPr>
                <w:sz w:val="22"/>
                <w:szCs w:val="22"/>
              </w:rPr>
              <w:t>КВС и вторым пилотом испол</w:t>
            </w:r>
            <w:r>
              <w:rPr>
                <w:sz w:val="22"/>
                <w:szCs w:val="22"/>
              </w:rPr>
              <w:t>ь</w:t>
            </w:r>
            <w:r>
              <w:rPr>
                <w:sz w:val="22"/>
                <w:szCs w:val="22"/>
              </w:rPr>
              <w:t>зуются разные издания</w:t>
            </w:r>
          </w:p>
        </w:tc>
      </w:tr>
      <w:tr w:rsidR="00D16FF8" w:rsidTr="00071CD0">
        <w:tc>
          <w:tcPr>
            <w:tcW w:w="468" w:type="dxa"/>
          </w:tcPr>
          <w:p w:rsidR="00D16FF8" w:rsidRDefault="00D16FF8">
            <w:pPr>
              <w:rPr>
                <w:sz w:val="22"/>
                <w:szCs w:val="22"/>
              </w:rPr>
            </w:pPr>
            <w:r>
              <w:rPr>
                <w:sz w:val="22"/>
                <w:szCs w:val="22"/>
              </w:rPr>
              <w:t>6</w:t>
            </w:r>
          </w:p>
        </w:tc>
        <w:tc>
          <w:tcPr>
            <w:tcW w:w="1620" w:type="dxa"/>
          </w:tcPr>
          <w:p w:rsidR="00D16FF8" w:rsidRDefault="00D16FF8">
            <w:pPr>
              <w:rPr>
                <w:sz w:val="22"/>
                <w:szCs w:val="22"/>
              </w:rPr>
            </w:pPr>
            <w:proofErr w:type="spellStart"/>
            <w:proofErr w:type="gramStart"/>
            <w:r>
              <w:rPr>
                <w:sz w:val="22"/>
                <w:szCs w:val="22"/>
              </w:rPr>
              <w:t>Радионавига-ционные</w:t>
            </w:r>
            <w:proofErr w:type="spellEnd"/>
            <w:proofErr w:type="gramEnd"/>
            <w:r>
              <w:rPr>
                <w:sz w:val="22"/>
                <w:szCs w:val="22"/>
              </w:rPr>
              <w:t xml:space="preserve"> ка</w:t>
            </w:r>
            <w:r>
              <w:rPr>
                <w:sz w:val="22"/>
                <w:szCs w:val="22"/>
              </w:rPr>
              <w:t>р</w:t>
            </w:r>
            <w:r>
              <w:rPr>
                <w:sz w:val="22"/>
                <w:szCs w:val="22"/>
              </w:rPr>
              <w:t xml:space="preserve">ты/ </w:t>
            </w:r>
            <w:proofErr w:type="spellStart"/>
            <w:r>
              <w:rPr>
                <w:sz w:val="22"/>
                <w:szCs w:val="22"/>
              </w:rPr>
              <w:t>Radio</w:t>
            </w:r>
            <w:proofErr w:type="spellEnd"/>
            <w:r>
              <w:rPr>
                <w:sz w:val="22"/>
                <w:szCs w:val="22"/>
              </w:rPr>
              <w:t xml:space="preserve"> </w:t>
            </w:r>
            <w:proofErr w:type="spellStart"/>
            <w:r>
              <w:rPr>
                <w:sz w:val="22"/>
                <w:szCs w:val="22"/>
              </w:rPr>
              <w:t>Navigation</w:t>
            </w:r>
            <w:proofErr w:type="spellEnd"/>
            <w:r>
              <w:rPr>
                <w:sz w:val="22"/>
                <w:szCs w:val="22"/>
              </w:rPr>
              <w:t xml:space="preserve"> </w:t>
            </w:r>
            <w:proofErr w:type="spellStart"/>
            <w:r>
              <w:rPr>
                <w:sz w:val="22"/>
                <w:szCs w:val="22"/>
              </w:rPr>
              <w:t>Charts</w:t>
            </w:r>
            <w:proofErr w:type="spellEnd"/>
          </w:p>
        </w:tc>
        <w:tc>
          <w:tcPr>
            <w:tcW w:w="2052" w:type="dxa"/>
          </w:tcPr>
          <w:p w:rsidR="00D16FF8" w:rsidRDefault="00D16FF8">
            <w:pPr>
              <w:rPr>
                <w:sz w:val="22"/>
                <w:szCs w:val="22"/>
              </w:rPr>
            </w:pPr>
          </w:p>
        </w:tc>
        <w:tc>
          <w:tcPr>
            <w:tcW w:w="2626" w:type="dxa"/>
          </w:tcPr>
          <w:p w:rsidR="00D16FF8" w:rsidRDefault="00D16FF8">
            <w:pPr>
              <w:rPr>
                <w:sz w:val="22"/>
                <w:szCs w:val="22"/>
              </w:rPr>
            </w:pPr>
            <w:r>
              <w:rPr>
                <w:sz w:val="22"/>
                <w:szCs w:val="22"/>
              </w:rPr>
              <w:t>Не используемые аэр</w:t>
            </w:r>
            <w:r>
              <w:rPr>
                <w:sz w:val="22"/>
                <w:szCs w:val="22"/>
              </w:rPr>
              <w:t>о</w:t>
            </w:r>
            <w:r>
              <w:rPr>
                <w:sz w:val="22"/>
                <w:szCs w:val="22"/>
              </w:rPr>
              <w:t>навигационные данные устарели, но необход</w:t>
            </w:r>
            <w:r>
              <w:rPr>
                <w:sz w:val="22"/>
                <w:szCs w:val="22"/>
              </w:rPr>
              <w:t>и</w:t>
            </w:r>
            <w:r>
              <w:rPr>
                <w:sz w:val="22"/>
                <w:szCs w:val="22"/>
              </w:rPr>
              <w:t>мые схемы обновлены</w:t>
            </w:r>
          </w:p>
        </w:tc>
        <w:tc>
          <w:tcPr>
            <w:tcW w:w="3314" w:type="dxa"/>
            <w:gridSpan w:val="2"/>
          </w:tcPr>
          <w:p w:rsidR="00D16FF8" w:rsidRDefault="00D16FF8">
            <w:pPr>
              <w:rPr>
                <w:sz w:val="22"/>
                <w:szCs w:val="22"/>
              </w:rPr>
            </w:pPr>
            <w:r>
              <w:rPr>
                <w:sz w:val="22"/>
                <w:szCs w:val="22"/>
              </w:rPr>
              <w:t>Навигационные карты отсу</w:t>
            </w:r>
            <w:r>
              <w:rPr>
                <w:sz w:val="22"/>
                <w:szCs w:val="22"/>
              </w:rPr>
              <w:t>т</w:t>
            </w:r>
            <w:r>
              <w:rPr>
                <w:sz w:val="22"/>
                <w:szCs w:val="22"/>
              </w:rPr>
              <w:t>ствуют на борту.</w:t>
            </w:r>
          </w:p>
          <w:p w:rsidR="00D16FF8" w:rsidRDefault="00D16FF8">
            <w:pPr>
              <w:rPr>
                <w:sz w:val="22"/>
                <w:szCs w:val="22"/>
              </w:rPr>
            </w:pPr>
            <w:r>
              <w:rPr>
                <w:sz w:val="22"/>
                <w:szCs w:val="22"/>
              </w:rPr>
              <w:t>Отсутствуют на борту необх</w:t>
            </w:r>
            <w:r>
              <w:rPr>
                <w:sz w:val="22"/>
                <w:szCs w:val="22"/>
              </w:rPr>
              <w:t>о</w:t>
            </w:r>
            <w:r>
              <w:rPr>
                <w:sz w:val="22"/>
                <w:szCs w:val="22"/>
              </w:rPr>
              <w:t>димые схемы для захода на п</w:t>
            </w:r>
            <w:r>
              <w:rPr>
                <w:sz w:val="22"/>
                <w:szCs w:val="22"/>
              </w:rPr>
              <w:t>о</w:t>
            </w:r>
            <w:r>
              <w:rPr>
                <w:sz w:val="22"/>
                <w:szCs w:val="22"/>
              </w:rPr>
              <w:t xml:space="preserve">садку по приборам. </w:t>
            </w:r>
          </w:p>
          <w:p w:rsidR="00D16FF8" w:rsidRDefault="00D16FF8">
            <w:pPr>
              <w:rPr>
                <w:sz w:val="22"/>
                <w:szCs w:val="22"/>
              </w:rPr>
            </w:pPr>
            <w:r>
              <w:rPr>
                <w:sz w:val="22"/>
                <w:szCs w:val="22"/>
              </w:rPr>
              <w:t xml:space="preserve">Устарели навигационные базы данных и схемы. </w:t>
            </w:r>
          </w:p>
          <w:p w:rsidR="00D16FF8" w:rsidRDefault="00D16FF8">
            <w:pPr>
              <w:rPr>
                <w:sz w:val="22"/>
                <w:szCs w:val="22"/>
              </w:rPr>
            </w:pPr>
            <w:r>
              <w:rPr>
                <w:sz w:val="22"/>
                <w:szCs w:val="22"/>
              </w:rPr>
              <w:t>Навигационные базы данных не действительны и не ссылаются на MEL или не соответствуют требованиям MEL.</w:t>
            </w:r>
          </w:p>
        </w:tc>
      </w:tr>
      <w:tr w:rsidR="00D16FF8" w:rsidTr="00071CD0">
        <w:tc>
          <w:tcPr>
            <w:tcW w:w="468" w:type="dxa"/>
          </w:tcPr>
          <w:p w:rsidR="00D16FF8" w:rsidRDefault="00D16FF8">
            <w:pPr>
              <w:rPr>
                <w:sz w:val="22"/>
                <w:szCs w:val="22"/>
              </w:rPr>
            </w:pPr>
            <w:r>
              <w:rPr>
                <w:sz w:val="22"/>
                <w:szCs w:val="22"/>
              </w:rPr>
              <w:t>7</w:t>
            </w:r>
          </w:p>
        </w:tc>
        <w:tc>
          <w:tcPr>
            <w:tcW w:w="1620" w:type="dxa"/>
          </w:tcPr>
          <w:p w:rsidR="00D16FF8" w:rsidRDefault="00D16FF8">
            <w:pPr>
              <w:rPr>
                <w:sz w:val="22"/>
                <w:szCs w:val="22"/>
              </w:rPr>
            </w:pPr>
            <w:r>
              <w:rPr>
                <w:sz w:val="22"/>
                <w:szCs w:val="22"/>
              </w:rPr>
              <w:t>Перечень м</w:t>
            </w:r>
            <w:r>
              <w:rPr>
                <w:sz w:val="22"/>
                <w:szCs w:val="22"/>
              </w:rPr>
              <w:t>и</w:t>
            </w:r>
            <w:r>
              <w:rPr>
                <w:sz w:val="22"/>
                <w:szCs w:val="22"/>
              </w:rPr>
              <w:t xml:space="preserve">нимального оборудования/ </w:t>
            </w:r>
            <w:proofErr w:type="spellStart"/>
            <w:r>
              <w:rPr>
                <w:sz w:val="22"/>
                <w:szCs w:val="22"/>
              </w:rPr>
              <w:t>Minimum</w:t>
            </w:r>
            <w:proofErr w:type="spellEnd"/>
            <w:r>
              <w:rPr>
                <w:sz w:val="22"/>
                <w:szCs w:val="22"/>
              </w:rPr>
              <w:t xml:space="preserve"> </w:t>
            </w:r>
            <w:proofErr w:type="spellStart"/>
            <w:r>
              <w:rPr>
                <w:sz w:val="22"/>
                <w:szCs w:val="22"/>
              </w:rPr>
              <w:t>Equipment</w:t>
            </w:r>
            <w:proofErr w:type="spellEnd"/>
            <w:r>
              <w:rPr>
                <w:sz w:val="22"/>
                <w:szCs w:val="22"/>
              </w:rPr>
              <w:t xml:space="preserve"> </w:t>
            </w:r>
            <w:proofErr w:type="spellStart"/>
            <w:r>
              <w:rPr>
                <w:sz w:val="22"/>
                <w:szCs w:val="22"/>
              </w:rPr>
              <w:t>List</w:t>
            </w:r>
            <w:proofErr w:type="spellEnd"/>
            <w:r>
              <w:rPr>
                <w:sz w:val="22"/>
                <w:szCs w:val="22"/>
              </w:rPr>
              <w:t xml:space="preserve"> (MEL)</w:t>
            </w:r>
          </w:p>
        </w:tc>
        <w:tc>
          <w:tcPr>
            <w:tcW w:w="2052" w:type="dxa"/>
          </w:tcPr>
          <w:p w:rsidR="00D16FF8" w:rsidRDefault="00D16FF8">
            <w:pPr>
              <w:rPr>
                <w:sz w:val="22"/>
                <w:szCs w:val="22"/>
              </w:rPr>
            </w:pPr>
          </w:p>
        </w:tc>
        <w:tc>
          <w:tcPr>
            <w:tcW w:w="2626" w:type="dxa"/>
          </w:tcPr>
          <w:p w:rsidR="00D16FF8" w:rsidRDefault="00D16FF8">
            <w:pPr>
              <w:rPr>
                <w:sz w:val="22"/>
                <w:szCs w:val="22"/>
              </w:rPr>
            </w:pPr>
            <w:r>
              <w:rPr>
                <w:sz w:val="22"/>
                <w:szCs w:val="22"/>
              </w:rPr>
              <w:t>MEL отсутствует на бо</w:t>
            </w:r>
            <w:r>
              <w:rPr>
                <w:sz w:val="22"/>
                <w:szCs w:val="22"/>
              </w:rPr>
              <w:t>р</w:t>
            </w:r>
            <w:r>
              <w:rPr>
                <w:sz w:val="22"/>
                <w:szCs w:val="22"/>
              </w:rPr>
              <w:t>ту (бумага, CD, эле</w:t>
            </w:r>
            <w:r>
              <w:rPr>
                <w:sz w:val="22"/>
                <w:szCs w:val="22"/>
              </w:rPr>
              <w:t>к</w:t>
            </w:r>
            <w:r>
              <w:rPr>
                <w:sz w:val="22"/>
                <w:szCs w:val="22"/>
              </w:rPr>
              <w:t>тронный вид, ноутбук) при отсутствии отср</w:t>
            </w:r>
            <w:r>
              <w:rPr>
                <w:sz w:val="22"/>
                <w:szCs w:val="22"/>
              </w:rPr>
              <w:t>о</w:t>
            </w:r>
            <w:r>
              <w:rPr>
                <w:sz w:val="22"/>
                <w:szCs w:val="22"/>
              </w:rPr>
              <w:t xml:space="preserve">ченных недостатков </w:t>
            </w:r>
          </w:p>
          <w:p w:rsidR="00D16FF8" w:rsidRDefault="00D16FF8">
            <w:pPr>
              <w:rPr>
                <w:sz w:val="22"/>
                <w:szCs w:val="22"/>
              </w:rPr>
            </w:pPr>
            <w:r>
              <w:rPr>
                <w:sz w:val="22"/>
                <w:szCs w:val="22"/>
              </w:rPr>
              <w:t>Проверка MEL не соо</w:t>
            </w:r>
            <w:r>
              <w:rPr>
                <w:sz w:val="22"/>
                <w:szCs w:val="22"/>
              </w:rPr>
              <w:t>т</w:t>
            </w:r>
            <w:r>
              <w:rPr>
                <w:sz w:val="22"/>
                <w:szCs w:val="22"/>
              </w:rPr>
              <w:t>ветствует проверке MMEL.</w:t>
            </w:r>
          </w:p>
          <w:p w:rsidR="00D16FF8" w:rsidRDefault="00D16FF8">
            <w:pPr>
              <w:rPr>
                <w:sz w:val="22"/>
                <w:szCs w:val="22"/>
              </w:rPr>
            </w:pPr>
            <w:r>
              <w:rPr>
                <w:sz w:val="22"/>
                <w:szCs w:val="22"/>
              </w:rPr>
              <w:t>Вместо MEL используе</w:t>
            </w:r>
            <w:r>
              <w:rPr>
                <w:sz w:val="22"/>
                <w:szCs w:val="22"/>
              </w:rPr>
              <w:t>т</w:t>
            </w:r>
            <w:r>
              <w:rPr>
                <w:sz w:val="22"/>
                <w:szCs w:val="22"/>
              </w:rPr>
              <w:t>ся MMEL при отсу</w:t>
            </w:r>
            <w:r>
              <w:rPr>
                <w:sz w:val="22"/>
                <w:szCs w:val="22"/>
              </w:rPr>
              <w:t>т</w:t>
            </w:r>
            <w:r>
              <w:rPr>
                <w:sz w:val="22"/>
                <w:szCs w:val="22"/>
              </w:rPr>
              <w:t>ствии отсроченных нед</w:t>
            </w:r>
            <w:r>
              <w:rPr>
                <w:sz w:val="22"/>
                <w:szCs w:val="22"/>
              </w:rPr>
              <w:t>о</w:t>
            </w:r>
            <w:r>
              <w:rPr>
                <w:sz w:val="22"/>
                <w:szCs w:val="22"/>
              </w:rPr>
              <w:t>статков.</w:t>
            </w:r>
          </w:p>
        </w:tc>
        <w:tc>
          <w:tcPr>
            <w:tcW w:w="3314" w:type="dxa"/>
            <w:gridSpan w:val="2"/>
          </w:tcPr>
          <w:p w:rsidR="00D16FF8" w:rsidRDefault="00D16FF8">
            <w:pPr>
              <w:rPr>
                <w:sz w:val="22"/>
                <w:szCs w:val="22"/>
              </w:rPr>
            </w:pPr>
            <w:r>
              <w:rPr>
                <w:sz w:val="22"/>
                <w:szCs w:val="22"/>
              </w:rPr>
              <w:t>MEL отсутствует на борту (б</w:t>
            </w:r>
            <w:r>
              <w:rPr>
                <w:sz w:val="22"/>
                <w:szCs w:val="22"/>
              </w:rPr>
              <w:t>у</w:t>
            </w:r>
            <w:r>
              <w:rPr>
                <w:sz w:val="22"/>
                <w:szCs w:val="22"/>
              </w:rPr>
              <w:t>мага, CD, электронный вид, н</w:t>
            </w:r>
            <w:r>
              <w:rPr>
                <w:sz w:val="22"/>
                <w:szCs w:val="22"/>
              </w:rPr>
              <w:t>о</w:t>
            </w:r>
            <w:r>
              <w:rPr>
                <w:sz w:val="22"/>
                <w:szCs w:val="22"/>
              </w:rPr>
              <w:t>утбук), но есть отсроченные н</w:t>
            </w:r>
            <w:r>
              <w:rPr>
                <w:sz w:val="22"/>
                <w:szCs w:val="22"/>
              </w:rPr>
              <w:t>е</w:t>
            </w:r>
            <w:r>
              <w:rPr>
                <w:sz w:val="22"/>
                <w:szCs w:val="22"/>
              </w:rPr>
              <w:t>достатки.</w:t>
            </w:r>
          </w:p>
          <w:p w:rsidR="00D16FF8" w:rsidRDefault="00D16FF8">
            <w:pPr>
              <w:rPr>
                <w:sz w:val="22"/>
                <w:szCs w:val="22"/>
              </w:rPr>
            </w:pPr>
            <w:r>
              <w:rPr>
                <w:sz w:val="22"/>
                <w:szCs w:val="22"/>
              </w:rPr>
              <w:t>Вместо MEL используется MMEL, но есть отсроченные недостатки.</w:t>
            </w:r>
          </w:p>
          <w:p w:rsidR="00D16FF8" w:rsidRDefault="00D16FF8">
            <w:pPr>
              <w:rPr>
                <w:sz w:val="22"/>
                <w:szCs w:val="22"/>
              </w:rPr>
            </w:pPr>
            <w:r>
              <w:rPr>
                <w:sz w:val="22"/>
                <w:szCs w:val="22"/>
              </w:rPr>
              <w:t>MEL не отражает оборудование, установленное на самолете.</w:t>
            </w:r>
          </w:p>
          <w:p w:rsidR="00D16FF8" w:rsidRDefault="00D16FF8">
            <w:pPr>
              <w:rPr>
                <w:sz w:val="22"/>
                <w:szCs w:val="22"/>
              </w:rPr>
            </w:pPr>
            <w:r>
              <w:rPr>
                <w:sz w:val="22"/>
                <w:szCs w:val="22"/>
              </w:rPr>
              <w:t xml:space="preserve">MEL не </w:t>
            </w:r>
            <w:proofErr w:type="gramStart"/>
            <w:r>
              <w:rPr>
                <w:sz w:val="22"/>
                <w:szCs w:val="22"/>
              </w:rPr>
              <w:t>утвержден</w:t>
            </w:r>
            <w:proofErr w:type="gramEnd"/>
            <w:r>
              <w:rPr>
                <w:sz w:val="22"/>
                <w:szCs w:val="22"/>
              </w:rPr>
              <w:t xml:space="preserve"> полномо</w:t>
            </w:r>
            <w:r>
              <w:rPr>
                <w:sz w:val="22"/>
                <w:szCs w:val="22"/>
              </w:rPr>
              <w:t>ч</w:t>
            </w:r>
            <w:r>
              <w:rPr>
                <w:sz w:val="22"/>
                <w:szCs w:val="22"/>
              </w:rPr>
              <w:t>ным органом.</w:t>
            </w:r>
          </w:p>
        </w:tc>
      </w:tr>
      <w:tr w:rsidR="00D16FF8" w:rsidTr="00071CD0">
        <w:tc>
          <w:tcPr>
            <w:tcW w:w="468" w:type="dxa"/>
          </w:tcPr>
          <w:p w:rsidR="00D16FF8" w:rsidRDefault="00D16FF8">
            <w:pPr>
              <w:rPr>
                <w:sz w:val="22"/>
                <w:szCs w:val="22"/>
              </w:rPr>
            </w:pPr>
            <w:r>
              <w:rPr>
                <w:sz w:val="22"/>
                <w:szCs w:val="22"/>
              </w:rPr>
              <w:t>8</w:t>
            </w:r>
          </w:p>
        </w:tc>
        <w:tc>
          <w:tcPr>
            <w:tcW w:w="1620" w:type="dxa"/>
          </w:tcPr>
          <w:p w:rsidR="00D16FF8" w:rsidRDefault="00D16FF8">
            <w:pPr>
              <w:rPr>
                <w:sz w:val="22"/>
                <w:szCs w:val="22"/>
              </w:rPr>
            </w:pPr>
            <w:r>
              <w:rPr>
                <w:sz w:val="22"/>
                <w:szCs w:val="22"/>
              </w:rPr>
              <w:t xml:space="preserve">Свидетельство о регистрации ВС/ </w:t>
            </w:r>
            <w:proofErr w:type="spellStart"/>
            <w:r>
              <w:rPr>
                <w:sz w:val="22"/>
                <w:szCs w:val="22"/>
              </w:rPr>
              <w:t>Certificate</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registration</w:t>
            </w:r>
            <w:proofErr w:type="spellEnd"/>
          </w:p>
        </w:tc>
        <w:tc>
          <w:tcPr>
            <w:tcW w:w="2052" w:type="dxa"/>
          </w:tcPr>
          <w:p w:rsidR="00D16FF8" w:rsidRDefault="00D16FF8">
            <w:pPr>
              <w:rPr>
                <w:sz w:val="22"/>
                <w:szCs w:val="22"/>
              </w:rPr>
            </w:pPr>
            <w:r>
              <w:rPr>
                <w:sz w:val="22"/>
                <w:szCs w:val="22"/>
              </w:rPr>
              <w:t>Свидетельство по форме и содерж</w:t>
            </w:r>
            <w:r>
              <w:rPr>
                <w:sz w:val="22"/>
                <w:szCs w:val="22"/>
              </w:rPr>
              <w:t>а</w:t>
            </w:r>
            <w:r>
              <w:rPr>
                <w:sz w:val="22"/>
                <w:szCs w:val="22"/>
              </w:rPr>
              <w:t>нию не соотве</w:t>
            </w:r>
            <w:r>
              <w:rPr>
                <w:sz w:val="22"/>
                <w:szCs w:val="22"/>
              </w:rPr>
              <w:t>т</w:t>
            </w:r>
            <w:r>
              <w:rPr>
                <w:sz w:val="22"/>
                <w:szCs w:val="22"/>
              </w:rPr>
              <w:t>ствует установле</w:t>
            </w:r>
            <w:r>
              <w:rPr>
                <w:sz w:val="22"/>
                <w:szCs w:val="22"/>
              </w:rPr>
              <w:t>н</w:t>
            </w:r>
            <w:r>
              <w:rPr>
                <w:sz w:val="22"/>
                <w:szCs w:val="22"/>
              </w:rPr>
              <w:t>ным требованиям.</w:t>
            </w:r>
          </w:p>
          <w:p w:rsidR="00D16FF8" w:rsidRDefault="00D16FF8">
            <w:pPr>
              <w:rPr>
                <w:sz w:val="22"/>
                <w:szCs w:val="22"/>
              </w:rPr>
            </w:pPr>
            <w:r>
              <w:rPr>
                <w:sz w:val="22"/>
                <w:szCs w:val="22"/>
              </w:rPr>
              <w:t>Копия не заверена полномочным о</w:t>
            </w:r>
            <w:r>
              <w:rPr>
                <w:sz w:val="22"/>
                <w:szCs w:val="22"/>
              </w:rPr>
              <w:t>р</w:t>
            </w:r>
            <w:r>
              <w:rPr>
                <w:sz w:val="22"/>
                <w:szCs w:val="22"/>
              </w:rPr>
              <w:t>ганом или нет п</w:t>
            </w:r>
            <w:r>
              <w:rPr>
                <w:sz w:val="22"/>
                <w:szCs w:val="22"/>
              </w:rPr>
              <w:t>е</w:t>
            </w:r>
            <w:r>
              <w:rPr>
                <w:sz w:val="22"/>
                <w:szCs w:val="22"/>
              </w:rPr>
              <w:t>ревода на англи</w:t>
            </w:r>
            <w:r>
              <w:rPr>
                <w:sz w:val="22"/>
                <w:szCs w:val="22"/>
              </w:rPr>
              <w:t>й</w:t>
            </w:r>
            <w:r>
              <w:rPr>
                <w:sz w:val="22"/>
                <w:szCs w:val="22"/>
              </w:rPr>
              <w:t>ский язык</w:t>
            </w:r>
          </w:p>
        </w:tc>
        <w:tc>
          <w:tcPr>
            <w:tcW w:w="2626" w:type="dxa"/>
          </w:tcPr>
          <w:p w:rsidR="00D16FF8" w:rsidRDefault="00D16FF8">
            <w:pPr>
              <w:rPr>
                <w:sz w:val="22"/>
                <w:szCs w:val="22"/>
              </w:rPr>
            </w:pPr>
            <w:r>
              <w:rPr>
                <w:sz w:val="22"/>
                <w:szCs w:val="22"/>
              </w:rPr>
              <w:t>Свидетельство отсу</w:t>
            </w:r>
            <w:r>
              <w:rPr>
                <w:sz w:val="22"/>
                <w:szCs w:val="22"/>
              </w:rPr>
              <w:t>т</w:t>
            </w:r>
            <w:r>
              <w:rPr>
                <w:sz w:val="22"/>
                <w:szCs w:val="22"/>
              </w:rPr>
              <w:t>ствует на борту</w:t>
            </w:r>
          </w:p>
          <w:p w:rsidR="00D16FF8" w:rsidRDefault="00D16FF8">
            <w:pPr>
              <w:rPr>
                <w:sz w:val="22"/>
                <w:szCs w:val="22"/>
              </w:rPr>
            </w:pPr>
            <w:r>
              <w:rPr>
                <w:sz w:val="22"/>
                <w:szCs w:val="22"/>
              </w:rPr>
              <w:t>Опознавательная та</w:t>
            </w:r>
            <w:r>
              <w:rPr>
                <w:sz w:val="22"/>
                <w:szCs w:val="22"/>
              </w:rPr>
              <w:t>б</w:t>
            </w:r>
            <w:r>
              <w:rPr>
                <w:sz w:val="22"/>
                <w:szCs w:val="22"/>
              </w:rPr>
              <w:t>личка отсутствует на борту или по форме не соответствует устано</w:t>
            </w:r>
            <w:r>
              <w:rPr>
                <w:sz w:val="22"/>
                <w:szCs w:val="22"/>
              </w:rPr>
              <w:t>в</w:t>
            </w:r>
            <w:r>
              <w:rPr>
                <w:sz w:val="22"/>
                <w:szCs w:val="22"/>
              </w:rPr>
              <w:t>ленным требованиям.</w:t>
            </w:r>
          </w:p>
        </w:tc>
        <w:tc>
          <w:tcPr>
            <w:tcW w:w="3314" w:type="dxa"/>
            <w:gridSpan w:val="2"/>
          </w:tcPr>
          <w:p w:rsidR="00D16FF8" w:rsidRDefault="00D16FF8">
            <w:pPr>
              <w:rPr>
                <w:sz w:val="22"/>
                <w:szCs w:val="22"/>
              </w:rPr>
            </w:pPr>
          </w:p>
        </w:tc>
      </w:tr>
      <w:tr w:rsidR="00D16FF8" w:rsidTr="00071CD0">
        <w:tc>
          <w:tcPr>
            <w:tcW w:w="468" w:type="dxa"/>
          </w:tcPr>
          <w:p w:rsidR="00D16FF8" w:rsidRDefault="00D16FF8">
            <w:pPr>
              <w:rPr>
                <w:sz w:val="22"/>
                <w:szCs w:val="22"/>
              </w:rPr>
            </w:pPr>
            <w:r>
              <w:rPr>
                <w:sz w:val="22"/>
                <w:szCs w:val="22"/>
              </w:rPr>
              <w:t>9</w:t>
            </w:r>
          </w:p>
        </w:tc>
        <w:tc>
          <w:tcPr>
            <w:tcW w:w="1620" w:type="dxa"/>
          </w:tcPr>
          <w:p w:rsidR="00D16FF8" w:rsidRDefault="00D16FF8">
            <w:pPr>
              <w:rPr>
                <w:sz w:val="22"/>
                <w:szCs w:val="22"/>
              </w:rPr>
            </w:pPr>
            <w:r>
              <w:rPr>
                <w:sz w:val="22"/>
                <w:szCs w:val="22"/>
              </w:rPr>
              <w:t>Сертификат ВС по шуму на местности (если требуе</w:t>
            </w:r>
            <w:r>
              <w:rPr>
                <w:sz w:val="22"/>
                <w:szCs w:val="22"/>
              </w:rPr>
              <w:t>т</w:t>
            </w:r>
            <w:r>
              <w:rPr>
                <w:sz w:val="22"/>
                <w:szCs w:val="22"/>
              </w:rPr>
              <w:t>ся)/</w:t>
            </w:r>
          </w:p>
          <w:p w:rsidR="00D16FF8" w:rsidRDefault="00D16FF8">
            <w:pPr>
              <w:rPr>
                <w:sz w:val="22"/>
                <w:szCs w:val="22"/>
              </w:rPr>
            </w:pPr>
            <w:proofErr w:type="spellStart"/>
            <w:r>
              <w:rPr>
                <w:sz w:val="22"/>
                <w:szCs w:val="22"/>
              </w:rPr>
              <w:t>Noise</w:t>
            </w:r>
            <w:proofErr w:type="spellEnd"/>
            <w:r>
              <w:rPr>
                <w:sz w:val="22"/>
                <w:szCs w:val="22"/>
              </w:rPr>
              <w:t xml:space="preserve"> </w:t>
            </w:r>
            <w:proofErr w:type="spellStart"/>
            <w:r>
              <w:rPr>
                <w:sz w:val="22"/>
                <w:szCs w:val="22"/>
              </w:rPr>
              <w:t>certificate</w:t>
            </w:r>
            <w:proofErr w:type="spellEnd"/>
            <w:r>
              <w:rPr>
                <w:sz w:val="22"/>
                <w:szCs w:val="22"/>
              </w:rPr>
              <w:t xml:space="preserve"> </w:t>
            </w:r>
            <w:r>
              <w:rPr>
                <w:sz w:val="22"/>
                <w:szCs w:val="22"/>
              </w:rPr>
              <w:lastRenderedPageBreak/>
              <w:t>(</w:t>
            </w:r>
            <w:proofErr w:type="spellStart"/>
            <w:r>
              <w:rPr>
                <w:sz w:val="22"/>
                <w:szCs w:val="22"/>
              </w:rPr>
              <w:t>where</w:t>
            </w:r>
            <w:proofErr w:type="spellEnd"/>
            <w:r>
              <w:rPr>
                <w:sz w:val="22"/>
                <w:szCs w:val="22"/>
              </w:rPr>
              <w:t xml:space="preserve"> </w:t>
            </w:r>
            <w:proofErr w:type="spellStart"/>
            <w:r>
              <w:rPr>
                <w:sz w:val="22"/>
                <w:szCs w:val="22"/>
              </w:rPr>
              <w:t>applicable</w:t>
            </w:r>
            <w:proofErr w:type="spellEnd"/>
            <w:r>
              <w:rPr>
                <w:sz w:val="22"/>
                <w:szCs w:val="22"/>
              </w:rPr>
              <w:t>)</w:t>
            </w:r>
          </w:p>
        </w:tc>
        <w:tc>
          <w:tcPr>
            <w:tcW w:w="2052" w:type="dxa"/>
          </w:tcPr>
          <w:p w:rsidR="00D16FF8" w:rsidRDefault="00D16FF8">
            <w:pPr>
              <w:rPr>
                <w:sz w:val="22"/>
                <w:szCs w:val="22"/>
              </w:rPr>
            </w:pPr>
            <w:r>
              <w:rPr>
                <w:sz w:val="22"/>
                <w:szCs w:val="22"/>
              </w:rPr>
              <w:lastRenderedPageBreak/>
              <w:t>Отсутствует на борту или нет п</w:t>
            </w:r>
            <w:r>
              <w:rPr>
                <w:sz w:val="22"/>
                <w:szCs w:val="22"/>
              </w:rPr>
              <w:t>е</w:t>
            </w:r>
            <w:r>
              <w:rPr>
                <w:sz w:val="22"/>
                <w:szCs w:val="22"/>
              </w:rPr>
              <w:t>ревода на англи</w:t>
            </w:r>
            <w:r>
              <w:rPr>
                <w:sz w:val="22"/>
                <w:szCs w:val="22"/>
              </w:rPr>
              <w:t>й</w:t>
            </w:r>
            <w:r>
              <w:rPr>
                <w:sz w:val="22"/>
                <w:szCs w:val="22"/>
              </w:rPr>
              <w:t>ский язык</w:t>
            </w:r>
          </w:p>
        </w:tc>
        <w:tc>
          <w:tcPr>
            <w:tcW w:w="2626" w:type="dxa"/>
          </w:tcPr>
          <w:p w:rsidR="00D16FF8" w:rsidRDefault="00D16FF8">
            <w:pPr>
              <w:rPr>
                <w:sz w:val="22"/>
                <w:szCs w:val="22"/>
              </w:rPr>
            </w:pPr>
          </w:p>
        </w:tc>
        <w:tc>
          <w:tcPr>
            <w:tcW w:w="3314" w:type="dxa"/>
            <w:gridSpan w:val="2"/>
          </w:tcPr>
          <w:p w:rsidR="00D16FF8" w:rsidRDefault="00D16FF8">
            <w:pPr>
              <w:rPr>
                <w:sz w:val="22"/>
                <w:szCs w:val="22"/>
              </w:rPr>
            </w:pPr>
          </w:p>
        </w:tc>
      </w:tr>
      <w:tr w:rsidR="00D16FF8" w:rsidTr="00071CD0">
        <w:tc>
          <w:tcPr>
            <w:tcW w:w="468" w:type="dxa"/>
          </w:tcPr>
          <w:p w:rsidR="00D16FF8" w:rsidRDefault="00D16FF8">
            <w:pPr>
              <w:rPr>
                <w:sz w:val="22"/>
                <w:szCs w:val="22"/>
              </w:rPr>
            </w:pPr>
            <w:r>
              <w:rPr>
                <w:sz w:val="22"/>
                <w:szCs w:val="22"/>
              </w:rPr>
              <w:lastRenderedPageBreak/>
              <w:t>10</w:t>
            </w:r>
          </w:p>
        </w:tc>
        <w:tc>
          <w:tcPr>
            <w:tcW w:w="1620" w:type="dxa"/>
          </w:tcPr>
          <w:p w:rsidR="00D16FF8" w:rsidRDefault="00D16FF8">
            <w:pPr>
              <w:rPr>
                <w:sz w:val="22"/>
                <w:szCs w:val="22"/>
              </w:rPr>
            </w:pPr>
            <w:r>
              <w:rPr>
                <w:sz w:val="22"/>
                <w:szCs w:val="22"/>
              </w:rPr>
              <w:t>Сертификат эксплуатанта (или эквив</w:t>
            </w:r>
            <w:r>
              <w:rPr>
                <w:sz w:val="22"/>
                <w:szCs w:val="22"/>
              </w:rPr>
              <w:t>а</w:t>
            </w:r>
            <w:r>
              <w:rPr>
                <w:sz w:val="22"/>
                <w:szCs w:val="22"/>
              </w:rPr>
              <w:t>лент), спец</w:t>
            </w:r>
            <w:r>
              <w:rPr>
                <w:sz w:val="22"/>
                <w:szCs w:val="22"/>
              </w:rPr>
              <w:t>и</w:t>
            </w:r>
            <w:r>
              <w:rPr>
                <w:sz w:val="22"/>
                <w:szCs w:val="22"/>
              </w:rPr>
              <w:t>фикации, страховые п</w:t>
            </w:r>
            <w:r>
              <w:rPr>
                <w:sz w:val="22"/>
                <w:szCs w:val="22"/>
              </w:rPr>
              <w:t>о</w:t>
            </w:r>
            <w:r>
              <w:rPr>
                <w:sz w:val="22"/>
                <w:szCs w:val="22"/>
              </w:rPr>
              <w:t>лисы/ AOC (</w:t>
            </w:r>
            <w:proofErr w:type="spellStart"/>
            <w:r>
              <w:rPr>
                <w:sz w:val="22"/>
                <w:szCs w:val="22"/>
              </w:rPr>
              <w:t>or</w:t>
            </w:r>
            <w:proofErr w:type="spellEnd"/>
            <w:r>
              <w:rPr>
                <w:sz w:val="22"/>
                <w:szCs w:val="22"/>
              </w:rPr>
              <w:t xml:space="preserve"> </w:t>
            </w:r>
            <w:proofErr w:type="spellStart"/>
            <w:r>
              <w:rPr>
                <w:sz w:val="22"/>
                <w:szCs w:val="22"/>
              </w:rPr>
              <w:t>equivalent</w:t>
            </w:r>
            <w:proofErr w:type="spellEnd"/>
            <w:r>
              <w:rPr>
                <w:sz w:val="22"/>
                <w:szCs w:val="22"/>
              </w:rPr>
              <w:t xml:space="preserve">), </w:t>
            </w:r>
            <w:proofErr w:type="spellStart"/>
            <w:r>
              <w:rPr>
                <w:sz w:val="22"/>
                <w:szCs w:val="22"/>
              </w:rPr>
              <w:t>specifications</w:t>
            </w:r>
            <w:proofErr w:type="spellEnd"/>
            <w:r>
              <w:rPr>
                <w:sz w:val="22"/>
                <w:szCs w:val="22"/>
              </w:rPr>
              <w:t xml:space="preserve">, </w:t>
            </w:r>
            <w:proofErr w:type="spellStart"/>
            <w:r>
              <w:rPr>
                <w:sz w:val="22"/>
                <w:szCs w:val="22"/>
              </w:rPr>
              <w:t>insurances</w:t>
            </w:r>
            <w:proofErr w:type="spellEnd"/>
          </w:p>
        </w:tc>
        <w:tc>
          <w:tcPr>
            <w:tcW w:w="2052" w:type="dxa"/>
          </w:tcPr>
          <w:p w:rsidR="00D16FF8" w:rsidRDefault="00D16FF8">
            <w:pPr>
              <w:rPr>
                <w:sz w:val="22"/>
                <w:szCs w:val="22"/>
              </w:rPr>
            </w:pPr>
          </w:p>
        </w:tc>
        <w:tc>
          <w:tcPr>
            <w:tcW w:w="2626" w:type="dxa"/>
          </w:tcPr>
          <w:p w:rsidR="00D16FF8" w:rsidRDefault="00D16FF8">
            <w:pPr>
              <w:rPr>
                <w:sz w:val="22"/>
                <w:szCs w:val="22"/>
              </w:rPr>
            </w:pPr>
            <w:r>
              <w:rPr>
                <w:sz w:val="22"/>
                <w:szCs w:val="22"/>
              </w:rPr>
              <w:t>Сертификат и/или эк</w:t>
            </w:r>
            <w:r>
              <w:rPr>
                <w:sz w:val="22"/>
                <w:szCs w:val="22"/>
              </w:rPr>
              <w:t>с</w:t>
            </w:r>
            <w:r>
              <w:rPr>
                <w:sz w:val="22"/>
                <w:szCs w:val="22"/>
              </w:rPr>
              <w:t>плуатационные спец</w:t>
            </w:r>
            <w:r>
              <w:rPr>
                <w:sz w:val="22"/>
                <w:szCs w:val="22"/>
              </w:rPr>
              <w:t>и</w:t>
            </w:r>
            <w:r>
              <w:rPr>
                <w:sz w:val="22"/>
                <w:szCs w:val="22"/>
              </w:rPr>
              <w:t>фикации не соотве</w:t>
            </w:r>
            <w:r>
              <w:rPr>
                <w:sz w:val="22"/>
                <w:szCs w:val="22"/>
              </w:rPr>
              <w:t>т</w:t>
            </w:r>
            <w:r>
              <w:rPr>
                <w:sz w:val="22"/>
                <w:szCs w:val="22"/>
              </w:rPr>
              <w:t>ствуют требованиям Приложения 6.</w:t>
            </w:r>
          </w:p>
          <w:p w:rsidR="00D16FF8" w:rsidRDefault="00D16FF8">
            <w:pPr>
              <w:rPr>
                <w:sz w:val="22"/>
                <w:szCs w:val="22"/>
              </w:rPr>
            </w:pPr>
            <w:r>
              <w:rPr>
                <w:sz w:val="22"/>
                <w:szCs w:val="22"/>
              </w:rPr>
              <w:t>Нет перевода на англи</w:t>
            </w:r>
            <w:r>
              <w:rPr>
                <w:sz w:val="22"/>
                <w:szCs w:val="22"/>
              </w:rPr>
              <w:t>й</w:t>
            </w:r>
            <w:r>
              <w:rPr>
                <w:sz w:val="22"/>
                <w:szCs w:val="22"/>
              </w:rPr>
              <w:t>ский язык.</w:t>
            </w:r>
          </w:p>
          <w:p w:rsidR="00D16FF8" w:rsidRDefault="00D16FF8">
            <w:pPr>
              <w:rPr>
                <w:sz w:val="22"/>
                <w:szCs w:val="22"/>
              </w:rPr>
            </w:pPr>
          </w:p>
        </w:tc>
        <w:tc>
          <w:tcPr>
            <w:tcW w:w="3314" w:type="dxa"/>
            <w:gridSpan w:val="2"/>
          </w:tcPr>
          <w:p w:rsidR="00D16FF8" w:rsidRDefault="00D16FF8">
            <w:pPr>
              <w:rPr>
                <w:sz w:val="22"/>
                <w:szCs w:val="22"/>
              </w:rPr>
            </w:pPr>
            <w:r>
              <w:rPr>
                <w:sz w:val="22"/>
                <w:szCs w:val="22"/>
              </w:rPr>
              <w:t>Отсутствие заверенной копии на борту или окончание срока де</w:t>
            </w:r>
            <w:r>
              <w:rPr>
                <w:sz w:val="22"/>
                <w:szCs w:val="22"/>
              </w:rPr>
              <w:t>й</w:t>
            </w:r>
            <w:r>
              <w:rPr>
                <w:sz w:val="22"/>
                <w:szCs w:val="22"/>
              </w:rPr>
              <w:t>ствия Сертификата эксплуата</w:t>
            </w:r>
            <w:r>
              <w:rPr>
                <w:sz w:val="22"/>
                <w:szCs w:val="22"/>
              </w:rPr>
              <w:t>н</w:t>
            </w:r>
            <w:r>
              <w:rPr>
                <w:sz w:val="22"/>
                <w:szCs w:val="22"/>
              </w:rPr>
              <w:t>та.</w:t>
            </w:r>
          </w:p>
          <w:p w:rsidR="00D16FF8" w:rsidRDefault="00D16FF8">
            <w:pPr>
              <w:rPr>
                <w:sz w:val="22"/>
                <w:szCs w:val="22"/>
              </w:rPr>
            </w:pPr>
            <w:r>
              <w:rPr>
                <w:sz w:val="22"/>
                <w:szCs w:val="22"/>
              </w:rPr>
              <w:t>Отсутствие эксплуатационных спецификаций или несоотве</w:t>
            </w:r>
            <w:r>
              <w:rPr>
                <w:sz w:val="22"/>
                <w:szCs w:val="22"/>
              </w:rPr>
              <w:t>т</w:t>
            </w:r>
            <w:r>
              <w:rPr>
                <w:sz w:val="22"/>
                <w:szCs w:val="22"/>
              </w:rPr>
              <w:t>ствие спецификаций условиям полета.</w:t>
            </w:r>
          </w:p>
          <w:p w:rsidR="00D16FF8" w:rsidRDefault="00D16FF8">
            <w:pPr>
              <w:rPr>
                <w:sz w:val="22"/>
                <w:szCs w:val="22"/>
              </w:rPr>
            </w:pPr>
            <w:r>
              <w:rPr>
                <w:sz w:val="22"/>
                <w:szCs w:val="22"/>
              </w:rPr>
              <w:t>Для российских эксплуатантов:</w:t>
            </w:r>
          </w:p>
          <w:p w:rsidR="00D16FF8" w:rsidRDefault="00D16FF8">
            <w:pPr>
              <w:rPr>
                <w:sz w:val="22"/>
                <w:szCs w:val="22"/>
              </w:rPr>
            </w:pPr>
            <w:r>
              <w:rPr>
                <w:sz w:val="22"/>
                <w:szCs w:val="22"/>
              </w:rPr>
              <w:t>Отсутствие или окончание срока действия полиса (сертификата) страхования ответственности эксплуатанта перед третьими лицами, пассажирами и груз</w:t>
            </w:r>
            <w:r>
              <w:rPr>
                <w:sz w:val="22"/>
                <w:szCs w:val="22"/>
              </w:rPr>
              <w:t>о</w:t>
            </w:r>
            <w:r>
              <w:rPr>
                <w:sz w:val="22"/>
                <w:szCs w:val="22"/>
              </w:rPr>
              <w:t>отправителями, несоответствие суммы страхования ответстве</w:t>
            </w:r>
            <w:r>
              <w:rPr>
                <w:sz w:val="22"/>
                <w:szCs w:val="22"/>
              </w:rPr>
              <w:t>н</w:t>
            </w:r>
            <w:r>
              <w:rPr>
                <w:sz w:val="22"/>
                <w:szCs w:val="22"/>
              </w:rPr>
              <w:t>ностей установленным требов</w:t>
            </w:r>
            <w:r>
              <w:rPr>
                <w:sz w:val="22"/>
                <w:szCs w:val="22"/>
              </w:rPr>
              <w:t>а</w:t>
            </w:r>
            <w:r>
              <w:rPr>
                <w:sz w:val="22"/>
                <w:szCs w:val="22"/>
              </w:rPr>
              <w:t>ниям.</w:t>
            </w:r>
          </w:p>
          <w:p w:rsidR="00D16FF8" w:rsidRDefault="00D16FF8">
            <w:pPr>
              <w:rPr>
                <w:sz w:val="22"/>
                <w:szCs w:val="22"/>
              </w:rPr>
            </w:pPr>
            <w:r>
              <w:rPr>
                <w:sz w:val="22"/>
                <w:szCs w:val="22"/>
              </w:rPr>
              <w:t>Отсутствие или окончание срока действия полиса (сертификата) страхования всех лиц экипажа воздушного судна (летного, к</w:t>
            </w:r>
            <w:r>
              <w:rPr>
                <w:sz w:val="22"/>
                <w:szCs w:val="22"/>
              </w:rPr>
              <w:t>а</w:t>
            </w:r>
            <w:r>
              <w:rPr>
                <w:sz w:val="22"/>
                <w:szCs w:val="22"/>
              </w:rPr>
              <w:t>бинного, других лиц включе</w:t>
            </w:r>
            <w:r>
              <w:rPr>
                <w:sz w:val="22"/>
                <w:szCs w:val="22"/>
              </w:rPr>
              <w:t>н</w:t>
            </w:r>
            <w:r>
              <w:rPr>
                <w:sz w:val="22"/>
                <w:szCs w:val="22"/>
              </w:rPr>
              <w:t>ных в задание на полет)</w:t>
            </w:r>
          </w:p>
        </w:tc>
      </w:tr>
      <w:tr w:rsidR="00D16FF8" w:rsidTr="00071CD0">
        <w:tc>
          <w:tcPr>
            <w:tcW w:w="468" w:type="dxa"/>
          </w:tcPr>
          <w:p w:rsidR="00D16FF8" w:rsidRDefault="00D16FF8">
            <w:pPr>
              <w:rPr>
                <w:sz w:val="22"/>
                <w:szCs w:val="22"/>
              </w:rPr>
            </w:pPr>
            <w:r>
              <w:rPr>
                <w:sz w:val="22"/>
                <w:szCs w:val="22"/>
              </w:rPr>
              <w:t>11</w:t>
            </w:r>
          </w:p>
        </w:tc>
        <w:tc>
          <w:tcPr>
            <w:tcW w:w="1620" w:type="dxa"/>
          </w:tcPr>
          <w:p w:rsidR="00D16FF8" w:rsidRDefault="00D16FF8">
            <w:pPr>
              <w:rPr>
                <w:sz w:val="22"/>
                <w:szCs w:val="22"/>
              </w:rPr>
            </w:pPr>
            <w:r>
              <w:rPr>
                <w:sz w:val="22"/>
                <w:szCs w:val="22"/>
              </w:rPr>
              <w:t>Разрешение на бортовые р</w:t>
            </w:r>
            <w:r>
              <w:rPr>
                <w:sz w:val="22"/>
                <w:szCs w:val="22"/>
              </w:rPr>
              <w:t>а</w:t>
            </w:r>
            <w:r>
              <w:rPr>
                <w:sz w:val="22"/>
                <w:szCs w:val="22"/>
              </w:rPr>
              <w:t xml:space="preserve">диостанции/ </w:t>
            </w:r>
            <w:proofErr w:type="spellStart"/>
            <w:r>
              <w:rPr>
                <w:sz w:val="22"/>
                <w:szCs w:val="22"/>
              </w:rPr>
              <w:t>Radio</w:t>
            </w:r>
            <w:proofErr w:type="spellEnd"/>
            <w:r>
              <w:rPr>
                <w:sz w:val="22"/>
                <w:szCs w:val="22"/>
              </w:rPr>
              <w:t xml:space="preserve"> </w:t>
            </w:r>
            <w:proofErr w:type="spellStart"/>
            <w:r>
              <w:rPr>
                <w:sz w:val="22"/>
                <w:szCs w:val="22"/>
              </w:rPr>
              <w:t>licenses</w:t>
            </w:r>
            <w:proofErr w:type="spellEnd"/>
          </w:p>
        </w:tc>
        <w:tc>
          <w:tcPr>
            <w:tcW w:w="2052" w:type="dxa"/>
          </w:tcPr>
          <w:p w:rsidR="00D16FF8" w:rsidRDefault="00D16FF8">
            <w:pPr>
              <w:rPr>
                <w:sz w:val="22"/>
                <w:szCs w:val="22"/>
              </w:rPr>
            </w:pPr>
            <w:r>
              <w:rPr>
                <w:sz w:val="22"/>
                <w:szCs w:val="22"/>
              </w:rPr>
              <w:t>Не заверенная к</w:t>
            </w:r>
            <w:r>
              <w:rPr>
                <w:sz w:val="22"/>
                <w:szCs w:val="22"/>
              </w:rPr>
              <w:t>о</w:t>
            </w:r>
            <w:r>
              <w:rPr>
                <w:sz w:val="22"/>
                <w:szCs w:val="22"/>
              </w:rPr>
              <w:t>пия</w:t>
            </w:r>
          </w:p>
        </w:tc>
        <w:tc>
          <w:tcPr>
            <w:tcW w:w="2626" w:type="dxa"/>
          </w:tcPr>
          <w:p w:rsidR="00D16FF8" w:rsidRDefault="00D16FF8">
            <w:pPr>
              <w:rPr>
                <w:sz w:val="22"/>
                <w:szCs w:val="22"/>
              </w:rPr>
            </w:pPr>
            <w:r>
              <w:rPr>
                <w:sz w:val="22"/>
                <w:szCs w:val="22"/>
              </w:rPr>
              <w:t>Отсутствует на борту.</w:t>
            </w:r>
          </w:p>
          <w:p w:rsidR="00D16FF8" w:rsidRDefault="00D16FF8">
            <w:pPr>
              <w:rPr>
                <w:sz w:val="22"/>
                <w:szCs w:val="22"/>
              </w:rPr>
            </w:pPr>
            <w:r>
              <w:rPr>
                <w:sz w:val="22"/>
                <w:szCs w:val="22"/>
              </w:rPr>
              <w:t>Информация в разреш</w:t>
            </w:r>
            <w:r>
              <w:rPr>
                <w:sz w:val="22"/>
                <w:szCs w:val="22"/>
              </w:rPr>
              <w:t>е</w:t>
            </w:r>
            <w:r>
              <w:rPr>
                <w:sz w:val="22"/>
                <w:szCs w:val="22"/>
              </w:rPr>
              <w:t>нии на радиостанцию неверна.</w:t>
            </w:r>
          </w:p>
        </w:tc>
        <w:tc>
          <w:tcPr>
            <w:tcW w:w="3314" w:type="dxa"/>
            <w:gridSpan w:val="2"/>
          </w:tcPr>
          <w:p w:rsidR="00D16FF8" w:rsidRDefault="00D16FF8">
            <w:pPr>
              <w:rPr>
                <w:sz w:val="22"/>
                <w:szCs w:val="22"/>
              </w:rPr>
            </w:pPr>
          </w:p>
        </w:tc>
      </w:tr>
      <w:tr w:rsidR="00D16FF8" w:rsidTr="00071CD0">
        <w:tc>
          <w:tcPr>
            <w:tcW w:w="468" w:type="dxa"/>
          </w:tcPr>
          <w:p w:rsidR="00D16FF8" w:rsidRDefault="00D16FF8">
            <w:pPr>
              <w:rPr>
                <w:sz w:val="22"/>
                <w:szCs w:val="22"/>
              </w:rPr>
            </w:pPr>
            <w:r>
              <w:rPr>
                <w:sz w:val="22"/>
                <w:szCs w:val="22"/>
              </w:rPr>
              <w:t>12</w:t>
            </w:r>
          </w:p>
        </w:tc>
        <w:tc>
          <w:tcPr>
            <w:tcW w:w="1620" w:type="dxa"/>
          </w:tcPr>
          <w:p w:rsidR="00D16FF8" w:rsidRPr="006C7E93" w:rsidRDefault="00D16FF8">
            <w:pPr>
              <w:rPr>
                <w:sz w:val="22"/>
                <w:szCs w:val="22"/>
                <w:lang w:val="en-US"/>
              </w:rPr>
            </w:pPr>
            <w:r>
              <w:rPr>
                <w:sz w:val="22"/>
                <w:szCs w:val="22"/>
              </w:rPr>
              <w:t>Сертификат</w:t>
            </w:r>
            <w:r w:rsidRPr="006C7E93">
              <w:rPr>
                <w:sz w:val="22"/>
                <w:szCs w:val="22"/>
                <w:lang w:val="en-US"/>
              </w:rPr>
              <w:t xml:space="preserve"> </w:t>
            </w:r>
            <w:r>
              <w:rPr>
                <w:sz w:val="22"/>
                <w:szCs w:val="22"/>
              </w:rPr>
              <w:t>летной</w:t>
            </w:r>
            <w:r w:rsidRPr="006C7E93">
              <w:rPr>
                <w:sz w:val="22"/>
                <w:szCs w:val="22"/>
                <w:lang w:val="en-US"/>
              </w:rPr>
              <w:t xml:space="preserve"> </w:t>
            </w:r>
            <w:r>
              <w:rPr>
                <w:sz w:val="22"/>
                <w:szCs w:val="22"/>
              </w:rPr>
              <w:t>годн</w:t>
            </w:r>
            <w:r>
              <w:rPr>
                <w:sz w:val="22"/>
                <w:szCs w:val="22"/>
              </w:rPr>
              <w:t>о</w:t>
            </w:r>
            <w:r>
              <w:rPr>
                <w:sz w:val="22"/>
                <w:szCs w:val="22"/>
              </w:rPr>
              <w:t>сти</w:t>
            </w:r>
            <w:r w:rsidRPr="006C7E93">
              <w:rPr>
                <w:sz w:val="22"/>
                <w:szCs w:val="22"/>
                <w:lang w:val="en-US"/>
              </w:rPr>
              <w:t xml:space="preserve"> </w:t>
            </w:r>
            <w:r>
              <w:rPr>
                <w:sz w:val="22"/>
                <w:szCs w:val="22"/>
              </w:rPr>
              <w:t>ВС</w:t>
            </w:r>
            <w:r w:rsidRPr="006C7E93">
              <w:rPr>
                <w:sz w:val="22"/>
                <w:szCs w:val="22"/>
                <w:lang w:val="en-US"/>
              </w:rPr>
              <w:t>/ Certi</w:t>
            </w:r>
            <w:r w:rsidRPr="006C7E93">
              <w:rPr>
                <w:sz w:val="22"/>
                <w:szCs w:val="22"/>
                <w:lang w:val="en-US"/>
              </w:rPr>
              <w:t>f</w:t>
            </w:r>
            <w:r w:rsidRPr="006C7E93">
              <w:rPr>
                <w:sz w:val="22"/>
                <w:szCs w:val="22"/>
                <w:lang w:val="en-US"/>
              </w:rPr>
              <w:t>icate of ai</w:t>
            </w:r>
            <w:r w:rsidRPr="006C7E93">
              <w:rPr>
                <w:sz w:val="22"/>
                <w:szCs w:val="22"/>
                <w:lang w:val="en-US"/>
              </w:rPr>
              <w:t>r</w:t>
            </w:r>
            <w:r w:rsidRPr="006C7E93">
              <w:rPr>
                <w:sz w:val="22"/>
                <w:szCs w:val="22"/>
                <w:lang w:val="en-US"/>
              </w:rPr>
              <w:t>worthiness</w:t>
            </w:r>
          </w:p>
        </w:tc>
        <w:tc>
          <w:tcPr>
            <w:tcW w:w="2052" w:type="dxa"/>
          </w:tcPr>
          <w:p w:rsidR="00D16FF8" w:rsidRDefault="00D16FF8">
            <w:pPr>
              <w:rPr>
                <w:sz w:val="22"/>
                <w:szCs w:val="22"/>
              </w:rPr>
            </w:pPr>
            <w:r>
              <w:rPr>
                <w:sz w:val="22"/>
                <w:szCs w:val="22"/>
              </w:rPr>
              <w:t>Форма Сертифик</w:t>
            </w:r>
            <w:r>
              <w:rPr>
                <w:sz w:val="22"/>
                <w:szCs w:val="22"/>
              </w:rPr>
              <w:t>а</w:t>
            </w:r>
            <w:r>
              <w:rPr>
                <w:sz w:val="22"/>
                <w:szCs w:val="22"/>
              </w:rPr>
              <w:t>та не полностью соответствует тр</w:t>
            </w:r>
            <w:r>
              <w:rPr>
                <w:sz w:val="22"/>
                <w:szCs w:val="22"/>
              </w:rPr>
              <w:t>е</w:t>
            </w:r>
            <w:r>
              <w:rPr>
                <w:sz w:val="22"/>
                <w:szCs w:val="22"/>
              </w:rPr>
              <w:t>бованиям Прил</w:t>
            </w:r>
            <w:r>
              <w:rPr>
                <w:sz w:val="22"/>
                <w:szCs w:val="22"/>
              </w:rPr>
              <w:t>о</w:t>
            </w:r>
            <w:r>
              <w:rPr>
                <w:sz w:val="22"/>
                <w:szCs w:val="22"/>
              </w:rPr>
              <w:t>жения 8</w:t>
            </w:r>
          </w:p>
        </w:tc>
        <w:tc>
          <w:tcPr>
            <w:tcW w:w="2626" w:type="dxa"/>
          </w:tcPr>
          <w:p w:rsidR="00D16FF8" w:rsidRDefault="00D16FF8">
            <w:pPr>
              <w:rPr>
                <w:sz w:val="22"/>
                <w:szCs w:val="22"/>
              </w:rPr>
            </w:pPr>
            <w:r>
              <w:rPr>
                <w:sz w:val="22"/>
                <w:szCs w:val="22"/>
              </w:rPr>
              <w:t>Копия не заверена по</w:t>
            </w:r>
            <w:r>
              <w:rPr>
                <w:sz w:val="22"/>
                <w:szCs w:val="22"/>
              </w:rPr>
              <w:t>л</w:t>
            </w:r>
            <w:r>
              <w:rPr>
                <w:sz w:val="22"/>
                <w:szCs w:val="22"/>
              </w:rPr>
              <w:t>номочным органом.</w:t>
            </w:r>
          </w:p>
          <w:p w:rsidR="00D16FF8" w:rsidRDefault="00D16FF8">
            <w:pPr>
              <w:rPr>
                <w:sz w:val="22"/>
                <w:szCs w:val="22"/>
              </w:rPr>
            </w:pPr>
            <w:r>
              <w:rPr>
                <w:sz w:val="22"/>
                <w:szCs w:val="22"/>
              </w:rPr>
              <w:t>Отсутствует перевод на английский язык.</w:t>
            </w:r>
          </w:p>
        </w:tc>
        <w:tc>
          <w:tcPr>
            <w:tcW w:w="3314" w:type="dxa"/>
            <w:gridSpan w:val="2"/>
          </w:tcPr>
          <w:p w:rsidR="00D16FF8" w:rsidRDefault="00D16FF8">
            <w:pPr>
              <w:rPr>
                <w:sz w:val="22"/>
                <w:szCs w:val="22"/>
              </w:rPr>
            </w:pPr>
            <w:r>
              <w:rPr>
                <w:sz w:val="22"/>
                <w:szCs w:val="22"/>
              </w:rPr>
              <w:t>Отсутствует на борту.</w:t>
            </w:r>
          </w:p>
          <w:p w:rsidR="00D16FF8" w:rsidRDefault="00D16FF8">
            <w:pPr>
              <w:rPr>
                <w:sz w:val="22"/>
                <w:szCs w:val="22"/>
              </w:rPr>
            </w:pPr>
            <w:r>
              <w:rPr>
                <w:sz w:val="22"/>
                <w:szCs w:val="22"/>
              </w:rPr>
              <w:t>Недействителен.</w:t>
            </w:r>
          </w:p>
        </w:tc>
      </w:tr>
      <w:tr w:rsidR="00D16FF8">
        <w:tc>
          <w:tcPr>
            <w:tcW w:w="468" w:type="dxa"/>
          </w:tcPr>
          <w:p w:rsidR="00D16FF8" w:rsidRDefault="00D16FF8">
            <w:pPr>
              <w:rPr>
                <w:sz w:val="22"/>
                <w:szCs w:val="22"/>
              </w:rPr>
            </w:pPr>
          </w:p>
        </w:tc>
        <w:tc>
          <w:tcPr>
            <w:tcW w:w="9612" w:type="dxa"/>
            <w:gridSpan w:val="5"/>
          </w:tcPr>
          <w:p w:rsidR="00D16FF8" w:rsidRDefault="00D16FF8">
            <w:pPr>
              <w:rPr>
                <w:sz w:val="22"/>
                <w:szCs w:val="22"/>
              </w:rPr>
            </w:pPr>
            <w:r>
              <w:rPr>
                <w:sz w:val="22"/>
                <w:szCs w:val="22"/>
              </w:rPr>
              <w:t>Полетные данные/</w:t>
            </w:r>
            <w:proofErr w:type="spellStart"/>
            <w:r>
              <w:rPr>
                <w:sz w:val="22"/>
                <w:szCs w:val="22"/>
              </w:rPr>
              <w:t>Flight</w:t>
            </w:r>
            <w:proofErr w:type="spellEnd"/>
            <w:r>
              <w:rPr>
                <w:sz w:val="22"/>
                <w:szCs w:val="22"/>
              </w:rPr>
              <w:t xml:space="preserve"> </w:t>
            </w:r>
            <w:proofErr w:type="spellStart"/>
            <w:r>
              <w:rPr>
                <w:sz w:val="22"/>
                <w:szCs w:val="22"/>
              </w:rPr>
              <w:t>dat</w:t>
            </w:r>
            <w:proofErr w:type="gramStart"/>
            <w:r>
              <w:rPr>
                <w:sz w:val="22"/>
                <w:szCs w:val="22"/>
              </w:rPr>
              <w:t>а</w:t>
            </w:r>
            <w:proofErr w:type="spellEnd"/>
            <w:proofErr w:type="gramEnd"/>
          </w:p>
        </w:tc>
      </w:tr>
      <w:tr w:rsidR="00D16FF8" w:rsidTr="00071CD0">
        <w:tc>
          <w:tcPr>
            <w:tcW w:w="468" w:type="dxa"/>
          </w:tcPr>
          <w:p w:rsidR="00D16FF8" w:rsidRDefault="00D16FF8">
            <w:pPr>
              <w:rPr>
                <w:sz w:val="22"/>
                <w:szCs w:val="22"/>
              </w:rPr>
            </w:pPr>
            <w:r>
              <w:rPr>
                <w:sz w:val="22"/>
                <w:szCs w:val="22"/>
              </w:rPr>
              <w:t>13</w:t>
            </w:r>
          </w:p>
        </w:tc>
        <w:tc>
          <w:tcPr>
            <w:tcW w:w="1620" w:type="dxa"/>
          </w:tcPr>
          <w:p w:rsidR="00D16FF8" w:rsidRDefault="00D16FF8">
            <w:pPr>
              <w:rPr>
                <w:sz w:val="22"/>
                <w:szCs w:val="22"/>
              </w:rPr>
            </w:pPr>
            <w:r>
              <w:rPr>
                <w:sz w:val="22"/>
                <w:szCs w:val="22"/>
              </w:rPr>
              <w:t xml:space="preserve">Предполетная подготовка/ </w:t>
            </w:r>
            <w:proofErr w:type="spellStart"/>
            <w:r>
              <w:rPr>
                <w:sz w:val="22"/>
                <w:szCs w:val="22"/>
              </w:rPr>
              <w:t>Flight</w:t>
            </w:r>
            <w:proofErr w:type="spellEnd"/>
            <w:r>
              <w:rPr>
                <w:sz w:val="22"/>
                <w:szCs w:val="22"/>
              </w:rPr>
              <w:t xml:space="preserve"> </w:t>
            </w:r>
            <w:proofErr w:type="spellStart"/>
            <w:r>
              <w:rPr>
                <w:sz w:val="22"/>
                <w:szCs w:val="22"/>
              </w:rPr>
              <w:t>preparation</w:t>
            </w:r>
            <w:proofErr w:type="spellEnd"/>
          </w:p>
        </w:tc>
        <w:tc>
          <w:tcPr>
            <w:tcW w:w="2052" w:type="dxa"/>
          </w:tcPr>
          <w:p w:rsidR="00D16FF8" w:rsidRDefault="00D16FF8">
            <w:pPr>
              <w:rPr>
                <w:sz w:val="22"/>
                <w:szCs w:val="22"/>
              </w:rPr>
            </w:pPr>
            <w:r>
              <w:rPr>
                <w:sz w:val="22"/>
                <w:szCs w:val="22"/>
              </w:rPr>
              <w:t>Отсутствие копии Плана полета на земле.</w:t>
            </w:r>
          </w:p>
          <w:p w:rsidR="00D16FF8" w:rsidRDefault="00D16FF8">
            <w:pPr>
              <w:rPr>
                <w:sz w:val="22"/>
                <w:szCs w:val="22"/>
              </w:rPr>
            </w:pPr>
            <w:r>
              <w:rPr>
                <w:sz w:val="22"/>
                <w:szCs w:val="22"/>
              </w:rPr>
              <w:t>Копия Плана пол</w:t>
            </w:r>
            <w:r>
              <w:rPr>
                <w:sz w:val="22"/>
                <w:szCs w:val="22"/>
              </w:rPr>
              <w:t>е</w:t>
            </w:r>
            <w:r>
              <w:rPr>
                <w:sz w:val="22"/>
                <w:szCs w:val="22"/>
              </w:rPr>
              <w:t>та не подписана командиром ВС.</w:t>
            </w:r>
          </w:p>
        </w:tc>
        <w:tc>
          <w:tcPr>
            <w:tcW w:w="2768" w:type="dxa"/>
            <w:gridSpan w:val="2"/>
          </w:tcPr>
          <w:p w:rsidR="00D16FF8" w:rsidRDefault="00D16FF8">
            <w:pPr>
              <w:rPr>
                <w:sz w:val="22"/>
                <w:szCs w:val="22"/>
              </w:rPr>
            </w:pPr>
            <w:r>
              <w:rPr>
                <w:sz w:val="22"/>
                <w:szCs w:val="22"/>
              </w:rPr>
              <w:t xml:space="preserve">Неправильно заполнено поле 10 </w:t>
            </w:r>
            <w:proofErr w:type="spellStart"/>
            <w:r>
              <w:rPr>
                <w:sz w:val="22"/>
                <w:szCs w:val="22"/>
              </w:rPr>
              <w:t>флайт</w:t>
            </w:r>
            <w:proofErr w:type="spellEnd"/>
            <w:r>
              <w:rPr>
                <w:sz w:val="22"/>
                <w:szCs w:val="22"/>
              </w:rPr>
              <w:t>-плана.</w:t>
            </w:r>
          </w:p>
          <w:p w:rsidR="00D16FF8" w:rsidRDefault="00D16FF8">
            <w:pPr>
              <w:rPr>
                <w:sz w:val="22"/>
                <w:szCs w:val="22"/>
              </w:rPr>
            </w:pPr>
            <w:r>
              <w:rPr>
                <w:sz w:val="22"/>
                <w:szCs w:val="22"/>
              </w:rPr>
              <w:t>Рабочий план полета не соответствует РПП.</w:t>
            </w:r>
          </w:p>
          <w:p w:rsidR="00D16FF8" w:rsidRDefault="00D16FF8">
            <w:pPr>
              <w:rPr>
                <w:sz w:val="22"/>
                <w:szCs w:val="22"/>
              </w:rPr>
            </w:pPr>
            <w:r>
              <w:rPr>
                <w:sz w:val="22"/>
                <w:szCs w:val="22"/>
              </w:rPr>
              <w:t>В РПП не определен пор</w:t>
            </w:r>
            <w:r>
              <w:rPr>
                <w:sz w:val="22"/>
                <w:szCs w:val="22"/>
              </w:rPr>
              <w:t>я</w:t>
            </w:r>
            <w:r>
              <w:rPr>
                <w:sz w:val="22"/>
                <w:szCs w:val="22"/>
              </w:rPr>
              <w:t>док мониторинга за то</w:t>
            </w:r>
            <w:r>
              <w:rPr>
                <w:sz w:val="22"/>
                <w:szCs w:val="22"/>
              </w:rPr>
              <w:t>п</w:t>
            </w:r>
            <w:r>
              <w:rPr>
                <w:sz w:val="22"/>
                <w:szCs w:val="22"/>
              </w:rPr>
              <w:t>ливом.</w:t>
            </w:r>
          </w:p>
          <w:p w:rsidR="00D16FF8" w:rsidRDefault="00D16FF8">
            <w:pPr>
              <w:rPr>
                <w:sz w:val="22"/>
                <w:szCs w:val="22"/>
              </w:rPr>
            </w:pPr>
            <w:r>
              <w:rPr>
                <w:sz w:val="22"/>
                <w:szCs w:val="22"/>
              </w:rPr>
              <w:t>Некорректное заполнение рабочего плана полетов.</w:t>
            </w:r>
          </w:p>
          <w:p w:rsidR="00D16FF8" w:rsidRDefault="00D16FF8">
            <w:pPr>
              <w:rPr>
                <w:sz w:val="22"/>
                <w:szCs w:val="22"/>
              </w:rPr>
            </w:pPr>
            <w:r>
              <w:rPr>
                <w:sz w:val="22"/>
                <w:szCs w:val="22"/>
              </w:rPr>
              <w:t>Проведение расчетов для полета при отсутствии д</w:t>
            </w:r>
            <w:r>
              <w:rPr>
                <w:sz w:val="22"/>
                <w:szCs w:val="22"/>
              </w:rPr>
              <w:t>о</w:t>
            </w:r>
            <w:r>
              <w:rPr>
                <w:sz w:val="22"/>
                <w:szCs w:val="22"/>
              </w:rPr>
              <w:t>кументов.</w:t>
            </w:r>
          </w:p>
          <w:p w:rsidR="00D16FF8" w:rsidRDefault="00D16FF8">
            <w:pPr>
              <w:rPr>
                <w:sz w:val="22"/>
                <w:szCs w:val="22"/>
              </w:rPr>
            </w:pPr>
            <w:r>
              <w:rPr>
                <w:sz w:val="22"/>
                <w:szCs w:val="22"/>
              </w:rPr>
              <w:t>Отсутствие данных по м</w:t>
            </w:r>
            <w:r>
              <w:rPr>
                <w:sz w:val="22"/>
                <w:szCs w:val="22"/>
              </w:rPr>
              <w:t>о</w:t>
            </w:r>
            <w:r>
              <w:rPr>
                <w:sz w:val="22"/>
                <w:szCs w:val="22"/>
              </w:rPr>
              <w:t xml:space="preserve">ниторингу за топливом (прилет). </w:t>
            </w:r>
          </w:p>
          <w:p w:rsidR="00D16FF8" w:rsidRDefault="00D16FF8">
            <w:pPr>
              <w:rPr>
                <w:sz w:val="22"/>
                <w:szCs w:val="22"/>
              </w:rPr>
            </w:pPr>
            <w:r>
              <w:rPr>
                <w:sz w:val="22"/>
                <w:szCs w:val="22"/>
              </w:rPr>
              <w:t>Различия между компь</w:t>
            </w:r>
            <w:r>
              <w:rPr>
                <w:sz w:val="22"/>
                <w:szCs w:val="22"/>
              </w:rPr>
              <w:t>ю</w:t>
            </w:r>
            <w:r>
              <w:rPr>
                <w:sz w:val="22"/>
                <w:szCs w:val="22"/>
              </w:rPr>
              <w:t>терными и фактическими данными по топливу.</w:t>
            </w:r>
          </w:p>
          <w:p w:rsidR="00D16FF8" w:rsidRDefault="00D16FF8">
            <w:pPr>
              <w:rPr>
                <w:sz w:val="22"/>
                <w:szCs w:val="22"/>
              </w:rPr>
            </w:pPr>
            <w:r>
              <w:rPr>
                <w:sz w:val="22"/>
                <w:szCs w:val="22"/>
              </w:rPr>
              <w:t>Данные для планирования полета по учету препя</w:t>
            </w:r>
            <w:r>
              <w:rPr>
                <w:sz w:val="22"/>
                <w:szCs w:val="22"/>
              </w:rPr>
              <w:t>т</w:t>
            </w:r>
            <w:r>
              <w:rPr>
                <w:sz w:val="22"/>
                <w:szCs w:val="22"/>
              </w:rPr>
              <w:lastRenderedPageBreak/>
              <w:t xml:space="preserve">ствий на аэродромах и по маршруту  не полны (нет части требуемых NOTAM и другой информации) </w:t>
            </w:r>
          </w:p>
        </w:tc>
        <w:tc>
          <w:tcPr>
            <w:tcW w:w="3172" w:type="dxa"/>
          </w:tcPr>
          <w:p w:rsidR="00D16FF8" w:rsidRDefault="00D16FF8">
            <w:pPr>
              <w:rPr>
                <w:sz w:val="22"/>
                <w:szCs w:val="22"/>
              </w:rPr>
            </w:pPr>
            <w:r>
              <w:rPr>
                <w:sz w:val="22"/>
                <w:szCs w:val="22"/>
              </w:rPr>
              <w:lastRenderedPageBreak/>
              <w:t>Нарушены требования проц</w:t>
            </w:r>
            <w:r>
              <w:rPr>
                <w:sz w:val="22"/>
                <w:szCs w:val="22"/>
              </w:rPr>
              <w:t>е</w:t>
            </w:r>
            <w:r>
              <w:rPr>
                <w:sz w:val="22"/>
                <w:szCs w:val="22"/>
              </w:rPr>
              <w:t>дуры ETOPS.</w:t>
            </w:r>
          </w:p>
          <w:p w:rsidR="00D16FF8" w:rsidRDefault="00D16FF8">
            <w:pPr>
              <w:rPr>
                <w:sz w:val="22"/>
                <w:szCs w:val="22"/>
              </w:rPr>
            </w:pPr>
            <w:r>
              <w:rPr>
                <w:sz w:val="22"/>
                <w:szCs w:val="22"/>
              </w:rPr>
              <w:t>Неполная предполетная подг</w:t>
            </w:r>
            <w:r>
              <w:rPr>
                <w:sz w:val="22"/>
                <w:szCs w:val="22"/>
              </w:rPr>
              <w:t>о</w:t>
            </w:r>
            <w:r>
              <w:rPr>
                <w:sz w:val="22"/>
                <w:szCs w:val="22"/>
              </w:rPr>
              <w:t>товка или ее отсутствие (пог</w:t>
            </w:r>
            <w:r>
              <w:rPr>
                <w:sz w:val="22"/>
                <w:szCs w:val="22"/>
              </w:rPr>
              <w:t>о</w:t>
            </w:r>
            <w:r>
              <w:rPr>
                <w:sz w:val="22"/>
                <w:szCs w:val="22"/>
              </w:rPr>
              <w:t>да, NOTAM, анализ аэродр</w:t>
            </w:r>
            <w:r>
              <w:rPr>
                <w:sz w:val="22"/>
                <w:szCs w:val="22"/>
              </w:rPr>
              <w:t>о</w:t>
            </w:r>
            <w:r>
              <w:rPr>
                <w:sz w:val="22"/>
                <w:szCs w:val="22"/>
              </w:rPr>
              <w:t>мов и препятствий на аэр</w:t>
            </w:r>
            <w:r>
              <w:rPr>
                <w:sz w:val="22"/>
                <w:szCs w:val="22"/>
              </w:rPr>
              <w:t>о</w:t>
            </w:r>
            <w:r>
              <w:rPr>
                <w:sz w:val="22"/>
                <w:szCs w:val="22"/>
              </w:rPr>
              <w:t>дромах и по маршруту).</w:t>
            </w:r>
          </w:p>
          <w:p w:rsidR="00D16FF8" w:rsidRDefault="00D16FF8">
            <w:pPr>
              <w:rPr>
                <w:sz w:val="22"/>
                <w:szCs w:val="22"/>
              </w:rPr>
            </w:pPr>
            <w:r>
              <w:rPr>
                <w:sz w:val="22"/>
                <w:szCs w:val="22"/>
              </w:rPr>
              <w:t xml:space="preserve">Нарушены требования по </w:t>
            </w:r>
            <w:proofErr w:type="spellStart"/>
            <w:r>
              <w:rPr>
                <w:sz w:val="22"/>
                <w:szCs w:val="22"/>
              </w:rPr>
              <w:t>пр</w:t>
            </w:r>
            <w:r>
              <w:rPr>
                <w:sz w:val="22"/>
                <w:szCs w:val="22"/>
              </w:rPr>
              <w:t>о</w:t>
            </w:r>
            <w:r>
              <w:rPr>
                <w:sz w:val="22"/>
                <w:szCs w:val="22"/>
              </w:rPr>
              <w:t>тивооблединительной</w:t>
            </w:r>
            <w:proofErr w:type="spellEnd"/>
            <w:r>
              <w:rPr>
                <w:sz w:val="22"/>
                <w:szCs w:val="22"/>
              </w:rPr>
              <w:t xml:space="preserve"> обр</w:t>
            </w:r>
            <w:r>
              <w:rPr>
                <w:sz w:val="22"/>
                <w:szCs w:val="22"/>
              </w:rPr>
              <w:t>а</w:t>
            </w:r>
            <w:r>
              <w:rPr>
                <w:sz w:val="22"/>
                <w:szCs w:val="22"/>
              </w:rPr>
              <w:t>ботке, имеется обледенение ВС.</w:t>
            </w:r>
          </w:p>
          <w:p w:rsidR="00D16FF8" w:rsidRDefault="00D16FF8">
            <w:pPr>
              <w:rPr>
                <w:sz w:val="22"/>
                <w:szCs w:val="22"/>
              </w:rPr>
            </w:pPr>
            <w:r>
              <w:rPr>
                <w:sz w:val="22"/>
                <w:szCs w:val="22"/>
              </w:rPr>
              <w:t>Оборудование ВС не соотве</w:t>
            </w:r>
            <w:r>
              <w:rPr>
                <w:sz w:val="22"/>
                <w:szCs w:val="22"/>
              </w:rPr>
              <w:t>т</w:t>
            </w:r>
            <w:r>
              <w:rPr>
                <w:sz w:val="22"/>
                <w:szCs w:val="22"/>
              </w:rPr>
              <w:t xml:space="preserve">ствует заявленному. </w:t>
            </w:r>
          </w:p>
          <w:p w:rsidR="00D16FF8" w:rsidRDefault="00D16FF8">
            <w:pPr>
              <w:rPr>
                <w:sz w:val="22"/>
                <w:szCs w:val="22"/>
              </w:rPr>
            </w:pPr>
            <w:r>
              <w:rPr>
                <w:sz w:val="22"/>
                <w:szCs w:val="22"/>
              </w:rPr>
              <w:t>Летно-технические характер</w:t>
            </w:r>
            <w:r>
              <w:rPr>
                <w:sz w:val="22"/>
                <w:szCs w:val="22"/>
              </w:rPr>
              <w:t>и</w:t>
            </w:r>
            <w:r>
              <w:rPr>
                <w:sz w:val="22"/>
                <w:szCs w:val="22"/>
              </w:rPr>
              <w:t>стики и расход топлива ра</w:t>
            </w:r>
            <w:r>
              <w:rPr>
                <w:sz w:val="22"/>
                <w:szCs w:val="22"/>
              </w:rPr>
              <w:t>с</w:t>
            </w:r>
            <w:r>
              <w:rPr>
                <w:sz w:val="22"/>
                <w:szCs w:val="22"/>
              </w:rPr>
              <w:t>считаны неудовлетворительно (вылет).</w:t>
            </w:r>
          </w:p>
          <w:p w:rsidR="00D16FF8" w:rsidRDefault="00D16FF8">
            <w:pPr>
              <w:rPr>
                <w:sz w:val="22"/>
                <w:szCs w:val="22"/>
              </w:rPr>
            </w:pPr>
            <w:r>
              <w:rPr>
                <w:sz w:val="22"/>
                <w:szCs w:val="22"/>
              </w:rPr>
              <w:t>Требуемые расчеты топлива отсутствуют или устарели.</w:t>
            </w:r>
          </w:p>
          <w:p w:rsidR="00D16FF8" w:rsidRDefault="00D16FF8">
            <w:pPr>
              <w:rPr>
                <w:sz w:val="22"/>
                <w:szCs w:val="22"/>
              </w:rPr>
            </w:pPr>
            <w:r>
              <w:rPr>
                <w:sz w:val="22"/>
                <w:szCs w:val="22"/>
              </w:rPr>
              <w:t xml:space="preserve">Не учтен повышенный расход </w:t>
            </w:r>
            <w:r>
              <w:rPr>
                <w:sz w:val="22"/>
                <w:szCs w:val="22"/>
              </w:rPr>
              <w:lastRenderedPageBreak/>
              <w:t>топлива из-за специфических технических и/или погодных условий.</w:t>
            </w:r>
          </w:p>
          <w:p w:rsidR="00D16FF8" w:rsidRDefault="00D16FF8">
            <w:pPr>
              <w:rPr>
                <w:sz w:val="22"/>
                <w:szCs w:val="22"/>
              </w:rPr>
            </w:pPr>
            <w:r>
              <w:rPr>
                <w:sz w:val="22"/>
                <w:szCs w:val="22"/>
              </w:rPr>
              <w:t>Недостаточное количество топлива на борту ВС в соо</w:t>
            </w:r>
            <w:r>
              <w:rPr>
                <w:sz w:val="22"/>
                <w:szCs w:val="22"/>
              </w:rPr>
              <w:t>т</w:t>
            </w:r>
            <w:r>
              <w:rPr>
                <w:sz w:val="22"/>
                <w:szCs w:val="22"/>
              </w:rPr>
              <w:t>ветствии с расчетами на полет.</w:t>
            </w:r>
          </w:p>
          <w:p w:rsidR="00D16FF8" w:rsidRDefault="00D16FF8">
            <w:pPr>
              <w:rPr>
                <w:sz w:val="22"/>
                <w:szCs w:val="22"/>
              </w:rPr>
            </w:pPr>
            <w:r>
              <w:rPr>
                <w:sz w:val="22"/>
                <w:szCs w:val="22"/>
              </w:rPr>
              <w:t>Нет запасных аэродромов.</w:t>
            </w:r>
          </w:p>
        </w:tc>
      </w:tr>
      <w:tr w:rsidR="00D16FF8" w:rsidTr="00071CD0">
        <w:tc>
          <w:tcPr>
            <w:tcW w:w="468" w:type="dxa"/>
          </w:tcPr>
          <w:p w:rsidR="00D16FF8" w:rsidRDefault="00D16FF8">
            <w:pPr>
              <w:rPr>
                <w:sz w:val="22"/>
                <w:szCs w:val="22"/>
              </w:rPr>
            </w:pPr>
            <w:r>
              <w:rPr>
                <w:sz w:val="22"/>
                <w:szCs w:val="22"/>
              </w:rPr>
              <w:lastRenderedPageBreak/>
              <w:t>14</w:t>
            </w:r>
          </w:p>
        </w:tc>
        <w:tc>
          <w:tcPr>
            <w:tcW w:w="1620" w:type="dxa"/>
          </w:tcPr>
          <w:p w:rsidR="00D16FF8" w:rsidRDefault="00D16FF8">
            <w:pPr>
              <w:rPr>
                <w:sz w:val="22"/>
                <w:szCs w:val="22"/>
              </w:rPr>
            </w:pPr>
            <w:r>
              <w:rPr>
                <w:sz w:val="22"/>
                <w:szCs w:val="22"/>
              </w:rPr>
              <w:t>Сводно-загрузочная ведомость. Центровочный график. Гр</w:t>
            </w:r>
            <w:r>
              <w:rPr>
                <w:sz w:val="22"/>
                <w:szCs w:val="22"/>
              </w:rPr>
              <w:t>у</w:t>
            </w:r>
            <w:r>
              <w:rPr>
                <w:sz w:val="22"/>
                <w:szCs w:val="22"/>
              </w:rPr>
              <w:t>зовой и, при необходим</w:t>
            </w:r>
            <w:r>
              <w:rPr>
                <w:sz w:val="22"/>
                <w:szCs w:val="22"/>
              </w:rPr>
              <w:t>о</w:t>
            </w:r>
            <w:r>
              <w:rPr>
                <w:sz w:val="22"/>
                <w:szCs w:val="22"/>
              </w:rPr>
              <w:t xml:space="preserve">сти, </w:t>
            </w:r>
            <w:proofErr w:type="gramStart"/>
            <w:r>
              <w:rPr>
                <w:sz w:val="22"/>
                <w:szCs w:val="22"/>
              </w:rPr>
              <w:t>пасс</w:t>
            </w:r>
            <w:r>
              <w:rPr>
                <w:sz w:val="22"/>
                <w:szCs w:val="22"/>
              </w:rPr>
              <w:t>а</w:t>
            </w:r>
            <w:r>
              <w:rPr>
                <w:sz w:val="22"/>
                <w:szCs w:val="22"/>
              </w:rPr>
              <w:t>жирский</w:t>
            </w:r>
            <w:proofErr w:type="gramEnd"/>
            <w:r>
              <w:rPr>
                <w:sz w:val="22"/>
                <w:szCs w:val="22"/>
              </w:rPr>
              <w:t xml:space="preserve"> м</w:t>
            </w:r>
            <w:r>
              <w:rPr>
                <w:sz w:val="22"/>
                <w:szCs w:val="22"/>
              </w:rPr>
              <w:t>а</w:t>
            </w:r>
            <w:r>
              <w:rPr>
                <w:sz w:val="22"/>
                <w:szCs w:val="22"/>
              </w:rPr>
              <w:t xml:space="preserve">нифесты </w:t>
            </w:r>
            <w:r>
              <w:rPr>
                <w:b/>
                <w:sz w:val="22"/>
                <w:szCs w:val="22"/>
              </w:rPr>
              <w:t xml:space="preserve">/ </w:t>
            </w:r>
            <w:proofErr w:type="spellStart"/>
            <w:r>
              <w:rPr>
                <w:sz w:val="22"/>
                <w:szCs w:val="22"/>
              </w:rPr>
              <w:t>Weight</w:t>
            </w:r>
            <w:proofErr w:type="spellEnd"/>
            <w:r>
              <w:rPr>
                <w:sz w:val="22"/>
                <w:szCs w:val="22"/>
              </w:rPr>
              <w:t xml:space="preserve"> </w:t>
            </w:r>
            <w:proofErr w:type="spellStart"/>
            <w:r>
              <w:rPr>
                <w:sz w:val="22"/>
                <w:szCs w:val="22"/>
              </w:rPr>
              <w:t>and</w:t>
            </w:r>
            <w:proofErr w:type="spellEnd"/>
            <w:r>
              <w:rPr>
                <w:sz w:val="22"/>
                <w:szCs w:val="22"/>
              </w:rPr>
              <w:t xml:space="preserve"> </w:t>
            </w:r>
            <w:proofErr w:type="spellStart"/>
            <w:r>
              <w:rPr>
                <w:sz w:val="22"/>
                <w:szCs w:val="22"/>
              </w:rPr>
              <w:t>balance</w:t>
            </w:r>
            <w:proofErr w:type="spellEnd"/>
            <w:r>
              <w:rPr>
                <w:sz w:val="22"/>
                <w:szCs w:val="22"/>
              </w:rPr>
              <w:t xml:space="preserve"> </w:t>
            </w:r>
            <w:proofErr w:type="spellStart"/>
            <w:r>
              <w:rPr>
                <w:sz w:val="22"/>
                <w:szCs w:val="22"/>
              </w:rPr>
              <w:t>sheet</w:t>
            </w:r>
            <w:proofErr w:type="spellEnd"/>
            <w:r>
              <w:rPr>
                <w:sz w:val="22"/>
                <w:szCs w:val="22"/>
              </w:rPr>
              <w:t xml:space="preserve">. </w:t>
            </w:r>
            <w:proofErr w:type="spellStart"/>
            <w:r>
              <w:rPr>
                <w:sz w:val="22"/>
                <w:szCs w:val="22"/>
              </w:rPr>
              <w:t>Loadsheet</w:t>
            </w:r>
            <w:proofErr w:type="spellEnd"/>
            <w:r>
              <w:rPr>
                <w:sz w:val="22"/>
                <w:szCs w:val="22"/>
              </w:rPr>
              <w:t xml:space="preserve">. </w:t>
            </w:r>
            <w:proofErr w:type="spellStart"/>
            <w:r>
              <w:rPr>
                <w:sz w:val="22"/>
                <w:szCs w:val="22"/>
              </w:rPr>
              <w:t>Cargo</w:t>
            </w:r>
            <w:proofErr w:type="spellEnd"/>
            <w:r>
              <w:rPr>
                <w:sz w:val="22"/>
                <w:szCs w:val="22"/>
              </w:rPr>
              <w:t xml:space="preserve"> </w:t>
            </w:r>
            <w:proofErr w:type="spellStart"/>
            <w:r>
              <w:rPr>
                <w:sz w:val="22"/>
                <w:szCs w:val="22"/>
              </w:rPr>
              <w:t>manifest</w:t>
            </w:r>
            <w:proofErr w:type="spellEnd"/>
            <w:r>
              <w:rPr>
                <w:sz w:val="22"/>
                <w:szCs w:val="22"/>
              </w:rPr>
              <w:t xml:space="preserve"> </w:t>
            </w:r>
            <w:proofErr w:type="spellStart"/>
            <w:r>
              <w:rPr>
                <w:sz w:val="22"/>
                <w:szCs w:val="22"/>
              </w:rPr>
              <w:t>and</w:t>
            </w:r>
            <w:proofErr w:type="spellEnd"/>
            <w:r>
              <w:rPr>
                <w:sz w:val="22"/>
                <w:szCs w:val="22"/>
              </w:rPr>
              <w:t xml:space="preserve">, </w:t>
            </w:r>
            <w:proofErr w:type="spellStart"/>
            <w:r>
              <w:rPr>
                <w:sz w:val="22"/>
                <w:szCs w:val="22"/>
              </w:rPr>
              <w:t>if</w:t>
            </w:r>
            <w:proofErr w:type="spellEnd"/>
            <w:r>
              <w:rPr>
                <w:sz w:val="22"/>
                <w:szCs w:val="22"/>
              </w:rPr>
              <w:t xml:space="preserve"> </w:t>
            </w:r>
            <w:proofErr w:type="spellStart"/>
            <w:r>
              <w:rPr>
                <w:sz w:val="22"/>
                <w:szCs w:val="22"/>
              </w:rPr>
              <w:t>applicable</w:t>
            </w:r>
            <w:proofErr w:type="spellEnd"/>
            <w:r>
              <w:rPr>
                <w:sz w:val="22"/>
                <w:szCs w:val="22"/>
              </w:rPr>
              <w:t xml:space="preserve">, </w:t>
            </w:r>
            <w:proofErr w:type="spellStart"/>
            <w:r>
              <w:rPr>
                <w:sz w:val="22"/>
                <w:szCs w:val="22"/>
              </w:rPr>
              <w:t>passenger</w:t>
            </w:r>
            <w:proofErr w:type="spellEnd"/>
            <w:r>
              <w:rPr>
                <w:sz w:val="22"/>
                <w:szCs w:val="22"/>
              </w:rPr>
              <w:t xml:space="preserve"> </w:t>
            </w:r>
            <w:proofErr w:type="spellStart"/>
            <w:r>
              <w:rPr>
                <w:sz w:val="22"/>
                <w:szCs w:val="22"/>
              </w:rPr>
              <w:t>manifest</w:t>
            </w:r>
            <w:proofErr w:type="spellEnd"/>
          </w:p>
        </w:tc>
        <w:tc>
          <w:tcPr>
            <w:tcW w:w="2052" w:type="dxa"/>
          </w:tcPr>
          <w:p w:rsidR="00D16FF8" w:rsidRDefault="00D16FF8">
            <w:pPr>
              <w:rPr>
                <w:sz w:val="22"/>
                <w:szCs w:val="22"/>
              </w:rPr>
            </w:pPr>
          </w:p>
        </w:tc>
        <w:tc>
          <w:tcPr>
            <w:tcW w:w="2768" w:type="dxa"/>
            <w:gridSpan w:val="2"/>
          </w:tcPr>
          <w:p w:rsidR="00D16FF8" w:rsidRDefault="00D16FF8">
            <w:pPr>
              <w:rPr>
                <w:sz w:val="22"/>
                <w:szCs w:val="22"/>
              </w:rPr>
            </w:pPr>
            <w:r>
              <w:rPr>
                <w:sz w:val="22"/>
                <w:szCs w:val="22"/>
              </w:rPr>
              <w:t>Неправильный расчет ма</w:t>
            </w:r>
            <w:r>
              <w:rPr>
                <w:sz w:val="22"/>
                <w:szCs w:val="22"/>
              </w:rPr>
              <w:t>с</w:t>
            </w:r>
            <w:r>
              <w:rPr>
                <w:sz w:val="22"/>
                <w:szCs w:val="22"/>
              </w:rPr>
              <w:t>сы/центровки ВС, но в пределах ограничений ВС.</w:t>
            </w:r>
          </w:p>
          <w:p w:rsidR="00D16FF8" w:rsidRDefault="00D16FF8">
            <w:pPr>
              <w:rPr>
                <w:sz w:val="22"/>
                <w:szCs w:val="22"/>
              </w:rPr>
            </w:pPr>
            <w:r>
              <w:rPr>
                <w:sz w:val="22"/>
                <w:szCs w:val="22"/>
              </w:rPr>
              <w:t>Данные не позволяют эк</w:t>
            </w:r>
            <w:r>
              <w:rPr>
                <w:sz w:val="22"/>
                <w:szCs w:val="22"/>
              </w:rPr>
              <w:t>и</w:t>
            </w:r>
            <w:r>
              <w:rPr>
                <w:sz w:val="22"/>
                <w:szCs w:val="22"/>
              </w:rPr>
              <w:t>пажу проверить расчет массы и центровки ВС.</w:t>
            </w:r>
          </w:p>
          <w:p w:rsidR="00D16FF8" w:rsidRDefault="00D16FF8">
            <w:pPr>
              <w:rPr>
                <w:sz w:val="22"/>
                <w:szCs w:val="22"/>
              </w:rPr>
            </w:pPr>
            <w:r>
              <w:rPr>
                <w:rStyle w:val="longtext"/>
                <w:sz w:val="22"/>
                <w:szCs w:val="22"/>
                <w:shd w:val="clear" w:color="auto" w:fill="FFFFFF"/>
              </w:rPr>
              <w:t>В пассажирском и/или грузовом манифестах имеются некоторые н</w:t>
            </w:r>
            <w:r>
              <w:rPr>
                <w:rStyle w:val="longtext"/>
                <w:sz w:val="22"/>
                <w:szCs w:val="22"/>
                <w:shd w:val="clear" w:color="auto" w:fill="FFFFFF"/>
              </w:rPr>
              <w:t>е</w:t>
            </w:r>
            <w:r>
              <w:rPr>
                <w:rStyle w:val="longtext"/>
                <w:sz w:val="22"/>
                <w:szCs w:val="22"/>
                <w:shd w:val="clear" w:color="auto" w:fill="FFFFFF"/>
              </w:rPr>
              <w:t>точности или недоста</w:t>
            </w:r>
            <w:r>
              <w:rPr>
                <w:rStyle w:val="longtext"/>
                <w:sz w:val="22"/>
                <w:szCs w:val="22"/>
                <w:shd w:val="clear" w:color="auto" w:fill="FFFFFF"/>
              </w:rPr>
              <w:t>ю</w:t>
            </w:r>
            <w:r>
              <w:rPr>
                <w:rStyle w:val="longtext"/>
                <w:sz w:val="22"/>
                <w:szCs w:val="22"/>
                <w:shd w:val="clear" w:color="auto" w:fill="FFFFFF"/>
              </w:rPr>
              <w:t xml:space="preserve">щие </w:t>
            </w:r>
            <w:proofErr w:type="gramStart"/>
            <w:r>
              <w:rPr>
                <w:rStyle w:val="longtext"/>
                <w:sz w:val="22"/>
                <w:szCs w:val="22"/>
                <w:shd w:val="clear" w:color="auto" w:fill="FFFFFF"/>
              </w:rPr>
              <w:t>данные</w:t>
            </w:r>
            <w:proofErr w:type="gramEnd"/>
            <w:r>
              <w:rPr>
                <w:rStyle w:val="longtext"/>
                <w:sz w:val="22"/>
                <w:szCs w:val="22"/>
                <w:shd w:val="clear" w:color="auto" w:fill="FFFFFF"/>
              </w:rPr>
              <w:t xml:space="preserve"> не влияющие на безопасность.</w:t>
            </w:r>
            <w:r>
              <w:rPr>
                <w:sz w:val="22"/>
                <w:szCs w:val="22"/>
              </w:rPr>
              <w:t xml:space="preserve"> </w:t>
            </w:r>
          </w:p>
        </w:tc>
        <w:tc>
          <w:tcPr>
            <w:tcW w:w="3172" w:type="dxa"/>
          </w:tcPr>
          <w:p w:rsidR="00D16FF8" w:rsidRDefault="00D16FF8">
            <w:pPr>
              <w:rPr>
                <w:sz w:val="22"/>
                <w:szCs w:val="22"/>
              </w:rPr>
            </w:pPr>
            <w:r>
              <w:rPr>
                <w:sz w:val="22"/>
                <w:szCs w:val="22"/>
              </w:rPr>
              <w:t>Неправильный расчет ма</w:t>
            </w:r>
            <w:r>
              <w:rPr>
                <w:sz w:val="22"/>
                <w:szCs w:val="22"/>
              </w:rPr>
              <w:t>с</w:t>
            </w:r>
            <w:r>
              <w:rPr>
                <w:sz w:val="22"/>
                <w:szCs w:val="22"/>
              </w:rPr>
              <w:t>сы/центровки ВС.</w:t>
            </w:r>
          </w:p>
          <w:p w:rsidR="00D16FF8" w:rsidRDefault="00D16FF8">
            <w:pPr>
              <w:rPr>
                <w:sz w:val="22"/>
                <w:szCs w:val="22"/>
              </w:rPr>
            </w:pPr>
            <w:r>
              <w:rPr>
                <w:sz w:val="22"/>
                <w:szCs w:val="22"/>
              </w:rPr>
              <w:t>Масса и центровка превышают ограничения ВС или не прив</w:t>
            </w:r>
            <w:r>
              <w:rPr>
                <w:sz w:val="22"/>
                <w:szCs w:val="22"/>
              </w:rPr>
              <w:t>е</w:t>
            </w:r>
            <w:r>
              <w:rPr>
                <w:sz w:val="22"/>
                <w:szCs w:val="22"/>
              </w:rPr>
              <w:t>дены в ведомости.</w:t>
            </w:r>
          </w:p>
          <w:p w:rsidR="00D16FF8" w:rsidRDefault="00D16FF8">
            <w:pPr>
              <w:rPr>
                <w:sz w:val="22"/>
                <w:szCs w:val="22"/>
              </w:rPr>
            </w:pPr>
            <w:r>
              <w:rPr>
                <w:sz w:val="22"/>
                <w:szCs w:val="22"/>
              </w:rPr>
              <w:t>Сводная загрузочная вед</w:t>
            </w:r>
            <w:r>
              <w:rPr>
                <w:sz w:val="22"/>
                <w:szCs w:val="22"/>
              </w:rPr>
              <w:t>о</w:t>
            </w:r>
            <w:r>
              <w:rPr>
                <w:sz w:val="22"/>
                <w:szCs w:val="22"/>
              </w:rPr>
              <w:t>мость или центровочный гр</w:t>
            </w:r>
            <w:r>
              <w:rPr>
                <w:sz w:val="22"/>
                <w:szCs w:val="22"/>
              </w:rPr>
              <w:t>а</w:t>
            </w:r>
            <w:r>
              <w:rPr>
                <w:sz w:val="22"/>
                <w:szCs w:val="22"/>
              </w:rPr>
              <w:t>фик со схемой загрузки не о</w:t>
            </w:r>
            <w:r>
              <w:rPr>
                <w:sz w:val="22"/>
                <w:szCs w:val="22"/>
              </w:rPr>
              <w:t>т</w:t>
            </w:r>
            <w:r>
              <w:rPr>
                <w:sz w:val="22"/>
                <w:szCs w:val="22"/>
              </w:rPr>
              <w:t>ражает фактическую загрузку и распределение грузов по о</w:t>
            </w:r>
            <w:r>
              <w:rPr>
                <w:sz w:val="22"/>
                <w:szCs w:val="22"/>
              </w:rPr>
              <w:t>т</w:t>
            </w:r>
            <w:r>
              <w:rPr>
                <w:sz w:val="22"/>
                <w:szCs w:val="22"/>
              </w:rPr>
              <w:t>секам.</w:t>
            </w:r>
          </w:p>
          <w:p w:rsidR="00D16FF8" w:rsidRDefault="00D16FF8">
            <w:pPr>
              <w:rPr>
                <w:sz w:val="22"/>
                <w:szCs w:val="22"/>
              </w:rPr>
            </w:pPr>
            <w:r>
              <w:rPr>
                <w:sz w:val="22"/>
                <w:szCs w:val="22"/>
              </w:rPr>
              <w:t>Грузовой и, при необходим</w:t>
            </w:r>
            <w:r>
              <w:rPr>
                <w:sz w:val="22"/>
                <w:szCs w:val="22"/>
              </w:rPr>
              <w:t>о</w:t>
            </w:r>
            <w:r>
              <w:rPr>
                <w:sz w:val="22"/>
                <w:szCs w:val="22"/>
              </w:rPr>
              <w:t xml:space="preserve">сти, </w:t>
            </w:r>
            <w:proofErr w:type="gramStart"/>
            <w:r>
              <w:rPr>
                <w:sz w:val="22"/>
                <w:szCs w:val="22"/>
              </w:rPr>
              <w:t>пассажирский</w:t>
            </w:r>
            <w:proofErr w:type="gramEnd"/>
            <w:r>
              <w:rPr>
                <w:sz w:val="22"/>
                <w:szCs w:val="22"/>
              </w:rPr>
              <w:t xml:space="preserve"> манифесты</w:t>
            </w:r>
            <w:r>
              <w:rPr>
                <w:rStyle w:val="longtext"/>
                <w:shd w:val="clear" w:color="auto" w:fill="FFFFFF"/>
              </w:rPr>
              <w:t xml:space="preserve"> </w:t>
            </w:r>
            <w:r>
              <w:rPr>
                <w:rStyle w:val="longtext"/>
                <w:sz w:val="22"/>
                <w:szCs w:val="22"/>
                <w:shd w:val="clear" w:color="auto" w:fill="FFFFFF"/>
              </w:rPr>
              <w:t>отсутствуют или не соотве</w:t>
            </w:r>
            <w:r>
              <w:rPr>
                <w:rStyle w:val="longtext"/>
                <w:sz w:val="22"/>
                <w:szCs w:val="22"/>
                <w:shd w:val="clear" w:color="auto" w:fill="FFFFFF"/>
              </w:rPr>
              <w:t>т</w:t>
            </w:r>
            <w:r>
              <w:rPr>
                <w:rStyle w:val="longtext"/>
                <w:sz w:val="22"/>
                <w:szCs w:val="22"/>
                <w:shd w:val="clear" w:color="auto" w:fill="FFFFFF"/>
              </w:rPr>
              <w:t>ствуют действительности</w:t>
            </w:r>
          </w:p>
        </w:tc>
      </w:tr>
      <w:tr w:rsidR="00D16FF8">
        <w:tc>
          <w:tcPr>
            <w:tcW w:w="468" w:type="dxa"/>
          </w:tcPr>
          <w:p w:rsidR="00D16FF8" w:rsidRDefault="00D16FF8">
            <w:pPr>
              <w:rPr>
                <w:sz w:val="22"/>
                <w:szCs w:val="22"/>
              </w:rPr>
            </w:pPr>
          </w:p>
        </w:tc>
        <w:tc>
          <w:tcPr>
            <w:tcW w:w="9612" w:type="dxa"/>
            <w:gridSpan w:val="5"/>
          </w:tcPr>
          <w:p w:rsidR="00D16FF8" w:rsidRDefault="00D16FF8">
            <w:pPr>
              <w:rPr>
                <w:sz w:val="22"/>
                <w:szCs w:val="22"/>
              </w:rPr>
            </w:pPr>
            <w:r>
              <w:rPr>
                <w:sz w:val="22"/>
                <w:szCs w:val="22"/>
              </w:rPr>
              <w:t>Аварийно-спасательное оборудование/</w:t>
            </w:r>
            <w:proofErr w:type="spellStart"/>
            <w:r>
              <w:rPr>
                <w:sz w:val="22"/>
                <w:szCs w:val="22"/>
              </w:rPr>
              <w:t>Safety</w:t>
            </w:r>
            <w:proofErr w:type="spellEnd"/>
            <w:r>
              <w:rPr>
                <w:sz w:val="22"/>
                <w:szCs w:val="22"/>
              </w:rPr>
              <w:t xml:space="preserve"> </w:t>
            </w:r>
            <w:proofErr w:type="spellStart"/>
            <w:r>
              <w:rPr>
                <w:sz w:val="22"/>
                <w:szCs w:val="22"/>
              </w:rPr>
              <w:t>Equipment</w:t>
            </w:r>
            <w:proofErr w:type="spellEnd"/>
          </w:p>
        </w:tc>
      </w:tr>
      <w:tr w:rsidR="00D16FF8" w:rsidTr="00071CD0">
        <w:tc>
          <w:tcPr>
            <w:tcW w:w="468" w:type="dxa"/>
          </w:tcPr>
          <w:p w:rsidR="00D16FF8" w:rsidRDefault="00D16FF8">
            <w:pPr>
              <w:rPr>
                <w:sz w:val="22"/>
                <w:szCs w:val="22"/>
              </w:rPr>
            </w:pPr>
            <w:r>
              <w:rPr>
                <w:sz w:val="22"/>
                <w:szCs w:val="22"/>
              </w:rPr>
              <w:t>15</w:t>
            </w:r>
          </w:p>
        </w:tc>
        <w:tc>
          <w:tcPr>
            <w:tcW w:w="1620" w:type="dxa"/>
          </w:tcPr>
          <w:p w:rsidR="00D16FF8" w:rsidRPr="006C7E93" w:rsidRDefault="00D16FF8">
            <w:pPr>
              <w:rPr>
                <w:sz w:val="22"/>
                <w:szCs w:val="22"/>
                <w:lang w:val="en-US"/>
              </w:rPr>
            </w:pPr>
            <w:r>
              <w:rPr>
                <w:sz w:val="22"/>
                <w:szCs w:val="22"/>
              </w:rPr>
              <w:t>Ручные</w:t>
            </w:r>
            <w:r w:rsidRPr="006C7E93">
              <w:rPr>
                <w:sz w:val="22"/>
                <w:szCs w:val="22"/>
                <w:lang w:val="en-US"/>
              </w:rPr>
              <w:t xml:space="preserve"> </w:t>
            </w:r>
            <w:r>
              <w:rPr>
                <w:sz w:val="22"/>
                <w:szCs w:val="22"/>
              </w:rPr>
              <w:t>огн</w:t>
            </w:r>
            <w:r>
              <w:rPr>
                <w:sz w:val="22"/>
                <w:szCs w:val="22"/>
              </w:rPr>
              <w:t>е</w:t>
            </w:r>
            <w:r>
              <w:rPr>
                <w:sz w:val="22"/>
                <w:szCs w:val="22"/>
              </w:rPr>
              <w:t>тушители</w:t>
            </w:r>
            <w:r w:rsidRPr="006C7E93">
              <w:rPr>
                <w:sz w:val="22"/>
                <w:szCs w:val="22"/>
                <w:lang w:val="en-US"/>
              </w:rPr>
              <w:t>/ Hand fire e</w:t>
            </w:r>
            <w:r w:rsidRPr="006C7E93">
              <w:rPr>
                <w:sz w:val="22"/>
                <w:szCs w:val="22"/>
                <w:lang w:val="en-US"/>
              </w:rPr>
              <w:t>x</w:t>
            </w:r>
            <w:r w:rsidRPr="006C7E93">
              <w:rPr>
                <w:sz w:val="22"/>
                <w:szCs w:val="22"/>
                <w:lang w:val="en-US"/>
              </w:rPr>
              <w:t>tinguishers</w:t>
            </w:r>
          </w:p>
        </w:tc>
        <w:tc>
          <w:tcPr>
            <w:tcW w:w="2052" w:type="dxa"/>
          </w:tcPr>
          <w:p w:rsidR="00D16FF8" w:rsidRPr="006C7E93" w:rsidRDefault="00D16FF8">
            <w:pPr>
              <w:rPr>
                <w:sz w:val="22"/>
                <w:szCs w:val="22"/>
                <w:lang w:val="en-US"/>
              </w:rPr>
            </w:pPr>
          </w:p>
        </w:tc>
        <w:tc>
          <w:tcPr>
            <w:tcW w:w="2768" w:type="dxa"/>
            <w:gridSpan w:val="2"/>
          </w:tcPr>
          <w:p w:rsidR="00D16FF8" w:rsidRDefault="00D16FF8">
            <w:pPr>
              <w:rPr>
                <w:sz w:val="22"/>
                <w:szCs w:val="22"/>
              </w:rPr>
            </w:pPr>
            <w:r>
              <w:rPr>
                <w:sz w:val="22"/>
                <w:szCs w:val="22"/>
              </w:rPr>
              <w:t>Ручные огнетушители не в определенном для них м</w:t>
            </w:r>
            <w:r>
              <w:rPr>
                <w:sz w:val="22"/>
                <w:szCs w:val="22"/>
              </w:rPr>
              <w:t>е</w:t>
            </w:r>
            <w:r>
              <w:rPr>
                <w:sz w:val="22"/>
                <w:szCs w:val="22"/>
              </w:rPr>
              <w:t>сте</w:t>
            </w:r>
          </w:p>
          <w:p w:rsidR="00D16FF8" w:rsidRDefault="00D16FF8">
            <w:pPr>
              <w:rPr>
                <w:sz w:val="22"/>
                <w:szCs w:val="22"/>
              </w:rPr>
            </w:pPr>
            <w:r>
              <w:rPr>
                <w:sz w:val="22"/>
                <w:szCs w:val="22"/>
              </w:rPr>
              <w:t>Ручные огнетушители не снабжены соответству</w:t>
            </w:r>
            <w:r>
              <w:rPr>
                <w:sz w:val="22"/>
                <w:szCs w:val="22"/>
              </w:rPr>
              <w:t>ю</w:t>
            </w:r>
            <w:r>
              <w:rPr>
                <w:sz w:val="22"/>
                <w:szCs w:val="22"/>
              </w:rPr>
              <w:t>щей инструкцией испол</w:t>
            </w:r>
            <w:r>
              <w:rPr>
                <w:sz w:val="22"/>
                <w:szCs w:val="22"/>
              </w:rPr>
              <w:t>ь</w:t>
            </w:r>
            <w:r>
              <w:rPr>
                <w:sz w:val="22"/>
                <w:szCs w:val="22"/>
              </w:rPr>
              <w:t>зования</w:t>
            </w:r>
          </w:p>
        </w:tc>
        <w:tc>
          <w:tcPr>
            <w:tcW w:w="3172" w:type="dxa"/>
          </w:tcPr>
          <w:p w:rsidR="00D16FF8" w:rsidRDefault="00D16FF8">
            <w:pPr>
              <w:rPr>
                <w:sz w:val="22"/>
                <w:szCs w:val="22"/>
              </w:rPr>
            </w:pPr>
            <w:r>
              <w:rPr>
                <w:sz w:val="22"/>
                <w:szCs w:val="22"/>
              </w:rPr>
              <w:t>Пустые или отсутствуют.</w:t>
            </w:r>
          </w:p>
          <w:p w:rsidR="00D16FF8" w:rsidRDefault="00D16FF8">
            <w:pPr>
              <w:rPr>
                <w:sz w:val="22"/>
                <w:szCs w:val="22"/>
              </w:rPr>
            </w:pPr>
            <w:r>
              <w:rPr>
                <w:sz w:val="22"/>
                <w:szCs w:val="22"/>
              </w:rPr>
              <w:t>Очень низкое давление.</w:t>
            </w:r>
          </w:p>
          <w:p w:rsidR="00D16FF8" w:rsidRDefault="00D16FF8">
            <w:pPr>
              <w:rPr>
                <w:sz w:val="22"/>
                <w:szCs w:val="22"/>
              </w:rPr>
            </w:pPr>
            <w:r>
              <w:rPr>
                <w:sz w:val="22"/>
                <w:szCs w:val="22"/>
              </w:rPr>
              <w:t>Недоступны.</w:t>
            </w:r>
          </w:p>
          <w:p w:rsidR="00D16FF8" w:rsidRDefault="00D16FF8">
            <w:pPr>
              <w:rPr>
                <w:sz w:val="22"/>
                <w:szCs w:val="22"/>
              </w:rPr>
            </w:pPr>
            <w:r>
              <w:rPr>
                <w:sz w:val="22"/>
                <w:szCs w:val="22"/>
              </w:rPr>
              <w:t>Примечание: если просрочена дата проверки, то огнетуш</w:t>
            </w:r>
            <w:r>
              <w:rPr>
                <w:sz w:val="22"/>
                <w:szCs w:val="22"/>
              </w:rPr>
              <w:t>и</w:t>
            </w:r>
            <w:r>
              <w:rPr>
                <w:sz w:val="22"/>
                <w:szCs w:val="22"/>
              </w:rPr>
              <w:t>тель следует считать непр</w:t>
            </w:r>
            <w:r>
              <w:rPr>
                <w:sz w:val="22"/>
                <w:szCs w:val="22"/>
              </w:rPr>
              <w:t>и</w:t>
            </w:r>
            <w:r>
              <w:rPr>
                <w:sz w:val="22"/>
                <w:szCs w:val="22"/>
              </w:rPr>
              <w:t>годным к эксплуатации</w:t>
            </w:r>
          </w:p>
        </w:tc>
      </w:tr>
      <w:tr w:rsidR="00D16FF8" w:rsidTr="00071CD0">
        <w:tc>
          <w:tcPr>
            <w:tcW w:w="468" w:type="dxa"/>
          </w:tcPr>
          <w:p w:rsidR="00D16FF8" w:rsidRDefault="00D16FF8">
            <w:pPr>
              <w:rPr>
                <w:sz w:val="22"/>
                <w:szCs w:val="22"/>
              </w:rPr>
            </w:pPr>
            <w:r>
              <w:rPr>
                <w:sz w:val="22"/>
                <w:szCs w:val="22"/>
              </w:rPr>
              <w:t>16</w:t>
            </w:r>
          </w:p>
        </w:tc>
        <w:tc>
          <w:tcPr>
            <w:tcW w:w="1620" w:type="dxa"/>
            <w:vMerge w:val="restart"/>
          </w:tcPr>
          <w:p w:rsidR="00D16FF8" w:rsidRDefault="00D16FF8">
            <w:pPr>
              <w:rPr>
                <w:sz w:val="22"/>
                <w:szCs w:val="22"/>
              </w:rPr>
            </w:pPr>
            <w:r>
              <w:rPr>
                <w:sz w:val="22"/>
                <w:szCs w:val="22"/>
              </w:rPr>
              <w:t xml:space="preserve">Спасательные жилеты, </w:t>
            </w:r>
            <w:proofErr w:type="spellStart"/>
            <w:r>
              <w:rPr>
                <w:sz w:val="22"/>
                <w:szCs w:val="22"/>
              </w:rPr>
              <w:t>пла</w:t>
            </w:r>
            <w:r>
              <w:rPr>
                <w:sz w:val="22"/>
                <w:szCs w:val="22"/>
              </w:rPr>
              <w:t>в</w:t>
            </w:r>
            <w:r>
              <w:rPr>
                <w:sz w:val="22"/>
                <w:szCs w:val="22"/>
              </w:rPr>
              <w:t>средства</w:t>
            </w:r>
            <w:proofErr w:type="spellEnd"/>
            <w:r>
              <w:rPr>
                <w:sz w:val="22"/>
                <w:szCs w:val="22"/>
              </w:rPr>
              <w:t>, Ав</w:t>
            </w:r>
            <w:r>
              <w:rPr>
                <w:sz w:val="22"/>
                <w:szCs w:val="22"/>
              </w:rPr>
              <w:t>а</w:t>
            </w:r>
            <w:r>
              <w:rPr>
                <w:sz w:val="22"/>
                <w:szCs w:val="22"/>
              </w:rPr>
              <w:t>рийные р</w:t>
            </w:r>
            <w:r>
              <w:rPr>
                <w:sz w:val="22"/>
                <w:szCs w:val="22"/>
              </w:rPr>
              <w:t>а</w:t>
            </w:r>
            <w:r>
              <w:rPr>
                <w:sz w:val="22"/>
                <w:szCs w:val="22"/>
              </w:rPr>
              <w:t xml:space="preserve">диомаяки/ </w:t>
            </w:r>
            <w:proofErr w:type="spellStart"/>
            <w:r>
              <w:rPr>
                <w:sz w:val="22"/>
                <w:szCs w:val="22"/>
              </w:rPr>
              <w:t>Life</w:t>
            </w:r>
            <w:proofErr w:type="spellEnd"/>
            <w:r>
              <w:rPr>
                <w:sz w:val="22"/>
                <w:szCs w:val="22"/>
              </w:rPr>
              <w:t xml:space="preserve"> </w:t>
            </w:r>
            <w:proofErr w:type="spellStart"/>
            <w:r>
              <w:rPr>
                <w:sz w:val="22"/>
                <w:szCs w:val="22"/>
              </w:rPr>
              <w:t>jackets</w:t>
            </w:r>
            <w:proofErr w:type="spellEnd"/>
            <w:r>
              <w:rPr>
                <w:sz w:val="22"/>
                <w:szCs w:val="22"/>
              </w:rPr>
              <w:t xml:space="preserve">, </w:t>
            </w:r>
            <w:proofErr w:type="spellStart"/>
            <w:r>
              <w:rPr>
                <w:sz w:val="22"/>
                <w:szCs w:val="22"/>
              </w:rPr>
              <w:t>Flotation</w:t>
            </w:r>
            <w:proofErr w:type="spellEnd"/>
            <w:r>
              <w:rPr>
                <w:sz w:val="22"/>
                <w:szCs w:val="22"/>
              </w:rPr>
              <w:t xml:space="preserve"> </w:t>
            </w:r>
            <w:proofErr w:type="spellStart"/>
            <w:r>
              <w:rPr>
                <w:sz w:val="22"/>
                <w:szCs w:val="22"/>
              </w:rPr>
              <w:t>device</w:t>
            </w:r>
            <w:proofErr w:type="spellEnd"/>
            <w:r>
              <w:rPr>
                <w:sz w:val="22"/>
                <w:szCs w:val="22"/>
              </w:rPr>
              <w:t>, ELT</w:t>
            </w:r>
          </w:p>
        </w:tc>
        <w:tc>
          <w:tcPr>
            <w:tcW w:w="2052" w:type="dxa"/>
          </w:tcPr>
          <w:p w:rsidR="00D16FF8" w:rsidRDefault="00D16FF8">
            <w:pPr>
              <w:rPr>
                <w:sz w:val="22"/>
                <w:szCs w:val="22"/>
              </w:rPr>
            </w:pPr>
          </w:p>
        </w:tc>
        <w:tc>
          <w:tcPr>
            <w:tcW w:w="2768" w:type="dxa"/>
            <w:gridSpan w:val="2"/>
          </w:tcPr>
          <w:p w:rsidR="00D16FF8" w:rsidRDefault="00D16FF8">
            <w:pPr>
              <w:rPr>
                <w:sz w:val="22"/>
                <w:szCs w:val="22"/>
              </w:rPr>
            </w:pPr>
            <w:r>
              <w:rPr>
                <w:sz w:val="22"/>
                <w:szCs w:val="22"/>
              </w:rPr>
              <w:t>Спасательные жилеты/ плавучие средства нах</w:t>
            </w:r>
            <w:r>
              <w:rPr>
                <w:sz w:val="22"/>
                <w:szCs w:val="22"/>
              </w:rPr>
              <w:t>о</w:t>
            </w:r>
            <w:r>
              <w:rPr>
                <w:sz w:val="22"/>
                <w:szCs w:val="22"/>
              </w:rPr>
              <w:t xml:space="preserve">дятся в труднодоступном месте </w:t>
            </w:r>
          </w:p>
        </w:tc>
        <w:tc>
          <w:tcPr>
            <w:tcW w:w="3172" w:type="dxa"/>
          </w:tcPr>
          <w:p w:rsidR="00D16FF8" w:rsidRDefault="00D16FF8">
            <w:pPr>
              <w:rPr>
                <w:sz w:val="22"/>
                <w:szCs w:val="22"/>
              </w:rPr>
            </w:pPr>
            <w:r>
              <w:rPr>
                <w:sz w:val="22"/>
                <w:szCs w:val="22"/>
              </w:rPr>
              <w:t>Несоответствующее колич</w:t>
            </w:r>
            <w:r>
              <w:rPr>
                <w:sz w:val="22"/>
                <w:szCs w:val="22"/>
              </w:rPr>
              <w:t>е</w:t>
            </w:r>
            <w:r>
              <w:rPr>
                <w:sz w:val="22"/>
                <w:szCs w:val="22"/>
              </w:rPr>
              <w:t xml:space="preserve">ство спасательных жилетов/ плавучих средств имеющихся в распоряжении и требуемых для полета </w:t>
            </w:r>
          </w:p>
          <w:p w:rsidR="00D16FF8" w:rsidRDefault="00D16FF8">
            <w:pPr>
              <w:rPr>
                <w:sz w:val="22"/>
                <w:szCs w:val="22"/>
              </w:rPr>
            </w:pPr>
            <w:r>
              <w:rPr>
                <w:sz w:val="22"/>
                <w:szCs w:val="22"/>
              </w:rPr>
              <w:t>Примечание: если просрочена дата проверки, то следует сч</w:t>
            </w:r>
            <w:r>
              <w:rPr>
                <w:sz w:val="22"/>
                <w:szCs w:val="22"/>
              </w:rPr>
              <w:t>и</w:t>
            </w:r>
            <w:r>
              <w:rPr>
                <w:sz w:val="22"/>
                <w:szCs w:val="22"/>
              </w:rPr>
              <w:t>тать непригодным к эксплу</w:t>
            </w:r>
            <w:r>
              <w:rPr>
                <w:sz w:val="22"/>
                <w:szCs w:val="22"/>
              </w:rPr>
              <w:t>а</w:t>
            </w:r>
            <w:r>
              <w:rPr>
                <w:sz w:val="22"/>
                <w:szCs w:val="22"/>
              </w:rPr>
              <w:t>тации.</w:t>
            </w:r>
          </w:p>
        </w:tc>
      </w:tr>
      <w:tr w:rsidR="00D16FF8" w:rsidTr="00071CD0">
        <w:tc>
          <w:tcPr>
            <w:tcW w:w="468" w:type="dxa"/>
          </w:tcPr>
          <w:p w:rsidR="00D16FF8" w:rsidRDefault="00D16FF8">
            <w:pPr>
              <w:rPr>
                <w:sz w:val="22"/>
                <w:szCs w:val="22"/>
              </w:rPr>
            </w:pPr>
          </w:p>
        </w:tc>
        <w:tc>
          <w:tcPr>
            <w:tcW w:w="1620" w:type="dxa"/>
            <w:vMerge/>
          </w:tcPr>
          <w:p w:rsidR="00D16FF8" w:rsidRDefault="00D16FF8">
            <w:pPr>
              <w:rPr>
                <w:sz w:val="22"/>
                <w:szCs w:val="22"/>
              </w:rPr>
            </w:pPr>
          </w:p>
        </w:tc>
        <w:tc>
          <w:tcPr>
            <w:tcW w:w="2052" w:type="dxa"/>
          </w:tcPr>
          <w:p w:rsidR="00D16FF8" w:rsidRDefault="00D16FF8">
            <w:pPr>
              <w:rPr>
                <w:sz w:val="22"/>
                <w:szCs w:val="22"/>
              </w:rPr>
            </w:pPr>
          </w:p>
        </w:tc>
        <w:tc>
          <w:tcPr>
            <w:tcW w:w="2768" w:type="dxa"/>
            <w:gridSpan w:val="2"/>
          </w:tcPr>
          <w:p w:rsidR="00D16FF8" w:rsidRDefault="00D16FF8">
            <w:pPr>
              <w:rPr>
                <w:sz w:val="22"/>
                <w:szCs w:val="22"/>
                <w:highlight w:val="yellow"/>
              </w:rPr>
            </w:pPr>
          </w:p>
        </w:tc>
        <w:tc>
          <w:tcPr>
            <w:tcW w:w="3172" w:type="dxa"/>
          </w:tcPr>
          <w:p w:rsidR="00D16FF8" w:rsidRDefault="00D16FF8">
            <w:pPr>
              <w:rPr>
                <w:sz w:val="22"/>
                <w:szCs w:val="22"/>
              </w:rPr>
            </w:pPr>
            <w:r>
              <w:rPr>
                <w:sz w:val="22"/>
                <w:szCs w:val="22"/>
              </w:rPr>
              <w:t>Отсутствие аварийных маяков или их недостаточное колич</w:t>
            </w:r>
            <w:r>
              <w:rPr>
                <w:sz w:val="22"/>
                <w:szCs w:val="22"/>
              </w:rPr>
              <w:t>е</w:t>
            </w:r>
            <w:r>
              <w:rPr>
                <w:sz w:val="22"/>
                <w:szCs w:val="22"/>
              </w:rPr>
              <w:t>ство.</w:t>
            </w:r>
          </w:p>
          <w:p w:rsidR="00D16FF8" w:rsidRDefault="00D16FF8">
            <w:pPr>
              <w:rPr>
                <w:sz w:val="22"/>
                <w:szCs w:val="22"/>
              </w:rPr>
            </w:pPr>
            <w:r>
              <w:rPr>
                <w:sz w:val="22"/>
                <w:szCs w:val="22"/>
              </w:rPr>
              <w:t>Маяки не способны одновр</w:t>
            </w:r>
            <w:r>
              <w:rPr>
                <w:sz w:val="22"/>
                <w:szCs w:val="22"/>
              </w:rPr>
              <w:t>е</w:t>
            </w:r>
            <w:r>
              <w:rPr>
                <w:sz w:val="22"/>
                <w:szCs w:val="22"/>
              </w:rPr>
              <w:t>менно работать на частотах 406 МГц и 121,5 МГц.</w:t>
            </w:r>
          </w:p>
          <w:p w:rsidR="00D16FF8" w:rsidRDefault="00D16FF8">
            <w:pPr>
              <w:rPr>
                <w:sz w:val="22"/>
                <w:szCs w:val="22"/>
                <w:highlight w:val="yellow"/>
              </w:rPr>
            </w:pPr>
            <w:r>
              <w:rPr>
                <w:sz w:val="22"/>
                <w:szCs w:val="22"/>
              </w:rPr>
              <w:t xml:space="preserve">Не указано расположение </w:t>
            </w:r>
            <w:proofErr w:type="gramStart"/>
            <w:r>
              <w:rPr>
                <w:sz w:val="22"/>
                <w:szCs w:val="22"/>
              </w:rPr>
              <w:t>по</w:t>
            </w:r>
            <w:r>
              <w:rPr>
                <w:sz w:val="22"/>
                <w:szCs w:val="22"/>
              </w:rPr>
              <w:t>р</w:t>
            </w:r>
            <w:r>
              <w:rPr>
                <w:sz w:val="22"/>
                <w:szCs w:val="22"/>
              </w:rPr>
              <w:t>тативного</w:t>
            </w:r>
            <w:proofErr w:type="gramEnd"/>
            <w:r>
              <w:rPr>
                <w:sz w:val="22"/>
                <w:szCs w:val="22"/>
              </w:rPr>
              <w:t xml:space="preserve"> ELT.</w:t>
            </w:r>
          </w:p>
        </w:tc>
      </w:tr>
      <w:tr w:rsidR="00D16FF8" w:rsidTr="00071CD0">
        <w:tc>
          <w:tcPr>
            <w:tcW w:w="468" w:type="dxa"/>
          </w:tcPr>
          <w:p w:rsidR="00D16FF8" w:rsidRDefault="00D16FF8">
            <w:pPr>
              <w:rPr>
                <w:sz w:val="22"/>
                <w:szCs w:val="22"/>
              </w:rPr>
            </w:pPr>
            <w:r>
              <w:rPr>
                <w:sz w:val="22"/>
                <w:szCs w:val="22"/>
              </w:rPr>
              <w:t>17</w:t>
            </w:r>
          </w:p>
        </w:tc>
        <w:tc>
          <w:tcPr>
            <w:tcW w:w="1620" w:type="dxa"/>
          </w:tcPr>
          <w:p w:rsidR="00D16FF8" w:rsidRDefault="00D16FF8">
            <w:pPr>
              <w:rPr>
                <w:sz w:val="22"/>
                <w:szCs w:val="22"/>
              </w:rPr>
            </w:pPr>
            <w:r>
              <w:rPr>
                <w:sz w:val="22"/>
                <w:szCs w:val="22"/>
              </w:rPr>
              <w:t xml:space="preserve">Привязные системы / </w:t>
            </w:r>
            <w:proofErr w:type="spellStart"/>
            <w:r>
              <w:rPr>
                <w:sz w:val="22"/>
                <w:szCs w:val="22"/>
              </w:rPr>
              <w:t>H</w:t>
            </w:r>
            <w:proofErr w:type="gramStart"/>
            <w:r>
              <w:rPr>
                <w:sz w:val="22"/>
                <w:szCs w:val="22"/>
              </w:rPr>
              <w:t>а</w:t>
            </w:r>
            <w:proofErr w:type="gramEnd"/>
            <w:r>
              <w:rPr>
                <w:sz w:val="22"/>
                <w:szCs w:val="22"/>
              </w:rPr>
              <w:t>rness</w:t>
            </w:r>
            <w:proofErr w:type="spellEnd"/>
          </w:p>
        </w:tc>
        <w:tc>
          <w:tcPr>
            <w:tcW w:w="2052" w:type="dxa"/>
          </w:tcPr>
          <w:p w:rsidR="00D16FF8" w:rsidRDefault="00D16FF8">
            <w:pPr>
              <w:rPr>
                <w:sz w:val="22"/>
                <w:szCs w:val="22"/>
              </w:rPr>
            </w:pPr>
          </w:p>
        </w:tc>
        <w:tc>
          <w:tcPr>
            <w:tcW w:w="2768" w:type="dxa"/>
            <w:gridSpan w:val="2"/>
          </w:tcPr>
          <w:p w:rsidR="00D16FF8" w:rsidRDefault="00D16FF8">
            <w:pPr>
              <w:rPr>
                <w:sz w:val="22"/>
                <w:szCs w:val="22"/>
              </w:rPr>
            </w:pPr>
            <w:r>
              <w:rPr>
                <w:sz w:val="22"/>
                <w:szCs w:val="22"/>
              </w:rPr>
              <w:t>Ремни безопасности пил</w:t>
            </w:r>
            <w:r>
              <w:rPr>
                <w:sz w:val="22"/>
                <w:szCs w:val="22"/>
              </w:rPr>
              <w:t>о</w:t>
            </w:r>
            <w:r>
              <w:rPr>
                <w:sz w:val="22"/>
                <w:szCs w:val="22"/>
              </w:rPr>
              <w:t>та не имеет автоматич</w:t>
            </w:r>
            <w:r>
              <w:rPr>
                <w:sz w:val="22"/>
                <w:szCs w:val="22"/>
              </w:rPr>
              <w:t>е</w:t>
            </w:r>
            <w:r>
              <w:rPr>
                <w:sz w:val="22"/>
                <w:szCs w:val="22"/>
              </w:rPr>
              <w:t xml:space="preserve">ское сдерживающее устройство </w:t>
            </w:r>
          </w:p>
          <w:p w:rsidR="00D16FF8" w:rsidRDefault="00D16FF8">
            <w:pPr>
              <w:rPr>
                <w:sz w:val="22"/>
                <w:szCs w:val="22"/>
              </w:rPr>
            </w:pPr>
            <w:r>
              <w:rPr>
                <w:sz w:val="22"/>
                <w:szCs w:val="22"/>
              </w:rPr>
              <w:t>Нет или неисправны ре</w:t>
            </w:r>
            <w:r>
              <w:rPr>
                <w:sz w:val="22"/>
                <w:szCs w:val="22"/>
              </w:rPr>
              <w:t>м</w:t>
            </w:r>
            <w:r>
              <w:rPr>
                <w:sz w:val="22"/>
                <w:szCs w:val="22"/>
              </w:rPr>
              <w:t>ни безопасности для кре</w:t>
            </w:r>
            <w:r>
              <w:rPr>
                <w:sz w:val="22"/>
                <w:szCs w:val="22"/>
              </w:rPr>
              <w:t>с</w:t>
            </w:r>
            <w:r>
              <w:rPr>
                <w:sz w:val="22"/>
                <w:szCs w:val="22"/>
              </w:rPr>
              <w:lastRenderedPageBreak/>
              <w:t>ла пилота  или других членов экипажа (напр</w:t>
            </w:r>
            <w:r>
              <w:rPr>
                <w:sz w:val="22"/>
                <w:szCs w:val="22"/>
              </w:rPr>
              <w:t>и</w:t>
            </w:r>
            <w:r>
              <w:rPr>
                <w:sz w:val="22"/>
                <w:szCs w:val="22"/>
              </w:rPr>
              <w:t>мер, для больших ВС) е</w:t>
            </w:r>
            <w:r>
              <w:rPr>
                <w:sz w:val="22"/>
                <w:szCs w:val="22"/>
              </w:rPr>
              <w:t>с</w:t>
            </w:r>
            <w:r>
              <w:rPr>
                <w:sz w:val="22"/>
                <w:szCs w:val="22"/>
              </w:rPr>
              <w:t>ли это допустимо по MEL</w:t>
            </w:r>
          </w:p>
        </w:tc>
        <w:tc>
          <w:tcPr>
            <w:tcW w:w="3172" w:type="dxa"/>
          </w:tcPr>
          <w:p w:rsidR="00D16FF8" w:rsidRDefault="00D16FF8">
            <w:pPr>
              <w:rPr>
                <w:sz w:val="22"/>
                <w:szCs w:val="22"/>
              </w:rPr>
            </w:pPr>
            <w:r>
              <w:rPr>
                <w:sz w:val="22"/>
                <w:szCs w:val="22"/>
              </w:rPr>
              <w:lastRenderedPageBreak/>
              <w:t>Нет или неисправны ремни безопасности каждого кресла экипажа (выходит за пределы допустимые MEL)</w:t>
            </w:r>
          </w:p>
        </w:tc>
      </w:tr>
      <w:tr w:rsidR="00D16FF8" w:rsidTr="00071CD0">
        <w:tc>
          <w:tcPr>
            <w:tcW w:w="468" w:type="dxa"/>
          </w:tcPr>
          <w:p w:rsidR="00D16FF8" w:rsidRDefault="00D16FF8">
            <w:pPr>
              <w:rPr>
                <w:sz w:val="22"/>
                <w:szCs w:val="22"/>
              </w:rPr>
            </w:pPr>
            <w:r>
              <w:rPr>
                <w:sz w:val="22"/>
                <w:szCs w:val="22"/>
              </w:rPr>
              <w:lastRenderedPageBreak/>
              <w:t>18</w:t>
            </w:r>
          </w:p>
        </w:tc>
        <w:tc>
          <w:tcPr>
            <w:tcW w:w="1620" w:type="dxa"/>
          </w:tcPr>
          <w:p w:rsidR="00D16FF8" w:rsidRDefault="00D16FF8">
            <w:pPr>
              <w:rPr>
                <w:sz w:val="22"/>
                <w:szCs w:val="22"/>
              </w:rPr>
            </w:pPr>
            <w:r>
              <w:rPr>
                <w:sz w:val="22"/>
                <w:szCs w:val="22"/>
              </w:rPr>
              <w:t xml:space="preserve">Кислородное оборудование/ </w:t>
            </w:r>
            <w:proofErr w:type="spellStart"/>
            <w:r>
              <w:rPr>
                <w:sz w:val="22"/>
                <w:szCs w:val="22"/>
              </w:rPr>
              <w:t>Oxygen</w:t>
            </w:r>
            <w:proofErr w:type="spellEnd"/>
            <w:r>
              <w:rPr>
                <w:sz w:val="22"/>
                <w:szCs w:val="22"/>
              </w:rPr>
              <w:t xml:space="preserve"> </w:t>
            </w:r>
            <w:proofErr w:type="spellStart"/>
            <w:r>
              <w:rPr>
                <w:sz w:val="22"/>
                <w:szCs w:val="22"/>
              </w:rPr>
              <w:t>equipment</w:t>
            </w:r>
            <w:proofErr w:type="spellEnd"/>
          </w:p>
        </w:tc>
        <w:tc>
          <w:tcPr>
            <w:tcW w:w="2052" w:type="dxa"/>
          </w:tcPr>
          <w:p w:rsidR="00D16FF8" w:rsidRDefault="00D16FF8">
            <w:pPr>
              <w:rPr>
                <w:sz w:val="22"/>
                <w:szCs w:val="22"/>
              </w:rPr>
            </w:pPr>
          </w:p>
        </w:tc>
        <w:tc>
          <w:tcPr>
            <w:tcW w:w="2768" w:type="dxa"/>
            <w:gridSpan w:val="2"/>
          </w:tcPr>
          <w:p w:rsidR="00D16FF8" w:rsidRDefault="00D16FF8">
            <w:pPr>
              <w:rPr>
                <w:sz w:val="22"/>
                <w:szCs w:val="22"/>
              </w:rPr>
            </w:pPr>
          </w:p>
        </w:tc>
        <w:tc>
          <w:tcPr>
            <w:tcW w:w="3172" w:type="dxa"/>
          </w:tcPr>
          <w:p w:rsidR="00D16FF8" w:rsidRDefault="00D16FF8">
            <w:pPr>
              <w:rPr>
                <w:sz w:val="22"/>
                <w:szCs w:val="22"/>
              </w:rPr>
            </w:pPr>
            <w:r>
              <w:rPr>
                <w:sz w:val="22"/>
                <w:szCs w:val="22"/>
              </w:rPr>
              <w:t>Кислородное оборудование не легкодоступно</w:t>
            </w:r>
          </w:p>
          <w:p w:rsidR="00D16FF8" w:rsidRDefault="00D16FF8">
            <w:pPr>
              <w:rPr>
                <w:sz w:val="22"/>
                <w:szCs w:val="22"/>
              </w:rPr>
            </w:pPr>
            <w:r>
              <w:rPr>
                <w:sz w:val="22"/>
                <w:szCs w:val="22"/>
              </w:rPr>
              <w:t>Недостаточное количество кислорода.</w:t>
            </w:r>
          </w:p>
          <w:p w:rsidR="00D16FF8" w:rsidRDefault="00D16FF8">
            <w:pPr>
              <w:rPr>
                <w:sz w:val="22"/>
                <w:szCs w:val="22"/>
              </w:rPr>
            </w:pPr>
            <w:r>
              <w:rPr>
                <w:sz w:val="22"/>
                <w:szCs w:val="22"/>
              </w:rPr>
              <w:t>Недостаточное количество кислородных масок для всего летного экипажа или системы непригодны к эксплуатации.</w:t>
            </w:r>
          </w:p>
        </w:tc>
      </w:tr>
      <w:tr w:rsidR="00D16FF8" w:rsidTr="00071CD0">
        <w:tc>
          <w:tcPr>
            <w:tcW w:w="468" w:type="dxa"/>
          </w:tcPr>
          <w:p w:rsidR="00D16FF8" w:rsidRDefault="00D16FF8">
            <w:pPr>
              <w:rPr>
                <w:sz w:val="22"/>
                <w:szCs w:val="22"/>
              </w:rPr>
            </w:pPr>
            <w:r>
              <w:rPr>
                <w:sz w:val="22"/>
                <w:szCs w:val="22"/>
              </w:rPr>
              <w:t>19</w:t>
            </w:r>
          </w:p>
        </w:tc>
        <w:tc>
          <w:tcPr>
            <w:tcW w:w="1620" w:type="dxa"/>
          </w:tcPr>
          <w:p w:rsidR="00D16FF8" w:rsidRPr="006C7E93" w:rsidRDefault="00D16FF8">
            <w:pPr>
              <w:rPr>
                <w:sz w:val="22"/>
                <w:szCs w:val="22"/>
                <w:lang w:val="en-US"/>
              </w:rPr>
            </w:pPr>
            <w:r>
              <w:rPr>
                <w:sz w:val="22"/>
                <w:szCs w:val="22"/>
              </w:rPr>
              <w:t>Ручные</w:t>
            </w:r>
            <w:r w:rsidRPr="006C7E93">
              <w:rPr>
                <w:sz w:val="22"/>
                <w:szCs w:val="22"/>
                <w:lang w:val="en-US"/>
              </w:rPr>
              <w:t xml:space="preserve"> </w:t>
            </w:r>
            <w:r>
              <w:rPr>
                <w:sz w:val="22"/>
                <w:szCs w:val="22"/>
              </w:rPr>
              <w:t>фон</w:t>
            </w:r>
            <w:r>
              <w:rPr>
                <w:sz w:val="22"/>
                <w:szCs w:val="22"/>
              </w:rPr>
              <w:t>а</w:t>
            </w:r>
            <w:r>
              <w:rPr>
                <w:sz w:val="22"/>
                <w:szCs w:val="22"/>
              </w:rPr>
              <w:t>ри</w:t>
            </w:r>
            <w:r w:rsidRPr="006C7E93">
              <w:rPr>
                <w:sz w:val="22"/>
                <w:szCs w:val="22"/>
                <w:lang w:val="en-US"/>
              </w:rPr>
              <w:t xml:space="preserve"> / Hand Lights of crew</w:t>
            </w:r>
          </w:p>
        </w:tc>
        <w:tc>
          <w:tcPr>
            <w:tcW w:w="2052" w:type="dxa"/>
          </w:tcPr>
          <w:p w:rsidR="00D16FF8" w:rsidRDefault="00D16FF8">
            <w:pPr>
              <w:rPr>
                <w:sz w:val="22"/>
                <w:szCs w:val="22"/>
              </w:rPr>
            </w:pPr>
            <w:r>
              <w:rPr>
                <w:sz w:val="22"/>
                <w:szCs w:val="22"/>
              </w:rPr>
              <w:t>Фонари есть тол</w:t>
            </w:r>
            <w:r>
              <w:rPr>
                <w:sz w:val="22"/>
                <w:szCs w:val="22"/>
              </w:rPr>
              <w:t>ь</w:t>
            </w:r>
            <w:r>
              <w:rPr>
                <w:sz w:val="22"/>
                <w:szCs w:val="22"/>
              </w:rPr>
              <w:t>ко для обоих пил</w:t>
            </w:r>
            <w:r>
              <w:rPr>
                <w:sz w:val="22"/>
                <w:szCs w:val="22"/>
              </w:rPr>
              <w:t>о</w:t>
            </w:r>
            <w:r>
              <w:rPr>
                <w:sz w:val="22"/>
                <w:szCs w:val="22"/>
              </w:rPr>
              <w:t>тов, для остальных членов летного экипажа фонари отсутствуют.</w:t>
            </w:r>
          </w:p>
        </w:tc>
        <w:tc>
          <w:tcPr>
            <w:tcW w:w="2768" w:type="dxa"/>
            <w:gridSpan w:val="2"/>
          </w:tcPr>
          <w:p w:rsidR="00D16FF8" w:rsidRDefault="00D16FF8">
            <w:pPr>
              <w:rPr>
                <w:sz w:val="22"/>
                <w:szCs w:val="22"/>
              </w:rPr>
            </w:pPr>
          </w:p>
        </w:tc>
        <w:tc>
          <w:tcPr>
            <w:tcW w:w="3172" w:type="dxa"/>
          </w:tcPr>
          <w:p w:rsidR="00D16FF8" w:rsidRDefault="00D16FF8">
            <w:pPr>
              <w:rPr>
                <w:sz w:val="22"/>
                <w:szCs w:val="22"/>
              </w:rPr>
            </w:pPr>
            <w:r>
              <w:rPr>
                <w:sz w:val="22"/>
                <w:szCs w:val="22"/>
              </w:rPr>
              <w:t>Электрические фонарики труднодоступны при выполн</w:t>
            </w:r>
            <w:r>
              <w:rPr>
                <w:sz w:val="22"/>
                <w:szCs w:val="22"/>
              </w:rPr>
              <w:t>е</w:t>
            </w:r>
            <w:r>
              <w:rPr>
                <w:sz w:val="22"/>
                <w:szCs w:val="22"/>
              </w:rPr>
              <w:t xml:space="preserve">нии ночных полетов. </w:t>
            </w:r>
          </w:p>
          <w:p w:rsidR="00D16FF8" w:rsidRDefault="00D16FF8">
            <w:pPr>
              <w:rPr>
                <w:sz w:val="22"/>
                <w:szCs w:val="22"/>
              </w:rPr>
            </w:pPr>
            <w:r>
              <w:rPr>
                <w:sz w:val="22"/>
                <w:szCs w:val="22"/>
              </w:rPr>
              <w:t>Недостаточное число фонар</w:t>
            </w:r>
            <w:r>
              <w:rPr>
                <w:sz w:val="22"/>
                <w:szCs w:val="22"/>
              </w:rPr>
              <w:t>и</w:t>
            </w:r>
            <w:r>
              <w:rPr>
                <w:sz w:val="22"/>
                <w:szCs w:val="22"/>
              </w:rPr>
              <w:t xml:space="preserve">ков при выполнении ночных полетов. </w:t>
            </w:r>
          </w:p>
          <w:p w:rsidR="00D16FF8" w:rsidRDefault="00D16FF8">
            <w:pPr>
              <w:rPr>
                <w:sz w:val="22"/>
                <w:szCs w:val="22"/>
              </w:rPr>
            </w:pPr>
            <w:r>
              <w:rPr>
                <w:sz w:val="22"/>
                <w:szCs w:val="22"/>
              </w:rPr>
              <w:t>Нерабочий фонарь в кабине экипажа или фонарь неприг</w:t>
            </w:r>
            <w:r>
              <w:rPr>
                <w:sz w:val="22"/>
                <w:szCs w:val="22"/>
              </w:rPr>
              <w:t>о</w:t>
            </w:r>
            <w:r>
              <w:rPr>
                <w:sz w:val="22"/>
                <w:szCs w:val="22"/>
              </w:rPr>
              <w:t>ден к эксплуатации (батарея разряжена).</w:t>
            </w:r>
          </w:p>
        </w:tc>
      </w:tr>
      <w:tr w:rsidR="00D16FF8">
        <w:tc>
          <w:tcPr>
            <w:tcW w:w="468" w:type="dxa"/>
          </w:tcPr>
          <w:p w:rsidR="00D16FF8" w:rsidRDefault="00D16FF8">
            <w:pPr>
              <w:rPr>
                <w:sz w:val="22"/>
                <w:szCs w:val="22"/>
              </w:rPr>
            </w:pPr>
          </w:p>
        </w:tc>
        <w:tc>
          <w:tcPr>
            <w:tcW w:w="9612" w:type="dxa"/>
            <w:gridSpan w:val="5"/>
          </w:tcPr>
          <w:p w:rsidR="00D16FF8" w:rsidRDefault="00D16FF8">
            <w:pPr>
              <w:rPr>
                <w:sz w:val="22"/>
                <w:szCs w:val="22"/>
              </w:rPr>
            </w:pPr>
            <w:proofErr w:type="spellStart"/>
            <w:r>
              <w:rPr>
                <w:sz w:val="22"/>
                <w:szCs w:val="22"/>
              </w:rPr>
              <w:t>Flight</w:t>
            </w:r>
            <w:proofErr w:type="spellEnd"/>
            <w:r>
              <w:rPr>
                <w:sz w:val="22"/>
                <w:szCs w:val="22"/>
              </w:rPr>
              <w:t xml:space="preserve"> </w:t>
            </w:r>
            <w:proofErr w:type="spellStart"/>
            <w:r>
              <w:rPr>
                <w:sz w:val="22"/>
                <w:szCs w:val="22"/>
              </w:rPr>
              <w:t>Crew</w:t>
            </w:r>
            <w:proofErr w:type="spellEnd"/>
          </w:p>
        </w:tc>
      </w:tr>
      <w:tr w:rsidR="00D16FF8" w:rsidTr="00071CD0">
        <w:tc>
          <w:tcPr>
            <w:tcW w:w="468" w:type="dxa"/>
          </w:tcPr>
          <w:p w:rsidR="00D16FF8" w:rsidRDefault="00D16FF8">
            <w:pPr>
              <w:rPr>
                <w:sz w:val="22"/>
                <w:szCs w:val="22"/>
              </w:rPr>
            </w:pPr>
            <w:r>
              <w:rPr>
                <w:sz w:val="22"/>
                <w:szCs w:val="22"/>
              </w:rPr>
              <w:t>20</w:t>
            </w:r>
          </w:p>
        </w:tc>
        <w:tc>
          <w:tcPr>
            <w:tcW w:w="1620" w:type="dxa"/>
          </w:tcPr>
          <w:p w:rsidR="00D16FF8" w:rsidRDefault="00D16FF8">
            <w:pPr>
              <w:rPr>
                <w:sz w:val="22"/>
                <w:szCs w:val="22"/>
              </w:rPr>
            </w:pPr>
            <w:r>
              <w:rPr>
                <w:sz w:val="22"/>
                <w:szCs w:val="22"/>
              </w:rPr>
              <w:t>Свидетельства членов экип</w:t>
            </w:r>
            <w:r>
              <w:rPr>
                <w:sz w:val="22"/>
                <w:szCs w:val="22"/>
              </w:rPr>
              <w:t>а</w:t>
            </w:r>
            <w:r>
              <w:rPr>
                <w:sz w:val="22"/>
                <w:szCs w:val="22"/>
              </w:rPr>
              <w:t xml:space="preserve">жа/ </w:t>
            </w:r>
            <w:proofErr w:type="spellStart"/>
            <w:r>
              <w:rPr>
                <w:sz w:val="22"/>
                <w:szCs w:val="22"/>
              </w:rPr>
              <w:t>Flight</w:t>
            </w:r>
            <w:proofErr w:type="spellEnd"/>
            <w:r>
              <w:rPr>
                <w:sz w:val="22"/>
                <w:szCs w:val="22"/>
              </w:rPr>
              <w:t xml:space="preserve"> </w:t>
            </w:r>
            <w:proofErr w:type="spellStart"/>
            <w:r>
              <w:rPr>
                <w:sz w:val="22"/>
                <w:szCs w:val="22"/>
              </w:rPr>
              <w:t>crew</w:t>
            </w:r>
            <w:proofErr w:type="spellEnd"/>
            <w:r>
              <w:rPr>
                <w:sz w:val="22"/>
                <w:szCs w:val="22"/>
              </w:rPr>
              <w:t xml:space="preserve"> </w:t>
            </w:r>
            <w:proofErr w:type="spellStart"/>
            <w:r>
              <w:rPr>
                <w:sz w:val="22"/>
                <w:szCs w:val="22"/>
              </w:rPr>
              <w:t>licenses</w:t>
            </w:r>
            <w:proofErr w:type="spellEnd"/>
          </w:p>
        </w:tc>
        <w:tc>
          <w:tcPr>
            <w:tcW w:w="2052" w:type="dxa"/>
          </w:tcPr>
          <w:p w:rsidR="00D16FF8" w:rsidRDefault="00D16FF8">
            <w:pPr>
              <w:rPr>
                <w:sz w:val="22"/>
                <w:szCs w:val="22"/>
              </w:rPr>
            </w:pPr>
            <w:proofErr w:type="gramStart"/>
            <w:r>
              <w:rPr>
                <w:sz w:val="22"/>
                <w:szCs w:val="22"/>
              </w:rPr>
              <w:t>Нет подтвержд</w:t>
            </w:r>
            <w:r>
              <w:rPr>
                <w:sz w:val="22"/>
                <w:szCs w:val="22"/>
              </w:rPr>
              <w:t>е</w:t>
            </w:r>
            <w:r>
              <w:rPr>
                <w:sz w:val="22"/>
                <w:szCs w:val="22"/>
              </w:rPr>
              <w:t>ния владения а</w:t>
            </w:r>
            <w:r>
              <w:rPr>
                <w:sz w:val="22"/>
                <w:szCs w:val="22"/>
              </w:rPr>
              <w:t>н</w:t>
            </w:r>
            <w:r>
              <w:rPr>
                <w:sz w:val="22"/>
                <w:szCs w:val="22"/>
              </w:rPr>
              <w:t>глийским языком (есть различия по требованиям</w:t>
            </w:r>
            <w:proofErr w:type="gramEnd"/>
          </w:p>
          <w:p w:rsidR="00D16FF8" w:rsidRDefault="00D16FF8">
            <w:pPr>
              <w:rPr>
                <w:sz w:val="22"/>
                <w:szCs w:val="22"/>
              </w:rPr>
            </w:pPr>
            <w:proofErr w:type="gramStart"/>
            <w:r>
              <w:rPr>
                <w:sz w:val="22"/>
                <w:szCs w:val="22"/>
              </w:rPr>
              <w:t>ИКАО).</w:t>
            </w:r>
            <w:proofErr w:type="gramEnd"/>
          </w:p>
          <w:p w:rsidR="00D16FF8" w:rsidRDefault="00D16FF8">
            <w:pPr>
              <w:rPr>
                <w:sz w:val="22"/>
                <w:szCs w:val="22"/>
              </w:rPr>
            </w:pPr>
            <w:r>
              <w:rPr>
                <w:sz w:val="22"/>
                <w:szCs w:val="22"/>
              </w:rPr>
              <w:t>Отметка о влад</w:t>
            </w:r>
            <w:r>
              <w:rPr>
                <w:sz w:val="22"/>
                <w:szCs w:val="22"/>
              </w:rPr>
              <w:t>е</w:t>
            </w:r>
            <w:r>
              <w:rPr>
                <w:sz w:val="22"/>
                <w:szCs w:val="22"/>
              </w:rPr>
              <w:t>нии английским языком ниже тр</w:t>
            </w:r>
            <w:r>
              <w:rPr>
                <w:sz w:val="22"/>
                <w:szCs w:val="22"/>
              </w:rPr>
              <w:t>е</w:t>
            </w:r>
            <w:r>
              <w:rPr>
                <w:sz w:val="22"/>
                <w:szCs w:val="22"/>
              </w:rPr>
              <w:t>буемого 4 уровня.</w:t>
            </w:r>
          </w:p>
          <w:p w:rsidR="00D16FF8" w:rsidRDefault="00D16FF8">
            <w:pPr>
              <w:rPr>
                <w:sz w:val="22"/>
                <w:szCs w:val="22"/>
              </w:rPr>
            </w:pPr>
            <w:r>
              <w:rPr>
                <w:sz w:val="22"/>
                <w:szCs w:val="22"/>
              </w:rPr>
              <w:t>(есть национальное извещение о ра</w:t>
            </w:r>
            <w:r>
              <w:rPr>
                <w:sz w:val="22"/>
                <w:szCs w:val="22"/>
              </w:rPr>
              <w:t>з</w:t>
            </w:r>
            <w:r>
              <w:rPr>
                <w:sz w:val="22"/>
                <w:szCs w:val="22"/>
              </w:rPr>
              <w:t>личиях с требов</w:t>
            </w:r>
            <w:r>
              <w:rPr>
                <w:sz w:val="22"/>
                <w:szCs w:val="22"/>
              </w:rPr>
              <w:t>а</w:t>
            </w:r>
            <w:r>
              <w:rPr>
                <w:sz w:val="22"/>
                <w:szCs w:val="22"/>
              </w:rPr>
              <w:t>ниями ИКАО).</w:t>
            </w:r>
          </w:p>
          <w:p w:rsidR="00D16FF8" w:rsidRDefault="00D16FF8">
            <w:pPr>
              <w:rPr>
                <w:sz w:val="22"/>
                <w:szCs w:val="22"/>
              </w:rPr>
            </w:pPr>
          </w:p>
        </w:tc>
        <w:tc>
          <w:tcPr>
            <w:tcW w:w="2768" w:type="dxa"/>
            <w:gridSpan w:val="2"/>
          </w:tcPr>
          <w:p w:rsidR="00D16FF8" w:rsidRDefault="00D16FF8">
            <w:pPr>
              <w:rPr>
                <w:rFonts w:eastAsia="SimSun"/>
                <w:sz w:val="22"/>
                <w:szCs w:val="22"/>
              </w:rPr>
            </w:pPr>
            <w:r>
              <w:rPr>
                <w:sz w:val="22"/>
                <w:szCs w:val="22"/>
              </w:rPr>
              <w:t>Форма или содержание свидетельств (лицензий, сертификатов) не соотве</w:t>
            </w:r>
            <w:r>
              <w:rPr>
                <w:sz w:val="22"/>
                <w:szCs w:val="22"/>
              </w:rPr>
              <w:t>т</w:t>
            </w:r>
            <w:r>
              <w:rPr>
                <w:sz w:val="22"/>
                <w:szCs w:val="22"/>
              </w:rPr>
              <w:t xml:space="preserve">ствуют стандарту </w:t>
            </w:r>
            <w:r>
              <w:rPr>
                <w:rFonts w:eastAsia="SimSun"/>
                <w:sz w:val="22"/>
                <w:szCs w:val="22"/>
              </w:rPr>
              <w:t>ИКАО.</w:t>
            </w:r>
          </w:p>
          <w:p w:rsidR="00D16FF8" w:rsidRDefault="00D16FF8">
            <w:pPr>
              <w:rPr>
                <w:sz w:val="22"/>
                <w:szCs w:val="22"/>
              </w:rPr>
            </w:pPr>
            <w:r>
              <w:rPr>
                <w:sz w:val="22"/>
                <w:szCs w:val="22"/>
              </w:rPr>
              <w:t xml:space="preserve">Нет отметки о </w:t>
            </w:r>
            <w:proofErr w:type="gramStart"/>
            <w:r>
              <w:rPr>
                <w:sz w:val="22"/>
                <w:szCs w:val="22"/>
              </w:rPr>
              <w:t>различии</w:t>
            </w:r>
            <w:proofErr w:type="gramEnd"/>
            <w:r>
              <w:rPr>
                <w:sz w:val="22"/>
                <w:szCs w:val="22"/>
              </w:rPr>
              <w:t xml:space="preserve"> о стандартами ИКАО.</w:t>
            </w:r>
          </w:p>
          <w:p w:rsidR="00D16FF8" w:rsidRDefault="00D16FF8">
            <w:pPr>
              <w:rPr>
                <w:sz w:val="22"/>
                <w:szCs w:val="22"/>
              </w:rPr>
            </w:pPr>
            <w:r>
              <w:rPr>
                <w:sz w:val="22"/>
                <w:szCs w:val="22"/>
              </w:rPr>
              <w:t>Нет подтверждения влад</w:t>
            </w:r>
            <w:r>
              <w:rPr>
                <w:sz w:val="22"/>
                <w:szCs w:val="22"/>
              </w:rPr>
              <w:t>е</w:t>
            </w:r>
            <w:r>
              <w:rPr>
                <w:sz w:val="22"/>
                <w:szCs w:val="22"/>
              </w:rPr>
              <w:t>ния английским языком (нет национального изв</w:t>
            </w:r>
            <w:r>
              <w:rPr>
                <w:sz w:val="22"/>
                <w:szCs w:val="22"/>
              </w:rPr>
              <w:t>е</w:t>
            </w:r>
            <w:r>
              <w:rPr>
                <w:sz w:val="22"/>
                <w:szCs w:val="22"/>
              </w:rPr>
              <w:t>щения о различиях с тр</w:t>
            </w:r>
            <w:r>
              <w:rPr>
                <w:sz w:val="22"/>
                <w:szCs w:val="22"/>
              </w:rPr>
              <w:t>е</w:t>
            </w:r>
            <w:r>
              <w:rPr>
                <w:sz w:val="22"/>
                <w:szCs w:val="22"/>
              </w:rPr>
              <w:t>бованиями ИКАО).</w:t>
            </w:r>
          </w:p>
          <w:p w:rsidR="00D16FF8" w:rsidRDefault="00D16FF8">
            <w:pPr>
              <w:rPr>
                <w:sz w:val="22"/>
                <w:szCs w:val="22"/>
              </w:rPr>
            </w:pPr>
            <w:r>
              <w:rPr>
                <w:sz w:val="22"/>
                <w:szCs w:val="22"/>
              </w:rPr>
              <w:t>Отметка о владении а</w:t>
            </w:r>
            <w:r>
              <w:rPr>
                <w:sz w:val="22"/>
                <w:szCs w:val="22"/>
              </w:rPr>
              <w:t>н</w:t>
            </w:r>
            <w:r>
              <w:rPr>
                <w:sz w:val="22"/>
                <w:szCs w:val="22"/>
              </w:rPr>
              <w:t>глийским языком ниже требуемого 4 уровня.</w:t>
            </w:r>
          </w:p>
          <w:p w:rsidR="00D16FF8" w:rsidRDefault="00D16FF8">
            <w:pPr>
              <w:rPr>
                <w:sz w:val="22"/>
                <w:szCs w:val="22"/>
              </w:rPr>
            </w:pPr>
            <w:r>
              <w:rPr>
                <w:sz w:val="22"/>
                <w:szCs w:val="22"/>
              </w:rPr>
              <w:t>(Нет национального изв</w:t>
            </w:r>
            <w:r>
              <w:rPr>
                <w:sz w:val="22"/>
                <w:szCs w:val="22"/>
              </w:rPr>
              <w:t>е</w:t>
            </w:r>
            <w:r>
              <w:rPr>
                <w:sz w:val="22"/>
                <w:szCs w:val="22"/>
              </w:rPr>
              <w:t>щения о различиях с тр</w:t>
            </w:r>
            <w:r>
              <w:rPr>
                <w:sz w:val="22"/>
                <w:szCs w:val="22"/>
              </w:rPr>
              <w:t>е</w:t>
            </w:r>
            <w:r>
              <w:rPr>
                <w:sz w:val="22"/>
                <w:szCs w:val="22"/>
              </w:rPr>
              <w:t>бованиями ИКАО).</w:t>
            </w:r>
          </w:p>
          <w:p w:rsidR="00D16FF8" w:rsidRDefault="00D16FF8">
            <w:pPr>
              <w:rPr>
                <w:sz w:val="22"/>
                <w:szCs w:val="22"/>
              </w:rPr>
            </w:pPr>
            <w:r>
              <w:rPr>
                <w:sz w:val="22"/>
                <w:szCs w:val="22"/>
              </w:rPr>
              <w:t xml:space="preserve">Перевод требуемых </w:t>
            </w:r>
            <w:r>
              <w:rPr>
                <w:rFonts w:eastAsia="SimSun"/>
                <w:sz w:val="22"/>
                <w:szCs w:val="22"/>
              </w:rPr>
              <w:t xml:space="preserve">ИКАО </w:t>
            </w:r>
            <w:r>
              <w:rPr>
                <w:sz w:val="22"/>
                <w:szCs w:val="22"/>
              </w:rPr>
              <w:t>пунктов свидетельства (лицензии) на английский язык отсутствует.</w:t>
            </w:r>
          </w:p>
          <w:p w:rsidR="00D16FF8" w:rsidRDefault="00D16FF8">
            <w:pPr>
              <w:rPr>
                <w:sz w:val="22"/>
                <w:szCs w:val="22"/>
              </w:rPr>
            </w:pPr>
            <w:r>
              <w:rPr>
                <w:sz w:val="22"/>
                <w:szCs w:val="22"/>
              </w:rPr>
              <w:t>Нет сведений о классе м</w:t>
            </w:r>
            <w:r>
              <w:rPr>
                <w:sz w:val="22"/>
                <w:szCs w:val="22"/>
              </w:rPr>
              <w:t>е</w:t>
            </w:r>
            <w:r>
              <w:rPr>
                <w:sz w:val="22"/>
                <w:szCs w:val="22"/>
              </w:rPr>
              <w:t>дицинского освидетел</w:t>
            </w:r>
            <w:r>
              <w:rPr>
                <w:sz w:val="22"/>
                <w:szCs w:val="22"/>
              </w:rPr>
              <w:t>ь</w:t>
            </w:r>
            <w:r>
              <w:rPr>
                <w:sz w:val="22"/>
                <w:szCs w:val="22"/>
              </w:rPr>
              <w:t>ствования.</w:t>
            </w:r>
          </w:p>
          <w:p w:rsidR="00D16FF8" w:rsidRDefault="00D16FF8">
            <w:pPr>
              <w:rPr>
                <w:sz w:val="22"/>
                <w:szCs w:val="22"/>
              </w:rPr>
            </w:pPr>
            <w:r>
              <w:rPr>
                <w:sz w:val="22"/>
                <w:szCs w:val="22"/>
              </w:rPr>
              <w:t>Действительность не по</w:t>
            </w:r>
            <w:r>
              <w:rPr>
                <w:sz w:val="22"/>
                <w:szCs w:val="22"/>
              </w:rPr>
              <w:t>д</w:t>
            </w:r>
            <w:r>
              <w:rPr>
                <w:sz w:val="22"/>
                <w:szCs w:val="22"/>
              </w:rPr>
              <w:t>тверждена органом рег</w:t>
            </w:r>
            <w:r>
              <w:rPr>
                <w:sz w:val="22"/>
                <w:szCs w:val="22"/>
              </w:rPr>
              <w:t>и</w:t>
            </w:r>
            <w:r>
              <w:rPr>
                <w:sz w:val="22"/>
                <w:szCs w:val="22"/>
              </w:rPr>
              <w:t>страции ВС.</w:t>
            </w:r>
          </w:p>
          <w:p w:rsidR="00D16FF8" w:rsidRDefault="00D16FF8">
            <w:pPr>
              <w:rPr>
                <w:sz w:val="22"/>
                <w:szCs w:val="22"/>
              </w:rPr>
            </w:pPr>
            <w:r>
              <w:rPr>
                <w:sz w:val="22"/>
                <w:szCs w:val="22"/>
              </w:rPr>
              <w:t>Запасные очки недосту</w:t>
            </w:r>
            <w:r>
              <w:rPr>
                <w:sz w:val="22"/>
                <w:szCs w:val="22"/>
              </w:rPr>
              <w:t>п</w:t>
            </w:r>
            <w:r>
              <w:rPr>
                <w:sz w:val="22"/>
                <w:szCs w:val="22"/>
              </w:rPr>
              <w:t>ны</w:t>
            </w:r>
            <w:proofErr w:type="gramStart"/>
            <w:r>
              <w:rPr>
                <w:sz w:val="22"/>
                <w:szCs w:val="22"/>
              </w:rPr>
              <w:t>.</w:t>
            </w:r>
            <w:proofErr w:type="gramEnd"/>
            <w:r>
              <w:rPr>
                <w:sz w:val="22"/>
                <w:szCs w:val="22"/>
              </w:rPr>
              <w:t xml:space="preserve"> (</w:t>
            </w:r>
            <w:proofErr w:type="gramStart"/>
            <w:r>
              <w:rPr>
                <w:sz w:val="22"/>
                <w:szCs w:val="22"/>
              </w:rPr>
              <w:t>д</w:t>
            </w:r>
            <w:proofErr w:type="gramEnd"/>
            <w:r>
              <w:rPr>
                <w:sz w:val="22"/>
                <w:szCs w:val="22"/>
              </w:rPr>
              <w:t>ля многочленного экипажа).</w:t>
            </w:r>
          </w:p>
        </w:tc>
        <w:tc>
          <w:tcPr>
            <w:tcW w:w="3172" w:type="dxa"/>
          </w:tcPr>
          <w:p w:rsidR="00D16FF8" w:rsidRDefault="00D16FF8">
            <w:pPr>
              <w:rPr>
                <w:sz w:val="22"/>
                <w:szCs w:val="22"/>
              </w:rPr>
            </w:pPr>
            <w:r>
              <w:rPr>
                <w:sz w:val="22"/>
                <w:szCs w:val="22"/>
              </w:rPr>
              <w:t>Ни у одного члена экипажа нет разрешения на использование радиопередающей аппаратуры.</w:t>
            </w:r>
          </w:p>
          <w:p w:rsidR="00D16FF8" w:rsidRDefault="00D16FF8">
            <w:pPr>
              <w:rPr>
                <w:sz w:val="22"/>
                <w:szCs w:val="22"/>
              </w:rPr>
            </w:pPr>
            <w:r>
              <w:rPr>
                <w:sz w:val="22"/>
                <w:szCs w:val="22"/>
              </w:rPr>
              <w:t>Применимо с 5.03.2011:</w:t>
            </w:r>
          </w:p>
          <w:p w:rsidR="00D16FF8" w:rsidRDefault="00D16FF8">
            <w:pPr>
              <w:rPr>
                <w:sz w:val="22"/>
                <w:szCs w:val="22"/>
              </w:rPr>
            </w:pPr>
            <w:r>
              <w:rPr>
                <w:sz w:val="22"/>
                <w:szCs w:val="22"/>
              </w:rPr>
              <w:t>В свидетельстве, нет отметки о владении английским языком на требуемом 4 уровне.</w:t>
            </w:r>
          </w:p>
          <w:p w:rsidR="00D16FF8" w:rsidRDefault="00D16FF8">
            <w:pPr>
              <w:rPr>
                <w:sz w:val="22"/>
                <w:szCs w:val="22"/>
              </w:rPr>
            </w:pPr>
            <w:r>
              <w:rPr>
                <w:sz w:val="22"/>
                <w:szCs w:val="22"/>
              </w:rPr>
              <w:t>Возраст обоих пилотов более 60 лет.</w:t>
            </w:r>
          </w:p>
          <w:p w:rsidR="00D16FF8" w:rsidRDefault="00D16FF8">
            <w:pPr>
              <w:rPr>
                <w:sz w:val="22"/>
                <w:szCs w:val="22"/>
              </w:rPr>
            </w:pPr>
            <w:r>
              <w:rPr>
                <w:sz w:val="22"/>
                <w:szCs w:val="22"/>
              </w:rPr>
              <w:t>Отсутствуют свидетельства/ лицензии.</w:t>
            </w:r>
          </w:p>
          <w:p w:rsidR="00D16FF8" w:rsidRDefault="00D16FF8">
            <w:pPr>
              <w:rPr>
                <w:sz w:val="22"/>
                <w:szCs w:val="22"/>
              </w:rPr>
            </w:pPr>
            <w:r>
              <w:rPr>
                <w:sz w:val="22"/>
                <w:szCs w:val="22"/>
              </w:rPr>
              <w:t>Медицинское свидетельство (справка) недействительно.</w:t>
            </w:r>
          </w:p>
          <w:p w:rsidR="00D16FF8" w:rsidRDefault="00D16FF8">
            <w:pPr>
              <w:rPr>
                <w:sz w:val="22"/>
                <w:szCs w:val="22"/>
              </w:rPr>
            </w:pPr>
            <w:r>
              <w:rPr>
                <w:sz w:val="22"/>
                <w:szCs w:val="22"/>
              </w:rPr>
              <w:t>Нет указания квалификации.</w:t>
            </w:r>
          </w:p>
          <w:p w:rsidR="00D16FF8" w:rsidRDefault="00D16FF8">
            <w:pPr>
              <w:rPr>
                <w:sz w:val="22"/>
                <w:szCs w:val="22"/>
              </w:rPr>
            </w:pPr>
            <w:r>
              <w:rPr>
                <w:sz w:val="22"/>
                <w:szCs w:val="22"/>
              </w:rPr>
              <w:t xml:space="preserve">Нет корректирующих </w:t>
            </w:r>
            <w:proofErr w:type="gramStart"/>
            <w:r>
              <w:rPr>
                <w:sz w:val="22"/>
                <w:szCs w:val="22"/>
              </w:rPr>
              <w:t>линз</w:t>
            </w:r>
            <w:proofErr w:type="gramEnd"/>
            <w:r>
              <w:rPr>
                <w:sz w:val="22"/>
                <w:szCs w:val="22"/>
              </w:rPr>
              <w:t xml:space="preserve"> е</w:t>
            </w:r>
            <w:r>
              <w:rPr>
                <w:sz w:val="22"/>
                <w:szCs w:val="22"/>
              </w:rPr>
              <w:t>с</w:t>
            </w:r>
            <w:r>
              <w:rPr>
                <w:sz w:val="22"/>
                <w:szCs w:val="22"/>
              </w:rPr>
              <w:t>ли они обязательны.</w:t>
            </w:r>
          </w:p>
          <w:p w:rsidR="00D16FF8" w:rsidRDefault="00D16FF8">
            <w:pPr>
              <w:rPr>
                <w:sz w:val="22"/>
                <w:szCs w:val="22"/>
              </w:rPr>
            </w:pPr>
            <w:r>
              <w:rPr>
                <w:sz w:val="22"/>
                <w:szCs w:val="22"/>
              </w:rPr>
              <w:t>Единственный пилот возра</w:t>
            </w:r>
            <w:r>
              <w:rPr>
                <w:sz w:val="22"/>
                <w:szCs w:val="22"/>
              </w:rPr>
              <w:t>с</w:t>
            </w:r>
            <w:r>
              <w:rPr>
                <w:sz w:val="22"/>
                <w:szCs w:val="22"/>
              </w:rPr>
              <w:t>том старше 60 лет</w:t>
            </w:r>
          </w:p>
          <w:p w:rsidR="00D16FF8" w:rsidRDefault="00D16FF8">
            <w:pPr>
              <w:rPr>
                <w:sz w:val="22"/>
                <w:szCs w:val="22"/>
              </w:rPr>
            </w:pPr>
            <w:r>
              <w:rPr>
                <w:sz w:val="22"/>
                <w:szCs w:val="22"/>
              </w:rPr>
              <w:t>Пилот коммерческого ВС во</w:t>
            </w:r>
            <w:r>
              <w:rPr>
                <w:sz w:val="22"/>
                <w:szCs w:val="22"/>
              </w:rPr>
              <w:t>з</w:t>
            </w:r>
            <w:r>
              <w:rPr>
                <w:sz w:val="22"/>
                <w:szCs w:val="22"/>
              </w:rPr>
              <w:t>растом старше 65 лет.</w:t>
            </w:r>
          </w:p>
          <w:p w:rsidR="00D16FF8" w:rsidRDefault="00D16FF8">
            <w:pPr>
              <w:rPr>
                <w:sz w:val="22"/>
                <w:szCs w:val="22"/>
              </w:rPr>
            </w:pPr>
            <w:r>
              <w:rPr>
                <w:sz w:val="22"/>
                <w:szCs w:val="22"/>
              </w:rPr>
              <w:t>Запасные очки недоступны</w:t>
            </w:r>
            <w:proofErr w:type="gramStart"/>
            <w:r>
              <w:rPr>
                <w:sz w:val="22"/>
                <w:szCs w:val="22"/>
              </w:rPr>
              <w:t>.</w:t>
            </w:r>
            <w:proofErr w:type="gramEnd"/>
            <w:r>
              <w:rPr>
                <w:sz w:val="22"/>
                <w:szCs w:val="22"/>
              </w:rPr>
              <w:t xml:space="preserve"> (</w:t>
            </w:r>
            <w:proofErr w:type="gramStart"/>
            <w:r>
              <w:rPr>
                <w:sz w:val="22"/>
                <w:szCs w:val="22"/>
              </w:rPr>
              <w:t>о</w:t>
            </w:r>
            <w:proofErr w:type="gramEnd"/>
            <w:r>
              <w:rPr>
                <w:sz w:val="22"/>
                <w:szCs w:val="22"/>
              </w:rPr>
              <w:t>дин пилот).</w:t>
            </w:r>
          </w:p>
        </w:tc>
      </w:tr>
      <w:tr w:rsidR="00D16FF8">
        <w:tc>
          <w:tcPr>
            <w:tcW w:w="468" w:type="dxa"/>
          </w:tcPr>
          <w:p w:rsidR="00D16FF8" w:rsidRDefault="00D16FF8">
            <w:pPr>
              <w:rPr>
                <w:sz w:val="22"/>
                <w:szCs w:val="22"/>
              </w:rPr>
            </w:pPr>
          </w:p>
        </w:tc>
        <w:tc>
          <w:tcPr>
            <w:tcW w:w="9612" w:type="dxa"/>
            <w:gridSpan w:val="5"/>
          </w:tcPr>
          <w:p w:rsidR="00D16FF8" w:rsidRDefault="00D16FF8">
            <w:pPr>
              <w:rPr>
                <w:sz w:val="22"/>
                <w:szCs w:val="22"/>
              </w:rPr>
            </w:pPr>
            <w:r>
              <w:rPr>
                <w:sz w:val="22"/>
                <w:szCs w:val="22"/>
              </w:rPr>
              <w:t>Бортовой журнал самолета/Технический бортжурнал /</w:t>
            </w:r>
            <w:proofErr w:type="spellStart"/>
            <w:r>
              <w:rPr>
                <w:sz w:val="22"/>
                <w:szCs w:val="22"/>
              </w:rPr>
              <w:t>Journey</w:t>
            </w:r>
            <w:proofErr w:type="spellEnd"/>
            <w:r>
              <w:rPr>
                <w:sz w:val="22"/>
                <w:szCs w:val="22"/>
              </w:rPr>
              <w:t xml:space="preserve"> </w:t>
            </w:r>
            <w:proofErr w:type="spellStart"/>
            <w:r>
              <w:rPr>
                <w:sz w:val="22"/>
                <w:szCs w:val="22"/>
              </w:rPr>
              <w:t>Log</w:t>
            </w:r>
            <w:proofErr w:type="spellEnd"/>
            <w:r>
              <w:rPr>
                <w:sz w:val="22"/>
                <w:szCs w:val="22"/>
              </w:rPr>
              <w:t xml:space="preserve"> </w:t>
            </w:r>
            <w:proofErr w:type="spellStart"/>
            <w:r>
              <w:rPr>
                <w:sz w:val="22"/>
                <w:szCs w:val="22"/>
              </w:rPr>
              <w:t>Book</w:t>
            </w:r>
            <w:proofErr w:type="spellEnd"/>
            <w:r>
              <w:rPr>
                <w:sz w:val="22"/>
                <w:szCs w:val="22"/>
              </w:rPr>
              <w:t xml:space="preserve"> /</w:t>
            </w:r>
            <w:proofErr w:type="spellStart"/>
            <w:r>
              <w:rPr>
                <w:sz w:val="22"/>
                <w:szCs w:val="22"/>
              </w:rPr>
              <w:t>Technical</w:t>
            </w:r>
            <w:proofErr w:type="spellEnd"/>
            <w:r>
              <w:rPr>
                <w:sz w:val="22"/>
                <w:szCs w:val="22"/>
              </w:rPr>
              <w:t xml:space="preserve"> </w:t>
            </w:r>
            <w:proofErr w:type="spellStart"/>
            <w:r>
              <w:rPr>
                <w:sz w:val="22"/>
                <w:szCs w:val="22"/>
              </w:rPr>
              <w:t>Log</w:t>
            </w:r>
            <w:proofErr w:type="spellEnd"/>
            <w:r>
              <w:rPr>
                <w:sz w:val="22"/>
                <w:szCs w:val="22"/>
              </w:rPr>
              <w:t xml:space="preserve"> </w:t>
            </w:r>
            <w:proofErr w:type="spellStart"/>
            <w:r>
              <w:rPr>
                <w:sz w:val="22"/>
                <w:szCs w:val="22"/>
              </w:rPr>
              <w:t>or</w:t>
            </w:r>
            <w:proofErr w:type="spellEnd"/>
            <w:r>
              <w:rPr>
                <w:sz w:val="22"/>
                <w:szCs w:val="22"/>
              </w:rPr>
              <w:t xml:space="preserve"> </w:t>
            </w:r>
            <w:proofErr w:type="spellStart"/>
            <w:r>
              <w:rPr>
                <w:sz w:val="22"/>
                <w:szCs w:val="22"/>
              </w:rPr>
              <w:t>equivalent</w:t>
            </w:r>
            <w:proofErr w:type="spellEnd"/>
          </w:p>
        </w:tc>
      </w:tr>
      <w:tr w:rsidR="00D16FF8" w:rsidTr="00071CD0">
        <w:tc>
          <w:tcPr>
            <w:tcW w:w="468" w:type="dxa"/>
          </w:tcPr>
          <w:p w:rsidR="00D16FF8" w:rsidRDefault="00D16FF8">
            <w:pPr>
              <w:rPr>
                <w:sz w:val="22"/>
                <w:szCs w:val="22"/>
              </w:rPr>
            </w:pPr>
            <w:r>
              <w:rPr>
                <w:sz w:val="22"/>
                <w:szCs w:val="22"/>
              </w:rPr>
              <w:t>21</w:t>
            </w:r>
          </w:p>
        </w:tc>
        <w:tc>
          <w:tcPr>
            <w:tcW w:w="1620" w:type="dxa"/>
            <w:vMerge w:val="restart"/>
          </w:tcPr>
          <w:p w:rsidR="00D16FF8" w:rsidRPr="006C7E93" w:rsidRDefault="00D16FF8">
            <w:pPr>
              <w:rPr>
                <w:sz w:val="22"/>
                <w:szCs w:val="22"/>
                <w:lang w:val="en-US"/>
              </w:rPr>
            </w:pPr>
            <w:r>
              <w:rPr>
                <w:sz w:val="22"/>
                <w:szCs w:val="22"/>
              </w:rPr>
              <w:t>Бортовой</w:t>
            </w:r>
            <w:r w:rsidRPr="006C7E93">
              <w:rPr>
                <w:sz w:val="22"/>
                <w:szCs w:val="22"/>
                <w:lang w:val="en-US"/>
              </w:rPr>
              <w:t xml:space="preserve"> </w:t>
            </w:r>
            <w:r>
              <w:rPr>
                <w:sz w:val="22"/>
                <w:szCs w:val="22"/>
              </w:rPr>
              <w:t>журнал</w:t>
            </w:r>
            <w:r w:rsidRPr="006C7E93">
              <w:rPr>
                <w:sz w:val="22"/>
                <w:szCs w:val="22"/>
                <w:lang w:val="en-US"/>
              </w:rPr>
              <w:t xml:space="preserve"> / Jou</w:t>
            </w:r>
            <w:r w:rsidRPr="006C7E93">
              <w:rPr>
                <w:sz w:val="22"/>
                <w:szCs w:val="22"/>
                <w:lang w:val="en-US"/>
              </w:rPr>
              <w:t>r</w:t>
            </w:r>
            <w:r w:rsidRPr="006C7E93">
              <w:rPr>
                <w:sz w:val="22"/>
                <w:szCs w:val="22"/>
                <w:lang w:val="en-US"/>
              </w:rPr>
              <w:lastRenderedPageBreak/>
              <w:t>ney Log Book or equivalent</w:t>
            </w:r>
          </w:p>
        </w:tc>
        <w:tc>
          <w:tcPr>
            <w:tcW w:w="2052" w:type="dxa"/>
          </w:tcPr>
          <w:p w:rsidR="00D16FF8" w:rsidRPr="006C7E93" w:rsidRDefault="00D16FF8">
            <w:pPr>
              <w:rPr>
                <w:sz w:val="22"/>
                <w:szCs w:val="22"/>
                <w:lang w:val="en-US"/>
              </w:rPr>
            </w:pPr>
          </w:p>
        </w:tc>
        <w:tc>
          <w:tcPr>
            <w:tcW w:w="2768" w:type="dxa"/>
            <w:gridSpan w:val="2"/>
          </w:tcPr>
          <w:p w:rsidR="00D16FF8" w:rsidRDefault="00D16FF8">
            <w:pPr>
              <w:rPr>
                <w:sz w:val="22"/>
                <w:szCs w:val="22"/>
              </w:rPr>
            </w:pPr>
            <w:r>
              <w:rPr>
                <w:sz w:val="22"/>
                <w:szCs w:val="22"/>
              </w:rPr>
              <w:t xml:space="preserve">Не записаны подробно данные о полете </w:t>
            </w:r>
            <w:proofErr w:type="gramStart"/>
            <w:r>
              <w:rPr>
                <w:sz w:val="22"/>
                <w:szCs w:val="22"/>
              </w:rPr>
              <w:t>в б</w:t>
            </w:r>
            <w:proofErr w:type="gramEnd"/>
            <w:r>
              <w:rPr>
                <w:sz w:val="22"/>
                <w:szCs w:val="22"/>
              </w:rPr>
              <w:t xml:space="preserve">/ж или </w:t>
            </w:r>
            <w:r>
              <w:rPr>
                <w:sz w:val="22"/>
                <w:szCs w:val="22"/>
              </w:rPr>
              <w:lastRenderedPageBreak/>
              <w:t>генеральной декларации.</w:t>
            </w:r>
          </w:p>
          <w:p w:rsidR="00D16FF8" w:rsidRDefault="00D16FF8">
            <w:pPr>
              <w:rPr>
                <w:sz w:val="22"/>
                <w:szCs w:val="22"/>
              </w:rPr>
            </w:pPr>
            <w:proofErr w:type="gramStart"/>
            <w:r>
              <w:rPr>
                <w:sz w:val="22"/>
                <w:szCs w:val="22"/>
              </w:rPr>
              <w:t>Б</w:t>
            </w:r>
            <w:proofErr w:type="gramEnd"/>
            <w:r>
              <w:rPr>
                <w:sz w:val="22"/>
                <w:szCs w:val="22"/>
              </w:rPr>
              <w:t>/ж или генеральной д</w:t>
            </w:r>
            <w:r>
              <w:rPr>
                <w:sz w:val="22"/>
                <w:szCs w:val="22"/>
              </w:rPr>
              <w:t>е</w:t>
            </w:r>
            <w:r>
              <w:rPr>
                <w:sz w:val="22"/>
                <w:szCs w:val="22"/>
              </w:rPr>
              <w:t>кларации нет на борту ВС</w:t>
            </w:r>
          </w:p>
        </w:tc>
        <w:tc>
          <w:tcPr>
            <w:tcW w:w="3172" w:type="dxa"/>
          </w:tcPr>
          <w:p w:rsidR="00D16FF8" w:rsidRDefault="00D16FF8">
            <w:pPr>
              <w:rPr>
                <w:sz w:val="22"/>
                <w:szCs w:val="22"/>
              </w:rPr>
            </w:pPr>
          </w:p>
        </w:tc>
      </w:tr>
      <w:tr w:rsidR="00D16FF8" w:rsidTr="00071CD0">
        <w:tc>
          <w:tcPr>
            <w:tcW w:w="468" w:type="dxa"/>
          </w:tcPr>
          <w:p w:rsidR="00D16FF8" w:rsidRDefault="00D16FF8">
            <w:pPr>
              <w:rPr>
                <w:sz w:val="22"/>
                <w:szCs w:val="22"/>
              </w:rPr>
            </w:pPr>
          </w:p>
        </w:tc>
        <w:tc>
          <w:tcPr>
            <w:tcW w:w="1620" w:type="dxa"/>
            <w:vMerge/>
          </w:tcPr>
          <w:p w:rsidR="00D16FF8" w:rsidRDefault="00D16FF8">
            <w:pPr>
              <w:rPr>
                <w:sz w:val="22"/>
                <w:szCs w:val="22"/>
              </w:rPr>
            </w:pPr>
          </w:p>
        </w:tc>
        <w:tc>
          <w:tcPr>
            <w:tcW w:w="2052" w:type="dxa"/>
          </w:tcPr>
          <w:p w:rsidR="00D16FF8" w:rsidRDefault="00D16FF8">
            <w:pPr>
              <w:rPr>
                <w:sz w:val="22"/>
                <w:szCs w:val="22"/>
              </w:rPr>
            </w:pPr>
            <w:r>
              <w:rPr>
                <w:sz w:val="22"/>
                <w:szCs w:val="22"/>
              </w:rPr>
              <w:t>Для российских эксплуатантов:</w:t>
            </w:r>
          </w:p>
          <w:p w:rsidR="00D16FF8" w:rsidRDefault="00D16FF8">
            <w:pPr>
              <w:rPr>
                <w:sz w:val="22"/>
                <w:szCs w:val="22"/>
              </w:rPr>
            </w:pPr>
            <w:r>
              <w:rPr>
                <w:sz w:val="22"/>
                <w:szCs w:val="22"/>
              </w:rPr>
              <w:t>Справка о нар</w:t>
            </w:r>
            <w:r>
              <w:rPr>
                <w:sz w:val="22"/>
                <w:szCs w:val="22"/>
              </w:rPr>
              <w:t>а</w:t>
            </w:r>
            <w:r>
              <w:rPr>
                <w:sz w:val="22"/>
                <w:szCs w:val="22"/>
              </w:rPr>
              <w:t>ботке ВС и двиг</w:t>
            </w:r>
            <w:r>
              <w:rPr>
                <w:sz w:val="22"/>
                <w:szCs w:val="22"/>
              </w:rPr>
              <w:t>а</w:t>
            </w:r>
            <w:r>
              <w:rPr>
                <w:sz w:val="22"/>
                <w:szCs w:val="22"/>
              </w:rPr>
              <w:t>телей заполнена с нарушением уст</w:t>
            </w:r>
            <w:r>
              <w:rPr>
                <w:sz w:val="22"/>
                <w:szCs w:val="22"/>
              </w:rPr>
              <w:t>а</w:t>
            </w:r>
            <w:r>
              <w:rPr>
                <w:sz w:val="22"/>
                <w:szCs w:val="22"/>
              </w:rPr>
              <w:t>новленной формы.</w:t>
            </w:r>
          </w:p>
        </w:tc>
        <w:tc>
          <w:tcPr>
            <w:tcW w:w="2768" w:type="dxa"/>
            <w:gridSpan w:val="2"/>
          </w:tcPr>
          <w:p w:rsidR="00D16FF8" w:rsidRDefault="00D16FF8">
            <w:pPr>
              <w:rPr>
                <w:sz w:val="22"/>
                <w:szCs w:val="22"/>
              </w:rPr>
            </w:pPr>
          </w:p>
        </w:tc>
        <w:tc>
          <w:tcPr>
            <w:tcW w:w="3172" w:type="dxa"/>
          </w:tcPr>
          <w:p w:rsidR="00D16FF8" w:rsidRDefault="00D16FF8">
            <w:pPr>
              <w:rPr>
                <w:sz w:val="22"/>
                <w:szCs w:val="22"/>
              </w:rPr>
            </w:pPr>
            <w:r>
              <w:rPr>
                <w:sz w:val="22"/>
                <w:szCs w:val="22"/>
              </w:rPr>
              <w:t>Для российских эксплуата</w:t>
            </w:r>
            <w:r>
              <w:rPr>
                <w:sz w:val="22"/>
                <w:szCs w:val="22"/>
              </w:rPr>
              <w:t>н</w:t>
            </w:r>
            <w:r>
              <w:rPr>
                <w:sz w:val="22"/>
                <w:szCs w:val="22"/>
              </w:rPr>
              <w:t>тов:</w:t>
            </w:r>
          </w:p>
          <w:p w:rsidR="00D16FF8" w:rsidRDefault="00D16FF8">
            <w:pPr>
              <w:rPr>
                <w:sz w:val="22"/>
                <w:szCs w:val="22"/>
              </w:rPr>
            </w:pPr>
            <w:r>
              <w:rPr>
                <w:sz w:val="22"/>
                <w:szCs w:val="22"/>
              </w:rPr>
              <w:t>Отсутствует справка о нар</w:t>
            </w:r>
            <w:r>
              <w:rPr>
                <w:sz w:val="22"/>
                <w:szCs w:val="22"/>
              </w:rPr>
              <w:t>а</w:t>
            </w:r>
            <w:r>
              <w:rPr>
                <w:sz w:val="22"/>
                <w:szCs w:val="22"/>
              </w:rPr>
              <w:t xml:space="preserve">ботке двигателей. </w:t>
            </w:r>
          </w:p>
          <w:p w:rsidR="00D16FF8" w:rsidRDefault="00D16FF8">
            <w:pPr>
              <w:rPr>
                <w:sz w:val="22"/>
                <w:szCs w:val="22"/>
              </w:rPr>
            </w:pPr>
            <w:r>
              <w:rPr>
                <w:sz w:val="22"/>
                <w:szCs w:val="22"/>
              </w:rPr>
              <w:t>Недостаточно ресурса для в</w:t>
            </w:r>
            <w:r>
              <w:rPr>
                <w:sz w:val="22"/>
                <w:szCs w:val="22"/>
              </w:rPr>
              <w:t>ы</w:t>
            </w:r>
            <w:r>
              <w:rPr>
                <w:sz w:val="22"/>
                <w:szCs w:val="22"/>
              </w:rPr>
              <w:t>полнения предстоящего пол</w:t>
            </w:r>
            <w:r>
              <w:rPr>
                <w:sz w:val="22"/>
                <w:szCs w:val="22"/>
              </w:rPr>
              <w:t>ё</w:t>
            </w:r>
            <w:r>
              <w:rPr>
                <w:sz w:val="22"/>
                <w:szCs w:val="22"/>
              </w:rPr>
              <w:t>та.</w:t>
            </w:r>
          </w:p>
        </w:tc>
      </w:tr>
      <w:tr w:rsidR="00D16FF8" w:rsidTr="00071CD0">
        <w:tc>
          <w:tcPr>
            <w:tcW w:w="468" w:type="dxa"/>
          </w:tcPr>
          <w:p w:rsidR="00D16FF8" w:rsidRDefault="00D16FF8">
            <w:pPr>
              <w:rPr>
                <w:sz w:val="22"/>
                <w:szCs w:val="22"/>
              </w:rPr>
            </w:pPr>
            <w:r>
              <w:rPr>
                <w:sz w:val="22"/>
                <w:szCs w:val="22"/>
              </w:rPr>
              <w:t>22</w:t>
            </w:r>
          </w:p>
        </w:tc>
        <w:tc>
          <w:tcPr>
            <w:tcW w:w="1620" w:type="dxa"/>
          </w:tcPr>
          <w:p w:rsidR="00D16FF8" w:rsidRDefault="00D16FF8">
            <w:pPr>
              <w:rPr>
                <w:sz w:val="22"/>
                <w:szCs w:val="22"/>
              </w:rPr>
            </w:pPr>
            <w:r>
              <w:rPr>
                <w:sz w:val="22"/>
                <w:szCs w:val="22"/>
              </w:rPr>
              <w:t xml:space="preserve">Свидетельство о техническом обслуживании / </w:t>
            </w:r>
            <w:proofErr w:type="spellStart"/>
            <w:r>
              <w:rPr>
                <w:sz w:val="22"/>
                <w:szCs w:val="22"/>
              </w:rPr>
              <w:t>Maintenance</w:t>
            </w:r>
            <w:proofErr w:type="spellEnd"/>
            <w:r>
              <w:rPr>
                <w:sz w:val="22"/>
                <w:szCs w:val="22"/>
              </w:rPr>
              <w:t xml:space="preserve"> </w:t>
            </w:r>
            <w:proofErr w:type="spellStart"/>
            <w:r>
              <w:rPr>
                <w:sz w:val="22"/>
                <w:szCs w:val="22"/>
              </w:rPr>
              <w:t>release</w:t>
            </w:r>
            <w:proofErr w:type="spellEnd"/>
          </w:p>
        </w:tc>
        <w:tc>
          <w:tcPr>
            <w:tcW w:w="2052" w:type="dxa"/>
          </w:tcPr>
          <w:p w:rsidR="00D16FF8" w:rsidRDefault="00D16FF8">
            <w:pPr>
              <w:rPr>
                <w:sz w:val="22"/>
                <w:szCs w:val="22"/>
              </w:rPr>
            </w:pPr>
          </w:p>
        </w:tc>
        <w:tc>
          <w:tcPr>
            <w:tcW w:w="2768" w:type="dxa"/>
            <w:gridSpan w:val="2"/>
          </w:tcPr>
          <w:p w:rsidR="00D16FF8" w:rsidRDefault="00D16FF8">
            <w:pPr>
              <w:rPr>
                <w:sz w:val="22"/>
                <w:szCs w:val="22"/>
              </w:rPr>
            </w:pPr>
          </w:p>
        </w:tc>
        <w:tc>
          <w:tcPr>
            <w:tcW w:w="3172" w:type="dxa"/>
          </w:tcPr>
          <w:p w:rsidR="00D16FF8" w:rsidRDefault="00D16FF8">
            <w:pPr>
              <w:rPr>
                <w:sz w:val="22"/>
                <w:szCs w:val="22"/>
              </w:rPr>
            </w:pPr>
            <w:r>
              <w:rPr>
                <w:sz w:val="22"/>
                <w:szCs w:val="22"/>
              </w:rPr>
              <w:t xml:space="preserve">Свидетельство отсутствует </w:t>
            </w:r>
          </w:p>
          <w:p w:rsidR="00D16FF8" w:rsidRDefault="00D16FF8">
            <w:pPr>
              <w:rPr>
                <w:sz w:val="22"/>
                <w:szCs w:val="22"/>
              </w:rPr>
            </w:pPr>
            <w:r>
              <w:rPr>
                <w:sz w:val="22"/>
                <w:szCs w:val="22"/>
              </w:rPr>
              <w:t>Свидетельство недействител</w:t>
            </w:r>
            <w:r>
              <w:rPr>
                <w:sz w:val="22"/>
                <w:szCs w:val="22"/>
              </w:rPr>
              <w:t>ь</w:t>
            </w:r>
            <w:r>
              <w:rPr>
                <w:sz w:val="22"/>
                <w:szCs w:val="22"/>
              </w:rPr>
              <w:t>но или срок его годности и</w:t>
            </w:r>
            <w:r>
              <w:rPr>
                <w:sz w:val="22"/>
                <w:szCs w:val="22"/>
              </w:rPr>
              <w:t>с</w:t>
            </w:r>
            <w:r>
              <w:rPr>
                <w:sz w:val="22"/>
                <w:szCs w:val="22"/>
              </w:rPr>
              <w:t>тек.</w:t>
            </w:r>
          </w:p>
        </w:tc>
      </w:tr>
      <w:tr w:rsidR="00D16FF8" w:rsidTr="00071CD0">
        <w:tc>
          <w:tcPr>
            <w:tcW w:w="468" w:type="dxa"/>
          </w:tcPr>
          <w:p w:rsidR="00D16FF8" w:rsidRDefault="00D16FF8">
            <w:pPr>
              <w:rPr>
                <w:sz w:val="22"/>
                <w:szCs w:val="22"/>
              </w:rPr>
            </w:pPr>
            <w:r>
              <w:rPr>
                <w:sz w:val="22"/>
                <w:szCs w:val="22"/>
              </w:rPr>
              <w:t>23</w:t>
            </w:r>
          </w:p>
        </w:tc>
        <w:tc>
          <w:tcPr>
            <w:tcW w:w="1620" w:type="dxa"/>
          </w:tcPr>
          <w:p w:rsidR="00D16FF8" w:rsidRDefault="00D16FF8">
            <w:pPr>
              <w:rPr>
                <w:sz w:val="22"/>
                <w:szCs w:val="22"/>
              </w:rPr>
            </w:pPr>
            <w:proofErr w:type="gramStart"/>
            <w:r>
              <w:rPr>
                <w:sz w:val="22"/>
                <w:szCs w:val="22"/>
              </w:rPr>
              <w:t>Выявление и устранение дефектов (включено в журнал Те</w:t>
            </w:r>
            <w:r>
              <w:rPr>
                <w:sz w:val="22"/>
                <w:szCs w:val="22"/>
              </w:rPr>
              <w:t>х</w:t>
            </w:r>
            <w:r>
              <w:rPr>
                <w:sz w:val="22"/>
                <w:szCs w:val="22"/>
              </w:rPr>
              <w:t>нического о</w:t>
            </w:r>
            <w:r>
              <w:rPr>
                <w:sz w:val="22"/>
                <w:szCs w:val="22"/>
              </w:rPr>
              <w:t>б</w:t>
            </w:r>
            <w:r>
              <w:rPr>
                <w:sz w:val="22"/>
                <w:szCs w:val="22"/>
              </w:rPr>
              <w:t xml:space="preserve">служивания) / </w:t>
            </w:r>
            <w:proofErr w:type="spellStart"/>
            <w:r>
              <w:rPr>
                <w:sz w:val="22"/>
                <w:szCs w:val="22"/>
              </w:rPr>
              <w:t>Defect</w:t>
            </w:r>
            <w:proofErr w:type="spellEnd"/>
            <w:r>
              <w:rPr>
                <w:sz w:val="22"/>
                <w:szCs w:val="22"/>
              </w:rPr>
              <w:t xml:space="preserve"> </w:t>
            </w:r>
            <w:proofErr w:type="spellStart"/>
            <w:r>
              <w:rPr>
                <w:sz w:val="22"/>
                <w:szCs w:val="22"/>
              </w:rPr>
              <w:t>notification</w:t>
            </w:r>
            <w:proofErr w:type="spellEnd"/>
            <w:r>
              <w:rPr>
                <w:sz w:val="22"/>
                <w:szCs w:val="22"/>
              </w:rPr>
              <w:t xml:space="preserve"> </w:t>
            </w:r>
            <w:proofErr w:type="spellStart"/>
            <w:r>
              <w:rPr>
                <w:sz w:val="22"/>
                <w:szCs w:val="22"/>
              </w:rPr>
              <w:t>and</w:t>
            </w:r>
            <w:proofErr w:type="spellEnd"/>
            <w:r>
              <w:rPr>
                <w:sz w:val="22"/>
                <w:szCs w:val="22"/>
              </w:rPr>
              <w:t xml:space="preserve"> </w:t>
            </w:r>
            <w:proofErr w:type="spellStart"/>
            <w:r>
              <w:rPr>
                <w:sz w:val="22"/>
                <w:szCs w:val="22"/>
              </w:rPr>
              <w:t>rectification</w:t>
            </w:r>
            <w:proofErr w:type="spellEnd"/>
            <w:r>
              <w:rPr>
                <w:sz w:val="22"/>
                <w:szCs w:val="22"/>
              </w:rPr>
              <w:t xml:space="preserve"> (</w:t>
            </w:r>
            <w:proofErr w:type="spellStart"/>
            <w:r>
              <w:rPr>
                <w:sz w:val="22"/>
                <w:szCs w:val="22"/>
              </w:rPr>
              <w:t>incl</w:t>
            </w:r>
            <w:proofErr w:type="spellEnd"/>
            <w:r>
              <w:rPr>
                <w:sz w:val="22"/>
                <w:szCs w:val="22"/>
              </w:rPr>
              <w:t>.</w:t>
            </w:r>
            <w:proofErr w:type="gramEnd"/>
            <w:r>
              <w:rPr>
                <w:sz w:val="22"/>
                <w:szCs w:val="22"/>
              </w:rPr>
              <w:t xml:space="preserve"> </w:t>
            </w:r>
            <w:proofErr w:type="spellStart"/>
            <w:proofErr w:type="gramStart"/>
            <w:r>
              <w:rPr>
                <w:sz w:val="22"/>
                <w:szCs w:val="22"/>
              </w:rPr>
              <w:t>Technical</w:t>
            </w:r>
            <w:proofErr w:type="spellEnd"/>
            <w:r>
              <w:rPr>
                <w:sz w:val="22"/>
                <w:szCs w:val="22"/>
              </w:rPr>
              <w:t xml:space="preserve"> </w:t>
            </w:r>
            <w:proofErr w:type="spellStart"/>
            <w:r>
              <w:rPr>
                <w:sz w:val="22"/>
                <w:szCs w:val="22"/>
              </w:rPr>
              <w:t>Log</w:t>
            </w:r>
            <w:proofErr w:type="spellEnd"/>
            <w:r>
              <w:rPr>
                <w:sz w:val="22"/>
                <w:szCs w:val="22"/>
              </w:rPr>
              <w:t>)</w:t>
            </w:r>
            <w:proofErr w:type="gramEnd"/>
          </w:p>
        </w:tc>
        <w:tc>
          <w:tcPr>
            <w:tcW w:w="2052" w:type="dxa"/>
          </w:tcPr>
          <w:p w:rsidR="00D16FF8" w:rsidRDefault="00D16FF8">
            <w:pPr>
              <w:rPr>
                <w:sz w:val="22"/>
                <w:szCs w:val="22"/>
              </w:rPr>
            </w:pPr>
          </w:p>
        </w:tc>
        <w:tc>
          <w:tcPr>
            <w:tcW w:w="2768" w:type="dxa"/>
            <w:gridSpan w:val="2"/>
          </w:tcPr>
          <w:p w:rsidR="00D16FF8" w:rsidRDefault="00D16FF8">
            <w:pPr>
              <w:rPr>
                <w:sz w:val="22"/>
                <w:szCs w:val="22"/>
              </w:rPr>
            </w:pPr>
            <w:r>
              <w:rPr>
                <w:sz w:val="22"/>
                <w:szCs w:val="22"/>
              </w:rPr>
              <w:t>Отсроченные дефекты з</w:t>
            </w:r>
            <w:r>
              <w:rPr>
                <w:sz w:val="22"/>
                <w:szCs w:val="22"/>
              </w:rPr>
              <w:t>а</w:t>
            </w:r>
            <w:r>
              <w:rPr>
                <w:sz w:val="22"/>
                <w:szCs w:val="22"/>
              </w:rPr>
              <w:t>крыты после указанного предельного срока.</w:t>
            </w:r>
          </w:p>
          <w:p w:rsidR="00D16FF8" w:rsidRDefault="00D16FF8">
            <w:pPr>
              <w:rPr>
                <w:sz w:val="22"/>
                <w:szCs w:val="22"/>
              </w:rPr>
            </w:pPr>
            <w:r>
              <w:rPr>
                <w:sz w:val="22"/>
                <w:szCs w:val="22"/>
              </w:rPr>
              <w:t>Выявленный дефект не записан / оценен.</w:t>
            </w:r>
          </w:p>
          <w:p w:rsidR="00D16FF8" w:rsidRDefault="00D16FF8">
            <w:pPr>
              <w:rPr>
                <w:sz w:val="22"/>
                <w:szCs w:val="22"/>
              </w:rPr>
            </w:pPr>
            <w:r>
              <w:rPr>
                <w:sz w:val="22"/>
                <w:szCs w:val="22"/>
              </w:rPr>
              <w:t>Не указаны видимые вм</w:t>
            </w:r>
            <w:r>
              <w:rPr>
                <w:sz w:val="22"/>
                <w:szCs w:val="22"/>
              </w:rPr>
              <w:t>я</w:t>
            </w:r>
            <w:r>
              <w:rPr>
                <w:sz w:val="22"/>
                <w:szCs w:val="22"/>
              </w:rPr>
              <w:t>тины и повреждения.</w:t>
            </w:r>
          </w:p>
          <w:p w:rsidR="00D16FF8" w:rsidRDefault="00D16FF8">
            <w:pPr>
              <w:rPr>
                <w:sz w:val="22"/>
                <w:szCs w:val="22"/>
              </w:rPr>
            </w:pPr>
            <w:r>
              <w:rPr>
                <w:sz w:val="22"/>
                <w:szCs w:val="22"/>
              </w:rPr>
              <w:t>Несоответствующие де</w:t>
            </w:r>
            <w:r>
              <w:rPr>
                <w:sz w:val="22"/>
                <w:szCs w:val="22"/>
              </w:rPr>
              <w:t>й</w:t>
            </w:r>
            <w:r>
              <w:rPr>
                <w:sz w:val="22"/>
                <w:szCs w:val="22"/>
              </w:rPr>
              <w:t>ствия по устранению н</w:t>
            </w:r>
            <w:r>
              <w:rPr>
                <w:sz w:val="22"/>
                <w:szCs w:val="22"/>
              </w:rPr>
              <w:t>е</w:t>
            </w:r>
            <w:r>
              <w:rPr>
                <w:sz w:val="22"/>
                <w:szCs w:val="22"/>
              </w:rPr>
              <w:t>достатков.</w:t>
            </w:r>
          </w:p>
        </w:tc>
        <w:tc>
          <w:tcPr>
            <w:tcW w:w="3172" w:type="dxa"/>
          </w:tcPr>
          <w:p w:rsidR="00D16FF8" w:rsidRDefault="00D16FF8">
            <w:pPr>
              <w:rPr>
                <w:sz w:val="22"/>
                <w:szCs w:val="22"/>
              </w:rPr>
            </w:pPr>
            <w:r>
              <w:rPr>
                <w:sz w:val="22"/>
                <w:szCs w:val="22"/>
              </w:rPr>
              <w:t>Истек срок устранения отср</w:t>
            </w:r>
            <w:r>
              <w:rPr>
                <w:sz w:val="22"/>
                <w:szCs w:val="22"/>
              </w:rPr>
              <w:t>о</w:t>
            </w:r>
            <w:r>
              <w:rPr>
                <w:sz w:val="22"/>
                <w:szCs w:val="22"/>
              </w:rPr>
              <w:t>ченного дефекта по MEL.</w:t>
            </w:r>
          </w:p>
          <w:p w:rsidR="00D16FF8" w:rsidRDefault="00D16FF8">
            <w:pPr>
              <w:rPr>
                <w:sz w:val="22"/>
                <w:szCs w:val="22"/>
              </w:rPr>
            </w:pPr>
            <w:r>
              <w:rPr>
                <w:sz w:val="22"/>
                <w:szCs w:val="22"/>
              </w:rPr>
              <w:t>Запись в техническом журнале непонятна экипажу.</w:t>
            </w:r>
          </w:p>
          <w:p w:rsidR="00D16FF8" w:rsidRDefault="00D16FF8">
            <w:pPr>
              <w:rPr>
                <w:sz w:val="22"/>
                <w:szCs w:val="22"/>
              </w:rPr>
            </w:pPr>
            <w:r>
              <w:rPr>
                <w:sz w:val="22"/>
                <w:szCs w:val="22"/>
              </w:rPr>
              <w:t>Имеются отсроченные дефе</w:t>
            </w:r>
            <w:r>
              <w:rPr>
                <w:sz w:val="22"/>
                <w:szCs w:val="22"/>
              </w:rPr>
              <w:t>к</w:t>
            </w:r>
            <w:r>
              <w:rPr>
                <w:sz w:val="22"/>
                <w:szCs w:val="22"/>
              </w:rPr>
              <w:t>ты, влияющие на безопасность полетов.</w:t>
            </w:r>
          </w:p>
          <w:p w:rsidR="00D16FF8" w:rsidRDefault="00D16FF8">
            <w:pPr>
              <w:rPr>
                <w:sz w:val="22"/>
                <w:szCs w:val="22"/>
              </w:rPr>
            </w:pPr>
            <w:r>
              <w:rPr>
                <w:sz w:val="22"/>
                <w:szCs w:val="22"/>
              </w:rPr>
              <w:t>Отсутствие MEL/CDL.</w:t>
            </w:r>
          </w:p>
        </w:tc>
      </w:tr>
      <w:tr w:rsidR="00D16FF8" w:rsidTr="00071CD0">
        <w:tc>
          <w:tcPr>
            <w:tcW w:w="468" w:type="dxa"/>
          </w:tcPr>
          <w:p w:rsidR="00D16FF8" w:rsidRDefault="00D16FF8">
            <w:pPr>
              <w:rPr>
                <w:sz w:val="22"/>
                <w:szCs w:val="22"/>
              </w:rPr>
            </w:pPr>
            <w:r>
              <w:rPr>
                <w:sz w:val="22"/>
                <w:szCs w:val="22"/>
              </w:rPr>
              <w:t>24</w:t>
            </w:r>
          </w:p>
        </w:tc>
        <w:tc>
          <w:tcPr>
            <w:tcW w:w="1620" w:type="dxa"/>
          </w:tcPr>
          <w:p w:rsidR="00D16FF8" w:rsidRDefault="00D16FF8">
            <w:pPr>
              <w:rPr>
                <w:sz w:val="22"/>
                <w:szCs w:val="22"/>
              </w:rPr>
            </w:pPr>
            <w:r>
              <w:rPr>
                <w:sz w:val="22"/>
                <w:szCs w:val="22"/>
              </w:rPr>
              <w:t xml:space="preserve">Предполетный осмотр/ </w:t>
            </w:r>
            <w:proofErr w:type="spellStart"/>
            <w:r>
              <w:rPr>
                <w:sz w:val="22"/>
                <w:szCs w:val="22"/>
              </w:rPr>
              <w:t>Preflight</w:t>
            </w:r>
            <w:proofErr w:type="spellEnd"/>
            <w:r>
              <w:rPr>
                <w:sz w:val="22"/>
                <w:szCs w:val="22"/>
              </w:rPr>
              <w:t xml:space="preserve"> </w:t>
            </w:r>
            <w:proofErr w:type="spellStart"/>
            <w:r>
              <w:rPr>
                <w:sz w:val="22"/>
                <w:szCs w:val="22"/>
              </w:rPr>
              <w:t>inspection</w:t>
            </w:r>
            <w:proofErr w:type="spellEnd"/>
          </w:p>
        </w:tc>
        <w:tc>
          <w:tcPr>
            <w:tcW w:w="2052" w:type="dxa"/>
          </w:tcPr>
          <w:p w:rsidR="00D16FF8" w:rsidRDefault="00D16FF8">
            <w:pPr>
              <w:rPr>
                <w:sz w:val="22"/>
                <w:szCs w:val="22"/>
              </w:rPr>
            </w:pPr>
            <w:r>
              <w:rPr>
                <w:sz w:val="22"/>
                <w:szCs w:val="22"/>
              </w:rPr>
              <w:t>Предполетный осмотр проводи</w:t>
            </w:r>
            <w:r>
              <w:rPr>
                <w:sz w:val="22"/>
                <w:szCs w:val="22"/>
              </w:rPr>
              <w:t>т</w:t>
            </w:r>
            <w:r>
              <w:rPr>
                <w:sz w:val="22"/>
                <w:szCs w:val="22"/>
              </w:rPr>
              <w:t>ся, но не оформл</w:t>
            </w:r>
            <w:r>
              <w:rPr>
                <w:sz w:val="22"/>
                <w:szCs w:val="22"/>
              </w:rPr>
              <w:t>я</w:t>
            </w:r>
            <w:r>
              <w:rPr>
                <w:sz w:val="22"/>
                <w:szCs w:val="22"/>
              </w:rPr>
              <w:t>ется.</w:t>
            </w:r>
          </w:p>
        </w:tc>
        <w:tc>
          <w:tcPr>
            <w:tcW w:w="2768" w:type="dxa"/>
            <w:gridSpan w:val="2"/>
          </w:tcPr>
          <w:p w:rsidR="00D16FF8" w:rsidRDefault="00D16FF8">
            <w:pPr>
              <w:rPr>
                <w:sz w:val="22"/>
                <w:szCs w:val="22"/>
              </w:rPr>
            </w:pPr>
            <w:r>
              <w:rPr>
                <w:sz w:val="22"/>
                <w:szCs w:val="22"/>
              </w:rPr>
              <w:t xml:space="preserve">Предполетный осмотр </w:t>
            </w:r>
            <w:proofErr w:type="gramStart"/>
            <w:r>
              <w:rPr>
                <w:sz w:val="22"/>
                <w:szCs w:val="22"/>
              </w:rPr>
              <w:t>оформляется</w:t>
            </w:r>
            <w:proofErr w:type="gramEnd"/>
            <w:r>
              <w:rPr>
                <w:sz w:val="22"/>
                <w:szCs w:val="22"/>
              </w:rPr>
              <w:t xml:space="preserve"> прежде чем производится.</w:t>
            </w:r>
          </w:p>
          <w:p w:rsidR="00D16FF8" w:rsidRDefault="00D16FF8">
            <w:pPr>
              <w:rPr>
                <w:sz w:val="22"/>
                <w:szCs w:val="22"/>
              </w:rPr>
            </w:pPr>
            <w:r>
              <w:rPr>
                <w:sz w:val="22"/>
                <w:szCs w:val="22"/>
              </w:rPr>
              <w:t>Предполетный осмотр осуществляется, но без выявления очевидных д</w:t>
            </w:r>
            <w:r>
              <w:rPr>
                <w:sz w:val="22"/>
                <w:szCs w:val="22"/>
              </w:rPr>
              <w:t>е</w:t>
            </w:r>
            <w:r>
              <w:rPr>
                <w:sz w:val="22"/>
                <w:szCs w:val="22"/>
              </w:rPr>
              <w:t>фектов.</w:t>
            </w:r>
          </w:p>
          <w:p w:rsidR="00D16FF8" w:rsidRDefault="00D16FF8">
            <w:pPr>
              <w:rPr>
                <w:sz w:val="22"/>
                <w:szCs w:val="22"/>
              </w:rPr>
            </w:pPr>
          </w:p>
        </w:tc>
        <w:tc>
          <w:tcPr>
            <w:tcW w:w="3172" w:type="dxa"/>
          </w:tcPr>
          <w:p w:rsidR="00D16FF8" w:rsidRDefault="00D16FF8">
            <w:pPr>
              <w:rPr>
                <w:sz w:val="22"/>
                <w:szCs w:val="22"/>
              </w:rPr>
            </w:pPr>
            <w:r>
              <w:rPr>
                <w:sz w:val="22"/>
                <w:szCs w:val="22"/>
              </w:rPr>
              <w:t>Предполетный осмотр не пр</w:t>
            </w:r>
            <w:r>
              <w:rPr>
                <w:sz w:val="22"/>
                <w:szCs w:val="22"/>
              </w:rPr>
              <w:t>о</w:t>
            </w:r>
            <w:r>
              <w:rPr>
                <w:sz w:val="22"/>
                <w:szCs w:val="22"/>
              </w:rPr>
              <w:t xml:space="preserve">водится </w:t>
            </w:r>
          </w:p>
        </w:tc>
      </w:tr>
      <w:tr w:rsidR="00D16FF8">
        <w:tc>
          <w:tcPr>
            <w:tcW w:w="468" w:type="dxa"/>
          </w:tcPr>
          <w:p w:rsidR="00D16FF8" w:rsidRDefault="00D16FF8">
            <w:pPr>
              <w:rPr>
                <w:sz w:val="22"/>
                <w:szCs w:val="22"/>
              </w:rPr>
            </w:pPr>
            <w:r>
              <w:rPr>
                <w:sz w:val="22"/>
                <w:szCs w:val="22"/>
              </w:rPr>
              <w:t>В</w:t>
            </w:r>
          </w:p>
        </w:tc>
        <w:tc>
          <w:tcPr>
            <w:tcW w:w="9612" w:type="dxa"/>
            <w:gridSpan w:val="5"/>
          </w:tcPr>
          <w:p w:rsidR="00D16FF8" w:rsidRDefault="00D16FF8">
            <w:pPr>
              <w:rPr>
                <w:sz w:val="22"/>
                <w:szCs w:val="22"/>
              </w:rPr>
            </w:pPr>
            <w:r>
              <w:rPr>
                <w:sz w:val="22"/>
                <w:szCs w:val="22"/>
              </w:rPr>
              <w:t xml:space="preserve">Безопасность. Пассажирский салон/ </w:t>
            </w:r>
            <w:proofErr w:type="spellStart"/>
            <w:r>
              <w:rPr>
                <w:sz w:val="22"/>
                <w:szCs w:val="22"/>
              </w:rPr>
              <w:t>Safety</w:t>
            </w:r>
            <w:proofErr w:type="spellEnd"/>
            <w:r>
              <w:rPr>
                <w:sz w:val="22"/>
                <w:szCs w:val="22"/>
              </w:rPr>
              <w:t>/</w:t>
            </w:r>
            <w:proofErr w:type="spellStart"/>
            <w:r>
              <w:rPr>
                <w:sz w:val="22"/>
                <w:szCs w:val="22"/>
              </w:rPr>
              <w:t>Cabin</w:t>
            </w:r>
            <w:proofErr w:type="spellEnd"/>
          </w:p>
        </w:tc>
      </w:tr>
      <w:tr w:rsidR="00D16FF8" w:rsidTr="00071CD0">
        <w:tc>
          <w:tcPr>
            <w:tcW w:w="468" w:type="dxa"/>
          </w:tcPr>
          <w:p w:rsidR="00D16FF8" w:rsidRDefault="00D16FF8">
            <w:pPr>
              <w:rPr>
                <w:sz w:val="22"/>
                <w:szCs w:val="22"/>
              </w:rPr>
            </w:pPr>
            <w:r>
              <w:rPr>
                <w:sz w:val="22"/>
                <w:szCs w:val="22"/>
              </w:rPr>
              <w:t>1</w:t>
            </w:r>
          </w:p>
        </w:tc>
        <w:tc>
          <w:tcPr>
            <w:tcW w:w="1620" w:type="dxa"/>
          </w:tcPr>
          <w:p w:rsidR="00D16FF8" w:rsidRDefault="00D16FF8">
            <w:pPr>
              <w:rPr>
                <w:sz w:val="22"/>
                <w:szCs w:val="22"/>
              </w:rPr>
            </w:pPr>
            <w:r>
              <w:rPr>
                <w:sz w:val="22"/>
                <w:szCs w:val="22"/>
              </w:rPr>
              <w:t>Общее вну</w:t>
            </w:r>
            <w:r>
              <w:rPr>
                <w:sz w:val="22"/>
                <w:szCs w:val="22"/>
              </w:rPr>
              <w:t>т</w:t>
            </w:r>
            <w:r>
              <w:rPr>
                <w:sz w:val="22"/>
                <w:szCs w:val="22"/>
              </w:rPr>
              <w:t>реннее сост</w:t>
            </w:r>
            <w:r>
              <w:rPr>
                <w:sz w:val="22"/>
                <w:szCs w:val="22"/>
              </w:rPr>
              <w:t>о</w:t>
            </w:r>
            <w:r>
              <w:rPr>
                <w:sz w:val="22"/>
                <w:szCs w:val="22"/>
              </w:rPr>
              <w:t xml:space="preserve">яние/ </w:t>
            </w:r>
            <w:proofErr w:type="spellStart"/>
            <w:r>
              <w:rPr>
                <w:sz w:val="22"/>
                <w:szCs w:val="22"/>
              </w:rPr>
              <w:t>General</w:t>
            </w:r>
            <w:proofErr w:type="spellEnd"/>
            <w:r>
              <w:rPr>
                <w:sz w:val="22"/>
                <w:szCs w:val="22"/>
              </w:rPr>
              <w:t xml:space="preserve"> </w:t>
            </w:r>
            <w:proofErr w:type="spellStart"/>
            <w:r>
              <w:rPr>
                <w:sz w:val="22"/>
                <w:szCs w:val="22"/>
              </w:rPr>
              <w:t>Internal</w:t>
            </w:r>
            <w:proofErr w:type="spellEnd"/>
            <w:r>
              <w:rPr>
                <w:sz w:val="22"/>
                <w:szCs w:val="22"/>
              </w:rPr>
              <w:t xml:space="preserve"> </w:t>
            </w:r>
            <w:proofErr w:type="spellStart"/>
            <w:r>
              <w:rPr>
                <w:sz w:val="22"/>
                <w:szCs w:val="22"/>
              </w:rPr>
              <w:t>Condition</w:t>
            </w:r>
            <w:proofErr w:type="spellEnd"/>
          </w:p>
        </w:tc>
        <w:tc>
          <w:tcPr>
            <w:tcW w:w="2052" w:type="dxa"/>
          </w:tcPr>
          <w:p w:rsidR="00D16FF8" w:rsidRDefault="00D16FF8">
            <w:pPr>
              <w:rPr>
                <w:sz w:val="22"/>
                <w:szCs w:val="22"/>
              </w:rPr>
            </w:pPr>
            <w:r>
              <w:rPr>
                <w:sz w:val="22"/>
                <w:szCs w:val="22"/>
              </w:rPr>
              <w:t>Ковровые дорожки в салоне не нат</w:t>
            </w:r>
            <w:r>
              <w:rPr>
                <w:sz w:val="22"/>
                <w:szCs w:val="22"/>
              </w:rPr>
              <w:t>я</w:t>
            </w:r>
            <w:r>
              <w:rPr>
                <w:sz w:val="22"/>
                <w:szCs w:val="22"/>
              </w:rPr>
              <w:t>нуты и не закре</w:t>
            </w:r>
            <w:r>
              <w:rPr>
                <w:sz w:val="22"/>
                <w:szCs w:val="22"/>
              </w:rPr>
              <w:t>п</w:t>
            </w:r>
            <w:r>
              <w:rPr>
                <w:sz w:val="22"/>
                <w:szCs w:val="22"/>
              </w:rPr>
              <w:t>лены.</w:t>
            </w:r>
          </w:p>
          <w:p w:rsidR="00D16FF8" w:rsidRDefault="00D16FF8">
            <w:pPr>
              <w:rPr>
                <w:sz w:val="22"/>
                <w:szCs w:val="22"/>
              </w:rPr>
            </w:pPr>
            <w:r>
              <w:rPr>
                <w:sz w:val="22"/>
                <w:szCs w:val="22"/>
              </w:rPr>
              <w:t>Ослаблены или повреждены пан</w:t>
            </w:r>
            <w:r>
              <w:rPr>
                <w:sz w:val="22"/>
                <w:szCs w:val="22"/>
              </w:rPr>
              <w:t>е</w:t>
            </w:r>
            <w:r>
              <w:rPr>
                <w:sz w:val="22"/>
                <w:szCs w:val="22"/>
              </w:rPr>
              <w:t>ли пола.</w:t>
            </w:r>
          </w:p>
          <w:p w:rsidR="00D16FF8" w:rsidRDefault="00D16FF8">
            <w:pPr>
              <w:rPr>
                <w:sz w:val="22"/>
                <w:szCs w:val="22"/>
              </w:rPr>
            </w:pPr>
            <w:r>
              <w:rPr>
                <w:sz w:val="22"/>
                <w:szCs w:val="22"/>
              </w:rPr>
              <w:t>Повреждены ст</w:t>
            </w:r>
            <w:r>
              <w:rPr>
                <w:sz w:val="22"/>
                <w:szCs w:val="22"/>
              </w:rPr>
              <w:t>е</w:t>
            </w:r>
            <w:r>
              <w:rPr>
                <w:sz w:val="22"/>
                <w:szCs w:val="22"/>
              </w:rPr>
              <w:t>новые панели.</w:t>
            </w:r>
          </w:p>
          <w:p w:rsidR="00D16FF8" w:rsidRDefault="00D16FF8">
            <w:pPr>
              <w:rPr>
                <w:sz w:val="22"/>
                <w:szCs w:val="22"/>
              </w:rPr>
            </w:pPr>
          </w:p>
          <w:p w:rsidR="00D16FF8" w:rsidRDefault="00D16FF8">
            <w:pPr>
              <w:rPr>
                <w:sz w:val="22"/>
                <w:szCs w:val="22"/>
              </w:rPr>
            </w:pPr>
            <w:r>
              <w:rPr>
                <w:sz w:val="22"/>
                <w:szCs w:val="22"/>
              </w:rPr>
              <w:t>Для российских эксплуатантов:</w:t>
            </w:r>
          </w:p>
          <w:p w:rsidR="00D16FF8" w:rsidRDefault="00D16FF8">
            <w:pPr>
              <w:rPr>
                <w:sz w:val="22"/>
                <w:szCs w:val="22"/>
              </w:rPr>
            </w:pPr>
            <w:r>
              <w:rPr>
                <w:sz w:val="22"/>
                <w:szCs w:val="22"/>
              </w:rPr>
              <w:t>Грязно, неаккура</w:t>
            </w:r>
            <w:r>
              <w:rPr>
                <w:sz w:val="22"/>
                <w:szCs w:val="22"/>
              </w:rPr>
              <w:t>т</w:t>
            </w:r>
            <w:r>
              <w:rPr>
                <w:sz w:val="22"/>
                <w:szCs w:val="22"/>
              </w:rPr>
              <w:t>но и в плохом с</w:t>
            </w:r>
            <w:r>
              <w:rPr>
                <w:sz w:val="22"/>
                <w:szCs w:val="22"/>
              </w:rPr>
              <w:t>о</w:t>
            </w:r>
            <w:r>
              <w:rPr>
                <w:sz w:val="22"/>
                <w:szCs w:val="22"/>
              </w:rPr>
              <w:t>стоянии.</w:t>
            </w:r>
          </w:p>
        </w:tc>
        <w:tc>
          <w:tcPr>
            <w:tcW w:w="2768" w:type="dxa"/>
            <w:gridSpan w:val="2"/>
          </w:tcPr>
          <w:p w:rsidR="00D16FF8" w:rsidRDefault="00D16FF8">
            <w:pPr>
              <w:rPr>
                <w:sz w:val="22"/>
                <w:szCs w:val="22"/>
              </w:rPr>
            </w:pPr>
            <w:r>
              <w:rPr>
                <w:sz w:val="22"/>
                <w:szCs w:val="22"/>
              </w:rPr>
              <w:t>Нарушены требования к</w:t>
            </w:r>
            <w:r>
              <w:rPr>
                <w:sz w:val="22"/>
                <w:szCs w:val="22"/>
              </w:rPr>
              <w:t>а</w:t>
            </w:r>
            <w:r>
              <w:rPr>
                <w:sz w:val="22"/>
                <w:szCs w:val="22"/>
              </w:rPr>
              <w:t>сающиеся запрета на пр</w:t>
            </w:r>
            <w:r>
              <w:rPr>
                <w:sz w:val="22"/>
                <w:szCs w:val="22"/>
              </w:rPr>
              <w:t>и</w:t>
            </w:r>
            <w:r>
              <w:rPr>
                <w:sz w:val="22"/>
                <w:szCs w:val="22"/>
              </w:rPr>
              <w:t>менение легковосплам</w:t>
            </w:r>
            <w:r>
              <w:rPr>
                <w:sz w:val="22"/>
                <w:szCs w:val="22"/>
              </w:rPr>
              <w:t>е</w:t>
            </w:r>
            <w:r>
              <w:rPr>
                <w:sz w:val="22"/>
                <w:szCs w:val="22"/>
              </w:rPr>
              <w:t>няющихся материалов для отделки салона.</w:t>
            </w:r>
          </w:p>
          <w:p w:rsidR="00D16FF8" w:rsidRDefault="00D16FF8">
            <w:pPr>
              <w:rPr>
                <w:sz w:val="22"/>
                <w:szCs w:val="22"/>
              </w:rPr>
            </w:pPr>
            <w:r>
              <w:rPr>
                <w:sz w:val="22"/>
                <w:szCs w:val="22"/>
              </w:rPr>
              <w:t>Клапан контейнера для мусора закрывается не полностью.</w:t>
            </w:r>
          </w:p>
          <w:p w:rsidR="00D16FF8" w:rsidRDefault="00D16FF8">
            <w:pPr>
              <w:rPr>
                <w:sz w:val="22"/>
                <w:szCs w:val="22"/>
              </w:rPr>
            </w:pPr>
          </w:p>
          <w:p w:rsidR="00D16FF8" w:rsidRDefault="00D16FF8">
            <w:pPr>
              <w:rPr>
                <w:sz w:val="22"/>
                <w:szCs w:val="22"/>
              </w:rPr>
            </w:pPr>
            <w:r>
              <w:rPr>
                <w:sz w:val="22"/>
                <w:szCs w:val="22"/>
              </w:rPr>
              <w:t>Для российских эксплу</w:t>
            </w:r>
            <w:r>
              <w:rPr>
                <w:sz w:val="22"/>
                <w:szCs w:val="22"/>
              </w:rPr>
              <w:t>а</w:t>
            </w:r>
            <w:r>
              <w:rPr>
                <w:sz w:val="22"/>
                <w:szCs w:val="22"/>
              </w:rPr>
              <w:t>тантов:</w:t>
            </w:r>
          </w:p>
          <w:p w:rsidR="00D16FF8" w:rsidRDefault="00D16FF8">
            <w:pPr>
              <w:rPr>
                <w:sz w:val="22"/>
                <w:szCs w:val="22"/>
              </w:rPr>
            </w:pPr>
            <w:r>
              <w:rPr>
                <w:sz w:val="22"/>
                <w:szCs w:val="22"/>
              </w:rPr>
              <w:t>Отсутствуют разрезы в напольном покрытии над замаскированными прох</w:t>
            </w:r>
            <w:r>
              <w:rPr>
                <w:sz w:val="22"/>
                <w:szCs w:val="22"/>
              </w:rPr>
              <w:t>о</w:t>
            </w:r>
            <w:r>
              <w:rPr>
                <w:sz w:val="22"/>
                <w:szCs w:val="22"/>
              </w:rPr>
              <w:t>дами (лазами) для группы захвата (если лазы ко</w:t>
            </w:r>
            <w:r>
              <w:rPr>
                <w:sz w:val="22"/>
                <w:szCs w:val="22"/>
              </w:rPr>
              <w:t>н</w:t>
            </w:r>
            <w:r>
              <w:rPr>
                <w:sz w:val="22"/>
                <w:szCs w:val="22"/>
              </w:rPr>
              <w:t>структивно предусмотр</w:t>
            </w:r>
            <w:r>
              <w:rPr>
                <w:sz w:val="22"/>
                <w:szCs w:val="22"/>
              </w:rPr>
              <w:t>е</w:t>
            </w:r>
            <w:r>
              <w:rPr>
                <w:sz w:val="22"/>
                <w:szCs w:val="22"/>
              </w:rPr>
              <w:t xml:space="preserve">ны). </w:t>
            </w:r>
          </w:p>
          <w:p w:rsidR="00D16FF8" w:rsidRDefault="00D16FF8">
            <w:pPr>
              <w:rPr>
                <w:sz w:val="22"/>
                <w:szCs w:val="22"/>
              </w:rPr>
            </w:pPr>
          </w:p>
        </w:tc>
        <w:tc>
          <w:tcPr>
            <w:tcW w:w="3172" w:type="dxa"/>
          </w:tcPr>
          <w:p w:rsidR="00D16FF8" w:rsidRDefault="00D16FF8">
            <w:pPr>
              <w:rPr>
                <w:sz w:val="22"/>
                <w:szCs w:val="22"/>
              </w:rPr>
            </w:pPr>
            <w:r>
              <w:rPr>
                <w:sz w:val="22"/>
                <w:szCs w:val="22"/>
              </w:rPr>
              <w:t xml:space="preserve">Состояние салона не позволяет </w:t>
            </w:r>
            <w:proofErr w:type="spellStart"/>
            <w:r>
              <w:rPr>
                <w:sz w:val="22"/>
                <w:szCs w:val="22"/>
              </w:rPr>
              <w:t>кабинному</w:t>
            </w:r>
            <w:proofErr w:type="spellEnd"/>
            <w:r>
              <w:rPr>
                <w:sz w:val="22"/>
                <w:szCs w:val="22"/>
              </w:rPr>
              <w:t xml:space="preserve"> экипажу надлеж</w:t>
            </w:r>
            <w:r>
              <w:rPr>
                <w:sz w:val="22"/>
                <w:szCs w:val="22"/>
              </w:rPr>
              <w:t>а</w:t>
            </w:r>
            <w:r>
              <w:rPr>
                <w:sz w:val="22"/>
                <w:szCs w:val="22"/>
              </w:rPr>
              <w:t xml:space="preserve">щим образом выполнять свои функции. </w:t>
            </w:r>
          </w:p>
          <w:p w:rsidR="00D16FF8" w:rsidRDefault="00D16FF8">
            <w:pPr>
              <w:rPr>
                <w:sz w:val="22"/>
                <w:szCs w:val="22"/>
              </w:rPr>
            </w:pPr>
            <w:r>
              <w:rPr>
                <w:sz w:val="22"/>
                <w:szCs w:val="22"/>
              </w:rPr>
              <w:t>Туалеты не оснащены сист</w:t>
            </w:r>
            <w:r>
              <w:rPr>
                <w:sz w:val="22"/>
                <w:szCs w:val="22"/>
              </w:rPr>
              <w:t>е</w:t>
            </w:r>
            <w:r>
              <w:rPr>
                <w:sz w:val="22"/>
                <w:szCs w:val="22"/>
              </w:rPr>
              <w:t xml:space="preserve">мой </w:t>
            </w:r>
            <w:proofErr w:type="spellStart"/>
            <w:r>
              <w:rPr>
                <w:sz w:val="22"/>
                <w:szCs w:val="22"/>
              </w:rPr>
              <w:t>дымоизвещения</w:t>
            </w:r>
            <w:proofErr w:type="spellEnd"/>
            <w:r>
              <w:rPr>
                <w:sz w:val="22"/>
                <w:szCs w:val="22"/>
              </w:rPr>
              <w:t xml:space="preserve"> или она неисправна.</w:t>
            </w:r>
          </w:p>
          <w:p w:rsidR="00D16FF8" w:rsidRDefault="00D16FF8">
            <w:pPr>
              <w:rPr>
                <w:sz w:val="22"/>
                <w:szCs w:val="22"/>
              </w:rPr>
            </w:pPr>
            <w:r>
              <w:rPr>
                <w:sz w:val="22"/>
                <w:szCs w:val="22"/>
              </w:rPr>
              <w:t>Мусоросборники использ</w:t>
            </w:r>
            <w:r>
              <w:rPr>
                <w:sz w:val="22"/>
                <w:szCs w:val="22"/>
              </w:rPr>
              <w:t>о</w:t>
            </w:r>
            <w:r>
              <w:rPr>
                <w:sz w:val="22"/>
                <w:szCs w:val="22"/>
              </w:rPr>
              <w:t>ванных полотенец, бумаги и мусора не оборудованы встр</w:t>
            </w:r>
            <w:r>
              <w:rPr>
                <w:sz w:val="22"/>
                <w:szCs w:val="22"/>
              </w:rPr>
              <w:t>о</w:t>
            </w:r>
            <w:r>
              <w:rPr>
                <w:sz w:val="22"/>
                <w:szCs w:val="22"/>
              </w:rPr>
              <w:t>енной системой пожаротуш</w:t>
            </w:r>
            <w:r>
              <w:rPr>
                <w:sz w:val="22"/>
                <w:szCs w:val="22"/>
              </w:rPr>
              <w:t>е</w:t>
            </w:r>
            <w:r>
              <w:rPr>
                <w:sz w:val="22"/>
                <w:szCs w:val="22"/>
              </w:rPr>
              <w:t>ния</w:t>
            </w:r>
          </w:p>
          <w:p w:rsidR="00D16FF8" w:rsidRDefault="00D16FF8">
            <w:pPr>
              <w:rPr>
                <w:sz w:val="22"/>
                <w:szCs w:val="22"/>
              </w:rPr>
            </w:pPr>
            <w:r>
              <w:rPr>
                <w:sz w:val="22"/>
                <w:szCs w:val="22"/>
              </w:rPr>
              <w:t>Ручная кладь экипажа не пр</w:t>
            </w:r>
            <w:r>
              <w:rPr>
                <w:sz w:val="22"/>
                <w:szCs w:val="22"/>
              </w:rPr>
              <w:t>а</w:t>
            </w:r>
            <w:r>
              <w:rPr>
                <w:sz w:val="22"/>
                <w:szCs w:val="22"/>
              </w:rPr>
              <w:t>вильно размещена.</w:t>
            </w:r>
          </w:p>
          <w:p w:rsidR="00D16FF8" w:rsidRDefault="00D16FF8">
            <w:pPr>
              <w:rPr>
                <w:sz w:val="22"/>
                <w:szCs w:val="22"/>
              </w:rPr>
            </w:pPr>
            <w:r>
              <w:rPr>
                <w:sz w:val="22"/>
                <w:szCs w:val="22"/>
              </w:rPr>
              <w:t>Не закреплены тяжелые пре</w:t>
            </w:r>
            <w:r>
              <w:rPr>
                <w:sz w:val="22"/>
                <w:szCs w:val="22"/>
              </w:rPr>
              <w:t>д</w:t>
            </w:r>
            <w:r>
              <w:rPr>
                <w:sz w:val="22"/>
                <w:szCs w:val="22"/>
              </w:rPr>
              <w:t>меты (груз, багаж и оборуд</w:t>
            </w:r>
            <w:r>
              <w:rPr>
                <w:sz w:val="22"/>
                <w:szCs w:val="22"/>
              </w:rPr>
              <w:t>о</w:t>
            </w:r>
            <w:r>
              <w:rPr>
                <w:sz w:val="22"/>
                <w:szCs w:val="22"/>
              </w:rPr>
              <w:t>вание).</w:t>
            </w:r>
          </w:p>
          <w:p w:rsidR="00D16FF8" w:rsidRDefault="00D16FF8">
            <w:pPr>
              <w:rPr>
                <w:sz w:val="22"/>
                <w:szCs w:val="22"/>
              </w:rPr>
            </w:pPr>
            <w:r>
              <w:rPr>
                <w:sz w:val="22"/>
                <w:szCs w:val="22"/>
              </w:rPr>
              <w:t>Оборудование (кухня) не пр</w:t>
            </w:r>
            <w:r>
              <w:rPr>
                <w:sz w:val="22"/>
                <w:szCs w:val="22"/>
              </w:rPr>
              <w:t>о</w:t>
            </w:r>
            <w:r>
              <w:rPr>
                <w:sz w:val="22"/>
                <w:szCs w:val="22"/>
              </w:rPr>
              <w:t>шло досмотр.</w:t>
            </w:r>
          </w:p>
          <w:p w:rsidR="00D16FF8" w:rsidRDefault="00D16FF8">
            <w:pPr>
              <w:rPr>
                <w:sz w:val="22"/>
                <w:szCs w:val="22"/>
              </w:rPr>
            </w:pPr>
            <w:r>
              <w:rPr>
                <w:sz w:val="22"/>
                <w:szCs w:val="22"/>
              </w:rPr>
              <w:t>Неправильно закреплено об</w:t>
            </w:r>
            <w:r>
              <w:rPr>
                <w:sz w:val="22"/>
                <w:szCs w:val="22"/>
              </w:rPr>
              <w:t>о</w:t>
            </w:r>
            <w:r>
              <w:rPr>
                <w:sz w:val="22"/>
                <w:szCs w:val="22"/>
              </w:rPr>
              <w:lastRenderedPageBreak/>
              <w:t>рудование туалетов.</w:t>
            </w:r>
          </w:p>
          <w:p w:rsidR="00D16FF8" w:rsidRDefault="00D16FF8">
            <w:pPr>
              <w:rPr>
                <w:sz w:val="22"/>
                <w:szCs w:val="22"/>
              </w:rPr>
            </w:pPr>
            <w:r>
              <w:rPr>
                <w:sz w:val="22"/>
                <w:szCs w:val="22"/>
              </w:rPr>
              <w:t>Туалеты неисправны (смотри MEL).</w:t>
            </w:r>
          </w:p>
          <w:p w:rsidR="00D16FF8" w:rsidRDefault="00D16FF8">
            <w:pPr>
              <w:rPr>
                <w:sz w:val="22"/>
                <w:szCs w:val="22"/>
              </w:rPr>
            </w:pPr>
            <w:r>
              <w:rPr>
                <w:sz w:val="22"/>
                <w:szCs w:val="22"/>
              </w:rPr>
              <w:t>Нарушены требования огран</w:t>
            </w:r>
            <w:r>
              <w:rPr>
                <w:sz w:val="22"/>
                <w:szCs w:val="22"/>
              </w:rPr>
              <w:t>и</w:t>
            </w:r>
            <w:r>
              <w:rPr>
                <w:sz w:val="22"/>
                <w:szCs w:val="22"/>
              </w:rPr>
              <w:t>чения рабочего/ служебного времени у членов кабинного экипажа.</w:t>
            </w:r>
          </w:p>
          <w:p w:rsidR="00D16FF8" w:rsidRDefault="00D16FF8">
            <w:pPr>
              <w:rPr>
                <w:sz w:val="22"/>
                <w:szCs w:val="22"/>
              </w:rPr>
            </w:pPr>
            <w:r>
              <w:rPr>
                <w:sz w:val="22"/>
                <w:szCs w:val="22"/>
              </w:rPr>
              <w:t xml:space="preserve">Неисправны тормоза тележек. </w:t>
            </w:r>
          </w:p>
          <w:p w:rsidR="00D16FF8" w:rsidRDefault="00D16FF8">
            <w:pPr>
              <w:rPr>
                <w:sz w:val="22"/>
                <w:szCs w:val="22"/>
              </w:rPr>
            </w:pPr>
            <w:r>
              <w:rPr>
                <w:sz w:val="22"/>
                <w:szCs w:val="22"/>
              </w:rPr>
              <w:t>Возможно повреждение ос</w:t>
            </w:r>
            <w:r>
              <w:rPr>
                <w:sz w:val="22"/>
                <w:szCs w:val="22"/>
              </w:rPr>
              <w:t>т</w:t>
            </w:r>
            <w:r>
              <w:rPr>
                <w:sz w:val="22"/>
                <w:szCs w:val="22"/>
              </w:rPr>
              <w:t>рыми краями тележек (кухо</w:t>
            </w:r>
            <w:r>
              <w:rPr>
                <w:sz w:val="22"/>
                <w:szCs w:val="22"/>
              </w:rPr>
              <w:t>н</w:t>
            </w:r>
            <w:r>
              <w:rPr>
                <w:sz w:val="22"/>
                <w:szCs w:val="22"/>
              </w:rPr>
              <w:t>ного оборудования) кабелей и проводов.</w:t>
            </w:r>
          </w:p>
          <w:p w:rsidR="00D16FF8" w:rsidRDefault="00D16FF8">
            <w:pPr>
              <w:rPr>
                <w:sz w:val="22"/>
                <w:szCs w:val="22"/>
              </w:rPr>
            </w:pPr>
            <w:r>
              <w:rPr>
                <w:sz w:val="22"/>
                <w:szCs w:val="22"/>
              </w:rPr>
              <w:t>Багажные полки повреждены</w:t>
            </w:r>
          </w:p>
        </w:tc>
      </w:tr>
      <w:tr w:rsidR="00D16FF8" w:rsidTr="00071CD0">
        <w:tc>
          <w:tcPr>
            <w:tcW w:w="468" w:type="dxa"/>
          </w:tcPr>
          <w:p w:rsidR="00D16FF8" w:rsidRDefault="00D16FF8">
            <w:pPr>
              <w:rPr>
                <w:sz w:val="22"/>
                <w:szCs w:val="22"/>
              </w:rPr>
            </w:pPr>
            <w:r>
              <w:rPr>
                <w:sz w:val="22"/>
                <w:szCs w:val="22"/>
              </w:rPr>
              <w:lastRenderedPageBreak/>
              <w:t>2</w:t>
            </w:r>
          </w:p>
        </w:tc>
        <w:tc>
          <w:tcPr>
            <w:tcW w:w="1620" w:type="dxa"/>
          </w:tcPr>
          <w:p w:rsidR="00D16FF8" w:rsidRDefault="00D16FF8">
            <w:pPr>
              <w:rPr>
                <w:sz w:val="22"/>
                <w:szCs w:val="22"/>
              </w:rPr>
            </w:pPr>
            <w:r>
              <w:rPr>
                <w:sz w:val="22"/>
                <w:szCs w:val="22"/>
              </w:rPr>
              <w:t>Рабочие места бортпрово</w:t>
            </w:r>
            <w:r>
              <w:rPr>
                <w:sz w:val="22"/>
                <w:szCs w:val="22"/>
              </w:rPr>
              <w:t>д</w:t>
            </w:r>
            <w:r>
              <w:rPr>
                <w:sz w:val="22"/>
                <w:szCs w:val="22"/>
              </w:rPr>
              <w:t>ников и место отдыха эк</w:t>
            </w:r>
            <w:r>
              <w:rPr>
                <w:sz w:val="22"/>
                <w:szCs w:val="22"/>
              </w:rPr>
              <w:t>и</w:t>
            </w:r>
            <w:r>
              <w:rPr>
                <w:sz w:val="22"/>
                <w:szCs w:val="22"/>
              </w:rPr>
              <w:t xml:space="preserve">пажа/ </w:t>
            </w:r>
            <w:proofErr w:type="spellStart"/>
            <w:r>
              <w:rPr>
                <w:sz w:val="22"/>
                <w:szCs w:val="22"/>
              </w:rPr>
              <w:t>Cabin</w:t>
            </w:r>
            <w:proofErr w:type="spellEnd"/>
            <w:r>
              <w:rPr>
                <w:sz w:val="22"/>
                <w:szCs w:val="22"/>
              </w:rPr>
              <w:t xml:space="preserve"> </w:t>
            </w:r>
            <w:proofErr w:type="spellStart"/>
            <w:r>
              <w:rPr>
                <w:sz w:val="22"/>
                <w:szCs w:val="22"/>
              </w:rPr>
              <w:t>Attendant’s</w:t>
            </w:r>
            <w:proofErr w:type="spellEnd"/>
            <w:r>
              <w:rPr>
                <w:sz w:val="22"/>
                <w:szCs w:val="22"/>
              </w:rPr>
              <w:t xml:space="preserve"> </w:t>
            </w:r>
            <w:proofErr w:type="spellStart"/>
            <w:r>
              <w:rPr>
                <w:sz w:val="22"/>
                <w:szCs w:val="22"/>
              </w:rPr>
              <w:t>station</w:t>
            </w:r>
            <w:proofErr w:type="spellEnd"/>
            <w:r>
              <w:rPr>
                <w:sz w:val="22"/>
                <w:szCs w:val="22"/>
              </w:rPr>
              <w:t xml:space="preserve"> </w:t>
            </w:r>
            <w:proofErr w:type="spellStart"/>
            <w:r>
              <w:rPr>
                <w:sz w:val="22"/>
                <w:szCs w:val="22"/>
              </w:rPr>
              <w:t>and</w:t>
            </w:r>
            <w:proofErr w:type="spellEnd"/>
            <w:r>
              <w:rPr>
                <w:sz w:val="22"/>
                <w:szCs w:val="22"/>
              </w:rPr>
              <w:t xml:space="preserve"> </w:t>
            </w:r>
            <w:proofErr w:type="spellStart"/>
            <w:r>
              <w:rPr>
                <w:sz w:val="22"/>
                <w:szCs w:val="22"/>
              </w:rPr>
              <w:t>crew</w:t>
            </w:r>
            <w:proofErr w:type="spellEnd"/>
            <w:r>
              <w:rPr>
                <w:sz w:val="22"/>
                <w:szCs w:val="22"/>
              </w:rPr>
              <w:t xml:space="preserve"> </w:t>
            </w:r>
            <w:proofErr w:type="spellStart"/>
            <w:r>
              <w:rPr>
                <w:sz w:val="22"/>
                <w:szCs w:val="22"/>
              </w:rPr>
              <w:t>rest</w:t>
            </w:r>
            <w:proofErr w:type="spellEnd"/>
            <w:r>
              <w:rPr>
                <w:sz w:val="22"/>
                <w:szCs w:val="22"/>
              </w:rPr>
              <w:t xml:space="preserve"> </w:t>
            </w:r>
            <w:proofErr w:type="spellStart"/>
            <w:r>
              <w:rPr>
                <w:sz w:val="22"/>
                <w:szCs w:val="22"/>
              </w:rPr>
              <w:t>area</w:t>
            </w:r>
            <w:proofErr w:type="spellEnd"/>
          </w:p>
        </w:tc>
        <w:tc>
          <w:tcPr>
            <w:tcW w:w="2052" w:type="dxa"/>
          </w:tcPr>
          <w:p w:rsidR="00D16FF8" w:rsidRDefault="00D16FF8">
            <w:pPr>
              <w:rPr>
                <w:sz w:val="22"/>
                <w:szCs w:val="22"/>
              </w:rPr>
            </w:pPr>
            <w:r>
              <w:rPr>
                <w:sz w:val="22"/>
                <w:szCs w:val="22"/>
              </w:rPr>
              <w:t>Ремни или их за</w:t>
            </w:r>
            <w:r>
              <w:rPr>
                <w:sz w:val="22"/>
                <w:szCs w:val="22"/>
              </w:rPr>
              <w:t>м</w:t>
            </w:r>
            <w:r>
              <w:rPr>
                <w:sz w:val="22"/>
                <w:szCs w:val="22"/>
              </w:rPr>
              <w:t>ки имеют износ.</w:t>
            </w:r>
          </w:p>
          <w:p w:rsidR="00D16FF8" w:rsidRDefault="00D16FF8">
            <w:pPr>
              <w:rPr>
                <w:sz w:val="22"/>
                <w:szCs w:val="22"/>
              </w:rPr>
            </w:pPr>
          </w:p>
        </w:tc>
        <w:tc>
          <w:tcPr>
            <w:tcW w:w="2768" w:type="dxa"/>
            <w:gridSpan w:val="2"/>
          </w:tcPr>
          <w:p w:rsidR="00D16FF8" w:rsidRDefault="00D16FF8">
            <w:pPr>
              <w:rPr>
                <w:sz w:val="22"/>
                <w:szCs w:val="22"/>
              </w:rPr>
            </w:pPr>
            <w:r>
              <w:rPr>
                <w:sz w:val="22"/>
                <w:szCs w:val="22"/>
              </w:rPr>
              <w:t>Кресла не оснащены пр</w:t>
            </w:r>
            <w:r>
              <w:rPr>
                <w:sz w:val="22"/>
                <w:szCs w:val="22"/>
              </w:rPr>
              <w:t>и</w:t>
            </w:r>
            <w:r>
              <w:rPr>
                <w:sz w:val="22"/>
                <w:szCs w:val="22"/>
              </w:rPr>
              <w:t xml:space="preserve">вязной системой </w:t>
            </w:r>
          </w:p>
          <w:p w:rsidR="00D16FF8" w:rsidRDefault="00D16FF8">
            <w:pPr>
              <w:rPr>
                <w:sz w:val="22"/>
                <w:szCs w:val="22"/>
              </w:rPr>
            </w:pPr>
            <w:r>
              <w:rPr>
                <w:sz w:val="22"/>
                <w:szCs w:val="22"/>
              </w:rPr>
              <w:t>Спасательные жилеты труднодоступны.</w:t>
            </w:r>
          </w:p>
          <w:p w:rsidR="00D16FF8" w:rsidRDefault="00D16FF8">
            <w:pPr>
              <w:rPr>
                <w:sz w:val="22"/>
                <w:szCs w:val="22"/>
              </w:rPr>
            </w:pPr>
          </w:p>
        </w:tc>
        <w:tc>
          <w:tcPr>
            <w:tcW w:w="3172" w:type="dxa"/>
          </w:tcPr>
          <w:p w:rsidR="00D16FF8" w:rsidRDefault="00D16FF8">
            <w:pPr>
              <w:rPr>
                <w:sz w:val="22"/>
                <w:szCs w:val="22"/>
              </w:rPr>
            </w:pPr>
            <w:r>
              <w:rPr>
                <w:sz w:val="22"/>
                <w:szCs w:val="22"/>
              </w:rPr>
              <w:t>Недостаточное количество с</w:t>
            </w:r>
            <w:r>
              <w:rPr>
                <w:sz w:val="22"/>
                <w:szCs w:val="22"/>
              </w:rPr>
              <w:t>и</w:t>
            </w:r>
            <w:r>
              <w:rPr>
                <w:sz w:val="22"/>
                <w:szCs w:val="22"/>
              </w:rPr>
              <w:t>дений для требуемого колич</w:t>
            </w:r>
            <w:r>
              <w:rPr>
                <w:sz w:val="22"/>
                <w:szCs w:val="22"/>
              </w:rPr>
              <w:t>е</w:t>
            </w:r>
            <w:r>
              <w:rPr>
                <w:sz w:val="22"/>
                <w:szCs w:val="22"/>
              </w:rPr>
              <w:t>ства бортпроводников.</w:t>
            </w:r>
          </w:p>
          <w:p w:rsidR="00D16FF8" w:rsidRDefault="00D16FF8">
            <w:pPr>
              <w:rPr>
                <w:sz w:val="22"/>
                <w:szCs w:val="22"/>
              </w:rPr>
            </w:pPr>
            <w:r>
              <w:rPr>
                <w:sz w:val="22"/>
                <w:szCs w:val="22"/>
              </w:rPr>
              <w:t>Сиденья бортпроводников н</w:t>
            </w:r>
            <w:r>
              <w:rPr>
                <w:sz w:val="22"/>
                <w:szCs w:val="22"/>
              </w:rPr>
              <w:t>е</w:t>
            </w:r>
            <w:r>
              <w:rPr>
                <w:sz w:val="22"/>
                <w:szCs w:val="22"/>
              </w:rPr>
              <w:t>исправны.</w:t>
            </w:r>
          </w:p>
          <w:p w:rsidR="00D16FF8" w:rsidRDefault="00D16FF8">
            <w:pPr>
              <w:rPr>
                <w:sz w:val="22"/>
                <w:szCs w:val="22"/>
              </w:rPr>
            </w:pPr>
            <w:r>
              <w:rPr>
                <w:sz w:val="22"/>
                <w:szCs w:val="22"/>
              </w:rPr>
              <w:t>Привязная система отсутств</w:t>
            </w:r>
            <w:r>
              <w:rPr>
                <w:sz w:val="22"/>
                <w:szCs w:val="22"/>
              </w:rPr>
              <w:t>у</w:t>
            </w:r>
            <w:r>
              <w:rPr>
                <w:sz w:val="22"/>
                <w:szCs w:val="22"/>
              </w:rPr>
              <w:t>ет или непригодна к эксплу</w:t>
            </w:r>
            <w:r>
              <w:rPr>
                <w:sz w:val="22"/>
                <w:szCs w:val="22"/>
              </w:rPr>
              <w:t>а</w:t>
            </w:r>
            <w:r>
              <w:rPr>
                <w:sz w:val="22"/>
                <w:szCs w:val="22"/>
              </w:rPr>
              <w:t>тации.</w:t>
            </w:r>
          </w:p>
          <w:p w:rsidR="00D16FF8" w:rsidRDefault="00D16FF8">
            <w:pPr>
              <w:rPr>
                <w:sz w:val="22"/>
                <w:szCs w:val="22"/>
              </w:rPr>
            </w:pPr>
            <w:r>
              <w:rPr>
                <w:sz w:val="22"/>
                <w:szCs w:val="22"/>
              </w:rPr>
              <w:t>Неправильное расположение и установка сидений бортпр</w:t>
            </w:r>
            <w:r>
              <w:rPr>
                <w:sz w:val="22"/>
                <w:szCs w:val="22"/>
              </w:rPr>
              <w:t>о</w:t>
            </w:r>
            <w:r>
              <w:rPr>
                <w:sz w:val="22"/>
                <w:szCs w:val="22"/>
              </w:rPr>
              <w:t>водников.</w:t>
            </w:r>
          </w:p>
          <w:p w:rsidR="00D16FF8" w:rsidRDefault="00D16FF8">
            <w:pPr>
              <w:rPr>
                <w:sz w:val="22"/>
                <w:szCs w:val="22"/>
              </w:rPr>
            </w:pPr>
            <w:r>
              <w:rPr>
                <w:sz w:val="22"/>
                <w:szCs w:val="22"/>
              </w:rPr>
              <w:t>Коммуникационное и авари</w:t>
            </w:r>
            <w:r>
              <w:rPr>
                <w:sz w:val="22"/>
                <w:szCs w:val="22"/>
              </w:rPr>
              <w:t>й</w:t>
            </w:r>
            <w:r>
              <w:rPr>
                <w:sz w:val="22"/>
                <w:szCs w:val="22"/>
              </w:rPr>
              <w:t xml:space="preserve">ное оборудование отсутствует или неисправно (более </w:t>
            </w:r>
            <w:proofErr w:type="gramStart"/>
            <w:r>
              <w:rPr>
                <w:sz w:val="22"/>
                <w:szCs w:val="22"/>
              </w:rPr>
              <w:t>разр</w:t>
            </w:r>
            <w:r>
              <w:rPr>
                <w:sz w:val="22"/>
                <w:szCs w:val="22"/>
              </w:rPr>
              <w:t>е</w:t>
            </w:r>
            <w:r>
              <w:rPr>
                <w:sz w:val="22"/>
                <w:szCs w:val="22"/>
              </w:rPr>
              <w:t>шенного</w:t>
            </w:r>
            <w:proofErr w:type="gramEnd"/>
            <w:r>
              <w:rPr>
                <w:sz w:val="22"/>
                <w:szCs w:val="22"/>
              </w:rPr>
              <w:t xml:space="preserve"> по MEL).</w:t>
            </w:r>
          </w:p>
          <w:p w:rsidR="00D16FF8" w:rsidRDefault="00D16FF8">
            <w:pPr>
              <w:rPr>
                <w:sz w:val="22"/>
                <w:szCs w:val="22"/>
              </w:rPr>
            </w:pPr>
            <w:r>
              <w:rPr>
                <w:sz w:val="22"/>
                <w:szCs w:val="22"/>
              </w:rPr>
              <w:t>Отсутствует контрольный п</w:t>
            </w:r>
            <w:r>
              <w:rPr>
                <w:sz w:val="22"/>
                <w:szCs w:val="22"/>
              </w:rPr>
              <w:t>е</w:t>
            </w:r>
            <w:r>
              <w:rPr>
                <w:sz w:val="22"/>
                <w:szCs w:val="22"/>
              </w:rPr>
              <w:t>речень аварийного и спас</w:t>
            </w:r>
            <w:r>
              <w:rPr>
                <w:sz w:val="22"/>
                <w:szCs w:val="22"/>
              </w:rPr>
              <w:t>а</w:t>
            </w:r>
            <w:r>
              <w:rPr>
                <w:sz w:val="22"/>
                <w:szCs w:val="22"/>
              </w:rPr>
              <w:t>тельного оборудования, а та</w:t>
            </w:r>
            <w:r>
              <w:rPr>
                <w:sz w:val="22"/>
                <w:szCs w:val="22"/>
              </w:rPr>
              <w:t>к</w:t>
            </w:r>
            <w:r>
              <w:rPr>
                <w:sz w:val="22"/>
                <w:szCs w:val="22"/>
              </w:rPr>
              <w:t>же инструкции по его испол</w:t>
            </w:r>
            <w:r>
              <w:rPr>
                <w:sz w:val="22"/>
                <w:szCs w:val="22"/>
              </w:rPr>
              <w:t>ь</w:t>
            </w:r>
            <w:r>
              <w:rPr>
                <w:sz w:val="22"/>
                <w:szCs w:val="22"/>
              </w:rPr>
              <w:t>зованию.</w:t>
            </w:r>
          </w:p>
          <w:p w:rsidR="00D16FF8" w:rsidRDefault="00D16FF8">
            <w:pPr>
              <w:rPr>
                <w:sz w:val="22"/>
                <w:szCs w:val="22"/>
              </w:rPr>
            </w:pPr>
            <w:r>
              <w:rPr>
                <w:sz w:val="22"/>
                <w:szCs w:val="22"/>
              </w:rPr>
              <w:t>Инструкции по действиям и контрольные карты отсу</w:t>
            </w:r>
            <w:r>
              <w:rPr>
                <w:sz w:val="22"/>
                <w:szCs w:val="22"/>
              </w:rPr>
              <w:t>т</w:t>
            </w:r>
            <w:r>
              <w:rPr>
                <w:sz w:val="22"/>
                <w:szCs w:val="22"/>
              </w:rPr>
              <w:t>ствуют.</w:t>
            </w:r>
          </w:p>
        </w:tc>
      </w:tr>
      <w:tr w:rsidR="00D16FF8" w:rsidTr="00071CD0">
        <w:tc>
          <w:tcPr>
            <w:tcW w:w="468" w:type="dxa"/>
          </w:tcPr>
          <w:p w:rsidR="00D16FF8" w:rsidRDefault="00D16FF8">
            <w:pPr>
              <w:rPr>
                <w:sz w:val="22"/>
                <w:szCs w:val="22"/>
              </w:rPr>
            </w:pPr>
            <w:r>
              <w:rPr>
                <w:sz w:val="22"/>
                <w:szCs w:val="22"/>
              </w:rPr>
              <w:t>3</w:t>
            </w:r>
          </w:p>
        </w:tc>
        <w:tc>
          <w:tcPr>
            <w:tcW w:w="1620" w:type="dxa"/>
          </w:tcPr>
          <w:p w:rsidR="00D16FF8" w:rsidRDefault="00D16FF8">
            <w:pPr>
              <w:rPr>
                <w:sz w:val="22"/>
                <w:szCs w:val="22"/>
              </w:rPr>
            </w:pPr>
            <w:r>
              <w:rPr>
                <w:sz w:val="22"/>
                <w:szCs w:val="22"/>
              </w:rPr>
              <w:t>Медицинские аптечки. Ко</w:t>
            </w:r>
            <w:r>
              <w:rPr>
                <w:sz w:val="22"/>
                <w:szCs w:val="22"/>
              </w:rPr>
              <w:t>м</w:t>
            </w:r>
            <w:r>
              <w:rPr>
                <w:sz w:val="22"/>
                <w:szCs w:val="22"/>
              </w:rPr>
              <w:t>плект нео</w:t>
            </w:r>
            <w:r>
              <w:rPr>
                <w:sz w:val="22"/>
                <w:szCs w:val="22"/>
              </w:rPr>
              <w:t>т</w:t>
            </w:r>
            <w:r>
              <w:rPr>
                <w:sz w:val="22"/>
                <w:szCs w:val="22"/>
              </w:rPr>
              <w:t>ложной мед</w:t>
            </w:r>
            <w:r>
              <w:rPr>
                <w:sz w:val="22"/>
                <w:szCs w:val="22"/>
              </w:rPr>
              <w:t>и</w:t>
            </w:r>
            <w:r>
              <w:rPr>
                <w:sz w:val="22"/>
                <w:szCs w:val="22"/>
              </w:rPr>
              <w:t>цинской п</w:t>
            </w:r>
            <w:r>
              <w:rPr>
                <w:sz w:val="22"/>
                <w:szCs w:val="22"/>
              </w:rPr>
              <w:t>о</w:t>
            </w:r>
            <w:r>
              <w:rPr>
                <w:sz w:val="22"/>
                <w:szCs w:val="22"/>
              </w:rPr>
              <w:t xml:space="preserve">мощи/ </w:t>
            </w:r>
            <w:proofErr w:type="spellStart"/>
            <w:r>
              <w:rPr>
                <w:sz w:val="22"/>
                <w:szCs w:val="22"/>
              </w:rPr>
              <w:t>First</w:t>
            </w:r>
            <w:proofErr w:type="spellEnd"/>
            <w:r>
              <w:rPr>
                <w:sz w:val="22"/>
                <w:szCs w:val="22"/>
              </w:rPr>
              <w:t xml:space="preserve"> </w:t>
            </w:r>
            <w:proofErr w:type="spellStart"/>
            <w:r>
              <w:rPr>
                <w:sz w:val="22"/>
                <w:szCs w:val="22"/>
              </w:rPr>
              <w:t>Aid</w:t>
            </w:r>
            <w:proofErr w:type="spellEnd"/>
            <w:r>
              <w:rPr>
                <w:sz w:val="22"/>
                <w:szCs w:val="22"/>
              </w:rPr>
              <w:t xml:space="preserve"> </w:t>
            </w:r>
            <w:proofErr w:type="spellStart"/>
            <w:r>
              <w:rPr>
                <w:sz w:val="22"/>
                <w:szCs w:val="22"/>
              </w:rPr>
              <w:t>Kit</w:t>
            </w:r>
            <w:proofErr w:type="spellEnd"/>
            <w:r>
              <w:rPr>
                <w:sz w:val="22"/>
                <w:szCs w:val="22"/>
              </w:rPr>
              <w:t xml:space="preserve">/ </w:t>
            </w:r>
            <w:proofErr w:type="spellStart"/>
            <w:r>
              <w:rPr>
                <w:sz w:val="22"/>
                <w:szCs w:val="22"/>
              </w:rPr>
              <w:t>Emergency</w:t>
            </w:r>
            <w:proofErr w:type="spellEnd"/>
            <w:r>
              <w:rPr>
                <w:sz w:val="22"/>
                <w:szCs w:val="22"/>
              </w:rPr>
              <w:t xml:space="preserve"> </w:t>
            </w:r>
            <w:proofErr w:type="spellStart"/>
            <w:r>
              <w:rPr>
                <w:sz w:val="22"/>
                <w:szCs w:val="22"/>
              </w:rPr>
              <w:t>medical</w:t>
            </w:r>
            <w:proofErr w:type="spellEnd"/>
            <w:r>
              <w:rPr>
                <w:sz w:val="22"/>
                <w:szCs w:val="22"/>
              </w:rPr>
              <w:t xml:space="preserve"> </w:t>
            </w:r>
            <w:proofErr w:type="spellStart"/>
            <w:r>
              <w:rPr>
                <w:sz w:val="22"/>
                <w:szCs w:val="22"/>
              </w:rPr>
              <w:t>kit</w:t>
            </w:r>
            <w:proofErr w:type="spellEnd"/>
          </w:p>
        </w:tc>
        <w:tc>
          <w:tcPr>
            <w:tcW w:w="2052" w:type="dxa"/>
          </w:tcPr>
          <w:p w:rsidR="00D16FF8" w:rsidRDefault="00D16FF8">
            <w:pPr>
              <w:rPr>
                <w:sz w:val="22"/>
                <w:szCs w:val="22"/>
              </w:rPr>
            </w:pPr>
            <w:r>
              <w:rPr>
                <w:sz w:val="22"/>
                <w:szCs w:val="22"/>
              </w:rPr>
              <w:t>Нет в обозначе</w:t>
            </w:r>
            <w:r>
              <w:rPr>
                <w:sz w:val="22"/>
                <w:szCs w:val="22"/>
              </w:rPr>
              <w:t>н</w:t>
            </w:r>
            <w:r>
              <w:rPr>
                <w:sz w:val="22"/>
                <w:szCs w:val="22"/>
              </w:rPr>
              <w:t>ном месте.</w:t>
            </w:r>
          </w:p>
          <w:p w:rsidR="00D16FF8" w:rsidRDefault="00D16FF8">
            <w:pPr>
              <w:rPr>
                <w:sz w:val="22"/>
                <w:szCs w:val="22"/>
              </w:rPr>
            </w:pPr>
          </w:p>
        </w:tc>
        <w:tc>
          <w:tcPr>
            <w:tcW w:w="2768" w:type="dxa"/>
            <w:gridSpan w:val="2"/>
          </w:tcPr>
          <w:p w:rsidR="00D16FF8" w:rsidRDefault="00D16FF8">
            <w:pPr>
              <w:rPr>
                <w:sz w:val="22"/>
                <w:szCs w:val="22"/>
              </w:rPr>
            </w:pPr>
            <w:r>
              <w:rPr>
                <w:sz w:val="22"/>
                <w:szCs w:val="22"/>
              </w:rPr>
              <w:t>Аптечки хранятся не в безопасном месте.</w:t>
            </w:r>
          </w:p>
          <w:p w:rsidR="00D16FF8" w:rsidRDefault="00D16FF8">
            <w:pPr>
              <w:rPr>
                <w:sz w:val="22"/>
                <w:szCs w:val="22"/>
              </w:rPr>
            </w:pPr>
            <w:r>
              <w:rPr>
                <w:sz w:val="22"/>
                <w:szCs w:val="22"/>
              </w:rPr>
              <w:t>Медицинские средства не обозначены в качестве т</w:t>
            </w:r>
            <w:r>
              <w:rPr>
                <w:sz w:val="22"/>
                <w:szCs w:val="22"/>
              </w:rPr>
              <w:t>а</w:t>
            </w:r>
            <w:r>
              <w:rPr>
                <w:sz w:val="22"/>
                <w:szCs w:val="22"/>
              </w:rPr>
              <w:t>ковых.</w:t>
            </w:r>
          </w:p>
          <w:p w:rsidR="00D16FF8" w:rsidRDefault="00D16FF8">
            <w:pPr>
              <w:rPr>
                <w:sz w:val="22"/>
                <w:szCs w:val="22"/>
              </w:rPr>
            </w:pPr>
          </w:p>
        </w:tc>
        <w:tc>
          <w:tcPr>
            <w:tcW w:w="3172" w:type="dxa"/>
          </w:tcPr>
          <w:p w:rsidR="00D16FF8" w:rsidRDefault="00D16FF8">
            <w:pPr>
              <w:rPr>
                <w:sz w:val="22"/>
                <w:szCs w:val="22"/>
              </w:rPr>
            </w:pPr>
            <w:r>
              <w:rPr>
                <w:sz w:val="22"/>
                <w:szCs w:val="22"/>
              </w:rPr>
              <w:t>Содержимое аптечек проср</w:t>
            </w:r>
            <w:r>
              <w:rPr>
                <w:sz w:val="22"/>
                <w:szCs w:val="22"/>
              </w:rPr>
              <w:t>о</w:t>
            </w:r>
            <w:r>
              <w:rPr>
                <w:sz w:val="22"/>
                <w:szCs w:val="22"/>
              </w:rPr>
              <w:t>чено, некомплектны, отсу</w:t>
            </w:r>
            <w:r>
              <w:rPr>
                <w:sz w:val="22"/>
                <w:szCs w:val="22"/>
              </w:rPr>
              <w:t>т</w:t>
            </w:r>
            <w:r>
              <w:rPr>
                <w:sz w:val="22"/>
                <w:szCs w:val="22"/>
              </w:rPr>
              <w:t>ствуют важные позиции.</w:t>
            </w:r>
          </w:p>
          <w:p w:rsidR="00D16FF8" w:rsidRDefault="00D16FF8">
            <w:pPr>
              <w:rPr>
                <w:sz w:val="22"/>
                <w:szCs w:val="22"/>
              </w:rPr>
            </w:pPr>
            <w:r>
              <w:rPr>
                <w:sz w:val="22"/>
                <w:szCs w:val="22"/>
              </w:rPr>
              <w:t xml:space="preserve">Отсутствуют или </w:t>
            </w:r>
            <w:proofErr w:type="gramStart"/>
            <w:r>
              <w:rPr>
                <w:sz w:val="22"/>
                <w:szCs w:val="22"/>
              </w:rPr>
              <w:t>недоступны</w:t>
            </w:r>
            <w:proofErr w:type="gramEnd"/>
            <w:r>
              <w:rPr>
                <w:sz w:val="22"/>
                <w:szCs w:val="22"/>
              </w:rPr>
              <w:t xml:space="preserve"> во время полета.</w:t>
            </w:r>
          </w:p>
        </w:tc>
      </w:tr>
      <w:tr w:rsidR="00D16FF8" w:rsidTr="00071CD0">
        <w:tc>
          <w:tcPr>
            <w:tcW w:w="468" w:type="dxa"/>
          </w:tcPr>
          <w:p w:rsidR="00D16FF8" w:rsidRDefault="00D16FF8">
            <w:pPr>
              <w:rPr>
                <w:sz w:val="22"/>
                <w:szCs w:val="22"/>
              </w:rPr>
            </w:pPr>
            <w:r>
              <w:rPr>
                <w:sz w:val="22"/>
                <w:szCs w:val="22"/>
              </w:rPr>
              <w:t>4</w:t>
            </w:r>
          </w:p>
        </w:tc>
        <w:tc>
          <w:tcPr>
            <w:tcW w:w="1620" w:type="dxa"/>
          </w:tcPr>
          <w:p w:rsidR="00D16FF8" w:rsidRPr="006C7E93" w:rsidRDefault="00D16FF8">
            <w:pPr>
              <w:rPr>
                <w:sz w:val="22"/>
                <w:szCs w:val="22"/>
                <w:lang w:val="en-US"/>
              </w:rPr>
            </w:pPr>
            <w:r>
              <w:rPr>
                <w:sz w:val="22"/>
                <w:szCs w:val="22"/>
              </w:rPr>
              <w:t>Ручные</w:t>
            </w:r>
            <w:r w:rsidRPr="006C7E93">
              <w:rPr>
                <w:sz w:val="22"/>
                <w:szCs w:val="22"/>
                <w:lang w:val="en-US"/>
              </w:rPr>
              <w:t xml:space="preserve"> </w:t>
            </w:r>
            <w:r>
              <w:rPr>
                <w:sz w:val="22"/>
                <w:szCs w:val="22"/>
              </w:rPr>
              <w:t>огн</w:t>
            </w:r>
            <w:r>
              <w:rPr>
                <w:sz w:val="22"/>
                <w:szCs w:val="22"/>
              </w:rPr>
              <w:t>е</w:t>
            </w:r>
            <w:r>
              <w:rPr>
                <w:sz w:val="22"/>
                <w:szCs w:val="22"/>
              </w:rPr>
              <w:t>тушители</w:t>
            </w:r>
            <w:r w:rsidRPr="006C7E93">
              <w:rPr>
                <w:sz w:val="22"/>
                <w:szCs w:val="22"/>
                <w:lang w:val="en-US"/>
              </w:rPr>
              <w:t>/ Hand fire e</w:t>
            </w:r>
            <w:r w:rsidRPr="006C7E93">
              <w:rPr>
                <w:sz w:val="22"/>
                <w:szCs w:val="22"/>
                <w:lang w:val="en-US"/>
              </w:rPr>
              <w:t>x</w:t>
            </w:r>
            <w:r w:rsidRPr="006C7E93">
              <w:rPr>
                <w:sz w:val="22"/>
                <w:szCs w:val="22"/>
                <w:lang w:val="en-US"/>
              </w:rPr>
              <w:t>tinguishers</w:t>
            </w:r>
          </w:p>
        </w:tc>
        <w:tc>
          <w:tcPr>
            <w:tcW w:w="2052" w:type="dxa"/>
          </w:tcPr>
          <w:p w:rsidR="00D16FF8" w:rsidRPr="006C7E93" w:rsidRDefault="00D16FF8">
            <w:pPr>
              <w:rPr>
                <w:sz w:val="22"/>
                <w:szCs w:val="22"/>
                <w:lang w:val="en-US"/>
              </w:rPr>
            </w:pPr>
          </w:p>
        </w:tc>
        <w:tc>
          <w:tcPr>
            <w:tcW w:w="2768" w:type="dxa"/>
            <w:gridSpan w:val="2"/>
          </w:tcPr>
          <w:p w:rsidR="00D16FF8" w:rsidRDefault="00D16FF8">
            <w:pPr>
              <w:rPr>
                <w:sz w:val="22"/>
                <w:szCs w:val="22"/>
              </w:rPr>
            </w:pPr>
            <w:r>
              <w:rPr>
                <w:sz w:val="22"/>
                <w:szCs w:val="22"/>
              </w:rPr>
              <w:t>Не маркировано распол</w:t>
            </w:r>
            <w:r>
              <w:rPr>
                <w:sz w:val="22"/>
                <w:szCs w:val="22"/>
              </w:rPr>
              <w:t>о</w:t>
            </w:r>
            <w:r>
              <w:rPr>
                <w:sz w:val="22"/>
                <w:szCs w:val="22"/>
              </w:rPr>
              <w:t>жение огнетушителей.</w:t>
            </w:r>
          </w:p>
          <w:p w:rsidR="00D16FF8" w:rsidRDefault="00D16FF8">
            <w:pPr>
              <w:rPr>
                <w:sz w:val="22"/>
                <w:szCs w:val="22"/>
              </w:rPr>
            </w:pPr>
            <w:r>
              <w:rPr>
                <w:sz w:val="22"/>
                <w:szCs w:val="22"/>
              </w:rPr>
              <w:t>Отсутствуют соотве</w:t>
            </w:r>
            <w:r>
              <w:rPr>
                <w:sz w:val="22"/>
                <w:szCs w:val="22"/>
              </w:rPr>
              <w:t>т</w:t>
            </w:r>
            <w:r>
              <w:rPr>
                <w:sz w:val="22"/>
                <w:szCs w:val="22"/>
              </w:rPr>
              <w:t>ствующие инструкции по применению.</w:t>
            </w:r>
          </w:p>
          <w:p w:rsidR="00D16FF8" w:rsidRDefault="00D16FF8">
            <w:pPr>
              <w:rPr>
                <w:sz w:val="22"/>
                <w:szCs w:val="22"/>
              </w:rPr>
            </w:pPr>
          </w:p>
        </w:tc>
        <w:tc>
          <w:tcPr>
            <w:tcW w:w="3172" w:type="dxa"/>
          </w:tcPr>
          <w:p w:rsidR="00D16FF8" w:rsidRDefault="00D16FF8">
            <w:pPr>
              <w:rPr>
                <w:sz w:val="22"/>
                <w:szCs w:val="22"/>
              </w:rPr>
            </w:pPr>
            <w:proofErr w:type="gramStart"/>
            <w:r>
              <w:rPr>
                <w:sz w:val="22"/>
                <w:szCs w:val="22"/>
              </w:rPr>
              <w:t>Пустые</w:t>
            </w:r>
            <w:proofErr w:type="gramEnd"/>
            <w:r>
              <w:rPr>
                <w:sz w:val="22"/>
                <w:szCs w:val="22"/>
              </w:rPr>
              <w:t>, непригодные или о</w:t>
            </w:r>
            <w:r>
              <w:rPr>
                <w:sz w:val="22"/>
                <w:szCs w:val="22"/>
              </w:rPr>
              <w:t>т</w:t>
            </w:r>
            <w:r>
              <w:rPr>
                <w:sz w:val="22"/>
                <w:szCs w:val="22"/>
              </w:rPr>
              <w:t>сутствуют (более пределов MEL).</w:t>
            </w:r>
          </w:p>
          <w:p w:rsidR="00D16FF8" w:rsidRDefault="00D16FF8">
            <w:pPr>
              <w:rPr>
                <w:sz w:val="22"/>
                <w:szCs w:val="22"/>
              </w:rPr>
            </w:pPr>
            <w:r>
              <w:rPr>
                <w:sz w:val="22"/>
                <w:szCs w:val="22"/>
              </w:rPr>
              <w:t>Очень низкое давление.</w:t>
            </w:r>
          </w:p>
          <w:p w:rsidR="00D16FF8" w:rsidRDefault="00D16FF8">
            <w:pPr>
              <w:rPr>
                <w:sz w:val="22"/>
                <w:szCs w:val="22"/>
              </w:rPr>
            </w:pPr>
            <w:r>
              <w:rPr>
                <w:sz w:val="22"/>
                <w:szCs w:val="22"/>
              </w:rPr>
              <w:t>Недоступны.</w:t>
            </w:r>
          </w:p>
          <w:p w:rsidR="00D16FF8" w:rsidRDefault="00D16FF8">
            <w:pPr>
              <w:rPr>
                <w:sz w:val="22"/>
                <w:szCs w:val="22"/>
              </w:rPr>
            </w:pPr>
            <w:r>
              <w:rPr>
                <w:sz w:val="22"/>
                <w:szCs w:val="22"/>
              </w:rPr>
              <w:t>Примечание: если просрочена дата проверки, то огнетуш</w:t>
            </w:r>
            <w:r>
              <w:rPr>
                <w:sz w:val="22"/>
                <w:szCs w:val="22"/>
              </w:rPr>
              <w:t>и</w:t>
            </w:r>
            <w:r>
              <w:rPr>
                <w:sz w:val="22"/>
                <w:szCs w:val="22"/>
              </w:rPr>
              <w:t>тель следует считать непр</w:t>
            </w:r>
            <w:r>
              <w:rPr>
                <w:sz w:val="22"/>
                <w:szCs w:val="22"/>
              </w:rPr>
              <w:t>и</w:t>
            </w:r>
            <w:r>
              <w:rPr>
                <w:sz w:val="22"/>
                <w:szCs w:val="22"/>
              </w:rPr>
              <w:t>годным к эксплуатации</w:t>
            </w:r>
          </w:p>
        </w:tc>
      </w:tr>
      <w:tr w:rsidR="00D16FF8" w:rsidTr="00071CD0">
        <w:tc>
          <w:tcPr>
            <w:tcW w:w="468" w:type="dxa"/>
          </w:tcPr>
          <w:p w:rsidR="00D16FF8" w:rsidRDefault="00D16FF8">
            <w:pPr>
              <w:rPr>
                <w:sz w:val="22"/>
                <w:szCs w:val="22"/>
              </w:rPr>
            </w:pPr>
            <w:r>
              <w:rPr>
                <w:sz w:val="22"/>
                <w:szCs w:val="22"/>
              </w:rPr>
              <w:t>5</w:t>
            </w:r>
          </w:p>
        </w:tc>
        <w:tc>
          <w:tcPr>
            <w:tcW w:w="1620" w:type="dxa"/>
          </w:tcPr>
          <w:p w:rsidR="00D16FF8" w:rsidRDefault="00D16FF8">
            <w:pPr>
              <w:rPr>
                <w:sz w:val="22"/>
                <w:szCs w:val="22"/>
              </w:rPr>
            </w:pPr>
            <w:r>
              <w:rPr>
                <w:sz w:val="22"/>
                <w:szCs w:val="22"/>
              </w:rPr>
              <w:t xml:space="preserve">Спасательные жилеты и </w:t>
            </w:r>
            <w:proofErr w:type="spellStart"/>
            <w:r>
              <w:rPr>
                <w:sz w:val="22"/>
                <w:szCs w:val="22"/>
              </w:rPr>
              <w:lastRenderedPageBreak/>
              <w:t>плавсредства</w:t>
            </w:r>
            <w:proofErr w:type="spellEnd"/>
            <w:r>
              <w:rPr>
                <w:sz w:val="22"/>
                <w:szCs w:val="22"/>
              </w:rPr>
              <w:t xml:space="preserve"> / </w:t>
            </w:r>
            <w:proofErr w:type="spellStart"/>
            <w:r>
              <w:rPr>
                <w:sz w:val="22"/>
                <w:szCs w:val="22"/>
              </w:rPr>
              <w:t>Life</w:t>
            </w:r>
            <w:proofErr w:type="spellEnd"/>
            <w:r>
              <w:rPr>
                <w:sz w:val="22"/>
                <w:szCs w:val="22"/>
              </w:rPr>
              <w:t xml:space="preserve"> </w:t>
            </w:r>
            <w:proofErr w:type="spellStart"/>
            <w:r>
              <w:rPr>
                <w:sz w:val="22"/>
                <w:szCs w:val="22"/>
              </w:rPr>
              <w:t>jackets</w:t>
            </w:r>
            <w:proofErr w:type="spellEnd"/>
            <w:r>
              <w:rPr>
                <w:sz w:val="22"/>
                <w:szCs w:val="22"/>
              </w:rPr>
              <w:t xml:space="preserve">, </w:t>
            </w:r>
            <w:proofErr w:type="spellStart"/>
            <w:r>
              <w:rPr>
                <w:sz w:val="22"/>
                <w:szCs w:val="22"/>
              </w:rPr>
              <w:t>Flotation</w:t>
            </w:r>
            <w:proofErr w:type="spellEnd"/>
            <w:r>
              <w:rPr>
                <w:sz w:val="22"/>
                <w:szCs w:val="22"/>
              </w:rPr>
              <w:t xml:space="preserve"> </w:t>
            </w:r>
            <w:proofErr w:type="spellStart"/>
            <w:r>
              <w:rPr>
                <w:sz w:val="22"/>
                <w:szCs w:val="22"/>
              </w:rPr>
              <w:t>devices</w:t>
            </w:r>
            <w:proofErr w:type="spellEnd"/>
          </w:p>
        </w:tc>
        <w:tc>
          <w:tcPr>
            <w:tcW w:w="2052" w:type="dxa"/>
          </w:tcPr>
          <w:p w:rsidR="00D16FF8" w:rsidRDefault="00D16FF8">
            <w:pPr>
              <w:rPr>
                <w:sz w:val="22"/>
                <w:szCs w:val="22"/>
              </w:rPr>
            </w:pPr>
            <w:r>
              <w:rPr>
                <w:sz w:val="22"/>
                <w:szCs w:val="22"/>
              </w:rPr>
              <w:lastRenderedPageBreak/>
              <w:t>Отсутствие демо</w:t>
            </w:r>
            <w:r>
              <w:rPr>
                <w:sz w:val="22"/>
                <w:szCs w:val="22"/>
              </w:rPr>
              <w:t>н</w:t>
            </w:r>
            <w:r>
              <w:rPr>
                <w:sz w:val="22"/>
                <w:szCs w:val="22"/>
              </w:rPr>
              <w:t>страционных ж</w:t>
            </w:r>
            <w:r>
              <w:rPr>
                <w:sz w:val="22"/>
                <w:szCs w:val="22"/>
              </w:rPr>
              <w:t>и</w:t>
            </w:r>
            <w:r>
              <w:rPr>
                <w:sz w:val="22"/>
                <w:szCs w:val="22"/>
              </w:rPr>
              <w:lastRenderedPageBreak/>
              <w:t>летов.</w:t>
            </w:r>
          </w:p>
        </w:tc>
        <w:tc>
          <w:tcPr>
            <w:tcW w:w="2768" w:type="dxa"/>
            <w:gridSpan w:val="2"/>
          </w:tcPr>
          <w:p w:rsidR="00D16FF8" w:rsidRDefault="00D16FF8">
            <w:pPr>
              <w:rPr>
                <w:sz w:val="22"/>
                <w:szCs w:val="22"/>
              </w:rPr>
            </w:pPr>
            <w:r>
              <w:rPr>
                <w:sz w:val="22"/>
                <w:szCs w:val="22"/>
              </w:rPr>
              <w:lastRenderedPageBreak/>
              <w:t xml:space="preserve">Спасательные жилеты и </w:t>
            </w:r>
            <w:proofErr w:type="spellStart"/>
            <w:r>
              <w:rPr>
                <w:sz w:val="22"/>
                <w:szCs w:val="22"/>
              </w:rPr>
              <w:t>плавсредства</w:t>
            </w:r>
            <w:proofErr w:type="spellEnd"/>
            <w:r>
              <w:rPr>
                <w:sz w:val="22"/>
                <w:szCs w:val="22"/>
              </w:rPr>
              <w:t xml:space="preserve"> труднод</w:t>
            </w:r>
            <w:r>
              <w:rPr>
                <w:sz w:val="22"/>
                <w:szCs w:val="22"/>
              </w:rPr>
              <w:t>о</w:t>
            </w:r>
            <w:r>
              <w:rPr>
                <w:sz w:val="22"/>
                <w:szCs w:val="22"/>
              </w:rPr>
              <w:lastRenderedPageBreak/>
              <w:t xml:space="preserve">ступны </w:t>
            </w:r>
          </w:p>
        </w:tc>
        <w:tc>
          <w:tcPr>
            <w:tcW w:w="3172" w:type="dxa"/>
          </w:tcPr>
          <w:p w:rsidR="00D16FF8" w:rsidRDefault="00D16FF8">
            <w:pPr>
              <w:rPr>
                <w:sz w:val="22"/>
                <w:szCs w:val="22"/>
              </w:rPr>
            </w:pPr>
            <w:r>
              <w:rPr>
                <w:sz w:val="22"/>
                <w:szCs w:val="22"/>
              </w:rPr>
              <w:lastRenderedPageBreak/>
              <w:t>Недостаточное количество для всех перевозимых пассажиров.</w:t>
            </w:r>
          </w:p>
          <w:p w:rsidR="00D16FF8" w:rsidRDefault="00D16FF8">
            <w:pPr>
              <w:rPr>
                <w:sz w:val="22"/>
                <w:szCs w:val="22"/>
              </w:rPr>
            </w:pPr>
            <w:r>
              <w:rPr>
                <w:sz w:val="22"/>
                <w:szCs w:val="22"/>
              </w:rPr>
              <w:lastRenderedPageBreak/>
              <w:t>Примечание: если просрочена дата проверки, то следует сч</w:t>
            </w:r>
            <w:r>
              <w:rPr>
                <w:sz w:val="22"/>
                <w:szCs w:val="22"/>
              </w:rPr>
              <w:t>и</w:t>
            </w:r>
            <w:r>
              <w:rPr>
                <w:sz w:val="22"/>
                <w:szCs w:val="22"/>
              </w:rPr>
              <w:t>тать непригодным к эксплу</w:t>
            </w:r>
            <w:r>
              <w:rPr>
                <w:sz w:val="22"/>
                <w:szCs w:val="22"/>
              </w:rPr>
              <w:t>а</w:t>
            </w:r>
            <w:r>
              <w:rPr>
                <w:sz w:val="22"/>
                <w:szCs w:val="22"/>
              </w:rPr>
              <w:t>тации.</w:t>
            </w:r>
          </w:p>
        </w:tc>
      </w:tr>
      <w:tr w:rsidR="00D16FF8" w:rsidTr="00071CD0">
        <w:tc>
          <w:tcPr>
            <w:tcW w:w="468" w:type="dxa"/>
          </w:tcPr>
          <w:p w:rsidR="00D16FF8" w:rsidRDefault="00D16FF8">
            <w:pPr>
              <w:rPr>
                <w:sz w:val="22"/>
                <w:szCs w:val="22"/>
              </w:rPr>
            </w:pPr>
            <w:r>
              <w:rPr>
                <w:sz w:val="22"/>
                <w:szCs w:val="22"/>
              </w:rPr>
              <w:lastRenderedPageBreak/>
              <w:t>6</w:t>
            </w:r>
          </w:p>
        </w:tc>
        <w:tc>
          <w:tcPr>
            <w:tcW w:w="1620" w:type="dxa"/>
          </w:tcPr>
          <w:p w:rsidR="00D16FF8" w:rsidRPr="006C7E93" w:rsidRDefault="00D16FF8">
            <w:pPr>
              <w:rPr>
                <w:sz w:val="22"/>
                <w:szCs w:val="22"/>
                <w:lang w:val="en-US"/>
              </w:rPr>
            </w:pPr>
            <w:r>
              <w:rPr>
                <w:sz w:val="22"/>
                <w:szCs w:val="22"/>
              </w:rPr>
              <w:t>Привязные</w:t>
            </w:r>
            <w:r w:rsidRPr="006C7E93">
              <w:rPr>
                <w:sz w:val="22"/>
                <w:szCs w:val="22"/>
                <w:lang w:val="en-US"/>
              </w:rPr>
              <w:t xml:space="preserve"> </w:t>
            </w:r>
            <w:r>
              <w:rPr>
                <w:sz w:val="22"/>
                <w:szCs w:val="22"/>
              </w:rPr>
              <w:t>ремни</w:t>
            </w:r>
            <w:r w:rsidRPr="006C7E93">
              <w:rPr>
                <w:sz w:val="22"/>
                <w:szCs w:val="22"/>
                <w:lang w:val="en-US"/>
              </w:rPr>
              <w:t xml:space="preserve"> </w:t>
            </w:r>
            <w:r>
              <w:rPr>
                <w:sz w:val="22"/>
                <w:szCs w:val="22"/>
              </w:rPr>
              <w:t>и</w:t>
            </w:r>
            <w:r w:rsidRPr="006C7E93">
              <w:rPr>
                <w:sz w:val="22"/>
                <w:szCs w:val="22"/>
                <w:lang w:val="en-US"/>
              </w:rPr>
              <w:t xml:space="preserve"> </w:t>
            </w:r>
            <w:r>
              <w:rPr>
                <w:sz w:val="22"/>
                <w:szCs w:val="22"/>
              </w:rPr>
              <w:t>сид</w:t>
            </w:r>
            <w:r>
              <w:rPr>
                <w:sz w:val="22"/>
                <w:szCs w:val="22"/>
              </w:rPr>
              <w:t>е</w:t>
            </w:r>
            <w:r>
              <w:rPr>
                <w:sz w:val="22"/>
                <w:szCs w:val="22"/>
              </w:rPr>
              <w:t>нья</w:t>
            </w:r>
            <w:r w:rsidRPr="006C7E93">
              <w:rPr>
                <w:sz w:val="22"/>
                <w:szCs w:val="22"/>
                <w:lang w:val="en-US"/>
              </w:rPr>
              <w:t>/ Seat belt and seat cond</w:t>
            </w:r>
            <w:r w:rsidRPr="006C7E93">
              <w:rPr>
                <w:sz w:val="22"/>
                <w:szCs w:val="22"/>
                <w:lang w:val="en-US"/>
              </w:rPr>
              <w:t>i</w:t>
            </w:r>
            <w:r w:rsidRPr="006C7E93">
              <w:rPr>
                <w:sz w:val="22"/>
                <w:szCs w:val="22"/>
                <w:lang w:val="en-US"/>
              </w:rPr>
              <w:t>tion</w:t>
            </w:r>
          </w:p>
        </w:tc>
        <w:tc>
          <w:tcPr>
            <w:tcW w:w="2052" w:type="dxa"/>
          </w:tcPr>
          <w:p w:rsidR="00D16FF8" w:rsidRDefault="00D16FF8">
            <w:pPr>
              <w:rPr>
                <w:sz w:val="22"/>
                <w:szCs w:val="22"/>
              </w:rPr>
            </w:pPr>
            <w:r>
              <w:rPr>
                <w:sz w:val="22"/>
                <w:szCs w:val="22"/>
              </w:rPr>
              <w:t>Пассажирские с</w:t>
            </w:r>
            <w:r>
              <w:rPr>
                <w:sz w:val="22"/>
                <w:szCs w:val="22"/>
              </w:rPr>
              <w:t>и</w:t>
            </w:r>
            <w:r>
              <w:rPr>
                <w:sz w:val="22"/>
                <w:szCs w:val="22"/>
              </w:rPr>
              <w:t>дения в плохом состоянии.</w:t>
            </w:r>
          </w:p>
        </w:tc>
        <w:tc>
          <w:tcPr>
            <w:tcW w:w="2768" w:type="dxa"/>
            <w:gridSpan w:val="2"/>
          </w:tcPr>
          <w:p w:rsidR="00D16FF8" w:rsidRDefault="00D16FF8">
            <w:pPr>
              <w:rPr>
                <w:sz w:val="22"/>
                <w:szCs w:val="22"/>
              </w:rPr>
            </w:pPr>
            <w:r>
              <w:rPr>
                <w:sz w:val="22"/>
                <w:szCs w:val="22"/>
              </w:rPr>
              <w:t>Ремни неисправны, но данные сидения не и</w:t>
            </w:r>
            <w:r>
              <w:rPr>
                <w:sz w:val="22"/>
                <w:szCs w:val="22"/>
              </w:rPr>
              <w:t>с</w:t>
            </w:r>
            <w:r>
              <w:rPr>
                <w:sz w:val="22"/>
                <w:szCs w:val="22"/>
              </w:rPr>
              <w:t xml:space="preserve">пользуются. </w:t>
            </w:r>
          </w:p>
          <w:p w:rsidR="00D16FF8" w:rsidRDefault="00D16FF8">
            <w:pPr>
              <w:rPr>
                <w:sz w:val="22"/>
                <w:szCs w:val="22"/>
              </w:rPr>
            </w:pPr>
            <w:r>
              <w:rPr>
                <w:sz w:val="22"/>
                <w:szCs w:val="22"/>
              </w:rPr>
              <w:t>Ремни и их замки имеют износ.</w:t>
            </w:r>
          </w:p>
        </w:tc>
        <w:tc>
          <w:tcPr>
            <w:tcW w:w="3172" w:type="dxa"/>
          </w:tcPr>
          <w:p w:rsidR="00D16FF8" w:rsidRDefault="00D16FF8">
            <w:pPr>
              <w:rPr>
                <w:sz w:val="22"/>
                <w:szCs w:val="22"/>
              </w:rPr>
            </w:pPr>
            <w:r>
              <w:rPr>
                <w:sz w:val="22"/>
                <w:szCs w:val="22"/>
              </w:rPr>
              <w:t>Ремни не регулируются.</w:t>
            </w:r>
          </w:p>
          <w:p w:rsidR="00D16FF8" w:rsidRDefault="00D16FF8">
            <w:pPr>
              <w:rPr>
                <w:sz w:val="22"/>
                <w:szCs w:val="22"/>
              </w:rPr>
            </w:pPr>
            <w:r>
              <w:rPr>
                <w:sz w:val="22"/>
                <w:szCs w:val="22"/>
              </w:rPr>
              <w:t>Ремни не исправны или их не хватает для всех находящихся на борту.</w:t>
            </w:r>
          </w:p>
          <w:p w:rsidR="00D16FF8" w:rsidRDefault="00D16FF8">
            <w:pPr>
              <w:rPr>
                <w:sz w:val="22"/>
                <w:szCs w:val="22"/>
              </w:rPr>
            </w:pPr>
            <w:r>
              <w:rPr>
                <w:sz w:val="22"/>
                <w:szCs w:val="22"/>
              </w:rPr>
              <w:t>Сиденья непригодны к экспл</w:t>
            </w:r>
            <w:r>
              <w:rPr>
                <w:sz w:val="22"/>
                <w:szCs w:val="22"/>
              </w:rPr>
              <w:t>у</w:t>
            </w:r>
            <w:r>
              <w:rPr>
                <w:sz w:val="22"/>
                <w:szCs w:val="22"/>
              </w:rPr>
              <w:t>атации или не идентифицир</w:t>
            </w:r>
            <w:r>
              <w:rPr>
                <w:sz w:val="22"/>
                <w:szCs w:val="22"/>
              </w:rPr>
              <w:t>о</w:t>
            </w:r>
            <w:r>
              <w:rPr>
                <w:sz w:val="22"/>
                <w:szCs w:val="22"/>
              </w:rPr>
              <w:t>ваны в качестве таковых.</w:t>
            </w:r>
          </w:p>
          <w:p w:rsidR="00D16FF8" w:rsidRDefault="00D16FF8">
            <w:pPr>
              <w:rPr>
                <w:sz w:val="22"/>
                <w:szCs w:val="22"/>
              </w:rPr>
            </w:pPr>
            <w:r>
              <w:rPr>
                <w:sz w:val="22"/>
                <w:szCs w:val="22"/>
              </w:rPr>
              <w:t>Детские люльки без предохр</w:t>
            </w:r>
            <w:r>
              <w:rPr>
                <w:sz w:val="22"/>
                <w:szCs w:val="22"/>
              </w:rPr>
              <w:t>а</w:t>
            </w:r>
            <w:r>
              <w:rPr>
                <w:sz w:val="22"/>
                <w:szCs w:val="22"/>
              </w:rPr>
              <w:t xml:space="preserve">нительных ремней. </w:t>
            </w:r>
          </w:p>
        </w:tc>
      </w:tr>
      <w:tr w:rsidR="00D16FF8" w:rsidTr="00071CD0">
        <w:tc>
          <w:tcPr>
            <w:tcW w:w="468" w:type="dxa"/>
          </w:tcPr>
          <w:p w:rsidR="00D16FF8" w:rsidRDefault="00D16FF8">
            <w:pPr>
              <w:rPr>
                <w:sz w:val="22"/>
                <w:szCs w:val="22"/>
              </w:rPr>
            </w:pPr>
            <w:r>
              <w:rPr>
                <w:sz w:val="22"/>
                <w:szCs w:val="22"/>
              </w:rPr>
              <w:t>7</w:t>
            </w:r>
          </w:p>
        </w:tc>
        <w:tc>
          <w:tcPr>
            <w:tcW w:w="1620" w:type="dxa"/>
          </w:tcPr>
          <w:p w:rsidR="00D16FF8" w:rsidRDefault="00D16FF8">
            <w:pPr>
              <w:rPr>
                <w:sz w:val="22"/>
                <w:szCs w:val="22"/>
              </w:rPr>
            </w:pPr>
            <w:r>
              <w:rPr>
                <w:sz w:val="22"/>
                <w:szCs w:val="22"/>
              </w:rPr>
              <w:t>Аварийные выходы, освещение и маркировка, световые та</w:t>
            </w:r>
            <w:r>
              <w:rPr>
                <w:sz w:val="22"/>
                <w:szCs w:val="22"/>
              </w:rPr>
              <w:t>б</w:t>
            </w:r>
            <w:r>
              <w:rPr>
                <w:sz w:val="22"/>
                <w:szCs w:val="22"/>
              </w:rPr>
              <w:t xml:space="preserve">ло/ </w:t>
            </w:r>
            <w:proofErr w:type="spellStart"/>
            <w:r>
              <w:rPr>
                <w:sz w:val="22"/>
                <w:szCs w:val="22"/>
              </w:rPr>
              <w:t>Emergency</w:t>
            </w:r>
            <w:proofErr w:type="spellEnd"/>
            <w:r>
              <w:rPr>
                <w:sz w:val="22"/>
                <w:szCs w:val="22"/>
              </w:rPr>
              <w:t xml:space="preserve"> </w:t>
            </w:r>
            <w:proofErr w:type="spellStart"/>
            <w:r>
              <w:rPr>
                <w:sz w:val="22"/>
                <w:szCs w:val="22"/>
              </w:rPr>
              <w:t>exits</w:t>
            </w:r>
            <w:proofErr w:type="spellEnd"/>
            <w:r>
              <w:rPr>
                <w:sz w:val="22"/>
                <w:szCs w:val="22"/>
              </w:rPr>
              <w:t xml:space="preserve">, </w:t>
            </w:r>
            <w:proofErr w:type="spellStart"/>
            <w:r>
              <w:rPr>
                <w:sz w:val="22"/>
                <w:szCs w:val="22"/>
              </w:rPr>
              <w:t>lighting</w:t>
            </w:r>
            <w:proofErr w:type="spellEnd"/>
            <w:r>
              <w:rPr>
                <w:sz w:val="22"/>
                <w:szCs w:val="22"/>
              </w:rPr>
              <w:t xml:space="preserve"> </w:t>
            </w:r>
            <w:proofErr w:type="spellStart"/>
            <w:r>
              <w:rPr>
                <w:sz w:val="22"/>
                <w:szCs w:val="22"/>
              </w:rPr>
              <w:t>and</w:t>
            </w:r>
            <w:proofErr w:type="spellEnd"/>
            <w:r>
              <w:rPr>
                <w:sz w:val="22"/>
                <w:szCs w:val="22"/>
              </w:rPr>
              <w:t xml:space="preserve"> </w:t>
            </w:r>
            <w:proofErr w:type="spellStart"/>
            <w:r>
              <w:rPr>
                <w:sz w:val="22"/>
                <w:szCs w:val="22"/>
              </w:rPr>
              <w:t>marking</w:t>
            </w:r>
            <w:proofErr w:type="spellEnd"/>
            <w:r>
              <w:rPr>
                <w:sz w:val="22"/>
                <w:szCs w:val="22"/>
              </w:rPr>
              <w:t xml:space="preserve">. </w:t>
            </w:r>
            <w:proofErr w:type="spellStart"/>
            <w:r>
              <w:rPr>
                <w:sz w:val="22"/>
                <w:szCs w:val="22"/>
              </w:rPr>
              <w:t>Torches</w:t>
            </w:r>
            <w:proofErr w:type="spellEnd"/>
          </w:p>
        </w:tc>
        <w:tc>
          <w:tcPr>
            <w:tcW w:w="2052" w:type="dxa"/>
          </w:tcPr>
          <w:p w:rsidR="00D16FF8" w:rsidRDefault="00D16FF8">
            <w:pPr>
              <w:rPr>
                <w:sz w:val="22"/>
                <w:szCs w:val="22"/>
              </w:rPr>
            </w:pPr>
            <w:r>
              <w:rPr>
                <w:sz w:val="22"/>
                <w:szCs w:val="22"/>
              </w:rPr>
              <w:t>Маркировка о</w:t>
            </w:r>
            <w:r>
              <w:rPr>
                <w:sz w:val="22"/>
                <w:szCs w:val="22"/>
              </w:rPr>
              <w:t>т</w:t>
            </w:r>
            <w:r>
              <w:rPr>
                <w:sz w:val="22"/>
                <w:szCs w:val="22"/>
              </w:rPr>
              <w:t>дельных авари</w:t>
            </w:r>
            <w:r>
              <w:rPr>
                <w:sz w:val="22"/>
                <w:szCs w:val="22"/>
              </w:rPr>
              <w:t>й</w:t>
            </w:r>
            <w:r>
              <w:rPr>
                <w:sz w:val="22"/>
                <w:szCs w:val="22"/>
              </w:rPr>
              <w:t>ных выходов о</w:t>
            </w:r>
            <w:r>
              <w:rPr>
                <w:sz w:val="22"/>
                <w:szCs w:val="22"/>
              </w:rPr>
              <w:t>т</w:t>
            </w:r>
            <w:r>
              <w:rPr>
                <w:sz w:val="22"/>
                <w:szCs w:val="22"/>
              </w:rPr>
              <w:t>сутствует или п</w:t>
            </w:r>
            <w:r>
              <w:rPr>
                <w:sz w:val="22"/>
                <w:szCs w:val="22"/>
              </w:rPr>
              <w:t>о</w:t>
            </w:r>
            <w:r>
              <w:rPr>
                <w:sz w:val="22"/>
                <w:szCs w:val="22"/>
              </w:rPr>
              <w:t>вреждена</w:t>
            </w:r>
          </w:p>
        </w:tc>
        <w:tc>
          <w:tcPr>
            <w:tcW w:w="2768" w:type="dxa"/>
            <w:gridSpan w:val="2"/>
          </w:tcPr>
          <w:p w:rsidR="00D16FF8" w:rsidRDefault="00D16FF8">
            <w:pPr>
              <w:rPr>
                <w:sz w:val="22"/>
                <w:szCs w:val="22"/>
              </w:rPr>
            </w:pPr>
            <w:r>
              <w:rPr>
                <w:sz w:val="22"/>
                <w:szCs w:val="22"/>
              </w:rPr>
              <w:t>Недостаточное количество ручных фонарей у каби</w:t>
            </w:r>
            <w:r>
              <w:rPr>
                <w:sz w:val="22"/>
                <w:szCs w:val="22"/>
              </w:rPr>
              <w:t>н</w:t>
            </w:r>
            <w:r>
              <w:rPr>
                <w:sz w:val="22"/>
                <w:szCs w:val="22"/>
              </w:rPr>
              <w:t>ного экипажа (для самол</w:t>
            </w:r>
            <w:r>
              <w:rPr>
                <w:sz w:val="22"/>
                <w:szCs w:val="22"/>
              </w:rPr>
              <w:t>е</w:t>
            </w:r>
            <w:r>
              <w:rPr>
                <w:sz w:val="22"/>
                <w:szCs w:val="22"/>
              </w:rPr>
              <w:t>та, совершающего полет ночью).</w:t>
            </w:r>
          </w:p>
          <w:p w:rsidR="00D16FF8" w:rsidRDefault="00D16FF8">
            <w:pPr>
              <w:rPr>
                <w:sz w:val="22"/>
                <w:szCs w:val="22"/>
              </w:rPr>
            </w:pPr>
            <w:r>
              <w:rPr>
                <w:sz w:val="22"/>
                <w:szCs w:val="22"/>
              </w:rPr>
              <w:t>Ручные фонари труднод</w:t>
            </w:r>
            <w:r>
              <w:rPr>
                <w:sz w:val="22"/>
                <w:szCs w:val="22"/>
              </w:rPr>
              <w:t>о</w:t>
            </w:r>
            <w:r>
              <w:rPr>
                <w:sz w:val="22"/>
                <w:szCs w:val="22"/>
              </w:rPr>
              <w:t>ступны.</w:t>
            </w:r>
          </w:p>
          <w:p w:rsidR="00D16FF8" w:rsidRDefault="00D16FF8">
            <w:pPr>
              <w:rPr>
                <w:sz w:val="22"/>
                <w:szCs w:val="22"/>
              </w:rPr>
            </w:pPr>
            <w:proofErr w:type="gramStart"/>
            <w:r>
              <w:rPr>
                <w:sz w:val="22"/>
                <w:szCs w:val="22"/>
              </w:rPr>
              <w:t>Запасный выход не об</w:t>
            </w:r>
            <w:r>
              <w:rPr>
                <w:sz w:val="22"/>
                <w:szCs w:val="22"/>
              </w:rPr>
              <w:t>о</w:t>
            </w:r>
            <w:r>
              <w:rPr>
                <w:sz w:val="22"/>
                <w:szCs w:val="22"/>
              </w:rPr>
              <w:t>значен на соответству</w:t>
            </w:r>
            <w:r>
              <w:rPr>
                <w:sz w:val="22"/>
                <w:szCs w:val="22"/>
              </w:rPr>
              <w:t>ю</w:t>
            </w:r>
            <w:r>
              <w:rPr>
                <w:sz w:val="22"/>
                <w:szCs w:val="22"/>
              </w:rPr>
              <w:t>щий аварийной инстру</w:t>
            </w:r>
            <w:r>
              <w:rPr>
                <w:sz w:val="22"/>
                <w:szCs w:val="22"/>
              </w:rPr>
              <w:t>к</w:t>
            </w:r>
            <w:r>
              <w:rPr>
                <w:sz w:val="22"/>
                <w:szCs w:val="22"/>
              </w:rPr>
              <w:t>ции.</w:t>
            </w:r>
            <w:proofErr w:type="gramEnd"/>
          </w:p>
          <w:p w:rsidR="00D16FF8" w:rsidRDefault="00D16FF8">
            <w:pPr>
              <w:rPr>
                <w:sz w:val="22"/>
                <w:szCs w:val="22"/>
              </w:rPr>
            </w:pPr>
            <w:r>
              <w:rPr>
                <w:sz w:val="22"/>
                <w:szCs w:val="22"/>
              </w:rPr>
              <w:t>Батареи светильников, имеющих автономное п</w:t>
            </w:r>
            <w:r>
              <w:rPr>
                <w:sz w:val="22"/>
                <w:szCs w:val="22"/>
              </w:rPr>
              <w:t>и</w:t>
            </w:r>
            <w:r>
              <w:rPr>
                <w:sz w:val="22"/>
                <w:szCs w:val="22"/>
              </w:rPr>
              <w:t>тание, разряжены или имеют слишком слабый заряд (для самолета, с</w:t>
            </w:r>
            <w:r>
              <w:rPr>
                <w:sz w:val="22"/>
                <w:szCs w:val="22"/>
              </w:rPr>
              <w:t>о</w:t>
            </w:r>
            <w:r>
              <w:rPr>
                <w:sz w:val="22"/>
                <w:szCs w:val="22"/>
              </w:rPr>
              <w:t>вершающего полет н</w:t>
            </w:r>
            <w:r>
              <w:rPr>
                <w:sz w:val="22"/>
                <w:szCs w:val="22"/>
              </w:rPr>
              <w:t>о</w:t>
            </w:r>
            <w:r>
              <w:rPr>
                <w:sz w:val="22"/>
                <w:szCs w:val="22"/>
              </w:rPr>
              <w:t>чью).</w:t>
            </w:r>
          </w:p>
        </w:tc>
        <w:tc>
          <w:tcPr>
            <w:tcW w:w="3172" w:type="dxa"/>
          </w:tcPr>
          <w:p w:rsidR="00D16FF8" w:rsidRDefault="00D16FF8">
            <w:pPr>
              <w:rPr>
                <w:sz w:val="22"/>
                <w:szCs w:val="22"/>
              </w:rPr>
            </w:pPr>
            <w:r>
              <w:rPr>
                <w:sz w:val="22"/>
                <w:szCs w:val="22"/>
              </w:rPr>
              <w:t>Некоторые знаки аварийного выхода размещены не по п</w:t>
            </w:r>
            <w:r>
              <w:rPr>
                <w:sz w:val="22"/>
                <w:szCs w:val="22"/>
              </w:rPr>
              <w:t>о</w:t>
            </w:r>
            <w:r>
              <w:rPr>
                <w:sz w:val="22"/>
                <w:szCs w:val="22"/>
              </w:rPr>
              <w:t>рядку или плохо освещены.</w:t>
            </w:r>
          </w:p>
          <w:p w:rsidR="00D16FF8" w:rsidRDefault="00D16FF8">
            <w:pPr>
              <w:rPr>
                <w:sz w:val="22"/>
                <w:szCs w:val="22"/>
              </w:rPr>
            </w:pPr>
            <w:r>
              <w:rPr>
                <w:sz w:val="22"/>
                <w:szCs w:val="22"/>
              </w:rPr>
              <w:t>(более ограничений MEL).</w:t>
            </w:r>
          </w:p>
          <w:p w:rsidR="00D16FF8" w:rsidRDefault="00D16FF8">
            <w:pPr>
              <w:rPr>
                <w:sz w:val="22"/>
                <w:szCs w:val="22"/>
              </w:rPr>
            </w:pPr>
            <w:r>
              <w:rPr>
                <w:sz w:val="22"/>
                <w:szCs w:val="22"/>
              </w:rPr>
              <w:t>Отсутствует или неисправна система подсветки дорожки аварийной эвакуации.</w:t>
            </w:r>
          </w:p>
          <w:p w:rsidR="00D16FF8" w:rsidRDefault="00D16FF8">
            <w:pPr>
              <w:rPr>
                <w:sz w:val="22"/>
                <w:szCs w:val="22"/>
              </w:rPr>
            </w:pPr>
            <w:r>
              <w:rPr>
                <w:sz w:val="22"/>
                <w:szCs w:val="22"/>
              </w:rPr>
              <w:t>Ручные фонари отсутствуют.</w:t>
            </w:r>
          </w:p>
          <w:p w:rsidR="00D16FF8" w:rsidRDefault="00D16FF8">
            <w:pPr>
              <w:rPr>
                <w:sz w:val="22"/>
                <w:szCs w:val="22"/>
              </w:rPr>
            </w:pPr>
            <w:r>
              <w:rPr>
                <w:sz w:val="22"/>
                <w:szCs w:val="22"/>
              </w:rPr>
              <w:t>Дефекты аварийного оборуд</w:t>
            </w:r>
            <w:r>
              <w:rPr>
                <w:sz w:val="22"/>
                <w:szCs w:val="22"/>
              </w:rPr>
              <w:t>о</w:t>
            </w:r>
            <w:r>
              <w:rPr>
                <w:sz w:val="22"/>
                <w:szCs w:val="22"/>
              </w:rPr>
              <w:t>вания недопустимы согласно MEL.</w:t>
            </w:r>
          </w:p>
          <w:p w:rsidR="00D16FF8" w:rsidRDefault="00D16FF8">
            <w:pPr>
              <w:rPr>
                <w:sz w:val="22"/>
                <w:szCs w:val="22"/>
              </w:rPr>
            </w:pPr>
            <w:r>
              <w:rPr>
                <w:sz w:val="22"/>
                <w:szCs w:val="22"/>
              </w:rPr>
              <w:t>В случае наличия неисправн</w:t>
            </w:r>
            <w:r>
              <w:rPr>
                <w:sz w:val="22"/>
                <w:szCs w:val="22"/>
              </w:rPr>
              <w:t>о</w:t>
            </w:r>
            <w:r>
              <w:rPr>
                <w:sz w:val="22"/>
                <w:szCs w:val="22"/>
              </w:rPr>
              <w:t>го запасного выхода число пассажиров на борту прев</w:t>
            </w:r>
            <w:r>
              <w:rPr>
                <w:sz w:val="22"/>
                <w:szCs w:val="22"/>
              </w:rPr>
              <w:t>ы</w:t>
            </w:r>
            <w:r>
              <w:rPr>
                <w:sz w:val="22"/>
                <w:szCs w:val="22"/>
              </w:rPr>
              <w:t>шает максимально допуст</w:t>
            </w:r>
            <w:r>
              <w:rPr>
                <w:sz w:val="22"/>
                <w:szCs w:val="22"/>
              </w:rPr>
              <w:t>и</w:t>
            </w:r>
            <w:r>
              <w:rPr>
                <w:sz w:val="22"/>
                <w:szCs w:val="22"/>
              </w:rPr>
              <w:t xml:space="preserve">мое. </w:t>
            </w:r>
          </w:p>
        </w:tc>
      </w:tr>
      <w:tr w:rsidR="00D16FF8" w:rsidTr="00071CD0">
        <w:tc>
          <w:tcPr>
            <w:tcW w:w="468" w:type="dxa"/>
          </w:tcPr>
          <w:p w:rsidR="00D16FF8" w:rsidRDefault="00D16FF8">
            <w:pPr>
              <w:rPr>
                <w:sz w:val="22"/>
                <w:szCs w:val="22"/>
              </w:rPr>
            </w:pPr>
            <w:r>
              <w:rPr>
                <w:sz w:val="22"/>
                <w:szCs w:val="22"/>
              </w:rPr>
              <w:t>8</w:t>
            </w:r>
          </w:p>
        </w:tc>
        <w:tc>
          <w:tcPr>
            <w:tcW w:w="1620" w:type="dxa"/>
            <w:vMerge w:val="restart"/>
          </w:tcPr>
          <w:p w:rsidR="00D16FF8" w:rsidRDefault="00D16FF8">
            <w:pPr>
              <w:rPr>
                <w:sz w:val="22"/>
                <w:szCs w:val="22"/>
              </w:rPr>
            </w:pPr>
            <w:r>
              <w:rPr>
                <w:sz w:val="22"/>
                <w:szCs w:val="22"/>
              </w:rPr>
              <w:t xml:space="preserve">Надувные трапы, плоты, аварийные маяки (если требуются)/ </w:t>
            </w:r>
            <w:proofErr w:type="spellStart"/>
            <w:r>
              <w:rPr>
                <w:sz w:val="22"/>
                <w:szCs w:val="22"/>
              </w:rPr>
              <w:t>Slides</w:t>
            </w:r>
            <w:proofErr w:type="spellEnd"/>
            <w:r>
              <w:rPr>
                <w:sz w:val="22"/>
                <w:szCs w:val="22"/>
              </w:rPr>
              <w:t xml:space="preserve">, </w:t>
            </w:r>
            <w:proofErr w:type="spellStart"/>
            <w:r>
              <w:rPr>
                <w:sz w:val="22"/>
                <w:szCs w:val="22"/>
              </w:rPr>
              <w:t>Life-Rafts</w:t>
            </w:r>
            <w:proofErr w:type="spellEnd"/>
            <w:r>
              <w:rPr>
                <w:sz w:val="22"/>
                <w:szCs w:val="22"/>
              </w:rPr>
              <w:t xml:space="preserve"> (</w:t>
            </w:r>
            <w:proofErr w:type="spellStart"/>
            <w:r>
              <w:rPr>
                <w:sz w:val="22"/>
                <w:szCs w:val="22"/>
              </w:rPr>
              <w:t>if</w:t>
            </w:r>
            <w:proofErr w:type="spellEnd"/>
            <w:r>
              <w:rPr>
                <w:sz w:val="22"/>
                <w:szCs w:val="22"/>
              </w:rPr>
              <w:t xml:space="preserve"> </w:t>
            </w:r>
            <w:proofErr w:type="spellStart"/>
            <w:r>
              <w:rPr>
                <w:sz w:val="22"/>
                <w:szCs w:val="22"/>
              </w:rPr>
              <w:t>required</w:t>
            </w:r>
            <w:proofErr w:type="spellEnd"/>
            <w:r>
              <w:rPr>
                <w:sz w:val="22"/>
                <w:szCs w:val="22"/>
              </w:rPr>
              <w:t>), ELT</w:t>
            </w:r>
          </w:p>
        </w:tc>
        <w:tc>
          <w:tcPr>
            <w:tcW w:w="2052" w:type="dxa"/>
          </w:tcPr>
          <w:p w:rsidR="00D16FF8" w:rsidRDefault="00D16FF8">
            <w:pPr>
              <w:rPr>
                <w:sz w:val="22"/>
                <w:szCs w:val="22"/>
              </w:rPr>
            </w:pPr>
          </w:p>
        </w:tc>
        <w:tc>
          <w:tcPr>
            <w:tcW w:w="2768" w:type="dxa"/>
            <w:gridSpan w:val="2"/>
          </w:tcPr>
          <w:p w:rsidR="00D16FF8" w:rsidRDefault="00D16FF8">
            <w:pPr>
              <w:rPr>
                <w:sz w:val="22"/>
                <w:szCs w:val="22"/>
              </w:rPr>
            </w:pPr>
            <w:r>
              <w:rPr>
                <w:sz w:val="22"/>
                <w:szCs w:val="22"/>
              </w:rPr>
              <w:t>Отсутствуют пиротехн</w:t>
            </w:r>
            <w:r>
              <w:rPr>
                <w:sz w:val="22"/>
                <w:szCs w:val="22"/>
              </w:rPr>
              <w:t>и</w:t>
            </w:r>
            <w:r>
              <w:rPr>
                <w:sz w:val="22"/>
                <w:szCs w:val="22"/>
              </w:rPr>
              <w:t>ческие сигналы, когда это требуется для дальних п</w:t>
            </w:r>
            <w:r>
              <w:rPr>
                <w:sz w:val="22"/>
                <w:szCs w:val="22"/>
              </w:rPr>
              <w:t>о</w:t>
            </w:r>
            <w:r>
              <w:rPr>
                <w:sz w:val="22"/>
                <w:szCs w:val="22"/>
              </w:rPr>
              <w:t>летов над водой.</w:t>
            </w:r>
          </w:p>
        </w:tc>
        <w:tc>
          <w:tcPr>
            <w:tcW w:w="3172" w:type="dxa"/>
          </w:tcPr>
          <w:p w:rsidR="00D16FF8" w:rsidRDefault="00D16FF8">
            <w:pPr>
              <w:rPr>
                <w:sz w:val="22"/>
                <w:szCs w:val="22"/>
              </w:rPr>
            </w:pPr>
            <w:r>
              <w:rPr>
                <w:sz w:val="22"/>
                <w:szCs w:val="22"/>
              </w:rPr>
              <w:t>Количество меньше чем нео</w:t>
            </w:r>
            <w:r>
              <w:rPr>
                <w:sz w:val="22"/>
                <w:szCs w:val="22"/>
              </w:rPr>
              <w:t>б</w:t>
            </w:r>
            <w:r>
              <w:rPr>
                <w:sz w:val="22"/>
                <w:szCs w:val="22"/>
              </w:rPr>
              <w:t>ходимо для дальних полетов над водой.</w:t>
            </w:r>
          </w:p>
          <w:p w:rsidR="00D16FF8" w:rsidRDefault="00D16FF8">
            <w:pPr>
              <w:rPr>
                <w:sz w:val="22"/>
                <w:szCs w:val="22"/>
              </w:rPr>
            </w:pPr>
            <w:r>
              <w:rPr>
                <w:sz w:val="22"/>
                <w:szCs w:val="22"/>
              </w:rPr>
              <w:t>Надувные плоты (трапы) н</w:t>
            </w:r>
            <w:r>
              <w:rPr>
                <w:sz w:val="22"/>
                <w:szCs w:val="22"/>
              </w:rPr>
              <w:t>е</w:t>
            </w:r>
            <w:r>
              <w:rPr>
                <w:sz w:val="22"/>
                <w:szCs w:val="22"/>
              </w:rPr>
              <w:t>исправны.</w:t>
            </w:r>
          </w:p>
        </w:tc>
      </w:tr>
      <w:tr w:rsidR="00D16FF8" w:rsidTr="00071CD0">
        <w:tc>
          <w:tcPr>
            <w:tcW w:w="468" w:type="dxa"/>
          </w:tcPr>
          <w:p w:rsidR="00D16FF8" w:rsidRDefault="00D16FF8">
            <w:pPr>
              <w:rPr>
                <w:sz w:val="22"/>
                <w:szCs w:val="22"/>
              </w:rPr>
            </w:pPr>
          </w:p>
        </w:tc>
        <w:tc>
          <w:tcPr>
            <w:tcW w:w="1620" w:type="dxa"/>
            <w:vMerge/>
          </w:tcPr>
          <w:p w:rsidR="00D16FF8" w:rsidRDefault="00D16FF8">
            <w:pPr>
              <w:rPr>
                <w:sz w:val="22"/>
                <w:szCs w:val="22"/>
              </w:rPr>
            </w:pPr>
          </w:p>
        </w:tc>
        <w:tc>
          <w:tcPr>
            <w:tcW w:w="2052" w:type="dxa"/>
          </w:tcPr>
          <w:p w:rsidR="00D16FF8" w:rsidRDefault="00D16FF8">
            <w:pPr>
              <w:rPr>
                <w:sz w:val="22"/>
                <w:szCs w:val="22"/>
              </w:rPr>
            </w:pPr>
          </w:p>
        </w:tc>
        <w:tc>
          <w:tcPr>
            <w:tcW w:w="2768" w:type="dxa"/>
            <w:gridSpan w:val="2"/>
          </w:tcPr>
          <w:p w:rsidR="00D16FF8" w:rsidRDefault="00D16FF8">
            <w:pPr>
              <w:rPr>
                <w:sz w:val="22"/>
                <w:szCs w:val="22"/>
              </w:rPr>
            </w:pPr>
          </w:p>
        </w:tc>
        <w:tc>
          <w:tcPr>
            <w:tcW w:w="3172" w:type="dxa"/>
          </w:tcPr>
          <w:p w:rsidR="00D16FF8" w:rsidRDefault="00D16FF8">
            <w:pPr>
              <w:rPr>
                <w:sz w:val="22"/>
                <w:szCs w:val="22"/>
              </w:rPr>
            </w:pPr>
            <w:r>
              <w:rPr>
                <w:sz w:val="22"/>
                <w:szCs w:val="22"/>
              </w:rPr>
              <w:t>Отсутствие аварийных маяков или их недостаточное колич</w:t>
            </w:r>
            <w:r>
              <w:rPr>
                <w:sz w:val="22"/>
                <w:szCs w:val="22"/>
              </w:rPr>
              <w:t>е</w:t>
            </w:r>
            <w:r>
              <w:rPr>
                <w:sz w:val="22"/>
                <w:szCs w:val="22"/>
              </w:rPr>
              <w:t>ство.</w:t>
            </w:r>
          </w:p>
          <w:p w:rsidR="00D16FF8" w:rsidRDefault="00D16FF8">
            <w:pPr>
              <w:rPr>
                <w:sz w:val="22"/>
                <w:szCs w:val="22"/>
              </w:rPr>
            </w:pPr>
            <w:r>
              <w:rPr>
                <w:sz w:val="22"/>
                <w:szCs w:val="22"/>
              </w:rPr>
              <w:t>Маяки не способны одновр</w:t>
            </w:r>
            <w:r>
              <w:rPr>
                <w:sz w:val="22"/>
                <w:szCs w:val="22"/>
              </w:rPr>
              <w:t>е</w:t>
            </w:r>
            <w:r>
              <w:rPr>
                <w:sz w:val="22"/>
                <w:szCs w:val="22"/>
              </w:rPr>
              <w:t>менно работать на частотах 406 МГц и 121,5 МГц.</w:t>
            </w:r>
          </w:p>
          <w:p w:rsidR="00D16FF8" w:rsidRDefault="00D16FF8">
            <w:pPr>
              <w:rPr>
                <w:sz w:val="22"/>
                <w:szCs w:val="22"/>
              </w:rPr>
            </w:pPr>
            <w:r>
              <w:rPr>
                <w:sz w:val="22"/>
                <w:szCs w:val="22"/>
              </w:rPr>
              <w:t xml:space="preserve">Не указано расположение </w:t>
            </w:r>
            <w:proofErr w:type="gramStart"/>
            <w:r>
              <w:rPr>
                <w:sz w:val="22"/>
                <w:szCs w:val="22"/>
              </w:rPr>
              <w:t>по</w:t>
            </w:r>
            <w:r>
              <w:rPr>
                <w:sz w:val="22"/>
                <w:szCs w:val="22"/>
              </w:rPr>
              <w:t>р</w:t>
            </w:r>
            <w:r>
              <w:rPr>
                <w:sz w:val="22"/>
                <w:szCs w:val="22"/>
              </w:rPr>
              <w:t>тативного</w:t>
            </w:r>
            <w:proofErr w:type="gramEnd"/>
            <w:r>
              <w:rPr>
                <w:sz w:val="22"/>
                <w:szCs w:val="22"/>
              </w:rPr>
              <w:t xml:space="preserve"> ELT. </w:t>
            </w:r>
          </w:p>
        </w:tc>
      </w:tr>
      <w:tr w:rsidR="00D16FF8" w:rsidTr="00071CD0">
        <w:tc>
          <w:tcPr>
            <w:tcW w:w="468" w:type="dxa"/>
          </w:tcPr>
          <w:p w:rsidR="00D16FF8" w:rsidRDefault="00D16FF8">
            <w:pPr>
              <w:rPr>
                <w:sz w:val="22"/>
                <w:szCs w:val="22"/>
              </w:rPr>
            </w:pPr>
            <w:r>
              <w:rPr>
                <w:sz w:val="22"/>
                <w:szCs w:val="22"/>
              </w:rPr>
              <w:t>9</w:t>
            </w:r>
          </w:p>
        </w:tc>
        <w:tc>
          <w:tcPr>
            <w:tcW w:w="1620" w:type="dxa"/>
          </w:tcPr>
          <w:p w:rsidR="00D16FF8" w:rsidRDefault="00D16FF8">
            <w:pPr>
              <w:rPr>
                <w:sz w:val="22"/>
                <w:szCs w:val="22"/>
              </w:rPr>
            </w:pPr>
            <w:r>
              <w:rPr>
                <w:sz w:val="22"/>
                <w:szCs w:val="22"/>
              </w:rPr>
              <w:t>Кислородная система к</w:t>
            </w:r>
            <w:r>
              <w:rPr>
                <w:sz w:val="22"/>
                <w:szCs w:val="22"/>
              </w:rPr>
              <w:t>а</w:t>
            </w:r>
            <w:r>
              <w:rPr>
                <w:sz w:val="22"/>
                <w:szCs w:val="22"/>
              </w:rPr>
              <w:t>бинного эк</w:t>
            </w:r>
            <w:r>
              <w:rPr>
                <w:sz w:val="22"/>
                <w:szCs w:val="22"/>
              </w:rPr>
              <w:t>и</w:t>
            </w:r>
            <w:r>
              <w:rPr>
                <w:sz w:val="22"/>
                <w:szCs w:val="22"/>
              </w:rPr>
              <w:t>пажа и пасс</w:t>
            </w:r>
            <w:r>
              <w:rPr>
                <w:sz w:val="22"/>
                <w:szCs w:val="22"/>
              </w:rPr>
              <w:t>а</w:t>
            </w:r>
            <w:r>
              <w:rPr>
                <w:sz w:val="22"/>
                <w:szCs w:val="22"/>
              </w:rPr>
              <w:t xml:space="preserve">жиров/ </w:t>
            </w:r>
            <w:proofErr w:type="spellStart"/>
            <w:r>
              <w:rPr>
                <w:sz w:val="22"/>
                <w:szCs w:val="22"/>
              </w:rPr>
              <w:t>Oxygen</w:t>
            </w:r>
            <w:proofErr w:type="spellEnd"/>
            <w:r>
              <w:rPr>
                <w:sz w:val="22"/>
                <w:szCs w:val="22"/>
              </w:rPr>
              <w:t xml:space="preserve"> </w:t>
            </w:r>
            <w:proofErr w:type="spellStart"/>
            <w:r>
              <w:rPr>
                <w:sz w:val="22"/>
                <w:szCs w:val="22"/>
              </w:rPr>
              <w:t>Supply</w:t>
            </w:r>
            <w:proofErr w:type="spellEnd"/>
            <w:r>
              <w:rPr>
                <w:sz w:val="22"/>
                <w:szCs w:val="22"/>
              </w:rPr>
              <w:t xml:space="preserve"> (</w:t>
            </w:r>
            <w:proofErr w:type="spellStart"/>
            <w:r>
              <w:rPr>
                <w:sz w:val="22"/>
                <w:szCs w:val="22"/>
              </w:rPr>
              <w:t>Cabin</w:t>
            </w:r>
            <w:proofErr w:type="spellEnd"/>
            <w:r>
              <w:rPr>
                <w:sz w:val="22"/>
                <w:szCs w:val="22"/>
              </w:rPr>
              <w:t xml:space="preserve"> </w:t>
            </w:r>
            <w:proofErr w:type="spellStart"/>
            <w:r>
              <w:rPr>
                <w:sz w:val="22"/>
                <w:szCs w:val="22"/>
              </w:rPr>
              <w:t>Crew</w:t>
            </w:r>
            <w:proofErr w:type="spellEnd"/>
            <w:r>
              <w:rPr>
                <w:sz w:val="22"/>
                <w:szCs w:val="22"/>
              </w:rPr>
              <w:t xml:space="preserve"> </w:t>
            </w:r>
            <w:proofErr w:type="spellStart"/>
            <w:r>
              <w:rPr>
                <w:sz w:val="22"/>
                <w:szCs w:val="22"/>
              </w:rPr>
              <w:t>and</w:t>
            </w:r>
            <w:proofErr w:type="spellEnd"/>
            <w:r>
              <w:rPr>
                <w:sz w:val="22"/>
                <w:szCs w:val="22"/>
              </w:rPr>
              <w:t xml:space="preserve"> </w:t>
            </w:r>
            <w:proofErr w:type="spellStart"/>
            <w:r>
              <w:rPr>
                <w:sz w:val="22"/>
                <w:szCs w:val="22"/>
              </w:rPr>
              <w:t>Passengers</w:t>
            </w:r>
            <w:proofErr w:type="spellEnd"/>
            <w:r>
              <w:rPr>
                <w:sz w:val="22"/>
                <w:szCs w:val="22"/>
              </w:rPr>
              <w:t>)</w:t>
            </w:r>
          </w:p>
        </w:tc>
        <w:tc>
          <w:tcPr>
            <w:tcW w:w="2052" w:type="dxa"/>
          </w:tcPr>
          <w:p w:rsidR="00D16FF8" w:rsidRDefault="00D16FF8">
            <w:pPr>
              <w:rPr>
                <w:sz w:val="22"/>
                <w:szCs w:val="22"/>
              </w:rPr>
            </w:pPr>
          </w:p>
        </w:tc>
        <w:tc>
          <w:tcPr>
            <w:tcW w:w="2768" w:type="dxa"/>
            <w:gridSpan w:val="2"/>
          </w:tcPr>
          <w:p w:rsidR="00D16FF8" w:rsidRDefault="00D16FF8">
            <w:pPr>
              <w:rPr>
                <w:sz w:val="22"/>
                <w:szCs w:val="22"/>
              </w:rPr>
            </w:pPr>
            <w:r>
              <w:rPr>
                <w:sz w:val="22"/>
                <w:szCs w:val="22"/>
              </w:rPr>
              <w:t>Не указано местораспол</w:t>
            </w:r>
            <w:r>
              <w:rPr>
                <w:sz w:val="22"/>
                <w:szCs w:val="22"/>
              </w:rPr>
              <w:t>о</w:t>
            </w:r>
            <w:r>
              <w:rPr>
                <w:sz w:val="22"/>
                <w:szCs w:val="22"/>
              </w:rPr>
              <w:t>жение переносных кисл</w:t>
            </w:r>
            <w:r>
              <w:rPr>
                <w:sz w:val="22"/>
                <w:szCs w:val="22"/>
              </w:rPr>
              <w:t>о</w:t>
            </w:r>
            <w:r>
              <w:rPr>
                <w:sz w:val="22"/>
                <w:szCs w:val="22"/>
              </w:rPr>
              <w:t>родных приборов.</w:t>
            </w:r>
          </w:p>
          <w:p w:rsidR="00D16FF8" w:rsidRDefault="00D16FF8">
            <w:pPr>
              <w:rPr>
                <w:sz w:val="22"/>
                <w:szCs w:val="22"/>
              </w:rPr>
            </w:pPr>
            <w:r>
              <w:rPr>
                <w:sz w:val="22"/>
                <w:szCs w:val="22"/>
              </w:rPr>
              <w:t xml:space="preserve">Переносные кислородные приборы труднодоступны. </w:t>
            </w:r>
          </w:p>
          <w:p w:rsidR="00D16FF8" w:rsidRDefault="00D16FF8">
            <w:pPr>
              <w:rPr>
                <w:sz w:val="22"/>
                <w:szCs w:val="22"/>
              </w:rPr>
            </w:pPr>
            <w:r>
              <w:rPr>
                <w:sz w:val="22"/>
                <w:szCs w:val="22"/>
              </w:rPr>
              <w:t>Отсутствует автоматич</w:t>
            </w:r>
            <w:r>
              <w:rPr>
                <w:sz w:val="22"/>
                <w:szCs w:val="22"/>
              </w:rPr>
              <w:t>е</w:t>
            </w:r>
            <w:r>
              <w:rPr>
                <w:sz w:val="22"/>
                <w:szCs w:val="22"/>
              </w:rPr>
              <w:t>ская аварийная стаци</w:t>
            </w:r>
            <w:r>
              <w:rPr>
                <w:sz w:val="22"/>
                <w:szCs w:val="22"/>
              </w:rPr>
              <w:t>о</w:t>
            </w:r>
            <w:r>
              <w:rPr>
                <w:sz w:val="22"/>
                <w:szCs w:val="22"/>
              </w:rPr>
              <w:t>нарная кислородная с</w:t>
            </w:r>
            <w:r>
              <w:rPr>
                <w:sz w:val="22"/>
                <w:szCs w:val="22"/>
              </w:rPr>
              <w:t>и</w:t>
            </w:r>
            <w:r>
              <w:rPr>
                <w:sz w:val="22"/>
                <w:szCs w:val="22"/>
              </w:rPr>
              <w:t>стема для пассажиров и кабинного экипажа.</w:t>
            </w:r>
          </w:p>
          <w:p w:rsidR="00D16FF8" w:rsidRDefault="00D16FF8">
            <w:pPr>
              <w:rPr>
                <w:sz w:val="22"/>
                <w:szCs w:val="22"/>
              </w:rPr>
            </w:pPr>
            <w:r>
              <w:rPr>
                <w:sz w:val="22"/>
                <w:szCs w:val="22"/>
              </w:rPr>
              <w:t>Неполная заправка пер</w:t>
            </w:r>
            <w:r>
              <w:rPr>
                <w:sz w:val="22"/>
                <w:szCs w:val="22"/>
              </w:rPr>
              <w:t>е</w:t>
            </w:r>
            <w:r>
              <w:rPr>
                <w:sz w:val="22"/>
                <w:szCs w:val="22"/>
              </w:rPr>
              <w:t>носных кислородных пр</w:t>
            </w:r>
            <w:r>
              <w:rPr>
                <w:sz w:val="22"/>
                <w:szCs w:val="22"/>
              </w:rPr>
              <w:t>и</w:t>
            </w:r>
            <w:r>
              <w:rPr>
                <w:sz w:val="22"/>
                <w:szCs w:val="22"/>
              </w:rPr>
              <w:lastRenderedPageBreak/>
              <w:t xml:space="preserve">боров, их количество не соответствует </w:t>
            </w:r>
            <w:proofErr w:type="gramStart"/>
            <w:r>
              <w:rPr>
                <w:sz w:val="22"/>
                <w:szCs w:val="22"/>
              </w:rPr>
              <w:t>расчетному</w:t>
            </w:r>
            <w:proofErr w:type="gramEnd"/>
            <w:r>
              <w:rPr>
                <w:sz w:val="22"/>
                <w:szCs w:val="22"/>
              </w:rPr>
              <w:t>.</w:t>
            </w:r>
          </w:p>
          <w:p w:rsidR="00D16FF8" w:rsidRDefault="00D16FF8">
            <w:pPr>
              <w:rPr>
                <w:sz w:val="22"/>
                <w:szCs w:val="22"/>
              </w:rPr>
            </w:pPr>
            <w:r>
              <w:rPr>
                <w:sz w:val="22"/>
                <w:szCs w:val="22"/>
              </w:rPr>
              <w:t>Кислородное оборудов</w:t>
            </w:r>
            <w:r>
              <w:rPr>
                <w:sz w:val="22"/>
                <w:szCs w:val="22"/>
              </w:rPr>
              <w:t>а</w:t>
            </w:r>
            <w:r>
              <w:rPr>
                <w:sz w:val="22"/>
                <w:szCs w:val="22"/>
              </w:rPr>
              <w:t>ние не маркировано.</w:t>
            </w:r>
          </w:p>
        </w:tc>
        <w:tc>
          <w:tcPr>
            <w:tcW w:w="3172" w:type="dxa"/>
          </w:tcPr>
          <w:p w:rsidR="00D16FF8" w:rsidRDefault="00D16FF8">
            <w:pPr>
              <w:rPr>
                <w:sz w:val="22"/>
                <w:szCs w:val="22"/>
              </w:rPr>
            </w:pPr>
            <w:r>
              <w:rPr>
                <w:sz w:val="22"/>
                <w:szCs w:val="22"/>
              </w:rPr>
              <w:lastRenderedPageBreak/>
              <w:t>Недостаточное количество кислорода или кислородных масок для пассажиров и чл</w:t>
            </w:r>
            <w:r>
              <w:rPr>
                <w:sz w:val="22"/>
                <w:szCs w:val="22"/>
              </w:rPr>
              <w:t>е</w:t>
            </w:r>
            <w:r>
              <w:rPr>
                <w:sz w:val="22"/>
                <w:szCs w:val="22"/>
              </w:rPr>
              <w:t>нов летного экипажа.</w:t>
            </w:r>
          </w:p>
          <w:p w:rsidR="00D16FF8" w:rsidRDefault="00D16FF8">
            <w:pPr>
              <w:rPr>
                <w:sz w:val="22"/>
                <w:szCs w:val="22"/>
              </w:rPr>
            </w:pPr>
            <w:r>
              <w:rPr>
                <w:sz w:val="22"/>
                <w:szCs w:val="22"/>
              </w:rPr>
              <w:t>Автоматическая система под</w:t>
            </w:r>
            <w:r>
              <w:rPr>
                <w:sz w:val="22"/>
                <w:szCs w:val="22"/>
              </w:rPr>
              <w:t>а</w:t>
            </w:r>
            <w:r>
              <w:rPr>
                <w:sz w:val="22"/>
                <w:szCs w:val="22"/>
              </w:rPr>
              <w:t>чи кислорода неисправна.</w:t>
            </w:r>
          </w:p>
          <w:p w:rsidR="00D16FF8" w:rsidRDefault="00D16FF8">
            <w:pPr>
              <w:rPr>
                <w:sz w:val="22"/>
                <w:szCs w:val="22"/>
              </w:rPr>
            </w:pPr>
            <w:r>
              <w:rPr>
                <w:sz w:val="22"/>
                <w:szCs w:val="22"/>
              </w:rPr>
              <w:t>Кислородная система неи</w:t>
            </w:r>
            <w:r>
              <w:rPr>
                <w:sz w:val="22"/>
                <w:szCs w:val="22"/>
              </w:rPr>
              <w:t>с</w:t>
            </w:r>
            <w:r>
              <w:rPr>
                <w:sz w:val="22"/>
                <w:szCs w:val="22"/>
              </w:rPr>
              <w:t>правна или в ней малое давл</w:t>
            </w:r>
            <w:r>
              <w:rPr>
                <w:sz w:val="22"/>
                <w:szCs w:val="22"/>
              </w:rPr>
              <w:t>е</w:t>
            </w:r>
            <w:r>
              <w:rPr>
                <w:sz w:val="22"/>
                <w:szCs w:val="22"/>
              </w:rPr>
              <w:t>ние.</w:t>
            </w:r>
          </w:p>
          <w:p w:rsidR="00D16FF8" w:rsidRDefault="00D16FF8">
            <w:pPr>
              <w:rPr>
                <w:sz w:val="22"/>
                <w:szCs w:val="22"/>
              </w:rPr>
            </w:pPr>
            <w:r>
              <w:rPr>
                <w:sz w:val="22"/>
                <w:szCs w:val="22"/>
              </w:rPr>
              <w:t>Кислородные маски не для всех пассажиров (полет выше эшелона FL 130).</w:t>
            </w:r>
          </w:p>
          <w:p w:rsidR="00D16FF8" w:rsidRDefault="00D16FF8">
            <w:pPr>
              <w:rPr>
                <w:sz w:val="22"/>
                <w:szCs w:val="22"/>
              </w:rPr>
            </w:pPr>
            <w:r>
              <w:rPr>
                <w:sz w:val="22"/>
                <w:szCs w:val="22"/>
              </w:rPr>
              <w:lastRenderedPageBreak/>
              <w:t>Кислородные баллоны не з</w:t>
            </w:r>
            <w:r>
              <w:rPr>
                <w:sz w:val="22"/>
                <w:szCs w:val="22"/>
              </w:rPr>
              <w:t>а</w:t>
            </w:r>
            <w:r>
              <w:rPr>
                <w:sz w:val="22"/>
                <w:szCs w:val="22"/>
              </w:rPr>
              <w:t>креплены (защищены)</w:t>
            </w:r>
          </w:p>
        </w:tc>
      </w:tr>
      <w:tr w:rsidR="00D16FF8" w:rsidTr="00071CD0">
        <w:tc>
          <w:tcPr>
            <w:tcW w:w="468" w:type="dxa"/>
          </w:tcPr>
          <w:p w:rsidR="00D16FF8" w:rsidRDefault="00D16FF8">
            <w:pPr>
              <w:rPr>
                <w:sz w:val="22"/>
                <w:szCs w:val="22"/>
              </w:rPr>
            </w:pPr>
            <w:r>
              <w:rPr>
                <w:sz w:val="22"/>
                <w:szCs w:val="22"/>
              </w:rPr>
              <w:lastRenderedPageBreak/>
              <w:t>10</w:t>
            </w:r>
          </w:p>
        </w:tc>
        <w:tc>
          <w:tcPr>
            <w:tcW w:w="1620" w:type="dxa"/>
          </w:tcPr>
          <w:p w:rsidR="00D16FF8" w:rsidRDefault="00D16FF8">
            <w:pPr>
              <w:rPr>
                <w:sz w:val="22"/>
                <w:szCs w:val="22"/>
              </w:rPr>
            </w:pPr>
            <w:r>
              <w:rPr>
                <w:sz w:val="22"/>
                <w:szCs w:val="22"/>
              </w:rPr>
              <w:t>Инструкции по безопасн</w:t>
            </w:r>
            <w:r>
              <w:rPr>
                <w:sz w:val="22"/>
                <w:szCs w:val="22"/>
              </w:rPr>
              <w:t>о</w:t>
            </w:r>
            <w:r>
              <w:rPr>
                <w:sz w:val="22"/>
                <w:szCs w:val="22"/>
              </w:rPr>
              <w:t>сти для па</w:t>
            </w:r>
            <w:r>
              <w:rPr>
                <w:sz w:val="22"/>
                <w:szCs w:val="22"/>
              </w:rPr>
              <w:t>с</w:t>
            </w:r>
            <w:r>
              <w:rPr>
                <w:sz w:val="22"/>
                <w:szCs w:val="22"/>
              </w:rPr>
              <w:t xml:space="preserve">сажиров/ </w:t>
            </w:r>
            <w:proofErr w:type="spellStart"/>
            <w:r>
              <w:rPr>
                <w:sz w:val="22"/>
                <w:szCs w:val="22"/>
              </w:rPr>
              <w:t>Safety</w:t>
            </w:r>
            <w:proofErr w:type="spellEnd"/>
            <w:r>
              <w:rPr>
                <w:sz w:val="22"/>
                <w:szCs w:val="22"/>
              </w:rPr>
              <w:t xml:space="preserve"> </w:t>
            </w:r>
            <w:proofErr w:type="spellStart"/>
            <w:r>
              <w:rPr>
                <w:sz w:val="22"/>
                <w:szCs w:val="22"/>
              </w:rPr>
              <w:t>passenger’s</w:t>
            </w:r>
            <w:proofErr w:type="spellEnd"/>
            <w:r>
              <w:rPr>
                <w:sz w:val="22"/>
                <w:szCs w:val="22"/>
              </w:rPr>
              <w:t xml:space="preserve"> </w:t>
            </w:r>
            <w:proofErr w:type="spellStart"/>
            <w:r>
              <w:rPr>
                <w:sz w:val="22"/>
                <w:szCs w:val="22"/>
              </w:rPr>
              <w:t>Instructions</w:t>
            </w:r>
            <w:proofErr w:type="spellEnd"/>
          </w:p>
        </w:tc>
        <w:tc>
          <w:tcPr>
            <w:tcW w:w="2052" w:type="dxa"/>
          </w:tcPr>
          <w:p w:rsidR="00D16FF8" w:rsidRDefault="00D16FF8">
            <w:pPr>
              <w:rPr>
                <w:sz w:val="22"/>
                <w:szCs w:val="22"/>
              </w:rPr>
            </w:pPr>
            <w:r>
              <w:rPr>
                <w:sz w:val="22"/>
                <w:szCs w:val="22"/>
              </w:rPr>
              <w:t>Количество и</w:t>
            </w:r>
            <w:r>
              <w:rPr>
                <w:sz w:val="22"/>
                <w:szCs w:val="22"/>
              </w:rPr>
              <w:t>н</w:t>
            </w:r>
            <w:r>
              <w:rPr>
                <w:sz w:val="22"/>
                <w:szCs w:val="22"/>
              </w:rPr>
              <w:t>струкций меньше чем пассажиров на борту.</w:t>
            </w:r>
          </w:p>
          <w:p w:rsidR="00D16FF8" w:rsidRDefault="00D16FF8">
            <w:pPr>
              <w:rPr>
                <w:sz w:val="22"/>
                <w:szCs w:val="22"/>
              </w:rPr>
            </w:pPr>
            <w:r>
              <w:rPr>
                <w:sz w:val="22"/>
                <w:szCs w:val="22"/>
              </w:rPr>
              <w:t>Инструкции в пл</w:t>
            </w:r>
            <w:r>
              <w:rPr>
                <w:sz w:val="22"/>
                <w:szCs w:val="22"/>
              </w:rPr>
              <w:t>о</w:t>
            </w:r>
            <w:r>
              <w:rPr>
                <w:sz w:val="22"/>
                <w:szCs w:val="22"/>
              </w:rPr>
              <w:t>хом состоянии.</w:t>
            </w:r>
          </w:p>
        </w:tc>
        <w:tc>
          <w:tcPr>
            <w:tcW w:w="2768" w:type="dxa"/>
            <w:gridSpan w:val="2"/>
          </w:tcPr>
          <w:p w:rsidR="00D16FF8" w:rsidRDefault="00D16FF8">
            <w:pPr>
              <w:rPr>
                <w:sz w:val="22"/>
                <w:szCs w:val="22"/>
              </w:rPr>
            </w:pPr>
            <w:r>
              <w:rPr>
                <w:sz w:val="22"/>
                <w:szCs w:val="22"/>
              </w:rPr>
              <w:t>Инструкция не точна.</w:t>
            </w:r>
          </w:p>
          <w:p w:rsidR="00D16FF8" w:rsidRDefault="00D16FF8">
            <w:pPr>
              <w:rPr>
                <w:sz w:val="22"/>
                <w:szCs w:val="22"/>
              </w:rPr>
            </w:pPr>
            <w:r>
              <w:rPr>
                <w:sz w:val="22"/>
                <w:szCs w:val="22"/>
              </w:rPr>
              <w:t>Табло «Пристегните ре</w:t>
            </w:r>
            <w:r>
              <w:rPr>
                <w:sz w:val="22"/>
                <w:szCs w:val="22"/>
              </w:rPr>
              <w:t>м</w:t>
            </w:r>
            <w:r>
              <w:rPr>
                <w:sz w:val="22"/>
                <w:szCs w:val="22"/>
              </w:rPr>
              <w:t>ни» неисправно.</w:t>
            </w:r>
          </w:p>
          <w:p w:rsidR="00D16FF8" w:rsidRDefault="00D16FF8">
            <w:pPr>
              <w:rPr>
                <w:sz w:val="22"/>
                <w:szCs w:val="22"/>
              </w:rPr>
            </w:pPr>
            <w:r>
              <w:rPr>
                <w:sz w:val="22"/>
                <w:szCs w:val="22"/>
              </w:rPr>
              <w:t>Табло «Туалет занят» н</w:t>
            </w:r>
            <w:r>
              <w:rPr>
                <w:sz w:val="22"/>
                <w:szCs w:val="22"/>
              </w:rPr>
              <w:t>е</w:t>
            </w:r>
            <w:r>
              <w:rPr>
                <w:sz w:val="22"/>
                <w:szCs w:val="22"/>
              </w:rPr>
              <w:t>исправно.</w:t>
            </w:r>
          </w:p>
        </w:tc>
        <w:tc>
          <w:tcPr>
            <w:tcW w:w="3172" w:type="dxa"/>
          </w:tcPr>
          <w:p w:rsidR="00D16FF8" w:rsidRDefault="00D16FF8">
            <w:pPr>
              <w:rPr>
                <w:sz w:val="22"/>
                <w:szCs w:val="22"/>
              </w:rPr>
            </w:pPr>
            <w:r>
              <w:rPr>
                <w:sz w:val="22"/>
                <w:szCs w:val="22"/>
              </w:rPr>
              <w:t>Отсутствуют средства инфо</w:t>
            </w:r>
            <w:r>
              <w:rPr>
                <w:sz w:val="22"/>
                <w:szCs w:val="22"/>
              </w:rPr>
              <w:t>р</w:t>
            </w:r>
            <w:r>
              <w:rPr>
                <w:sz w:val="22"/>
                <w:szCs w:val="22"/>
              </w:rPr>
              <w:t>мирования пассажиров.</w:t>
            </w:r>
          </w:p>
          <w:p w:rsidR="00D16FF8" w:rsidRDefault="00D16FF8">
            <w:pPr>
              <w:rPr>
                <w:sz w:val="22"/>
                <w:szCs w:val="22"/>
              </w:rPr>
            </w:pPr>
            <w:r>
              <w:rPr>
                <w:sz w:val="22"/>
                <w:szCs w:val="22"/>
              </w:rPr>
              <w:t>На борту ВС отсутствуют и</w:t>
            </w:r>
            <w:r>
              <w:rPr>
                <w:sz w:val="22"/>
                <w:szCs w:val="22"/>
              </w:rPr>
              <w:t>н</w:t>
            </w:r>
            <w:r>
              <w:rPr>
                <w:sz w:val="22"/>
                <w:szCs w:val="22"/>
              </w:rPr>
              <w:t>струкции для пассажиров.</w:t>
            </w:r>
          </w:p>
          <w:p w:rsidR="00D16FF8" w:rsidRDefault="00D16FF8">
            <w:pPr>
              <w:rPr>
                <w:sz w:val="22"/>
                <w:szCs w:val="22"/>
              </w:rPr>
            </w:pPr>
            <w:r>
              <w:rPr>
                <w:sz w:val="22"/>
                <w:szCs w:val="22"/>
              </w:rPr>
              <w:t>Инструкции есть, но не для данного типа (конфигурации) воздушного судна.</w:t>
            </w:r>
          </w:p>
        </w:tc>
      </w:tr>
      <w:tr w:rsidR="00D16FF8" w:rsidTr="00071CD0">
        <w:tc>
          <w:tcPr>
            <w:tcW w:w="468" w:type="dxa"/>
          </w:tcPr>
          <w:p w:rsidR="00D16FF8" w:rsidRDefault="00D16FF8">
            <w:pPr>
              <w:rPr>
                <w:sz w:val="22"/>
                <w:szCs w:val="22"/>
              </w:rPr>
            </w:pPr>
            <w:r>
              <w:rPr>
                <w:sz w:val="22"/>
                <w:szCs w:val="22"/>
              </w:rPr>
              <w:t>11</w:t>
            </w:r>
          </w:p>
        </w:tc>
        <w:tc>
          <w:tcPr>
            <w:tcW w:w="1620" w:type="dxa"/>
          </w:tcPr>
          <w:p w:rsidR="00D16FF8" w:rsidRDefault="00D16FF8">
            <w:pPr>
              <w:rPr>
                <w:sz w:val="22"/>
                <w:szCs w:val="22"/>
              </w:rPr>
            </w:pPr>
            <w:r>
              <w:rPr>
                <w:sz w:val="22"/>
                <w:szCs w:val="22"/>
              </w:rPr>
              <w:t xml:space="preserve">Количество членов </w:t>
            </w:r>
            <w:proofErr w:type="spellStart"/>
            <w:r>
              <w:rPr>
                <w:sz w:val="22"/>
                <w:szCs w:val="22"/>
              </w:rPr>
              <w:t>каби</w:t>
            </w:r>
            <w:r>
              <w:rPr>
                <w:sz w:val="22"/>
                <w:szCs w:val="22"/>
              </w:rPr>
              <w:t>н</w:t>
            </w:r>
            <w:r>
              <w:rPr>
                <w:sz w:val="22"/>
                <w:szCs w:val="22"/>
              </w:rPr>
              <w:t>ного</w:t>
            </w:r>
            <w:proofErr w:type="spellEnd"/>
            <w:r>
              <w:rPr>
                <w:sz w:val="22"/>
                <w:szCs w:val="22"/>
              </w:rPr>
              <w:t xml:space="preserve"> экипажа / </w:t>
            </w:r>
            <w:proofErr w:type="spellStart"/>
            <w:r>
              <w:rPr>
                <w:sz w:val="22"/>
                <w:szCs w:val="22"/>
              </w:rPr>
              <w:t>Cabin</w:t>
            </w:r>
            <w:proofErr w:type="spellEnd"/>
            <w:r>
              <w:rPr>
                <w:sz w:val="22"/>
                <w:szCs w:val="22"/>
              </w:rPr>
              <w:t xml:space="preserve"> </w:t>
            </w:r>
            <w:proofErr w:type="spellStart"/>
            <w:r>
              <w:rPr>
                <w:sz w:val="22"/>
                <w:szCs w:val="22"/>
              </w:rPr>
              <w:t>crew</w:t>
            </w:r>
            <w:proofErr w:type="spellEnd"/>
            <w:r>
              <w:rPr>
                <w:sz w:val="22"/>
                <w:szCs w:val="22"/>
              </w:rPr>
              <w:t xml:space="preserve"> </w:t>
            </w:r>
            <w:proofErr w:type="spellStart"/>
            <w:r>
              <w:rPr>
                <w:sz w:val="22"/>
                <w:szCs w:val="22"/>
              </w:rPr>
              <w:t>members</w:t>
            </w:r>
            <w:proofErr w:type="spellEnd"/>
          </w:p>
        </w:tc>
        <w:tc>
          <w:tcPr>
            <w:tcW w:w="2052" w:type="dxa"/>
          </w:tcPr>
          <w:p w:rsidR="00D16FF8" w:rsidRDefault="00D16FF8">
            <w:pPr>
              <w:rPr>
                <w:sz w:val="22"/>
                <w:szCs w:val="22"/>
              </w:rPr>
            </w:pPr>
          </w:p>
        </w:tc>
        <w:tc>
          <w:tcPr>
            <w:tcW w:w="2768" w:type="dxa"/>
            <w:gridSpan w:val="2"/>
          </w:tcPr>
          <w:p w:rsidR="00D16FF8" w:rsidRDefault="00D16FF8">
            <w:pPr>
              <w:rPr>
                <w:sz w:val="22"/>
                <w:szCs w:val="22"/>
              </w:rPr>
            </w:pPr>
            <w:r>
              <w:rPr>
                <w:sz w:val="22"/>
                <w:szCs w:val="22"/>
              </w:rPr>
              <w:t>Члены кабинного экипажа не знают аварийных пр</w:t>
            </w:r>
            <w:r>
              <w:rPr>
                <w:sz w:val="22"/>
                <w:szCs w:val="22"/>
              </w:rPr>
              <w:t>о</w:t>
            </w:r>
            <w:r>
              <w:rPr>
                <w:sz w:val="22"/>
                <w:szCs w:val="22"/>
              </w:rPr>
              <w:t>цедур.</w:t>
            </w:r>
          </w:p>
          <w:p w:rsidR="00D16FF8" w:rsidRDefault="00D16FF8">
            <w:pPr>
              <w:rPr>
                <w:sz w:val="22"/>
                <w:szCs w:val="22"/>
              </w:rPr>
            </w:pPr>
            <w:r>
              <w:rPr>
                <w:sz w:val="22"/>
                <w:szCs w:val="22"/>
              </w:rPr>
              <w:t>Бортпроводники не знак</w:t>
            </w:r>
            <w:r>
              <w:rPr>
                <w:sz w:val="22"/>
                <w:szCs w:val="22"/>
              </w:rPr>
              <w:t>о</w:t>
            </w:r>
            <w:r>
              <w:rPr>
                <w:sz w:val="22"/>
                <w:szCs w:val="22"/>
              </w:rPr>
              <w:t>мы с расположением и/или эксплуатацией аварийного оборудования.</w:t>
            </w:r>
          </w:p>
          <w:p w:rsidR="00D16FF8" w:rsidRDefault="00D16FF8">
            <w:pPr>
              <w:rPr>
                <w:sz w:val="22"/>
                <w:szCs w:val="22"/>
              </w:rPr>
            </w:pPr>
          </w:p>
        </w:tc>
        <w:tc>
          <w:tcPr>
            <w:tcW w:w="3172" w:type="dxa"/>
          </w:tcPr>
          <w:p w:rsidR="00D16FF8" w:rsidRDefault="00D16FF8">
            <w:pPr>
              <w:rPr>
                <w:sz w:val="22"/>
                <w:szCs w:val="22"/>
              </w:rPr>
            </w:pPr>
            <w:r>
              <w:rPr>
                <w:sz w:val="22"/>
                <w:szCs w:val="22"/>
              </w:rPr>
              <w:t>Недостаточное количество членов кабинного экипажа.</w:t>
            </w:r>
          </w:p>
          <w:p w:rsidR="00D16FF8" w:rsidRDefault="00D16FF8">
            <w:pPr>
              <w:rPr>
                <w:sz w:val="22"/>
                <w:szCs w:val="22"/>
              </w:rPr>
            </w:pPr>
            <w:r>
              <w:rPr>
                <w:sz w:val="22"/>
                <w:szCs w:val="22"/>
              </w:rPr>
              <w:t>Процесс дозаправки топливом с пассажирами на борту не с</w:t>
            </w:r>
            <w:r>
              <w:rPr>
                <w:sz w:val="22"/>
                <w:szCs w:val="22"/>
              </w:rPr>
              <w:t>о</w:t>
            </w:r>
            <w:r>
              <w:rPr>
                <w:sz w:val="22"/>
                <w:szCs w:val="22"/>
              </w:rPr>
              <w:t>ответствует утвержденному порядку (расположение бор</w:t>
            </w:r>
            <w:r>
              <w:rPr>
                <w:sz w:val="22"/>
                <w:szCs w:val="22"/>
              </w:rPr>
              <w:t>т</w:t>
            </w:r>
            <w:r>
              <w:rPr>
                <w:sz w:val="22"/>
                <w:szCs w:val="22"/>
              </w:rPr>
              <w:t>проводников, отсутствие дву</w:t>
            </w:r>
            <w:r>
              <w:rPr>
                <w:sz w:val="22"/>
                <w:szCs w:val="22"/>
              </w:rPr>
              <w:t>х</w:t>
            </w:r>
            <w:r>
              <w:rPr>
                <w:sz w:val="22"/>
                <w:szCs w:val="22"/>
              </w:rPr>
              <w:t>сторонней связи между экип</w:t>
            </w:r>
            <w:r>
              <w:rPr>
                <w:sz w:val="22"/>
                <w:szCs w:val="22"/>
              </w:rPr>
              <w:t>а</w:t>
            </w:r>
            <w:r>
              <w:rPr>
                <w:sz w:val="22"/>
                <w:szCs w:val="22"/>
              </w:rPr>
              <w:t>жем и землей).</w:t>
            </w:r>
          </w:p>
        </w:tc>
      </w:tr>
      <w:tr w:rsidR="00D16FF8" w:rsidTr="00071CD0">
        <w:tc>
          <w:tcPr>
            <w:tcW w:w="468" w:type="dxa"/>
          </w:tcPr>
          <w:p w:rsidR="00D16FF8" w:rsidRDefault="00D16FF8">
            <w:pPr>
              <w:rPr>
                <w:sz w:val="22"/>
                <w:szCs w:val="22"/>
              </w:rPr>
            </w:pPr>
            <w:r>
              <w:rPr>
                <w:sz w:val="22"/>
                <w:szCs w:val="22"/>
              </w:rPr>
              <w:t>12</w:t>
            </w:r>
          </w:p>
        </w:tc>
        <w:tc>
          <w:tcPr>
            <w:tcW w:w="1620" w:type="dxa"/>
          </w:tcPr>
          <w:p w:rsidR="00D16FF8" w:rsidRDefault="00D16FF8">
            <w:pPr>
              <w:rPr>
                <w:sz w:val="22"/>
                <w:szCs w:val="22"/>
              </w:rPr>
            </w:pPr>
            <w:r>
              <w:rPr>
                <w:sz w:val="22"/>
                <w:szCs w:val="22"/>
              </w:rPr>
              <w:t>Доступ к ав</w:t>
            </w:r>
            <w:r>
              <w:rPr>
                <w:sz w:val="22"/>
                <w:szCs w:val="22"/>
              </w:rPr>
              <w:t>а</w:t>
            </w:r>
            <w:r>
              <w:rPr>
                <w:sz w:val="22"/>
                <w:szCs w:val="22"/>
              </w:rPr>
              <w:t>рийным вых</w:t>
            </w:r>
            <w:r>
              <w:rPr>
                <w:sz w:val="22"/>
                <w:szCs w:val="22"/>
              </w:rPr>
              <w:t>о</w:t>
            </w:r>
            <w:r>
              <w:rPr>
                <w:sz w:val="22"/>
                <w:szCs w:val="22"/>
              </w:rPr>
              <w:t xml:space="preserve">дам/ </w:t>
            </w:r>
            <w:proofErr w:type="spellStart"/>
            <w:r>
              <w:rPr>
                <w:sz w:val="22"/>
                <w:szCs w:val="22"/>
              </w:rPr>
              <w:t>Access</w:t>
            </w:r>
            <w:proofErr w:type="spellEnd"/>
            <w:r>
              <w:rPr>
                <w:sz w:val="22"/>
                <w:szCs w:val="22"/>
              </w:rPr>
              <w:t xml:space="preserve"> </w:t>
            </w:r>
            <w:proofErr w:type="spellStart"/>
            <w:r>
              <w:rPr>
                <w:sz w:val="22"/>
                <w:szCs w:val="22"/>
              </w:rPr>
              <w:t>to</w:t>
            </w:r>
            <w:proofErr w:type="spellEnd"/>
            <w:r>
              <w:rPr>
                <w:sz w:val="22"/>
                <w:szCs w:val="22"/>
              </w:rPr>
              <w:t xml:space="preserve"> </w:t>
            </w:r>
            <w:proofErr w:type="spellStart"/>
            <w:r>
              <w:rPr>
                <w:sz w:val="22"/>
                <w:szCs w:val="22"/>
              </w:rPr>
              <w:t>emergency</w:t>
            </w:r>
            <w:proofErr w:type="spellEnd"/>
            <w:r>
              <w:rPr>
                <w:sz w:val="22"/>
                <w:szCs w:val="22"/>
              </w:rPr>
              <w:t xml:space="preserve"> </w:t>
            </w:r>
            <w:proofErr w:type="spellStart"/>
            <w:r>
              <w:rPr>
                <w:sz w:val="22"/>
                <w:szCs w:val="22"/>
              </w:rPr>
              <w:t>exits</w:t>
            </w:r>
            <w:proofErr w:type="spellEnd"/>
          </w:p>
        </w:tc>
        <w:tc>
          <w:tcPr>
            <w:tcW w:w="2052" w:type="dxa"/>
          </w:tcPr>
          <w:p w:rsidR="00D16FF8" w:rsidRDefault="00D16FF8">
            <w:pPr>
              <w:rPr>
                <w:sz w:val="22"/>
                <w:szCs w:val="22"/>
              </w:rPr>
            </w:pPr>
          </w:p>
        </w:tc>
        <w:tc>
          <w:tcPr>
            <w:tcW w:w="2768" w:type="dxa"/>
            <w:gridSpan w:val="2"/>
          </w:tcPr>
          <w:p w:rsidR="00D16FF8" w:rsidRDefault="00D16FF8">
            <w:pPr>
              <w:rPr>
                <w:sz w:val="22"/>
                <w:szCs w:val="22"/>
              </w:rPr>
            </w:pPr>
            <w:r>
              <w:rPr>
                <w:sz w:val="22"/>
                <w:szCs w:val="22"/>
              </w:rPr>
              <w:t>Поврежденная стеновая панель в непосредстве</w:t>
            </w:r>
            <w:r>
              <w:rPr>
                <w:sz w:val="22"/>
                <w:szCs w:val="22"/>
              </w:rPr>
              <w:t>н</w:t>
            </w:r>
            <w:r>
              <w:rPr>
                <w:sz w:val="22"/>
                <w:szCs w:val="22"/>
              </w:rPr>
              <w:t>ной близости от аварийн</w:t>
            </w:r>
            <w:r>
              <w:rPr>
                <w:sz w:val="22"/>
                <w:szCs w:val="22"/>
              </w:rPr>
              <w:t>о</w:t>
            </w:r>
            <w:r>
              <w:rPr>
                <w:sz w:val="22"/>
                <w:szCs w:val="22"/>
              </w:rPr>
              <w:t>го выхода может воспр</w:t>
            </w:r>
            <w:r>
              <w:rPr>
                <w:sz w:val="22"/>
                <w:szCs w:val="22"/>
              </w:rPr>
              <w:t>е</w:t>
            </w:r>
            <w:r>
              <w:rPr>
                <w:sz w:val="22"/>
                <w:szCs w:val="22"/>
              </w:rPr>
              <w:t>пятствовать возможности выхода.</w:t>
            </w:r>
          </w:p>
          <w:p w:rsidR="00D16FF8" w:rsidRDefault="00D16FF8">
            <w:pPr>
              <w:rPr>
                <w:sz w:val="22"/>
                <w:szCs w:val="22"/>
              </w:rPr>
            </w:pPr>
            <w:r>
              <w:rPr>
                <w:sz w:val="22"/>
                <w:szCs w:val="22"/>
              </w:rPr>
              <w:t>Аварийные выходы не маркированы.</w:t>
            </w:r>
          </w:p>
        </w:tc>
        <w:tc>
          <w:tcPr>
            <w:tcW w:w="3172" w:type="dxa"/>
          </w:tcPr>
          <w:p w:rsidR="00D16FF8" w:rsidRDefault="00D16FF8">
            <w:pPr>
              <w:rPr>
                <w:sz w:val="22"/>
                <w:szCs w:val="22"/>
              </w:rPr>
            </w:pPr>
            <w:r>
              <w:rPr>
                <w:sz w:val="22"/>
                <w:szCs w:val="22"/>
              </w:rPr>
              <w:t>Аварийный выход в плохом состоянии.</w:t>
            </w:r>
          </w:p>
          <w:p w:rsidR="00D16FF8" w:rsidRDefault="00D16FF8">
            <w:pPr>
              <w:rPr>
                <w:sz w:val="22"/>
                <w:szCs w:val="22"/>
              </w:rPr>
            </w:pPr>
            <w:r>
              <w:rPr>
                <w:sz w:val="22"/>
                <w:szCs w:val="22"/>
              </w:rPr>
              <w:t xml:space="preserve">Неисправна блокировка замка аварийного выхода. </w:t>
            </w:r>
          </w:p>
          <w:p w:rsidR="00D16FF8" w:rsidRDefault="00D16FF8">
            <w:pPr>
              <w:rPr>
                <w:sz w:val="22"/>
                <w:szCs w:val="22"/>
              </w:rPr>
            </w:pPr>
            <w:r>
              <w:rPr>
                <w:sz w:val="22"/>
                <w:szCs w:val="22"/>
              </w:rPr>
              <w:t>Доступ к аварийным выходам загражден багажом, грузом и т.п.</w:t>
            </w:r>
          </w:p>
          <w:p w:rsidR="00D16FF8" w:rsidRDefault="00D16FF8">
            <w:pPr>
              <w:rPr>
                <w:sz w:val="22"/>
                <w:szCs w:val="22"/>
              </w:rPr>
            </w:pPr>
            <w:proofErr w:type="gramStart"/>
            <w:r>
              <w:rPr>
                <w:sz w:val="22"/>
                <w:szCs w:val="22"/>
              </w:rPr>
              <w:t>Доступ к аварийным выходам загражден сиденьями (спло</w:t>
            </w:r>
            <w:r>
              <w:rPr>
                <w:sz w:val="22"/>
                <w:szCs w:val="22"/>
              </w:rPr>
              <w:t>ш</w:t>
            </w:r>
            <w:r>
              <w:rPr>
                <w:sz w:val="22"/>
                <w:szCs w:val="22"/>
              </w:rPr>
              <w:t>ными рядами, спинками сид</w:t>
            </w:r>
            <w:r>
              <w:rPr>
                <w:sz w:val="22"/>
                <w:szCs w:val="22"/>
              </w:rPr>
              <w:t>е</w:t>
            </w:r>
            <w:r>
              <w:rPr>
                <w:sz w:val="22"/>
                <w:szCs w:val="22"/>
              </w:rPr>
              <w:t>ний, складными столиками.</w:t>
            </w:r>
            <w:proofErr w:type="gramEnd"/>
          </w:p>
          <w:p w:rsidR="00D16FF8" w:rsidRDefault="00D16FF8">
            <w:pPr>
              <w:rPr>
                <w:sz w:val="22"/>
                <w:szCs w:val="22"/>
              </w:rPr>
            </w:pPr>
            <w:r>
              <w:rPr>
                <w:sz w:val="22"/>
                <w:szCs w:val="22"/>
              </w:rPr>
              <w:t>Сиденья бортпроводников не откидываются автоматически, что препятствует доступу к аварийному выходу</w:t>
            </w:r>
          </w:p>
          <w:p w:rsidR="00D16FF8" w:rsidRDefault="00D16FF8">
            <w:pPr>
              <w:rPr>
                <w:sz w:val="22"/>
                <w:szCs w:val="22"/>
              </w:rPr>
            </w:pPr>
            <w:r>
              <w:rPr>
                <w:sz w:val="22"/>
                <w:szCs w:val="22"/>
              </w:rPr>
              <w:t>Прилегающие к аварийным выходам сиденья не удерж</w:t>
            </w:r>
            <w:r>
              <w:rPr>
                <w:sz w:val="22"/>
                <w:szCs w:val="22"/>
              </w:rPr>
              <w:t>и</w:t>
            </w:r>
            <w:r>
              <w:rPr>
                <w:sz w:val="22"/>
                <w:szCs w:val="22"/>
              </w:rPr>
              <w:t>ваются в положении, обесп</w:t>
            </w:r>
            <w:r>
              <w:rPr>
                <w:sz w:val="22"/>
                <w:szCs w:val="22"/>
              </w:rPr>
              <w:t>е</w:t>
            </w:r>
            <w:r>
              <w:rPr>
                <w:sz w:val="22"/>
                <w:szCs w:val="22"/>
              </w:rPr>
              <w:t>чивающем эвакуацию.</w:t>
            </w:r>
          </w:p>
        </w:tc>
      </w:tr>
      <w:tr w:rsidR="00D16FF8" w:rsidTr="00071CD0">
        <w:tc>
          <w:tcPr>
            <w:tcW w:w="468" w:type="dxa"/>
          </w:tcPr>
          <w:p w:rsidR="00D16FF8" w:rsidRDefault="00D16FF8">
            <w:pPr>
              <w:rPr>
                <w:sz w:val="22"/>
                <w:szCs w:val="22"/>
              </w:rPr>
            </w:pPr>
            <w:r>
              <w:rPr>
                <w:sz w:val="22"/>
                <w:szCs w:val="22"/>
              </w:rPr>
              <w:t>13</w:t>
            </w:r>
          </w:p>
        </w:tc>
        <w:tc>
          <w:tcPr>
            <w:tcW w:w="1620" w:type="dxa"/>
          </w:tcPr>
          <w:p w:rsidR="00D16FF8" w:rsidRDefault="00D16FF8">
            <w:pPr>
              <w:rPr>
                <w:sz w:val="22"/>
                <w:szCs w:val="22"/>
              </w:rPr>
            </w:pPr>
            <w:r>
              <w:rPr>
                <w:sz w:val="22"/>
                <w:szCs w:val="22"/>
              </w:rPr>
              <w:t>Безопасность багажа пасс</w:t>
            </w:r>
            <w:r>
              <w:rPr>
                <w:sz w:val="22"/>
                <w:szCs w:val="22"/>
              </w:rPr>
              <w:t>а</w:t>
            </w:r>
            <w:r>
              <w:rPr>
                <w:sz w:val="22"/>
                <w:szCs w:val="22"/>
              </w:rPr>
              <w:t xml:space="preserve">жиров/ </w:t>
            </w:r>
            <w:proofErr w:type="spellStart"/>
            <w:r>
              <w:rPr>
                <w:sz w:val="22"/>
                <w:szCs w:val="22"/>
              </w:rPr>
              <w:t>Safety</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passenger</w:t>
            </w:r>
            <w:proofErr w:type="spellEnd"/>
            <w:r>
              <w:rPr>
                <w:sz w:val="22"/>
                <w:szCs w:val="22"/>
              </w:rPr>
              <w:t xml:space="preserve"> </w:t>
            </w:r>
            <w:proofErr w:type="spellStart"/>
            <w:r>
              <w:rPr>
                <w:sz w:val="22"/>
                <w:szCs w:val="22"/>
              </w:rPr>
              <w:t>baggage's</w:t>
            </w:r>
            <w:proofErr w:type="spellEnd"/>
          </w:p>
        </w:tc>
        <w:tc>
          <w:tcPr>
            <w:tcW w:w="2052" w:type="dxa"/>
          </w:tcPr>
          <w:p w:rsidR="00D16FF8" w:rsidRDefault="00D16FF8">
            <w:pPr>
              <w:rPr>
                <w:sz w:val="22"/>
                <w:szCs w:val="22"/>
              </w:rPr>
            </w:pPr>
          </w:p>
        </w:tc>
        <w:tc>
          <w:tcPr>
            <w:tcW w:w="2768" w:type="dxa"/>
            <w:gridSpan w:val="2"/>
          </w:tcPr>
          <w:p w:rsidR="00D16FF8" w:rsidRDefault="00D16FF8">
            <w:pPr>
              <w:rPr>
                <w:sz w:val="22"/>
                <w:szCs w:val="22"/>
              </w:rPr>
            </w:pPr>
          </w:p>
        </w:tc>
        <w:tc>
          <w:tcPr>
            <w:tcW w:w="3172" w:type="dxa"/>
          </w:tcPr>
          <w:p w:rsidR="00D16FF8" w:rsidRDefault="00D16FF8">
            <w:pPr>
              <w:rPr>
                <w:sz w:val="22"/>
                <w:szCs w:val="22"/>
              </w:rPr>
            </w:pPr>
            <w:r>
              <w:rPr>
                <w:sz w:val="22"/>
                <w:szCs w:val="22"/>
              </w:rPr>
              <w:t>Размер, количество и вес баг</w:t>
            </w:r>
            <w:r>
              <w:rPr>
                <w:sz w:val="22"/>
                <w:szCs w:val="22"/>
              </w:rPr>
              <w:t>а</w:t>
            </w:r>
            <w:r>
              <w:rPr>
                <w:sz w:val="22"/>
                <w:szCs w:val="22"/>
              </w:rPr>
              <w:t>жа являются угрозой безопа</w:t>
            </w:r>
            <w:r>
              <w:rPr>
                <w:sz w:val="22"/>
                <w:szCs w:val="22"/>
              </w:rPr>
              <w:t>с</w:t>
            </w:r>
            <w:r>
              <w:rPr>
                <w:sz w:val="22"/>
                <w:szCs w:val="22"/>
              </w:rPr>
              <w:t>ности.</w:t>
            </w:r>
          </w:p>
          <w:p w:rsidR="00D16FF8" w:rsidRDefault="00D16FF8">
            <w:pPr>
              <w:rPr>
                <w:sz w:val="22"/>
                <w:szCs w:val="22"/>
              </w:rPr>
            </w:pPr>
            <w:r>
              <w:rPr>
                <w:sz w:val="22"/>
                <w:szCs w:val="22"/>
              </w:rPr>
              <w:t>Багаж размещен на неиспра</w:t>
            </w:r>
            <w:r>
              <w:rPr>
                <w:sz w:val="22"/>
                <w:szCs w:val="22"/>
              </w:rPr>
              <w:t>в</w:t>
            </w:r>
            <w:r>
              <w:rPr>
                <w:sz w:val="22"/>
                <w:szCs w:val="22"/>
              </w:rPr>
              <w:t>ных полках (маркированных).</w:t>
            </w:r>
          </w:p>
          <w:p w:rsidR="00D16FF8" w:rsidRDefault="00D16FF8">
            <w:pPr>
              <w:rPr>
                <w:sz w:val="22"/>
                <w:szCs w:val="22"/>
              </w:rPr>
            </w:pPr>
            <w:r>
              <w:rPr>
                <w:sz w:val="22"/>
                <w:szCs w:val="22"/>
              </w:rPr>
              <w:t xml:space="preserve">Багаж размещен небезопасно. </w:t>
            </w:r>
          </w:p>
          <w:p w:rsidR="00D16FF8" w:rsidRDefault="00D16FF8">
            <w:pPr>
              <w:rPr>
                <w:sz w:val="22"/>
                <w:szCs w:val="22"/>
              </w:rPr>
            </w:pPr>
            <w:r>
              <w:rPr>
                <w:sz w:val="22"/>
                <w:szCs w:val="22"/>
              </w:rPr>
              <w:t>Твердые или тяжелые предм</w:t>
            </w:r>
            <w:r>
              <w:rPr>
                <w:sz w:val="22"/>
                <w:szCs w:val="22"/>
              </w:rPr>
              <w:t>е</w:t>
            </w:r>
            <w:r>
              <w:rPr>
                <w:sz w:val="22"/>
                <w:szCs w:val="22"/>
              </w:rPr>
              <w:t>ты находятся на открытых полках.</w:t>
            </w:r>
          </w:p>
          <w:p w:rsidR="00D16FF8" w:rsidRDefault="00D16FF8">
            <w:pPr>
              <w:rPr>
                <w:sz w:val="22"/>
                <w:szCs w:val="22"/>
              </w:rPr>
            </w:pPr>
            <w:r>
              <w:rPr>
                <w:sz w:val="22"/>
                <w:szCs w:val="22"/>
              </w:rPr>
              <w:t xml:space="preserve"> Негабаритный багаж перев</w:t>
            </w:r>
            <w:r>
              <w:rPr>
                <w:sz w:val="22"/>
                <w:szCs w:val="22"/>
              </w:rPr>
              <w:t>о</w:t>
            </w:r>
            <w:r>
              <w:rPr>
                <w:sz w:val="22"/>
                <w:szCs w:val="22"/>
              </w:rPr>
              <w:t>зится в салоне.</w:t>
            </w:r>
          </w:p>
          <w:p w:rsidR="00D16FF8" w:rsidRDefault="00D16FF8">
            <w:pPr>
              <w:rPr>
                <w:sz w:val="22"/>
                <w:szCs w:val="22"/>
              </w:rPr>
            </w:pPr>
            <w:r>
              <w:rPr>
                <w:sz w:val="22"/>
                <w:szCs w:val="22"/>
              </w:rPr>
              <w:t>Багажные полки загружены сверх табло ограничение веса.</w:t>
            </w:r>
          </w:p>
        </w:tc>
      </w:tr>
      <w:tr w:rsidR="00D16FF8" w:rsidTr="00071CD0">
        <w:tc>
          <w:tcPr>
            <w:tcW w:w="468" w:type="dxa"/>
          </w:tcPr>
          <w:p w:rsidR="00D16FF8" w:rsidRDefault="00D16FF8">
            <w:pPr>
              <w:rPr>
                <w:sz w:val="22"/>
                <w:szCs w:val="22"/>
              </w:rPr>
            </w:pPr>
            <w:r>
              <w:rPr>
                <w:sz w:val="22"/>
                <w:szCs w:val="22"/>
              </w:rPr>
              <w:t>14</w:t>
            </w:r>
          </w:p>
        </w:tc>
        <w:tc>
          <w:tcPr>
            <w:tcW w:w="1620" w:type="dxa"/>
          </w:tcPr>
          <w:p w:rsidR="00D16FF8" w:rsidRDefault="00D16FF8">
            <w:pPr>
              <w:rPr>
                <w:sz w:val="22"/>
                <w:szCs w:val="22"/>
              </w:rPr>
            </w:pPr>
            <w:r>
              <w:rPr>
                <w:sz w:val="22"/>
                <w:szCs w:val="22"/>
              </w:rPr>
              <w:t xml:space="preserve">Количество кресел/ </w:t>
            </w:r>
            <w:proofErr w:type="spellStart"/>
            <w:r>
              <w:rPr>
                <w:sz w:val="22"/>
                <w:szCs w:val="22"/>
              </w:rPr>
              <w:t>Seat</w:t>
            </w:r>
            <w:proofErr w:type="spellEnd"/>
            <w:r>
              <w:rPr>
                <w:sz w:val="22"/>
                <w:szCs w:val="22"/>
              </w:rPr>
              <w:t xml:space="preserve"> </w:t>
            </w:r>
            <w:proofErr w:type="spellStart"/>
            <w:r>
              <w:rPr>
                <w:sz w:val="22"/>
                <w:szCs w:val="22"/>
              </w:rPr>
              <w:t>capacity</w:t>
            </w:r>
            <w:proofErr w:type="spellEnd"/>
          </w:p>
        </w:tc>
        <w:tc>
          <w:tcPr>
            <w:tcW w:w="2052" w:type="dxa"/>
          </w:tcPr>
          <w:p w:rsidR="00D16FF8" w:rsidRDefault="00D16FF8">
            <w:pPr>
              <w:rPr>
                <w:sz w:val="22"/>
                <w:szCs w:val="22"/>
              </w:rPr>
            </w:pPr>
          </w:p>
        </w:tc>
        <w:tc>
          <w:tcPr>
            <w:tcW w:w="2768" w:type="dxa"/>
            <w:gridSpan w:val="2"/>
          </w:tcPr>
          <w:p w:rsidR="00D16FF8" w:rsidRDefault="00D16FF8">
            <w:pPr>
              <w:rPr>
                <w:sz w:val="22"/>
                <w:szCs w:val="22"/>
              </w:rPr>
            </w:pPr>
          </w:p>
        </w:tc>
        <w:tc>
          <w:tcPr>
            <w:tcW w:w="3172" w:type="dxa"/>
          </w:tcPr>
          <w:p w:rsidR="00D16FF8" w:rsidRDefault="00D16FF8">
            <w:pPr>
              <w:rPr>
                <w:sz w:val="22"/>
                <w:szCs w:val="22"/>
              </w:rPr>
            </w:pPr>
            <w:r>
              <w:rPr>
                <w:sz w:val="22"/>
                <w:szCs w:val="22"/>
              </w:rPr>
              <w:t>Большее количество сидений, нежели указано в сертификате (Эксплуатационных специф</w:t>
            </w:r>
            <w:r>
              <w:rPr>
                <w:sz w:val="22"/>
                <w:szCs w:val="22"/>
              </w:rPr>
              <w:t>и</w:t>
            </w:r>
            <w:r>
              <w:rPr>
                <w:sz w:val="22"/>
                <w:szCs w:val="22"/>
              </w:rPr>
              <w:t>кациях).</w:t>
            </w:r>
          </w:p>
          <w:p w:rsidR="00D16FF8" w:rsidRDefault="00D16FF8">
            <w:pPr>
              <w:rPr>
                <w:sz w:val="22"/>
                <w:szCs w:val="22"/>
              </w:rPr>
            </w:pPr>
            <w:r>
              <w:rPr>
                <w:sz w:val="22"/>
                <w:szCs w:val="22"/>
              </w:rPr>
              <w:lastRenderedPageBreak/>
              <w:t>Недостаточное количество с</w:t>
            </w:r>
            <w:r>
              <w:rPr>
                <w:sz w:val="22"/>
                <w:szCs w:val="22"/>
              </w:rPr>
              <w:t>и</w:t>
            </w:r>
            <w:r>
              <w:rPr>
                <w:sz w:val="22"/>
                <w:szCs w:val="22"/>
              </w:rPr>
              <w:t>дений для всех пассажиров на борту самолета.</w:t>
            </w:r>
          </w:p>
          <w:p w:rsidR="00D16FF8" w:rsidRDefault="00D16FF8">
            <w:pPr>
              <w:rPr>
                <w:sz w:val="22"/>
                <w:szCs w:val="22"/>
              </w:rPr>
            </w:pPr>
            <w:r>
              <w:rPr>
                <w:sz w:val="22"/>
                <w:szCs w:val="22"/>
              </w:rPr>
              <w:t>Кресла (спальные места) не сертифицированы для уст</w:t>
            </w:r>
            <w:r>
              <w:rPr>
                <w:sz w:val="22"/>
                <w:szCs w:val="22"/>
              </w:rPr>
              <w:t>а</w:t>
            </w:r>
            <w:r>
              <w:rPr>
                <w:sz w:val="22"/>
                <w:szCs w:val="22"/>
              </w:rPr>
              <w:t>новки на борт.</w:t>
            </w:r>
          </w:p>
        </w:tc>
      </w:tr>
      <w:tr w:rsidR="00D16FF8">
        <w:tc>
          <w:tcPr>
            <w:tcW w:w="468" w:type="dxa"/>
          </w:tcPr>
          <w:p w:rsidR="00D16FF8" w:rsidRDefault="00D16FF8">
            <w:pPr>
              <w:rPr>
                <w:sz w:val="22"/>
                <w:szCs w:val="22"/>
              </w:rPr>
            </w:pPr>
            <w:r>
              <w:rPr>
                <w:sz w:val="22"/>
                <w:szCs w:val="22"/>
              </w:rPr>
              <w:lastRenderedPageBreak/>
              <w:t>С</w:t>
            </w:r>
          </w:p>
        </w:tc>
        <w:tc>
          <w:tcPr>
            <w:tcW w:w="9612" w:type="dxa"/>
            <w:gridSpan w:val="5"/>
          </w:tcPr>
          <w:p w:rsidR="00D16FF8" w:rsidRDefault="00D16FF8">
            <w:pPr>
              <w:rPr>
                <w:sz w:val="22"/>
                <w:szCs w:val="22"/>
              </w:rPr>
            </w:pPr>
            <w:r>
              <w:rPr>
                <w:sz w:val="22"/>
                <w:szCs w:val="22"/>
              </w:rPr>
              <w:t>Состояние воздушного судна/</w:t>
            </w:r>
            <w:proofErr w:type="spellStart"/>
            <w:r>
              <w:rPr>
                <w:sz w:val="22"/>
                <w:szCs w:val="22"/>
              </w:rPr>
              <w:t>Aircraft</w:t>
            </w:r>
            <w:proofErr w:type="spellEnd"/>
            <w:r>
              <w:rPr>
                <w:sz w:val="22"/>
                <w:szCs w:val="22"/>
              </w:rPr>
              <w:t xml:space="preserve"> </w:t>
            </w:r>
            <w:proofErr w:type="spellStart"/>
            <w:r>
              <w:rPr>
                <w:sz w:val="22"/>
                <w:szCs w:val="22"/>
              </w:rPr>
              <w:t>condition</w:t>
            </w:r>
            <w:proofErr w:type="spellEnd"/>
          </w:p>
        </w:tc>
      </w:tr>
      <w:tr w:rsidR="00D16FF8" w:rsidTr="00071CD0">
        <w:tc>
          <w:tcPr>
            <w:tcW w:w="468" w:type="dxa"/>
          </w:tcPr>
          <w:p w:rsidR="00D16FF8" w:rsidRDefault="00D16FF8">
            <w:pPr>
              <w:rPr>
                <w:sz w:val="22"/>
                <w:szCs w:val="22"/>
              </w:rPr>
            </w:pPr>
            <w:r>
              <w:rPr>
                <w:sz w:val="22"/>
                <w:szCs w:val="22"/>
              </w:rPr>
              <w:t>1</w:t>
            </w:r>
          </w:p>
        </w:tc>
        <w:tc>
          <w:tcPr>
            <w:tcW w:w="1620" w:type="dxa"/>
          </w:tcPr>
          <w:p w:rsidR="00D16FF8" w:rsidRPr="006C7E93" w:rsidRDefault="00D16FF8">
            <w:pPr>
              <w:rPr>
                <w:sz w:val="22"/>
                <w:szCs w:val="22"/>
                <w:lang w:val="en-US"/>
              </w:rPr>
            </w:pPr>
            <w:r>
              <w:rPr>
                <w:sz w:val="22"/>
                <w:szCs w:val="22"/>
              </w:rPr>
              <w:t>Общее</w:t>
            </w:r>
            <w:r w:rsidRPr="006C7E93">
              <w:rPr>
                <w:sz w:val="22"/>
                <w:szCs w:val="22"/>
                <w:lang w:val="en-US"/>
              </w:rPr>
              <w:t xml:space="preserve"> </w:t>
            </w:r>
            <w:r>
              <w:rPr>
                <w:sz w:val="22"/>
                <w:szCs w:val="22"/>
              </w:rPr>
              <w:t>вне</w:t>
            </w:r>
            <w:r>
              <w:rPr>
                <w:sz w:val="22"/>
                <w:szCs w:val="22"/>
              </w:rPr>
              <w:t>ш</w:t>
            </w:r>
            <w:r>
              <w:rPr>
                <w:sz w:val="22"/>
                <w:szCs w:val="22"/>
              </w:rPr>
              <w:t>нее</w:t>
            </w:r>
            <w:r w:rsidRPr="006C7E93">
              <w:rPr>
                <w:sz w:val="22"/>
                <w:szCs w:val="22"/>
                <w:lang w:val="en-US"/>
              </w:rPr>
              <w:t xml:space="preserve"> </w:t>
            </w:r>
            <w:r>
              <w:rPr>
                <w:sz w:val="22"/>
                <w:szCs w:val="22"/>
              </w:rPr>
              <w:t>состояние</w:t>
            </w:r>
            <w:r w:rsidRPr="006C7E93">
              <w:rPr>
                <w:sz w:val="22"/>
                <w:szCs w:val="22"/>
                <w:lang w:val="en-US"/>
              </w:rPr>
              <w:t>/ General exte</w:t>
            </w:r>
            <w:r w:rsidRPr="006C7E93">
              <w:rPr>
                <w:sz w:val="22"/>
                <w:szCs w:val="22"/>
                <w:lang w:val="en-US"/>
              </w:rPr>
              <w:t>r</w:t>
            </w:r>
            <w:r w:rsidRPr="006C7E93">
              <w:rPr>
                <w:sz w:val="22"/>
                <w:szCs w:val="22"/>
                <w:lang w:val="en-US"/>
              </w:rPr>
              <w:t>nal condition</w:t>
            </w:r>
          </w:p>
        </w:tc>
        <w:tc>
          <w:tcPr>
            <w:tcW w:w="2052" w:type="dxa"/>
          </w:tcPr>
          <w:p w:rsidR="00D16FF8" w:rsidRDefault="00D16FF8">
            <w:pPr>
              <w:rPr>
                <w:sz w:val="22"/>
                <w:szCs w:val="22"/>
              </w:rPr>
            </w:pPr>
            <w:r>
              <w:rPr>
                <w:sz w:val="22"/>
                <w:szCs w:val="22"/>
              </w:rPr>
              <w:t>Воздушное судно очень грязное, что мешает провести его проверку.</w:t>
            </w:r>
          </w:p>
          <w:p w:rsidR="00D16FF8" w:rsidRDefault="00D16FF8">
            <w:pPr>
              <w:rPr>
                <w:sz w:val="22"/>
                <w:szCs w:val="22"/>
              </w:rPr>
            </w:pPr>
            <w:r>
              <w:rPr>
                <w:sz w:val="22"/>
                <w:szCs w:val="22"/>
              </w:rPr>
              <w:t>Повреждения окраски.</w:t>
            </w:r>
          </w:p>
          <w:p w:rsidR="00D16FF8" w:rsidRDefault="00D16FF8">
            <w:pPr>
              <w:rPr>
                <w:sz w:val="22"/>
                <w:szCs w:val="22"/>
              </w:rPr>
            </w:pPr>
            <w:r>
              <w:rPr>
                <w:sz w:val="22"/>
                <w:szCs w:val="22"/>
              </w:rPr>
              <w:t>Не нанесены рег</w:t>
            </w:r>
            <w:r>
              <w:rPr>
                <w:sz w:val="22"/>
                <w:szCs w:val="22"/>
              </w:rPr>
              <w:t>и</w:t>
            </w:r>
            <w:r>
              <w:rPr>
                <w:sz w:val="22"/>
                <w:szCs w:val="22"/>
              </w:rPr>
              <w:t>страционные знаки на нижней повер</w:t>
            </w:r>
            <w:r>
              <w:rPr>
                <w:sz w:val="22"/>
                <w:szCs w:val="22"/>
              </w:rPr>
              <w:t>х</w:t>
            </w:r>
            <w:r>
              <w:rPr>
                <w:sz w:val="22"/>
                <w:szCs w:val="22"/>
              </w:rPr>
              <w:t>ности крыла.</w:t>
            </w:r>
          </w:p>
          <w:p w:rsidR="00D16FF8" w:rsidRDefault="00D16FF8">
            <w:pPr>
              <w:rPr>
                <w:sz w:val="22"/>
                <w:szCs w:val="22"/>
              </w:rPr>
            </w:pPr>
            <w:r>
              <w:rPr>
                <w:sz w:val="22"/>
                <w:szCs w:val="22"/>
              </w:rPr>
              <w:t>Следы коррозии.</w:t>
            </w:r>
          </w:p>
        </w:tc>
        <w:tc>
          <w:tcPr>
            <w:tcW w:w="2768" w:type="dxa"/>
            <w:gridSpan w:val="2"/>
          </w:tcPr>
          <w:p w:rsidR="00D16FF8" w:rsidRDefault="00D16FF8">
            <w:pPr>
              <w:rPr>
                <w:sz w:val="22"/>
                <w:szCs w:val="22"/>
              </w:rPr>
            </w:pPr>
            <w:r>
              <w:rPr>
                <w:sz w:val="22"/>
                <w:szCs w:val="22"/>
              </w:rPr>
              <w:t>Маркировка мест авари</w:t>
            </w:r>
            <w:r>
              <w:rPr>
                <w:sz w:val="22"/>
                <w:szCs w:val="22"/>
              </w:rPr>
              <w:t>й</w:t>
            </w:r>
            <w:r>
              <w:rPr>
                <w:sz w:val="22"/>
                <w:szCs w:val="22"/>
              </w:rPr>
              <w:t>ного вскрытия стерта или неправильно нанесена.</w:t>
            </w:r>
          </w:p>
          <w:p w:rsidR="00D16FF8" w:rsidRDefault="00D16FF8">
            <w:pPr>
              <w:rPr>
                <w:sz w:val="22"/>
                <w:szCs w:val="22"/>
              </w:rPr>
            </w:pPr>
            <w:r>
              <w:rPr>
                <w:sz w:val="22"/>
                <w:szCs w:val="22"/>
              </w:rPr>
              <w:t>Повреждение окраски и защитного слоя.</w:t>
            </w:r>
          </w:p>
          <w:p w:rsidR="00D16FF8" w:rsidRDefault="00D16FF8">
            <w:pPr>
              <w:rPr>
                <w:sz w:val="22"/>
                <w:szCs w:val="22"/>
              </w:rPr>
            </w:pPr>
            <w:r>
              <w:rPr>
                <w:sz w:val="22"/>
                <w:szCs w:val="22"/>
              </w:rPr>
              <w:t>Повреждены отдельные элементы ПОС.</w:t>
            </w:r>
          </w:p>
          <w:p w:rsidR="00D16FF8" w:rsidRDefault="00D16FF8">
            <w:pPr>
              <w:rPr>
                <w:sz w:val="22"/>
                <w:szCs w:val="22"/>
              </w:rPr>
            </w:pPr>
            <w:r>
              <w:rPr>
                <w:sz w:val="22"/>
                <w:szCs w:val="22"/>
              </w:rPr>
              <w:t>Маркировка, требуемая для обеспечения безопа</w:t>
            </w:r>
            <w:r>
              <w:rPr>
                <w:sz w:val="22"/>
                <w:szCs w:val="22"/>
              </w:rPr>
              <w:t>с</w:t>
            </w:r>
            <w:r>
              <w:rPr>
                <w:sz w:val="22"/>
                <w:szCs w:val="22"/>
              </w:rPr>
              <w:t xml:space="preserve">ности, отсутствует или </w:t>
            </w:r>
            <w:proofErr w:type="spellStart"/>
            <w:r>
              <w:rPr>
                <w:sz w:val="22"/>
                <w:szCs w:val="22"/>
              </w:rPr>
              <w:t>нечитаема</w:t>
            </w:r>
            <w:proofErr w:type="spellEnd"/>
            <w:r>
              <w:rPr>
                <w:sz w:val="22"/>
                <w:szCs w:val="22"/>
              </w:rPr>
              <w:t>.</w:t>
            </w:r>
          </w:p>
          <w:p w:rsidR="00D16FF8" w:rsidRDefault="00D16FF8">
            <w:pPr>
              <w:rPr>
                <w:sz w:val="22"/>
                <w:szCs w:val="22"/>
              </w:rPr>
            </w:pPr>
            <w:r>
              <w:rPr>
                <w:sz w:val="22"/>
                <w:szCs w:val="22"/>
              </w:rPr>
              <w:t xml:space="preserve">Значительная коррозия. </w:t>
            </w:r>
          </w:p>
          <w:p w:rsidR="00D16FF8" w:rsidRDefault="00D16FF8">
            <w:pPr>
              <w:rPr>
                <w:sz w:val="22"/>
                <w:szCs w:val="22"/>
              </w:rPr>
            </w:pPr>
          </w:p>
        </w:tc>
        <w:tc>
          <w:tcPr>
            <w:tcW w:w="3172" w:type="dxa"/>
          </w:tcPr>
          <w:p w:rsidR="00D16FF8" w:rsidRDefault="00D16FF8">
            <w:pPr>
              <w:rPr>
                <w:sz w:val="22"/>
                <w:szCs w:val="22"/>
              </w:rPr>
            </w:pPr>
            <w:r>
              <w:rPr>
                <w:sz w:val="22"/>
                <w:szCs w:val="22"/>
              </w:rPr>
              <w:t xml:space="preserve">Антенна (ы) отсутствуют или </w:t>
            </w:r>
            <w:proofErr w:type="gramStart"/>
            <w:r>
              <w:rPr>
                <w:sz w:val="22"/>
                <w:szCs w:val="22"/>
              </w:rPr>
              <w:t>повреждены</w:t>
            </w:r>
            <w:proofErr w:type="gramEnd"/>
            <w:r>
              <w:rPr>
                <w:sz w:val="22"/>
                <w:szCs w:val="22"/>
              </w:rPr>
              <w:t xml:space="preserve"> более допуст</w:t>
            </w:r>
            <w:r>
              <w:rPr>
                <w:sz w:val="22"/>
                <w:szCs w:val="22"/>
              </w:rPr>
              <w:t>и</w:t>
            </w:r>
            <w:r>
              <w:rPr>
                <w:sz w:val="22"/>
                <w:szCs w:val="22"/>
              </w:rPr>
              <w:t>мых в AMM/ MEL/ CDL пр</w:t>
            </w:r>
            <w:r>
              <w:rPr>
                <w:sz w:val="22"/>
                <w:szCs w:val="22"/>
              </w:rPr>
              <w:t>е</w:t>
            </w:r>
            <w:r>
              <w:rPr>
                <w:sz w:val="22"/>
                <w:szCs w:val="22"/>
              </w:rPr>
              <w:t>делах.</w:t>
            </w:r>
          </w:p>
          <w:p w:rsidR="00D16FF8" w:rsidRDefault="00D16FF8">
            <w:pPr>
              <w:rPr>
                <w:sz w:val="22"/>
                <w:szCs w:val="22"/>
              </w:rPr>
            </w:pPr>
            <w:r>
              <w:rPr>
                <w:sz w:val="22"/>
                <w:szCs w:val="22"/>
              </w:rPr>
              <w:t>Электростатические разрядн</w:t>
            </w:r>
            <w:r>
              <w:rPr>
                <w:sz w:val="22"/>
                <w:szCs w:val="22"/>
              </w:rPr>
              <w:t>и</w:t>
            </w:r>
            <w:r>
              <w:rPr>
                <w:sz w:val="22"/>
                <w:szCs w:val="22"/>
              </w:rPr>
              <w:t>ки повреждены более доп</w:t>
            </w:r>
            <w:r>
              <w:rPr>
                <w:sz w:val="22"/>
                <w:szCs w:val="22"/>
              </w:rPr>
              <w:t>у</w:t>
            </w:r>
            <w:r>
              <w:rPr>
                <w:sz w:val="22"/>
                <w:szCs w:val="22"/>
              </w:rPr>
              <w:t>стимых пределов MEL / AMM / CDL.</w:t>
            </w:r>
          </w:p>
          <w:p w:rsidR="00D16FF8" w:rsidRDefault="00D16FF8">
            <w:pPr>
              <w:rPr>
                <w:sz w:val="22"/>
                <w:szCs w:val="22"/>
              </w:rPr>
            </w:pPr>
            <w:r>
              <w:rPr>
                <w:sz w:val="22"/>
                <w:szCs w:val="22"/>
              </w:rPr>
              <w:t>БАНО, фары и другие освет</w:t>
            </w:r>
            <w:r>
              <w:rPr>
                <w:sz w:val="22"/>
                <w:szCs w:val="22"/>
              </w:rPr>
              <w:t>и</w:t>
            </w:r>
            <w:r>
              <w:rPr>
                <w:sz w:val="22"/>
                <w:szCs w:val="22"/>
              </w:rPr>
              <w:t xml:space="preserve">тельные приборы неисправны более </w:t>
            </w:r>
            <w:proofErr w:type="gramStart"/>
            <w:r>
              <w:rPr>
                <w:sz w:val="22"/>
                <w:szCs w:val="22"/>
              </w:rPr>
              <w:t>установленного</w:t>
            </w:r>
            <w:proofErr w:type="gramEnd"/>
            <w:r>
              <w:rPr>
                <w:sz w:val="22"/>
                <w:szCs w:val="22"/>
              </w:rPr>
              <w:t xml:space="preserve"> в MEL.</w:t>
            </w:r>
          </w:p>
          <w:p w:rsidR="00D16FF8" w:rsidRDefault="00D16FF8">
            <w:pPr>
              <w:rPr>
                <w:sz w:val="22"/>
                <w:szCs w:val="22"/>
              </w:rPr>
            </w:pPr>
            <w:r>
              <w:rPr>
                <w:sz w:val="22"/>
                <w:szCs w:val="22"/>
              </w:rPr>
              <w:t xml:space="preserve">Крепежные винты и заклепки повреждены более </w:t>
            </w:r>
            <w:proofErr w:type="gramStart"/>
            <w:r>
              <w:rPr>
                <w:sz w:val="22"/>
                <w:szCs w:val="22"/>
              </w:rPr>
              <w:t>устано</w:t>
            </w:r>
            <w:r>
              <w:rPr>
                <w:sz w:val="22"/>
                <w:szCs w:val="22"/>
              </w:rPr>
              <w:t>в</w:t>
            </w:r>
            <w:r>
              <w:rPr>
                <w:sz w:val="22"/>
                <w:szCs w:val="22"/>
              </w:rPr>
              <w:t>ленного</w:t>
            </w:r>
            <w:proofErr w:type="gramEnd"/>
            <w:r>
              <w:rPr>
                <w:sz w:val="22"/>
                <w:szCs w:val="22"/>
              </w:rPr>
              <w:t xml:space="preserve"> в MEL.</w:t>
            </w:r>
          </w:p>
          <w:p w:rsidR="00D16FF8" w:rsidRDefault="00D16FF8">
            <w:pPr>
              <w:rPr>
                <w:sz w:val="22"/>
                <w:szCs w:val="22"/>
              </w:rPr>
            </w:pPr>
            <w:r>
              <w:rPr>
                <w:sz w:val="22"/>
                <w:szCs w:val="22"/>
              </w:rPr>
              <w:t>Обледенение не удалено перед взлетом.</w:t>
            </w:r>
          </w:p>
          <w:p w:rsidR="00D16FF8" w:rsidRDefault="00D16FF8">
            <w:pPr>
              <w:rPr>
                <w:sz w:val="22"/>
                <w:szCs w:val="22"/>
              </w:rPr>
            </w:pPr>
            <w:r>
              <w:rPr>
                <w:sz w:val="22"/>
                <w:szCs w:val="22"/>
              </w:rPr>
              <w:t>Не соответствующим образом выполненная или не проведе</w:t>
            </w:r>
            <w:r>
              <w:rPr>
                <w:sz w:val="22"/>
                <w:szCs w:val="22"/>
              </w:rPr>
              <w:t>н</w:t>
            </w:r>
            <w:r>
              <w:rPr>
                <w:sz w:val="22"/>
                <w:szCs w:val="22"/>
              </w:rPr>
              <w:t xml:space="preserve">ная </w:t>
            </w:r>
            <w:proofErr w:type="spellStart"/>
            <w:r>
              <w:rPr>
                <w:sz w:val="22"/>
                <w:szCs w:val="22"/>
              </w:rPr>
              <w:t>противообледенительная</w:t>
            </w:r>
            <w:proofErr w:type="spellEnd"/>
            <w:r>
              <w:rPr>
                <w:sz w:val="22"/>
                <w:szCs w:val="22"/>
              </w:rPr>
              <w:t xml:space="preserve"> обработка ВС в условиях во</w:t>
            </w:r>
            <w:r>
              <w:rPr>
                <w:sz w:val="22"/>
                <w:szCs w:val="22"/>
              </w:rPr>
              <w:t>з</w:t>
            </w:r>
            <w:r>
              <w:rPr>
                <w:sz w:val="22"/>
                <w:szCs w:val="22"/>
              </w:rPr>
              <w:t>можного обледенения.</w:t>
            </w:r>
          </w:p>
          <w:p w:rsidR="00D16FF8" w:rsidRDefault="00D16FF8">
            <w:pPr>
              <w:rPr>
                <w:sz w:val="22"/>
                <w:szCs w:val="22"/>
              </w:rPr>
            </w:pPr>
            <w:r>
              <w:rPr>
                <w:sz w:val="22"/>
                <w:szCs w:val="22"/>
              </w:rPr>
              <w:t>Хвостовая опора имеет повр</w:t>
            </w:r>
            <w:r>
              <w:rPr>
                <w:sz w:val="22"/>
                <w:szCs w:val="22"/>
              </w:rPr>
              <w:t>е</w:t>
            </w:r>
            <w:r>
              <w:rPr>
                <w:sz w:val="22"/>
                <w:szCs w:val="22"/>
              </w:rPr>
              <w:t>ждения более установленного в MEL.</w:t>
            </w:r>
          </w:p>
          <w:p w:rsidR="00D16FF8" w:rsidRDefault="00D16FF8">
            <w:pPr>
              <w:rPr>
                <w:sz w:val="22"/>
                <w:szCs w:val="22"/>
              </w:rPr>
            </w:pPr>
            <w:r>
              <w:rPr>
                <w:sz w:val="22"/>
                <w:szCs w:val="22"/>
              </w:rPr>
              <w:t>Остекление повреждено (ра</w:t>
            </w:r>
            <w:r>
              <w:rPr>
                <w:sz w:val="22"/>
                <w:szCs w:val="22"/>
              </w:rPr>
              <w:t>з</w:t>
            </w:r>
            <w:r>
              <w:rPr>
                <w:sz w:val="22"/>
                <w:szCs w:val="22"/>
              </w:rPr>
              <w:t xml:space="preserve">бито, имеет сколы) более </w:t>
            </w:r>
            <w:proofErr w:type="gramStart"/>
            <w:r>
              <w:rPr>
                <w:sz w:val="22"/>
                <w:szCs w:val="22"/>
              </w:rPr>
              <w:t>уст</w:t>
            </w:r>
            <w:r>
              <w:rPr>
                <w:sz w:val="22"/>
                <w:szCs w:val="22"/>
              </w:rPr>
              <w:t>а</w:t>
            </w:r>
            <w:r>
              <w:rPr>
                <w:sz w:val="22"/>
                <w:szCs w:val="22"/>
              </w:rPr>
              <w:t>новленного</w:t>
            </w:r>
            <w:proofErr w:type="gramEnd"/>
            <w:r>
              <w:rPr>
                <w:sz w:val="22"/>
                <w:szCs w:val="22"/>
              </w:rPr>
              <w:t xml:space="preserve"> в MEL.</w:t>
            </w:r>
          </w:p>
          <w:p w:rsidR="00D16FF8" w:rsidRDefault="00D16FF8">
            <w:pPr>
              <w:rPr>
                <w:sz w:val="22"/>
                <w:szCs w:val="22"/>
              </w:rPr>
            </w:pPr>
            <w:r>
              <w:rPr>
                <w:sz w:val="22"/>
                <w:szCs w:val="22"/>
              </w:rPr>
              <w:t>Металлизация неисправна б</w:t>
            </w:r>
            <w:r>
              <w:rPr>
                <w:sz w:val="22"/>
                <w:szCs w:val="22"/>
              </w:rPr>
              <w:t>о</w:t>
            </w:r>
            <w:r>
              <w:rPr>
                <w:sz w:val="22"/>
                <w:szCs w:val="22"/>
              </w:rPr>
              <w:t xml:space="preserve">лее </w:t>
            </w:r>
            <w:proofErr w:type="gramStart"/>
            <w:r>
              <w:rPr>
                <w:sz w:val="22"/>
                <w:szCs w:val="22"/>
              </w:rPr>
              <w:t>допустимой</w:t>
            </w:r>
            <w:proofErr w:type="gramEnd"/>
            <w:r>
              <w:rPr>
                <w:sz w:val="22"/>
                <w:szCs w:val="22"/>
              </w:rPr>
              <w:t>.</w:t>
            </w:r>
          </w:p>
        </w:tc>
      </w:tr>
      <w:tr w:rsidR="00D16FF8" w:rsidTr="00071CD0">
        <w:tc>
          <w:tcPr>
            <w:tcW w:w="468" w:type="dxa"/>
          </w:tcPr>
          <w:p w:rsidR="00D16FF8" w:rsidRDefault="00D16FF8">
            <w:pPr>
              <w:rPr>
                <w:sz w:val="22"/>
                <w:szCs w:val="22"/>
              </w:rPr>
            </w:pPr>
            <w:r>
              <w:rPr>
                <w:sz w:val="22"/>
                <w:szCs w:val="22"/>
              </w:rPr>
              <w:t>2</w:t>
            </w:r>
          </w:p>
        </w:tc>
        <w:tc>
          <w:tcPr>
            <w:tcW w:w="1620" w:type="dxa"/>
          </w:tcPr>
          <w:p w:rsidR="00D16FF8" w:rsidRPr="006C7E93" w:rsidRDefault="00D16FF8">
            <w:pPr>
              <w:rPr>
                <w:sz w:val="22"/>
                <w:szCs w:val="22"/>
                <w:lang w:val="en-US"/>
              </w:rPr>
            </w:pPr>
            <w:r>
              <w:rPr>
                <w:sz w:val="22"/>
                <w:szCs w:val="22"/>
              </w:rPr>
              <w:t>Двери</w:t>
            </w:r>
            <w:r w:rsidRPr="006C7E93">
              <w:rPr>
                <w:sz w:val="22"/>
                <w:szCs w:val="22"/>
                <w:lang w:val="en-US"/>
              </w:rPr>
              <w:t xml:space="preserve"> </w:t>
            </w:r>
            <w:r>
              <w:rPr>
                <w:sz w:val="22"/>
                <w:szCs w:val="22"/>
              </w:rPr>
              <w:t>и</w:t>
            </w:r>
            <w:r w:rsidRPr="006C7E93">
              <w:rPr>
                <w:sz w:val="22"/>
                <w:szCs w:val="22"/>
                <w:lang w:val="en-US"/>
              </w:rPr>
              <w:t xml:space="preserve"> </w:t>
            </w:r>
            <w:r>
              <w:rPr>
                <w:sz w:val="22"/>
                <w:szCs w:val="22"/>
              </w:rPr>
              <w:t>люки</w:t>
            </w:r>
            <w:r w:rsidRPr="006C7E93">
              <w:rPr>
                <w:sz w:val="22"/>
                <w:szCs w:val="22"/>
                <w:lang w:val="en-US"/>
              </w:rPr>
              <w:t>/ Doors and hatches</w:t>
            </w:r>
          </w:p>
        </w:tc>
        <w:tc>
          <w:tcPr>
            <w:tcW w:w="2052" w:type="dxa"/>
          </w:tcPr>
          <w:p w:rsidR="00D16FF8" w:rsidRPr="006C7E93" w:rsidRDefault="00D16FF8">
            <w:pPr>
              <w:rPr>
                <w:sz w:val="22"/>
                <w:szCs w:val="22"/>
                <w:lang w:val="en-US"/>
              </w:rPr>
            </w:pPr>
          </w:p>
        </w:tc>
        <w:tc>
          <w:tcPr>
            <w:tcW w:w="2768" w:type="dxa"/>
            <w:gridSpan w:val="2"/>
          </w:tcPr>
          <w:p w:rsidR="00D16FF8" w:rsidRDefault="00D16FF8">
            <w:pPr>
              <w:rPr>
                <w:sz w:val="22"/>
                <w:szCs w:val="22"/>
              </w:rPr>
            </w:pPr>
            <w:r>
              <w:rPr>
                <w:sz w:val="22"/>
                <w:szCs w:val="22"/>
              </w:rPr>
              <w:t>Инструктивные надписи отсутствуют или нанесены не четко.</w:t>
            </w:r>
          </w:p>
          <w:p w:rsidR="00D16FF8" w:rsidRDefault="00D16FF8">
            <w:pPr>
              <w:rPr>
                <w:sz w:val="22"/>
                <w:szCs w:val="22"/>
              </w:rPr>
            </w:pPr>
            <w:r>
              <w:rPr>
                <w:sz w:val="22"/>
                <w:szCs w:val="22"/>
              </w:rPr>
              <w:t>Дверные ручки и рукоятки люков не утоплены запо</w:t>
            </w:r>
            <w:r>
              <w:rPr>
                <w:sz w:val="22"/>
                <w:szCs w:val="22"/>
              </w:rPr>
              <w:t>д</w:t>
            </w:r>
            <w:r>
              <w:rPr>
                <w:sz w:val="22"/>
                <w:szCs w:val="22"/>
              </w:rPr>
              <w:t>лицо.</w:t>
            </w:r>
          </w:p>
          <w:p w:rsidR="00D16FF8" w:rsidRDefault="00D16FF8">
            <w:pPr>
              <w:rPr>
                <w:sz w:val="22"/>
                <w:szCs w:val="22"/>
              </w:rPr>
            </w:pPr>
          </w:p>
        </w:tc>
        <w:tc>
          <w:tcPr>
            <w:tcW w:w="3172" w:type="dxa"/>
          </w:tcPr>
          <w:p w:rsidR="00D16FF8" w:rsidRDefault="00D16FF8">
            <w:pPr>
              <w:rPr>
                <w:sz w:val="22"/>
                <w:szCs w:val="22"/>
              </w:rPr>
            </w:pPr>
            <w:r>
              <w:rPr>
                <w:sz w:val="22"/>
                <w:szCs w:val="22"/>
              </w:rPr>
              <w:t>Металлизация неисправна б</w:t>
            </w:r>
            <w:r>
              <w:rPr>
                <w:sz w:val="22"/>
                <w:szCs w:val="22"/>
              </w:rPr>
              <w:t>о</w:t>
            </w:r>
            <w:r>
              <w:rPr>
                <w:sz w:val="22"/>
                <w:szCs w:val="22"/>
              </w:rPr>
              <w:t xml:space="preserve">лее </w:t>
            </w:r>
            <w:proofErr w:type="gramStart"/>
            <w:r>
              <w:rPr>
                <w:sz w:val="22"/>
                <w:szCs w:val="22"/>
              </w:rPr>
              <w:t>допустимой</w:t>
            </w:r>
            <w:proofErr w:type="gramEnd"/>
            <w:r>
              <w:rPr>
                <w:sz w:val="22"/>
                <w:szCs w:val="22"/>
              </w:rPr>
              <w:t>.</w:t>
            </w:r>
          </w:p>
          <w:p w:rsidR="00D16FF8" w:rsidRDefault="00D16FF8">
            <w:pPr>
              <w:rPr>
                <w:sz w:val="22"/>
                <w:szCs w:val="22"/>
              </w:rPr>
            </w:pPr>
            <w:r>
              <w:rPr>
                <w:sz w:val="22"/>
                <w:szCs w:val="22"/>
              </w:rPr>
              <w:t>Двери и люки неисправны б</w:t>
            </w:r>
            <w:r>
              <w:rPr>
                <w:sz w:val="22"/>
                <w:szCs w:val="22"/>
              </w:rPr>
              <w:t>о</w:t>
            </w:r>
            <w:r>
              <w:rPr>
                <w:sz w:val="22"/>
                <w:szCs w:val="22"/>
              </w:rPr>
              <w:t xml:space="preserve">лее </w:t>
            </w:r>
            <w:proofErr w:type="gramStart"/>
            <w:r>
              <w:rPr>
                <w:sz w:val="22"/>
                <w:szCs w:val="22"/>
              </w:rPr>
              <w:t>установленного</w:t>
            </w:r>
            <w:proofErr w:type="gramEnd"/>
            <w:r>
              <w:rPr>
                <w:sz w:val="22"/>
                <w:szCs w:val="22"/>
              </w:rPr>
              <w:t xml:space="preserve"> в MEL или не отмечены как неисправные. </w:t>
            </w:r>
          </w:p>
          <w:p w:rsidR="00D16FF8" w:rsidRDefault="00D16FF8">
            <w:pPr>
              <w:rPr>
                <w:sz w:val="22"/>
                <w:szCs w:val="22"/>
              </w:rPr>
            </w:pPr>
            <w:r>
              <w:rPr>
                <w:sz w:val="22"/>
                <w:szCs w:val="22"/>
              </w:rPr>
              <w:t>Смотровые глазки грузового отсека затемнены.</w:t>
            </w:r>
          </w:p>
          <w:p w:rsidR="00D16FF8" w:rsidRDefault="00D16FF8">
            <w:pPr>
              <w:rPr>
                <w:sz w:val="22"/>
                <w:szCs w:val="22"/>
              </w:rPr>
            </w:pPr>
            <w:r>
              <w:rPr>
                <w:sz w:val="22"/>
                <w:szCs w:val="22"/>
              </w:rPr>
              <w:t xml:space="preserve">Уплотнение дверей и люков </w:t>
            </w:r>
            <w:proofErr w:type="gramStart"/>
            <w:r>
              <w:rPr>
                <w:sz w:val="22"/>
                <w:szCs w:val="22"/>
              </w:rPr>
              <w:t>повреждены</w:t>
            </w:r>
            <w:proofErr w:type="gramEnd"/>
            <w:r>
              <w:rPr>
                <w:sz w:val="22"/>
                <w:szCs w:val="22"/>
              </w:rPr>
              <w:t xml:space="preserve"> более пределов AMM / CDL</w:t>
            </w:r>
          </w:p>
        </w:tc>
      </w:tr>
      <w:tr w:rsidR="00D16FF8" w:rsidTr="00071CD0">
        <w:tc>
          <w:tcPr>
            <w:tcW w:w="468" w:type="dxa"/>
          </w:tcPr>
          <w:p w:rsidR="00D16FF8" w:rsidRDefault="00D16FF8">
            <w:pPr>
              <w:rPr>
                <w:sz w:val="22"/>
                <w:szCs w:val="22"/>
              </w:rPr>
            </w:pPr>
            <w:r>
              <w:rPr>
                <w:sz w:val="22"/>
                <w:szCs w:val="22"/>
              </w:rPr>
              <w:t>3</w:t>
            </w:r>
          </w:p>
        </w:tc>
        <w:tc>
          <w:tcPr>
            <w:tcW w:w="1620" w:type="dxa"/>
          </w:tcPr>
          <w:p w:rsidR="00D16FF8" w:rsidRDefault="00D16FF8">
            <w:pPr>
              <w:rPr>
                <w:sz w:val="22"/>
                <w:szCs w:val="22"/>
              </w:rPr>
            </w:pPr>
            <w:r>
              <w:rPr>
                <w:sz w:val="22"/>
                <w:szCs w:val="22"/>
              </w:rPr>
              <w:t xml:space="preserve">Органы управления ВС/ </w:t>
            </w:r>
            <w:proofErr w:type="spellStart"/>
            <w:r>
              <w:rPr>
                <w:sz w:val="22"/>
                <w:szCs w:val="22"/>
              </w:rPr>
              <w:t>Flight</w:t>
            </w:r>
            <w:proofErr w:type="spellEnd"/>
            <w:r>
              <w:rPr>
                <w:sz w:val="22"/>
                <w:szCs w:val="22"/>
              </w:rPr>
              <w:t xml:space="preserve"> </w:t>
            </w:r>
            <w:proofErr w:type="spellStart"/>
            <w:r>
              <w:rPr>
                <w:sz w:val="22"/>
                <w:szCs w:val="22"/>
              </w:rPr>
              <w:t>controls</w:t>
            </w:r>
            <w:proofErr w:type="spellEnd"/>
          </w:p>
        </w:tc>
        <w:tc>
          <w:tcPr>
            <w:tcW w:w="2052" w:type="dxa"/>
          </w:tcPr>
          <w:p w:rsidR="00D16FF8" w:rsidRDefault="00D16FF8">
            <w:pPr>
              <w:rPr>
                <w:sz w:val="22"/>
                <w:szCs w:val="22"/>
              </w:rPr>
            </w:pPr>
          </w:p>
        </w:tc>
        <w:tc>
          <w:tcPr>
            <w:tcW w:w="2768" w:type="dxa"/>
            <w:gridSpan w:val="2"/>
          </w:tcPr>
          <w:p w:rsidR="00D16FF8" w:rsidRDefault="00D16FF8">
            <w:pPr>
              <w:rPr>
                <w:sz w:val="22"/>
                <w:szCs w:val="22"/>
              </w:rPr>
            </w:pPr>
            <w:r>
              <w:rPr>
                <w:sz w:val="22"/>
                <w:szCs w:val="22"/>
              </w:rPr>
              <w:t>Утечки жидкостей в уст</w:t>
            </w:r>
            <w:r>
              <w:rPr>
                <w:sz w:val="22"/>
                <w:szCs w:val="22"/>
              </w:rPr>
              <w:t>а</w:t>
            </w:r>
            <w:r>
              <w:rPr>
                <w:sz w:val="22"/>
                <w:szCs w:val="22"/>
              </w:rPr>
              <w:t>новленных пределах.</w:t>
            </w:r>
          </w:p>
          <w:p w:rsidR="00D16FF8" w:rsidRDefault="00D16FF8">
            <w:pPr>
              <w:rPr>
                <w:sz w:val="22"/>
                <w:szCs w:val="22"/>
              </w:rPr>
            </w:pPr>
          </w:p>
        </w:tc>
        <w:tc>
          <w:tcPr>
            <w:tcW w:w="3172" w:type="dxa"/>
          </w:tcPr>
          <w:p w:rsidR="00D16FF8" w:rsidRDefault="00D16FF8">
            <w:pPr>
              <w:rPr>
                <w:sz w:val="22"/>
                <w:szCs w:val="22"/>
              </w:rPr>
            </w:pPr>
            <w:r>
              <w:rPr>
                <w:sz w:val="22"/>
                <w:szCs w:val="22"/>
              </w:rPr>
              <w:t>Металлизация неисправна б</w:t>
            </w:r>
            <w:r>
              <w:rPr>
                <w:sz w:val="22"/>
                <w:szCs w:val="22"/>
              </w:rPr>
              <w:t>о</w:t>
            </w:r>
            <w:r>
              <w:rPr>
                <w:sz w:val="22"/>
                <w:szCs w:val="22"/>
              </w:rPr>
              <w:t xml:space="preserve">лее </w:t>
            </w:r>
            <w:proofErr w:type="gramStart"/>
            <w:r>
              <w:rPr>
                <w:sz w:val="22"/>
                <w:szCs w:val="22"/>
              </w:rPr>
              <w:t>допустимой</w:t>
            </w:r>
            <w:proofErr w:type="gramEnd"/>
            <w:r>
              <w:rPr>
                <w:sz w:val="22"/>
                <w:szCs w:val="22"/>
              </w:rPr>
              <w:t>.</w:t>
            </w:r>
          </w:p>
          <w:p w:rsidR="00D16FF8" w:rsidRDefault="00D16FF8">
            <w:pPr>
              <w:rPr>
                <w:sz w:val="22"/>
                <w:szCs w:val="22"/>
              </w:rPr>
            </w:pPr>
            <w:r>
              <w:rPr>
                <w:sz w:val="22"/>
                <w:szCs w:val="22"/>
              </w:rPr>
              <w:t>Утечки жидкостей более уст</w:t>
            </w:r>
            <w:r>
              <w:rPr>
                <w:sz w:val="22"/>
                <w:szCs w:val="22"/>
              </w:rPr>
              <w:t>а</w:t>
            </w:r>
            <w:r>
              <w:rPr>
                <w:sz w:val="22"/>
                <w:szCs w:val="22"/>
              </w:rPr>
              <w:t>новленных пределов.</w:t>
            </w:r>
          </w:p>
          <w:p w:rsidR="00D16FF8" w:rsidRDefault="00D16FF8">
            <w:pPr>
              <w:rPr>
                <w:sz w:val="22"/>
                <w:szCs w:val="22"/>
              </w:rPr>
            </w:pPr>
            <w:r>
              <w:rPr>
                <w:sz w:val="22"/>
                <w:szCs w:val="22"/>
              </w:rPr>
              <w:t>Электростатические разрядн</w:t>
            </w:r>
            <w:r>
              <w:rPr>
                <w:sz w:val="22"/>
                <w:szCs w:val="22"/>
              </w:rPr>
              <w:t>и</w:t>
            </w:r>
            <w:r>
              <w:rPr>
                <w:sz w:val="22"/>
                <w:szCs w:val="22"/>
              </w:rPr>
              <w:t>ки повреждены более доп</w:t>
            </w:r>
            <w:r>
              <w:rPr>
                <w:sz w:val="22"/>
                <w:szCs w:val="22"/>
              </w:rPr>
              <w:t>у</w:t>
            </w:r>
            <w:r>
              <w:rPr>
                <w:sz w:val="22"/>
                <w:szCs w:val="22"/>
              </w:rPr>
              <w:t>стимых пределов MEL / AMM / CDL.</w:t>
            </w:r>
          </w:p>
          <w:p w:rsidR="00D16FF8" w:rsidRDefault="00D16FF8">
            <w:pPr>
              <w:rPr>
                <w:sz w:val="22"/>
                <w:szCs w:val="22"/>
              </w:rPr>
            </w:pPr>
            <w:r>
              <w:rPr>
                <w:sz w:val="22"/>
                <w:szCs w:val="22"/>
              </w:rPr>
              <w:t>Органы управления неиспра</w:t>
            </w:r>
            <w:r>
              <w:rPr>
                <w:sz w:val="22"/>
                <w:szCs w:val="22"/>
              </w:rPr>
              <w:t>в</w:t>
            </w:r>
            <w:r>
              <w:rPr>
                <w:sz w:val="22"/>
                <w:szCs w:val="22"/>
              </w:rPr>
              <w:t>ны.</w:t>
            </w:r>
          </w:p>
        </w:tc>
      </w:tr>
      <w:tr w:rsidR="00D16FF8" w:rsidTr="00071CD0">
        <w:tc>
          <w:tcPr>
            <w:tcW w:w="468" w:type="dxa"/>
          </w:tcPr>
          <w:p w:rsidR="00D16FF8" w:rsidRDefault="00D16FF8">
            <w:pPr>
              <w:rPr>
                <w:sz w:val="22"/>
                <w:szCs w:val="22"/>
              </w:rPr>
            </w:pPr>
            <w:r>
              <w:rPr>
                <w:sz w:val="22"/>
                <w:szCs w:val="22"/>
              </w:rPr>
              <w:lastRenderedPageBreak/>
              <w:t>4</w:t>
            </w:r>
          </w:p>
        </w:tc>
        <w:tc>
          <w:tcPr>
            <w:tcW w:w="1620" w:type="dxa"/>
          </w:tcPr>
          <w:p w:rsidR="00D16FF8" w:rsidRPr="006C7E93" w:rsidRDefault="00D16FF8">
            <w:pPr>
              <w:rPr>
                <w:sz w:val="22"/>
                <w:szCs w:val="22"/>
                <w:lang w:val="en-US"/>
              </w:rPr>
            </w:pPr>
            <w:r>
              <w:rPr>
                <w:sz w:val="22"/>
                <w:szCs w:val="22"/>
              </w:rPr>
              <w:t>Колеса</w:t>
            </w:r>
            <w:r w:rsidRPr="006C7E93">
              <w:rPr>
                <w:sz w:val="22"/>
                <w:szCs w:val="22"/>
                <w:lang w:val="en-US"/>
              </w:rPr>
              <w:t xml:space="preserve">, </w:t>
            </w:r>
            <w:r>
              <w:rPr>
                <w:sz w:val="22"/>
                <w:szCs w:val="22"/>
              </w:rPr>
              <w:t>пне</w:t>
            </w:r>
            <w:r>
              <w:rPr>
                <w:sz w:val="22"/>
                <w:szCs w:val="22"/>
              </w:rPr>
              <w:t>в</w:t>
            </w:r>
            <w:r>
              <w:rPr>
                <w:sz w:val="22"/>
                <w:szCs w:val="22"/>
              </w:rPr>
              <w:t>матики</w:t>
            </w:r>
            <w:r w:rsidRPr="006C7E93">
              <w:rPr>
                <w:sz w:val="22"/>
                <w:szCs w:val="22"/>
                <w:lang w:val="en-US"/>
              </w:rPr>
              <w:t xml:space="preserve">, </w:t>
            </w:r>
            <w:r>
              <w:rPr>
                <w:sz w:val="22"/>
                <w:szCs w:val="22"/>
              </w:rPr>
              <w:t>то</w:t>
            </w:r>
            <w:r>
              <w:rPr>
                <w:sz w:val="22"/>
                <w:szCs w:val="22"/>
              </w:rPr>
              <w:t>р</w:t>
            </w:r>
            <w:r>
              <w:rPr>
                <w:sz w:val="22"/>
                <w:szCs w:val="22"/>
              </w:rPr>
              <w:t>моза</w:t>
            </w:r>
            <w:r w:rsidRPr="006C7E93">
              <w:rPr>
                <w:sz w:val="22"/>
                <w:szCs w:val="22"/>
                <w:lang w:val="en-US"/>
              </w:rPr>
              <w:t xml:space="preserve"> / Wheels, </w:t>
            </w:r>
            <w:proofErr w:type="spellStart"/>
            <w:r w:rsidRPr="006C7E93">
              <w:rPr>
                <w:sz w:val="22"/>
                <w:szCs w:val="22"/>
                <w:lang w:val="en-US"/>
              </w:rPr>
              <w:t>tyres</w:t>
            </w:r>
            <w:proofErr w:type="spellEnd"/>
            <w:r w:rsidRPr="006C7E93">
              <w:rPr>
                <w:sz w:val="22"/>
                <w:szCs w:val="22"/>
                <w:lang w:val="en-US"/>
              </w:rPr>
              <w:t xml:space="preserve"> and brakes</w:t>
            </w:r>
          </w:p>
        </w:tc>
        <w:tc>
          <w:tcPr>
            <w:tcW w:w="2052" w:type="dxa"/>
          </w:tcPr>
          <w:p w:rsidR="00D16FF8" w:rsidRDefault="00D16FF8">
            <w:pPr>
              <w:rPr>
                <w:sz w:val="22"/>
                <w:szCs w:val="22"/>
              </w:rPr>
            </w:pPr>
            <w:r>
              <w:rPr>
                <w:sz w:val="22"/>
                <w:szCs w:val="22"/>
              </w:rPr>
              <w:t>Индикатор износа шины/тормозных дисков пр</w:t>
            </w:r>
            <w:r>
              <w:rPr>
                <w:sz w:val="22"/>
                <w:szCs w:val="22"/>
              </w:rPr>
              <w:t>о</w:t>
            </w:r>
            <w:r>
              <w:rPr>
                <w:sz w:val="22"/>
                <w:szCs w:val="22"/>
              </w:rPr>
              <w:t>терт/отсутствует.</w:t>
            </w:r>
          </w:p>
          <w:p w:rsidR="00D16FF8" w:rsidRDefault="00D16FF8">
            <w:pPr>
              <w:rPr>
                <w:sz w:val="22"/>
                <w:szCs w:val="22"/>
              </w:rPr>
            </w:pPr>
            <w:r>
              <w:rPr>
                <w:sz w:val="22"/>
                <w:szCs w:val="22"/>
              </w:rPr>
              <w:t>Отсутствует крышка клапана накачки шины.</w:t>
            </w:r>
          </w:p>
          <w:p w:rsidR="00D16FF8" w:rsidRDefault="00D16FF8">
            <w:pPr>
              <w:rPr>
                <w:sz w:val="22"/>
                <w:szCs w:val="22"/>
              </w:rPr>
            </w:pPr>
          </w:p>
        </w:tc>
        <w:tc>
          <w:tcPr>
            <w:tcW w:w="2768" w:type="dxa"/>
            <w:gridSpan w:val="2"/>
          </w:tcPr>
          <w:p w:rsidR="00D16FF8" w:rsidRDefault="00D16FF8">
            <w:pPr>
              <w:rPr>
                <w:sz w:val="22"/>
                <w:szCs w:val="22"/>
              </w:rPr>
            </w:pPr>
            <w:r>
              <w:rPr>
                <w:sz w:val="22"/>
                <w:szCs w:val="22"/>
              </w:rPr>
              <w:t>Тормоза изношены, но полеты разрешены в соо</w:t>
            </w:r>
            <w:r>
              <w:rPr>
                <w:sz w:val="22"/>
                <w:szCs w:val="22"/>
              </w:rPr>
              <w:t>т</w:t>
            </w:r>
            <w:r>
              <w:rPr>
                <w:sz w:val="22"/>
                <w:szCs w:val="22"/>
              </w:rPr>
              <w:t>ветствии с АММ (не оц</w:t>
            </w:r>
            <w:r>
              <w:rPr>
                <w:sz w:val="22"/>
                <w:szCs w:val="22"/>
              </w:rPr>
              <w:t>е</w:t>
            </w:r>
            <w:r>
              <w:rPr>
                <w:sz w:val="22"/>
                <w:szCs w:val="22"/>
              </w:rPr>
              <w:t xml:space="preserve">нено и не записано). </w:t>
            </w:r>
          </w:p>
          <w:p w:rsidR="00D16FF8" w:rsidRDefault="00D16FF8">
            <w:pPr>
              <w:rPr>
                <w:sz w:val="22"/>
                <w:szCs w:val="22"/>
              </w:rPr>
            </w:pPr>
            <w:r>
              <w:rPr>
                <w:sz w:val="22"/>
                <w:szCs w:val="22"/>
              </w:rPr>
              <w:t>Шины изношены, но пол</w:t>
            </w:r>
            <w:r>
              <w:rPr>
                <w:sz w:val="22"/>
                <w:szCs w:val="22"/>
              </w:rPr>
              <w:t>е</w:t>
            </w:r>
            <w:r>
              <w:rPr>
                <w:sz w:val="22"/>
                <w:szCs w:val="22"/>
              </w:rPr>
              <w:t>ты разрешены в соотве</w:t>
            </w:r>
            <w:r>
              <w:rPr>
                <w:sz w:val="22"/>
                <w:szCs w:val="22"/>
              </w:rPr>
              <w:t>т</w:t>
            </w:r>
            <w:r>
              <w:rPr>
                <w:sz w:val="22"/>
                <w:szCs w:val="22"/>
              </w:rPr>
              <w:t xml:space="preserve">ствии с АММ (не оценено и не записано). </w:t>
            </w:r>
          </w:p>
          <w:p w:rsidR="00D16FF8" w:rsidRDefault="00D16FF8">
            <w:pPr>
              <w:rPr>
                <w:sz w:val="22"/>
                <w:szCs w:val="22"/>
              </w:rPr>
            </w:pPr>
            <w:r>
              <w:rPr>
                <w:sz w:val="22"/>
                <w:szCs w:val="22"/>
              </w:rPr>
              <w:t>Колесо повреждено (в д</w:t>
            </w:r>
            <w:r>
              <w:rPr>
                <w:sz w:val="22"/>
                <w:szCs w:val="22"/>
              </w:rPr>
              <w:t>о</w:t>
            </w:r>
            <w:r>
              <w:rPr>
                <w:sz w:val="22"/>
                <w:szCs w:val="22"/>
              </w:rPr>
              <w:t>пустимых пределах), но не оценено и не записано.</w:t>
            </w:r>
          </w:p>
          <w:p w:rsidR="00D16FF8" w:rsidRDefault="00D16FF8">
            <w:pPr>
              <w:rPr>
                <w:sz w:val="22"/>
                <w:szCs w:val="22"/>
              </w:rPr>
            </w:pPr>
          </w:p>
        </w:tc>
        <w:tc>
          <w:tcPr>
            <w:tcW w:w="3172" w:type="dxa"/>
          </w:tcPr>
          <w:p w:rsidR="00D16FF8" w:rsidRDefault="00D16FF8">
            <w:pPr>
              <w:rPr>
                <w:sz w:val="22"/>
                <w:szCs w:val="22"/>
              </w:rPr>
            </w:pPr>
            <w:r>
              <w:rPr>
                <w:sz w:val="22"/>
                <w:szCs w:val="22"/>
              </w:rPr>
              <w:t xml:space="preserve">Износ </w:t>
            </w:r>
            <w:proofErr w:type="spellStart"/>
            <w:r>
              <w:rPr>
                <w:sz w:val="22"/>
                <w:szCs w:val="22"/>
              </w:rPr>
              <w:t>пневматиков</w:t>
            </w:r>
            <w:proofErr w:type="spellEnd"/>
            <w:r>
              <w:rPr>
                <w:sz w:val="22"/>
                <w:szCs w:val="22"/>
              </w:rPr>
              <w:t xml:space="preserve"> больше допустимого. </w:t>
            </w:r>
          </w:p>
          <w:p w:rsidR="00D16FF8" w:rsidRDefault="00D16FF8">
            <w:pPr>
              <w:rPr>
                <w:sz w:val="22"/>
                <w:szCs w:val="22"/>
              </w:rPr>
            </w:pPr>
            <w:r>
              <w:rPr>
                <w:sz w:val="22"/>
                <w:szCs w:val="22"/>
              </w:rPr>
              <w:t>Износ, протекание или повр</w:t>
            </w:r>
            <w:r>
              <w:rPr>
                <w:sz w:val="22"/>
                <w:szCs w:val="22"/>
              </w:rPr>
              <w:t>е</w:t>
            </w:r>
            <w:r>
              <w:rPr>
                <w:sz w:val="22"/>
                <w:szCs w:val="22"/>
              </w:rPr>
              <w:t xml:space="preserve">ждение тормозов, выходящие за рамки </w:t>
            </w:r>
            <w:proofErr w:type="gramStart"/>
            <w:r>
              <w:rPr>
                <w:sz w:val="22"/>
                <w:szCs w:val="22"/>
              </w:rPr>
              <w:t>допустимого</w:t>
            </w:r>
            <w:proofErr w:type="gramEnd"/>
            <w:r>
              <w:rPr>
                <w:sz w:val="22"/>
                <w:szCs w:val="22"/>
              </w:rPr>
              <w:t>.</w:t>
            </w:r>
          </w:p>
          <w:p w:rsidR="00D16FF8" w:rsidRDefault="00D16FF8">
            <w:pPr>
              <w:rPr>
                <w:sz w:val="22"/>
                <w:szCs w:val="22"/>
              </w:rPr>
            </w:pPr>
            <w:r>
              <w:rPr>
                <w:sz w:val="22"/>
                <w:szCs w:val="22"/>
              </w:rPr>
              <w:t>Течи гидравлики более доп</w:t>
            </w:r>
            <w:r>
              <w:rPr>
                <w:sz w:val="22"/>
                <w:szCs w:val="22"/>
              </w:rPr>
              <w:t>у</w:t>
            </w:r>
            <w:r>
              <w:rPr>
                <w:sz w:val="22"/>
                <w:szCs w:val="22"/>
              </w:rPr>
              <w:t>стимого РТО ВС.</w:t>
            </w:r>
          </w:p>
          <w:p w:rsidR="00D16FF8" w:rsidRDefault="00D16FF8">
            <w:pPr>
              <w:rPr>
                <w:sz w:val="22"/>
                <w:szCs w:val="22"/>
              </w:rPr>
            </w:pPr>
            <w:r>
              <w:rPr>
                <w:sz w:val="22"/>
                <w:szCs w:val="22"/>
              </w:rPr>
              <w:t>Поврежденные компоненты или отсутствующие части (например: соединительный болт, датчик тепла…).</w:t>
            </w:r>
          </w:p>
          <w:p w:rsidR="00D16FF8" w:rsidRDefault="00D16FF8">
            <w:pPr>
              <w:rPr>
                <w:sz w:val="22"/>
                <w:szCs w:val="22"/>
              </w:rPr>
            </w:pPr>
            <w:r>
              <w:rPr>
                <w:sz w:val="22"/>
                <w:szCs w:val="22"/>
              </w:rPr>
              <w:t>Давление в пневматиках ниже или выше допустимого.</w:t>
            </w:r>
          </w:p>
          <w:p w:rsidR="00D16FF8" w:rsidRDefault="00D16FF8">
            <w:pPr>
              <w:rPr>
                <w:sz w:val="22"/>
                <w:szCs w:val="22"/>
              </w:rPr>
            </w:pPr>
            <w:r>
              <w:rPr>
                <w:sz w:val="22"/>
                <w:szCs w:val="22"/>
              </w:rPr>
              <w:t>Износ и/или порывы на пне</w:t>
            </w:r>
            <w:r>
              <w:rPr>
                <w:sz w:val="22"/>
                <w:szCs w:val="22"/>
              </w:rPr>
              <w:t>в</w:t>
            </w:r>
            <w:r>
              <w:rPr>
                <w:sz w:val="22"/>
                <w:szCs w:val="22"/>
              </w:rPr>
              <w:t>матиках колес более  допуст</w:t>
            </w:r>
            <w:r>
              <w:rPr>
                <w:sz w:val="22"/>
                <w:szCs w:val="22"/>
              </w:rPr>
              <w:t>и</w:t>
            </w:r>
            <w:r>
              <w:rPr>
                <w:sz w:val="22"/>
                <w:szCs w:val="22"/>
              </w:rPr>
              <w:t>мых пределов.</w:t>
            </w:r>
          </w:p>
          <w:p w:rsidR="00D16FF8" w:rsidRDefault="00D16FF8">
            <w:pPr>
              <w:rPr>
                <w:sz w:val="22"/>
                <w:szCs w:val="22"/>
              </w:rPr>
            </w:pPr>
            <w:r>
              <w:rPr>
                <w:sz w:val="22"/>
                <w:szCs w:val="22"/>
              </w:rPr>
              <w:t>Амортизатор носка шасси п</w:t>
            </w:r>
            <w:r>
              <w:rPr>
                <w:sz w:val="22"/>
                <w:szCs w:val="22"/>
              </w:rPr>
              <w:t>о</w:t>
            </w:r>
            <w:r>
              <w:rPr>
                <w:sz w:val="22"/>
                <w:szCs w:val="22"/>
              </w:rPr>
              <w:t>врежден более  допустимых пределов.</w:t>
            </w:r>
          </w:p>
          <w:p w:rsidR="00D16FF8" w:rsidRDefault="00D16FF8">
            <w:pPr>
              <w:rPr>
                <w:sz w:val="22"/>
                <w:szCs w:val="22"/>
              </w:rPr>
            </w:pPr>
            <w:r>
              <w:rPr>
                <w:sz w:val="22"/>
                <w:szCs w:val="22"/>
              </w:rPr>
              <w:t>Колесо повреждено более д</w:t>
            </w:r>
            <w:r>
              <w:rPr>
                <w:sz w:val="22"/>
                <w:szCs w:val="22"/>
              </w:rPr>
              <w:t>о</w:t>
            </w:r>
            <w:r>
              <w:rPr>
                <w:sz w:val="22"/>
                <w:szCs w:val="22"/>
              </w:rPr>
              <w:t>пустимых пределов.</w:t>
            </w:r>
          </w:p>
        </w:tc>
      </w:tr>
      <w:tr w:rsidR="00D16FF8" w:rsidTr="00071CD0">
        <w:tc>
          <w:tcPr>
            <w:tcW w:w="468" w:type="dxa"/>
          </w:tcPr>
          <w:p w:rsidR="00D16FF8" w:rsidRDefault="00D16FF8">
            <w:pPr>
              <w:rPr>
                <w:sz w:val="22"/>
                <w:szCs w:val="22"/>
              </w:rPr>
            </w:pPr>
            <w:r>
              <w:rPr>
                <w:sz w:val="22"/>
                <w:szCs w:val="22"/>
              </w:rPr>
              <w:t>5</w:t>
            </w:r>
          </w:p>
        </w:tc>
        <w:tc>
          <w:tcPr>
            <w:tcW w:w="1620" w:type="dxa"/>
          </w:tcPr>
          <w:p w:rsidR="00D16FF8" w:rsidRPr="006C7E93" w:rsidRDefault="00D16FF8">
            <w:pPr>
              <w:rPr>
                <w:sz w:val="22"/>
                <w:szCs w:val="22"/>
                <w:lang w:val="en-US"/>
              </w:rPr>
            </w:pPr>
            <w:r>
              <w:rPr>
                <w:sz w:val="22"/>
                <w:szCs w:val="22"/>
              </w:rPr>
              <w:t>Шасси</w:t>
            </w:r>
            <w:r w:rsidRPr="006C7E93">
              <w:rPr>
                <w:sz w:val="22"/>
                <w:szCs w:val="22"/>
                <w:lang w:val="en-US"/>
              </w:rPr>
              <w:t xml:space="preserve"> / </w:t>
            </w:r>
            <w:r>
              <w:rPr>
                <w:sz w:val="22"/>
                <w:szCs w:val="22"/>
              </w:rPr>
              <w:t>п</w:t>
            </w:r>
            <w:r>
              <w:rPr>
                <w:sz w:val="22"/>
                <w:szCs w:val="22"/>
              </w:rPr>
              <w:t>о</w:t>
            </w:r>
            <w:r>
              <w:rPr>
                <w:sz w:val="22"/>
                <w:szCs w:val="22"/>
              </w:rPr>
              <w:t>плавки</w:t>
            </w:r>
            <w:r w:rsidRPr="006C7E93">
              <w:rPr>
                <w:sz w:val="22"/>
                <w:szCs w:val="22"/>
                <w:lang w:val="en-US"/>
              </w:rPr>
              <w:t xml:space="preserve"> / U</w:t>
            </w:r>
            <w:r w:rsidRPr="006C7E93">
              <w:rPr>
                <w:sz w:val="22"/>
                <w:szCs w:val="22"/>
                <w:lang w:val="en-US"/>
              </w:rPr>
              <w:t>n</w:t>
            </w:r>
            <w:r w:rsidRPr="006C7E93">
              <w:rPr>
                <w:sz w:val="22"/>
                <w:szCs w:val="22"/>
                <w:lang w:val="en-US"/>
              </w:rPr>
              <w:t>dercarriage skids/ floats</w:t>
            </w:r>
          </w:p>
        </w:tc>
        <w:tc>
          <w:tcPr>
            <w:tcW w:w="2052" w:type="dxa"/>
          </w:tcPr>
          <w:p w:rsidR="00D16FF8" w:rsidRDefault="00D16FF8">
            <w:pPr>
              <w:rPr>
                <w:sz w:val="22"/>
                <w:szCs w:val="22"/>
              </w:rPr>
            </w:pPr>
            <w:r>
              <w:rPr>
                <w:sz w:val="22"/>
                <w:szCs w:val="22"/>
              </w:rPr>
              <w:t>Блокировки бе</w:t>
            </w:r>
            <w:r>
              <w:rPr>
                <w:sz w:val="22"/>
                <w:szCs w:val="22"/>
              </w:rPr>
              <w:t>з</w:t>
            </w:r>
            <w:r>
              <w:rPr>
                <w:sz w:val="22"/>
                <w:szCs w:val="22"/>
              </w:rPr>
              <w:t>опасности отсу</w:t>
            </w:r>
            <w:r>
              <w:rPr>
                <w:sz w:val="22"/>
                <w:szCs w:val="22"/>
              </w:rPr>
              <w:t>т</w:t>
            </w:r>
            <w:r>
              <w:rPr>
                <w:sz w:val="22"/>
                <w:szCs w:val="22"/>
              </w:rPr>
              <w:t>ствуют или неи</w:t>
            </w:r>
            <w:r>
              <w:rPr>
                <w:sz w:val="22"/>
                <w:szCs w:val="22"/>
              </w:rPr>
              <w:t>с</w:t>
            </w:r>
            <w:r>
              <w:rPr>
                <w:sz w:val="22"/>
                <w:szCs w:val="22"/>
              </w:rPr>
              <w:t>правны.</w:t>
            </w:r>
          </w:p>
          <w:p w:rsidR="00D16FF8" w:rsidRDefault="00D16FF8">
            <w:pPr>
              <w:rPr>
                <w:sz w:val="22"/>
                <w:szCs w:val="22"/>
              </w:rPr>
            </w:pPr>
            <w:r>
              <w:rPr>
                <w:sz w:val="22"/>
                <w:szCs w:val="22"/>
              </w:rPr>
              <w:t>Шасси грязные, что влияет на во</w:t>
            </w:r>
            <w:r>
              <w:rPr>
                <w:sz w:val="22"/>
                <w:szCs w:val="22"/>
              </w:rPr>
              <w:t>з</w:t>
            </w:r>
            <w:r>
              <w:rPr>
                <w:sz w:val="22"/>
                <w:szCs w:val="22"/>
              </w:rPr>
              <w:t>можность провести проверку и обн</w:t>
            </w:r>
            <w:r>
              <w:rPr>
                <w:sz w:val="22"/>
                <w:szCs w:val="22"/>
              </w:rPr>
              <w:t>а</w:t>
            </w:r>
            <w:r>
              <w:rPr>
                <w:sz w:val="22"/>
                <w:szCs w:val="22"/>
              </w:rPr>
              <w:t>ружить потенц</w:t>
            </w:r>
            <w:r>
              <w:rPr>
                <w:sz w:val="22"/>
                <w:szCs w:val="22"/>
              </w:rPr>
              <w:t>и</w:t>
            </w:r>
            <w:r>
              <w:rPr>
                <w:sz w:val="22"/>
                <w:szCs w:val="22"/>
              </w:rPr>
              <w:t>альную протечку.</w:t>
            </w:r>
          </w:p>
        </w:tc>
        <w:tc>
          <w:tcPr>
            <w:tcW w:w="2768" w:type="dxa"/>
            <w:gridSpan w:val="2"/>
          </w:tcPr>
          <w:p w:rsidR="00D16FF8" w:rsidRDefault="00D16FF8">
            <w:pPr>
              <w:rPr>
                <w:sz w:val="22"/>
                <w:szCs w:val="22"/>
              </w:rPr>
            </w:pPr>
            <w:r>
              <w:rPr>
                <w:sz w:val="22"/>
                <w:szCs w:val="22"/>
              </w:rPr>
              <w:t>Шланги и изоляция эле</w:t>
            </w:r>
            <w:r>
              <w:rPr>
                <w:sz w:val="22"/>
                <w:szCs w:val="22"/>
              </w:rPr>
              <w:t>к</w:t>
            </w:r>
            <w:r>
              <w:rPr>
                <w:sz w:val="22"/>
                <w:szCs w:val="22"/>
              </w:rPr>
              <w:t>тропроводки изношены.</w:t>
            </w:r>
          </w:p>
          <w:p w:rsidR="00D16FF8" w:rsidRDefault="00D16FF8">
            <w:pPr>
              <w:rPr>
                <w:sz w:val="22"/>
                <w:szCs w:val="22"/>
              </w:rPr>
            </w:pPr>
            <w:r>
              <w:rPr>
                <w:sz w:val="22"/>
                <w:szCs w:val="22"/>
              </w:rPr>
              <w:t>Маркировка, требуемая для обеспечения безопа</w:t>
            </w:r>
            <w:r>
              <w:rPr>
                <w:sz w:val="22"/>
                <w:szCs w:val="22"/>
              </w:rPr>
              <w:t>с</w:t>
            </w:r>
            <w:r>
              <w:rPr>
                <w:sz w:val="22"/>
                <w:szCs w:val="22"/>
              </w:rPr>
              <w:t xml:space="preserve">ности, отсутствует или </w:t>
            </w:r>
            <w:proofErr w:type="spellStart"/>
            <w:r>
              <w:rPr>
                <w:sz w:val="22"/>
                <w:szCs w:val="22"/>
              </w:rPr>
              <w:t>нечитаема</w:t>
            </w:r>
            <w:proofErr w:type="spellEnd"/>
            <w:r>
              <w:rPr>
                <w:sz w:val="22"/>
                <w:szCs w:val="22"/>
              </w:rPr>
              <w:t>.</w:t>
            </w:r>
          </w:p>
          <w:p w:rsidR="00D16FF8" w:rsidRDefault="00D16FF8">
            <w:pPr>
              <w:rPr>
                <w:sz w:val="22"/>
                <w:szCs w:val="22"/>
              </w:rPr>
            </w:pPr>
            <w:r>
              <w:rPr>
                <w:sz w:val="22"/>
                <w:szCs w:val="22"/>
              </w:rPr>
              <w:t>Просачивание/утечка ги</w:t>
            </w:r>
            <w:r>
              <w:rPr>
                <w:sz w:val="22"/>
                <w:szCs w:val="22"/>
              </w:rPr>
              <w:t>д</w:t>
            </w:r>
            <w:r>
              <w:rPr>
                <w:sz w:val="22"/>
                <w:szCs w:val="22"/>
              </w:rPr>
              <w:t>росистемы в допустимых пределах, но не оценено и не записано.</w:t>
            </w:r>
          </w:p>
          <w:p w:rsidR="00D16FF8" w:rsidRDefault="00D16FF8">
            <w:pPr>
              <w:rPr>
                <w:sz w:val="22"/>
                <w:szCs w:val="22"/>
              </w:rPr>
            </w:pPr>
            <w:r>
              <w:rPr>
                <w:sz w:val="22"/>
                <w:szCs w:val="22"/>
              </w:rPr>
              <w:t>Значительные признаки коррозии.</w:t>
            </w:r>
          </w:p>
        </w:tc>
        <w:tc>
          <w:tcPr>
            <w:tcW w:w="3172" w:type="dxa"/>
          </w:tcPr>
          <w:p w:rsidR="00D16FF8" w:rsidRDefault="00D16FF8">
            <w:pPr>
              <w:rPr>
                <w:sz w:val="22"/>
                <w:szCs w:val="22"/>
              </w:rPr>
            </w:pPr>
            <w:proofErr w:type="spellStart"/>
            <w:r>
              <w:rPr>
                <w:sz w:val="22"/>
                <w:szCs w:val="22"/>
              </w:rPr>
              <w:t>Водо</w:t>
            </w:r>
            <w:proofErr w:type="spellEnd"/>
            <w:r>
              <w:rPr>
                <w:sz w:val="22"/>
                <w:szCs w:val="22"/>
              </w:rPr>
              <w:t>/</w:t>
            </w:r>
            <w:proofErr w:type="spellStart"/>
            <w:r>
              <w:rPr>
                <w:sz w:val="22"/>
                <w:szCs w:val="22"/>
              </w:rPr>
              <w:t>грязеотбойники</w:t>
            </w:r>
            <w:proofErr w:type="spellEnd"/>
            <w:r>
              <w:rPr>
                <w:sz w:val="22"/>
                <w:szCs w:val="22"/>
              </w:rPr>
              <w:t xml:space="preserve"> </w:t>
            </w:r>
            <w:proofErr w:type="spellStart"/>
            <w:r>
              <w:rPr>
                <w:sz w:val="22"/>
                <w:szCs w:val="22"/>
              </w:rPr>
              <w:t>повр</w:t>
            </w:r>
            <w:r>
              <w:rPr>
                <w:sz w:val="22"/>
                <w:szCs w:val="22"/>
              </w:rPr>
              <w:t>е</w:t>
            </w:r>
            <w:r>
              <w:rPr>
                <w:sz w:val="22"/>
                <w:szCs w:val="22"/>
              </w:rPr>
              <w:t>жденны</w:t>
            </w:r>
            <w:proofErr w:type="spellEnd"/>
            <w:r>
              <w:rPr>
                <w:sz w:val="22"/>
                <w:szCs w:val="22"/>
              </w:rPr>
              <w:t xml:space="preserve"> или отсутствуют б</w:t>
            </w:r>
            <w:r>
              <w:rPr>
                <w:sz w:val="22"/>
                <w:szCs w:val="22"/>
              </w:rPr>
              <w:t>о</w:t>
            </w:r>
            <w:r>
              <w:rPr>
                <w:sz w:val="22"/>
                <w:szCs w:val="22"/>
              </w:rPr>
              <w:t>лее требований AMM/ CDL</w:t>
            </w:r>
          </w:p>
          <w:p w:rsidR="00D16FF8" w:rsidRDefault="00D16FF8">
            <w:pPr>
              <w:rPr>
                <w:sz w:val="22"/>
                <w:szCs w:val="22"/>
              </w:rPr>
            </w:pPr>
            <w:r>
              <w:rPr>
                <w:sz w:val="22"/>
                <w:szCs w:val="22"/>
              </w:rPr>
              <w:t>Просачивание/утечка более допустимых пределов.</w:t>
            </w:r>
          </w:p>
          <w:p w:rsidR="00D16FF8" w:rsidRDefault="00D16FF8">
            <w:pPr>
              <w:rPr>
                <w:sz w:val="22"/>
                <w:szCs w:val="22"/>
              </w:rPr>
            </w:pPr>
            <w:r>
              <w:rPr>
                <w:sz w:val="22"/>
                <w:szCs w:val="22"/>
              </w:rPr>
              <w:t xml:space="preserve">Давление в </w:t>
            </w:r>
            <w:proofErr w:type="spellStart"/>
            <w:r>
              <w:rPr>
                <w:sz w:val="22"/>
                <w:szCs w:val="22"/>
              </w:rPr>
              <w:t>амортстойках</w:t>
            </w:r>
            <w:proofErr w:type="spellEnd"/>
            <w:r>
              <w:rPr>
                <w:sz w:val="22"/>
                <w:szCs w:val="22"/>
              </w:rPr>
              <w:t xml:space="preserve"> не в норме.</w:t>
            </w:r>
          </w:p>
        </w:tc>
      </w:tr>
      <w:tr w:rsidR="00D16FF8" w:rsidTr="00071CD0">
        <w:tc>
          <w:tcPr>
            <w:tcW w:w="468" w:type="dxa"/>
          </w:tcPr>
          <w:p w:rsidR="00D16FF8" w:rsidRDefault="00D16FF8">
            <w:pPr>
              <w:rPr>
                <w:sz w:val="22"/>
                <w:szCs w:val="22"/>
              </w:rPr>
            </w:pPr>
            <w:r>
              <w:rPr>
                <w:sz w:val="22"/>
                <w:szCs w:val="22"/>
              </w:rPr>
              <w:t>6</w:t>
            </w:r>
          </w:p>
        </w:tc>
        <w:tc>
          <w:tcPr>
            <w:tcW w:w="1620" w:type="dxa"/>
          </w:tcPr>
          <w:p w:rsidR="00D16FF8" w:rsidRDefault="00D16FF8">
            <w:pPr>
              <w:rPr>
                <w:sz w:val="22"/>
                <w:szCs w:val="22"/>
              </w:rPr>
            </w:pPr>
            <w:r>
              <w:rPr>
                <w:sz w:val="22"/>
                <w:szCs w:val="22"/>
              </w:rPr>
              <w:t xml:space="preserve">Ниши шасси/ </w:t>
            </w:r>
            <w:proofErr w:type="spellStart"/>
            <w:r>
              <w:rPr>
                <w:sz w:val="22"/>
                <w:szCs w:val="22"/>
              </w:rPr>
              <w:t>Wheel</w:t>
            </w:r>
            <w:proofErr w:type="spellEnd"/>
            <w:r>
              <w:rPr>
                <w:sz w:val="22"/>
                <w:szCs w:val="22"/>
              </w:rPr>
              <w:t xml:space="preserve"> </w:t>
            </w:r>
            <w:proofErr w:type="spellStart"/>
            <w:r>
              <w:rPr>
                <w:sz w:val="22"/>
                <w:szCs w:val="22"/>
              </w:rPr>
              <w:t>well</w:t>
            </w:r>
            <w:proofErr w:type="spellEnd"/>
          </w:p>
        </w:tc>
        <w:tc>
          <w:tcPr>
            <w:tcW w:w="2052" w:type="dxa"/>
          </w:tcPr>
          <w:p w:rsidR="00D16FF8" w:rsidRDefault="00D16FF8">
            <w:pPr>
              <w:rPr>
                <w:sz w:val="22"/>
                <w:szCs w:val="22"/>
              </w:rPr>
            </w:pPr>
            <w:r>
              <w:rPr>
                <w:sz w:val="22"/>
                <w:szCs w:val="22"/>
              </w:rPr>
              <w:t>Ниши шасси гря</w:t>
            </w:r>
            <w:r>
              <w:rPr>
                <w:sz w:val="22"/>
                <w:szCs w:val="22"/>
              </w:rPr>
              <w:t>з</w:t>
            </w:r>
            <w:r>
              <w:rPr>
                <w:sz w:val="22"/>
                <w:szCs w:val="22"/>
              </w:rPr>
              <w:t>ные, что влияет на возможность пр</w:t>
            </w:r>
            <w:r>
              <w:rPr>
                <w:sz w:val="22"/>
                <w:szCs w:val="22"/>
              </w:rPr>
              <w:t>о</w:t>
            </w:r>
            <w:r>
              <w:rPr>
                <w:sz w:val="22"/>
                <w:szCs w:val="22"/>
              </w:rPr>
              <w:t>вести проверку.</w:t>
            </w:r>
          </w:p>
        </w:tc>
        <w:tc>
          <w:tcPr>
            <w:tcW w:w="2768" w:type="dxa"/>
            <w:gridSpan w:val="2"/>
          </w:tcPr>
          <w:p w:rsidR="00D16FF8" w:rsidRDefault="00D16FF8">
            <w:pPr>
              <w:rPr>
                <w:sz w:val="22"/>
                <w:szCs w:val="22"/>
              </w:rPr>
            </w:pPr>
            <w:r>
              <w:rPr>
                <w:sz w:val="22"/>
                <w:szCs w:val="22"/>
              </w:rPr>
              <w:t>Отсутствие или недост</w:t>
            </w:r>
            <w:r>
              <w:rPr>
                <w:sz w:val="22"/>
                <w:szCs w:val="22"/>
              </w:rPr>
              <w:t>а</w:t>
            </w:r>
            <w:r>
              <w:rPr>
                <w:sz w:val="22"/>
                <w:szCs w:val="22"/>
              </w:rPr>
              <w:t xml:space="preserve">точность смазки трущихся поверхностей. </w:t>
            </w:r>
          </w:p>
        </w:tc>
        <w:tc>
          <w:tcPr>
            <w:tcW w:w="3172" w:type="dxa"/>
          </w:tcPr>
          <w:p w:rsidR="00D16FF8" w:rsidRDefault="00D16FF8">
            <w:pPr>
              <w:rPr>
                <w:sz w:val="22"/>
                <w:szCs w:val="22"/>
              </w:rPr>
            </w:pPr>
            <w:r>
              <w:rPr>
                <w:sz w:val="22"/>
                <w:szCs w:val="22"/>
              </w:rPr>
              <w:t>Створки ниши шасси повр</w:t>
            </w:r>
            <w:r>
              <w:rPr>
                <w:sz w:val="22"/>
                <w:szCs w:val="22"/>
              </w:rPr>
              <w:t>е</w:t>
            </w:r>
            <w:r>
              <w:rPr>
                <w:sz w:val="22"/>
                <w:szCs w:val="22"/>
              </w:rPr>
              <w:t>ждены.</w:t>
            </w:r>
          </w:p>
          <w:p w:rsidR="00D16FF8" w:rsidRDefault="00D16FF8">
            <w:pPr>
              <w:rPr>
                <w:sz w:val="22"/>
                <w:szCs w:val="22"/>
              </w:rPr>
            </w:pPr>
            <w:r>
              <w:rPr>
                <w:sz w:val="22"/>
                <w:szCs w:val="22"/>
              </w:rPr>
              <w:t>Электропроводка в нише ша</w:t>
            </w:r>
            <w:r>
              <w:rPr>
                <w:sz w:val="22"/>
                <w:szCs w:val="22"/>
              </w:rPr>
              <w:t>с</w:t>
            </w:r>
            <w:r>
              <w:rPr>
                <w:sz w:val="22"/>
                <w:szCs w:val="22"/>
              </w:rPr>
              <w:t>си неисправна более допуст</w:t>
            </w:r>
            <w:r>
              <w:rPr>
                <w:sz w:val="22"/>
                <w:szCs w:val="22"/>
              </w:rPr>
              <w:t>и</w:t>
            </w:r>
            <w:r>
              <w:rPr>
                <w:sz w:val="22"/>
                <w:szCs w:val="22"/>
              </w:rPr>
              <w:t>мых пределов.</w:t>
            </w:r>
          </w:p>
          <w:p w:rsidR="00D16FF8" w:rsidRDefault="00D16FF8">
            <w:pPr>
              <w:rPr>
                <w:sz w:val="22"/>
                <w:szCs w:val="22"/>
              </w:rPr>
            </w:pPr>
            <w:r>
              <w:rPr>
                <w:sz w:val="22"/>
                <w:szCs w:val="22"/>
              </w:rPr>
              <w:t>Значительная коррозия.</w:t>
            </w:r>
          </w:p>
          <w:p w:rsidR="00D16FF8" w:rsidRDefault="00D16FF8">
            <w:pPr>
              <w:rPr>
                <w:sz w:val="22"/>
                <w:szCs w:val="22"/>
              </w:rPr>
            </w:pPr>
            <w:r>
              <w:rPr>
                <w:sz w:val="22"/>
                <w:szCs w:val="22"/>
              </w:rPr>
              <w:t xml:space="preserve">Замки створок ниши шасси неисправны. </w:t>
            </w:r>
          </w:p>
          <w:p w:rsidR="00D16FF8" w:rsidRDefault="00D16FF8">
            <w:pPr>
              <w:rPr>
                <w:sz w:val="22"/>
                <w:szCs w:val="22"/>
              </w:rPr>
            </w:pPr>
            <w:r>
              <w:rPr>
                <w:sz w:val="22"/>
                <w:szCs w:val="22"/>
              </w:rPr>
              <w:t>Просачивание / утечки гидр</w:t>
            </w:r>
            <w:r>
              <w:rPr>
                <w:sz w:val="22"/>
                <w:szCs w:val="22"/>
              </w:rPr>
              <w:t>о</w:t>
            </w:r>
            <w:r>
              <w:rPr>
                <w:sz w:val="22"/>
                <w:szCs w:val="22"/>
              </w:rPr>
              <w:t>системы более допустимых пределов.</w:t>
            </w:r>
          </w:p>
        </w:tc>
      </w:tr>
      <w:tr w:rsidR="00D16FF8" w:rsidTr="00071CD0">
        <w:tc>
          <w:tcPr>
            <w:tcW w:w="468" w:type="dxa"/>
          </w:tcPr>
          <w:p w:rsidR="00D16FF8" w:rsidRDefault="00D16FF8">
            <w:pPr>
              <w:rPr>
                <w:sz w:val="22"/>
                <w:szCs w:val="22"/>
              </w:rPr>
            </w:pPr>
            <w:r>
              <w:rPr>
                <w:sz w:val="22"/>
                <w:szCs w:val="22"/>
              </w:rPr>
              <w:t>7</w:t>
            </w:r>
          </w:p>
        </w:tc>
        <w:tc>
          <w:tcPr>
            <w:tcW w:w="1620" w:type="dxa"/>
          </w:tcPr>
          <w:p w:rsidR="00D16FF8" w:rsidRDefault="00D16FF8">
            <w:pPr>
              <w:rPr>
                <w:sz w:val="22"/>
                <w:szCs w:val="22"/>
              </w:rPr>
            </w:pPr>
            <w:r>
              <w:rPr>
                <w:sz w:val="22"/>
                <w:szCs w:val="22"/>
              </w:rPr>
              <w:t xml:space="preserve">Силовые установки и пилоны / </w:t>
            </w:r>
            <w:proofErr w:type="spellStart"/>
            <w:r>
              <w:rPr>
                <w:sz w:val="22"/>
                <w:szCs w:val="22"/>
              </w:rPr>
              <w:t>Powerplant</w:t>
            </w:r>
            <w:proofErr w:type="spellEnd"/>
            <w:r>
              <w:rPr>
                <w:sz w:val="22"/>
                <w:szCs w:val="22"/>
              </w:rPr>
              <w:t xml:space="preserve"> </w:t>
            </w:r>
            <w:proofErr w:type="spellStart"/>
            <w:r>
              <w:rPr>
                <w:sz w:val="22"/>
                <w:szCs w:val="22"/>
              </w:rPr>
              <w:t>and</w:t>
            </w:r>
            <w:proofErr w:type="spellEnd"/>
            <w:r>
              <w:rPr>
                <w:sz w:val="22"/>
                <w:szCs w:val="22"/>
              </w:rPr>
              <w:t xml:space="preserve"> </w:t>
            </w:r>
            <w:proofErr w:type="spellStart"/>
            <w:r>
              <w:rPr>
                <w:sz w:val="22"/>
                <w:szCs w:val="22"/>
              </w:rPr>
              <w:t>pylons</w:t>
            </w:r>
            <w:proofErr w:type="spellEnd"/>
          </w:p>
        </w:tc>
        <w:tc>
          <w:tcPr>
            <w:tcW w:w="2052" w:type="dxa"/>
          </w:tcPr>
          <w:p w:rsidR="00D16FF8" w:rsidRDefault="00D16FF8">
            <w:pPr>
              <w:rPr>
                <w:sz w:val="22"/>
                <w:szCs w:val="22"/>
              </w:rPr>
            </w:pPr>
            <w:r>
              <w:rPr>
                <w:sz w:val="22"/>
                <w:szCs w:val="22"/>
              </w:rPr>
              <w:t>Незначительные подтеки топлива и масла.</w:t>
            </w:r>
          </w:p>
          <w:p w:rsidR="00D16FF8" w:rsidRDefault="00D16FF8">
            <w:pPr>
              <w:rPr>
                <w:sz w:val="22"/>
                <w:szCs w:val="22"/>
              </w:rPr>
            </w:pPr>
          </w:p>
        </w:tc>
        <w:tc>
          <w:tcPr>
            <w:tcW w:w="2768" w:type="dxa"/>
            <w:gridSpan w:val="2"/>
          </w:tcPr>
          <w:p w:rsidR="00D16FF8" w:rsidRDefault="00D16FF8">
            <w:pPr>
              <w:rPr>
                <w:sz w:val="22"/>
                <w:szCs w:val="22"/>
              </w:rPr>
            </w:pPr>
            <w:r>
              <w:rPr>
                <w:sz w:val="22"/>
                <w:szCs w:val="22"/>
              </w:rPr>
              <w:t>Маркировка, требуемая для обеспечения безопа</w:t>
            </w:r>
            <w:r>
              <w:rPr>
                <w:sz w:val="22"/>
                <w:szCs w:val="22"/>
              </w:rPr>
              <w:t>с</w:t>
            </w:r>
            <w:r>
              <w:rPr>
                <w:sz w:val="22"/>
                <w:szCs w:val="22"/>
              </w:rPr>
              <w:t xml:space="preserve">ности, отсутствует или </w:t>
            </w:r>
            <w:proofErr w:type="spellStart"/>
            <w:r>
              <w:rPr>
                <w:sz w:val="22"/>
                <w:szCs w:val="22"/>
              </w:rPr>
              <w:t>нечитаема</w:t>
            </w:r>
            <w:proofErr w:type="spellEnd"/>
            <w:r>
              <w:rPr>
                <w:sz w:val="22"/>
                <w:szCs w:val="22"/>
              </w:rPr>
              <w:t>.</w:t>
            </w:r>
          </w:p>
          <w:p w:rsidR="00D16FF8" w:rsidRDefault="00D16FF8">
            <w:pPr>
              <w:rPr>
                <w:sz w:val="22"/>
                <w:szCs w:val="22"/>
              </w:rPr>
            </w:pPr>
            <w:r>
              <w:rPr>
                <w:sz w:val="22"/>
                <w:szCs w:val="22"/>
              </w:rPr>
              <w:t>Существенный износ эл</w:t>
            </w:r>
            <w:r>
              <w:rPr>
                <w:sz w:val="22"/>
                <w:szCs w:val="22"/>
              </w:rPr>
              <w:t>е</w:t>
            </w:r>
            <w:r>
              <w:rPr>
                <w:sz w:val="22"/>
                <w:szCs w:val="22"/>
              </w:rPr>
              <w:t>ментов конструкции.</w:t>
            </w:r>
          </w:p>
          <w:p w:rsidR="00D16FF8" w:rsidRDefault="00D16FF8">
            <w:pPr>
              <w:rPr>
                <w:sz w:val="22"/>
                <w:szCs w:val="22"/>
              </w:rPr>
            </w:pPr>
            <w:r>
              <w:rPr>
                <w:sz w:val="22"/>
                <w:szCs w:val="22"/>
              </w:rPr>
              <w:t>Наличие трещин в зоне воздухозаборника и сопла.</w:t>
            </w:r>
          </w:p>
          <w:p w:rsidR="00D16FF8" w:rsidRDefault="00D16FF8">
            <w:pPr>
              <w:rPr>
                <w:sz w:val="22"/>
                <w:szCs w:val="22"/>
              </w:rPr>
            </w:pPr>
          </w:p>
        </w:tc>
        <w:tc>
          <w:tcPr>
            <w:tcW w:w="3172" w:type="dxa"/>
          </w:tcPr>
          <w:p w:rsidR="00D16FF8" w:rsidRDefault="00D16FF8">
            <w:pPr>
              <w:rPr>
                <w:sz w:val="22"/>
                <w:szCs w:val="22"/>
              </w:rPr>
            </w:pPr>
            <w:r>
              <w:rPr>
                <w:sz w:val="22"/>
                <w:szCs w:val="22"/>
              </w:rPr>
              <w:t xml:space="preserve">Повреждения (вмятины, </w:t>
            </w:r>
            <w:proofErr w:type="spellStart"/>
            <w:r>
              <w:rPr>
                <w:sz w:val="22"/>
                <w:szCs w:val="22"/>
              </w:rPr>
              <w:t>ники</w:t>
            </w:r>
            <w:proofErr w:type="spellEnd"/>
            <w:r>
              <w:rPr>
                <w:sz w:val="22"/>
                <w:szCs w:val="22"/>
              </w:rPr>
              <w:t>, трещины) более допустимых пределов.</w:t>
            </w:r>
          </w:p>
          <w:p w:rsidR="00D16FF8" w:rsidRDefault="00D16FF8">
            <w:pPr>
              <w:rPr>
                <w:sz w:val="22"/>
                <w:szCs w:val="22"/>
              </w:rPr>
            </w:pPr>
            <w:r>
              <w:rPr>
                <w:sz w:val="22"/>
                <w:szCs w:val="22"/>
              </w:rPr>
              <w:t>Акустические вкладыши п</w:t>
            </w:r>
            <w:r>
              <w:rPr>
                <w:sz w:val="22"/>
                <w:szCs w:val="22"/>
              </w:rPr>
              <w:t>о</w:t>
            </w:r>
            <w:r>
              <w:rPr>
                <w:sz w:val="22"/>
                <w:szCs w:val="22"/>
              </w:rPr>
              <w:t xml:space="preserve">вреждены более </w:t>
            </w:r>
            <w:proofErr w:type="gramStart"/>
            <w:r>
              <w:rPr>
                <w:sz w:val="22"/>
                <w:szCs w:val="22"/>
              </w:rPr>
              <w:t>допустимых</w:t>
            </w:r>
            <w:proofErr w:type="gramEnd"/>
            <w:r>
              <w:rPr>
                <w:sz w:val="22"/>
                <w:szCs w:val="22"/>
              </w:rPr>
              <w:t xml:space="preserve"> AMM.</w:t>
            </w:r>
          </w:p>
          <w:p w:rsidR="00D16FF8" w:rsidRDefault="00D16FF8">
            <w:pPr>
              <w:rPr>
                <w:sz w:val="22"/>
                <w:szCs w:val="22"/>
              </w:rPr>
            </w:pPr>
            <w:r>
              <w:rPr>
                <w:sz w:val="22"/>
                <w:szCs w:val="22"/>
              </w:rPr>
              <w:t>Течи из-под капота или из дренажных отверстий выходят за пределы допустимого AMM.</w:t>
            </w:r>
          </w:p>
          <w:p w:rsidR="00D16FF8" w:rsidRDefault="00D16FF8">
            <w:pPr>
              <w:rPr>
                <w:sz w:val="22"/>
                <w:szCs w:val="22"/>
              </w:rPr>
            </w:pPr>
            <w:r>
              <w:rPr>
                <w:sz w:val="22"/>
                <w:szCs w:val="22"/>
              </w:rPr>
              <w:t xml:space="preserve">Панели, обтекатели / створки капота / ручки  не подогнаны </w:t>
            </w:r>
            <w:r>
              <w:rPr>
                <w:sz w:val="22"/>
                <w:szCs w:val="22"/>
              </w:rPr>
              <w:lastRenderedPageBreak/>
              <w:t>или неправильно закрыты.</w:t>
            </w:r>
          </w:p>
          <w:p w:rsidR="00D16FF8" w:rsidRDefault="00D16FF8">
            <w:pPr>
              <w:rPr>
                <w:sz w:val="22"/>
                <w:szCs w:val="22"/>
              </w:rPr>
            </w:pPr>
            <w:r>
              <w:rPr>
                <w:sz w:val="22"/>
                <w:szCs w:val="22"/>
              </w:rPr>
              <w:t>Винты / заклепки ослабли или отсутствуют более допуст</w:t>
            </w:r>
            <w:r>
              <w:rPr>
                <w:sz w:val="22"/>
                <w:szCs w:val="22"/>
              </w:rPr>
              <w:t>и</w:t>
            </w:r>
            <w:r>
              <w:rPr>
                <w:sz w:val="22"/>
                <w:szCs w:val="22"/>
              </w:rPr>
              <w:t>мых пределов.</w:t>
            </w:r>
          </w:p>
          <w:p w:rsidR="00D16FF8" w:rsidRDefault="00D16FF8">
            <w:pPr>
              <w:rPr>
                <w:sz w:val="22"/>
                <w:szCs w:val="22"/>
              </w:rPr>
            </w:pPr>
            <w:r>
              <w:rPr>
                <w:sz w:val="22"/>
                <w:szCs w:val="22"/>
              </w:rPr>
              <w:t>Створки реверса не полностью закрыты.</w:t>
            </w:r>
          </w:p>
        </w:tc>
      </w:tr>
      <w:tr w:rsidR="00D16FF8" w:rsidTr="00071CD0">
        <w:tc>
          <w:tcPr>
            <w:tcW w:w="468" w:type="dxa"/>
          </w:tcPr>
          <w:p w:rsidR="00D16FF8" w:rsidRDefault="00D16FF8">
            <w:pPr>
              <w:rPr>
                <w:sz w:val="22"/>
                <w:szCs w:val="22"/>
              </w:rPr>
            </w:pPr>
            <w:r>
              <w:rPr>
                <w:sz w:val="22"/>
                <w:szCs w:val="22"/>
              </w:rPr>
              <w:lastRenderedPageBreak/>
              <w:t>8</w:t>
            </w:r>
          </w:p>
        </w:tc>
        <w:tc>
          <w:tcPr>
            <w:tcW w:w="1620" w:type="dxa"/>
          </w:tcPr>
          <w:p w:rsidR="00D16FF8" w:rsidRDefault="00D16FF8">
            <w:pPr>
              <w:rPr>
                <w:sz w:val="22"/>
                <w:szCs w:val="22"/>
              </w:rPr>
            </w:pPr>
            <w:r>
              <w:rPr>
                <w:sz w:val="22"/>
                <w:szCs w:val="22"/>
              </w:rPr>
              <w:t>Лопатки пе</w:t>
            </w:r>
            <w:r>
              <w:rPr>
                <w:sz w:val="22"/>
                <w:szCs w:val="22"/>
              </w:rPr>
              <w:t>р</w:t>
            </w:r>
            <w:r>
              <w:rPr>
                <w:sz w:val="22"/>
                <w:szCs w:val="22"/>
              </w:rPr>
              <w:t xml:space="preserve">вого контура компрессора (вентилятора)/ </w:t>
            </w:r>
            <w:proofErr w:type="spellStart"/>
            <w:r>
              <w:rPr>
                <w:sz w:val="22"/>
                <w:szCs w:val="22"/>
              </w:rPr>
              <w:t>Fan</w:t>
            </w:r>
            <w:proofErr w:type="spellEnd"/>
            <w:r>
              <w:rPr>
                <w:sz w:val="22"/>
                <w:szCs w:val="22"/>
              </w:rPr>
              <w:t xml:space="preserve"> </w:t>
            </w:r>
            <w:proofErr w:type="spellStart"/>
            <w:r>
              <w:rPr>
                <w:sz w:val="22"/>
                <w:szCs w:val="22"/>
              </w:rPr>
              <w:t>blades</w:t>
            </w:r>
            <w:proofErr w:type="spellEnd"/>
          </w:p>
        </w:tc>
        <w:tc>
          <w:tcPr>
            <w:tcW w:w="2052" w:type="dxa"/>
          </w:tcPr>
          <w:p w:rsidR="00D16FF8" w:rsidRDefault="00D16FF8">
            <w:pPr>
              <w:rPr>
                <w:sz w:val="22"/>
                <w:szCs w:val="22"/>
              </w:rPr>
            </w:pPr>
          </w:p>
        </w:tc>
        <w:tc>
          <w:tcPr>
            <w:tcW w:w="2768" w:type="dxa"/>
            <w:gridSpan w:val="2"/>
          </w:tcPr>
          <w:p w:rsidR="00D16FF8" w:rsidRDefault="00D16FF8">
            <w:pPr>
              <w:rPr>
                <w:sz w:val="22"/>
                <w:szCs w:val="22"/>
              </w:rPr>
            </w:pPr>
          </w:p>
        </w:tc>
        <w:tc>
          <w:tcPr>
            <w:tcW w:w="3172" w:type="dxa"/>
          </w:tcPr>
          <w:p w:rsidR="00D16FF8" w:rsidRDefault="00D16FF8">
            <w:pPr>
              <w:rPr>
                <w:sz w:val="22"/>
                <w:szCs w:val="22"/>
              </w:rPr>
            </w:pPr>
            <w:r>
              <w:rPr>
                <w:sz w:val="22"/>
                <w:szCs w:val="22"/>
              </w:rPr>
              <w:t>Повреждения (забоины, вм</w:t>
            </w:r>
            <w:r>
              <w:rPr>
                <w:sz w:val="22"/>
                <w:szCs w:val="22"/>
              </w:rPr>
              <w:t>я</w:t>
            </w:r>
            <w:r>
              <w:rPr>
                <w:sz w:val="22"/>
                <w:szCs w:val="22"/>
              </w:rPr>
              <w:t>тины, трещины и т.д.), вых</w:t>
            </w:r>
            <w:r>
              <w:rPr>
                <w:sz w:val="22"/>
                <w:szCs w:val="22"/>
              </w:rPr>
              <w:t>о</w:t>
            </w:r>
            <w:r>
              <w:rPr>
                <w:sz w:val="22"/>
                <w:szCs w:val="22"/>
              </w:rPr>
              <w:t>дящие за пределы допуска MEL.</w:t>
            </w:r>
          </w:p>
          <w:p w:rsidR="00D16FF8" w:rsidRDefault="00D16FF8">
            <w:pPr>
              <w:rPr>
                <w:sz w:val="22"/>
                <w:szCs w:val="22"/>
              </w:rPr>
            </w:pPr>
            <w:r>
              <w:rPr>
                <w:sz w:val="22"/>
                <w:szCs w:val="22"/>
              </w:rPr>
              <w:t>Ремонт производился не в с</w:t>
            </w:r>
            <w:r>
              <w:rPr>
                <w:sz w:val="22"/>
                <w:szCs w:val="22"/>
              </w:rPr>
              <w:t>о</w:t>
            </w:r>
            <w:r>
              <w:rPr>
                <w:sz w:val="22"/>
                <w:szCs w:val="22"/>
              </w:rPr>
              <w:t>ответствии с AMM / SRM.</w:t>
            </w:r>
          </w:p>
        </w:tc>
      </w:tr>
      <w:tr w:rsidR="00D16FF8" w:rsidTr="00071CD0">
        <w:tc>
          <w:tcPr>
            <w:tcW w:w="468" w:type="dxa"/>
          </w:tcPr>
          <w:p w:rsidR="00D16FF8" w:rsidRDefault="00D16FF8">
            <w:pPr>
              <w:rPr>
                <w:sz w:val="22"/>
                <w:szCs w:val="22"/>
              </w:rPr>
            </w:pPr>
            <w:r>
              <w:rPr>
                <w:sz w:val="22"/>
                <w:szCs w:val="22"/>
              </w:rPr>
              <w:t>9</w:t>
            </w:r>
          </w:p>
        </w:tc>
        <w:tc>
          <w:tcPr>
            <w:tcW w:w="1620" w:type="dxa"/>
          </w:tcPr>
          <w:p w:rsidR="00D16FF8" w:rsidRPr="006C7E93" w:rsidRDefault="00D16FF8">
            <w:pPr>
              <w:rPr>
                <w:sz w:val="22"/>
                <w:szCs w:val="22"/>
                <w:lang w:val="en-US"/>
              </w:rPr>
            </w:pPr>
            <w:r>
              <w:rPr>
                <w:sz w:val="22"/>
                <w:szCs w:val="22"/>
              </w:rPr>
              <w:t>Воздушные</w:t>
            </w:r>
            <w:r w:rsidRPr="006C7E93">
              <w:rPr>
                <w:sz w:val="22"/>
                <w:szCs w:val="22"/>
                <w:lang w:val="en-US"/>
              </w:rPr>
              <w:t xml:space="preserve"> </w:t>
            </w:r>
            <w:r>
              <w:rPr>
                <w:sz w:val="22"/>
                <w:szCs w:val="22"/>
              </w:rPr>
              <w:t>винты</w:t>
            </w:r>
            <w:r w:rsidRPr="006C7E93">
              <w:rPr>
                <w:sz w:val="22"/>
                <w:szCs w:val="22"/>
                <w:lang w:val="en-US"/>
              </w:rPr>
              <w:t>/ Prope</w:t>
            </w:r>
            <w:r w:rsidRPr="006C7E93">
              <w:rPr>
                <w:sz w:val="22"/>
                <w:szCs w:val="22"/>
                <w:lang w:val="en-US"/>
              </w:rPr>
              <w:t>l</w:t>
            </w:r>
            <w:r w:rsidRPr="006C7E93">
              <w:rPr>
                <w:sz w:val="22"/>
                <w:szCs w:val="22"/>
                <w:lang w:val="en-US"/>
              </w:rPr>
              <w:t>lers, Rotors (main &amp; tail)</w:t>
            </w:r>
          </w:p>
        </w:tc>
        <w:tc>
          <w:tcPr>
            <w:tcW w:w="2052" w:type="dxa"/>
          </w:tcPr>
          <w:p w:rsidR="00D16FF8" w:rsidRPr="006C7E93" w:rsidRDefault="00D16FF8">
            <w:pPr>
              <w:rPr>
                <w:sz w:val="22"/>
                <w:szCs w:val="22"/>
                <w:lang w:val="en-US"/>
              </w:rPr>
            </w:pPr>
          </w:p>
        </w:tc>
        <w:tc>
          <w:tcPr>
            <w:tcW w:w="2768" w:type="dxa"/>
            <w:gridSpan w:val="2"/>
          </w:tcPr>
          <w:p w:rsidR="00D16FF8" w:rsidRDefault="00D16FF8">
            <w:pPr>
              <w:rPr>
                <w:sz w:val="22"/>
                <w:szCs w:val="22"/>
              </w:rPr>
            </w:pPr>
            <w:r>
              <w:rPr>
                <w:sz w:val="22"/>
                <w:szCs w:val="22"/>
              </w:rPr>
              <w:t>Повреждены отдельные элементы ПОС.</w:t>
            </w:r>
          </w:p>
          <w:p w:rsidR="00D16FF8" w:rsidRDefault="00D16FF8">
            <w:pPr>
              <w:rPr>
                <w:sz w:val="22"/>
                <w:szCs w:val="22"/>
              </w:rPr>
            </w:pPr>
          </w:p>
        </w:tc>
        <w:tc>
          <w:tcPr>
            <w:tcW w:w="3172" w:type="dxa"/>
          </w:tcPr>
          <w:p w:rsidR="00D16FF8" w:rsidRDefault="00D16FF8">
            <w:pPr>
              <w:rPr>
                <w:sz w:val="22"/>
                <w:szCs w:val="22"/>
              </w:rPr>
            </w:pPr>
            <w:proofErr w:type="gramStart"/>
            <w:r>
              <w:rPr>
                <w:sz w:val="22"/>
                <w:szCs w:val="22"/>
              </w:rPr>
              <w:t>ПОС</w:t>
            </w:r>
            <w:proofErr w:type="gramEnd"/>
            <w:r>
              <w:rPr>
                <w:sz w:val="22"/>
                <w:szCs w:val="22"/>
              </w:rPr>
              <w:t xml:space="preserve"> неисправна более доп</w:t>
            </w:r>
            <w:r>
              <w:rPr>
                <w:sz w:val="22"/>
                <w:szCs w:val="22"/>
              </w:rPr>
              <w:t>у</w:t>
            </w:r>
            <w:r>
              <w:rPr>
                <w:sz w:val="22"/>
                <w:szCs w:val="22"/>
              </w:rPr>
              <w:t>стимого по MEL / AMM</w:t>
            </w:r>
          </w:p>
          <w:p w:rsidR="00D16FF8" w:rsidRDefault="00D16FF8">
            <w:pPr>
              <w:rPr>
                <w:sz w:val="22"/>
                <w:szCs w:val="22"/>
              </w:rPr>
            </w:pPr>
            <w:r>
              <w:rPr>
                <w:sz w:val="22"/>
                <w:szCs w:val="22"/>
              </w:rPr>
              <w:t>Ремонт производился не в с</w:t>
            </w:r>
            <w:r>
              <w:rPr>
                <w:sz w:val="22"/>
                <w:szCs w:val="22"/>
              </w:rPr>
              <w:t>о</w:t>
            </w:r>
            <w:r>
              <w:rPr>
                <w:sz w:val="22"/>
                <w:szCs w:val="22"/>
              </w:rPr>
              <w:t>ответствии с AMM / SRM.</w:t>
            </w:r>
          </w:p>
          <w:p w:rsidR="00D16FF8" w:rsidRDefault="00D16FF8">
            <w:pPr>
              <w:rPr>
                <w:sz w:val="22"/>
                <w:szCs w:val="22"/>
              </w:rPr>
            </w:pPr>
            <w:r>
              <w:rPr>
                <w:sz w:val="22"/>
                <w:szCs w:val="22"/>
              </w:rPr>
              <w:t>Винты повреждены более д</w:t>
            </w:r>
            <w:r>
              <w:rPr>
                <w:sz w:val="22"/>
                <w:szCs w:val="22"/>
              </w:rPr>
              <w:t>о</w:t>
            </w:r>
            <w:r>
              <w:rPr>
                <w:sz w:val="22"/>
                <w:szCs w:val="22"/>
              </w:rPr>
              <w:t xml:space="preserve">пустимого по </w:t>
            </w:r>
            <w:proofErr w:type="gramStart"/>
            <w:r>
              <w:rPr>
                <w:sz w:val="22"/>
                <w:szCs w:val="22"/>
              </w:rPr>
              <w:t>А</w:t>
            </w:r>
            <w:proofErr w:type="gramEnd"/>
            <w:r>
              <w:rPr>
                <w:sz w:val="22"/>
                <w:szCs w:val="22"/>
              </w:rPr>
              <w:t>MM.</w:t>
            </w:r>
          </w:p>
        </w:tc>
      </w:tr>
      <w:tr w:rsidR="00D16FF8" w:rsidTr="00071CD0">
        <w:tc>
          <w:tcPr>
            <w:tcW w:w="468" w:type="dxa"/>
          </w:tcPr>
          <w:p w:rsidR="00D16FF8" w:rsidRDefault="00D16FF8">
            <w:pPr>
              <w:rPr>
                <w:sz w:val="22"/>
                <w:szCs w:val="22"/>
              </w:rPr>
            </w:pPr>
            <w:r>
              <w:rPr>
                <w:sz w:val="22"/>
                <w:szCs w:val="22"/>
              </w:rPr>
              <w:t>10</w:t>
            </w:r>
          </w:p>
        </w:tc>
        <w:tc>
          <w:tcPr>
            <w:tcW w:w="1620" w:type="dxa"/>
          </w:tcPr>
          <w:p w:rsidR="00D16FF8" w:rsidRDefault="00D16FF8">
            <w:pPr>
              <w:rPr>
                <w:sz w:val="22"/>
                <w:szCs w:val="22"/>
              </w:rPr>
            </w:pPr>
            <w:r>
              <w:rPr>
                <w:sz w:val="22"/>
                <w:szCs w:val="22"/>
              </w:rPr>
              <w:t>Видимые сл</w:t>
            </w:r>
            <w:r>
              <w:rPr>
                <w:sz w:val="22"/>
                <w:szCs w:val="22"/>
              </w:rPr>
              <w:t>е</w:t>
            </w:r>
            <w:r>
              <w:rPr>
                <w:sz w:val="22"/>
                <w:szCs w:val="22"/>
              </w:rPr>
              <w:t xml:space="preserve">ды ремонта / </w:t>
            </w:r>
            <w:proofErr w:type="spellStart"/>
            <w:r>
              <w:rPr>
                <w:sz w:val="22"/>
                <w:szCs w:val="22"/>
              </w:rPr>
              <w:t>Obvious</w:t>
            </w:r>
            <w:proofErr w:type="spellEnd"/>
            <w:r>
              <w:rPr>
                <w:sz w:val="22"/>
                <w:szCs w:val="22"/>
              </w:rPr>
              <w:t xml:space="preserve"> </w:t>
            </w:r>
            <w:proofErr w:type="spellStart"/>
            <w:r>
              <w:rPr>
                <w:sz w:val="22"/>
                <w:szCs w:val="22"/>
              </w:rPr>
              <w:t>repairs</w:t>
            </w:r>
            <w:proofErr w:type="spellEnd"/>
          </w:p>
        </w:tc>
        <w:tc>
          <w:tcPr>
            <w:tcW w:w="2052" w:type="dxa"/>
          </w:tcPr>
          <w:p w:rsidR="00D16FF8" w:rsidRDefault="00D16FF8">
            <w:pPr>
              <w:rPr>
                <w:sz w:val="22"/>
                <w:szCs w:val="22"/>
              </w:rPr>
            </w:pPr>
          </w:p>
        </w:tc>
        <w:tc>
          <w:tcPr>
            <w:tcW w:w="2768" w:type="dxa"/>
            <w:gridSpan w:val="2"/>
          </w:tcPr>
          <w:p w:rsidR="00D16FF8" w:rsidRDefault="00D16FF8">
            <w:pPr>
              <w:rPr>
                <w:sz w:val="22"/>
                <w:szCs w:val="22"/>
              </w:rPr>
            </w:pPr>
            <w:r>
              <w:rPr>
                <w:sz w:val="22"/>
                <w:szCs w:val="22"/>
              </w:rPr>
              <w:t>Нет информации о пров</w:t>
            </w:r>
            <w:r>
              <w:rPr>
                <w:sz w:val="22"/>
                <w:szCs w:val="22"/>
              </w:rPr>
              <w:t>е</w:t>
            </w:r>
            <w:r>
              <w:rPr>
                <w:sz w:val="22"/>
                <w:szCs w:val="22"/>
              </w:rPr>
              <w:t>денном ремонте.</w:t>
            </w:r>
          </w:p>
          <w:p w:rsidR="00D16FF8" w:rsidRDefault="00D16FF8">
            <w:pPr>
              <w:rPr>
                <w:sz w:val="22"/>
                <w:szCs w:val="22"/>
              </w:rPr>
            </w:pPr>
            <w:r>
              <w:rPr>
                <w:sz w:val="22"/>
                <w:szCs w:val="22"/>
              </w:rPr>
              <w:t>Предыдущий ремонт в плохом состоянии.</w:t>
            </w:r>
          </w:p>
          <w:p w:rsidR="00D16FF8" w:rsidRDefault="00D16FF8">
            <w:pPr>
              <w:rPr>
                <w:sz w:val="22"/>
                <w:szCs w:val="22"/>
              </w:rPr>
            </w:pPr>
            <w:r>
              <w:rPr>
                <w:sz w:val="22"/>
                <w:szCs w:val="22"/>
              </w:rPr>
              <w:t>Технологические лю</w:t>
            </w:r>
            <w:r>
              <w:rPr>
                <w:sz w:val="22"/>
                <w:szCs w:val="22"/>
              </w:rPr>
              <w:t>ч</w:t>
            </w:r>
            <w:r>
              <w:rPr>
                <w:sz w:val="22"/>
                <w:szCs w:val="22"/>
              </w:rPr>
              <w:t>ки/панели зафиксированы в закрытом положении с помощью клейкой ленты.</w:t>
            </w:r>
          </w:p>
        </w:tc>
        <w:tc>
          <w:tcPr>
            <w:tcW w:w="3172" w:type="dxa"/>
          </w:tcPr>
          <w:p w:rsidR="00D16FF8" w:rsidRDefault="00D16FF8">
            <w:pPr>
              <w:rPr>
                <w:sz w:val="22"/>
                <w:szCs w:val="22"/>
              </w:rPr>
            </w:pPr>
            <w:r>
              <w:rPr>
                <w:sz w:val="22"/>
                <w:szCs w:val="22"/>
              </w:rPr>
              <w:t>Ремонт производился не в с</w:t>
            </w:r>
            <w:r>
              <w:rPr>
                <w:sz w:val="22"/>
                <w:szCs w:val="22"/>
              </w:rPr>
              <w:t>о</w:t>
            </w:r>
            <w:r>
              <w:rPr>
                <w:sz w:val="22"/>
                <w:szCs w:val="22"/>
              </w:rPr>
              <w:t>ответствии с AMM / SRM.</w:t>
            </w:r>
          </w:p>
          <w:p w:rsidR="00D16FF8" w:rsidRDefault="00D16FF8">
            <w:pPr>
              <w:rPr>
                <w:sz w:val="22"/>
                <w:szCs w:val="22"/>
              </w:rPr>
            </w:pPr>
          </w:p>
        </w:tc>
      </w:tr>
      <w:tr w:rsidR="00D16FF8" w:rsidTr="00071CD0">
        <w:tc>
          <w:tcPr>
            <w:tcW w:w="468" w:type="dxa"/>
          </w:tcPr>
          <w:p w:rsidR="00D16FF8" w:rsidRDefault="00D16FF8">
            <w:pPr>
              <w:rPr>
                <w:sz w:val="22"/>
                <w:szCs w:val="22"/>
              </w:rPr>
            </w:pPr>
            <w:r>
              <w:rPr>
                <w:sz w:val="22"/>
                <w:szCs w:val="22"/>
              </w:rPr>
              <w:t>11</w:t>
            </w:r>
          </w:p>
        </w:tc>
        <w:tc>
          <w:tcPr>
            <w:tcW w:w="1620" w:type="dxa"/>
          </w:tcPr>
          <w:p w:rsidR="00D16FF8" w:rsidRDefault="00D16FF8">
            <w:pPr>
              <w:rPr>
                <w:sz w:val="22"/>
                <w:szCs w:val="22"/>
              </w:rPr>
            </w:pPr>
            <w:r>
              <w:rPr>
                <w:sz w:val="22"/>
                <w:szCs w:val="22"/>
              </w:rPr>
              <w:t>Видимые не отремонтир</w:t>
            </w:r>
            <w:r>
              <w:rPr>
                <w:sz w:val="22"/>
                <w:szCs w:val="22"/>
              </w:rPr>
              <w:t>о</w:t>
            </w:r>
            <w:r>
              <w:rPr>
                <w:sz w:val="22"/>
                <w:szCs w:val="22"/>
              </w:rPr>
              <w:t>ванные п</w:t>
            </w:r>
            <w:r>
              <w:rPr>
                <w:sz w:val="22"/>
                <w:szCs w:val="22"/>
              </w:rPr>
              <w:t>о</w:t>
            </w:r>
            <w:r>
              <w:rPr>
                <w:sz w:val="22"/>
                <w:szCs w:val="22"/>
              </w:rPr>
              <w:t xml:space="preserve">вреждения/ </w:t>
            </w:r>
            <w:proofErr w:type="spellStart"/>
            <w:r>
              <w:rPr>
                <w:sz w:val="22"/>
                <w:szCs w:val="22"/>
              </w:rPr>
              <w:t>Obvious</w:t>
            </w:r>
            <w:proofErr w:type="spellEnd"/>
            <w:r>
              <w:rPr>
                <w:sz w:val="22"/>
                <w:szCs w:val="22"/>
              </w:rPr>
              <w:t xml:space="preserve"> </w:t>
            </w:r>
            <w:proofErr w:type="spellStart"/>
            <w:r>
              <w:rPr>
                <w:sz w:val="22"/>
                <w:szCs w:val="22"/>
              </w:rPr>
              <w:t>unrepaired</w:t>
            </w:r>
            <w:proofErr w:type="spellEnd"/>
            <w:r>
              <w:rPr>
                <w:sz w:val="22"/>
                <w:szCs w:val="22"/>
              </w:rPr>
              <w:t xml:space="preserve"> </w:t>
            </w:r>
            <w:proofErr w:type="spellStart"/>
            <w:r>
              <w:rPr>
                <w:sz w:val="22"/>
                <w:szCs w:val="22"/>
              </w:rPr>
              <w:t>damage</w:t>
            </w:r>
            <w:proofErr w:type="spellEnd"/>
          </w:p>
        </w:tc>
        <w:tc>
          <w:tcPr>
            <w:tcW w:w="2052" w:type="dxa"/>
          </w:tcPr>
          <w:p w:rsidR="00D16FF8" w:rsidRDefault="00D16FF8">
            <w:pPr>
              <w:rPr>
                <w:sz w:val="22"/>
                <w:szCs w:val="22"/>
              </w:rPr>
            </w:pPr>
          </w:p>
        </w:tc>
        <w:tc>
          <w:tcPr>
            <w:tcW w:w="2768" w:type="dxa"/>
            <w:gridSpan w:val="2"/>
          </w:tcPr>
          <w:p w:rsidR="00D16FF8" w:rsidRDefault="00D16FF8">
            <w:pPr>
              <w:rPr>
                <w:sz w:val="22"/>
                <w:szCs w:val="22"/>
              </w:rPr>
            </w:pPr>
          </w:p>
        </w:tc>
        <w:tc>
          <w:tcPr>
            <w:tcW w:w="3172" w:type="dxa"/>
          </w:tcPr>
          <w:p w:rsidR="00D16FF8" w:rsidRDefault="00D16FF8">
            <w:pPr>
              <w:rPr>
                <w:sz w:val="22"/>
                <w:szCs w:val="22"/>
              </w:rPr>
            </w:pPr>
            <w:r>
              <w:rPr>
                <w:sz w:val="22"/>
                <w:szCs w:val="22"/>
              </w:rPr>
              <w:t>Дефекты и повреждения, вл</w:t>
            </w:r>
            <w:r>
              <w:rPr>
                <w:sz w:val="22"/>
                <w:szCs w:val="22"/>
              </w:rPr>
              <w:t>и</w:t>
            </w:r>
            <w:r>
              <w:rPr>
                <w:sz w:val="22"/>
                <w:szCs w:val="22"/>
              </w:rPr>
              <w:t xml:space="preserve">яющие на летную годность ВС. </w:t>
            </w:r>
          </w:p>
        </w:tc>
      </w:tr>
      <w:tr w:rsidR="00D16FF8" w:rsidTr="00071CD0">
        <w:tc>
          <w:tcPr>
            <w:tcW w:w="468" w:type="dxa"/>
          </w:tcPr>
          <w:p w:rsidR="00D16FF8" w:rsidRDefault="00D16FF8">
            <w:pPr>
              <w:rPr>
                <w:sz w:val="22"/>
                <w:szCs w:val="22"/>
              </w:rPr>
            </w:pPr>
            <w:r>
              <w:rPr>
                <w:sz w:val="22"/>
                <w:szCs w:val="22"/>
              </w:rPr>
              <w:t>12</w:t>
            </w:r>
          </w:p>
        </w:tc>
        <w:tc>
          <w:tcPr>
            <w:tcW w:w="1620" w:type="dxa"/>
          </w:tcPr>
          <w:p w:rsidR="00D16FF8" w:rsidRDefault="00D16FF8">
            <w:pPr>
              <w:rPr>
                <w:sz w:val="22"/>
                <w:szCs w:val="22"/>
              </w:rPr>
            </w:pPr>
            <w:r>
              <w:rPr>
                <w:sz w:val="22"/>
                <w:szCs w:val="22"/>
              </w:rPr>
              <w:t>Течи (топлива, масла, жидк</w:t>
            </w:r>
            <w:r>
              <w:rPr>
                <w:sz w:val="22"/>
                <w:szCs w:val="22"/>
              </w:rPr>
              <w:t>о</w:t>
            </w:r>
            <w:r>
              <w:rPr>
                <w:sz w:val="22"/>
                <w:szCs w:val="22"/>
              </w:rPr>
              <w:t xml:space="preserve">стей)/ </w:t>
            </w:r>
            <w:proofErr w:type="spellStart"/>
            <w:r>
              <w:rPr>
                <w:sz w:val="22"/>
                <w:szCs w:val="22"/>
              </w:rPr>
              <w:t>Leakages</w:t>
            </w:r>
            <w:proofErr w:type="spellEnd"/>
          </w:p>
        </w:tc>
        <w:tc>
          <w:tcPr>
            <w:tcW w:w="2052" w:type="dxa"/>
          </w:tcPr>
          <w:p w:rsidR="00D16FF8" w:rsidRDefault="00D16FF8">
            <w:pPr>
              <w:rPr>
                <w:sz w:val="22"/>
                <w:szCs w:val="22"/>
              </w:rPr>
            </w:pPr>
          </w:p>
        </w:tc>
        <w:tc>
          <w:tcPr>
            <w:tcW w:w="2768" w:type="dxa"/>
            <w:gridSpan w:val="2"/>
          </w:tcPr>
          <w:p w:rsidR="00D16FF8" w:rsidRDefault="00D16FF8">
            <w:pPr>
              <w:rPr>
                <w:sz w:val="22"/>
                <w:szCs w:val="22"/>
              </w:rPr>
            </w:pPr>
          </w:p>
        </w:tc>
        <w:tc>
          <w:tcPr>
            <w:tcW w:w="3172" w:type="dxa"/>
          </w:tcPr>
          <w:p w:rsidR="00D16FF8" w:rsidRDefault="00D16FF8">
            <w:pPr>
              <w:rPr>
                <w:sz w:val="22"/>
                <w:szCs w:val="22"/>
              </w:rPr>
            </w:pPr>
            <w:r>
              <w:rPr>
                <w:sz w:val="22"/>
                <w:szCs w:val="22"/>
              </w:rPr>
              <w:t xml:space="preserve">Течи (масло, топливо, </w:t>
            </w:r>
            <w:proofErr w:type="spellStart"/>
            <w:r>
              <w:rPr>
                <w:sz w:val="22"/>
                <w:szCs w:val="22"/>
              </w:rPr>
              <w:t>гидр</w:t>
            </w:r>
            <w:r>
              <w:rPr>
                <w:sz w:val="22"/>
                <w:szCs w:val="22"/>
              </w:rPr>
              <w:t>о</w:t>
            </w:r>
            <w:r>
              <w:rPr>
                <w:sz w:val="22"/>
                <w:szCs w:val="22"/>
              </w:rPr>
              <w:t>смесь</w:t>
            </w:r>
            <w:proofErr w:type="spellEnd"/>
            <w:r>
              <w:rPr>
                <w:sz w:val="22"/>
                <w:szCs w:val="22"/>
              </w:rPr>
              <w:t xml:space="preserve">, вода </w:t>
            </w:r>
            <w:proofErr w:type="spellStart"/>
            <w:r>
              <w:rPr>
                <w:sz w:val="22"/>
                <w:szCs w:val="22"/>
              </w:rPr>
              <w:t>спецжидкость</w:t>
            </w:r>
            <w:proofErr w:type="spellEnd"/>
            <w:r>
              <w:rPr>
                <w:sz w:val="22"/>
                <w:szCs w:val="22"/>
              </w:rPr>
              <w:t xml:space="preserve"> для туалетов), выходящие за пр</w:t>
            </w:r>
            <w:r>
              <w:rPr>
                <w:sz w:val="22"/>
                <w:szCs w:val="22"/>
              </w:rPr>
              <w:t>е</w:t>
            </w:r>
            <w:r>
              <w:rPr>
                <w:sz w:val="22"/>
                <w:szCs w:val="22"/>
              </w:rPr>
              <w:t>делы допуска.</w:t>
            </w:r>
          </w:p>
          <w:p w:rsidR="00D16FF8" w:rsidRDefault="00D16FF8">
            <w:pPr>
              <w:rPr>
                <w:sz w:val="22"/>
                <w:szCs w:val="22"/>
              </w:rPr>
            </w:pPr>
            <w:r>
              <w:rPr>
                <w:sz w:val="22"/>
                <w:szCs w:val="22"/>
              </w:rPr>
              <w:t>Водостоки люков / панелей обслуживания заблокированы льдом.</w:t>
            </w:r>
          </w:p>
        </w:tc>
      </w:tr>
      <w:tr w:rsidR="00D16FF8">
        <w:tc>
          <w:tcPr>
            <w:tcW w:w="468" w:type="dxa"/>
          </w:tcPr>
          <w:p w:rsidR="00D16FF8" w:rsidRDefault="00D16FF8">
            <w:pPr>
              <w:rPr>
                <w:sz w:val="22"/>
                <w:szCs w:val="22"/>
              </w:rPr>
            </w:pPr>
            <w:r>
              <w:rPr>
                <w:sz w:val="22"/>
                <w:szCs w:val="22"/>
              </w:rPr>
              <w:t>D</w:t>
            </w:r>
          </w:p>
        </w:tc>
        <w:tc>
          <w:tcPr>
            <w:tcW w:w="9612" w:type="dxa"/>
            <w:gridSpan w:val="5"/>
          </w:tcPr>
          <w:p w:rsidR="00D16FF8" w:rsidRDefault="00D16FF8">
            <w:pPr>
              <w:rPr>
                <w:sz w:val="22"/>
                <w:szCs w:val="22"/>
              </w:rPr>
            </w:pPr>
            <w:r>
              <w:rPr>
                <w:sz w:val="22"/>
                <w:szCs w:val="22"/>
              </w:rPr>
              <w:t xml:space="preserve">Груз / </w:t>
            </w:r>
            <w:proofErr w:type="spellStart"/>
            <w:proofErr w:type="gramStart"/>
            <w:r>
              <w:rPr>
                <w:sz w:val="22"/>
                <w:szCs w:val="22"/>
              </w:rPr>
              <w:t>С</w:t>
            </w:r>
            <w:proofErr w:type="gramEnd"/>
            <w:r>
              <w:rPr>
                <w:sz w:val="22"/>
                <w:szCs w:val="22"/>
              </w:rPr>
              <w:t>argo</w:t>
            </w:r>
            <w:proofErr w:type="spellEnd"/>
          </w:p>
        </w:tc>
      </w:tr>
      <w:tr w:rsidR="00D16FF8" w:rsidTr="00071CD0">
        <w:tc>
          <w:tcPr>
            <w:tcW w:w="468" w:type="dxa"/>
          </w:tcPr>
          <w:p w:rsidR="00D16FF8" w:rsidRDefault="00D16FF8">
            <w:pPr>
              <w:rPr>
                <w:sz w:val="22"/>
                <w:szCs w:val="22"/>
              </w:rPr>
            </w:pPr>
            <w:r>
              <w:rPr>
                <w:sz w:val="22"/>
                <w:szCs w:val="22"/>
              </w:rPr>
              <w:t>1</w:t>
            </w:r>
          </w:p>
        </w:tc>
        <w:tc>
          <w:tcPr>
            <w:tcW w:w="1620" w:type="dxa"/>
          </w:tcPr>
          <w:p w:rsidR="00D16FF8" w:rsidRDefault="00D16FF8">
            <w:pPr>
              <w:rPr>
                <w:sz w:val="22"/>
                <w:szCs w:val="22"/>
              </w:rPr>
            </w:pPr>
            <w:r>
              <w:rPr>
                <w:sz w:val="22"/>
                <w:szCs w:val="22"/>
              </w:rPr>
              <w:t>Общее сост</w:t>
            </w:r>
            <w:r>
              <w:rPr>
                <w:sz w:val="22"/>
                <w:szCs w:val="22"/>
              </w:rPr>
              <w:t>о</w:t>
            </w:r>
            <w:r>
              <w:rPr>
                <w:sz w:val="22"/>
                <w:szCs w:val="22"/>
              </w:rPr>
              <w:t>яние грузовой кабины и б</w:t>
            </w:r>
            <w:r>
              <w:rPr>
                <w:sz w:val="22"/>
                <w:szCs w:val="22"/>
              </w:rPr>
              <w:t>а</w:t>
            </w:r>
            <w:r>
              <w:rPr>
                <w:sz w:val="22"/>
                <w:szCs w:val="22"/>
              </w:rPr>
              <w:t>гажных отс</w:t>
            </w:r>
            <w:r>
              <w:rPr>
                <w:sz w:val="22"/>
                <w:szCs w:val="22"/>
              </w:rPr>
              <w:t>е</w:t>
            </w:r>
            <w:r>
              <w:rPr>
                <w:sz w:val="22"/>
                <w:szCs w:val="22"/>
              </w:rPr>
              <w:t xml:space="preserve">ков/ </w:t>
            </w:r>
            <w:proofErr w:type="spellStart"/>
            <w:r>
              <w:rPr>
                <w:sz w:val="22"/>
                <w:szCs w:val="22"/>
              </w:rPr>
              <w:t>General</w:t>
            </w:r>
            <w:proofErr w:type="spellEnd"/>
            <w:r>
              <w:rPr>
                <w:sz w:val="22"/>
                <w:szCs w:val="22"/>
              </w:rPr>
              <w:t xml:space="preserve"> </w:t>
            </w:r>
            <w:proofErr w:type="spellStart"/>
            <w:r>
              <w:rPr>
                <w:sz w:val="22"/>
                <w:szCs w:val="22"/>
              </w:rPr>
              <w:t>condition</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cargo</w:t>
            </w:r>
            <w:proofErr w:type="spellEnd"/>
            <w:r>
              <w:rPr>
                <w:sz w:val="22"/>
                <w:szCs w:val="22"/>
              </w:rPr>
              <w:t xml:space="preserve"> </w:t>
            </w:r>
            <w:proofErr w:type="spellStart"/>
            <w:r>
              <w:rPr>
                <w:sz w:val="22"/>
                <w:szCs w:val="22"/>
              </w:rPr>
              <w:t>compartments</w:t>
            </w:r>
            <w:proofErr w:type="spellEnd"/>
          </w:p>
        </w:tc>
        <w:tc>
          <w:tcPr>
            <w:tcW w:w="2052" w:type="dxa"/>
          </w:tcPr>
          <w:p w:rsidR="00D16FF8" w:rsidRDefault="00D16FF8">
            <w:pPr>
              <w:rPr>
                <w:sz w:val="22"/>
                <w:szCs w:val="22"/>
              </w:rPr>
            </w:pPr>
            <w:r>
              <w:rPr>
                <w:sz w:val="22"/>
                <w:szCs w:val="22"/>
              </w:rPr>
              <w:t>Освещение ч</w:t>
            </w:r>
            <w:r>
              <w:rPr>
                <w:sz w:val="22"/>
                <w:szCs w:val="22"/>
              </w:rPr>
              <w:t>а</w:t>
            </w:r>
            <w:r>
              <w:rPr>
                <w:sz w:val="22"/>
                <w:szCs w:val="22"/>
              </w:rPr>
              <w:t>стично неиспра</w:t>
            </w:r>
            <w:r>
              <w:rPr>
                <w:sz w:val="22"/>
                <w:szCs w:val="22"/>
              </w:rPr>
              <w:t>в</w:t>
            </w:r>
            <w:r>
              <w:rPr>
                <w:sz w:val="22"/>
                <w:szCs w:val="22"/>
              </w:rPr>
              <w:t>но.</w:t>
            </w:r>
          </w:p>
          <w:p w:rsidR="00D16FF8" w:rsidRDefault="00D16FF8">
            <w:pPr>
              <w:rPr>
                <w:sz w:val="22"/>
                <w:szCs w:val="22"/>
              </w:rPr>
            </w:pPr>
            <w:r>
              <w:rPr>
                <w:sz w:val="22"/>
                <w:szCs w:val="22"/>
              </w:rPr>
              <w:t>Мелкие недоста</w:t>
            </w:r>
            <w:r>
              <w:rPr>
                <w:sz w:val="22"/>
                <w:szCs w:val="22"/>
              </w:rPr>
              <w:t>т</w:t>
            </w:r>
            <w:r>
              <w:rPr>
                <w:sz w:val="22"/>
                <w:szCs w:val="22"/>
              </w:rPr>
              <w:t>ки, не оказыва</w:t>
            </w:r>
            <w:r>
              <w:rPr>
                <w:sz w:val="22"/>
                <w:szCs w:val="22"/>
              </w:rPr>
              <w:t>ю</w:t>
            </w:r>
            <w:r>
              <w:rPr>
                <w:sz w:val="22"/>
                <w:szCs w:val="22"/>
              </w:rPr>
              <w:t>щие существенн</w:t>
            </w:r>
            <w:r>
              <w:rPr>
                <w:sz w:val="22"/>
                <w:szCs w:val="22"/>
              </w:rPr>
              <w:t>о</w:t>
            </w:r>
            <w:r>
              <w:rPr>
                <w:sz w:val="22"/>
                <w:szCs w:val="22"/>
              </w:rPr>
              <w:t>го влияния на бе</w:t>
            </w:r>
            <w:r>
              <w:rPr>
                <w:sz w:val="22"/>
                <w:szCs w:val="22"/>
              </w:rPr>
              <w:t>з</w:t>
            </w:r>
            <w:r>
              <w:rPr>
                <w:sz w:val="22"/>
                <w:szCs w:val="22"/>
              </w:rPr>
              <w:t>опасность.</w:t>
            </w:r>
          </w:p>
        </w:tc>
        <w:tc>
          <w:tcPr>
            <w:tcW w:w="2768" w:type="dxa"/>
            <w:gridSpan w:val="2"/>
          </w:tcPr>
          <w:p w:rsidR="00D16FF8" w:rsidRDefault="00D16FF8">
            <w:pPr>
              <w:rPr>
                <w:sz w:val="22"/>
                <w:szCs w:val="22"/>
              </w:rPr>
            </w:pPr>
            <w:r>
              <w:rPr>
                <w:sz w:val="22"/>
                <w:szCs w:val="22"/>
              </w:rPr>
              <w:t>Частично повреждена о</w:t>
            </w:r>
            <w:r>
              <w:rPr>
                <w:sz w:val="22"/>
                <w:szCs w:val="22"/>
              </w:rPr>
              <w:t>б</w:t>
            </w:r>
            <w:r>
              <w:rPr>
                <w:sz w:val="22"/>
                <w:szCs w:val="22"/>
              </w:rPr>
              <w:t>шивка.</w:t>
            </w:r>
          </w:p>
          <w:p w:rsidR="00D16FF8" w:rsidRDefault="00D16FF8">
            <w:pPr>
              <w:rPr>
                <w:sz w:val="22"/>
                <w:szCs w:val="22"/>
              </w:rPr>
            </w:pPr>
            <w:r>
              <w:rPr>
                <w:sz w:val="22"/>
                <w:szCs w:val="22"/>
              </w:rPr>
              <w:t>Освещение неисправно.</w:t>
            </w:r>
          </w:p>
          <w:p w:rsidR="00D16FF8" w:rsidRDefault="00D16FF8">
            <w:pPr>
              <w:rPr>
                <w:sz w:val="22"/>
                <w:szCs w:val="22"/>
              </w:rPr>
            </w:pPr>
            <w:r>
              <w:rPr>
                <w:sz w:val="22"/>
                <w:szCs w:val="22"/>
              </w:rPr>
              <w:t>Незначительные повр</w:t>
            </w:r>
            <w:r>
              <w:rPr>
                <w:sz w:val="22"/>
                <w:szCs w:val="22"/>
              </w:rPr>
              <w:t>е</w:t>
            </w:r>
            <w:r>
              <w:rPr>
                <w:sz w:val="22"/>
                <w:szCs w:val="22"/>
              </w:rPr>
              <w:t>ждения контейнеров.</w:t>
            </w:r>
          </w:p>
          <w:p w:rsidR="00D16FF8" w:rsidRDefault="00D16FF8">
            <w:pPr>
              <w:rPr>
                <w:sz w:val="22"/>
                <w:szCs w:val="22"/>
              </w:rPr>
            </w:pPr>
            <w:r>
              <w:rPr>
                <w:sz w:val="22"/>
                <w:szCs w:val="22"/>
              </w:rPr>
              <w:t>Частичные повреждения грузового пола.</w:t>
            </w:r>
          </w:p>
          <w:p w:rsidR="00D16FF8" w:rsidRDefault="00D16FF8">
            <w:pPr>
              <w:rPr>
                <w:sz w:val="22"/>
                <w:szCs w:val="22"/>
              </w:rPr>
            </w:pPr>
            <w:r>
              <w:rPr>
                <w:sz w:val="22"/>
                <w:szCs w:val="22"/>
              </w:rPr>
              <w:t>Повреждения швартово</w:t>
            </w:r>
            <w:r>
              <w:rPr>
                <w:sz w:val="22"/>
                <w:szCs w:val="22"/>
              </w:rPr>
              <w:t>ч</w:t>
            </w:r>
            <w:r>
              <w:rPr>
                <w:sz w:val="22"/>
                <w:szCs w:val="22"/>
              </w:rPr>
              <w:t>ных сеток.</w:t>
            </w:r>
          </w:p>
          <w:p w:rsidR="00D16FF8" w:rsidRDefault="00D16FF8">
            <w:pPr>
              <w:rPr>
                <w:sz w:val="22"/>
                <w:szCs w:val="22"/>
              </w:rPr>
            </w:pPr>
            <w:r>
              <w:rPr>
                <w:sz w:val="22"/>
                <w:szCs w:val="22"/>
              </w:rPr>
              <w:t>Разделительная или з</w:t>
            </w:r>
            <w:r>
              <w:rPr>
                <w:sz w:val="22"/>
                <w:szCs w:val="22"/>
              </w:rPr>
              <w:t>а</w:t>
            </w:r>
            <w:r>
              <w:rPr>
                <w:sz w:val="22"/>
                <w:szCs w:val="22"/>
              </w:rPr>
              <w:t>щитная сеть для дверей повреждена.</w:t>
            </w:r>
          </w:p>
        </w:tc>
        <w:tc>
          <w:tcPr>
            <w:tcW w:w="3172" w:type="dxa"/>
          </w:tcPr>
          <w:p w:rsidR="00D16FF8" w:rsidRDefault="00D16FF8">
            <w:pPr>
              <w:rPr>
                <w:sz w:val="22"/>
                <w:szCs w:val="22"/>
              </w:rPr>
            </w:pPr>
            <w:r>
              <w:rPr>
                <w:sz w:val="22"/>
                <w:szCs w:val="22"/>
              </w:rPr>
              <w:t>Повреждение обшивки, вых</w:t>
            </w:r>
            <w:r>
              <w:rPr>
                <w:sz w:val="22"/>
                <w:szCs w:val="22"/>
              </w:rPr>
              <w:t>о</w:t>
            </w:r>
            <w:r>
              <w:rPr>
                <w:sz w:val="22"/>
                <w:szCs w:val="22"/>
              </w:rPr>
              <w:t>дящее за допуск AMM и MEL.</w:t>
            </w:r>
          </w:p>
          <w:p w:rsidR="00D16FF8" w:rsidRDefault="00D16FF8">
            <w:pPr>
              <w:rPr>
                <w:sz w:val="22"/>
                <w:szCs w:val="22"/>
              </w:rPr>
            </w:pPr>
            <w:r>
              <w:rPr>
                <w:sz w:val="22"/>
                <w:szCs w:val="22"/>
              </w:rPr>
              <w:t>Системы огнетушения повр</w:t>
            </w:r>
            <w:r>
              <w:rPr>
                <w:sz w:val="22"/>
                <w:szCs w:val="22"/>
              </w:rPr>
              <w:t>е</w:t>
            </w:r>
            <w:r>
              <w:rPr>
                <w:sz w:val="22"/>
                <w:szCs w:val="22"/>
              </w:rPr>
              <w:t>ждены или отсутствуют (где уместно).</w:t>
            </w:r>
          </w:p>
          <w:p w:rsidR="00D16FF8" w:rsidRDefault="00D16FF8">
            <w:pPr>
              <w:rPr>
                <w:sz w:val="22"/>
                <w:szCs w:val="22"/>
              </w:rPr>
            </w:pPr>
            <w:r>
              <w:rPr>
                <w:sz w:val="22"/>
                <w:szCs w:val="22"/>
              </w:rPr>
              <w:t>Грузовая зона используется не в соответствии со схемой ра</w:t>
            </w:r>
            <w:r>
              <w:rPr>
                <w:sz w:val="22"/>
                <w:szCs w:val="22"/>
              </w:rPr>
              <w:t>с</w:t>
            </w:r>
            <w:r>
              <w:rPr>
                <w:sz w:val="22"/>
                <w:szCs w:val="22"/>
              </w:rPr>
              <w:t xml:space="preserve">пределения груза. </w:t>
            </w:r>
          </w:p>
          <w:p w:rsidR="00D16FF8" w:rsidRDefault="00D16FF8">
            <w:pPr>
              <w:rPr>
                <w:sz w:val="22"/>
                <w:szCs w:val="22"/>
              </w:rPr>
            </w:pPr>
            <w:r>
              <w:rPr>
                <w:sz w:val="22"/>
                <w:szCs w:val="22"/>
              </w:rPr>
              <w:t>Нет доступа к грузу (если это предусмотрено).</w:t>
            </w:r>
          </w:p>
          <w:p w:rsidR="00D16FF8" w:rsidRDefault="00D16FF8">
            <w:pPr>
              <w:rPr>
                <w:sz w:val="22"/>
                <w:szCs w:val="22"/>
              </w:rPr>
            </w:pPr>
            <w:r>
              <w:rPr>
                <w:sz w:val="22"/>
                <w:szCs w:val="22"/>
              </w:rPr>
              <w:t>Нет задерживающей сети (конвертируемые и грузовые воздушные суда)</w:t>
            </w:r>
          </w:p>
          <w:p w:rsidR="00D16FF8" w:rsidRDefault="00D16FF8">
            <w:pPr>
              <w:rPr>
                <w:sz w:val="22"/>
                <w:szCs w:val="22"/>
              </w:rPr>
            </w:pPr>
            <w:r>
              <w:rPr>
                <w:sz w:val="22"/>
                <w:szCs w:val="22"/>
              </w:rPr>
              <w:t xml:space="preserve">Нет </w:t>
            </w:r>
            <w:proofErr w:type="spellStart"/>
            <w:r>
              <w:rPr>
                <w:sz w:val="22"/>
                <w:szCs w:val="22"/>
              </w:rPr>
              <w:t>противодымного</w:t>
            </w:r>
            <w:proofErr w:type="spellEnd"/>
            <w:r>
              <w:rPr>
                <w:sz w:val="22"/>
                <w:szCs w:val="22"/>
              </w:rPr>
              <w:t xml:space="preserve"> барьера/ шторы (где предусмотрено).</w:t>
            </w:r>
          </w:p>
          <w:p w:rsidR="00D16FF8" w:rsidRDefault="00D16FF8">
            <w:pPr>
              <w:rPr>
                <w:sz w:val="22"/>
                <w:szCs w:val="22"/>
              </w:rPr>
            </w:pPr>
            <w:r>
              <w:rPr>
                <w:sz w:val="22"/>
                <w:szCs w:val="22"/>
              </w:rPr>
              <w:lastRenderedPageBreak/>
              <w:t>Напольные швартовочные замки не работают и не соо</w:t>
            </w:r>
            <w:r>
              <w:rPr>
                <w:sz w:val="22"/>
                <w:szCs w:val="22"/>
              </w:rPr>
              <w:t>т</w:t>
            </w:r>
            <w:r>
              <w:rPr>
                <w:sz w:val="22"/>
                <w:szCs w:val="22"/>
              </w:rPr>
              <w:t>ветствуют MEL</w:t>
            </w:r>
          </w:p>
        </w:tc>
      </w:tr>
      <w:tr w:rsidR="00D16FF8" w:rsidTr="00071CD0">
        <w:tc>
          <w:tcPr>
            <w:tcW w:w="468" w:type="dxa"/>
          </w:tcPr>
          <w:p w:rsidR="00D16FF8" w:rsidRDefault="00D16FF8">
            <w:pPr>
              <w:rPr>
                <w:sz w:val="22"/>
                <w:szCs w:val="22"/>
              </w:rPr>
            </w:pPr>
            <w:r>
              <w:rPr>
                <w:sz w:val="22"/>
                <w:szCs w:val="22"/>
              </w:rPr>
              <w:lastRenderedPageBreak/>
              <w:t>2</w:t>
            </w:r>
          </w:p>
        </w:tc>
        <w:tc>
          <w:tcPr>
            <w:tcW w:w="1620" w:type="dxa"/>
          </w:tcPr>
          <w:p w:rsidR="00D16FF8" w:rsidRDefault="00D16FF8">
            <w:pPr>
              <w:rPr>
                <w:sz w:val="22"/>
                <w:szCs w:val="22"/>
              </w:rPr>
            </w:pPr>
            <w:r>
              <w:rPr>
                <w:sz w:val="22"/>
                <w:szCs w:val="22"/>
              </w:rPr>
              <w:t>Опасные гр</w:t>
            </w:r>
            <w:r>
              <w:rPr>
                <w:sz w:val="22"/>
                <w:szCs w:val="22"/>
              </w:rPr>
              <w:t>у</w:t>
            </w:r>
            <w:r>
              <w:rPr>
                <w:sz w:val="22"/>
                <w:szCs w:val="22"/>
              </w:rPr>
              <w:t xml:space="preserve">зы / </w:t>
            </w:r>
            <w:proofErr w:type="spellStart"/>
            <w:r>
              <w:rPr>
                <w:sz w:val="22"/>
                <w:szCs w:val="22"/>
              </w:rPr>
              <w:t>Dangerous</w:t>
            </w:r>
            <w:proofErr w:type="spellEnd"/>
            <w:r>
              <w:rPr>
                <w:sz w:val="22"/>
                <w:szCs w:val="22"/>
              </w:rPr>
              <w:t xml:space="preserve"> </w:t>
            </w:r>
            <w:proofErr w:type="spellStart"/>
            <w:r>
              <w:rPr>
                <w:sz w:val="22"/>
                <w:szCs w:val="22"/>
              </w:rPr>
              <w:t>Goods</w:t>
            </w:r>
            <w:proofErr w:type="spellEnd"/>
          </w:p>
        </w:tc>
        <w:tc>
          <w:tcPr>
            <w:tcW w:w="2052" w:type="dxa"/>
          </w:tcPr>
          <w:p w:rsidR="00D16FF8" w:rsidRDefault="00D16FF8">
            <w:pPr>
              <w:rPr>
                <w:sz w:val="22"/>
                <w:szCs w:val="22"/>
              </w:rPr>
            </w:pPr>
          </w:p>
        </w:tc>
        <w:tc>
          <w:tcPr>
            <w:tcW w:w="2768" w:type="dxa"/>
            <w:gridSpan w:val="2"/>
          </w:tcPr>
          <w:p w:rsidR="00D16FF8" w:rsidRDefault="00D16FF8">
            <w:pPr>
              <w:rPr>
                <w:sz w:val="22"/>
                <w:szCs w:val="22"/>
              </w:rPr>
            </w:pPr>
            <w:r>
              <w:rPr>
                <w:sz w:val="22"/>
                <w:szCs w:val="22"/>
              </w:rPr>
              <w:t>Приведенные в Руково</w:t>
            </w:r>
            <w:r>
              <w:rPr>
                <w:sz w:val="22"/>
                <w:szCs w:val="22"/>
              </w:rPr>
              <w:t>д</w:t>
            </w:r>
            <w:r>
              <w:rPr>
                <w:sz w:val="22"/>
                <w:szCs w:val="22"/>
              </w:rPr>
              <w:t>стве по производству п</w:t>
            </w:r>
            <w:r>
              <w:rPr>
                <w:sz w:val="22"/>
                <w:szCs w:val="22"/>
              </w:rPr>
              <w:t>о</w:t>
            </w:r>
            <w:r>
              <w:rPr>
                <w:sz w:val="22"/>
                <w:szCs w:val="22"/>
              </w:rPr>
              <w:t>летов инструкции по пер</w:t>
            </w:r>
            <w:r>
              <w:rPr>
                <w:sz w:val="22"/>
                <w:szCs w:val="22"/>
              </w:rPr>
              <w:t>е</w:t>
            </w:r>
            <w:r>
              <w:rPr>
                <w:sz w:val="22"/>
                <w:szCs w:val="22"/>
              </w:rPr>
              <w:t>возке опасного груза не соответствуют требован</w:t>
            </w:r>
            <w:r>
              <w:rPr>
                <w:sz w:val="22"/>
                <w:szCs w:val="22"/>
              </w:rPr>
              <w:t>и</w:t>
            </w:r>
            <w:r>
              <w:rPr>
                <w:sz w:val="22"/>
                <w:szCs w:val="22"/>
              </w:rPr>
              <w:t>ям.</w:t>
            </w:r>
          </w:p>
        </w:tc>
        <w:tc>
          <w:tcPr>
            <w:tcW w:w="3172" w:type="dxa"/>
          </w:tcPr>
          <w:p w:rsidR="00D16FF8" w:rsidRDefault="00D16FF8">
            <w:pPr>
              <w:rPr>
                <w:sz w:val="22"/>
                <w:szCs w:val="22"/>
              </w:rPr>
            </w:pPr>
            <w:r>
              <w:rPr>
                <w:sz w:val="22"/>
                <w:szCs w:val="22"/>
              </w:rPr>
              <w:t>Уведомление командиру ВС (NOTOC) о перевозимом опа</w:t>
            </w:r>
            <w:r>
              <w:rPr>
                <w:sz w:val="22"/>
                <w:szCs w:val="22"/>
              </w:rPr>
              <w:t>с</w:t>
            </w:r>
            <w:r>
              <w:rPr>
                <w:sz w:val="22"/>
                <w:szCs w:val="22"/>
              </w:rPr>
              <w:t>ном грузе неполное или отсу</w:t>
            </w:r>
            <w:r>
              <w:rPr>
                <w:sz w:val="22"/>
                <w:szCs w:val="22"/>
              </w:rPr>
              <w:t>т</w:t>
            </w:r>
            <w:r>
              <w:rPr>
                <w:sz w:val="22"/>
                <w:szCs w:val="22"/>
              </w:rPr>
              <w:t>ствует.</w:t>
            </w:r>
          </w:p>
          <w:p w:rsidR="00D16FF8" w:rsidRDefault="00D16FF8">
            <w:pPr>
              <w:rPr>
                <w:sz w:val="22"/>
                <w:szCs w:val="22"/>
              </w:rPr>
            </w:pPr>
            <w:r>
              <w:rPr>
                <w:sz w:val="22"/>
                <w:szCs w:val="22"/>
              </w:rPr>
              <w:t>В Руководстве по произво</w:t>
            </w:r>
            <w:r>
              <w:rPr>
                <w:sz w:val="22"/>
                <w:szCs w:val="22"/>
              </w:rPr>
              <w:t>д</w:t>
            </w:r>
            <w:r>
              <w:rPr>
                <w:sz w:val="22"/>
                <w:szCs w:val="22"/>
              </w:rPr>
              <w:t>ству полетов не приведены инструкции по перевозке опасного груза или они не с</w:t>
            </w:r>
            <w:r>
              <w:rPr>
                <w:sz w:val="22"/>
                <w:szCs w:val="22"/>
              </w:rPr>
              <w:t>о</w:t>
            </w:r>
            <w:r>
              <w:rPr>
                <w:sz w:val="22"/>
                <w:szCs w:val="22"/>
              </w:rPr>
              <w:t>ответствуют требованиям.</w:t>
            </w:r>
          </w:p>
          <w:p w:rsidR="00D16FF8" w:rsidRDefault="00D16FF8">
            <w:pPr>
              <w:rPr>
                <w:sz w:val="22"/>
                <w:szCs w:val="22"/>
              </w:rPr>
            </w:pPr>
            <w:r>
              <w:rPr>
                <w:sz w:val="22"/>
                <w:szCs w:val="22"/>
              </w:rPr>
              <w:t>Опасный груз загружен с н</w:t>
            </w:r>
            <w:r>
              <w:rPr>
                <w:sz w:val="22"/>
                <w:szCs w:val="22"/>
              </w:rPr>
              <w:t>е</w:t>
            </w:r>
            <w:r>
              <w:rPr>
                <w:sz w:val="22"/>
                <w:szCs w:val="22"/>
              </w:rPr>
              <w:t>достатками: утечка, непр</w:t>
            </w:r>
            <w:r>
              <w:rPr>
                <w:sz w:val="22"/>
                <w:szCs w:val="22"/>
              </w:rPr>
              <w:t>а</w:t>
            </w:r>
            <w:r>
              <w:rPr>
                <w:sz w:val="22"/>
                <w:szCs w:val="22"/>
              </w:rPr>
              <w:t>вильная упаковка, отсутствие маркировки или несоотве</w:t>
            </w:r>
            <w:r>
              <w:rPr>
                <w:sz w:val="22"/>
                <w:szCs w:val="22"/>
              </w:rPr>
              <w:t>т</w:t>
            </w:r>
            <w:r>
              <w:rPr>
                <w:sz w:val="22"/>
                <w:szCs w:val="22"/>
              </w:rPr>
              <w:t>ствующая маркировка.</w:t>
            </w:r>
          </w:p>
          <w:p w:rsidR="00D16FF8" w:rsidRDefault="00D16FF8">
            <w:pPr>
              <w:rPr>
                <w:sz w:val="22"/>
                <w:szCs w:val="22"/>
              </w:rPr>
            </w:pPr>
            <w:r>
              <w:rPr>
                <w:sz w:val="22"/>
                <w:szCs w:val="22"/>
              </w:rPr>
              <w:t>Опасные грузы не закреплены (зашвартованы) должным о</w:t>
            </w:r>
            <w:r>
              <w:rPr>
                <w:sz w:val="22"/>
                <w:szCs w:val="22"/>
              </w:rPr>
              <w:t>б</w:t>
            </w:r>
            <w:r>
              <w:rPr>
                <w:sz w:val="22"/>
                <w:szCs w:val="22"/>
              </w:rPr>
              <w:t>разом.</w:t>
            </w:r>
          </w:p>
          <w:p w:rsidR="00D16FF8" w:rsidRDefault="00D16FF8">
            <w:pPr>
              <w:rPr>
                <w:sz w:val="22"/>
                <w:szCs w:val="22"/>
              </w:rPr>
            </w:pPr>
            <w:r>
              <w:rPr>
                <w:sz w:val="22"/>
                <w:szCs w:val="22"/>
              </w:rPr>
              <w:t>Опасные грузы загружены с нарушением требований по их совместимости.</w:t>
            </w:r>
          </w:p>
          <w:p w:rsidR="00D16FF8" w:rsidRDefault="00D16FF8">
            <w:pPr>
              <w:rPr>
                <w:sz w:val="22"/>
                <w:szCs w:val="22"/>
              </w:rPr>
            </w:pPr>
            <w:r>
              <w:rPr>
                <w:sz w:val="22"/>
                <w:szCs w:val="22"/>
              </w:rPr>
              <w:t>Грузы, предназначенные для перевозки только грузовыми самолетами, перевозятся па</w:t>
            </w:r>
            <w:r>
              <w:rPr>
                <w:sz w:val="22"/>
                <w:szCs w:val="22"/>
              </w:rPr>
              <w:t>с</w:t>
            </w:r>
            <w:r>
              <w:rPr>
                <w:sz w:val="22"/>
                <w:szCs w:val="22"/>
              </w:rPr>
              <w:t>сажирскими рейсами</w:t>
            </w:r>
          </w:p>
        </w:tc>
      </w:tr>
      <w:tr w:rsidR="00D16FF8" w:rsidTr="00071CD0">
        <w:tc>
          <w:tcPr>
            <w:tcW w:w="468" w:type="dxa"/>
          </w:tcPr>
          <w:p w:rsidR="00D16FF8" w:rsidRDefault="00D16FF8">
            <w:pPr>
              <w:rPr>
                <w:sz w:val="22"/>
                <w:szCs w:val="22"/>
              </w:rPr>
            </w:pPr>
            <w:r>
              <w:rPr>
                <w:sz w:val="22"/>
                <w:szCs w:val="22"/>
              </w:rPr>
              <w:t>3</w:t>
            </w:r>
          </w:p>
        </w:tc>
        <w:tc>
          <w:tcPr>
            <w:tcW w:w="1620" w:type="dxa"/>
          </w:tcPr>
          <w:p w:rsidR="00D16FF8" w:rsidRDefault="00D16FF8">
            <w:pPr>
              <w:rPr>
                <w:sz w:val="22"/>
                <w:szCs w:val="22"/>
              </w:rPr>
            </w:pPr>
            <w:r>
              <w:rPr>
                <w:sz w:val="22"/>
                <w:szCs w:val="22"/>
              </w:rPr>
              <w:t>Безопасность груза на бо</w:t>
            </w:r>
            <w:r>
              <w:rPr>
                <w:sz w:val="22"/>
                <w:szCs w:val="22"/>
              </w:rPr>
              <w:t>р</w:t>
            </w:r>
            <w:r>
              <w:rPr>
                <w:sz w:val="22"/>
                <w:szCs w:val="22"/>
              </w:rPr>
              <w:t xml:space="preserve">ту/ </w:t>
            </w:r>
            <w:proofErr w:type="spellStart"/>
            <w:r>
              <w:rPr>
                <w:sz w:val="22"/>
                <w:szCs w:val="22"/>
              </w:rPr>
              <w:t>Safety</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cargo</w:t>
            </w:r>
            <w:proofErr w:type="spellEnd"/>
            <w:r>
              <w:rPr>
                <w:sz w:val="22"/>
                <w:szCs w:val="22"/>
              </w:rPr>
              <w:t xml:space="preserve"> </w:t>
            </w:r>
            <w:proofErr w:type="spellStart"/>
            <w:r>
              <w:rPr>
                <w:sz w:val="22"/>
                <w:szCs w:val="22"/>
              </w:rPr>
              <w:t>on</w:t>
            </w:r>
            <w:proofErr w:type="spellEnd"/>
            <w:r>
              <w:rPr>
                <w:sz w:val="22"/>
                <w:szCs w:val="22"/>
              </w:rPr>
              <w:t xml:space="preserve"> </w:t>
            </w:r>
            <w:proofErr w:type="spellStart"/>
            <w:r>
              <w:rPr>
                <w:sz w:val="22"/>
                <w:szCs w:val="22"/>
              </w:rPr>
              <w:t>board</w:t>
            </w:r>
            <w:proofErr w:type="spellEnd"/>
          </w:p>
        </w:tc>
        <w:tc>
          <w:tcPr>
            <w:tcW w:w="2052" w:type="dxa"/>
          </w:tcPr>
          <w:p w:rsidR="00D16FF8" w:rsidRDefault="00D16FF8">
            <w:pPr>
              <w:rPr>
                <w:sz w:val="22"/>
                <w:szCs w:val="22"/>
              </w:rPr>
            </w:pPr>
            <w:r>
              <w:rPr>
                <w:sz w:val="22"/>
                <w:szCs w:val="22"/>
              </w:rPr>
              <w:t>Незначительные повреждения швартовочных ремней, шварт</w:t>
            </w:r>
            <w:r>
              <w:rPr>
                <w:sz w:val="22"/>
                <w:szCs w:val="22"/>
              </w:rPr>
              <w:t>о</w:t>
            </w:r>
            <w:r>
              <w:rPr>
                <w:sz w:val="22"/>
                <w:szCs w:val="22"/>
              </w:rPr>
              <w:t>вочных узлов, гр</w:t>
            </w:r>
            <w:r>
              <w:rPr>
                <w:sz w:val="22"/>
                <w:szCs w:val="22"/>
              </w:rPr>
              <w:t>у</w:t>
            </w:r>
            <w:r>
              <w:rPr>
                <w:sz w:val="22"/>
                <w:szCs w:val="22"/>
              </w:rPr>
              <w:t>зовых поддонов (паллет) и конте</w:t>
            </w:r>
            <w:r>
              <w:rPr>
                <w:sz w:val="22"/>
                <w:szCs w:val="22"/>
              </w:rPr>
              <w:t>й</w:t>
            </w:r>
            <w:r>
              <w:rPr>
                <w:sz w:val="22"/>
                <w:szCs w:val="22"/>
              </w:rPr>
              <w:t>неров.</w:t>
            </w:r>
          </w:p>
          <w:p w:rsidR="00D16FF8" w:rsidRDefault="00D16FF8">
            <w:pPr>
              <w:rPr>
                <w:sz w:val="22"/>
                <w:szCs w:val="22"/>
              </w:rPr>
            </w:pPr>
            <w:r>
              <w:rPr>
                <w:sz w:val="22"/>
                <w:szCs w:val="22"/>
              </w:rPr>
              <w:t>Маркировка груза не полностью с</w:t>
            </w:r>
            <w:r>
              <w:rPr>
                <w:sz w:val="22"/>
                <w:szCs w:val="22"/>
              </w:rPr>
              <w:t>о</w:t>
            </w:r>
            <w:r>
              <w:rPr>
                <w:sz w:val="22"/>
                <w:szCs w:val="22"/>
              </w:rPr>
              <w:t>ответствует уст</w:t>
            </w:r>
            <w:r>
              <w:rPr>
                <w:sz w:val="22"/>
                <w:szCs w:val="22"/>
              </w:rPr>
              <w:t>а</w:t>
            </w:r>
            <w:r>
              <w:rPr>
                <w:sz w:val="22"/>
                <w:szCs w:val="22"/>
              </w:rPr>
              <w:t>новленным треб</w:t>
            </w:r>
            <w:r>
              <w:rPr>
                <w:sz w:val="22"/>
                <w:szCs w:val="22"/>
              </w:rPr>
              <w:t>о</w:t>
            </w:r>
            <w:r>
              <w:rPr>
                <w:sz w:val="22"/>
                <w:szCs w:val="22"/>
              </w:rPr>
              <w:t>ваниям.</w:t>
            </w:r>
          </w:p>
        </w:tc>
        <w:tc>
          <w:tcPr>
            <w:tcW w:w="2768" w:type="dxa"/>
            <w:gridSpan w:val="2"/>
          </w:tcPr>
          <w:p w:rsidR="00D16FF8" w:rsidRDefault="00D16FF8">
            <w:pPr>
              <w:rPr>
                <w:sz w:val="22"/>
                <w:szCs w:val="22"/>
              </w:rPr>
            </w:pPr>
            <w:proofErr w:type="gramStart"/>
            <w:r>
              <w:rPr>
                <w:sz w:val="22"/>
                <w:szCs w:val="22"/>
              </w:rPr>
              <w:t>Не комплект швартово</w:t>
            </w:r>
            <w:r>
              <w:rPr>
                <w:sz w:val="22"/>
                <w:szCs w:val="22"/>
              </w:rPr>
              <w:t>ч</w:t>
            </w:r>
            <w:r>
              <w:rPr>
                <w:sz w:val="22"/>
                <w:szCs w:val="22"/>
              </w:rPr>
              <w:t>ного оборудования (ре</w:t>
            </w:r>
            <w:r>
              <w:rPr>
                <w:sz w:val="22"/>
                <w:szCs w:val="22"/>
              </w:rPr>
              <w:t>м</w:t>
            </w:r>
            <w:r>
              <w:rPr>
                <w:sz w:val="22"/>
                <w:szCs w:val="22"/>
              </w:rPr>
              <w:t>ней, сеток, замков), груз</w:t>
            </w:r>
            <w:r>
              <w:rPr>
                <w:sz w:val="22"/>
                <w:szCs w:val="22"/>
              </w:rPr>
              <w:t>о</w:t>
            </w:r>
            <w:r>
              <w:rPr>
                <w:sz w:val="22"/>
                <w:szCs w:val="22"/>
              </w:rPr>
              <w:t>вых поддонов (па</w:t>
            </w:r>
            <w:r>
              <w:rPr>
                <w:sz w:val="22"/>
                <w:szCs w:val="22"/>
              </w:rPr>
              <w:t>л</w:t>
            </w:r>
            <w:r>
              <w:rPr>
                <w:sz w:val="22"/>
                <w:szCs w:val="22"/>
              </w:rPr>
              <w:t xml:space="preserve">лет)/контейнеров. </w:t>
            </w:r>
            <w:proofErr w:type="gramEnd"/>
          </w:p>
          <w:p w:rsidR="00D16FF8" w:rsidRDefault="00D16FF8">
            <w:pPr>
              <w:rPr>
                <w:sz w:val="22"/>
                <w:szCs w:val="22"/>
              </w:rPr>
            </w:pPr>
            <w:r>
              <w:rPr>
                <w:sz w:val="22"/>
                <w:szCs w:val="22"/>
              </w:rPr>
              <w:t>Частично поврежденные контейнеры.</w:t>
            </w:r>
          </w:p>
          <w:p w:rsidR="00D16FF8" w:rsidRDefault="00D16FF8">
            <w:pPr>
              <w:rPr>
                <w:sz w:val="22"/>
                <w:szCs w:val="22"/>
              </w:rPr>
            </w:pPr>
            <w:r>
              <w:rPr>
                <w:sz w:val="22"/>
                <w:szCs w:val="22"/>
              </w:rPr>
              <w:t>Отсутствие разделител</w:t>
            </w:r>
            <w:r>
              <w:rPr>
                <w:sz w:val="22"/>
                <w:szCs w:val="22"/>
              </w:rPr>
              <w:t>ь</w:t>
            </w:r>
            <w:r>
              <w:rPr>
                <w:sz w:val="22"/>
                <w:szCs w:val="22"/>
              </w:rPr>
              <w:t>ной сети и переполненный грузовой отсек (но груз не поврежден)</w:t>
            </w:r>
          </w:p>
        </w:tc>
        <w:tc>
          <w:tcPr>
            <w:tcW w:w="3172" w:type="dxa"/>
          </w:tcPr>
          <w:p w:rsidR="00D16FF8" w:rsidRDefault="00D16FF8">
            <w:pPr>
              <w:rPr>
                <w:sz w:val="22"/>
                <w:szCs w:val="22"/>
              </w:rPr>
            </w:pPr>
            <w:r>
              <w:rPr>
                <w:sz w:val="22"/>
                <w:szCs w:val="22"/>
              </w:rPr>
              <w:t>Груз неправильно зашвартован и/или небезопасно размещен.</w:t>
            </w:r>
          </w:p>
          <w:p w:rsidR="00D16FF8" w:rsidRDefault="00D16FF8">
            <w:pPr>
              <w:rPr>
                <w:sz w:val="22"/>
                <w:szCs w:val="22"/>
              </w:rPr>
            </w:pPr>
            <w:r>
              <w:rPr>
                <w:sz w:val="22"/>
                <w:szCs w:val="22"/>
              </w:rPr>
              <w:t>Грузовые места не имеют установленной маркировки.</w:t>
            </w:r>
          </w:p>
          <w:p w:rsidR="00D16FF8" w:rsidRDefault="00D16FF8">
            <w:pPr>
              <w:rPr>
                <w:sz w:val="22"/>
                <w:szCs w:val="22"/>
              </w:rPr>
            </w:pPr>
            <w:r>
              <w:rPr>
                <w:sz w:val="22"/>
                <w:szCs w:val="22"/>
              </w:rPr>
              <w:t>Груз имеет течи (высыпается).</w:t>
            </w:r>
          </w:p>
          <w:p w:rsidR="00D16FF8" w:rsidRDefault="00D16FF8">
            <w:pPr>
              <w:rPr>
                <w:sz w:val="22"/>
                <w:szCs w:val="22"/>
              </w:rPr>
            </w:pPr>
            <w:r>
              <w:rPr>
                <w:sz w:val="22"/>
                <w:szCs w:val="22"/>
              </w:rPr>
              <w:t>Есть значительные поврежд</w:t>
            </w:r>
            <w:r>
              <w:rPr>
                <w:sz w:val="22"/>
                <w:szCs w:val="22"/>
              </w:rPr>
              <w:t>е</w:t>
            </w:r>
            <w:r>
              <w:rPr>
                <w:sz w:val="22"/>
                <w:szCs w:val="22"/>
              </w:rPr>
              <w:t>ния швартовочного оборуд</w:t>
            </w:r>
            <w:r>
              <w:rPr>
                <w:sz w:val="22"/>
                <w:szCs w:val="22"/>
              </w:rPr>
              <w:t>о</w:t>
            </w:r>
            <w:r>
              <w:rPr>
                <w:sz w:val="22"/>
                <w:szCs w:val="22"/>
              </w:rPr>
              <w:t>вания, поддонов (па</w:t>
            </w:r>
            <w:r>
              <w:rPr>
                <w:sz w:val="22"/>
                <w:szCs w:val="22"/>
              </w:rPr>
              <w:t>л</w:t>
            </w:r>
            <w:r>
              <w:rPr>
                <w:sz w:val="22"/>
                <w:szCs w:val="22"/>
              </w:rPr>
              <w:t>лет)/контейнеров.</w:t>
            </w:r>
          </w:p>
          <w:p w:rsidR="00D16FF8" w:rsidRDefault="00D16FF8">
            <w:pPr>
              <w:rPr>
                <w:sz w:val="22"/>
                <w:szCs w:val="22"/>
              </w:rPr>
            </w:pPr>
            <w:r>
              <w:rPr>
                <w:sz w:val="22"/>
                <w:szCs w:val="22"/>
              </w:rPr>
              <w:t>Нагрузка на пол грузовой к</w:t>
            </w:r>
            <w:r>
              <w:rPr>
                <w:sz w:val="22"/>
                <w:szCs w:val="22"/>
              </w:rPr>
              <w:t>а</w:t>
            </w:r>
            <w:r>
              <w:rPr>
                <w:sz w:val="22"/>
                <w:szCs w:val="22"/>
              </w:rPr>
              <w:t xml:space="preserve">бины/отсека превышает </w:t>
            </w:r>
            <w:proofErr w:type="gramStart"/>
            <w:r>
              <w:rPr>
                <w:sz w:val="22"/>
                <w:szCs w:val="22"/>
              </w:rPr>
              <w:t>доп</w:t>
            </w:r>
            <w:r>
              <w:rPr>
                <w:sz w:val="22"/>
                <w:szCs w:val="22"/>
              </w:rPr>
              <w:t>у</w:t>
            </w:r>
            <w:r>
              <w:rPr>
                <w:sz w:val="22"/>
                <w:szCs w:val="22"/>
              </w:rPr>
              <w:t>стимую</w:t>
            </w:r>
            <w:proofErr w:type="gramEnd"/>
            <w:r>
              <w:rPr>
                <w:sz w:val="22"/>
                <w:szCs w:val="22"/>
              </w:rPr>
              <w:t>.</w:t>
            </w:r>
          </w:p>
        </w:tc>
      </w:tr>
      <w:tr w:rsidR="00D16FF8">
        <w:tc>
          <w:tcPr>
            <w:tcW w:w="468" w:type="dxa"/>
          </w:tcPr>
          <w:p w:rsidR="00D16FF8" w:rsidRDefault="00D16FF8">
            <w:pPr>
              <w:rPr>
                <w:sz w:val="22"/>
                <w:szCs w:val="22"/>
              </w:rPr>
            </w:pPr>
            <w:r>
              <w:rPr>
                <w:sz w:val="22"/>
                <w:szCs w:val="22"/>
              </w:rPr>
              <w:t>Е</w:t>
            </w:r>
          </w:p>
        </w:tc>
        <w:tc>
          <w:tcPr>
            <w:tcW w:w="9612" w:type="dxa"/>
            <w:gridSpan w:val="5"/>
          </w:tcPr>
          <w:p w:rsidR="00D16FF8" w:rsidRDefault="00D16FF8">
            <w:pPr>
              <w:rPr>
                <w:sz w:val="22"/>
                <w:szCs w:val="22"/>
              </w:rPr>
            </w:pPr>
            <w:r>
              <w:rPr>
                <w:sz w:val="22"/>
                <w:szCs w:val="22"/>
              </w:rPr>
              <w:t xml:space="preserve">Общее / </w:t>
            </w:r>
            <w:proofErr w:type="spellStart"/>
            <w:r>
              <w:rPr>
                <w:sz w:val="22"/>
                <w:szCs w:val="22"/>
              </w:rPr>
              <w:t>General</w:t>
            </w:r>
            <w:proofErr w:type="spellEnd"/>
          </w:p>
        </w:tc>
      </w:tr>
      <w:tr w:rsidR="00D16FF8" w:rsidTr="00071CD0">
        <w:tc>
          <w:tcPr>
            <w:tcW w:w="468" w:type="dxa"/>
          </w:tcPr>
          <w:p w:rsidR="00D16FF8" w:rsidRDefault="00D16FF8">
            <w:pPr>
              <w:rPr>
                <w:sz w:val="22"/>
                <w:szCs w:val="22"/>
              </w:rPr>
            </w:pPr>
            <w:r>
              <w:rPr>
                <w:sz w:val="22"/>
                <w:szCs w:val="22"/>
              </w:rPr>
              <w:t>1</w:t>
            </w:r>
          </w:p>
        </w:tc>
        <w:tc>
          <w:tcPr>
            <w:tcW w:w="1620" w:type="dxa"/>
          </w:tcPr>
          <w:p w:rsidR="00D16FF8" w:rsidRDefault="00D16FF8">
            <w:pPr>
              <w:rPr>
                <w:sz w:val="22"/>
                <w:szCs w:val="22"/>
              </w:rPr>
            </w:pPr>
            <w:r>
              <w:rPr>
                <w:sz w:val="22"/>
                <w:szCs w:val="22"/>
              </w:rPr>
              <w:t xml:space="preserve">Общее / </w:t>
            </w:r>
            <w:proofErr w:type="spellStart"/>
            <w:r>
              <w:rPr>
                <w:sz w:val="22"/>
                <w:szCs w:val="22"/>
              </w:rPr>
              <w:t>General</w:t>
            </w:r>
            <w:proofErr w:type="spellEnd"/>
          </w:p>
        </w:tc>
        <w:tc>
          <w:tcPr>
            <w:tcW w:w="2052" w:type="dxa"/>
          </w:tcPr>
          <w:p w:rsidR="00D16FF8" w:rsidRDefault="00D16FF8">
            <w:pPr>
              <w:rPr>
                <w:sz w:val="22"/>
                <w:szCs w:val="22"/>
              </w:rPr>
            </w:pPr>
            <w:r>
              <w:rPr>
                <w:sz w:val="22"/>
                <w:szCs w:val="22"/>
              </w:rPr>
              <w:t>Общие замечания, не оказывающие значительного влияния на бе</w:t>
            </w:r>
            <w:r>
              <w:rPr>
                <w:sz w:val="22"/>
                <w:szCs w:val="22"/>
              </w:rPr>
              <w:t>з</w:t>
            </w:r>
            <w:r>
              <w:rPr>
                <w:sz w:val="22"/>
                <w:szCs w:val="22"/>
              </w:rPr>
              <w:t>опасность полета</w:t>
            </w:r>
          </w:p>
        </w:tc>
        <w:tc>
          <w:tcPr>
            <w:tcW w:w="2768" w:type="dxa"/>
            <w:gridSpan w:val="2"/>
          </w:tcPr>
          <w:p w:rsidR="00D16FF8" w:rsidRDefault="00D16FF8">
            <w:pPr>
              <w:rPr>
                <w:sz w:val="22"/>
                <w:szCs w:val="22"/>
              </w:rPr>
            </w:pPr>
            <w:r>
              <w:rPr>
                <w:sz w:val="22"/>
                <w:szCs w:val="22"/>
              </w:rPr>
              <w:t>Общие замечания, сущ</w:t>
            </w:r>
            <w:r>
              <w:rPr>
                <w:sz w:val="22"/>
                <w:szCs w:val="22"/>
              </w:rPr>
              <w:t>е</w:t>
            </w:r>
            <w:r>
              <w:rPr>
                <w:sz w:val="22"/>
                <w:szCs w:val="22"/>
              </w:rPr>
              <w:t>ственно влияющие на бе</w:t>
            </w:r>
            <w:r>
              <w:rPr>
                <w:sz w:val="22"/>
                <w:szCs w:val="22"/>
              </w:rPr>
              <w:t>з</w:t>
            </w:r>
            <w:r>
              <w:rPr>
                <w:sz w:val="22"/>
                <w:szCs w:val="22"/>
              </w:rPr>
              <w:t>опасность полета</w:t>
            </w:r>
          </w:p>
        </w:tc>
        <w:tc>
          <w:tcPr>
            <w:tcW w:w="3172" w:type="dxa"/>
          </w:tcPr>
          <w:p w:rsidR="00D16FF8" w:rsidRDefault="00D16FF8">
            <w:pPr>
              <w:rPr>
                <w:sz w:val="22"/>
                <w:szCs w:val="22"/>
              </w:rPr>
            </w:pPr>
            <w:r>
              <w:rPr>
                <w:sz w:val="22"/>
                <w:szCs w:val="22"/>
              </w:rPr>
              <w:t>Общие замечания, сильно вл</w:t>
            </w:r>
            <w:r>
              <w:rPr>
                <w:sz w:val="22"/>
                <w:szCs w:val="22"/>
              </w:rPr>
              <w:t>и</w:t>
            </w:r>
            <w:r>
              <w:rPr>
                <w:sz w:val="22"/>
                <w:szCs w:val="22"/>
              </w:rPr>
              <w:t>яющие на безопасность полета</w:t>
            </w:r>
          </w:p>
        </w:tc>
      </w:tr>
      <w:tr w:rsidR="00D16FF8" w:rsidTr="00071CD0">
        <w:tc>
          <w:tcPr>
            <w:tcW w:w="468" w:type="dxa"/>
          </w:tcPr>
          <w:p w:rsidR="00D16FF8" w:rsidRDefault="00D16FF8">
            <w:pPr>
              <w:rPr>
                <w:sz w:val="22"/>
                <w:szCs w:val="22"/>
              </w:rPr>
            </w:pPr>
            <w:r>
              <w:rPr>
                <w:sz w:val="22"/>
                <w:szCs w:val="22"/>
              </w:rPr>
              <w:t>2</w:t>
            </w:r>
          </w:p>
        </w:tc>
        <w:tc>
          <w:tcPr>
            <w:tcW w:w="1620" w:type="dxa"/>
          </w:tcPr>
          <w:p w:rsidR="00D16FF8" w:rsidRDefault="00D16FF8">
            <w:pPr>
              <w:rPr>
                <w:sz w:val="22"/>
                <w:szCs w:val="22"/>
              </w:rPr>
            </w:pPr>
            <w:r>
              <w:rPr>
                <w:sz w:val="22"/>
                <w:szCs w:val="22"/>
              </w:rPr>
              <w:t>Заправка то</w:t>
            </w:r>
            <w:r>
              <w:rPr>
                <w:sz w:val="22"/>
                <w:szCs w:val="22"/>
              </w:rPr>
              <w:t>п</w:t>
            </w:r>
            <w:r>
              <w:rPr>
                <w:sz w:val="22"/>
                <w:szCs w:val="22"/>
              </w:rPr>
              <w:t xml:space="preserve">ливом/ </w:t>
            </w:r>
            <w:proofErr w:type="spellStart"/>
            <w:r>
              <w:rPr>
                <w:sz w:val="22"/>
                <w:szCs w:val="22"/>
              </w:rPr>
              <w:t>Refuelling</w:t>
            </w:r>
            <w:proofErr w:type="spellEnd"/>
          </w:p>
        </w:tc>
        <w:tc>
          <w:tcPr>
            <w:tcW w:w="2052" w:type="dxa"/>
          </w:tcPr>
          <w:p w:rsidR="00D16FF8" w:rsidRDefault="00D16FF8">
            <w:pPr>
              <w:rPr>
                <w:sz w:val="22"/>
                <w:szCs w:val="22"/>
              </w:rPr>
            </w:pPr>
          </w:p>
        </w:tc>
        <w:tc>
          <w:tcPr>
            <w:tcW w:w="2768" w:type="dxa"/>
            <w:gridSpan w:val="2"/>
          </w:tcPr>
          <w:p w:rsidR="00D16FF8" w:rsidRDefault="00D16FF8">
            <w:pPr>
              <w:rPr>
                <w:sz w:val="22"/>
                <w:szCs w:val="22"/>
              </w:rPr>
            </w:pPr>
            <w:r>
              <w:rPr>
                <w:sz w:val="22"/>
                <w:szCs w:val="22"/>
              </w:rPr>
              <w:t>Процесс дозаправки то</w:t>
            </w:r>
            <w:r>
              <w:rPr>
                <w:sz w:val="22"/>
                <w:szCs w:val="22"/>
              </w:rPr>
              <w:t>п</w:t>
            </w:r>
            <w:r>
              <w:rPr>
                <w:sz w:val="22"/>
                <w:szCs w:val="22"/>
              </w:rPr>
              <w:t>ливом с пассажирами на борту не регламентирован в РПП</w:t>
            </w:r>
          </w:p>
        </w:tc>
        <w:tc>
          <w:tcPr>
            <w:tcW w:w="3172" w:type="dxa"/>
          </w:tcPr>
          <w:p w:rsidR="00D16FF8" w:rsidRDefault="00D16FF8">
            <w:pPr>
              <w:rPr>
                <w:sz w:val="22"/>
                <w:szCs w:val="22"/>
              </w:rPr>
            </w:pPr>
            <w:r>
              <w:rPr>
                <w:sz w:val="22"/>
                <w:szCs w:val="22"/>
              </w:rPr>
              <w:t>Процесс дозаправки топливом с пассажирами на борту не с</w:t>
            </w:r>
            <w:r>
              <w:rPr>
                <w:sz w:val="22"/>
                <w:szCs w:val="22"/>
              </w:rPr>
              <w:t>о</w:t>
            </w:r>
            <w:r>
              <w:rPr>
                <w:sz w:val="22"/>
                <w:szCs w:val="22"/>
              </w:rPr>
              <w:t>ответствует утвержденному порядку (расположение бор</w:t>
            </w:r>
            <w:r>
              <w:rPr>
                <w:sz w:val="22"/>
                <w:szCs w:val="22"/>
              </w:rPr>
              <w:t>т</w:t>
            </w:r>
            <w:r>
              <w:rPr>
                <w:sz w:val="22"/>
                <w:szCs w:val="22"/>
              </w:rPr>
              <w:t>проводников, отсутствие дву</w:t>
            </w:r>
            <w:r>
              <w:rPr>
                <w:sz w:val="22"/>
                <w:szCs w:val="22"/>
              </w:rPr>
              <w:t>х</w:t>
            </w:r>
            <w:r>
              <w:rPr>
                <w:sz w:val="22"/>
                <w:szCs w:val="22"/>
              </w:rPr>
              <w:t>сторонней связи между экип</w:t>
            </w:r>
            <w:r>
              <w:rPr>
                <w:sz w:val="22"/>
                <w:szCs w:val="22"/>
              </w:rPr>
              <w:t>а</w:t>
            </w:r>
            <w:r>
              <w:rPr>
                <w:sz w:val="22"/>
                <w:szCs w:val="22"/>
              </w:rPr>
              <w:t>жем и землей).</w:t>
            </w:r>
          </w:p>
        </w:tc>
      </w:tr>
    </w:tbl>
    <w:p w:rsidR="00D16FF8" w:rsidRPr="008D0751" w:rsidRDefault="00D16FF8">
      <w:pPr>
        <w:pStyle w:val="1"/>
        <w:spacing w:before="0" w:after="0"/>
        <w:ind w:firstLine="567"/>
        <w:jc w:val="center"/>
        <w:rPr>
          <w:rFonts w:ascii="Times New Roman" w:hAnsi="Times New Roman" w:cs="Times New Roman"/>
          <w:sz w:val="24"/>
          <w:szCs w:val="24"/>
        </w:rPr>
      </w:pPr>
      <w:r>
        <w:rPr>
          <w:sz w:val="22"/>
          <w:szCs w:val="22"/>
        </w:rPr>
        <w:br w:type="page"/>
      </w:r>
      <w:bookmarkStart w:id="99" w:name="_Toc271610944"/>
      <w:r w:rsidRPr="008D0751">
        <w:rPr>
          <w:rFonts w:ascii="Times New Roman" w:hAnsi="Times New Roman" w:cs="Times New Roman"/>
          <w:sz w:val="24"/>
          <w:szCs w:val="24"/>
        </w:rPr>
        <w:lastRenderedPageBreak/>
        <w:t>7</w:t>
      </w:r>
      <w:r w:rsidRPr="008D0751">
        <w:rPr>
          <w:rFonts w:ascii="Times New Roman" w:hAnsi="Times New Roman"/>
          <w:sz w:val="24"/>
          <w:szCs w:val="24"/>
        </w:rPr>
        <w:t>. ОФОРМЛЕНИЕ АКТА КОНТРОЛЯ ЗАГРУЗКИ</w:t>
      </w:r>
      <w:bookmarkEnd w:id="99"/>
    </w:p>
    <w:p w:rsidR="00D16FF8" w:rsidRDefault="00D16FF8">
      <w:pPr>
        <w:pStyle w:val="10"/>
        <w:tabs>
          <w:tab w:val="left" w:pos="1170"/>
        </w:tabs>
        <w:ind w:firstLine="567"/>
        <w:jc w:val="both"/>
        <w:rPr>
          <w:sz w:val="18"/>
          <w:szCs w:val="18"/>
        </w:rPr>
      </w:pPr>
    </w:p>
    <w:p w:rsidR="00D16FF8" w:rsidRPr="00A72445" w:rsidRDefault="00D16FF8">
      <w:pPr>
        <w:pStyle w:val="2"/>
        <w:spacing w:before="0" w:after="0"/>
        <w:ind w:firstLine="567"/>
        <w:jc w:val="both"/>
        <w:rPr>
          <w:rFonts w:ascii="Times New Roman" w:hAnsi="Times New Roman"/>
          <w:i w:val="0"/>
          <w:iCs w:val="0"/>
          <w:sz w:val="24"/>
          <w:szCs w:val="24"/>
        </w:rPr>
      </w:pPr>
      <w:bookmarkStart w:id="100" w:name="_Toc271610945"/>
      <w:r w:rsidRPr="00A72445">
        <w:rPr>
          <w:rFonts w:ascii="Times New Roman" w:hAnsi="Times New Roman"/>
          <w:i w:val="0"/>
          <w:iCs w:val="0"/>
          <w:sz w:val="24"/>
          <w:szCs w:val="24"/>
        </w:rPr>
        <w:t>7.1. Форма Акта контроля загрузки</w:t>
      </w:r>
      <w:bookmarkEnd w:id="100"/>
    </w:p>
    <w:p w:rsidR="00D16FF8" w:rsidRDefault="0001095C">
      <w:pPr>
        <w:pStyle w:val="10"/>
        <w:tabs>
          <w:tab w:val="left" w:pos="1170"/>
        </w:tabs>
        <w:jc w:val="both"/>
        <w:rPr>
          <w:sz w:val="28"/>
        </w:rPr>
      </w:pPr>
      <w:r>
        <w:rPr>
          <w:noProof/>
          <w:sz w:val="28"/>
        </w:rPr>
        <w:drawing>
          <wp:inline distT="0" distB="0" distL="0" distR="0">
            <wp:extent cx="6150610" cy="8654415"/>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150610" cy="8654415"/>
                    </a:xfrm>
                    <a:prstGeom prst="rect">
                      <a:avLst/>
                    </a:prstGeom>
                    <a:noFill/>
                    <a:ln w="9525">
                      <a:noFill/>
                      <a:miter lim="800000"/>
                      <a:headEnd/>
                      <a:tailEnd/>
                    </a:ln>
                  </pic:spPr>
                </pic:pic>
              </a:graphicData>
            </a:graphic>
          </wp:inline>
        </w:drawing>
      </w:r>
    </w:p>
    <w:p w:rsidR="00D16FF8" w:rsidRPr="00A72445" w:rsidRDefault="00D16FF8">
      <w:pPr>
        <w:pStyle w:val="2"/>
        <w:spacing w:before="0" w:after="0"/>
        <w:ind w:firstLine="567"/>
        <w:jc w:val="both"/>
        <w:rPr>
          <w:rFonts w:ascii="Times New Roman" w:hAnsi="Times New Roman"/>
          <w:i w:val="0"/>
          <w:iCs w:val="0"/>
          <w:sz w:val="24"/>
          <w:szCs w:val="24"/>
        </w:rPr>
      </w:pPr>
      <w:r>
        <w:rPr>
          <w:rFonts w:ascii="Times New Roman" w:hAnsi="Times New Roman"/>
          <w:i w:val="0"/>
          <w:iCs w:val="0"/>
          <w:sz w:val="24"/>
          <w:szCs w:val="24"/>
        </w:rPr>
        <w:br w:type="page"/>
      </w:r>
      <w:bookmarkStart w:id="101" w:name="_Toc271610946"/>
      <w:r w:rsidRPr="00A72445">
        <w:rPr>
          <w:rFonts w:ascii="Times New Roman" w:hAnsi="Times New Roman"/>
          <w:i w:val="0"/>
          <w:iCs w:val="0"/>
          <w:sz w:val="24"/>
          <w:szCs w:val="24"/>
        </w:rPr>
        <w:lastRenderedPageBreak/>
        <w:t>7.</w:t>
      </w:r>
      <w:r>
        <w:rPr>
          <w:rFonts w:ascii="Times New Roman" w:hAnsi="Times New Roman"/>
          <w:i w:val="0"/>
          <w:iCs w:val="0"/>
          <w:sz w:val="24"/>
          <w:szCs w:val="24"/>
        </w:rPr>
        <w:t>2</w:t>
      </w:r>
      <w:r w:rsidRPr="00A72445">
        <w:rPr>
          <w:rFonts w:ascii="Times New Roman" w:hAnsi="Times New Roman"/>
          <w:i w:val="0"/>
          <w:iCs w:val="0"/>
          <w:sz w:val="24"/>
          <w:szCs w:val="24"/>
        </w:rPr>
        <w:t xml:space="preserve">. </w:t>
      </w:r>
      <w:r>
        <w:rPr>
          <w:rFonts w:ascii="Times New Roman" w:hAnsi="Times New Roman"/>
          <w:i w:val="0"/>
          <w:iCs w:val="0"/>
          <w:sz w:val="24"/>
          <w:szCs w:val="24"/>
        </w:rPr>
        <w:t>Порядок оформления</w:t>
      </w:r>
      <w:r w:rsidRPr="00A72445">
        <w:rPr>
          <w:rFonts w:ascii="Times New Roman" w:hAnsi="Times New Roman"/>
          <w:i w:val="0"/>
          <w:iCs w:val="0"/>
          <w:sz w:val="24"/>
          <w:szCs w:val="24"/>
        </w:rPr>
        <w:t xml:space="preserve"> Акта контроля загрузки</w:t>
      </w:r>
      <w:bookmarkEnd w:id="101"/>
    </w:p>
    <w:p w:rsidR="00D16FF8" w:rsidRDefault="00D16FF8">
      <w:pPr>
        <w:pStyle w:val="10"/>
        <w:tabs>
          <w:tab w:val="left" w:pos="1170"/>
        </w:tabs>
        <w:jc w:val="both"/>
      </w:pPr>
    </w:p>
    <w:p w:rsidR="00D16FF8" w:rsidRDefault="00D16FF8">
      <w:pPr>
        <w:ind w:firstLine="567"/>
        <w:jc w:val="both"/>
      </w:pPr>
      <w:r>
        <w:t>7.2.1. Общие требования</w:t>
      </w:r>
    </w:p>
    <w:p w:rsidR="00D16FF8" w:rsidRPr="00D82C9C" w:rsidRDefault="00D16FF8">
      <w:pPr>
        <w:ind w:firstLine="567"/>
        <w:jc w:val="both"/>
      </w:pPr>
      <w:r w:rsidRPr="0093278E">
        <w:rPr>
          <w:iCs/>
        </w:rPr>
        <w:t>Акт контроля загрузки</w:t>
      </w:r>
      <w:r w:rsidRPr="0093278E">
        <w:t xml:space="preserve"> </w:t>
      </w:r>
      <w:r w:rsidRPr="00D82C9C">
        <w:t xml:space="preserve">представляет собой </w:t>
      </w:r>
      <w:r>
        <w:t>одно</w:t>
      </w:r>
      <w:r w:rsidRPr="00D82C9C">
        <w:t xml:space="preserve"> страничную бланковую форму на одном л</w:t>
      </w:r>
      <w:r w:rsidRPr="00D82C9C">
        <w:t>и</w:t>
      </w:r>
      <w:r w:rsidRPr="00D82C9C">
        <w:t>сте формата А</w:t>
      </w:r>
      <w:proofErr w:type="gramStart"/>
      <w:r w:rsidRPr="00D82C9C">
        <w:t>4</w:t>
      </w:r>
      <w:proofErr w:type="gramEnd"/>
      <w:r w:rsidRPr="00D82C9C">
        <w:t>,.</w:t>
      </w:r>
    </w:p>
    <w:p w:rsidR="00D16FF8" w:rsidRPr="00D82C9C" w:rsidRDefault="00D16FF8">
      <w:pPr>
        <w:ind w:firstLine="567"/>
        <w:jc w:val="both"/>
      </w:pPr>
      <w:r>
        <w:t xml:space="preserve">Форма бланка </w:t>
      </w:r>
      <w:r w:rsidRPr="0093278E">
        <w:rPr>
          <w:iCs/>
        </w:rPr>
        <w:t>Акт</w:t>
      </w:r>
      <w:r>
        <w:rPr>
          <w:iCs/>
        </w:rPr>
        <w:t>а</w:t>
      </w:r>
      <w:r w:rsidRPr="0093278E">
        <w:rPr>
          <w:iCs/>
        </w:rPr>
        <w:t xml:space="preserve"> контроля загрузки</w:t>
      </w:r>
      <w:r>
        <w:t xml:space="preserve"> установлена уполномоченным органом в области гражданской авиации России. </w:t>
      </w:r>
      <w:r w:rsidRPr="00D82C9C">
        <w:t xml:space="preserve">Все </w:t>
      </w:r>
      <w:r>
        <w:t xml:space="preserve">графы </w:t>
      </w:r>
      <w:r w:rsidRPr="0093278E">
        <w:rPr>
          <w:iCs/>
        </w:rPr>
        <w:t>Акт контроля загрузки</w:t>
      </w:r>
      <w:r w:rsidRPr="00D82C9C">
        <w:t xml:space="preserve"> должны быть заполнены.</w:t>
      </w:r>
    </w:p>
    <w:p w:rsidR="00D16FF8" w:rsidRPr="000B3115" w:rsidRDefault="00D16FF8">
      <w:pPr>
        <w:ind w:firstLine="567"/>
        <w:jc w:val="both"/>
      </w:pPr>
      <w:r>
        <w:t>7.2</w:t>
      </w:r>
      <w:r w:rsidRPr="00D82C9C">
        <w:t>.</w:t>
      </w:r>
      <w:r>
        <w:t>2</w:t>
      </w:r>
      <w:r w:rsidRPr="00D82C9C">
        <w:t xml:space="preserve">. Порядок заполнения </w:t>
      </w:r>
      <w:r w:rsidRPr="000B3115">
        <w:rPr>
          <w:iCs/>
        </w:rPr>
        <w:t>Акта контроля загрузки</w:t>
      </w:r>
    </w:p>
    <w:p w:rsidR="00D16FF8" w:rsidRDefault="00D16FF8">
      <w:pPr>
        <w:ind w:firstLine="567"/>
        <w:jc w:val="both"/>
      </w:pPr>
      <w:r w:rsidRPr="00D82C9C">
        <w:t xml:space="preserve">При </w:t>
      </w:r>
      <w:r>
        <w:t xml:space="preserve">обнаружении при </w:t>
      </w:r>
      <w:r w:rsidRPr="00D82C9C">
        <w:t>инспектировани</w:t>
      </w:r>
      <w:r>
        <w:t>и</w:t>
      </w:r>
      <w:r w:rsidRPr="00D82C9C">
        <w:t xml:space="preserve"> ВС на перроне </w:t>
      </w:r>
      <w:r>
        <w:t xml:space="preserve">нарушений центровки и загрузки в </w:t>
      </w:r>
      <w:r w:rsidRPr="0093278E">
        <w:rPr>
          <w:iCs/>
        </w:rPr>
        <w:t>Акт контроля загрузки</w:t>
      </w:r>
      <w:r w:rsidRPr="00D82C9C">
        <w:t xml:space="preserve"> </w:t>
      </w:r>
      <w:r>
        <w:t>записывается</w:t>
      </w:r>
      <w:r w:rsidRPr="00D82C9C">
        <w:t xml:space="preserve"> следующей информаци</w:t>
      </w:r>
      <w:r>
        <w:t>я</w:t>
      </w:r>
      <w:r w:rsidRPr="00D82C9C">
        <w:t xml:space="preserve">: </w:t>
      </w:r>
    </w:p>
    <w:p w:rsidR="00D16FF8" w:rsidRPr="00921E96" w:rsidRDefault="00D16FF8">
      <w:pPr>
        <w:ind w:firstLine="567"/>
        <w:jc w:val="both"/>
        <w:rPr>
          <w:sz w:val="16"/>
          <w:szCs w:val="16"/>
        </w:rPr>
      </w:pPr>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9103"/>
      </w:tblGrid>
      <w:tr w:rsidR="00D16FF8" w:rsidRPr="00D82C9C">
        <w:trPr>
          <w:tblHeader/>
        </w:trPr>
        <w:tc>
          <w:tcPr>
            <w:tcW w:w="617" w:type="dxa"/>
          </w:tcPr>
          <w:p w:rsidR="00D16FF8" w:rsidRPr="006826FF" w:rsidRDefault="00D16FF8">
            <w:pPr>
              <w:rPr>
                <w:b/>
              </w:rPr>
            </w:pPr>
            <w:r w:rsidRPr="006826FF">
              <w:rPr>
                <w:b/>
              </w:rPr>
              <w:t xml:space="preserve">№ </w:t>
            </w:r>
          </w:p>
        </w:tc>
        <w:tc>
          <w:tcPr>
            <w:tcW w:w="9103" w:type="dxa"/>
            <w:vAlign w:val="center"/>
          </w:tcPr>
          <w:p w:rsidR="00D16FF8" w:rsidRPr="006826FF" w:rsidRDefault="00D16FF8">
            <w:pPr>
              <w:jc w:val="center"/>
              <w:rPr>
                <w:b/>
              </w:rPr>
            </w:pPr>
            <w:r w:rsidRPr="006826FF">
              <w:rPr>
                <w:b/>
              </w:rPr>
              <w:t>Информация</w:t>
            </w:r>
          </w:p>
        </w:tc>
      </w:tr>
      <w:tr w:rsidR="00D16FF8" w:rsidRPr="00D82C9C">
        <w:tc>
          <w:tcPr>
            <w:tcW w:w="9720" w:type="dxa"/>
            <w:gridSpan w:val="2"/>
          </w:tcPr>
          <w:p w:rsidR="00D16FF8" w:rsidRPr="006826FF" w:rsidRDefault="00D16FF8">
            <w:pPr>
              <w:jc w:val="center"/>
              <w:rPr>
                <w:b/>
              </w:rPr>
            </w:pPr>
            <w:r w:rsidRPr="006826FF">
              <w:rPr>
                <w:b/>
              </w:rPr>
              <w:t>Идентификация инспектирования</w:t>
            </w:r>
          </w:p>
        </w:tc>
      </w:tr>
      <w:tr w:rsidR="00D16FF8" w:rsidRPr="00D82C9C">
        <w:tc>
          <w:tcPr>
            <w:tcW w:w="617" w:type="dxa"/>
          </w:tcPr>
          <w:p w:rsidR="00D16FF8" w:rsidRPr="00D82C9C" w:rsidRDefault="00D16FF8">
            <w:r w:rsidRPr="00D82C9C">
              <w:t>1</w:t>
            </w:r>
          </w:p>
        </w:tc>
        <w:tc>
          <w:tcPr>
            <w:tcW w:w="9103" w:type="dxa"/>
          </w:tcPr>
          <w:p w:rsidR="00D16FF8" w:rsidRPr="00994114" w:rsidRDefault="00D16FF8">
            <w:pPr>
              <w:jc w:val="both"/>
            </w:pPr>
            <w:proofErr w:type="gramStart"/>
            <w:r w:rsidRPr="00994114">
              <w:t>Идентификационный</w:t>
            </w:r>
            <w:proofErr w:type="gramEnd"/>
            <w:r w:rsidRPr="006826FF">
              <w:rPr>
                <w:b/>
              </w:rPr>
              <w:t xml:space="preserve"> №</w:t>
            </w:r>
            <w:r w:rsidRPr="00994114">
              <w:t xml:space="preserve"> Акта, включает в себя: </w:t>
            </w:r>
          </w:p>
          <w:p w:rsidR="00D16FF8" w:rsidRPr="00994114" w:rsidRDefault="00D16FF8">
            <w:pPr>
              <w:jc w:val="both"/>
            </w:pPr>
            <w:r w:rsidRPr="00994114">
              <w:t>- Идентификация России (</w:t>
            </w:r>
            <w:r w:rsidRPr="006826FF">
              <w:rPr>
                <w:lang w:val="en-US"/>
              </w:rPr>
              <w:t>RUS</w:t>
            </w:r>
            <w:r w:rsidRPr="00994114">
              <w:t xml:space="preserve"> </w:t>
            </w:r>
            <w:r>
              <w:t>–</w:t>
            </w:r>
            <w:r w:rsidRPr="00994114">
              <w:t xml:space="preserve"> </w:t>
            </w:r>
            <w:proofErr w:type="spellStart"/>
            <w:r w:rsidRPr="00994114">
              <w:t>преднапечатано</w:t>
            </w:r>
            <w:proofErr w:type="spellEnd"/>
            <w:r w:rsidRPr="008C1C30">
              <w:t>)</w:t>
            </w:r>
            <w:r w:rsidRPr="00994114">
              <w:t>;</w:t>
            </w:r>
          </w:p>
          <w:p w:rsidR="00D16FF8" w:rsidRPr="00994114" w:rsidRDefault="00D16FF8">
            <w:pPr>
              <w:jc w:val="both"/>
            </w:pPr>
            <w:r w:rsidRPr="00994114">
              <w:t>- Идентификация вида Акта (</w:t>
            </w:r>
            <w:r w:rsidRPr="006826FF">
              <w:rPr>
                <w:lang w:val="en-US"/>
              </w:rPr>
              <w:t>LC</w:t>
            </w:r>
            <w:r w:rsidRPr="00994114">
              <w:t xml:space="preserve"> </w:t>
            </w:r>
            <w:r>
              <w:t>–</w:t>
            </w:r>
            <w:r w:rsidRPr="00994114">
              <w:t xml:space="preserve"> </w:t>
            </w:r>
            <w:proofErr w:type="spellStart"/>
            <w:r w:rsidRPr="00994114">
              <w:t>преднапечатано</w:t>
            </w:r>
            <w:proofErr w:type="spellEnd"/>
            <w:r w:rsidRPr="008C1C30">
              <w:t>)</w:t>
            </w:r>
            <w:r w:rsidRPr="00994114">
              <w:t>;</w:t>
            </w:r>
          </w:p>
          <w:p w:rsidR="00D16FF8" w:rsidRPr="00994114" w:rsidRDefault="00D16FF8">
            <w:pPr>
              <w:jc w:val="both"/>
            </w:pPr>
            <w:r w:rsidRPr="00994114">
              <w:t>- Идентификация уполномоченного органа в области гражданской авиации России или его территориального органа (одна или две цифры) в соответствии с порядковым номером территориальных органов воздушного транспорта в их алфавитном списке.</w:t>
            </w:r>
          </w:p>
          <w:p w:rsidR="00D16FF8" w:rsidRPr="00994114" w:rsidRDefault="00D16FF8">
            <w:pPr>
              <w:jc w:val="both"/>
            </w:pPr>
            <w:r w:rsidRPr="00994114">
              <w:t>Инспекторами центрального аппарата уполномоченного органа в области гражда</w:t>
            </w:r>
            <w:r w:rsidRPr="00994114">
              <w:t>н</w:t>
            </w:r>
            <w:r w:rsidRPr="00994114">
              <w:t>ской авиации России в графу пишется «0».</w:t>
            </w:r>
          </w:p>
          <w:p w:rsidR="00D16FF8" w:rsidRPr="00994114" w:rsidRDefault="00D16FF8">
            <w:pPr>
              <w:jc w:val="both"/>
            </w:pPr>
            <w:r w:rsidRPr="00994114">
              <w:t xml:space="preserve">- Номер бланка </w:t>
            </w:r>
            <w:r>
              <w:t>–</w:t>
            </w:r>
            <w:r w:rsidRPr="00994114">
              <w:t xml:space="preserve"> учетный номер бланка по Журналу учета бланков уполномоченного органа в области гражданской авиации России или его территориального органа, 4 цифры, начиная с нового года.</w:t>
            </w:r>
          </w:p>
          <w:p w:rsidR="00D16FF8" w:rsidRPr="00994114" w:rsidRDefault="00D16FF8">
            <w:pPr>
              <w:jc w:val="both"/>
            </w:pPr>
            <w:r w:rsidRPr="00994114">
              <w:t xml:space="preserve">- Год </w:t>
            </w:r>
            <w:r>
              <w:t>–</w:t>
            </w:r>
            <w:r w:rsidRPr="00994114">
              <w:t xml:space="preserve"> 4 цифры года, в котором производилось инспектирование воздушного судна, например «20</w:t>
            </w:r>
            <w:r>
              <w:t>10</w:t>
            </w:r>
            <w:r w:rsidRPr="00994114">
              <w:t>».</w:t>
            </w:r>
          </w:p>
        </w:tc>
      </w:tr>
      <w:tr w:rsidR="00D16FF8" w:rsidRPr="00D82C9C">
        <w:tc>
          <w:tcPr>
            <w:tcW w:w="617" w:type="dxa"/>
          </w:tcPr>
          <w:p w:rsidR="00D16FF8" w:rsidRPr="00D82C9C" w:rsidRDefault="00D16FF8">
            <w:r w:rsidRPr="00D82C9C">
              <w:t>2</w:t>
            </w:r>
          </w:p>
        </w:tc>
        <w:tc>
          <w:tcPr>
            <w:tcW w:w="9103" w:type="dxa"/>
          </w:tcPr>
          <w:p w:rsidR="00D16FF8" w:rsidRPr="00994114" w:rsidRDefault="00D16FF8">
            <w:pPr>
              <w:jc w:val="both"/>
            </w:pPr>
            <w:r w:rsidRPr="006826FF">
              <w:rPr>
                <w:b/>
                <w:bCs/>
              </w:rPr>
              <w:t xml:space="preserve">Дата </w:t>
            </w:r>
            <w:r w:rsidRPr="00994114">
              <w:t>– дата инспектирования указывается в формате ДД-ММ-ГГГГ, например 02-03-20</w:t>
            </w:r>
            <w:r>
              <w:t>10</w:t>
            </w:r>
            <w:r w:rsidRPr="00994114">
              <w:t>.</w:t>
            </w:r>
          </w:p>
        </w:tc>
      </w:tr>
      <w:tr w:rsidR="00D16FF8" w:rsidRPr="00D82C9C">
        <w:tc>
          <w:tcPr>
            <w:tcW w:w="617" w:type="dxa"/>
          </w:tcPr>
          <w:p w:rsidR="00D16FF8" w:rsidRPr="00D82C9C" w:rsidRDefault="00D16FF8">
            <w:r w:rsidRPr="00D82C9C">
              <w:t>3</w:t>
            </w:r>
          </w:p>
        </w:tc>
        <w:tc>
          <w:tcPr>
            <w:tcW w:w="9103" w:type="dxa"/>
          </w:tcPr>
          <w:p w:rsidR="00D16FF8" w:rsidRPr="00994114" w:rsidRDefault="00D16FF8">
            <w:pPr>
              <w:jc w:val="both"/>
            </w:pPr>
            <w:r w:rsidRPr="006826FF">
              <w:rPr>
                <w:b/>
              </w:rPr>
              <w:t>Аэродром</w:t>
            </w:r>
            <w:r w:rsidRPr="006826FF">
              <w:rPr>
                <w:i/>
              </w:rPr>
              <w:t xml:space="preserve"> </w:t>
            </w:r>
            <w:r>
              <w:rPr>
                <w:i/>
              </w:rPr>
              <w:t>–</w:t>
            </w:r>
            <w:r w:rsidRPr="006826FF">
              <w:rPr>
                <w:i/>
              </w:rPr>
              <w:t xml:space="preserve"> </w:t>
            </w:r>
            <w:r w:rsidRPr="00994114">
              <w:t>указывают его полное название на кириллице.</w:t>
            </w:r>
          </w:p>
        </w:tc>
      </w:tr>
      <w:tr w:rsidR="00D16FF8" w:rsidRPr="00D82C9C">
        <w:tc>
          <w:tcPr>
            <w:tcW w:w="9720" w:type="dxa"/>
            <w:gridSpan w:val="2"/>
          </w:tcPr>
          <w:p w:rsidR="00D16FF8" w:rsidRPr="006826FF" w:rsidRDefault="00D16FF8">
            <w:pPr>
              <w:jc w:val="center"/>
              <w:rPr>
                <w:b/>
                <w:bCs/>
              </w:rPr>
            </w:pPr>
            <w:r w:rsidRPr="006826FF">
              <w:rPr>
                <w:b/>
                <w:bCs/>
              </w:rPr>
              <w:t>Идентификация проверяемого воздушного судна</w:t>
            </w:r>
          </w:p>
        </w:tc>
      </w:tr>
      <w:tr w:rsidR="00D16FF8" w:rsidRPr="00D82C9C">
        <w:tc>
          <w:tcPr>
            <w:tcW w:w="617" w:type="dxa"/>
          </w:tcPr>
          <w:p w:rsidR="00D16FF8" w:rsidRPr="00D82C9C" w:rsidRDefault="00D16FF8">
            <w:r>
              <w:t>4</w:t>
            </w:r>
          </w:p>
        </w:tc>
        <w:tc>
          <w:tcPr>
            <w:tcW w:w="9103" w:type="dxa"/>
          </w:tcPr>
          <w:p w:rsidR="00D16FF8" w:rsidRPr="006826FF" w:rsidRDefault="00D16FF8">
            <w:pPr>
              <w:jc w:val="both"/>
              <w:rPr>
                <w:i/>
              </w:rPr>
            </w:pPr>
            <w:r w:rsidRPr="006826FF">
              <w:rPr>
                <w:b/>
                <w:bCs/>
              </w:rPr>
              <w:t>Эксплуатант</w:t>
            </w:r>
            <w:r w:rsidRPr="006826FF">
              <w:rPr>
                <w:i/>
              </w:rPr>
              <w:t xml:space="preserve"> </w:t>
            </w:r>
            <w:r w:rsidRPr="00994114">
              <w:t>– для и</w:t>
            </w:r>
            <w:r w:rsidRPr="006826FF">
              <w:rPr>
                <w:bCs/>
              </w:rPr>
              <w:t>дентификации проверяемого эксплуатанта</w:t>
            </w:r>
            <w:r w:rsidRPr="006826FF">
              <w:rPr>
                <w:b/>
                <w:bCs/>
              </w:rPr>
              <w:t xml:space="preserve"> </w:t>
            </w:r>
            <w:r w:rsidRPr="00994114">
              <w:t>используют его название.</w:t>
            </w:r>
          </w:p>
        </w:tc>
      </w:tr>
      <w:tr w:rsidR="00D16FF8" w:rsidRPr="00D82C9C">
        <w:tc>
          <w:tcPr>
            <w:tcW w:w="617" w:type="dxa"/>
          </w:tcPr>
          <w:p w:rsidR="00D16FF8" w:rsidRPr="00D82C9C" w:rsidRDefault="00D16FF8">
            <w:r>
              <w:t>5</w:t>
            </w:r>
          </w:p>
        </w:tc>
        <w:tc>
          <w:tcPr>
            <w:tcW w:w="9103" w:type="dxa"/>
          </w:tcPr>
          <w:p w:rsidR="00D16FF8" w:rsidRPr="006826FF" w:rsidRDefault="00D16FF8">
            <w:pPr>
              <w:jc w:val="both"/>
              <w:rPr>
                <w:b/>
                <w:bCs/>
              </w:rPr>
            </w:pPr>
            <w:r w:rsidRPr="006826FF">
              <w:rPr>
                <w:b/>
              </w:rPr>
              <w:t>Тип рейса</w:t>
            </w:r>
            <w:r w:rsidRPr="006826FF">
              <w:rPr>
                <w:i/>
              </w:rPr>
              <w:t xml:space="preserve"> </w:t>
            </w:r>
            <w:r w:rsidRPr="00994114">
              <w:t xml:space="preserve">– указывается тип рейса (регулярный, чартерный, другой). </w:t>
            </w:r>
          </w:p>
        </w:tc>
      </w:tr>
      <w:tr w:rsidR="00D16FF8" w:rsidRPr="00D82C9C">
        <w:tc>
          <w:tcPr>
            <w:tcW w:w="617" w:type="dxa"/>
          </w:tcPr>
          <w:p w:rsidR="00D16FF8" w:rsidRPr="00D82C9C" w:rsidRDefault="00D16FF8">
            <w:r>
              <w:t>6</w:t>
            </w:r>
          </w:p>
        </w:tc>
        <w:tc>
          <w:tcPr>
            <w:tcW w:w="9103" w:type="dxa"/>
          </w:tcPr>
          <w:p w:rsidR="00D16FF8" w:rsidRPr="00994114" w:rsidRDefault="00D16FF8">
            <w:pPr>
              <w:jc w:val="both"/>
            </w:pPr>
            <w:r w:rsidRPr="006826FF">
              <w:rPr>
                <w:b/>
                <w:bCs/>
              </w:rPr>
              <w:t xml:space="preserve">Прибыл </w:t>
            </w:r>
            <w:proofErr w:type="gramStart"/>
            <w:r w:rsidRPr="006826FF">
              <w:rPr>
                <w:b/>
                <w:bCs/>
              </w:rPr>
              <w:t>из</w:t>
            </w:r>
            <w:proofErr w:type="gramEnd"/>
            <w:r w:rsidRPr="006826FF">
              <w:rPr>
                <w:bCs/>
                <w:i/>
              </w:rPr>
              <w:t xml:space="preserve"> – </w:t>
            </w:r>
            <w:r w:rsidRPr="00994114">
              <w:t xml:space="preserve">указывается </w:t>
            </w:r>
            <w:proofErr w:type="gramStart"/>
            <w:r w:rsidRPr="00994114">
              <w:t>название</w:t>
            </w:r>
            <w:proofErr w:type="gramEnd"/>
            <w:r w:rsidRPr="00994114">
              <w:t xml:space="preserve"> аэропорта прибытия на кириллице. </w:t>
            </w:r>
          </w:p>
        </w:tc>
      </w:tr>
      <w:tr w:rsidR="00D16FF8" w:rsidRPr="00D82C9C">
        <w:tc>
          <w:tcPr>
            <w:tcW w:w="617" w:type="dxa"/>
          </w:tcPr>
          <w:p w:rsidR="00D16FF8" w:rsidRPr="00D82C9C" w:rsidRDefault="00D16FF8">
            <w:r>
              <w:t>7</w:t>
            </w:r>
          </w:p>
        </w:tc>
        <w:tc>
          <w:tcPr>
            <w:tcW w:w="9103" w:type="dxa"/>
          </w:tcPr>
          <w:p w:rsidR="00D16FF8" w:rsidRPr="006826FF" w:rsidRDefault="00D16FF8">
            <w:pPr>
              <w:jc w:val="both"/>
              <w:rPr>
                <w:b/>
                <w:bCs/>
              </w:rPr>
            </w:pPr>
            <w:r w:rsidRPr="006826FF">
              <w:rPr>
                <w:b/>
                <w:bCs/>
              </w:rPr>
              <w:t>№ рейса</w:t>
            </w:r>
            <w:r w:rsidRPr="006826FF">
              <w:rPr>
                <w:bCs/>
                <w:i/>
              </w:rPr>
              <w:t xml:space="preserve"> </w:t>
            </w:r>
            <w:r>
              <w:rPr>
                <w:bCs/>
              </w:rPr>
              <w:t>–</w:t>
            </w:r>
            <w:r w:rsidRPr="006826FF">
              <w:rPr>
                <w:bCs/>
              </w:rPr>
              <w:t xml:space="preserve"> номер рейса прибытия </w:t>
            </w:r>
            <w:proofErr w:type="gramStart"/>
            <w:r w:rsidRPr="006826FF">
              <w:rPr>
                <w:bCs/>
              </w:rPr>
              <w:t>согласно расписания</w:t>
            </w:r>
            <w:proofErr w:type="gramEnd"/>
            <w:r w:rsidRPr="006826FF">
              <w:rPr>
                <w:bCs/>
              </w:rPr>
              <w:t xml:space="preserve"> рейсов.</w:t>
            </w:r>
          </w:p>
        </w:tc>
      </w:tr>
      <w:tr w:rsidR="00D16FF8" w:rsidRPr="00D82C9C">
        <w:tc>
          <w:tcPr>
            <w:tcW w:w="617" w:type="dxa"/>
          </w:tcPr>
          <w:p w:rsidR="00D16FF8" w:rsidRPr="00D82C9C" w:rsidRDefault="00D16FF8">
            <w:r>
              <w:t>8</w:t>
            </w:r>
          </w:p>
        </w:tc>
        <w:tc>
          <w:tcPr>
            <w:tcW w:w="9103" w:type="dxa"/>
          </w:tcPr>
          <w:p w:rsidR="00D16FF8" w:rsidRPr="006826FF" w:rsidRDefault="00D16FF8">
            <w:pPr>
              <w:jc w:val="both"/>
              <w:rPr>
                <w:b/>
                <w:bCs/>
              </w:rPr>
            </w:pPr>
            <w:r w:rsidRPr="006826FF">
              <w:rPr>
                <w:b/>
                <w:bCs/>
              </w:rPr>
              <w:t>Убывает в</w:t>
            </w:r>
            <w:r w:rsidRPr="00994114">
              <w:t xml:space="preserve"> </w:t>
            </w:r>
            <w:r>
              <w:t>–</w:t>
            </w:r>
            <w:r w:rsidRPr="00994114">
              <w:t xml:space="preserve"> указывается название назначения аэропорта на кириллице.</w:t>
            </w:r>
          </w:p>
        </w:tc>
      </w:tr>
      <w:tr w:rsidR="00D16FF8" w:rsidRPr="00D82C9C">
        <w:tc>
          <w:tcPr>
            <w:tcW w:w="617" w:type="dxa"/>
          </w:tcPr>
          <w:p w:rsidR="00D16FF8" w:rsidRPr="00D82C9C" w:rsidRDefault="00D16FF8">
            <w:r>
              <w:t>9</w:t>
            </w:r>
          </w:p>
        </w:tc>
        <w:tc>
          <w:tcPr>
            <w:tcW w:w="9103" w:type="dxa"/>
          </w:tcPr>
          <w:p w:rsidR="00D16FF8" w:rsidRPr="006826FF" w:rsidRDefault="00D16FF8">
            <w:pPr>
              <w:jc w:val="both"/>
              <w:rPr>
                <w:b/>
                <w:bCs/>
              </w:rPr>
            </w:pPr>
            <w:r w:rsidRPr="006826FF">
              <w:rPr>
                <w:b/>
                <w:bCs/>
              </w:rPr>
              <w:t>№ рейса</w:t>
            </w:r>
            <w:r w:rsidRPr="006826FF">
              <w:rPr>
                <w:bCs/>
                <w:i/>
              </w:rPr>
              <w:t xml:space="preserve"> </w:t>
            </w:r>
            <w:r>
              <w:rPr>
                <w:bCs/>
              </w:rPr>
              <w:t>–</w:t>
            </w:r>
            <w:r w:rsidRPr="006826FF">
              <w:rPr>
                <w:bCs/>
              </w:rPr>
              <w:t xml:space="preserve"> номер рейса вылета </w:t>
            </w:r>
            <w:proofErr w:type="gramStart"/>
            <w:r w:rsidRPr="006826FF">
              <w:rPr>
                <w:bCs/>
              </w:rPr>
              <w:t>согласно расписания</w:t>
            </w:r>
            <w:proofErr w:type="gramEnd"/>
            <w:r w:rsidRPr="006826FF">
              <w:rPr>
                <w:bCs/>
              </w:rPr>
              <w:t xml:space="preserve"> рейсов.</w:t>
            </w:r>
          </w:p>
        </w:tc>
      </w:tr>
      <w:tr w:rsidR="00D16FF8" w:rsidRPr="00D82C9C">
        <w:tc>
          <w:tcPr>
            <w:tcW w:w="617" w:type="dxa"/>
          </w:tcPr>
          <w:p w:rsidR="00D16FF8" w:rsidRPr="00D82C9C" w:rsidRDefault="00D16FF8">
            <w:r w:rsidRPr="00D82C9C">
              <w:t>1</w:t>
            </w:r>
            <w:r>
              <w:t>0</w:t>
            </w:r>
          </w:p>
        </w:tc>
        <w:tc>
          <w:tcPr>
            <w:tcW w:w="9103" w:type="dxa"/>
          </w:tcPr>
          <w:p w:rsidR="00D16FF8" w:rsidRPr="00994114" w:rsidRDefault="00D16FF8">
            <w:pPr>
              <w:jc w:val="both"/>
            </w:pPr>
            <w:r w:rsidRPr="006826FF">
              <w:rPr>
                <w:b/>
                <w:bCs/>
              </w:rPr>
              <w:t>Тип ВС</w:t>
            </w:r>
            <w:r w:rsidRPr="00994114">
              <w:t xml:space="preserve"> </w:t>
            </w:r>
            <w:r>
              <w:t>–</w:t>
            </w:r>
            <w:r w:rsidRPr="00994114">
              <w:t xml:space="preserve"> используют 3 или 4-х </w:t>
            </w:r>
            <w:proofErr w:type="spellStart"/>
            <w:r w:rsidRPr="00994114">
              <w:t>значное</w:t>
            </w:r>
            <w:proofErr w:type="spellEnd"/>
            <w:r w:rsidRPr="00994114">
              <w:t xml:space="preserve"> обозначение воздушного судна по </w:t>
            </w:r>
            <w:r w:rsidRPr="006826FF">
              <w:rPr>
                <w:lang w:val="en-US"/>
              </w:rPr>
              <w:t>Doc</w:t>
            </w:r>
            <w:r w:rsidRPr="00994114">
              <w:t>. 8643</w:t>
            </w:r>
            <w:r w:rsidRPr="008C1C30">
              <w:t xml:space="preserve"> </w:t>
            </w:r>
            <w:r w:rsidRPr="00994114">
              <w:t>ИКАО.</w:t>
            </w:r>
          </w:p>
        </w:tc>
      </w:tr>
      <w:tr w:rsidR="00D16FF8" w:rsidRPr="00D82C9C">
        <w:tc>
          <w:tcPr>
            <w:tcW w:w="617" w:type="dxa"/>
          </w:tcPr>
          <w:p w:rsidR="00D16FF8" w:rsidRPr="00D82C9C" w:rsidRDefault="00D16FF8">
            <w:r w:rsidRPr="00D82C9C">
              <w:t>1</w:t>
            </w:r>
            <w:r>
              <w:t>1</w:t>
            </w:r>
          </w:p>
        </w:tc>
        <w:tc>
          <w:tcPr>
            <w:tcW w:w="9103" w:type="dxa"/>
          </w:tcPr>
          <w:p w:rsidR="00D16FF8" w:rsidRPr="00994114" w:rsidRDefault="00D16FF8">
            <w:pPr>
              <w:jc w:val="both"/>
            </w:pPr>
            <w:r w:rsidRPr="006826FF">
              <w:rPr>
                <w:b/>
                <w:bCs/>
              </w:rPr>
              <w:t>Регистрационный № ВС</w:t>
            </w:r>
            <w:r w:rsidRPr="006826FF">
              <w:rPr>
                <w:bCs/>
                <w:i/>
              </w:rPr>
              <w:t xml:space="preserve"> – </w:t>
            </w:r>
            <w:r w:rsidRPr="006826FF">
              <w:rPr>
                <w:bCs/>
              </w:rPr>
              <w:t>государственный регистрационный номер инспектиру</w:t>
            </w:r>
            <w:r w:rsidRPr="006826FF">
              <w:rPr>
                <w:bCs/>
              </w:rPr>
              <w:t>е</w:t>
            </w:r>
            <w:r w:rsidRPr="006826FF">
              <w:rPr>
                <w:bCs/>
              </w:rPr>
              <w:t>мого воздушного судна</w:t>
            </w:r>
          </w:p>
        </w:tc>
      </w:tr>
      <w:tr w:rsidR="00D16FF8" w:rsidRPr="00D82C9C">
        <w:tc>
          <w:tcPr>
            <w:tcW w:w="9720" w:type="dxa"/>
            <w:gridSpan w:val="2"/>
          </w:tcPr>
          <w:p w:rsidR="00D16FF8" w:rsidRPr="006826FF" w:rsidRDefault="00D16FF8">
            <w:pPr>
              <w:rPr>
                <w:b/>
              </w:rPr>
            </w:pPr>
            <w:r w:rsidRPr="006826FF">
              <w:rPr>
                <w:b/>
              </w:rPr>
              <w:t>1. Количество груза/багажа/почты согласно документам</w:t>
            </w:r>
          </w:p>
        </w:tc>
      </w:tr>
      <w:tr w:rsidR="00D16FF8" w:rsidRPr="00D82C9C">
        <w:tc>
          <w:tcPr>
            <w:tcW w:w="617" w:type="dxa"/>
          </w:tcPr>
          <w:p w:rsidR="00D16FF8" w:rsidRPr="00D82C9C" w:rsidRDefault="00D16FF8">
            <w:r>
              <w:t>12</w:t>
            </w:r>
          </w:p>
        </w:tc>
        <w:tc>
          <w:tcPr>
            <w:tcW w:w="9103" w:type="dxa"/>
          </w:tcPr>
          <w:p w:rsidR="00D16FF8" w:rsidRPr="009B2211" w:rsidRDefault="00D16FF8">
            <w:pPr>
              <w:jc w:val="both"/>
            </w:pPr>
            <w:r w:rsidRPr="006826FF">
              <w:rPr>
                <w:b/>
              </w:rPr>
              <w:t xml:space="preserve">Вид документа </w:t>
            </w:r>
            <w:r>
              <w:t>– указывается вид перевозочного документа.</w:t>
            </w:r>
          </w:p>
        </w:tc>
      </w:tr>
      <w:tr w:rsidR="00D16FF8" w:rsidRPr="00D82C9C">
        <w:tc>
          <w:tcPr>
            <w:tcW w:w="617" w:type="dxa"/>
          </w:tcPr>
          <w:p w:rsidR="00D16FF8" w:rsidRPr="00D82C9C" w:rsidRDefault="00D16FF8">
            <w:r>
              <w:t>13</w:t>
            </w:r>
          </w:p>
        </w:tc>
        <w:tc>
          <w:tcPr>
            <w:tcW w:w="9103" w:type="dxa"/>
          </w:tcPr>
          <w:p w:rsidR="00D16FF8" w:rsidRPr="006826FF" w:rsidRDefault="00D16FF8">
            <w:pPr>
              <w:jc w:val="both"/>
              <w:rPr>
                <w:b/>
              </w:rPr>
            </w:pPr>
            <w:r w:rsidRPr="006826FF">
              <w:rPr>
                <w:b/>
              </w:rPr>
              <w:t xml:space="preserve">№ </w:t>
            </w:r>
            <w:r w:rsidRPr="00994114">
              <w:t>документа</w:t>
            </w:r>
            <w:r>
              <w:t xml:space="preserve"> – указывается номер перевозочного документа.</w:t>
            </w:r>
          </w:p>
        </w:tc>
      </w:tr>
      <w:tr w:rsidR="00D16FF8" w:rsidRPr="00D82C9C">
        <w:tc>
          <w:tcPr>
            <w:tcW w:w="617" w:type="dxa"/>
          </w:tcPr>
          <w:p w:rsidR="00D16FF8" w:rsidRPr="00D82C9C" w:rsidRDefault="00D16FF8">
            <w:r>
              <w:t>14</w:t>
            </w:r>
          </w:p>
        </w:tc>
        <w:tc>
          <w:tcPr>
            <w:tcW w:w="9103" w:type="dxa"/>
          </w:tcPr>
          <w:p w:rsidR="00D16FF8" w:rsidRPr="006826FF" w:rsidRDefault="00D16FF8">
            <w:pPr>
              <w:jc w:val="both"/>
              <w:rPr>
                <w:b/>
              </w:rPr>
            </w:pPr>
            <w:r w:rsidRPr="006826FF">
              <w:rPr>
                <w:b/>
              </w:rPr>
              <w:t xml:space="preserve">Мест </w:t>
            </w:r>
            <w:r>
              <w:t>– указывается число мест, перевозимых по данному перевозочному документу.</w:t>
            </w:r>
          </w:p>
        </w:tc>
      </w:tr>
      <w:tr w:rsidR="00D16FF8" w:rsidRPr="00D82C9C">
        <w:tc>
          <w:tcPr>
            <w:tcW w:w="617" w:type="dxa"/>
          </w:tcPr>
          <w:p w:rsidR="00D16FF8" w:rsidRPr="00D82C9C" w:rsidRDefault="00D16FF8">
            <w:r>
              <w:t>15</w:t>
            </w:r>
          </w:p>
        </w:tc>
        <w:tc>
          <w:tcPr>
            <w:tcW w:w="9103" w:type="dxa"/>
          </w:tcPr>
          <w:p w:rsidR="00D16FF8" w:rsidRPr="006826FF" w:rsidRDefault="00D16FF8">
            <w:pPr>
              <w:jc w:val="both"/>
              <w:rPr>
                <w:b/>
              </w:rPr>
            </w:pPr>
            <w:r w:rsidRPr="006826FF">
              <w:rPr>
                <w:b/>
              </w:rPr>
              <w:t xml:space="preserve">Вес, </w:t>
            </w:r>
            <w:proofErr w:type="gramStart"/>
            <w:r w:rsidRPr="006826FF">
              <w:rPr>
                <w:b/>
              </w:rPr>
              <w:t>кг</w:t>
            </w:r>
            <w:proofErr w:type="gramEnd"/>
            <w:r w:rsidRPr="006826FF">
              <w:rPr>
                <w:b/>
              </w:rPr>
              <w:t xml:space="preserve"> </w:t>
            </w:r>
            <w:r>
              <w:t>– указывается вес мест, перевозимых по данному перевозочному документу.</w:t>
            </w:r>
          </w:p>
        </w:tc>
      </w:tr>
      <w:tr w:rsidR="00D16FF8" w:rsidRPr="00D82C9C">
        <w:tc>
          <w:tcPr>
            <w:tcW w:w="617" w:type="dxa"/>
          </w:tcPr>
          <w:p w:rsidR="00D16FF8" w:rsidRPr="00D82C9C" w:rsidRDefault="00D16FF8">
            <w:r>
              <w:t>16</w:t>
            </w:r>
          </w:p>
        </w:tc>
        <w:tc>
          <w:tcPr>
            <w:tcW w:w="9103" w:type="dxa"/>
          </w:tcPr>
          <w:p w:rsidR="00D16FF8" w:rsidRPr="006826FF" w:rsidRDefault="00D16FF8">
            <w:pPr>
              <w:jc w:val="both"/>
              <w:rPr>
                <w:b/>
              </w:rPr>
            </w:pPr>
            <w:r w:rsidRPr="006826FF">
              <w:rPr>
                <w:b/>
              </w:rPr>
              <w:t xml:space="preserve">Общая загрузка </w:t>
            </w:r>
            <w:r>
              <w:t>– указывается общий вес груза и почты.</w:t>
            </w:r>
          </w:p>
        </w:tc>
      </w:tr>
      <w:tr w:rsidR="00D16FF8" w:rsidRPr="00D82C9C">
        <w:tc>
          <w:tcPr>
            <w:tcW w:w="617" w:type="dxa"/>
          </w:tcPr>
          <w:p w:rsidR="00D16FF8" w:rsidRPr="00D82C9C" w:rsidRDefault="00D16FF8">
            <w:r>
              <w:t>17</w:t>
            </w:r>
          </w:p>
        </w:tc>
        <w:tc>
          <w:tcPr>
            <w:tcW w:w="9103" w:type="dxa"/>
          </w:tcPr>
          <w:p w:rsidR="00D16FF8" w:rsidRPr="006826FF" w:rsidRDefault="00D16FF8">
            <w:pPr>
              <w:jc w:val="both"/>
              <w:rPr>
                <w:b/>
              </w:rPr>
            </w:pPr>
            <w:r w:rsidRPr="006826FF">
              <w:rPr>
                <w:b/>
              </w:rPr>
              <w:t>Кто составлял ЦГ и схему загрузки</w:t>
            </w:r>
            <w:r w:rsidRPr="009B2211">
              <w:t xml:space="preserve"> – </w:t>
            </w:r>
            <w:proofErr w:type="gramStart"/>
            <w:r w:rsidRPr="009B2211">
              <w:t>указывается</w:t>
            </w:r>
            <w:proofErr w:type="gramEnd"/>
            <w:r w:rsidRPr="009B2211">
              <w:t xml:space="preserve"> кто составлял схему </w:t>
            </w:r>
            <w:r>
              <w:t>загрузки и центровочный график для загрузки данного воздушного судна.</w:t>
            </w:r>
          </w:p>
        </w:tc>
      </w:tr>
      <w:tr w:rsidR="00D16FF8" w:rsidRPr="00D82C9C">
        <w:tc>
          <w:tcPr>
            <w:tcW w:w="9720" w:type="dxa"/>
            <w:gridSpan w:val="2"/>
          </w:tcPr>
          <w:p w:rsidR="00BD227E" w:rsidRPr="00965D9D" w:rsidRDefault="00BD227E">
            <w:pPr>
              <w:rPr>
                <w:b/>
              </w:rPr>
            </w:pPr>
          </w:p>
          <w:p w:rsidR="00BD227E" w:rsidRPr="00965D9D" w:rsidRDefault="00BD227E">
            <w:pPr>
              <w:rPr>
                <w:b/>
              </w:rPr>
            </w:pPr>
          </w:p>
          <w:p w:rsidR="00D16FF8" w:rsidRPr="006826FF" w:rsidRDefault="00D16FF8">
            <w:pPr>
              <w:rPr>
                <w:b/>
              </w:rPr>
            </w:pPr>
            <w:r w:rsidRPr="006826FF">
              <w:rPr>
                <w:b/>
              </w:rPr>
              <w:t>2. Результаты взвешивания</w:t>
            </w:r>
          </w:p>
        </w:tc>
      </w:tr>
      <w:tr w:rsidR="00D16FF8" w:rsidRPr="00D82C9C">
        <w:tc>
          <w:tcPr>
            <w:tcW w:w="617" w:type="dxa"/>
          </w:tcPr>
          <w:p w:rsidR="00D16FF8" w:rsidRPr="00D82C9C" w:rsidRDefault="00D16FF8">
            <w:r>
              <w:lastRenderedPageBreak/>
              <w:t>18</w:t>
            </w:r>
          </w:p>
        </w:tc>
        <w:tc>
          <w:tcPr>
            <w:tcW w:w="9103" w:type="dxa"/>
          </w:tcPr>
          <w:p w:rsidR="00D16FF8" w:rsidRPr="009B2211" w:rsidRDefault="00D16FF8">
            <w:pPr>
              <w:jc w:val="both"/>
            </w:pPr>
            <w:r w:rsidRPr="006826FF">
              <w:rPr>
                <w:b/>
              </w:rPr>
              <w:t>Тип весов</w:t>
            </w:r>
            <w:r>
              <w:t xml:space="preserve"> – указывается тип весов, на которых производилось контрольное взвеш</w:t>
            </w:r>
            <w:r>
              <w:t>и</w:t>
            </w:r>
            <w:r>
              <w:t>вание.</w:t>
            </w:r>
          </w:p>
        </w:tc>
      </w:tr>
      <w:tr w:rsidR="00D16FF8" w:rsidRPr="00D82C9C">
        <w:tc>
          <w:tcPr>
            <w:tcW w:w="617" w:type="dxa"/>
          </w:tcPr>
          <w:p w:rsidR="00D16FF8" w:rsidRPr="00D82C9C" w:rsidRDefault="00D16FF8">
            <w:r>
              <w:t>19</w:t>
            </w:r>
          </w:p>
        </w:tc>
        <w:tc>
          <w:tcPr>
            <w:tcW w:w="9103" w:type="dxa"/>
          </w:tcPr>
          <w:p w:rsidR="00D16FF8" w:rsidRPr="00622BDE" w:rsidRDefault="00D16FF8">
            <w:pPr>
              <w:jc w:val="both"/>
            </w:pPr>
            <w:r w:rsidRPr="006826FF">
              <w:rPr>
                <w:b/>
              </w:rPr>
              <w:t>№ весов</w:t>
            </w:r>
            <w:r w:rsidRPr="00622BDE">
              <w:t xml:space="preserve"> – указывается заводской номер весов, на которых производилось контрол</w:t>
            </w:r>
            <w:r w:rsidRPr="00622BDE">
              <w:t>ь</w:t>
            </w:r>
            <w:r w:rsidRPr="00622BDE">
              <w:t>ное взвешивание.</w:t>
            </w:r>
          </w:p>
        </w:tc>
      </w:tr>
      <w:tr w:rsidR="00D16FF8" w:rsidRPr="00D82C9C">
        <w:tc>
          <w:tcPr>
            <w:tcW w:w="617" w:type="dxa"/>
          </w:tcPr>
          <w:p w:rsidR="00D16FF8" w:rsidRPr="00D82C9C" w:rsidRDefault="00D16FF8">
            <w:r>
              <w:t>20</w:t>
            </w:r>
          </w:p>
        </w:tc>
        <w:tc>
          <w:tcPr>
            <w:tcW w:w="9103" w:type="dxa"/>
          </w:tcPr>
          <w:p w:rsidR="00D16FF8" w:rsidRPr="00622BDE" w:rsidRDefault="00D16FF8">
            <w:pPr>
              <w:jc w:val="both"/>
            </w:pPr>
            <w:r w:rsidRPr="006826FF">
              <w:rPr>
                <w:b/>
              </w:rPr>
              <w:t xml:space="preserve">Предел взвешивания, </w:t>
            </w:r>
            <w:proofErr w:type="gramStart"/>
            <w:r w:rsidRPr="006826FF">
              <w:rPr>
                <w:b/>
              </w:rPr>
              <w:t>кг</w:t>
            </w:r>
            <w:proofErr w:type="gramEnd"/>
            <w:r w:rsidRPr="00622BDE">
              <w:t xml:space="preserve"> – указывается предел взвешивания весов, на которых пр</w:t>
            </w:r>
            <w:r w:rsidRPr="00622BDE">
              <w:t>о</w:t>
            </w:r>
            <w:r w:rsidRPr="00622BDE">
              <w:t>изводилось контрольное взвешивание.</w:t>
            </w:r>
          </w:p>
        </w:tc>
      </w:tr>
      <w:tr w:rsidR="00D16FF8" w:rsidRPr="00D82C9C">
        <w:tc>
          <w:tcPr>
            <w:tcW w:w="617" w:type="dxa"/>
          </w:tcPr>
          <w:p w:rsidR="00D16FF8" w:rsidRPr="00D82C9C" w:rsidRDefault="00D16FF8">
            <w:r>
              <w:t>21</w:t>
            </w:r>
          </w:p>
        </w:tc>
        <w:tc>
          <w:tcPr>
            <w:tcW w:w="9103" w:type="dxa"/>
          </w:tcPr>
          <w:p w:rsidR="00D16FF8" w:rsidRPr="00622BDE" w:rsidRDefault="00D16FF8">
            <w:pPr>
              <w:jc w:val="both"/>
            </w:pPr>
            <w:r w:rsidRPr="006826FF">
              <w:rPr>
                <w:b/>
              </w:rPr>
              <w:t>Дата метрологической поверки весов</w:t>
            </w:r>
            <w:r w:rsidRPr="00622BDE">
              <w:t xml:space="preserve"> – указывается дата государственной метрол</w:t>
            </w:r>
            <w:r w:rsidRPr="00622BDE">
              <w:t>о</w:t>
            </w:r>
            <w:r w:rsidRPr="00622BDE">
              <w:t>гической поверки весов, на которых производилось контрольное взвешивание.</w:t>
            </w:r>
          </w:p>
        </w:tc>
      </w:tr>
      <w:tr w:rsidR="00D16FF8" w:rsidRPr="00D82C9C">
        <w:tc>
          <w:tcPr>
            <w:tcW w:w="617" w:type="dxa"/>
          </w:tcPr>
          <w:p w:rsidR="00D16FF8" w:rsidRPr="00D82C9C" w:rsidRDefault="00D16FF8">
            <w:r>
              <w:t>22</w:t>
            </w:r>
          </w:p>
        </w:tc>
        <w:tc>
          <w:tcPr>
            <w:tcW w:w="9103" w:type="dxa"/>
          </w:tcPr>
          <w:p w:rsidR="00D16FF8" w:rsidRPr="00622BDE" w:rsidRDefault="00D16FF8">
            <w:pPr>
              <w:jc w:val="both"/>
            </w:pPr>
            <w:proofErr w:type="gramStart"/>
            <w:r w:rsidRPr="006826FF">
              <w:rPr>
                <w:b/>
              </w:rPr>
              <w:t>Орган</w:t>
            </w:r>
            <w:proofErr w:type="gramEnd"/>
            <w:r w:rsidRPr="006826FF">
              <w:rPr>
                <w:b/>
              </w:rPr>
              <w:t xml:space="preserve"> осуществляющий поверку весов</w:t>
            </w:r>
            <w:r w:rsidRPr="00622BDE">
              <w:t xml:space="preserve"> – указывается наименование органа, прои</w:t>
            </w:r>
            <w:r w:rsidRPr="00622BDE">
              <w:t>з</w:t>
            </w:r>
            <w:r w:rsidRPr="00622BDE">
              <w:t>водившего государственную метрологическую поверку весов, на которых производ</w:t>
            </w:r>
            <w:r w:rsidRPr="00622BDE">
              <w:t>и</w:t>
            </w:r>
            <w:r w:rsidRPr="00622BDE">
              <w:t>лось контрольное взвешивание.</w:t>
            </w:r>
          </w:p>
        </w:tc>
      </w:tr>
      <w:tr w:rsidR="00D16FF8" w:rsidRPr="00D82C9C">
        <w:tc>
          <w:tcPr>
            <w:tcW w:w="617" w:type="dxa"/>
          </w:tcPr>
          <w:p w:rsidR="00D16FF8" w:rsidRPr="00D82C9C" w:rsidRDefault="00D16FF8">
            <w:r>
              <w:t>23</w:t>
            </w:r>
          </w:p>
        </w:tc>
        <w:tc>
          <w:tcPr>
            <w:tcW w:w="9103" w:type="dxa"/>
          </w:tcPr>
          <w:p w:rsidR="00D16FF8" w:rsidRPr="00622BDE" w:rsidRDefault="00D16FF8">
            <w:pPr>
              <w:jc w:val="both"/>
            </w:pPr>
            <w:r w:rsidRPr="006826FF">
              <w:rPr>
                <w:b/>
                <w:bCs/>
              </w:rPr>
              <w:t>Тип и № а/м/ поддона/ контейнера</w:t>
            </w:r>
            <w:r w:rsidRPr="006826FF">
              <w:rPr>
                <w:bCs/>
              </w:rPr>
              <w:t xml:space="preserve"> – указывается тип </w:t>
            </w:r>
            <w:proofErr w:type="gramStart"/>
            <w:r w:rsidRPr="006826FF">
              <w:rPr>
                <w:bCs/>
              </w:rPr>
              <w:t>использованных</w:t>
            </w:r>
            <w:proofErr w:type="gramEnd"/>
            <w:r w:rsidRPr="006826FF">
              <w:rPr>
                <w:bCs/>
              </w:rPr>
              <w:t xml:space="preserve"> автомашины, поддона или контейнера.</w:t>
            </w:r>
          </w:p>
        </w:tc>
      </w:tr>
      <w:tr w:rsidR="00D16FF8" w:rsidRPr="00D82C9C">
        <w:tc>
          <w:tcPr>
            <w:tcW w:w="617" w:type="dxa"/>
          </w:tcPr>
          <w:p w:rsidR="00D16FF8" w:rsidRPr="00D82C9C" w:rsidRDefault="00D16FF8">
            <w:r>
              <w:t>24</w:t>
            </w:r>
          </w:p>
        </w:tc>
        <w:tc>
          <w:tcPr>
            <w:tcW w:w="9103" w:type="dxa"/>
          </w:tcPr>
          <w:p w:rsidR="00D16FF8" w:rsidRPr="00622BDE" w:rsidRDefault="00D16FF8">
            <w:pPr>
              <w:jc w:val="both"/>
            </w:pPr>
            <w:r w:rsidRPr="006826FF">
              <w:rPr>
                <w:b/>
                <w:bCs/>
              </w:rPr>
              <w:t>Время взвешивания</w:t>
            </w:r>
            <w:r w:rsidRPr="006826FF">
              <w:rPr>
                <w:bCs/>
              </w:rPr>
              <w:t xml:space="preserve"> – указывается время взвешивания пусто</w:t>
            </w:r>
            <w:proofErr w:type="gramStart"/>
            <w:r w:rsidRPr="006826FF">
              <w:rPr>
                <w:bCs/>
              </w:rPr>
              <w:t>й(</w:t>
            </w:r>
            <w:proofErr w:type="spellStart"/>
            <w:proofErr w:type="gramEnd"/>
            <w:r w:rsidRPr="006826FF">
              <w:rPr>
                <w:bCs/>
              </w:rPr>
              <w:t>го</w:t>
            </w:r>
            <w:proofErr w:type="spellEnd"/>
            <w:r w:rsidRPr="006826FF">
              <w:rPr>
                <w:bCs/>
              </w:rPr>
              <w:t>) автомашины, по</w:t>
            </w:r>
            <w:r w:rsidRPr="006826FF">
              <w:rPr>
                <w:bCs/>
              </w:rPr>
              <w:t>д</w:t>
            </w:r>
            <w:r w:rsidRPr="006826FF">
              <w:rPr>
                <w:bCs/>
              </w:rPr>
              <w:t>дона или контейнера.</w:t>
            </w:r>
          </w:p>
        </w:tc>
      </w:tr>
      <w:tr w:rsidR="00D16FF8" w:rsidRPr="00D82C9C">
        <w:tc>
          <w:tcPr>
            <w:tcW w:w="617" w:type="dxa"/>
          </w:tcPr>
          <w:p w:rsidR="00D16FF8" w:rsidRPr="00D82C9C" w:rsidRDefault="00D16FF8">
            <w:r>
              <w:t>25</w:t>
            </w:r>
          </w:p>
        </w:tc>
        <w:tc>
          <w:tcPr>
            <w:tcW w:w="9103" w:type="dxa"/>
          </w:tcPr>
          <w:p w:rsidR="00D16FF8" w:rsidRPr="00622BDE" w:rsidRDefault="00D16FF8">
            <w:pPr>
              <w:jc w:val="both"/>
            </w:pPr>
            <w:r w:rsidRPr="006826FF">
              <w:rPr>
                <w:b/>
                <w:bCs/>
              </w:rPr>
              <w:t xml:space="preserve">Вес пустой а/м / поддона /контейнера </w:t>
            </w:r>
            <w:r w:rsidRPr="006826FF">
              <w:rPr>
                <w:bCs/>
              </w:rPr>
              <w:t>– указывается вес пусто</w:t>
            </w:r>
            <w:proofErr w:type="gramStart"/>
            <w:r w:rsidRPr="006826FF">
              <w:rPr>
                <w:bCs/>
              </w:rPr>
              <w:t>й(</w:t>
            </w:r>
            <w:proofErr w:type="spellStart"/>
            <w:proofErr w:type="gramEnd"/>
            <w:r w:rsidRPr="006826FF">
              <w:rPr>
                <w:bCs/>
              </w:rPr>
              <w:t>го</w:t>
            </w:r>
            <w:proofErr w:type="spellEnd"/>
            <w:r w:rsidRPr="006826FF">
              <w:rPr>
                <w:bCs/>
              </w:rPr>
              <w:t>) автомашины, поддона или контейнера.</w:t>
            </w:r>
          </w:p>
        </w:tc>
      </w:tr>
      <w:tr w:rsidR="00D16FF8" w:rsidRPr="00D82C9C">
        <w:tc>
          <w:tcPr>
            <w:tcW w:w="617" w:type="dxa"/>
          </w:tcPr>
          <w:p w:rsidR="00D16FF8" w:rsidRPr="00D82C9C" w:rsidRDefault="00D16FF8">
            <w:r>
              <w:t>26</w:t>
            </w:r>
          </w:p>
        </w:tc>
        <w:tc>
          <w:tcPr>
            <w:tcW w:w="9103" w:type="dxa"/>
          </w:tcPr>
          <w:p w:rsidR="00D16FF8" w:rsidRPr="00622BDE" w:rsidRDefault="00D16FF8">
            <w:pPr>
              <w:jc w:val="both"/>
            </w:pPr>
            <w:r w:rsidRPr="006826FF">
              <w:rPr>
                <w:b/>
                <w:bCs/>
              </w:rPr>
              <w:t>Время взвешивания</w:t>
            </w:r>
            <w:r w:rsidRPr="006826FF">
              <w:rPr>
                <w:bCs/>
              </w:rPr>
              <w:t xml:space="preserve"> – указывается время взвешивания загруженно</w:t>
            </w:r>
            <w:proofErr w:type="gramStart"/>
            <w:r w:rsidRPr="006826FF">
              <w:rPr>
                <w:bCs/>
              </w:rPr>
              <w:t>й(</w:t>
            </w:r>
            <w:proofErr w:type="spellStart"/>
            <w:proofErr w:type="gramEnd"/>
            <w:r w:rsidRPr="006826FF">
              <w:rPr>
                <w:bCs/>
              </w:rPr>
              <w:t>го</w:t>
            </w:r>
            <w:proofErr w:type="spellEnd"/>
            <w:r w:rsidRPr="006826FF">
              <w:rPr>
                <w:bCs/>
              </w:rPr>
              <w:t>) автомаш</w:t>
            </w:r>
            <w:r w:rsidRPr="006826FF">
              <w:rPr>
                <w:bCs/>
              </w:rPr>
              <w:t>и</w:t>
            </w:r>
            <w:r w:rsidRPr="006826FF">
              <w:rPr>
                <w:bCs/>
              </w:rPr>
              <w:t>ны, поддона или контейнера.</w:t>
            </w:r>
          </w:p>
        </w:tc>
      </w:tr>
      <w:tr w:rsidR="00D16FF8" w:rsidRPr="00D82C9C">
        <w:tc>
          <w:tcPr>
            <w:tcW w:w="617" w:type="dxa"/>
          </w:tcPr>
          <w:p w:rsidR="00D16FF8" w:rsidRPr="00D82C9C" w:rsidRDefault="00D16FF8">
            <w:r>
              <w:t>27</w:t>
            </w:r>
          </w:p>
        </w:tc>
        <w:tc>
          <w:tcPr>
            <w:tcW w:w="9103" w:type="dxa"/>
          </w:tcPr>
          <w:p w:rsidR="00D16FF8" w:rsidRPr="00622BDE" w:rsidRDefault="00D16FF8">
            <w:pPr>
              <w:jc w:val="both"/>
            </w:pPr>
            <w:r w:rsidRPr="006826FF">
              <w:rPr>
                <w:b/>
                <w:bCs/>
              </w:rPr>
              <w:t xml:space="preserve">Вес а/м/поддона /контейнер </w:t>
            </w:r>
            <w:r w:rsidRPr="006826FF">
              <w:rPr>
                <w:bCs/>
              </w:rPr>
              <w:t>– указывается вес загруженно</w:t>
            </w:r>
            <w:proofErr w:type="gramStart"/>
            <w:r w:rsidRPr="006826FF">
              <w:rPr>
                <w:bCs/>
              </w:rPr>
              <w:t>й(</w:t>
            </w:r>
            <w:proofErr w:type="spellStart"/>
            <w:proofErr w:type="gramEnd"/>
            <w:r w:rsidRPr="006826FF">
              <w:rPr>
                <w:bCs/>
              </w:rPr>
              <w:t>го</w:t>
            </w:r>
            <w:proofErr w:type="spellEnd"/>
            <w:r w:rsidRPr="006826FF">
              <w:rPr>
                <w:bCs/>
              </w:rPr>
              <w:t xml:space="preserve">) автомашины, </w:t>
            </w:r>
            <w:r>
              <w:rPr>
                <w:bCs/>
              </w:rPr>
              <w:pgNum/>
            </w:r>
            <w:proofErr w:type="spellStart"/>
            <w:r>
              <w:rPr>
                <w:bCs/>
              </w:rPr>
              <w:t>рим</w:t>
            </w:r>
            <w:r w:rsidRPr="006826FF">
              <w:rPr>
                <w:bCs/>
              </w:rPr>
              <w:t>на</w:t>
            </w:r>
            <w:proofErr w:type="spellEnd"/>
            <w:r w:rsidRPr="006826FF">
              <w:rPr>
                <w:bCs/>
              </w:rPr>
              <w:t xml:space="preserve"> или контейнера.</w:t>
            </w:r>
          </w:p>
        </w:tc>
      </w:tr>
      <w:tr w:rsidR="00D16FF8" w:rsidRPr="00D82C9C">
        <w:tc>
          <w:tcPr>
            <w:tcW w:w="617" w:type="dxa"/>
          </w:tcPr>
          <w:p w:rsidR="00D16FF8" w:rsidRPr="00D82C9C" w:rsidRDefault="00D16FF8">
            <w:r>
              <w:t>28</w:t>
            </w:r>
          </w:p>
        </w:tc>
        <w:tc>
          <w:tcPr>
            <w:tcW w:w="9103" w:type="dxa"/>
          </w:tcPr>
          <w:p w:rsidR="00D16FF8" w:rsidRPr="00622BDE" w:rsidRDefault="00D16FF8">
            <w:pPr>
              <w:jc w:val="both"/>
            </w:pPr>
            <w:r w:rsidRPr="006826FF">
              <w:rPr>
                <w:b/>
                <w:bCs/>
              </w:rPr>
              <w:t xml:space="preserve">Фактический вес груза/ багажа/ почты </w:t>
            </w:r>
            <w:r w:rsidRPr="006826FF">
              <w:rPr>
                <w:bCs/>
              </w:rPr>
              <w:t>– указывается фактический вес груза/ баг</w:t>
            </w:r>
            <w:r w:rsidRPr="006826FF">
              <w:rPr>
                <w:bCs/>
              </w:rPr>
              <w:t>а</w:t>
            </w:r>
            <w:r w:rsidRPr="006826FF">
              <w:rPr>
                <w:bCs/>
              </w:rPr>
              <w:t>жа/ почты в загруженно</w:t>
            </w:r>
            <w:proofErr w:type="gramStart"/>
            <w:r w:rsidRPr="006826FF">
              <w:rPr>
                <w:bCs/>
              </w:rPr>
              <w:t>й(</w:t>
            </w:r>
            <w:proofErr w:type="gramEnd"/>
            <w:r w:rsidRPr="006826FF">
              <w:rPr>
                <w:bCs/>
              </w:rPr>
              <w:t>м) автомашине, поддоне или контейнере.</w:t>
            </w:r>
          </w:p>
        </w:tc>
      </w:tr>
      <w:tr w:rsidR="00D16FF8" w:rsidRPr="00D82C9C">
        <w:tc>
          <w:tcPr>
            <w:tcW w:w="617" w:type="dxa"/>
          </w:tcPr>
          <w:p w:rsidR="00D16FF8" w:rsidRPr="00D82C9C" w:rsidRDefault="00D16FF8">
            <w:r>
              <w:t>29</w:t>
            </w:r>
          </w:p>
        </w:tc>
        <w:tc>
          <w:tcPr>
            <w:tcW w:w="9103" w:type="dxa"/>
          </w:tcPr>
          <w:p w:rsidR="00D16FF8" w:rsidRPr="00622BDE" w:rsidRDefault="00D16FF8">
            <w:pPr>
              <w:jc w:val="both"/>
            </w:pPr>
            <w:r w:rsidRPr="006826FF">
              <w:rPr>
                <w:b/>
              </w:rPr>
              <w:t xml:space="preserve">Фактическое суммарное количество груза/ багажа/ почты </w:t>
            </w:r>
            <w:r w:rsidRPr="006826FF">
              <w:rPr>
                <w:bCs/>
              </w:rPr>
              <w:t>– указывается фактич</w:t>
            </w:r>
            <w:r w:rsidRPr="006826FF">
              <w:rPr>
                <w:bCs/>
              </w:rPr>
              <w:t>е</w:t>
            </w:r>
            <w:r w:rsidRPr="006826FF">
              <w:rPr>
                <w:bCs/>
              </w:rPr>
              <w:t>ский суммарный вес груза/ багажа/ почты из воздушного судна.</w:t>
            </w:r>
          </w:p>
        </w:tc>
      </w:tr>
      <w:tr w:rsidR="00D16FF8" w:rsidRPr="00D82C9C">
        <w:tc>
          <w:tcPr>
            <w:tcW w:w="617" w:type="dxa"/>
          </w:tcPr>
          <w:p w:rsidR="00D16FF8" w:rsidRPr="00D82C9C" w:rsidRDefault="00D16FF8">
            <w:r>
              <w:t>30</w:t>
            </w:r>
          </w:p>
        </w:tc>
        <w:tc>
          <w:tcPr>
            <w:tcW w:w="9103" w:type="dxa"/>
          </w:tcPr>
          <w:p w:rsidR="00D16FF8" w:rsidRPr="00622BDE" w:rsidRDefault="00D16FF8">
            <w:pPr>
              <w:jc w:val="both"/>
            </w:pPr>
            <w:r w:rsidRPr="006826FF">
              <w:rPr>
                <w:b/>
              </w:rPr>
              <w:t>3. Выявленные несоответствия по загрузке воздушного судна</w:t>
            </w:r>
            <w:r>
              <w:t xml:space="preserve"> – приводятся выя</w:t>
            </w:r>
            <w:r>
              <w:t>в</w:t>
            </w:r>
            <w:r>
              <w:t>ленные несоответствия между расчетной и фактической загрузкой или нарушением иных требований, в том числе правилам безопасной перевозки опасных грузов и др</w:t>
            </w:r>
            <w:r>
              <w:t>у</w:t>
            </w:r>
            <w:r>
              <w:t>гих грузов специальных категорий.</w:t>
            </w:r>
          </w:p>
        </w:tc>
      </w:tr>
      <w:tr w:rsidR="00D16FF8" w:rsidRPr="00D82C9C">
        <w:tc>
          <w:tcPr>
            <w:tcW w:w="617" w:type="dxa"/>
          </w:tcPr>
          <w:p w:rsidR="00D16FF8" w:rsidRPr="00D82C9C" w:rsidRDefault="00D16FF8">
            <w:r>
              <w:t>31</w:t>
            </w:r>
          </w:p>
        </w:tc>
        <w:tc>
          <w:tcPr>
            <w:tcW w:w="9103" w:type="dxa"/>
          </w:tcPr>
          <w:p w:rsidR="00D16FF8" w:rsidRPr="00622BDE" w:rsidRDefault="00D16FF8">
            <w:pPr>
              <w:jc w:val="both"/>
            </w:pPr>
            <w:r w:rsidRPr="006826FF">
              <w:rPr>
                <w:b/>
              </w:rPr>
              <w:t xml:space="preserve">4. Выводы </w:t>
            </w:r>
            <w:r>
              <w:t>– приводятся выводы по соответствию загрузки инспектируемого во</w:t>
            </w:r>
            <w:r>
              <w:t>з</w:t>
            </w:r>
            <w:r>
              <w:t>душного судна установленным требованиям обеспечения безопасности полетов.</w:t>
            </w:r>
          </w:p>
        </w:tc>
      </w:tr>
      <w:tr w:rsidR="00D16FF8" w:rsidRPr="00D82C9C">
        <w:tc>
          <w:tcPr>
            <w:tcW w:w="617" w:type="dxa"/>
          </w:tcPr>
          <w:p w:rsidR="00D16FF8" w:rsidRPr="00D82C9C" w:rsidRDefault="00D16FF8">
            <w:r>
              <w:t>32</w:t>
            </w:r>
          </w:p>
        </w:tc>
        <w:tc>
          <w:tcPr>
            <w:tcW w:w="9103" w:type="dxa"/>
          </w:tcPr>
          <w:p w:rsidR="00D16FF8" w:rsidRPr="00622BDE" w:rsidRDefault="00D16FF8">
            <w:pPr>
              <w:jc w:val="both"/>
            </w:pPr>
            <w:r w:rsidRPr="006826FF">
              <w:rPr>
                <w:b/>
              </w:rPr>
              <w:t>Акт составили</w:t>
            </w:r>
            <w:r>
              <w:t xml:space="preserve"> – указываются должности, ФИО и подписи лиц, проводивших ко</w:t>
            </w:r>
            <w:r>
              <w:t>н</w:t>
            </w:r>
            <w:r>
              <w:t>трольное перевешивание перевозимого груза, почты, багажа.</w:t>
            </w:r>
          </w:p>
        </w:tc>
      </w:tr>
    </w:tbl>
    <w:p w:rsidR="00D16FF8" w:rsidRPr="00921E96" w:rsidRDefault="00D16FF8">
      <w:pPr>
        <w:ind w:firstLine="567"/>
        <w:jc w:val="both"/>
        <w:rPr>
          <w:i/>
          <w:sz w:val="16"/>
          <w:szCs w:val="16"/>
        </w:rPr>
      </w:pPr>
    </w:p>
    <w:p w:rsidR="00D16FF8" w:rsidRDefault="00D16FF8">
      <w:pPr>
        <w:pStyle w:val="10"/>
        <w:tabs>
          <w:tab w:val="left" w:pos="1170"/>
        </w:tabs>
        <w:jc w:val="both"/>
      </w:pPr>
    </w:p>
    <w:p w:rsidR="00D16FF8" w:rsidRPr="008D1B8E" w:rsidRDefault="00D16FF8">
      <w:pPr>
        <w:pStyle w:val="1"/>
        <w:spacing w:before="0" w:after="0"/>
        <w:jc w:val="center"/>
        <w:rPr>
          <w:rFonts w:ascii="Times New Roman" w:hAnsi="Times New Roman" w:cs="Times New Roman"/>
          <w:sz w:val="24"/>
          <w:szCs w:val="24"/>
        </w:rPr>
      </w:pPr>
      <w:r>
        <w:rPr>
          <w:rFonts w:ascii="Times New Roman" w:hAnsi="Times New Roman" w:cs="Times New Roman"/>
          <w:sz w:val="24"/>
          <w:szCs w:val="24"/>
        </w:rPr>
        <w:br w:type="page"/>
      </w:r>
      <w:bookmarkStart w:id="102" w:name="_Toc271610947"/>
      <w:r>
        <w:rPr>
          <w:rFonts w:ascii="Times New Roman" w:hAnsi="Times New Roman" w:cs="Times New Roman"/>
          <w:sz w:val="24"/>
          <w:szCs w:val="24"/>
        </w:rPr>
        <w:lastRenderedPageBreak/>
        <w:t>8</w:t>
      </w:r>
      <w:r w:rsidRPr="008D1B8E">
        <w:rPr>
          <w:rFonts w:ascii="Times New Roman" w:hAnsi="Times New Roman" w:cs="Times New Roman"/>
          <w:sz w:val="24"/>
          <w:szCs w:val="24"/>
        </w:rPr>
        <w:t>. ПОСЛЕДУЮЩИЕ ДЕЙСТВИЯ</w:t>
      </w:r>
      <w:bookmarkEnd w:id="102"/>
      <w:r w:rsidRPr="008D1B8E">
        <w:rPr>
          <w:rFonts w:ascii="Times New Roman" w:hAnsi="Times New Roman" w:cs="Times New Roman"/>
          <w:sz w:val="24"/>
          <w:szCs w:val="24"/>
        </w:rPr>
        <w:t xml:space="preserve"> </w:t>
      </w:r>
    </w:p>
    <w:p w:rsidR="00D16FF8" w:rsidRPr="00C702CA" w:rsidRDefault="00D16FF8">
      <w:pPr>
        <w:ind w:firstLine="567"/>
        <w:jc w:val="both"/>
      </w:pPr>
    </w:p>
    <w:p w:rsidR="00D16FF8" w:rsidRPr="00C702CA" w:rsidRDefault="00D16FF8">
      <w:pPr>
        <w:ind w:firstLine="567"/>
        <w:jc w:val="both"/>
      </w:pPr>
      <w:r>
        <w:t>8</w:t>
      </w:r>
      <w:r w:rsidRPr="00C702CA">
        <w:t xml:space="preserve">.1. В случае выявления несоответствий при проведении инспектирования ВС на перроне последующие действия </w:t>
      </w:r>
      <w:r>
        <w:t xml:space="preserve">инспекторов </w:t>
      </w:r>
      <w:r w:rsidRPr="00C702CA">
        <w:t>основываются на категориях выявленных несоответствий</w:t>
      </w:r>
      <w:r>
        <w:t xml:space="preserve"> и включают в себя три класса активных действий.</w:t>
      </w:r>
    </w:p>
    <w:p w:rsidR="00D16FF8" w:rsidRPr="00C702CA" w:rsidRDefault="00D16FF8">
      <w:pPr>
        <w:ind w:firstLine="567"/>
        <w:jc w:val="both"/>
      </w:pPr>
      <w:r>
        <w:t>8</w:t>
      </w:r>
      <w:r w:rsidRPr="00C702CA">
        <w:t>.2. В зависимости от выявленных несоответствий выполняются следующие действия:</w:t>
      </w:r>
    </w:p>
    <w:p w:rsidR="00D16FF8" w:rsidRPr="00C702CA" w:rsidRDefault="00D16FF8">
      <w:pPr>
        <w:ind w:firstLine="567"/>
        <w:jc w:val="both"/>
      </w:pPr>
      <w:r>
        <w:t>8</w:t>
      </w:r>
      <w:r w:rsidRPr="00C702CA">
        <w:t>.2.1. Действия после установления несоответствий 1</w:t>
      </w:r>
      <w:r>
        <w:t xml:space="preserve">-й </w:t>
      </w:r>
      <w:r w:rsidRPr="00C702CA">
        <w:t>категории:</w:t>
      </w:r>
    </w:p>
    <w:p w:rsidR="00D16FF8" w:rsidRPr="00C702CA" w:rsidRDefault="00D16FF8">
      <w:pPr>
        <w:ind w:firstLine="567"/>
        <w:jc w:val="both"/>
      </w:pPr>
      <w:r w:rsidRPr="00C702CA">
        <w:t xml:space="preserve">Учитывая, что эти несоответствия не оказывают существенного влияния на безопасность эксплуатации воздушного судна, </w:t>
      </w:r>
      <w:r>
        <w:t xml:space="preserve">инспекторы </w:t>
      </w:r>
      <w:r w:rsidRPr="00C702CA">
        <w:t xml:space="preserve">ограничиваются </w:t>
      </w:r>
      <w:r>
        <w:t xml:space="preserve">первым классом активных действий – </w:t>
      </w:r>
      <w:r w:rsidRPr="00C702CA">
        <w:t>устной информацией командиру воздушного судна</w:t>
      </w:r>
      <w:r>
        <w:t xml:space="preserve"> или иному представителю эксплуатанта</w:t>
      </w:r>
      <w:r w:rsidRPr="00C702CA">
        <w:t xml:space="preserve"> </w:t>
      </w:r>
      <w:r>
        <w:t>и (по возможности)</w:t>
      </w:r>
      <w:r w:rsidRPr="00C702CA">
        <w:t xml:space="preserve"> представлением ему копии отчета об инспекторской проверке ВС на перроне.</w:t>
      </w:r>
    </w:p>
    <w:p w:rsidR="00D16FF8" w:rsidRPr="00C702CA" w:rsidRDefault="00D16FF8">
      <w:pPr>
        <w:ind w:firstLine="567"/>
        <w:jc w:val="both"/>
      </w:pPr>
      <w:r>
        <w:t>8</w:t>
      </w:r>
      <w:r w:rsidRPr="00C702CA">
        <w:t xml:space="preserve">.2.2. Действия после установления несоответствий 2-ой категории </w:t>
      </w:r>
      <w:r>
        <w:t>включают в себя</w:t>
      </w:r>
      <w:r w:rsidRPr="00C702CA">
        <w:t>:</w:t>
      </w:r>
    </w:p>
    <w:p w:rsidR="00D16FF8" w:rsidRPr="00C702CA" w:rsidRDefault="00D16FF8">
      <w:pPr>
        <w:ind w:firstLine="567"/>
        <w:jc w:val="both"/>
      </w:pPr>
      <w:r>
        <w:t>1-й класс активных действий</w:t>
      </w:r>
      <w:r w:rsidRPr="00C702CA">
        <w:t xml:space="preserve"> </w:t>
      </w:r>
      <w:r>
        <w:t>–</w:t>
      </w:r>
      <w:r w:rsidRPr="00C702CA">
        <w:t xml:space="preserve"> информация командиру воздушного судна</w:t>
      </w:r>
      <w:r>
        <w:t xml:space="preserve"> или иному пре</w:t>
      </w:r>
      <w:r>
        <w:t>д</w:t>
      </w:r>
      <w:r>
        <w:t>ставителю эксплуатанта</w:t>
      </w:r>
      <w:r w:rsidRPr="00910196">
        <w:t xml:space="preserve"> </w:t>
      </w:r>
      <w:r>
        <w:t xml:space="preserve">и </w:t>
      </w:r>
      <w:r w:rsidRPr="00C702CA">
        <w:t>представлением ему копии отчета об инспекторской проверке ВС на перроне;</w:t>
      </w:r>
    </w:p>
    <w:p w:rsidR="00D16FF8" w:rsidRPr="00C702CA" w:rsidRDefault="00D16FF8">
      <w:pPr>
        <w:ind w:firstLine="567"/>
        <w:jc w:val="both"/>
      </w:pPr>
      <w:r>
        <w:t>2-й класс активных действий</w:t>
      </w:r>
      <w:r w:rsidRPr="00C702CA">
        <w:t xml:space="preserve"> </w:t>
      </w:r>
      <w:r>
        <w:t>–</w:t>
      </w:r>
      <w:r w:rsidRPr="00C702CA">
        <w:t xml:space="preserve"> направление </w:t>
      </w:r>
      <w:r>
        <w:t>информации</w:t>
      </w:r>
      <w:r w:rsidRPr="00C702CA">
        <w:t xml:space="preserve"> в адрес полномочного органа гос</w:t>
      </w:r>
      <w:r w:rsidRPr="00C702CA">
        <w:t>у</w:t>
      </w:r>
      <w:r w:rsidRPr="00C702CA">
        <w:t>дарства эксплуатанта</w:t>
      </w:r>
      <w:r>
        <w:t xml:space="preserve"> и в копии эксплуатанту</w:t>
      </w:r>
      <w:r w:rsidRPr="00C702CA">
        <w:t xml:space="preserve">. </w:t>
      </w:r>
    </w:p>
    <w:p w:rsidR="00D16FF8" w:rsidRPr="00C702CA" w:rsidRDefault="00D16FF8">
      <w:pPr>
        <w:ind w:firstLine="567"/>
        <w:jc w:val="both"/>
      </w:pPr>
      <w:r>
        <w:t>8</w:t>
      </w:r>
      <w:r w:rsidRPr="00C702CA">
        <w:t xml:space="preserve">.2.3. Действия после установления несоответствий </w:t>
      </w:r>
      <w:r>
        <w:t>3</w:t>
      </w:r>
      <w:r w:rsidRPr="00C702CA">
        <w:t xml:space="preserve">-ой категории </w:t>
      </w:r>
      <w:r>
        <w:t>включают в себя</w:t>
      </w:r>
      <w:r w:rsidRPr="00C702CA">
        <w:t>:</w:t>
      </w:r>
    </w:p>
    <w:p w:rsidR="00D16FF8" w:rsidRPr="00C702CA" w:rsidRDefault="00D16FF8">
      <w:pPr>
        <w:ind w:firstLine="567"/>
        <w:jc w:val="both"/>
      </w:pPr>
      <w:r>
        <w:t>1-й класс активных действий</w:t>
      </w:r>
      <w:r w:rsidRPr="00C702CA">
        <w:t xml:space="preserve"> </w:t>
      </w:r>
      <w:r>
        <w:t>–</w:t>
      </w:r>
      <w:r w:rsidRPr="00C702CA">
        <w:t xml:space="preserve"> информация командиру воздушного судна</w:t>
      </w:r>
      <w:r>
        <w:t xml:space="preserve"> или иному пре</w:t>
      </w:r>
      <w:r>
        <w:t>д</w:t>
      </w:r>
      <w:r>
        <w:t>ставителю эксплуатанта</w:t>
      </w:r>
      <w:r w:rsidRPr="00910196">
        <w:t xml:space="preserve"> </w:t>
      </w:r>
      <w:r>
        <w:t xml:space="preserve">и </w:t>
      </w:r>
      <w:r w:rsidRPr="00C702CA">
        <w:t>представлением ему копии отчета об инспекторской проверке ВС на перроне;</w:t>
      </w:r>
    </w:p>
    <w:p w:rsidR="00D16FF8" w:rsidRPr="00C702CA" w:rsidRDefault="00D16FF8">
      <w:pPr>
        <w:ind w:firstLine="567"/>
        <w:jc w:val="both"/>
      </w:pPr>
      <w:r>
        <w:t>2-й класс активных действий</w:t>
      </w:r>
      <w:r w:rsidRPr="00C702CA">
        <w:t xml:space="preserve"> </w:t>
      </w:r>
      <w:r>
        <w:t>–</w:t>
      </w:r>
      <w:r w:rsidRPr="00C702CA">
        <w:t xml:space="preserve"> направление </w:t>
      </w:r>
      <w:r>
        <w:t>информации</w:t>
      </w:r>
      <w:r w:rsidRPr="00C702CA">
        <w:t xml:space="preserve"> в адрес полномочного органа гос</w:t>
      </w:r>
      <w:r w:rsidRPr="00C702CA">
        <w:t>у</w:t>
      </w:r>
      <w:r w:rsidRPr="00C702CA">
        <w:t>дарства эксплуатанта</w:t>
      </w:r>
      <w:r>
        <w:t xml:space="preserve"> и в копии эксплуатанту</w:t>
      </w:r>
      <w:r w:rsidRPr="00C702CA">
        <w:t xml:space="preserve">. </w:t>
      </w:r>
    </w:p>
    <w:p w:rsidR="00D16FF8" w:rsidRPr="00C702CA" w:rsidRDefault="00D16FF8">
      <w:pPr>
        <w:ind w:firstLine="567"/>
        <w:jc w:val="both"/>
      </w:pPr>
      <w:r>
        <w:t>3-й класс активных действий</w:t>
      </w:r>
      <w:r w:rsidRPr="00C702CA">
        <w:t xml:space="preserve"> подразделяется на</w:t>
      </w:r>
      <w:r>
        <w:t xml:space="preserve"> 4 подкласса</w:t>
      </w:r>
      <w:r w:rsidRPr="00C702CA">
        <w:t>:</w:t>
      </w:r>
    </w:p>
    <w:p w:rsidR="00D16FF8" w:rsidRPr="00910196" w:rsidRDefault="00D16FF8">
      <w:pPr>
        <w:ind w:firstLine="567"/>
        <w:jc w:val="both"/>
      </w:pPr>
      <w:r>
        <w:t xml:space="preserve">- </w:t>
      </w:r>
      <w:r w:rsidRPr="008C1C30">
        <w:t>3</w:t>
      </w:r>
      <w:r w:rsidRPr="00910196">
        <w:rPr>
          <w:lang w:val="en-US"/>
        </w:rPr>
        <w:t>a</w:t>
      </w:r>
      <w:r w:rsidRPr="008C1C30">
        <w:t xml:space="preserve"> </w:t>
      </w:r>
      <w:r>
        <w:t>–</w:t>
      </w:r>
      <w:r w:rsidRPr="00910196">
        <w:t xml:space="preserve"> </w:t>
      </w:r>
      <w:r w:rsidRPr="008C1C30">
        <w:t>Ограничения по использованию ВС</w:t>
      </w:r>
      <w:r w:rsidRPr="00910196">
        <w:t>/</w:t>
      </w:r>
      <w:r w:rsidRPr="00910196">
        <w:rPr>
          <w:i/>
          <w:lang w:val="en-US"/>
        </w:rPr>
        <w:t>Restriction</w:t>
      </w:r>
      <w:r w:rsidRPr="008C1C30">
        <w:rPr>
          <w:i/>
        </w:rPr>
        <w:t xml:space="preserve"> </w:t>
      </w:r>
      <w:r w:rsidRPr="00910196">
        <w:rPr>
          <w:i/>
          <w:lang w:val="en-US"/>
        </w:rPr>
        <w:t>on</w:t>
      </w:r>
      <w:r w:rsidRPr="008C1C30">
        <w:rPr>
          <w:i/>
        </w:rPr>
        <w:t xml:space="preserve"> </w:t>
      </w:r>
      <w:r w:rsidRPr="00910196">
        <w:rPr>
          <w:i/>
          <w:lang w:val="en-US"/>
        </w:rPr>
        <w:t>the</w:t>
      </w:r>
      <w:r w:rsidRPr="008C1C30">
        <w:rPr>
          <w:i/>
        </w:rPr>
        <w:t xml:space="preserve"> </w:t>
      </w:r>
      <w:r w:rsidRPr="00910196">
        <w:rPr>
          <w:i/>
          <w:lang w:val="en-US"/>
        </w:rPr>
        <w:t>aircraft</w:t>
      </w:r>
      <w:r w:rsidRPr="008C1C30">
        <w:rPr>
          <w:i/>
        </w:rPr>
        <w:t xml:space="preserve"> </w:t>
      </w:r>
      <w:r w:rsidRPr="00910196">
        <w:rPr>
          <w:i/>
          <w:lang w:val="en-US"/>
        </w:rPr>
        <w:t>operation</w:t>
      </w:r>
      <w:r>
        <w:rPr>
          <w:i/>
        </w:rPr>
        <w:t xml:space="preserve"> - </w:t>
      </w:r>
      <w:r w:rsidRPr="00910196">
        <w:t xml:space="preserve"> </w:t>
      </w:r>
      <w:r w:rsidRPr="00C702CA">
        <w:t>Накладываю</w:t>
      </w:r>
      <w:r w:rsidRPr="00C702CA">
        <w:t>т</w:t>
      </w:r>
      <w:r w:rsidRPr="00C702CA">
        <w:t>ся ограничения на эксплуатацию воздушного судна. Например, при отсутствии на некоторых па</w:t>
      </w:r>
      <w:r w:rsidRPr="00C702CA">
        <w:t>с</w:t>
      </w:r>
      <w:r w:rsidRPr="00C702CA">
        <w:t>сажирских креслах предохранительных или привязных ремней, воздушное судно может продо</w:t>
      </w:r>
      <w:r w:rsidRPr="00C702CA">
        <w:t>л</w:t>
      </w:r>
      <w:r w:rsidRPr="00C702CA">
        <w:t>жить полет при условии, что необорудованные ремнями кресла не будут заняты пассажирами.</w:t>
      </w:r>
    </w:p>
    <w:p w:rsidR="00D16FF8" w:rsidRPr="00910196" w:rsidRDefault="00D16FF8">
      <w:pPr>
        <w:ind w:firstLine="567"/>
        <w:jc w:val="both"/>
        <w:rPr>
          <w:i/>
        </w:rPr>
      </w:pPr>
      <w:r>
        <w:t xml:space="preserve">- </w:t>
      </w:r>
      <w:r w:rsidRPr="008C1C30">
        <w:t>3</w:t>
      </w:r>
      <w:r w:rsidRPr="00910196">
        <w:rPr>
          <w:lang w:val="en-US"/>
        </w:rPr>
        <w:t>b</w:t>
      </w:r>
      <w:r w:rsidRPr="008C1C30">
        <w:t xml:space="preserve"> </w:t>
      </w:r>
      <w:r>
        <w:t>–</w:t>
      </w:r>
      <w:r w:rsidRPr="00910196">
        <w:t xml:space="preserve"> </w:t>
      </w:r>
      <w:r w:rsidRPr="008C1C30">
        <w:t>Устранение недостатков до вылета ВС</w:t>
      </w:r>
      <w:r w:rsidRPr="00910196">
        <w:t xml:space="preserve">/ </w:t>
      </w:r>
      <w:r w:rsidRPr="00910196">
        <w:rPr>
          <w:i/>
          <w:lang w:val="en-US"/>
        </w:rPr>
        <w:t>Corrective</w:t>
      </w:r>
      <w:r w:rsidRPr="008C1C30">
        <w:rPr>
          <w:i/>
        </w:rPr>
        <w:t xml:space="preserve"> </w:t>
      </w:r>
      <w:r w:rsidRPr="00910196">
        <w:rPr>
          <w:i/>
          <w:lang w:val="en-US"/>
        </w:rPr>
        <w:t>actions</w:t>
      </w:r>
      <w:r w:rsidRPr="008C1C30">
        <w:rPr>
          <w:i/>
        </w:rPr>
        <w:t xml:space="preserve"> </w:t>
      </w:r>
      <w:r w:rsidRPr="00910196">
        <w:rPr>
          <w:i/>
          <w:lang w:val="en-US"/>
        </w:rPr>
        <w:t>before</w:t>
      </w:r>
      <w:r w:rsidRPr="008C1C30">
        <w:rPr>
          <w:i/>
        </w:rPr>
        <w:t xml:space="preserve"> </w:t>
      </w:r>
      <w:r w:rsidRPr="00910196">
        <w:rPr>
          <w:i/>
          <w:lang w:val="en-US"/>
        </w:rPr>
        <w:t>flight</w:t>
      </w:r>
      <w:r>
        <w:rPr>
          <w:i/>
        </w:rPr>
        <w:t xml:space="preserve"> –</w:t>
      </w:r>
      <w:r w:rsidRPr="001744D5">
        <w:t xml:space="preserve"> </w:t>
      </w:r>
      <w:r>
        <w:pgNum/>
      </w:r>
      <w:proofErr w:type="spellStart"/>
      <w:r>
        <w:t>рименяя</w:t>
      </w:r>
      <w:r w:rsidRPr="00C702CA">
        <w:t>ю</w:t>
      </w:r>
      <w:r w:rsidRPr="00C702CA">
        <w:t>т</w:t>
      </w:r>
      <w:r w:rsidRPr="00C702CA">
        <w:t>ся</w:t>
      </w:r>
      <w:proofErr w:type="spellEnd"/>
      <w:r w:rsidRPr="00C702CA">
        <w:t xml:space="preserve"> корректирующие действия (устранение обнаруженных дефектов). Если устранение возможно провести только на базе технического обслуживания, то предусматривается перелет на базу без коммерческой загрузки.</w:t>
      </w:r>
    </w:p>
    <w:p w:rsidR="00D16FF8" w:rsidRPr="00C702CA" w:rsidRDefault="00D16FF8">
      <w:pPr>
        <w:ind w:firstLine="567"/>
        <w:jc w:val="both"/>
      </w:pPr>
      <w:r>
        <w:t xml:space="preserve">- </w:t>
      </w:r>
      <w:r w:rsidRPr="008C1C30">
        <w:t>3</w:t>
      </w:r>
      <w:r w:rsidRPr="00910196">
        <w:rPr>
          <w:lang w:val="en-US"/>
        </w:rPr>
        <w:t>c</w:t>
      </w:r>
      <w:r w:rsidRPr="008C1C30">
        <w:t xml:space="preserve"> </w:t>
      </w:r>
      <w:r>
        <w:t>–</w:t>
      </w:r>
      <w:r w:rsidRPr="00910196">
        <w:t xml:space="preserve"> </w:t>
      </w:r>
      <w:r w:rsidRPr="008C1C30">
        <w:t>ВС остановлено для расследования</w:t>
      </w:r>
      <w:r w:rsidRPr="00910196">
        <w:t xml:space="preserve">/ </w:t>
      </w:r>
      <w:r w:rsidRPr="00910196">
        <w:rPr>
          <w:i/>
          <w:lang w:val="en-US"/>
        </w:rPr>
        <w:t>Aircraft</w:t>
      </w:r>
      <w:r w:rsidRPr="008C1C30">
        <w:rPr>
          <w:i/>
        </w:rPr>
        <w:t xml:space="preserve"> </w:t>
      </w:r>
      <w:r w:rsidRPr="00910196">
        <w:rPr>
          <w:i/>
          <w:lang w:val="en-US"/>
        </w:rPr>
        <w:t>detained</w:t>
      </w:r>
      <w:r w:rsidRPr="008C1C30">
        <w:rPr>
          <w:i/>
        </w:rPr>
        <w:t xml:space="preserve"> </w:t>
      </w:r>
      <w:r w:rsidRPr="00910196">
        <w:rPr>
          <w:i/>
          <w:lang w:val="en-US"/>
        </w:rPr>
        <w:t>by</w:t>
      </w:r>
      <w:r w:rsidRPr="008C1C30">
        <w:rPr>
          <w:i/>
        </w:rPr>
        <w:t xml:space="preserve"> </w:t>
      </w:r>
      <w:r w:rsidRPr="00910196">
        <w:rPr>
          <w:i/>
          <w:lang w:val="en-US"/>
        </w:rPr>
        <w:t>inspecting</w:t>
      </w:r>
      <w:r w:rsidRPr="008C1C30">
        <w:rPr>
          <w:i/>
        </w:rPr>
        <w:t xml:space="preserve"> </w:t>
      </w:r>
      <w:r w:rsidRPr="00910196">
        <w:rPr>
          <w:i/>
          <w:lang w:val="en-US"/>
        </w:rPr>
        <w:t>NAA</w:t>
      </w:r>
      <w:r w:rsidRPr="008C1C30">
        <w:rPr>
          <w:i/>
        </w:rPr>
        <w:t xml:space="preserve"> (</w:t>
      </w:r>
      <w:r w:rsidRPr="00910196">
        <w:rPr>
          <w:i/>
          <w:lang w:val="en-US"/>
        </w:rPr>
        <w:t>grounded</w:t>
      </w:r>
      <w:r w:rsidRPr="008C1C30">
        <w:rPr>
          <w:i/>
        </w:rPr>
        <w:t>)</w:t>
      </w:r>
      <w:r>
        <w:rPr>
          <w:i/>
        </w:rPr>
        <w:t xml:space="preserve"> – </w:t>
      </w:r>
      <w:r w:rsidRPr="00C702CA">
        <w:t xml:space="preserve">Воздушному судну запрещается вылет в ситуации, </w:t>
      </w:r>
      <w:r>
        <w:t>пока</w:t>
      </w:r>
      <w:r w:rsidRPr="00C702CA">
        <w:t xml:space="preserve"> командир</w:t>
      </w:r>
      <w:r>
        <w:t xml:space="preserve"> ВС</w:t>
      </w:r>
      <w:r w:rsidRPr="00C702CA">
        <w:t xml:space="preserve"> не соглашается с отнесен</w:t>
      </w:r>
      <w:r w:rsidRPr="00C702CA">
        <w:t>и</w:t>
      </w:r>
      <w:r w:rsidRPr="00C702CA">
        <w:t xml:space="preserve">ем тех или иных несоответствий к категории 3 и не принимает мер к их устранению. </w:t>
      </w:r>
    </w:p>
    <w:p w:rsidR="00D16FF8" w:rsidRPr="00910196" w:rsidRDefault="00D16FF8">
      <w:pPr>
        <w:ind w:firstLine="567"/>
        <w:jc w:val="both"/>
        <w:rPr>
          <w:i/>
        </w:rPr>
      </w:pPr>
      <w:r>
        <w:t xml:space="preserve">- </w:t>
      </w:r>
      <w:r w:rsidRPr="008C1C30">
        <w:t>3</w:t>
      </w:r>
      <w:r w:rsidRPr="00910196">
        <w:rPr>
          <w:lang w:val="en-US"/>
        </w:rPr>
        <w:t>d</w:t>
      </w:r>
      <w:r w:rsidRPr="00910196">
        <w:t xml:space="preserve"> </w:t>
      </w:r>
      <w:r>
        <w:t>–</w:t>
      </w:r>
      <w:r w:rsidRPr="008C1C30">
        <w:t xml:space="preserve"> </w:t>
      </w:r>
      <w:r w:rsidRPr="00910196">
        <w:t>Ограничения</w:t>
      </w:r>
      <w:r w:rsidRPr="008C1C30">
        <w:t xml:space="preserve"> </w:t>
      </w:r>
      <w:r w:rsidRPr="00910196">
        <w:t>на</w:t>
      </w:r>
      <w:r w:rsidRPr="008C1C30">
        <w:t xml:space="preserve"> </w:t>
      </w:r>
      <w:r w:rsidRPr="00910196">
        <w:t>прилёт/</w:t>
      </w:r>
      <w:r w:rsidRPr="00910196">
        <w:rPr>
          <w:i/>
          <w:lang w:val="en-US"/>
        </w:rPr>
        <w:t>Immediate</w:t>
      </w:r>
      <w:r w:rsidRPr="008C1C30">
        <w:rPr>
          <w:i/>
        </w:rPr>
        <w:t xml:space="preserve"> </w:t>
      </w:r>
      <w:r w:rsidRPr="00910196">
        <w:rPr>
          <w:i/>
          <w:lang w:val="en-US"/>
        </w:rPr>
        <w:t>operating</w:t>
      </w:r>
      <w:r w:rsidRPr="008C1C30">
        <w:rPr>
          <w:i/>
        </w:rPr>
        <w:t xml:space="preserve"> </w:t>
      </w:r>
      <w:r w:rsidRPr="00910196">
        <w:rPr>
          <w:i/>
          <w:lang w:val="en-US"/>
        </w:rPr>
        <w:t>ban</w:t>
      </w:r>
      <w:r>
        <w:rPr>
          <w:i/>
        </w:rPr>
        <w:t xml:space="preserve"> –</w:t>
      </w:r>
      <w:r w:rsidRPr="001744D5">
        <w:t xml:space="preserve"> </w:t>
      </w:r>
      <w:r w:rsidRPr="00C702CA">
        <w:t>Приостановление или отзыв разр</w:t>
      </w:r>
      <w:r w:rsidRPr="00C702CA">
        <w:t>е</w:t>
      </w:r>
      <w:r w:rsidRPr="00C702CA">
        <w:t>шения на полеты в данную страну.</w:t>
      </w:r>
    </w:p>
    <w:p w:rsidR="00D16FF8" w:rsidRPr="00A47958" w:rsidRDefault="00D16FF8">
      <w:pPr>
        <w:ind w:firstLine="567"/>
        <w:jc w:val="both"/>
      </w:pPr>
      <w:proofErr w:type="gramStart"/>
      <w:r w:rsidRPr="00C702CA">
        <w:t xml:space="preserve">При обнаружении несоответствий 3 категории, указывающих на потерю воздушным судном состояния летной годности, необходимо срочно информировать полномочный орган </w:t>
      </w:r>
      <w:r>
        <w:t>в области гражданской авиации</w:t>
      </w:r>
      <w:r w:rsidRPr="00C702CA">
        <w:t xml:space="preserve"> государства эксплуатанта</w:t>
      </w:r>
      <w:r>
        <w:t>, а при необходимости, в</w:t>
      </w:r>
      <w:r w:rsidRPr="00C702CA">
        <w:t xml:space="preserve"> случае обнаружения </w:t>
      </w:r>
      <w:r>
        <w:t>несоответствий</w:t>
      </w:r>
      <w:r w:rsidRPr="00C702CA">
        <w:t>, влияющих на летную годность самолета,</w:t>
      </w:r>
      <w:r>
        <w:t xml:space="preserve"> и </w:t>
      </w:r>
      <w:r w:rsidRPr="00C702CA">
        <w:t xml:space="preserve">полномочный орган </w:t>
      </w:r>
      <w:r>
        <w:t>в области гра</w:t>
      </w:r>
      <w:r>
        <w:t>ж</w:t>
      </w:r>
      <w:r>
        <w:t>данской авиации</w:t>
      </w:r>
      <w:r w:rsidRPr="00C702CA">
        <w:t xml:space="preserve"> государства</w:t>
      </w:r>
      <w:r>
        <w:t xml:space="preserve"> регистрации воздушного судна, который </w:t>
      </w:r>
      <w:r w:rsidRPr="00A47958">
        <w:t>принимает решение отн</w:t>
      </w:r>
      <w:r w:rsidRPr="00A47958">
        <w:t>о</w:t>
      </w:r>
      <w:r w:rsidRPr="00A47958">
        <w:t>сительно условий возвращения летной годности ВС.</w:t>
      </w:r>
      <w:proofErr w:type="gramEnd"/>
    </w:p>
    <w:p w:rsidR="00D16FF8" w:rsidRPr="00C702CA" w:rsidRDefault="00D16FF8">
      <w:pPr>
        <w:ind w:firstLine="567"/>
        <w:jc w:val="both"/>
      </w:pPr>
      <w:r w:rsidRPr="00C702CA">
        <w:t xml:space="preserve">Государственный полномочный орган </w:t>
      </w:r>
      <w:r>
        <w:t xml:space="preserve">в области гражданской авиации </w:t>
      </w:r>
      <w:r w:rsidRPr="00C702CA">
        <w:t>государства эксплу</w:t>
      </w:r>
      <w:r w:rsidRPr="00C702CA">
        <w:t>а</w:t>
      </w:r>
      <w:r w:rsidRPr="00C702CA">
        <w:t>танта принимает решение о корректирующих действиях, после которых воздушное судно может возобновить полет.</w:t>
      </w:r>
    </w:p>
    <w:p w:rsidR="00BD227E" w:rsidRPr="00965D9D" w:rsidRDefault="00BD227E">
      <w:pPr>
        <w:ind w:firstLine="567"/>
        <w:jc w:val="both"/>
      </w:pPr>
    </w:p>
    <w:p w:rsidR="00BD227E" w:rsidRPr="00965D9D" w:rsidRDefault="00BD227E">
      <w:pPr>
        <w:ind w:firstLine="567"/>
        <w:jc w:val="both"/>
      </w:pPr>
    </w:p>
    <w:p w:rsidR="00D16FF8" w:rsidRDefault="00D16FF8">
      <w:pPr>
        <w:ind w:firstLine="567"/>
        <w:jc w:val="both"/>
      </w:pPr>
      <w:r w:rsidRPr="00C702CA">
        <w:t>Класс действий по каждой категории несоответствий представлен в таблице</w:t>
      </w:r>
      <w:r>
        <w:t>:</w:t>
      </w:r>
    </w:p>
    <w:p w:rsidR="00D16FF8" w:rsidRDefault="00D16FF8">
      <w:pPr>
        <w:pStyle w:val="20"/>
        <w:ind w:firstLine="709"/>
        <w:jc w:val="center"/>
        <w:rPr>
          <w:bCs/>
          <w:iCs/>
          <w:sz w:val="24"/>
        </w:rPr>
      </w:pPr>
      <w:r>
        <w:rPr>
          <w:bCs/>
          <w:iCs/>
          <w:sz w:val="24"/>
        </w:rPr>
        <w:br w:type="page"/>
      </w:r>
    </w:p>
    <w:tbl>
      <w:tblPr>
        <w:tblW w:w="9303" w:type="dxa"/>
        <w:jc w:val="center"/>
        <w:tblInd w:w="21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18"/>
        <w:gridCol w:w="1650"/>
        <w:gridCol w:w="3051"/>
        <w:gridCol w:w="2584"/>
      </w:tblGrid>
      <w:tr w:rsidR="00D16FF8">
        <w:trPr>
          <w:cantSplit/>
          <w:jc w:val="center"/>
        </w:trPr>
        <w:tc>
          <w:tcPr>
            <w:tcW w:w="2018" w:type="dxa"/>
            <w:vMerge w:val="restart"/>
            <w:vAlign w:val="center"/>
          </w:tcPr>
          <w:p w:rsidR="00D16FF8" w:rsidRDefault="00D16FF8">
            <w:pPr>
              <w:pStyle w:val="20"/>
              <w:ind w:firstLine="0"/>
              <w:jc w:val="center"/>
              <w:rPr>
                <w:b/>
                <w:sz w:val="18"/>
              </w:rPr>
            </w:pPr>
            <w:r>
              <w:rPr>
                <w:b/>
                <w:sz w:val="18"/>
              </w:rPr>
              <w:lastRenderedPageBreak/>
              <w:t>КАТЕГОРИЯ В</w:t>
            </w:r>
            <w:r>
              <w:rPr>
                <w:b/>
                <w:sz w:val="18"/>
              </w:rPr>
              <w:t>Ы</w:t>
            </w:r>
            <w:r>
              <w:rPr>
                <w:b/>
                <w:sz w:val="18"/>
              </w:rPr>
              <w:t>ЯВЛЕННЫХ НЕСООТВЕТСТВИЙ</w:t>
            </w:r>
          </w:p>
        </w:tc>
        <w:tc>
          <w:tcPr>
            <w:tcW w:w="7285" w:type="dxa"/>
            <w:gridSpan w:val="3"/>
          </w:tcPr>
          <w:p w:rsidR="00D16FF8" w:rsidRDefault="00D16FF8">
            <w:pPr>
              <w:pStyle w:val="20"/>
              <w:ind w:firstLine="0"/>
              <w:jc w:val="center"/>
              <w:rPr>
                <w:b/>
                <w:sz w:val="18"/>
              </w:rPr>
            </w:pPr>
            <w:r>
              <w:rPr>
                <w:b/>
                <w:sz w:val="18"/>
              </w:rPr>
              <w:t>КЛАСС ПОСЛЕДУЮЩИХ ДЕЙСТВИЙ</w:t>
            </w:r>
          </w:p>
        </w:tc>
      </w:tr>
      <w:tr w:rsidR="00D16FF8">
        <w:trPr>
          <w:cantSplit/>
          <w:jc w:val="center"/>
        </w:trPr>
        <w:tc>
          <w:tcPr>
            <w:tcW w:w="2018" w:type="dxa"/>
            <w:vMerge/>
          </w:tcPr>
          <w:p w:rsidR="00D16FF8" w:rsidRDefault="00D16FF8">
            <w:pPr>
              <w:pStyle w:val="20"/>
              <w:ind w:firstLine="0"/>
              <w:rPr>
                <w:bCs/>
                <w:sz w:val="18"/>
              </w:rPr>
            </w:pPr>
          </w:p>
        </w:tc>
        <w:tc>
          <w:tcPr>
            <w:tcW w:w="1650" w:type="dxa"/>
            <w:vAlign w:val="center"/>
          </w:tcPr>
          <w:p w:rsidR="00D16FF8" w:rsidRDefault="00D16FF8">
            <w:pPr>
              <w:pStyle w:val="20"/>
              <w:ind w:firstLine="0"/>
              <w:jc w:val="center"/>
              <w:rPr>
                <w:b/>
                <w:sz w:val="18"/>
              </w:rPr>
            </w:pPr>
            <w:r>
              <w:rPr>
                <w:b/>
                <w:sz w:val="18"/>
              </w:rPr>
              <w:t>КЛАСС 1</w:t>
            </w:r>
          </w:p>
          <w:p w:rsidR="00D16FF8" w:rsidRDefault="00D16FF8">
            <w:pPr>
              <w:pStyle w:val="20"/>
              <w:ind w:firstLine="0"/>
              <w:jc w:val="center"/>
              <w:rPr>
                <w:b/>
                <w:sz w:val="18"/>
              </w:rPr>
            </w:pPr>
            <w:r>
              <w:rPr>
                <w:b/>
                <w:sz w:val="18"/>
              </w:rPr>
              <w:t>ИНФОРМАЦИЯ КВС</w:t>
            </w:r>
          </w:p>
        </w:tc>
        <w:tc>
          <w:tcPr>
            <w:tcW w:w="3051" w:type="dxa"/>
          </w:tcPr>
          <w:p w:rsidR="00D16FF8" w:rsidRDefault="00D16FF8">
            <w:pPr>
              <w:pStyle w:val="20"/>
              <w:ind w:firstLine="0"/>
              <w:jc w:val="center"/>
              <w:rPr>
                <w:b/>
                <w:sz w:val="18"/>
              </w:rPr>
            </w:pPr>
            <w:r>
              <w:rPr>
                <w:b/>
                <w:sz w:val="18"/>
              </w:rPr>
              <w:t>КЛАСС 2</w:t>
            </w:r>
          </w:p>
          <w:p w:rsidR="00D16FF8" w:rsidRDefault="00D16FF8">
            <w:pPr>
              <w:pStyle w:val="20"/>
              <w:ind w:firstLine="0"/>
              <w:jc w:val="center"/>
              <w:rPr>
                <w:b/>
                <w:sz w:val="18"/>
              </w:rPr>
            </w:pPr>
            <w:r>
              <w:rPr>
                <w:b/>
                <w:sz w:val="18"/>
              </w:rPr>
              <w:t>ИНФОРМАЦИЯ ПОЛНОМО</w:t>
            </w:r>
            <w:r>
              <w:rPr>
                <w:b/>
                <w:sz w:val="18"/>
              </w:rPr>
              <w:t>Ч</w:t>
            </w:r>
            <w:r>
              <w:rPr>
                <w:b/>
                <w:sz w:val="18"/>
              </w:rPr>
              <w:t>НОМУ ОРГАНУ ГОСУДАРСТВА И ЭКСПЛУАТАНТУ</w:t>
            </w:r>
          </w:p>
        </w:tc>
        <w:tc>
          <w:tcPr>
            <w:tcW w:w="2584" w:type="dxa"/>
            <w:vAlign w:val="center"/>
          </w:tcPr>
          <w:p w:rsidR="00D16FF8" w:rsidRDefault="00D16FF8">
            <w:pPr>
              <w:pStyle w:val="20"/>
              <w:ind w:firstLine="0"/>
              <w:jc w:val="center"/>
              <w:rPr>
                <w:b/>
                <w:sz w:val="18"/>
              </w:rPr>
            </w:pPr>
            <w:r>
              <w:rPr>
                <w:b/>
                <w:sz w:val="18"/>
              </w:rPr>
              <w:t>КЛАСС 3</w:t>
            </w:r>
          </w:p>
          <w:p w:rsidR="00D16FF8" w:rsidRDefault="00D16FF8">
            <w:pPr>
              <w:pStyle w:val="20"/>
              <w:ind w:firstLine="0"/>
              <w:jc w:val="center"/>
              <w:rPr>
                <w:b/>
                <w:sz w:val="18"/>
              </w:rPr>
            </w:pPr>
            <w:r>
              <w:rPr>
                <w:b/>
                <w:sz w:val="18"/>
              </w:rPr>
              <w:t>КОРРЕКТИРУЮЩИЕ ДЕЙСТВИЯ</w:t>
            </w:r>
          </w:p>
        </w:tc>
      </w:tr>
      <w:tr w:rsidR="00D16FF8">
        <w:trPr>
          <w:cantSplit/>
          <w:jc w:val="center"/>
        </w:trPr>
        <w:tc>
          <w:tcPr>
            <w:tcW w:w="2018" w:type="dxa"/>
          </w:tcPr>
          <w:p w:rsidR="00D16FF8" w:rsidRPr="008E1E04" w:rsidRDefault="00D16FF8">
            <w:pPr>
              <w:pStyle w:val="20"/>
              <w:ind w:firstLine="0"/>
              <w:jc w:val="center"/>
              <w:rPr>
                <w:b/>
                <w:bCs/>
                <w:sz w:val="18"/>
              </w:rPr>
            </w:pPr>
            <w:r w:rsidRPr="008E1E04">
              <w:rPr>
                <w:b/>
                <w:bCs/>
                <w:sz w:val="18"/>
              </w:rPr>
              <w:t>НЕДОСТАТКОВ НЕ ВЫЯВЛЕНО</w:t>
            </w:r>
          </w:p>
        </w:tc>
        <w:tc>
          <w:tcPr>
            <w:tcW w:w="1650" w:type="dxa"/>
            <w:vAlign w:val="center"/>
          </w:tcPr>
          <w:p w:rsidR="00D16FF8" w:rsidRPr="0039251E" w:rsidRDefault="00D16FF8">
            <w:pPr>
              <w:pStyle w:val="20"/>
              <w:ind w:firstLine="0"/>
              <w:jc w:val="center"/>
              <w:rPr>
                <w:b/>
                <w:sz w:val="18"/>
              </w:rPr>
            </w:pPr>
            <w:r w:rsidRPr="0039251E">
              <w:rPr>
                <w:b/>
                <w:sz w:val="18"/>
              </w:rPr>
              <w:t>ДА</w:t>
            </w:r>
          </w:p>
        </w:tc>
        <w:tc>
          <w:tcPr>
            <w:tcW w:w="3051" w:type="dxa"/>
            <w:vAlign w:val="center"/>
          </w:tcPr>
          <w:p w:rsidR="00D16FF8" w:rsidRPr="0039251E" w:rsidRDefault="00D16FF8">
            <w:pPr>
              <w:pStyle w:val="20"/>
              <w:ind w:firstLine="0"/>
              <w:jc w:val="center"/>
              <w:rPr>
                <w:b/>
                <w:sz w:val="18"/>
              </w:rPr>
            </w:pPr>
            <w:r w:rsidRPr="0039251E">
              <w:rPr>
                <w:b/>
                <w:sz w:val="18"/>
              </w:rPr>
              <w:t>НЕТ</w:t>
            </w:r>
          </w:p>
        </w:tc>
        <w:tc>
          <w:tcPr>
            <w:tcW w:w="2584" w:type="dxa"/>
            <w:vAlign w:val="center"/>
          </w:tcPr>
          <w:p w:rsidR="00D16FF8" w:rsidRPr="0039251E" w:rsidRDefault="00D16FF8">
            <w:pPr>
              <w:pStyle w:val="20"/>
              <w:ind w:firstLine="0"/>
              <w:jc w:val="center"/>
              <w:rPr>
                <w:b/>
                <w:sz w:val="18"/>
              </w:rPr>
            </w:pPr>
            <w:r w:rsidRPr="0039251E">
              <w:rPr>
                <w:b/>
                <w:sz w:val="18"/>
              </w:rPr>
              <w:t>НЕТ</w:t>
            </w:r>
          </w:p>
        </w:tc>
      </w:tr>
      <w:tr w:rsidR="00D16FF8">
        <w:trPr>
          <w:jc w:val="center"/>
        </w:trPr>
        <w:tc>
          <w:tcPr>
            <w:tcW w:w="2018" w:type="dxa"/>
            <w:vAlign w:val="center"/>
          </w:tcPr>
          <w:p w:rsidR="00D16FF8" w:rsidRPr="0039251E" w:rsidRDefault="00D16FF8">
            <w:pPr>
              <w:pStyle w:val="20"/>
              <w:ind w:firstLine="0"/>
              <w:jc w:val="center"/>
              <w:rPr>
                <w:b/>
                <w:sz w:val="18"/>
              </w:rPr>
            </w:pPr>
            <w:r w:rsidRPr="0039251E">
              <w:rPr>
                <w:b/>
                <w:sz w:val="18"/>
              </w:rPr>
              <w:t>КАТЕГОРИЯ 1</w:t>
            </w:r>
          </w:p>
        </w:tc>
        <w:tc>
          <w:tcPr>
            <w:tcW w:w="1650" w:type="dxa"/>
            <w:vAlign w:val="center"/>
          </w:tcPr>
          <w:p w:rsidR="00D16FF8" w:rsidRPr="0039251E" w:rsidRDefault="00D16FF8">
            <w:pPr>
              <w:pStyle w:val="20"/>
              <w:ind w:firstLine="0"/>
              <w:jc w:val="center"/>
              <w:rPr>
                <w:b/>
                <w:sz w:val="18"/>
              </w:rPr>
            </w:pPr>
            <w:r w:rsidRPr="0039251E">
              <w:rPr>
                <w:b/>
                <w:sz w:val="18"/>
              </w:rPr>
              <w:t>ДА</w:t>
            </w:r>
          </w:p>
        </w:tc>
        <w:tc>
          <w:tcPr>
            <w:tcW w:w="3051" w:type="dxa"/>
            <w:vAlign w:val="center"/>
          </w:tcPr>
          <w:p w:rsidR="00D16FF8" w:rsidRPr="0039251E" w:rsidRDefault="00D16FF8">
            <w:pPr>
              <w:pStyle w:val="20"/>
              <w:ind w:firstLine="0"/>
              <w:jc w:val="center"/>
              <w:rPr>
                <w:b/>
                <w:sz w:val="18"/>
              </w:rPr>
            </w:pPr>
            <w:r w:rsidRPr="0039251E">
              <w:rPr>
                <w:b/>
                <w:sz w:val="18"/>
              </w:rPr>
              <w:t>НЕТ</w:t>
            </w:r>
          </w:p>
        </w:tc>
        <w:tc>
          <w:tcPr>
            <w:tcW w:w="2584" w:type="dxa"/>
            <w:vAlign w:val="center"/>
          </w:tcPr>
          <w:p w:rsidR="00D16FF8" w:rsidRPr="0039251E" w:rsidRDefault="00D16FF8">
            <w:pPr>
              <w:pStyle w:val="20"/>
              <w:ind w:firstLine="0"/>
              <w:jc w:val="center"/>
              <w:rPr>
                <w:b/>
                <w:sz w:val="18"/>
              </w:rPr>
            </w:pPr>
            <w:r w:rsidRPr="0039251E">
              <w:rPr>
                <w:b/>
                <w:sz w:val="18"/>
              </w:rPr>
              <w:t>НЕТ</w:t>
            </w:r>
          </w:p>
        </w:tc>
      </w:tr>
      <w:tr w:rsidR="00D16FF8">
        <w:trPr>
          <w:jc w:val="center"/>
        </w:trPr>
        <w:tc>
          <w:tcPr>
            <w:tcW w:w="2018" w:type="dxa"/>
            <w:vAlign w:val="center"/>
          </w:tcPr>
          <w:p w:rsidR="00D16FF8" w:rsidRPr="0039251E" w:rsidRDefault="00D16FF8">
            <w:pPr>
              <w:pStyle w:val="20"/>
              <w:ind w:firstLine="0"/>
              <w:jc w:val="center"/>
              <w:rPr>
                <w:b/>
                <w:sz w:val="18"/>
              </w:rPr>
            </w:pPr>
            <w:r w:rsidRPr="0039251E">
              <w:rPr>
                <w:b/>
                <w:sz w:val="18"/>
              </w:rPr>
              <w:t>КАТЕГОРИЯ 2</w:t>
            </w:r>
          </w:p>
        </w:tc>
        <w:tc>
          <w:tcPr>
            <w:tcW w:w="1650" w:type="dxa"/>
            <w:vAlign w:val="center"/>
          </w:tcPr>
          <w:p w:rsidR="00D16FF8" w:rsidRPr="0039251E" w:rsidRDefault="00D16FF8">
            <w:pPr>
              <w:pStyle w:val="20"/>
              <w:ind w:firstLine="0"/>
              <w:jc w:val="center"/>
              <w:rPr>
                <w:b/>
                <w:sz w:val="18"/>
              </w:rPr>
            </w:pPr>
            <w:r w:rsidRPr="0039251E">
              <w:rPr>
                <w:b/>
                <w:sz w:val="18"/>
              </w:rPr>
              <w:t>ДА</w:t>
            </w:r>
          </w:p>
        </w:tc>
        <w:tc>
          <w:tcPr>
            <w:tcW w:w="3051" w:type="dxa"/>
          </w:tcPr>
          <w:p w:rsidR="00D16FF8" w:rsidRPr="002346B4" w:rsidRDefault="00D16FF8">
            <w:pPr>
              <w:pStyle w:val="20"/>
              <w:ind w:firstLine="0"/>
              <w:jc w:val="center"/>
              <w:rPr>
                <w:b/>
                <w:sz w:val="18"/>
              </w:rPr>
            </w:pPr>
            <w:r w:rsidRPr="002346B4">
              <w:rPr>
                <w:b/>
                <w:sz w:val="18"/>
              </w:rPr>
              <w:t>ДА</w:t>
            </w:r>
          </w:p>
          <w:p w:rsidR="00D16FF8" w:rsidRPr="00140AE0" w:rsidRDefault="00D16FF8">
            <w:pPr>
              <w:pStyle w:val="20"/>
              <w:ind w:firstLine="0"/>
              <w:jc w:val="left"/>
              <w:rPr>
                <w:sz w:val="18"/>
                <w:szCs w:val="18"/>
              </w:rPr>
            </w:pPr>
            <w:r w:rsidRPr="00140AE0">
              <w:rPr>
                <w:sz w:val="18"/>
                <w:szCs w:val="18"/>
              </w:rPr>
              <w:t>Примечание</w:t>
            </w:r>
            <w:r>
              <w:rPr>
                <w:sz w:val="18"/>
                <w:szCs w:val="18"/>
              </w:rPr>
              <w:t>.</w:t>
            </w:r>
            <w:r w:rsidRPr="00140AE0">
              <w:rPr>
                <w:sz w:val="18"/>
                <w:szCs w:val="18"/>
              </w:rPr>
              <w:t xml:space="preserve"> </w:t>
            </w:r>
            <w:r>
              <w:rPr>
                <w:sz w:val="18"/>
                <w:szCs w:val="18"/>
              </w:rPr>
              <w:t xml:space="preserve">В </w:t>
            </w:r>
            <w:r w:rsidRPr="00140AE0">
              <w:rPr>
                <w:sz w:val="18"/>
                <w:szCs w:val="18"/>
              </w:rPr>
              <w:t>письм</w:t>
            </w:r>
            <w:r>
              <w:rPr>
                <w:sz w:val="18"/>
                <w:szCs w:val="18"/>
              </w:rPr>
              <w:t>е</w:t>
            </w:r>
            <w:r w:rsidRPr="00140AE0">
              <w:rPr>
                <w:sz w:val="18"/>
                <w:szCs w:val="18"/>
              </w:rPr>
              <w:t xml:space="preserve"> в адрес эк</w:t>
            </w:r>
            <w:r w:rsidRPr="00140AE0">
              <w:rPr>
                <w:sz w:val="18"/>
                <w:szCs w:val="18"/>
              </w:rPr>
              <w:t>с</w:t>
            </w:r>
            <w:r w:rsidRPr="00140AE0">
              <w:rPr>
                <w:sz w:val="18"/>
                <w:szCs w:val="18"/>
              </w:rPr>
              <w:t>плуатанта</w:t>
            </w:r>
            <w:r>
              <w:rPr>
                <w:sz w:val="18"/>
                <w:szCs w:val="18"/>
              </w:rPr>
              <w:t xml:space="preserve"> и </w:t>
            </w:r>
            <w:r w:rsidRPr="00140AE0">
              <w:rPr>
                <w:sz w:val="18"/>
                <w:szCs w:val="18"/>
              </w:rPr>
              <w:t xml:space="preserve">полномочного органа </w:t>
            </w:r>
            <w:r>
              <w:rPr>
                <w:sz w:val="18"/>
                <w:szCs w:val="18"/>
              </w:rPr>
              <w:t xml:space="preserve">государства его регистрации </w:t>
            </w:r>
            <w:r w:rsidRPr="00140AE0">
              <w:rPr>
                <w:sz w:val="18"/>
                <w:szCs w:val="18"/>
              </w:rPr>
              <w:t>р</w:t>
            </w:r>
            <w:r w:rsidRPr="00140AE0">
              <w:rPr>
                <w:sz w:val="18"/>
                <w:szCs w:val="18"/>
              </w:rPr>
              <w:t>е</w:t>
            </w:r>
            <w:r w:rsidRPr="00140AE0">
              <w:rPr>
                <w:sz w:val="18"/>
                <w:szCs w:val="18"/>
              </w:rPr>
              <w:t xml:space="preserve">зультаты нескольких </w:t>
            </w:r>
            <w:r>
              <w:rPr>
                <w:sz w:val="18"/>
                <w:szCs w:val="18"/>
              </w:rPr>
              <w:t xml:space="preserve">инспекций, в том числе проведенных на разных аэродромах России, </w:t>
            </w:r>
            <w:r w:rsidRPr="00140AE0">
              <w:rPr>
                <w:sz w:val="18"/>
                <w:szCs w:val="18"/>
              </w:rPr>
              <w:t>могут быть обобщены и направлены одн</w:t>
            </w:r>
            <w:r>
              <w:rPr>
                <w:sz w:val="18"/>
                <w:szCs w:val="18"/>
              </w:rPr>
              <w:t xml:space="preserve">им </w:t>
            </w:r>
            <w:r w:rsidRPr="00140AE0">
              <w:rPr>
                <w:sz w:val="18"/>
                <w:szCs w:val="18"/>
              </w:rPr>
              <w:t>письм</w:t>
            </w:r>
            <w:r>
              <w:rPr>
                <w:sz w:val="18"/>
                <w:szCs w:val="18"/>
              </w:rPr>
              <w:t>ом</w:t>
            </w:r>
            <w:r w:rsidRPr="00140AE0">
              <w:rPr>
                <w:sz w:val="18"/>
                <w:szCs w:val="18"/>
              </w:rPr>
              <w:t>.</w:t>
            </w:r>
          </w:p>
        </w:tc>
        <w:tc>
          <w:tcPr>
            <w:tcW w:w="2584" w:type="dxa"/>
            <w:vAlign w:val="center"/>
          </w:tcPr>
          <w:p w:rsidR="00D16FF8" w:rsidRPr="002346B4" w:rsidRDefault="00D16FF8">
            <w:pPr>
              <w:pStyle w:val="20"/>
              <w:ind w:firstLine="0"/>
              <w:jc w:val="center"/>
              <w:rPr>
                <w:b/>
                <w:sz w:val="18"/>
              </w:rPr>
            </w:pPr>
            <w:r w:rsidRPr="002346B4">
              <w:rPr>
                <w:b/>
                <w:sz w:val="18"/>
              </w:rPr>
              <w:t>НЕТ</w:t>
            </w:r>
          </w:p>
        </w:tc>
      </w:tr>
      <w:tr w:rsidR="00D16FF8">
        <w:trPr>
          <w:jc w:val="center"/>
        </w:trPr>
        <w:tc>
          <w:tcPr>
            <w:tcW w:w="2018" w:type="dxa"/>
            <w:vAlign w:val="center"/>
          </w:tcPr>
          <w:p w:rsidR="00D16FF8" w:rsidRPr="0039251E" w:rsidRDefault="00D16FF8">
            <w:pPr>
              <w:pStyle w:val="20"/>
              <w:ind w:firstLine="0"/>
              <w:jc w:val="center"/>
              <w:rPr>
                <w:b/>
                <w:sz w:val="18"/>
              </w:rPr>
            </w:pPr>
            <w:r w:rsidRPr="0039251E">
              <w:rPr>
                <w:b/>
                <w:sz w:val="18"/>
              </w:rPr>
              <w:t>КАТЕГОРИЯ 3</w:t>
            </w:r>
          </w:p>
        </w:tc>
        <w:tc>
          <w:tcPr>
            <w:tcW w:w="1650" w:type="dxa"/>
            <w:vAlign w:val="center"/>
          </w:tcPr>
          <w:p w:rsidR="00D16FF8" w:rsidRPr="0039251E" w:rsidRDefault="00D16FF8">
            <w:pPr>
              <w:pStyle w:val="20"/>
              <w:ind w:firstLine="0"/>
              <w:jc w:val="center"/>
              <w:rPr>
                <w:b/>
                <w:sz w:val="18"/>
              </w:rPr>
            </w:pPr>
            <w:r w:rsidRPr="0039251E">
              <w:rPr>
                <w:b/>
                <w:sz w:val="18"/>
              </w:rPr>
              <w:t>ДА</w:t>
            </w:r>
          </w:p>
        </w:tc>
        <w:tc>
          <w:tcPr>
            <w:tcW w:w="3051" w:type="dxa"/>
          </w:tcPr>
          <w:p w:rsidR="00D16FF8" w:rsidRPr="002346B4" w:rsidRDefault="00D16FF8">
            <w:pPr>
              <w:pStyle w:val="20"/>
              <w:ind w:firstLine="0"/>
              <w:jc w:val="center"/>
              <w:rPr>
                <w:b/>
                <w:sz w:val="18"/>
                <w:szCs w:val="18"/>
              </w:rPr>
            </w:pPr>
            <w:r w:rsidRPr="002346B4">
              <w:rPr>
                <w:b/>
                <w:sz w:val="18"/>
                <w:szCs w:val="18"/>
              </w:rPr>
              <w:t>ДА</w:t>
            </w:r>
          </w:p>
          <w:p w:rsidR="00D16FF8" w:rsidRDefault="00D16FF8">
            <w:pPr>
              <w:pStyle w:val="20"/>
              <w:ind w:firstLine="0"/>
              <w:jc w:val="left"/>
              <w:rPr>
                <w:sz w:val="18"/>
                <w:szCs w:val="18"/>
              </w:rPr>
            </w:pPr>
            <w:r w:rsidRPr="00140AE0">
              <w:rPr>
                <w:sz w:val="18"/>
                <w:szCs w:val="18"/>
              </w:rPr>
              <w:t>Примечание</w:t>
            </w:r>
            <w:r>
              <w:rPr>
                <w:sz w:val="18"/>
                <w:szCs w:val="18"/>
              </w:rPr>
              <w:t>.</w:t>
            </w:r>
            <w:r w:rsidRPr="00140AE0">
              <w:rPr>
                <w:sz w:val="18"/>
                <w:szCs w:val="18"/>
              </w:rPr>
              <w:t xml:space="preserve"> </w:t>
            </w:r>
            <w:r>
              <w:rPr>
                <w:sz w:val="18"/>
                <w:szCs w:val="18"/>
              </w:rPr>
              <w:t>П</w:t>
            </w:r>
            <w:r w:rsidRPr="00140AE0">
              <w:rPr>
                <w:sz w:val="18"/>
                <w:szCs w:val="18"/>
              </w:rPr>
              <w:t>исьмо в адрес по</w:t>
            </w:r>
            <w:r w:rsidRPr="00140AE0">
              <w:rPr>
                <w:sz w:val="18"/>
                <w:szCs w:val="18"/>
              </w:rPr>
              <w:t>л</w:t>
            </w:r>
            <w:r w:rsidRPr="00140AE0">
              <w:rPr>
                <w:sz w:val="18"/>
                <w:szCs w:val="18"/>
              </w:rPr>
              <w:t>номочного органа государства рег</w:t>
            </w:r>
            <w:r w:rsidRPr="00140AE0">
              <w:rPr>
                <w:sz w:val="18"/>
                <w:szCs w:val="18"/>
              </w:rPr>
              <w:t>и</w:t>
            </w:r>
            <w:r w:rsidRPr="00140AE0">
              <w:rPr>
                <w:sz w:val="18"/>
                <w:szCs w:val="18"/>
              </w:rPr>
              <w:t xml:space="preserve">страции эксплуатанта и его копии в адрес эксплуатанта. </w:t>
            </w:r>
          </w:p>
          <w:p w:rsidR="00D16FF8" w:rsidRPr="00140AE0" w:rsidRDefault="00D16FF8">
            <w:pPr>
              <w:pStyle w:val="20"/>
              <w:ind w:firstLine="0"/>
              <w:jc w:val="left"/>
              <w:rPr>
                <w:sz w:val="18"/>
                <w:szCs w:val="18"/>
              </w:rPr>
            </w:pPr>
            <w:r w:rsidRPr="00140AE0">
              <w:rPr>
                <w:sz w:val="18"/>
                <w:szCs w:val="18"/>
              </w:rPr>
              <w:t>В случае обнаружения поврежд</w:t>
            </w:r>
            <w:r w:rsidRPr="00140AE0">
              <w:rPr>
                <w:sz w:val="18"/>
                <w:szCs w:val="18"/>
              </w:rPr>
              <w:t>е</w:t>
            </w:r>
            <w:r w:rsidRPr="00140AE0">
              <w:rPr>
                <w:sz w:val="18"/>
                <w:szCs w:val="18"/>
              </w:rPr>
              <w:t xml:space="preserve">ний, влияющих на летную годность </w:t>
            </w:r>
            <w:r>
              <w:rPr>
                <w:sz w:val="18"/>
                <w:szCs w:val="18"/>
              </w:rPr>
              <w:t>воздушного судна</w:t>
            </w:r>
            <w:r w:rsidRPr="00140AE0">
              <w:rPr>
                <w:sz w:val="18"/>
                <w:szCs w:val="18"/>
              </w:rPr>
              <w:t>, должен быть установлен непосредственный ко</w:t>
            </w:r>
            <w:r w:rsidRPr="00140AE0">
              <w:rPr>
                <w:sz w:val="18"/>
                <w:szCs w:val="18"/>
              </w:rPr>
              <w:t>н</w:t>
            </w:r>
            <w:r w:rsidRPr="00140AE0">
              <w:rPr>
                <w:sz w:val="18"/>
                <w:szCs w:val="18"/>
              </w:rPr>
              <w:t>такт с полномочным органом гос</w:t>
            </w:r>
            <w:r w:rsidRPr="00140AE0">
              <w:rPr>
                <w:sz w:val="18"/>
                <w:szCs w:val="18"/>
              </w:rPr>
              <w:t>у</w:t>
            </w:r>
            <w:r w:rsidRPr="00140AE0">
              <w:rPr>
                <w:sz w:val="18"/>
                <w:szCs w:val="18"/>
              </w:rPr>
              <w:t xml:space="preserve">дарства регистрации </w:t>
            </w:r>
            <w:r>
              <w:rPr>
                <w:sz w:val="18"/>
                <w:szCs w:val="18"/>
              </w:rPr>
              <w:t xml:space="preserve">воздушного судна, если воздушные суда и </w:t>
            </w:r>
            <w:proofErr w:type="spellStart"/>
            <w:r>
              <w:rPr>
                <w:sz w:val="18"/>
                <w:szCs w:val="18"/>
              </w:rPr>
              <w:t>эк</w:t>
            </w:r>
            <w:r>
              <w:rPr>
                <w:sz w:val="18"/>
                <w:szCs w:val="18"/>
              </w:rPr>
              <w:t>с</w:t>
            </w:r>
            <w:r>
              <w:rPr>
                <w:sz w:val="18"/>
                <w:szCs w:val="18"/>
              </w:rPr>
              <w:t>плуатант</w:t>
            </w:r>
            <w:proofErr w:type="spellEnd"/>
            <w:r>
              <w:rPr>
                <w:sz w:val="18"/>
                <w:szCs w:val="18"/>
              </w:rPr>
              <w:t xml:space="preserve"> зарегистрированы в ра</w:t>
            </w:r>
            <w:r>
              <w:rPr>
                <w:sz w:val="18"/>
                <w:szCs w:val="18"/>
              </w:rPr>
              <w:t>з</w:t>
            </w:r>
            <w:r>
              <w:rPr>
                <w:sz w:val="18"/>
                <w:szCs w:val="18"/>
              </w:rPr>
              <w:t>ных государствах</w:t>
            </w:r>
            <w:r w:rsidRPr="00140AE0">
              <w:rPr>
                <w:sz w:val="18"/>
                <w:szCs w:val="18"/>
              </w:rPr>
              <w:t>.</w:t>
            </w:r>
          </w:p>
          <w:p w:rsidR="00D16FF8" w:rsidRPr="001436E3" w:rsidRDefault="00D16FF8">
            <w:pPr>
              <w:pStyle w:val="20"/>
              <w:ind w:firstLine="0"/>
              <w:jc w:val="left"/>
              <w:rPr>
                <w:sz w:val="20"/>
              </w:rPr>
            </w:pPr>
            <w:r w:rsidRPr="00140AE0">
              <w:rPr>
                <w:sz w:val="18"/>
                <w:szCs w:val="18"/>
              </w:rPr>
              <w:t>Полномочный орган государства регистрации ВС принимает решение относительно условий возвращения летной годности ВС.</w:t>
            </w:r>
          </w:p>
        </w:tc>
        <w:tc>
          <w:tcPr>
            <w:tcW w:w="2584" w:type="dxa"/>
          </w:tcPr>
          <w:p w:rsidR="00D16FF8" w:rsidRPr="002346B4" w:rsidRDefault="00D16FF8">
            <w:pPr>
              <w:pStyle w:val="20"/>
              <w:ind w:firstLine="0"/>
              <w:jc w:val="center"/>
              <w:rPr>
                <w:b/>
                <w:sz w:val="18"/>
                <w:szCs w:val="18"/>
              </w:rPr>
            </w:pPr>
            <w:r w:rsidRPr="002346B4">
              <w:rPr>
                <w:b/>
                <w:sz w:val="18"/>
                <w:szCs w:val="18"/>
              </w:rPr>
              <w:t>ДА</w:t>
            </w:r>
          </w:p>
          <w:p w:rsidR="00D16FF8" w:rsidRPr="00140AE0" w:rsidRDefault="00D16FF8">
            <w:pPr>
              <w:pStyle w:val="20"/>
              <w:ind w:firstLine="0"/>
              <w:jc w:val="left"/>
              <w:rPr>
                <w:sz w:val="18"/>
                <w:szCs w:val="18"/>
              </w:rPr>
            </w:pPr>
            <w:r w:rsidRPr="00140AE0">
              <w:rPr>
                <w:sz w:val="18"/>
                <w:szCs w:val="18"/>
              </w:rPr>
              <w:t>Примечание</w:t>
            </w:r>
            <w:r>
              <w:rPr>
                <w:sz w:val="18"/>
                <w:szCs w:val="18"/>
              </w:rPr>
              <w:t>. В зависимости от влияния выявленных нес</w:t>
            </w:r>
            <w:r>
              <w:rPr>
                <w:sz w:val="18"/>
                <w:szCs w:val="18"/>
              </w:rPr>
              <w:t>о</w:t>
            </w:r>
            <w:r>
              <w:rPr>
                <w:sz w:val="18"/>
                <w:szCs w:val="18"/>
              </w:rPr>
              <w:t>ответствий по вопросам обе</w:t>
            </w:r>
            <w:r>
              <w:rPr>
                <w:sz w:val="18"/>
                <w:szCs w:val="18"/>
              </w:rPr>
              <w:t>с</w:t>
            </w:r>
            <w:r>
              <w:rPr>
                <w:sz w:val="18"/>
                <w:szCs w:val="18"/>
              </w:rPr>
              <w:t>печения безопасности полетов и поддержания летной годн</w:t>
            </w:r>
            <w:r>
              <w:rPr>
                <w:sz w:val="18"/>
                <w:szCs w:val="18"/>
              </w:rPr>
              <w:t>о</w:t>
            </w:r>
            <w:r>
              <w:rPr>
                <w:sz w:val="18"/>
                <w:szCs w:val="18"/>
              </w:rPr>
              <w:t>сти воздушных судов прим</w:t>
            </w:r>
            <w:r>
              <w:rPr>
                <w:sz w:val="18"/>
                <w:szCs w:val="18"/>
              </w:rPr>
              <w:t>е</w:t>
            </w:r>
            <w:r>
              <w:rPr>
                <w:sz w:val="18"/>
                <w:szCs w:val="18"/>
              </w:rPr>
              <w:t>няются следующие действия:</w:t>
            </w:r>
          </w:p>
          <w:p w:rsidR="00D16FF8" w:rsidRPr="00140AE0" w:rsidRDefault="00D16FF8">
            <w:pPr>
              <w:pStyle w:val="20"/>
              <w:ind w:firstLine="0"/>
              <w:jc w:val="left"/>
              <w:rPr>
                <w:sz w:val="18"/>
                <w:szCs w:val="18"/>
              </w:rPr>
            </w:pPr>
            <w:r w:rsidRPr="00140AE0">
              <w:rPr>
                <w:sz w:val="18"/>
                <w:szCs w:val="18"/>
              </w:rPr>
              <w:t>-</w:t>
            </w:r>
            <w:r>
              <w:rPr>
                <w:sz w:val="18"/>
                <w:szCs w:val="18"/>
              </w:rPr>
              <w:t xml:space="preserve"> </w:t>
            </w:r>
            <w:r w:rsidRPr="00140AE0">
              <w:rPr>
                <w:sz w:val="18"/>
                <w:szCs w:val="18"/>
              </w:rPr>
              <w:t>накладываются ограничения на вылет;</w:t>
            </w:r>
          </w:p>
          <w:p w:rsidR="00D16FF8" w:rsidRPr="00140AE0" w:rsidRDefault="00D16FF8">
            <w:pPr>
              <w:pStyle w:val="20"/>
              <w:ind w:firstLine="0"/>
              <w:jc w:val="left"/>
              <w:rPr>
                <w:sz w:val="18"/>
                <w:szCs w:val="18"/>
              </w:rPr>
            </w:pPr>
            <w:r w:rsidRPr="00140AE0">
              <w:rPr>
                <w:sz w:val="18"/>
                <w:szCs w:val="18"/>
              </w:rPr>
              <w:t>-</w:t>
            </w:r>
            <w:r>
              <w:rPr>
                <w:sz w:val="18"/>
                <w:szCs w:val="18"/>
              </w:rPr>
              <w:t xml:space="preserve"> </w:t>
            </w:r>
            <w:r w:rsidRPr="00140AE0">
              <w:rPr>
                <w:sz w:val="18"/>
                <w:szCs w:val="18"/>
              </w:rPr>
              <w:t>корректирующие действия до вылета;</w:t>
            </w:r>
          </w:p>
          <w:p w:rsidR="00D16FF8" w:rsidRPr="00140AE0" w:rsidRDefault="00D16FF8">
            <w:pPr>
              <w:pStyle w:val="20"/>
              <w:ind w:firstLine="0"/>
              <w:jc w:val="left"/>
              <w:rPr>
                <w:sz w:val="18"/>
                <w:szCs w:val="18"/>
              </w:rPr>
            </w:pPr>
            <w:r w:rsidRPr="00140AE0">
              <w:rPr>
                <w:sz w:val="18"/>
                <w:szCs w:val="18"/>
              </w:rPr>
              <w:t>-</w:t>
            </w:r>
            <w:r>
              <w:rPr>
                <w:sz w:val="18"/>
                <w:szCs w:val="18"/>
              </w:rPr>
              <w:t xml:space="preserve"> </w:t>
            </w:r>
            <w:r w:rsidRPr="00140AE0">
              <w:rPr>
                <w:sz w:val="18"/>
                <w:szCs w:val="18"/>
              </w:rPr>
              <w:t>остановка ВС</w:t>
            </w:r>
            <w:r>
              <w:rPr>
                <w:sz w:val="18"/>
                <w:szCs w:val="18"/>
              </w:rPr>
              <w:t xml:space="preserve"> для продолж</w:t>
            </w:r>
            <w:r>
              <w:rPr>
                <w:sz w:val="18"/>
                <w:szCs w:val="18"/>
              </w:rPr>
              <w:t>е</w:t>
            </w:r>
            <w:r>
              <w:rPr>
                <w:sz w:val="18"/>
                <w:szCs w:val="18"/>
              </w:rPr>
              <w:t>ния расследования</w:t>
            </w:r>
            <w:r w:rsidRPr="00140AE0">
              <w:rPr>
                <w:sz w:val="18"/>
                <w:szCs w:val="18"/>
              </w:rPr>
              <w:t>;</w:t>
            </w:r>
          </w:p>
          <w:p w:rsidR="00D16FF8" w:rsidRPr="001436E3" w:rsidRDefault="00D16FF8">
            <w:pPr>
              <w:pStyle w:val="20"/>
              <w:ind w:firstLine="0"/>
              <w:jc w:val="left"/>
              <w:rPr>
                <w:sz w:val="20"/>
              </w:rPr>
            </w:pPr>
            <w:r w:rsidRPr="00140AE0">
              <w:rPr>
                <w:sz w:val="18"/>
                <w:szCs w:val="18"/>
              </w:rPr>
              <w:t>-</w:t>
            </w:r>
            <w:r>
              <w:rPr>
                <w:sz w:val="18"/>
                <w:szCs w:val="18"/>
              </w:rPr>
              <w:t xml:space="preserve"> </w:t>
            </w:r>
            <w:r w:rsidRPr="00140AE0">
              <w:rPr>
                <w:sz w:val="18"/>
                <w:szCs w:val="18"/>
              </w:rPr>
              <w:t>введение эксплуатационных ограничений, вплоть до запр</w:t>
            </w:r>
            <w:r w:rsidRPr="00140AE0">
              <w:rPr>
                <w:sz w:val="18"/>
                <w:szCs w:val="18"/>
              </w:rPr>
              <w:t>е</w:t>
            </w:r>
            <w:r w:rsidRPr="00140AE0">
              <w:rPr>
                <w:sz w:val="18"/>
                <w:szCs w:val="18"/>
              </w:rPr>
              <w:t>та полетов</w:t>
            </w:r>
            <w:r>
              <w:rPr>
                <w:sz w:val="18"/>
                <w:szCs w:val="18"/>
              </w:rPr>
              <w:t>.</w:t>
            </w:r>
          </w:p>
        </w:tc>
      </w:tr>
    </w:tbl>
    <w:p w:rsidR="00D16FF8" w:rsidRDefault="00D16FF8"/>
    <w:p w:rsidR="00D16FF8" w:rsidRPr="00325CFD" w:rsidRDefault="00D16FF8">
      <w:pPr>
        <w:pStyle w:val="1"/>
        <w:spacing w:before="0" w:after="0"/>
        <w:jc w:val="center"/>
        <w:rPr>
          <w:rFonts w:ascii="Times New Roman" w:hAnsi="Times New Roman" w:cs="Times New Roman"/>
          <w:sz w:val="24"/>
          <w:szCs w:val="24"/>
        </w:rPr>
      </w:pPr>
      <w:bookmarkStart w:id="103" w:name="_Toc271610948"/>
      <w:r w:rsidRPr="00325CFD">
        <w:rPr>
          <w:rFonts w:ascii="Times New Roman" w:hAnsi="Times New Roman" w:cs="Times New Roman"/>
          <w:sz w:val="24"/>
          <w:szCs w:val="24"/>
        </w:rPr>
        <w:t xml:space="preserve">9. </w:t>
      </w:r>
      <w:r w:rsidRPr="00325CFD">
        <w:rPr>
          <w:rFonts w:ascii="Times New Roman" w:hAnsi="Times New Roman"/>
          <w:sz w:val="24"/>
          <w:szCs w:val="24"/>
        </w:rPr>
        <w:t>ПОРЯДОК РАСЧЕТА КОЭФФИЦИЕНТА РИСКА ПО НАРУШЕНИЯМ, ВЫЯВЛЕ</w:t>
      </w:r>
      <w:r w:rsidRPr="00325CFD">
        <w:rPr>
          <w:rFonts w:ascii="Times New Roman" w:hAnsi="Times New Roman"/>
          <w:sz w:val="24"/>
          <w:szCs w:val="24"/>
        </w:rPr>
        <w:t>Н</w:t>
      </w:r>
      <w:r w:rsidRPr="00325CFD">
        <w:rPr>
          <w:rFonts w:ascii="Times New Roman" w:hAnsi="Times New Roman"/>
          <w:sz w:val="24"/>
          <w:szCs w:val="24"/>
        </w:rPr>
        <w:t>НЫМ ПРИ ПРОВЕДЕНИИ ИНСПЕКТИРОВАНИЯ ВОЗДУШНЫХ СУДОВ НА АЭР</w:t>
      </w:r>
      <w:r w:rsidRPr="00325CFD">
        <w:rPr>
          <w:rFonts w:ascii="Times New Roman" w:hAnsi="Times New Roman"/>
          <w:sz w:val="24"/>
          <w:szCs w:val="24"/>
        </w:rPr>
        <w:t>О</w:t>
      </w:r>
      <w:r w:rsidRPr="00325CFD">
        <w:rPr>
          <w:rFonts w:ascii="Times New Roman" w:hAnsi="Times New Roman"/>
          <w:sz w:val="24"/>
          <w:szCs w:val="24"/>
        </w:rPr>
        <w:t>ДРОМАХ И ПРИНИМАЕМЫМ МЕРАМ ДЛЯ ИХ УСТРАНЕНИЯ</w:t>
      </w:r>
      <w:bookmarkEnd w:id="103"/>
      <w:r w:rsidRPr="00325CFD">
        <w:rPr>
          <w:rFonts w:ascii="Times New Roman" w:hAnsi="Times New Roman" w:cs="Times New Roman"/>
          <w:sz w:val="24"/>
          <w:szCs w:val="24"/>
        </w:rPr>
        <w:t xml:space="preserve"> </w:t>
      </w:r>
    </w:p>
    <w:p w:rsidR="00D16FF8" w:rsidRPr="00325CFD" w:rsidRDefault="00D16FF8">
      <w:pPr>
        <w:ind w:firstLine="567"/>
        <w:jc w:val="both"/>
      </w:pPr>
    </w:p>
    <w:p w:rsidR="00D16FF8" w:rsidRPr="00325CFD" w:rsidRDefault="00D16FF8">
      <w:pPr>
        <w:ind w:firstLine="567"/>
        <w:jc w:val="both"/>
      </w:pPr>
      <w:r w:rsidRPr="00325CFD">
        <w:t>В соответствии с требованиями Государственной программы обеспечения безопасности п</w:t>
      </w:r>
      <w:r w:rsidRPr="00325CFD">
        <w:t>о</w:t>
      </w:r>
      <w:r w:rsidRPr="00325CFD">
        <w:t>летов воздушных судов гражданской авиации, утвержденной Распоряжением Правительства Ро</w:t>
      </w:r>
      <w:r w:rsidRPr="00325CFD">
        <w:t>с</w:t>
      </w:r>
      <w:r w:rsidRPr="00325CFD">
        <w:t xml:space="preserve">сийской Федерации от 06.05.2008 г. № 641-р Руководством по управлению </w:t>
      </w:r>
      <w:proofErr w:type="spellStart"/>
      <w:r w:rsidRPr="00325CFD">
        <w:t>безопсностью</w:t>
      </w:r>
      <w:proofErr w:type="spellEnd"/>
      <w:r w:rsidRPr="00325CFD">
        <w:t xml:space="preserve"> полетов ИКАО (</w:t>
      </w:r>
      <w:r w:rsidRPr="00325CFD">
        <w:rPr>
          <w:lang w:val="en-US"/>
        </w:rPr>
        <w:t>Doc</w:t>
      </w:r>
      <w:r w:rsidRPr="00325CFD">
        <w:t>. 9859) коэффициент риска является одним из статистических параметров, характер</w:t>
      </w:r>
      <w:r w:rsidRPr="00325CFD">
        <w:t>и</w:t>
      </w:r>
      <w:r w:rsidRPr="00325CFD">
        <w:t>зующих уровень обеспечения безопасности полетов в авиакомпаниях.</w:t>
      </w:r>
    </w:p>
    <w:p w:rsidR="00D16FF8" w:rsidRPr="00325CFD" w:rsidRDefault="00D16FF8">
      <w:pPr>
        <w:ind w:firstLine="567"/>
        <w:jc w:val="both"/>
      </w:pPr>
      <w:r w:rsidRPr="00325CFD">
        <w:t>Коэффициент риска представляет собой средневзвешенную оценку количества и степени влияния несоответствий, выявленных при проведении инспектирования воздушных судов на аэр</w:t>
      </w:r>
      <w:r w:rsidRPr="00325CFD">
        <w:t>о</w:t>
      </w:r>
      <w:r w:rsidRPr="00325CFD">
        <w:t>дромах, на обеспечение безопасности полетов.</w:t>
      </w:r>
    </w:p>
    <w:p w:rsidR="00D16FF8" w:rsidRPr="00325CFD" w:rsidRDefault="00D16FF8">
      <w:pPr>
        <w:ind w:firstLine="567"/>
        <w:jc w:val="both"/>
      </w:pPr>
      <w:r w:rsidRPr="00325CFD">
        <w:t>Коэффициент риска для каждого эксплуатанта рассчитывается по формуле:</w:t>
      </w:r>
    </w:p>
    <w:p w:rsidR="00D16FF8" w:rsidRPr="00325CFD" w:rsidRDefault="00D16FF8">
      <w:pPr>
        <w:ind w:firstLine="567"/>
        <w:jc w:val="both"/>
      </w:pPr>
    </w:p>
    <w:p w:rsidR="00D16FF8" w:rsidRPr="00325CFD" w:rsidRDefault="00D16FF8">
      <w:pPr>
        <w:ind w:firstLine="567"/>
        <w:jc w:val="center"/>
        <w:rPr>
          <w:b/>
        </w:rPr>
      </w:pPr>
      <w:r w:rsidRPr="00325CFD">
        <w:rPr>
          <w:b/>
        </w:rPr>
        <w:t>(0,25×С1+С2+2×С3)</w:t>
      </w:r>
      <w:r w:rsidR="00071CD0">
        <w:rPr>
          <w:b/>
        </w:rPr>
        <w:t xml:space="preserve"> </w:t>
      </w:r>
      <w:r w:rsidRPr="00325CFD">
        <w:rPr>
          <w:b/>
        </w:rPr>
        <w:t>/</w:t>
      </w:r>
      <w:r w:rsidR="00071CD0">
        <w:rPr>
          <w:b/>
        </w:rPr>
        <w:t xml:space="preserve"> </w:t>
      </w:r>
      <w:r w:rsidRPr="00325CFD">
        <w:rPr>
          <w:b/>
          <w:lang w:val="en-US"/>
        </w:rPr>
        <w:t>I</w:t>
      </w:r>
    </w:p>
    <w:p w:rsidR="00D16FF8" w:rsidRPr="00325CFD" w:rsidRDefault="00071CD0">
      <w:pPr>
        <w:ind w:firstLine="567"/>
        <w:jc w:val="both"/>
      </w:pPr>
      <w:r>
        <w:t>г</w:t>
      </w:r>
      <w:r w:rsidR="00D16FF8" w:rsidRPr="00325CFD">
        <w:t>де:</w:t>
      </w:r>
    </w:p>
    <w:p w:rsidR="00D16FF8" w:rsidRPr="00325CFD" w:rsidRDefault="00D16FF8">
      <w:pPr>
        <w:ind w:firstLine="567"/>
        <w:jc w:val="both"/>
      </w:pPr>
      <w:r w:rsidRPr="00325CFD">
        <w:t>С</w:t>
      </w:r>
      <w:proofErr w:type="gramStart"/>
      <w:r w:rsidRPr="00325CFD">
        <w:t>1</w:t>
      </w:r>
      <w:proofErr w:type="gramEnd"/>
      <w:r w:rsidRPr="00325CFD">
        <w:t xml:space="preserve"> – количество выявленных замечаний по первой категории несоответствия за рассматр</w:t>
      </w:r>
      <w:r w:rsidRPr="00325CFD">
        <w:t>и</w:t>
      </w:r>
      <w:r w:rsidRPr="00325CFD">
        <w:t>ваемый период;</w:t>
      </w:r>
    </w:p>
    <w:p w:rsidR="00D16FF8" w:rsidRPr="00325CFD" w:rsidRDefault="00D16FF8">
      <w:pPr>
        <w:ind w:firstLine="567"/>
        <w:jc w:val="both"/>
      </w:pPr>
      <w:r w:rsidRPr="00325CFD">
        <w:t>С</w:t>
      </w:r>
      <w:proofErr w:type="gramStart"/>
      <w:r w:rsidRPr="00325CFD">
        <w:t>2</w:t>
      </w:r>
      <w:proofErr w:type="gramEnd"/>
      <w:r w:rsidRPr="00325CFD">
        <w:t xml:space="preserve"> – количество выявленных замечаний по второй категории несоответствия за рассматрив</w:t>
      </w:r>
      <w:r w:rsidRPr="00325CFD">
        <w:t>а</w:t>
      </w:r>
      <w:r w:rsidRPr="00325CFD">
        <w:t>емый период;</w:t>
      </w:r>
    </w:p>
    <w:p w:rsidR="00D16FF8" w:rsidRPr="00325CFD" w:rsidRDefault="00D16FF8">
      <w:pPr>
        <w:ind w:firstLine="567"/>
        <w:jc w:val="both"/>
      </w:pPr>
      <w:r w:rsidRPr="00325CFD">
        <w:t>С3 – количество выявленных замечаний по третьей категории несоответствия за рассматр</w:t>
      </w:r>
      <w:r w:rsidRPr="00325CFD">
        <w:t>и</w:t>
      </w:r>
      <w:r w:rsidRPr="00325CFD">
        <w:t>ваемый период;</w:t>
      </w:r>
    </w:p>
    <w:p w:rsidR="00D16FF8" w:rsidRPr="00325CFD" w:rsidRDefault="00D16FF8">
      <w:pPr>
        <w:ind w:firstLine="567"/>
        <w:jc w:val="both"/>
      </w:pPr>
      <w:proofErr w:type="gramStart"/>
      <w:r w:rsidRPr="00325CFD">
        <w:rPr>
          <w:lang w:val="en-US"/>
        </w:rPr>
        <w:t>I</w:t>
      </w:r>
      <w:r w:rsidRPr="00325CFD">
        <w:t xml:space="preserve"> – </w:t>
      </w:r>
      <w:r>
        <w:t xml:space="preserve">общее </w:t>
      </w:r>
      <w:r w:rsidRPr="00325CFD">
        <w:t xml:space="preserve">количество инспекций </w:t>
      </w:r>
      <w:r>
        <w:t>ВС</w:t>
      </w:r>
      <w:r w:rsidRPr="00325CFD">
        <w:t xml:space="preserve"> эксплуатанта за рассматриваемый период.</w:t>
      </w:r>
      <w:proofErr w:type="gramEnd"/>
    </w:p>
    <w:p w:rsidR="00D16FF8" w:rsidRPr="00325CFD" w:rsidRDefault="00D16FF8">
      <w:pPr>
        <w:ind w:firstLine="567"/>
        <w:jc w:val="both"/>
      </w:pPr>
      <w:r w:rsidRPr="00325CFD">
        <w:t xml:space="preserve">Для эксплуатантов Российской Федерации устанавливается предупредительный уровень среднемесячного коэффициента риска – 2,00. </w:t>
      </w:r>
    </w:p>
    <w:p w:rsidR="00D16FF8" w:rsidRPr="00325CFD" w:rsidRDefault="00D16FF8">
      <w:pPr>
        <w:ind w:firstLine="567"/>
        <w:jc w:val="both"/>
      </w:pPr>
      <w:r w:rsidRPr="00325CFD">
        <w:lastRenderedPageBreak/>
        <w:t>В случае</w:t>
      </w:r>
      <w:proofErr w:type="gramStart"/>
      <w:r w:rsidRPr="00325CFD">
        <w:t>,</w:t>
      </w:r>
      <w:proofErr w:type="gramEnd"/>
      <w:r w:rsidRPr="00325CFD">
        <w:t xml:space="preserve"> если коэффициент риска какого-либо эксплуатанта воздушного транспорта дост</w:t>
      </w:r>
      <w:r w:rsidRPr="00325CFD">
        <w:t>и</w:t>
      </w:r>
      <w:r w:rsidRPr="00325CFD">
        <w:t>гает этого значения, за его воздушными судами устанавливается регулярное наблюдение вплоть до 100% инспектирования на каждом используемом аэродроме.</w:t>
      </w:r>
    </w:p>
    <w:p w:rsidR="00D16FF8" w:rsidRPr="00325CFD" w:rsidRDefault="00D16FF8">
      <w:pPr>
        <w:ind w:firstLine="567"/>
        <w:jc w:val="both"/>
      </w:pPr>
      <w:r w:rsidRPr="00325CFD">
        <w:t>Для эксплуатантов Российской Федерации устанавливается предельный уровень среднем</w:t>
      </w:r>
      <w:r w:rsidRPr="00325CFD">
        <w:t>е</w:t>
      </w:r>
      <w:r w:rsidRPr="00325CFD">
        <w:t xml:space="preserve">сячного коэффициента риска – 2,50. </w:t>
      </w:r>
    </w:p>
    <w:p w:rsidR="00D16FF8" w:rsidRPr="00325CFD" w:rsidRDefault="00D16FF8">
      <w:pPr>
        <w:ind w:firstLine="567"/>
        <w:jc w:val="both"/>
      </w:pPr>
      <w:r w:rsidRPr="00325CFD">
        <w:t>В случае</w:t>
      </w:r>
      <w:proofErr w:type="gramStart"/>
      <w:r w:rsidRPr="00325CFD">
        <w:t>,</w:t>
      </w:r>
      <w:proofErr w:type="gramEnd"/>
      <w:r w:rsidRPr="00325CFD">
        <w:t xml:space="preserve"> если коэффициент риска какого-либо эксплуатанта воздушного транспорта дост</w:t>
      </w:r>
      <w:r w:rsidRPr="00325CFD">
        <w:t>и</w:t>
      </w:r>
      <w:r w:rsidRPr="00325CFD">
        <w:t>гает этого значения, в отношении него должен быть рассмотрен вопрос о введении предупред</w:t>
      </w:r>
      <w:r w:rsidRPr="00325CFD">
        <w:t>и</w:t>
      </w:r>
      <w:r w:rsidRPr="00325CFD">
        <w:t>тельных мер для обеспечения приемлемого уровня безопасности полетов, включая введение огр</w:t>
      </w:r>
      <w:r w:rsidRPr="00325CFD">
        <w:t>а</w:t>
      </w:r>
      <w:r w:rsidRPr="00325CFD">
        <w:t xml:space="preserve">ничений на регионы полетов, полеты типов (экземпляров) воздушных судов и/или о внеочередном инспектировании его базовых объектов в области обеспечения безопасности полетов. </w:t>
      </w:r>
    </w:p>
    <w:p w:rsidR="00D16FF8" w:rsidRPr="00325CFD" w:rsidRDefault="00D16FF8">
      <w:pPr>
        <w:ind w:firstLine="567"/>
        <w:jc w:val="both"/>
      </w:pPr>
      <w:r w:rsidRPr="00325CFD">
        <w:t>При проведении анализа деятельности эксплуатантов, превысивших предельный уровень к</w:t>
      </w:r>
      <w:r w:rsidRPr="00325CFD">
        <w:t>о</w:t>
      </w:r>
      <w:r w:rsidRPr="00325CFD">
        <w:t>эффициента риска, особое внимание должно быть обращено на повторяемость одних и тех же н</w:t>
      </w:r>
      <w:r w:rsidRPr="00325CFD">
        <w:t>е</w:t>
      </w:r>
      <w:r w:rsidRPr="00325CFD">
        <w:t>достатков.</w:t>
      </w:r>
    </w:p>
    <w:p w:rsidR="00B7694F" w:rsidRDefault="00D16FF8" w:rsidP="00013349">
      <w:pPr>
        <w:ind w:firstLine="567"/>
        <w:jc w:val="both"/>
      </w:pPr>
      <w:r w:rsidRPr="00325CFD">
        <w:t>Повторяющиеся несоответствия свидетельствует об отсутствии у эксплуатанта воздушного транспорта эффективных системы менеджмента качества и системы управления безопасностью полетов, не способных устранять обнаруженные замечания в отношении всего парка эксплуатир</w:t>
      </w:r>
      <w:r w:rsidRPr="00325CFD">
        <w:t>у</w:t>
      </w:r>
      <w:r w:rsidRPr="00325CFD">
        <w:t>емых воздушных судов.</w:t>
      </w:r>
    </w:p>
    <w:p w:rsidR="00C35F44" w:rsidRPr="00965D9D" w:rsidRDefault="00B7694F" w:rsidP="00013349">
      <w:pPr>
        <w:ind w:firstLine="567"/>
        <w:jc w:val="both"/>
      </w:pPr>
      <w:r>
        <w:br w:type="page"/>
      </w:r>
    </w:p>
    <w:p w:rsidR="00C35F44" w:rsidRDefault="00C35F44" w:rsidP="007D3626">
      <w:pPr>
        <w:ind w:firstLine="567"/>
        <w:jc w:val="center"/>
        <w:rPr>
          <w:b/>
        </w:rPr>
      </w:pPr>
      <w:r w:rsidRPr="00FA37D9">
        <w:rPr>
          <w:b/>
        </w:rPr>
        <w:lastRenderedPageBreak/>
        <w:t>10.</w:t>
      </w:r>
      <w:r>
        <w:rPr>
          <w:b/>
        </w:rPr>
        <w:t xml:space="preserve"> </w:t>
      </w:r>
      <w:r w:rsidR="00FA37D9">
        <w:rPr>
          <w:b/>
        </w:rPr>
        <w:t>ПРОЦЕДУРА УВЕДОМЛЕНИЯ И ВЫДАЧИ ПРЕДПИСАНИЯ.</w:t>
      </w:r>
    </w:p>
    <w:p w:rsidR="00FA37D9" w:rsidRDefault="00FA37D9" w:rsidP="00FA37D9">
      <w:pPr>
        <w:jc w:val="both"/>
        <w:rPr>
          <w:b/>
        </w:rPr>
      </w:pPr>
    </w:p>
    <w:p w:rsidR="00971AB7" w:rsidRPr="00941FBE" w:rsidRDefault="00FA37D9" w:rsidP="00402389">
      <w:pPr>
        <w:ind w:firstLine="709"/>
        <w:jc w:val="both"/>
      </w:pPr>
      <w:r w:rsidRPr="00941FBE">
        <w:t xml:space="preserve">В соответствии с </w:t>
      </w:r>
      <w:r w:rsidR="00B172BD" w:rsidRPr="00941FBE">
        <w:rPr>
          <w:color w:val="333333"/>
        </w:rPr>
        <w:t>Постановлением от 9 июня 2010 г. № 409</w:t>
      </w:r>
      <w:proofErr w:type="gramStart"/>
      <w:r w:rsidR="00B172BD" w:rsidRPr="00941FBE">
        <w:rPr>
          <w:color w:val="333333"/>
        </w:rPr>
        <w:t xml:space="preserve"> О</w:t>
      </w:r>
      <w:proofErr w:type="gramEnd"/>
      <w:r w:rsidR="00B172BD" w:rsidRPr="00941FBE">
        <w:rPr>
          <w:color w:val="333333"/>
        </w:rPr>
        <w:t>б осуществлении должнос</w:t>
      </w:r>
      <w:r w:rsidR="00B172BD" w:rsidRPr="00941FBE">
        <w:rPr>
          <w:color w:val="333333"/>
        </w:rPr>
        <w:t>т</w:t>
      </w:r>
      <w:r w:rsidR="00B172BD" w:rsidRPr="00941FBE">
        <w:rPr>
          <w:color w:val="333333"/>
        </w:rPr>
        <w:t xml:space="preserve">ными лицами Федеральной службы по надзору в сфере транспорта контрольных (надзорных) функций государственные инспекторы </w:t>
      </w:r>
      <w:r w:rsidR="007D3626" w:rsidRPr="00941FBE">
        <w:rPr>
          <w:color w:val="333333"/>
        </w:rPr>
        <w:t xml:space="preserve">в рамках инспектирования воздушных судов на перроне, </w:t>
      </w:r>
      <w:r w:rsidR="007D3626" w:rsidRPr="00941FBE">
        <w:t>в целях осуществления контроля (надзора) в установленной сфере деятельности при исполнении должностных обязанностей осуществ</w:t>
      </w:r>
      <w:r w:rsidR="00971AB7" w:rsidRPr="00941FBE">
        <w:t>ляю</w:t>
      </w:r>
      <w:r w:rsidR="007D3626" w:rsidRPr="00941FBE">
        <w:t>т следующие полномочия:</w:t>
      </w:r>
      <w:r w:rsidR="00971AB7" w:rsidRPr="00941FBE">
        <w:t xml:space="preserve"> </w:t>
      </w:r>
      <w:r w:rsidR="007D3626" w:rsidRPr="00941FBE">
        <w:t>«проводит проверки возду</w:t>
      </w:r>
      <w:r w:rsidR="007D3626" w:rsidRPr="00941FBE">
        <w:t>ш</w:t>
      </w:r>
      <w:r w:rsidR="007D3626" w:rsidRPr="00941FBE">
        <w:t>ных судов, осуществляющих полеты над территорией или за пределами территории Российской Федерации, на борту воздушного судна в пределах стоянки воздушного судна в целях установл</w:t>
      </w:r>
      <w:r w:rsidR="007D3626" w:rsidRPr="00941FBE">
        <w:t>е</w:t>
      </w:r>
      <w:r w:rsidR="007D3626" w:rsidRPr="00941FBE">
        <w:t>ния действительности находящихся на борту воздушного судна документов членов экипажа, оценки технического состояния воздушного судна и его оборудования при условии, что это не б</w:t>
      </w:r>
      <w:r w:rsidR="007D3626" w:rsidRPr="00941FBE">
        <w:t>у</w:t>
      </w:r>
      <w:r w:rsidR="007D3626" w:rsidRPr="00941FBE">
        <w:t>дет являться причиной необоснованной задержки воздушного судна (рамповая проверка)»</w:t>
      </w:r>
      <w:proofErr w:type="gramStart"/>
      <w:r w:rsidR="007D3626" w:rsidRPr="00941FBE">
        <w:t xml:space="preserve"> ,</w:t>
      </w:r>
      <w:proofErr w:type="gramEnd"/>
      <w:r w:rsidR="007D3626" w:rsidRPr="00941FBE">
        <w:t xml:space="preserve"> в сл</w:t>
      </w:r>
      <w:r w:rsidR="007D3626" w:rsidRPr="00941FBE">
        <w:t>у</w:t>
      </w:r>
      <w:r w:rsidR="007D3626" w:rsidRPr="00941FBE">
        <w:t xml:space="preserve">чае выявления </w:t>
      </w:r>
      <w:r w:rsidR="006D2959" w:rsidRPr="00941FBE">
        <w:t>нарушения</w:t>
      </w:r>
      <w:r w:rsidR="00971AB7" w:rsidRPr="00941FBE">
        <w:t>,</w:t>
      </w:r>
      <w:r w:rsidR="006D2959" w:rsidRPr="00941FBE">
        <w:t xml:space="preserve"> недостатки, несоответствия, </w:t>
      </w:r>
      <w:r w:rsidR="00971AB7" w:rsidRPr="00941FBE">
        <w:t xml:space="preserve">которые могут повлиять на безопасность полетов, </w:t>
      </w:r>
      <w:proofErr w:type="spellStart"/>
      <w:r w:rsidR="007D3626" w:rsidRPr="00941FBE">
        <w:t>уведомлеят</w:t>
      </w:r>
      <w:proofErr w:type="spellEnd"/>
      <w:r w:rsidR="007D3626" w:rsidRPr="00941FBE">
        <w:t xml:space="preserve"> в </w:t>
      </w:r>
      <w:proofErr w:type="gramStart"/>
      <w:r w:rsidR="007D3626" w:rsidRPr="00941FBE">
        <w:t>установленном порядке экипаж ВС, представителя эксплуатанта</w:t>
      </w:r>
      <w:r w:rsidR="00971AB7" w:rsidRPr="00941FBE">
        <w:t xml:space="preserve"> </w:t>
      </w:r>
      <w:r w:rsidR="007D3626" w:rsidRPr="00941FBE">
        <w:t>(авиапре</w:t>
      </w:r>
      <w:r w:rsidR="007D3626" w:rsidRPr="00941FBE">
        <w:t>д</w:t>
      </w:r>
      <w:r w:rsidR="007D3626" w:rsidRPr="00941FBE">
        <w:t xml:space="preserve">приятия), </w:t>
      </w:r>
      <w:r w:rsidR="00402389">
        <w:t xml:space="preserve">предприятия, </w:t>
      </w:r>
      <w:r w:rsidR="007D3626" w:rsidRPr="00941FBE">
        <w:t xml:space="preserve">службы движения </w:t>
      </w:r>
      <w:r w:rsidR="003C77E2" w:rsidRPr="00941FBE">
        <w:t xml:space="preserve">и другие службы обеспечения полетов, </w:t>
      </w:r>
      <w:r w:rsidR="007D3626" w:rsidRPr="00941FBE">
        <w:t xml:space="preserve">о приостановке ВС </w:t>
      </w:r>
      <w:r w:rsidR="003C77E2" w:rsidRPr="00941FBE">
        <w:t>(</w:t>
      </w:r>
      <w:r w:rsidR="00941FBE" w:rsidRPr="00941FBE">
        <w:t>выдает юридическим и физическим лицам, должностным лицам в установленной сфере де</w:t>
      </w:r>
      <w:r w:rsidR="00941FBE" w:rsidRPr="00941FBE">
        <w:t>я</w:t>
      </w:r>
      <w:r w:rsidR="00941FBE" w:rsidRPr="00941FBE">
        <w:t xml:space="preserve">тельности обязательные для исполнения предписания об устранении выявленных нарушений, в том числе о запрете эксплуатации объекта транспортной инфраструктуры, запрете и приостановке движения транспортных средств (далее - предписания), и проверяет их исполнение.) - ред. </w:t>
      </w:r>
      <w:r w:rsidR="00941FBE">
        <w:rPr>
          <w:color w:val="333333"/>
        </w:rPr>
        <w:t>Пост</w:t>
      </w:r>
      <w:r w:rsidR="00941FBE">
        <w:rPr>
          <w:color w:val="333333"/>
        </w:rPr>
        <w:t>а</w:t>
      </w:r>
      <w:r w:rsidR="00941FBE">
        <w:rPr>
          <w:color w:val="333333"/>
        </w:rPr>
        <w:t>новления</w:t>
      </w:r>
      <w:proofErr w:type="gramEnd"/>
      <w:r w:rsidR="00941FBE" w:rsidRPr="00941FBE">
        <w:rPr>
          <w:color w:val="333333"/>
        </w:rPr>
        <w:t xml:space="preserve"> от 9 июня 2010 г. № 409</w:t>
      </w:r>
      <w:proofErr w:type="gramStart"/>
      <w:r w:rsidR="00941FBE" w:rsidRPr="00941FBE">
        <w:rPr>
          <w:color w:val="333333"/>
        </w:rPr>
        <w:t xml:space="preserve"> О</w:t>
      </w:r>
      <w:proofErr w:type="gramEnd"/>
      <w:r w:rsidR="00941FBE" w:rsidRPr="00941FBE">
        <w:rPr>
          <w:color w:val="333333"/>
        </w:rPr>
        <w:t>б осуществлении должностными лицами Федеральной службы по надзору в сфере транспорта контрольных (надзорных) функций государственные инспекторы в рамках ин</w:t>
      </w:r>
      <w:r w:rsidR="00402389">
        <w:rPr>
          <w:color w:val="333333"/>
        </w:rPr>
        <w:t xml:space="preserve">спектирования </w:t>
      </w:r>
      <w:r w:rsidR="00941FBE" w:rsidRPr="00941FBE">
        <w:rPr>
          <w:color w:val="333333"/>
        </w:rPr>
        <w:t xml:space="preserve">воздушных судов на </w:t>
      </w:r>
      <w:r w:rsidR="00941FBE" w:rsidRPr="00402389">
        <w:t>перроне</w:t>
      </w:r>
      <w:r w:rsidR="00402389" w:rsidRPr="00402389">
        <w:t xml:space="preserve"> </w:t>
      </w:r>
      <w:r w:rsidR="007D3626" w:rsidRPr="00402389">
        <w:t>и выда</w:t>
      </w:r>
      <w:r w:rsidR="003C77E2" w:rsidRPr="00402389">
        <w:t>че</w:t>
      </w:r>
      <w:r w:rsidR="007D3626" w:rsidRPr="00941FBE">
        <w:t xml:space="preserve"> инспекторского предписания, с копией, непосредственно </w:t>
      </w:r>
      <w:r w:rsidR="003C77E2" w:rsidRPr="00941FBE">
        <w:t xml:space="preserve">командиру </w:t>
      </w:r>
      <w:r w:rsidR="007D3626" w:rsidRPr="00941FBE">
        <w:t xml:space="preserve">ВС, эксплуатанту, </w:t>
      </w:r>
      <w:r w:rsidR="003C77E2" w:rsidRPr="00941FBE">
        <w:t xml:space="preserve">территориальному </w:t>
      </w:r>
      <w:r w:rsidR="007D3626" w:rsidRPr="00941FBE">
        <w:t>государственному авиационному органу</w:t>
      </w:r>
      <w:r w:rsidR="00971AB7" w:rsidRPr="00941FBE">
        <w:t xml:space="preserve">, </w:t>
      </w:r>
      <w:r w:rsidR="007D3626" w:rsidRPr="00941FBE">
        <w:t xml:space="preserve">а так же </w:t>
      </w:r>
      <w:r w:rsidR="003C77E2" w:rsidRPr="00941FBE">
        <w:t xml:space="preserve">с копией </w:t>
      </w:r>
      <w:r w:rsidR="00971AB7" w:rsidRPr="00941FBE">
        <w:t>отче</w:t>
      </w:r>
      <w:r w:rsidR="003C77E2" w:rsidRPr="00941FBE">
        <w:t>та</w:t>
      </w:r>
      <w:r w:rsidR="00971AB7" w:rsidRPr="00941FBE">
        <w:t xml:space="preserve"> об инспе</w:t>
      </w:r>
      <w:r w:rsidR="003C77E2" w:rsidRPr="00941FBE">
        <w:t>к</w:t>
      </w:r>
      <w:r w:rsidR="00971AB7" w:rsidRPr="00941FBE">
        <w:t>торской проверке ВС на перроне.</w:t>
      </w:r>
    </w:p>
    <w:p w:rsidR="003C77E2" w:rsidRPr="00941FBE" w:rsidRDefault="003C77E2" w:rsidP="00402389">
      <w:pPr>
        <w:pStyle w:val="a3"/>
        <w:ind w:firstLine="567"/>
        <w:jc w:val="both"/>
        <w:rPr>
          <w:rFonts w:ascii="Times New Roman" w:hAnsi="Times New Roman" w:cs="Times New Roman"/>
          <w:sz w:val="24"/>
          <w:szCs w:val="24"/>
        </w:rPr>
      </w:pPr>
      <w:r w:rsidRPr="00941FBE">
        <w:rPr>
          <w:rFonts w:ascii="Times New Roman" w:hAnsi="Times New Roman" w:cs="Times New Roman"/>
          <w:sz w:val="24"/>
          <w:szCs w:val="24"/>
        </w:rPr>
        <w:t xml:space="preserve">О </w:t>
      </w:r>
      <w:r w:rsidR="00402389">
        <w:rPr>
          <w:rFonts w:ascii="Times New Roman" w:hAnsi="Times New Roman" w:cs="Times New Roman"/>
          <w:sz w:val="24"/>
          <w:szCs w:val="24"/>
        </w:rPr>
        <w:t>вручении предписания забла</w:t>
      </w:r>
      <w:r w:rsidRPr="00941FBE">
        <w:rPr>
          <w:rFonts w:ascii="Times New Roman" w:hAnsi="Times New Roman" w:cs="Times New Roman"/>
          <w:sz w:val="24"/>
          <w:szCs w:val="24"/>
        </w:rPr>
        <w:t>говременно уведомляется экипаж ВС (командир</w:t>
      </w:r>
      <w:r w:rsidR="00402389">
        <w:rPr>
          <w:rFonts w:ascii="Times New Roman" w:hAnsi="Times New Roman" w:cs="Times New Roman"/>
          <w:sz w:val="24"/>
          <w:szCs w:val="24"/>
        </w:rPr>
        <w:t>а</w:t>
      </w:r>
      <w:r w:rsidRPr="00941FBE">
        <w:rPr>
          <w:rFonts w:ascii="Times New Roman" w:hAnsi="Times New Roman" w:cs="Times New Roman"/>
          <w:sz w:val="24"/>
          <w:szCs w:val="24"/>
        </w:rPr>
        <w:t xml:space="preserve"> ВС)</w:t>
      </w:r>
      <w:r w:rsidR="00D423C7" w:rsidRPr="00941FBE">
        <w:rPr>
          <w:rFonts w:ascii="Times New Roman" w:hAnsi="Times New Roman" w:cs="Times New Roman"/>
          <w:sz w:val="24"/>
          <w:szCs w:val="24"/>
        </w:rPr>
        <w:t xml:space="preserve"> </w:t>
      </w:r>
      <w:proofErr w:type="gramStart"/>
      <w:r w:rsidR="00D423C7" w:rsidRPr="00941FBE">
        <w:rPr>
          <w:rFonts w:ascii="Times New Roman" w:hAnsi="Times New Roman" w:cs="Times New Roman"/>
          <w:sz w:val="24"/>
          <w:szCs w:val="24"/>
        </w:rPr>
        <w:t>и(</w:t>
      </w:r>
      <w:proofErr w:type="gramEnd"/>
      <w:r w:rsidR="00D423C7" w:rsidRPr="00941FBE">
        <w:rPr>
          <w:rFonts w:ascii="Times New Roman" w:hAnsi="Times New Roman" w:cs="Times New Roman"/>
          <w:sz w:val="24"/>
          <w:szCs w:val="24"/>
        </w:rPr>
        <w:t>или)</w:t>
      </w:r>
      <w:r w:rsidRPr="00941FBE">
        <w:rPr>
          <w:rFonts w:ascii="Times New Roman" w:hAnsi="Times New Roman" w:cs="Times New Roman"/>
          <w:sz w:val="24"/>
          <w:szCs w:val="24"/>
        </w:rPr>
        <w:t xml:space="preserve"> предста</w:t>
      </w:r>
      <w:r w:rsidR="004D7157">
        <w:rPr>
          <w:rFonts w:ascii="Times New Roman" w:hAnsi="Times New Roman" w:cs="Times New Roman"/>
          <w:sz w:val="24"/>
          <w:szCs w:val="24"/>
        </w:rPr>
        <w:t>витель</w:t>
      </w:r>
      <w:r w:rsidRPr="00941FBE">
        <w:rPr>
          <w:rFonts w:ascii="Times New Roman" w:hAnsi="Times New Roman" w:cs="Times New Roman"/>
          <w:sz w:val="24"/>
          <w:szCs w:val="24"/>
        </w:rPr>
        <w:t xml:space="preserve"> эксплуатанта (авиапредприятия)</w:t>
      </w:r>
      <w:r w:rsidR="00D423C7" w:rsidRPr="00941FBE">
        <w:rPr>
          <w:rFonts w:ascii="Times New Roman" w:hAnsi="Times New Roman" w:cs="Times New Roman"/>
          <w:sz w:val="24"/>
          <w:szCs w:val="24"/>
        </w:rPr>
        <w:t>, службы движения и других служб обеспечива</w:t>
      </w:r>
      <w:r w:rsidR="00D423C7" w:rsidRPr="00941FBE">
        <w:rPr>
          <w:rFonts w:ascii="Times New Roman" w:hAnsi="Times New Roman" w:cs="Times New Roman"/>
          <w:sz w:val="24"/>
          <w:szCs w:val="24"/>
        </w:rPr>
        <w:t>ю</w:t>
      </w:r>
      <w:r w:rsidR="00D423C7" w:rsidRPr="00941FBE">
        <w:rPr>
          <w:rFonts w:ascii="Times New Roman" w:hAnsi="Times New Roman" w:cs="Times New Roman"/>
          <w:sz w:val="24"/>
          <w:szCs w:val="24"/>
        </w:rPr>
        <w:t xml:space="preserve">щих полеты, </w:t>
      </w:r>
      <w:r w:rsidR="00402389">
        <w:rPr>
          <w:rFonts w:ascii="Times New Roman" w:hAnsi="Times New Roman" w:cs="Times New Roman"/>
          <w:sz w:val="24"/>
          <w:szCs w:val="24"/>
        </w:rPr>
        <w:t xml:space="preserve">по возможности </w:t>
      </w:r>
      <w:r w:rsidR="00402389" w:rsidRPr="00941FBE">
        <w:rPr>
          <w:rFonts w:ascii="Times New Roman" w:hAnsi="Times New Roman" w:cs="Times New Roman"/>
          <w:sz w:val="24"/>
          <w:szCs w:val="24"/>
        </w:rPr>
        <w:t xml:space="preserve">письменно и(или) </w:t>
      </w:r>
      <w:r w:rsidR="00D423C7" w:rsidRPr="00941FBE">
        <w:rPr>
          <w:rFonts w:ascii="Times New Roman" w:hAnsi="Times New Roman" w:cs="Times New Roman"/>
          <w:sz w:val="24"/>
          <w:szCs w:val="24"/>
        </w:rPr>
        <w:t xml:space="preserve">устно дублируется в соответствующие службы по каналу связи, </w:t>
      </w:r>
      <w:proofErr w:type="spellStart"/>
      <w:r w:rsidR="00D423C7" w:rsidRPr="00941FBE">
        <w:rPr>
          <w:rFonts w:ascii="Times New Roman" w:hAnsi="Times New Roman" w:cs="Times New Roman"/>
          <w:sz w:val="24"/>
          <w:szCs w:val="24"/>
        </w:rPr>
        <w:t>предусатривающим</w:t>
      </w:r>
      <w:proofErr w:type="spellEnd"/>
      <w:r w:rsidR="00D423C7" w:rsidRPr="00941FBE">
        <w:rPr>
          <w:rFonts w:ascii="Times New Roman" w:hAnsi="Times New Roman" w:cs="Times New Roman"/>
          <w:sz w:val="24"/>
          <w:szCs w:val="24"/>
        </w:rPr>
        <w:t xml:space="preserve"> запись переговоров на электронный носитель.</w:t>
      </w:r>
    </w:p>
    <w:p w:rsidR="00B7694F" w:rsidRDefault="003C77E2" w:rsidP="00402389">
      <w:pPr>
        <w:pStyle w:val="a3"/>
        <w:ind w:firstLine="567"/>
        <w:jc w:val="both"/>
        <w:rPr>
          <w:rFonts w:ascii="Times New Roman" w:hAnsi="Times New Roman" w:cs="Times New Roman"/>
          <w:sz w:val="24"/>
          <w:szCs w:val="24"/>
        </w:rPr>
      </w:pPr>
      <w:r w:rsidRPr="00941FBE">
        <w:rPr>
          <w:rFonts w:ascii="Times New Roman" w:hAnsi="Times New Roman" w:cs="Times New Roman"/>
          <w:sz w:val="24"/>
          <w:szCs w:val="24"/>
        </w:rPr>
        <w:t>Бланк и</w:t>
      </w:r>
      <w:r w:rsidR="007A16AF">
        <w:rPr>
          <w:rFonts w:ascii="Times New Roman" w:hAnsi="Times New Roman" w:cs="Times New Roman"/>
          <w:sz w:val="24"/>
          <w:szCs w:val="24"/>
        </w:rPr>
        <w:t>нспекторского предпис</w:t>
      </w:r>
      <w:r w:rsidRPr="00941FBE">
        <w:rPr>
          <w:rFonts w:ascii="Times New Roman" w:hAnsi="Times New Roman" w:cs="Times New Roman"/>
          <w:sz w:val="24"/>
          <w:szCs w:val="24"/>
        </w:rPr>
        <w:t xml:space="preserve">ания может быть разработан </w:t>
      </w:r>
      <w:r w:rsidR="00D423C7" w:rsidRPr="00941FBE">
        <w:rPr>
          <w:rFonts w:ascii="Times New Roman" w:hAnsi="Times New Roman" w:cs="Times New Roman"/>
          <w:sz w:val="24"/>
          <w:szCs w:val="24"/>
        </w:rPr>
        <w:t>в У</w:t>
      </w:r>
      <w:r w:rsidRPr="00941FBE">
        <w:rPr>
          <w:rFonts w:ascii="Times New Roman" w:hAnsi="Times New Roman" w:cs="Times New Roman"/>
          <w:sz w:val="24"/>
          <w:szCs w:val="24"/>
        </w:rPr>
        <w:t>правлениях УГАН НОТБ на основании прилагаемог</w:t>
      </w:r>
      <w:r w:rsidR="007A16AF">
        <w:rPr>
          <w:rFonts w:ascii="Times New Roman" w:hAnsi="Times New Roman" w:cs="Times New Roman"/>
          <w:sz w:val="24"/>
          <w:szCs w:val="24"/>
        </w:rPr>
        <w:t>о бланка инспекторского предпис</w:t>
      </w:r>
      <w:r w:rsidRPr="00941FBE">
        <w:rPr>
          <w:rFonts w:ascii="Times New Roman" w:hAnsi="Times New Roman" w:cs="Times New Roman"/>
          <w:sz w:val="24"/>
          <w:szCs w:val="24"/>
        </w:rPr>
        <w:t>ания</w:t>
      </w:r>
      <w:r w:rsidR="007A16AF">
        <w:rPr>
          <w:rFonts w:ascii="Times New Roman" w:hAnsi="Times New Roman" w:cs="Times New Roman"/>
          <w:sz w:val="24"/>
          <w:szCs w:val="24"/>
        </w:rPr>
        <w:t xml:space="preserve"> Ространснадзора</w:t>
      </w:r>
      <w:r w:rsidRPr="00941FBE">
        <w:rPr>
          <w:rFonts w:ascii="Times New Roman" w:hAnsi="Times New Roman" w:cs="Times New Roman"/>
          <w:sz w:val="24"/>
          <w:szCs w:val="24"/>
        </w:rPr>
        <w:t>.</w:t>
      </w:r>
    </w:p>
    <w:p w:rsidR="00B7694F" w:rsidRDefault="00B7694F" w:rsidP="00B7694F">
      <w:pPr>
        <w:pStyle w:val="a3"/>
        <w:jc w:val="center"/>
        <w:rPr>
          <w:rFonts w:ascii="Times New Roman" w:hAnsi="Times New Roman" w:cs="Times New Roman"/>
          <w:sz w:val="24"/>
          <w:szCs w:val="24"/>
        </w:rPr>
      </w:pPr>
      <w:r>
        <w:rPr>
          <w:rFonts w:ascii="Times New Roman" w:hAnsi="Times New Roman" w:cs="Times New Roman"/>
          <w:sz w:val="24"/>
          <w:szCs w:val="24"/>
        </w:rPr>
        <w:br w:type="page"/>
      </w:r>
    </w:p>
    <w:p w:rsidR="005A2553" w:rsidRDefault="005A2553" w:rsidP="005A2553">
      <w:pPr>
        <w:pStyle w:val="1"/>
        <w:spacing w:before="0" w:after="0"/>
        <w:jc w:val="center"/>
        <w:rPr>
          <w:rFonts w:ascii="Times New Roman" w:hAnsi="Times New Roman" w:cs="Times New Roman"/>
          <w:sz w:val="24"/>
          <w:szCs w:val="24"/>
        </w:rPr>
      </w:pPr>
      <w:r w:rsidRPr="009B25A1">
        <w:rPr>
          <w:rFonts w:ascii="Times New Roman" w:hAnsi="Times New Roman" w:cs="Times New Roman"/>
          <w:sz w:val="24"/>
          <w:szCs w:val="24"/>
        </w:rPr>
        <w:lastRenderedPageBreak/>
        <w:t>Образец бланка инспекторского предписания</w:t>
      </w:r>
    </w:p>
    <w:p w:rsidR="005466FE" w:rsidRDefault="005466FE" w:rsidP="005466FE"/>
    <w:p w:rsidR="005466FE" w:rsidRDefault="005466FE" w:rsidP="005466FE"/>
    <w:p w:rsidR="005466FE" w:rsidRPr="005466FE" w:rsidRDefault="005466FE" w:rsidP="005466FE"/>
    <w:p w:rsidR="009B25A1" w:rsidRDefault="009B25A1" w:rsidP="005A2553">
      <w:pPr>
        <w:jc w:val="center"/>
      </w:pPr>
    </w:p>
    <w:tbl>
      <w:tblPr>
        <w:tblW w:w="10794" w:type="dxa"/>
        <w:tblInd w:w="-827" w:type="dxa"/>
        <w:tblLook w:val="04A0" w:firstRow="1" w:lastRow="0" w:firstColumn="1" w:lastColumn="0" w:noHBand="0" w:noVBand="1"/>
      </w:tblPr>
      <w:tblGrid>
        <w:gridCol w:w="222"/>
        <w:gridCol w:w="10804"/>
        <w:gridCol w:w="222"/>
      </w:tblGrid>
      <w:tr w:rsidR="005466FE" w:rsidTr="00421C30">
        <w:trPr>
          <w:gridAfter w:val="1"/>
          <w:wAfter w:w="509" w:type="dxa"/>
          <w:trHeight w:val="4047"/>
        </w:trPr>
        <w:tc>
          <w:tcPr>
            <w:tcW w:w="4680" w:type="dxa"/>
          </w:tcPr>
          <w:p w:rsidR="005466FE" w:rsidRDefault="005466FE" w:rsidP="00421C30">
            <w:pPr>
              <w:tabs>
                <w:tab w:val="left" w:pos="1125"/>
              </w:tabs>
              <w:spacing w:line="276" w:lineRule="auto"/>
              <w:rPr>
                <w:lang w:eastAsia="en-US"/>
              </w:rPr>
            </w:pPr>
          </w:p>
        </w:tc>
        <w:tc>
          <w:tcPr>
            <w:tcW w:w="5605" w:type="dxa"/>
          </w:tcPr>
          <w:tbl>
            <w:tblPr>
              <w:tblW w:w="10794" w:type="dxa"/>
              <w:tblLook w:val="04A0" w:firstRow="1" w:lastRow="0" w:firstColumn="1" w:lastColumn="0" w:noHBand="0" w:noVBand="1"/>
            </w:tblPr>
            <w:tblGrid>
              <w:gridCol w:w="4680"/>
              <w:gridCol w:w="5605"/>
              <w:gridCol w:w="185"/>
              <w:gridCol w:w="324"/>
            </w:tblGrid>
            <w:tr w:rsidR="005466FE" w:rsidTr="00421C30">
              <w:trPr>
                <w:gridAfter w:val="2"/>
                <w:wAfter w:w="509" w:type="dxa"/>
                <w:trHeight w:val="4047"/>
              </w:trPr>
              <w:tc>
                <w:tcPr>
                  <w:tcW w:w="4680" w:type="dxa"/>
                </w:tcPr>
                <w:p w:rsidR="005466FE" w:rsidRPr="009B25A1" w:rsidRDefault="005466FE" w:rsidP="005466FE">
                  <w:pPr>
                    <w:tabs>
                      <w:tab w:val="left" w:pos="2268"/>
                      <w:tab w:val="left" w:pos="3969"/>
                    </w:tabs>
                    <w:jc w:val="center"/>
                  </w:pPr>
                  <w:r w:rsidRPr="009B25A1">
                    <w:t>Бланк</w:t>
                  </w:r>
                </w:p>
                <w:p w:rsidR="005466FE" w:rsidRDefault="005466FE" w:rsidP="005466FE">
                  <w:pPr>
                    <w:tabs>
                      <w:tab w:val="left" w:pos="2268"/>
                      <w:tab w:val="left" w:pos="3969"/>
                    </w:tabs>
                    <w:jc w:val="center"/>
                  </w:pPr>
                  <w:r w:rsidRPr="009B25A1">
                    <w:t xml:space="preserve">уполномоченного органа в области </w:t>
                  </w:r>
                </w:p>
                <w:p w:rsidR="005466FE" w:rsidRDefault="005466FE" w:rsidP="005466FE">
                  <w:pPr>
                    <w:tabs>
                      <w:tab w:val="left" w:pos="2268"/>
                      <w:tab w:val="left" w:pos="3969"/>
                    </w:tabs>
                    <w:jc w:val="center"/>
                  </w:pPr>
                  <w:r w:rsidRPr="009B25A1">
                    <w:t>гражданской</w:t>
                  </w:r>
                  <w:r>
                    <w:t xml:space="preserve"> </w:t>
                  </w:r>
                  <w:r w:rsidRPr="009B25A1">
                    <w:t>авиации</w:t>
                  </w:r>
                </w:p>
                <w:p w:rsidR="005466FE" w:rsidRPr="009B25A1" w:rsidRDefault="005466FE" w:rsidP="005466FE">
                  <w:pPr>
                    <w:tabs>
                      <w:tab w:val="left" w:pos="2268"/>
                      <w:tab w:val="left" w:pos="3969"/>
                    </w:tabs>
                    <w:jc w:val="center"/>
                  </w:pPr>
                  <w:r w:rsidRPr="009B25A1">
                    <w:t>или</w:t>
                  </w:r>
                </w:p>
                <w:p w:rsidR="005466FE" w:rsidRDefault="005466FE" w:rsidP="005466FE">
                  <w:pPr>
                    <w:tabs>
                      <w:tab w:val="left" w:pos="1125"/>
                    </w:tabs>
                    <w:spacing w:line="276" w:lineRule="auto"/>
                    <w:rPr>
                      <w:lang w:eastAsia="en-US"/>
                    </w:rPr>
                  </w:pPr>
                  <w:r w:rsidRPr="009B25A1">
                    <w:t>его территориального органа</w:t>
                  </w:r>
                </w:p>
              </w:tc>
              <w:tc>
                <w:tcPr>
                  <w:tcW w:w="5605" w:type="dxa"/>
                </w:tcPr>
                <w:p w:rsidR="005466FE" w:rsidRDefault="005466FE" w:rsidP="005466FE">
                  <w:pPr>
                    <w:spacing w:line="276" w:lineRule="auto"/>
                    <w:ind w:left="825" w:hanging="825"/>
                    <w:rPr>
                      <w:sz w:val="28"/>
                      <w:szCs w:val="28"/>
                      <w:lang w:eastAsia="en-US"/>
                    </w:rPr>
                  </w:pPr>
                  <w:r>
                    <w:rPr>
                      <w:sz w:val="28"/>
                      <w:szCs w:val="28"/>
                      <w:lang w:eastAsia="en-US"/>
                    </w:rPr>
                    <w:t xml:space="preserve">Кому: </w:t>
                  </w:r>
                  <w:r>
                    <w:rPr>
                      <w:sz w:val="28"/>
                      <w:szCs w:val="28"/>
                      <w:lang w:eastAsia="en-US"/>
                    </w:rPr>
                    <w:t>_____________________________</w:t>
                  </w:r>
                </w:p>
                <w:p w:rsidR="005466FE" w:rsidRDefault="005466FE" w:rsidP="00421C30">
                  <w:pPr>
                    <w:spacing w:line="276" w:lineRule="auto"/>
                    <w:ind w:left="825"/>
                    <w:rPr>
                      <w:lang w:eastAsia="en-US"/>
                    </w:rPr>
                  </w:pPr>
                  <w:r>
                    <w:rPr>
                      <w:sz w:val="16"/>
                      <w:lang w:eastAsia="en-US"/>
                    </w:rPr>
                    <w:t>наименование организации</w:t>
                  </w:r>
                  <w:r>
                    <w:rPr>
                      <w:lang w:eastAsia="en-US"/>
                    </w:rPr>
                    <w:t xml:space="preserve"> </w:t>
                  </w:r>
                </w:p>
                <w:p w:rsidR="005466FE" w:rsidRDefault="005466FE" w:rsidP="00421C30">
                  <w:pPr>
                    <w:spacing w:line="276" w:lineRule="auto"/>
                    <w:rPr>
                      <w:sz w:val="26"/>
                      <w:szCs w:val="26"/>
                      <w:u w:val="single"/>
                      <w:lang w:eastAsia="en-US"/>
                    </w:rPr>
                  </w:pPr>
                  <w:r>
                    <w:rPr>
                      <w:sz w:val="26"/>
                      <w:szCs w:val="26"/>
                      <w:u w:val="single"/>
                      <w:lang w:eastAsia="en-US"/>
                    </w:rPr>
                    <w:t>_______________________________________</w:t>
                  </w:r>
                  <w:r>
                    <w:rPr>
                      <w:sz w:val="4"/>
                      <w:szCs w:val="4"/>
                      <w:u w:val="single"/>
                      <w:lang w:eastAsia="en-US"/>
                    </w:rPr>
                    <w:t>.</w:t>
                  </w:r>
                </w:p>
                <w:p w:rsidR="005466FE" w:rsidRDefault="005466FE" w:rsidP="00421C30">
                  <w:pPr>
                    <w:spacing w:line="276" w:lineRule="auto"/>
                    <w:ind w:left="825"/>
                    <w:rPr>
                      <w:sz w:val="16"/>
                      <w:lang w:eastAsia="en-US"/>
                    </w:rPr>
                  </w:pPr>
                  <w:r>
                    <w:rPr>
                      <w:sz w:val="16"/>
                      <w:lang w:eastAsia="en-US"/>
                    </w:rPr>
                    <w:t>адрес организации, физического лица</w:t>
                  </w:r>
                </w:p>
                <w:p w:rsidR="005466FE" w:rsidRDefault="005466FE" w:rsidP="00421C30">
                  <w:pPr>
                    <w:tabs>
                      <w:tab w:val="left" w:pos="1125"/>
                    </w:tabs>
                    <w:spacing w:line="276" w:lineRule="auto"/>
                    <w:rPr>
                      <w:lang w:eastAsia="en-US"/>
                    </w:rPr>
                  </w:pPr>
                </w:p>
                <w:p w:rsidR="005466FE" w:rsidRDefault="005466FE" w:rsidP="00421C30">
                  <w:pPr>
                    <w:tabs>
                      <w:tab w:val="left" w:pos="1125"/>
                    </w:tabs>
                    <w:spacing w:line="276" w:lineRule="auto"/>
                    <w:rPr>
                      <w:lang w:eastAsia="en-US"/>
                    </w:rPr>
                  </w:pPr>
                </w:p>
                <w:p w:rsidR="005466FE" w:rsidRDefault="005466FE" w:rsidP="00421C30">
                  <w:pPr>
                    <w:tabs>
                      <w:tab w:val="left" w:pos="1125"/>
                    </w:tabs>
                    <w:spacing w:line="276" w:lineRule="auto"/>
                    <w:rPr>
                      <w:lang w:eastAsia="en-US"/>
                    </w:rPr>
                  </w:pPr>
                </w:p>
                <w:p w:rsidR="005466FE" w:rsidRDefault="005466FE" w:rsidP="00421C30">
                  <w:pPr>
                    <w:tabs>
                      <w:tab w:val="left" w:pos="1125"/>
                    </w:tabs>
                    <w:spacing w:line="276" w:lineRule="auto"/>
                    <w:rPr>
                      <w:lang w:eastAsia="en-US"/>
                    </w:rPr>
                  </w:pPr>
                </w:p>
                <w:p w:rsidR="005466FE" w:rsidRDefault="005466FE" w:rsidP="00421C30">
                  <w:pPr>
                    <w:tabs>
                      <w:tab w:val="left" w:pos="1125"/>
                    </w:tabs>
                    <w:spacing w:line="276" w:lineRule="auto"/>
                    <w:rPr>
                      <w:lang w:eastAsia="en-US"/>
                    </w:rPr>
                  </w:pPr>
                </w:p>
              </w:tc>
            </w:tr>
            <w:tr w:rsidR="005466FE" w:rsidTr="00421C30">
              <w:trPr>
                <w:gridBefore w:val="3"/>
                <w:wBefore w:w="10470" w:type="dxa"/>
              </w:trPr>
              <w:tc>
                <w:tcPr>
                  <w:tcW w:w="324" w:type="dxa"/>
                </w:tcPr>
                <w:p w:rsidR="005466FE" w:rsidRDefault="005466FE" w:rsidP="00421C30">
                  <w:pPr>
                    <w:tabs>
                      <w:tab w:val="left" w:pos="1125"/>
                    </w:tabs>
                    <w:spacing w:line="276" w:lineRule="auto"/>
                    <w:rPr>
                      <w:lang w:eastAsia="en-US"/>
                    </w:rPr>
                  </w:pPr>
                </w:p>
              </w:tc>
            </w:tr>
          </w:tbl>
          <w:p w:rsidR="005466FE" w:rsidRPr="0070295A" w:rsidRDefault="005466FE" w:rsidP="005466FE">
            <w:pPr>
              <w:pStyle w:val="4"/>
              <w:jc w:val="center"/>
              <w:rPr>
                <w:rFonts w:ascii="Times New Roman" w:hAnsi="Times New Roman" w:cs="Times New Roman"/>
                <w:i w:val="0"/>
                <w:color w:val="000000" w:themeColor="text1"/>
                <w:sz w:val="32"/>
                <w:szCs w:val="32"/>
              </w:rPr>
            </w:pPr>
            <w:r w:rsidRPr="0070295A">
              <w:rPr>
                <w:rFonts w:ascii="Times New Roman" w:hAnsi="Times New Roman" w:cs="Times New Roman"/>
                <w:i w:val="0"/>
                <w:color w:val="000000" w:themeColor="text1"/>
                <w:sz w:val="32"/>
                <w:szCs w:val="32"/>
              </w:rPr>
              <w:t>ПРЕДПИСАНИЕ</w:t>
            </w:r>
          </w:p>
          <w:p w:rsidR="005466FE" w:rsidRDefault="005466FE" w:rsidP="005466FE">
            <w:pPr>
              <w:rPr>
                <w:sz w:val="28"/>
                <w:szCs w:val="28"/>
                <w:u w:val="single"/>
              </w:rPr>
            </w:pPr>
            <w:r w:rsidRPr="003F479F">
              <w:rPr>
                <w:b/>
                <w:sz w:val="28"/>
                <w:szCs w:val="28"/>
              </w:rPr>
              <w:t>Проведена</w:t>
            </w:r>
            <w:r>
              <w:rPr>
                <w:sz w:val="28"/>
                <w:szCs w:val="28"/>
              </w:rPr>
              <w:t xml:space="preserve"> </w:t>
            </w:r>
            <w:r>
              <w:rPr>
                <w:sz w:val="28"/>
                <w:szCs w:val="28"/>
              </w:rPr>
              <w:t>_________________________________________________________________</w:t>
            </w:r>
          </w:p>
          <w:p w:rsidR="005466FE" w:rsidRDefault="005466FE" w:rsidP="005466FE">
            <w:pPr>
              <w:jc w:val="center"/>
              <w:rPr>
                <w:sz w:val="28"/>
                <w:szCs w:val="28"/>
                <w:u w:val="single"/>
              </w:rPr>
            </w:pPr>
            <w:r>
              <w:rPr>
                <w:sz w:val="16"/>
                <w:szCs w:val="16"/>
              </w:rPr>
              <w:t>(цель проверки, наименование организации, физического лица)</w:t>
            </w:r>
          </w:p>
          <w:p w:rsidR="005466FE" w:rsidRDefault="005466FE" w:rsidP="005466FE">
            <w:pPr>
              <w:pStyle w:val="a8"/>
              <w:spacing w:after="0"/>
              <w:jc w:val="both"/>
              <w:rPr>
                <w:sz w:val="26"/>
                <w:szCs w:val="26"/>
              </w:rPr>
            </w:pPr>
            <w:r>
              <w:rPr>
                <w:sz w:val="28"/>
                <w:szCs w:val="28"/>
              </w:rPr>
              <w:t>в период с</w:t>
            </w:r>
            <w:proofErr w:type="gramStart"/>
            <w:r>
              <w:rPr>
                <w:sz w:val="28"/>
                <w:szCs w:val="28"/>
              </w:rPr>
              <w:t xml:space="preserve"> </w:t>
            </w:r>
            <w:r>
              <w:rPr>
                <w:sz w:val="4"/>
                <w:szCs w:val="4"/>
              </w:rPr>
              <w:t>.</w:t>
            </w:r>
            <w:proofErr w:type="gramEnd"/>
            <w:r>
              <w:rPr>
                <w:sz w:val="26"/>
                <w:szCs w:val="26"/>
                <w:u w:val="single"/>
              </w:rPr>
              <w:t xml:space="preserve">                                                                            </w:t>
            </w:r>
            <w:r>
              <w:rPr>
                <w:sz w:val="4"/>
                <w:szCs w:val="4"/>
                <w:u w:val="single"/>
              </w:rPr>
              <w:t>.</w:t>
            </w:r>
            <w:r>
              <w:rPr>
                <w:sz w:val="26"/>
                <w:szCs w:val="26"/>
                <w:u w:val="single"/>
              </w:rPr>
              <w:t xml:space="preserve">                                                                                         </w:t>
            </w:r>
            <w:r>
              <w:rPr>
                <w:sz w:val="4"/>
                <w:szCs w:val="4"/>
              </w:rPr>
              <w:t xml:space="preserve">. </w:t>
            </w:r>
          </w:p>
          <w:p w:rsidR="005466FE" w:rsidRDefault="005466FE" w:rsidP="005466FE">
            <w:pPr>
              <w:jc w:val="center"/>
              <w:rPr>
                <w:sz w:val="16"/>
                <w:szCs w:val="16"/>
              </w:rPr>
            </w:pPr>
            <w:r>
              <w:rPr>
                <w:sz w:val="16"/>
                <w:szCs w:val="16"/>
              </w:rPr>
              <w:t>( дата, период проверки</w:t>
            </w:r>
            <w:proofErr w:type="gramStart"/>
            <w:r>
              <w:rPr>
                <w:sz w:val="16"/>
                <w:szCs w:val="16"/>
              </w:rPr>
              <w:t xml:space="preserve"> )</w:t>
            </w:r>
            <w:proofErr w:type="gramEnd"/>
          </w:p>
          <w:p w:rsidR="005466FE" w:rsidRDefault="005466FE" w:rsidP="005466FE">
            <w:pPr>
              <w:jc w:val="both"/>
              <w:rPr>
                <w:sz w:val="28"/>
                <w:szCs w:val="28"/>
              </w:rPr>
            </w:pPr>
            <w:r w:rsidRPr="003F479F">
              <w:rPr>
                <w:b/>
                <w:sz w:val="28"/>
                <w:szCs w:val="28"/>
              </w:rPr>
              <w:t>Основание</w:t>
            </w:r>
            <w:r>
              <w:rPr>
                <w:sz w:val="28"/>
                <w:szCs w:val="28"/>
              </w:rPr>
              <w:t xml:space="preserve"> </w:t>
            </w:r>
          </w:p>
          <w:p w:rsidR="005466FE" w:rsidRDefault="005466FE" w:rsidP="005466FE">
            <w:pPr>
              <w:jc w:val="both"/>
              <w:rPr>
                <w:sz w:val="26"/>
                <w:szCs w:val="26"/>
              </w:rPr>
            </w:pPr>
            <w:r w:rsidRPr="003F479F">
              <w:rPr>
                <w:b/>
                <w:sz w:val="28"/>
                <w:szCs w:val="28"/>
              </w:rPr>
              <w:t>Проверяющий орган</w:t>
            </w:r>
            <w:r>
              <w:rPr>
                <w:sz w:val="28"/>
                <w:szCs w:val="28"/>
              </w:rPr>
              <w:t>__</w:t>
            </w:r>
            <w:r>
              <w:rPr>
                <w:sz w:val="28"/>
                <w:szCs w:val="28"/>
              </w:rPr>
              <w:t>______________________________________________________</w:t>
            </w:r>
            <w:r>
              <w:rPr>
                <w:sz w:val="26"/>
                <w:szCs w:val="26"/>
                <w:u w:val="single"/>
              </w:rPr>
              <w:t xml:space="preserve"> </w:t>
            </w:r>
          </w:p>
          <w:p w:rsidR="005466FE" w:rsidRDefault="005466FE" w:rsidP="005466FE">
            <w:pPr>
              <w:jc w:val="center"/>
              <w:rPr>
                <w:sz w:val="26"/>
                <w:szCs w:val="26"/>
              </w:rPr>
            </w:pPr>
            <w:r>
              <w:rPr>
                <w:sz w:val="16"/>
                <w:szCs w:val="16"/>
              </w:rPr>
              <w:t>(наименование инспекторского органа</w:t>
            </w:r>
            <w:proofErr w:type="gramStart"/>
            <w:r>
              <w:rPr>
                <w:sz w:val="16"/>
                <w:szCs w:val="16"/>
              </w:rPr>
              <w:t xml:space="preserve"> )</w:t>
            </w:r>
            <w:proofErr w:type="gramEnd"/>
          </w:p>
          <w:p w:rsidR="005466FE" w:rsidRPr="003F479F" w:rsidRDefault="005466FE" w:rsidP="005466FE">
            <w:pPr>
              <w:pStyle w:val="ConsPlusTitle"/>
              <w:widowControl/>
              <w:jc w:val="both"/>
              <w:rPr>
                <w:sz w:val="28"/>
                <w:szCs w:val="28"/>
              </w:rPr>
            </w:pPr>
            <w:r w:rsidRPr="003F479F">
              <w:rPr>
                <w:sz w:val="28"/>
                <w:szCs w:val="28"/>
              </w:rPr>
              <w:t>Выявлены нарушения:</w:t>
            </w:r>
          </w:p>
          <w:p w:rsidR="005466FE" w:rsidRDefault="005466FE" w:rsidP="005466FE">
            <w:pPr>
              <w:autoSpaceDE w:val="0"/>
              <w:autoSpaceDN w:val="0"/>
              <w:adjustRightInd w:val="0"/>
              <w:jc w:val="both"/>
              <w:rPr>
                <w:sz w:val="28"/>
                <w:szCs w:val="28"/>
              </w:rPr>
            </w:pPr>
            <w:r>
              <w:rPr>
                <w:b/>
                <w:sz w:val="28"/>
                <w:szCs w:val="28"/>
                <w:u w:val="single"/>
              </w:rPr>
              <w:t>Основание</w:t>
            </w:r>
            <w:r>
              <w:rPr>
                <w:sz w:val="28"/>
                <w:szCs w:val="28"/>
              </w:rPr>
              <w:t xml:space="preserve">: </w:t>
            </w:r>
          </w:p>
          <w:p w:rsidR="005466FE" w:rsidRDefault="005466FE" w:rsidP="005466FE">
            <w:pPr>
              <w:suppressAutoHyphens/>
              <w:spacing w:line="360" w:lineRule="exact"/>
              <w:jc w:val="both"/>
              <w:rPr>
                <w:sz w:val="28"/>
                <w:szCs w:val="28"/>
              </w:rPr>
            </w:pPr>
            <w:r w:rsidRPr="003F479F">
              <w:rPr>
                <w:b/>
                <w:sz w:val="28"/>
                <w:szCs w:val="28"/>
                <w:u w:val="single"/>
              </w:rPr>
              <w:t>Предписываю:</w:t>
            </w:r>
            <w:r>
              <w:rPr>
                <w:sz w:val="28"/>
                <w:szCs w:val="28"/>
              </w:rPr>
              <w:t xml:space="preserve"> </w:t>
            </w:r>
          </w:p>
          <w:p w:rsidR="005466FE" w:rsidRDefault="005466FE" w:rsidP="005466FE">
            <w:pPr>
              <w:ind w:firstLine="708"/>
              <w:jc w:val="both"/>
              <w:rPr>
                <w:sz w:val="28"/>
                <w:szCs w:val="28"/>
              </w:rPr>
            </w:pPr>
            <w:r>
              <w:rPr>
                <w:sz w:val="28"/>
                <w:szCs w:val="28"/>
              </w:rPr>
              <w:t xml:space="preserve">Предписание выдал: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854"/>
            </w:tblGrid>
            <w:tr w:rsidR="005466FE" w:rsidTr="00421C30">
              <w:tc>
                <w:tcPr>
                  <w:tcW w:w="9854" w:type="dxa"/>
                  <w:tcBorders>
                    <w:top w:val="nil"/>
                    <w:left w:val="nil"/>
                    <w:bottom w:val="single" w:sz="4" w:space="0" w:color="auto"/>
                    <w:right w:val="nil"/>
                  </w:tcBorders>
                </w:tcPr>
                <w:p w:rsidR="005466FE" w:rsidRDefault="005466FE" w:rsidP="00421C30">
                  <w:pPr>
                    <w:spacing w:line="276" w:lineRule="auto"/>
                    <w:rPr>
                      <w:sz w:val="28"/>
                      <w:szCs w:val="28"/>
                      <w:lang w:eastAsia="en-US"/>
                    </w:rPr>
                  </w:pPr>
                </w:p>
                <w:p w:rsidR="005466FE" w:rsidRDefault="005466FE" w:rsidP="00421C30">
                  <w:pPr>
                    <w:spacing w:line="276" w:lineRule="auto"/>
                    <w:rPr>
                      <w:sz w:val="28"/>
                      <w:szCs w:val="28"/>
                      <w:lang w:eastAsia="en-US"/>
                    </w:rPr>
                  </w:pPr>
                </w:p>
              </w:tc>
            </w:tr>
            <w:tr w:rsidR="005466FE" w:rsidTr="00421C30">
              <w:tc>
                <w:tcPr>
                  <w:tcW w:w="9854" w:type="dxa"/>
                  <w:tcBorders>
                    <w:top w:val="single" w:sz="4" w:space="0" w:color="auto"/>
                    <w:left w:val="nil"/>
                    <w:bottom w:val="single" w:sz="4" w:space="0" w:color="auto"/>
                    <w:right w:val="nil"/>
                  </w:tcBorders>
                </w:tcPr>
                <w:p w:rsidR="005466FE" w:rsidRDefault="005466FE" w:rsidP="00421C30">
                  <w:pPr>
                    <w:spacing w:line="276" w:lineRule="auto"/>
                    <w:jc w:val="center"/>
                    <w:rPr>
                      <w:sz w:val="16"/>
                      <w:lang w:eastAsia="en-US"/>
                    </w:rPr>
                  </w:pPr>
                  <w:r>
                    <w:rPr>
                      <w:sz w:val="16"/>
                      <w:lang w:eastAsia="en-US"/>
                    </w:rPr>
                    <w:t xml:space="preserve">(должность </w:t>
                  </w:r>
                  <w:proofErr w:type="gramStart"/>
                  <w:r>
                    <w:rPr>
                      <w:sz w:val="16"/>
                      <w:lang w:eastAsia="en-US"/>
                    </w:rPr>
                    <w:t>выдавшего</w:t>
                  </w:r>
                  <w:proofErr w:type="gramEnd"/>
                  <w:r>
                    <w:rPr>
                      <w:sz w:val="16"/>
                      <w:lang w:eastAsia="en-US"/>
                    </w:rPr>
                    <w:t xml:space="preserve"> предписание, Ф.И.О., подпись, дата)</w:t>
                  </w:r>
                </w:p>
                <w:p w:rsidR="005466FE" w:rsidRDefault="005466FE" w:rsidP="00421C30">
                  <w:pPr>
                    <w:spacing w:line="276" w:lineRule="auto"/>
                    <w:jc w:val="center"/>
                    <w:rPr>
                      <w:lang w:eastAsia="en-US"/>
                    </w:rPr>
                  </w:pPr>
                </w:p>
              </w:tc>
            </w:tr>
          </w:tbl>
          <w:p w:rsidR="005466FE" w:rsidRDefault="005466FE" w:rsidP="005466FE">
            <w:pPr>
              <w:rPr>
                <w:sz w:val="28"/>
                <w:szCs w:val="28"/>
              </w:rPr>
            </w:pPr>
            <w:r>
              <w:rPr>
                <w:sz w:val="28"/>
                <w:szCs w:val="28"/>
              </w:rPr>
              <w:t xml:space="preserve">Предписание получил: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854"/>
            </w:tblGrid>
            <w:tr w:rsidR="005466FE" w:rsidTr="00421C30">
              <w:tc>
                <w:tcPr>
                  <w:tcW w:w="9854" w:type="dxa"/>
                  <w:tcBorders>
                    <w:top w:val="nil"/>
                    <w:left w:val="nil"/>
                    <w:bottom w:val="single" w:sz="4" w:space="0" w:color="auto"/>
                    <w:right w:val="nil"/>
                  </w:tcBorders>
                </w:tcPr>
                <w:p w:rsidR="005466FE" w:rsidRDefault="005466FE" w:rsidP="00421C30">
                  <w:pPr>
                    <w:spacing w:line="276" w:lineRule="auto"/>
                    <w:jc w:val="center"/>
                    <w:rPr>
                      <w:sz w:val="28"/>
                      <w:szCs w:val="28"/>
                      <w:lang w:eastAsia="en-US"/>
                    </w:rPr>
                  </w:pPr>
                </w:p>
                <w:p w:rsidR="005466FE" w:rsidRDefault="005466FE" w:rsidP="00421C30">
                  <w:pPr>
                    <w:spacing w:line="276" w:lineRule="auto"/>
                    <w:jc w:val="center"/>
                    <w:rPr>
                      <w:sz w:val="28"/>
                      <w:szCs w:val="28"/>
                      <w:lang w:eastAsia="en-US"/>
                    </w:rPr>
                  </w:pPr>
                  <w:r>
                    <w:rPr>
                      <w:sz w:val="28"/>
                      <w:szCs w:val="28"/>
                      <w:lang w:eastAsia="en-US"/>
                    </w:rPr>
                    <w:t xml:space="preserve">                                                                                              </w:t>
                  </w:r>
                </w:p>
              </w:tc>
            </w:tr>
            <w:tr w:rsidR="005466FE" w:rsidTr="00421C30">
              <w:tc>
                <w:tcPr>
                  <w:tcW w:w="9854" w:type="dxa"/>
                  <w:tcBorders>
                    <w:top w:val="single" w:sz="4" w:space="0" w:color="auto"/>
                    <w:left w:val="nil"/>
                    <w:bottom w:val="single" w:sz="4" w:space="0" w:color="auto"/>
                    <w:right w:val="nil"/>
                  </w:tcBorders>
                </w:tcPr>
                <w:p w:rsidR="005466FE" w:rsidRDefault="005466FE" w:rsidP="00421C30">
                  <w:pPr>
                    <w:spacing w:line="276" w:lineRule="auto"/>
                    <w:jc w:val="center"/>
                    <w:rPr>
                      <w:sz w:val="16"/>
                      <w:lang w:eastAsia="en-US"/>
                    </w:rPr>
                  </w:pPr>
                  <w:r>
                    <w:rPr>
                      <w:sz w:val="16"/>
                      <w:lang w:eastAsia="en-US"/>
                    </w:rPr>
                    <w:t xml:space="preserve">(должность </w:t>
                  </w:r>
                  <w:proofErr w:type="gramStart"/>
                  <w:r>
                    <w:rPr>
                      <w:sz w:val="16"/>
                      <w:lang w:eastAsia="en-US"/>
                    </w:rPr>
                    <w:t>получившего</w:t>
                  </w:r>
                  <w:proofErr w:type="gramEnd"/>
                  <w:r>
                    <w:rPr>
                      <w:sz w:val="16"/>
                      <w:lang w:eastAsia="en-US"/>
                    </w:rPr>
                    <w:t xml:space="preserve"> предписание, Ф.И.О., подпись, дата)</w:t>
                  </w:r>
                </w:p>
                <w:p w:rsidR="005466FE" w:rsidRDefault="005466FE" w:rsidP="00421C30">
                  <w:pPr>
                    <w:spacing w:line="276" w:lineRule="auto"/>
                    <w:jc w:val="center"/>
                    <w:rPr>
                      <w:lang w:eastAsia="en-US"/>
                    </w:rPr>
                  </w:pPr>
                </w:p>
              </w:tc>
            </w:tr>
          </w:tbl>
          <w:p w:rsidR="005466FE" w:rsidRDefault="005466FE" w:rsidP="005466FE">
            <w:r>
              <w:t>Пометка об отказе ознакомления с отчетом проверки</w:t>
            </w:r>
            <w:proofErr w:type="gramStart"/>
            <w:r>
              <w:t xml:space="preserve"> :</w:t>
            </w:r>
            <w:proofErr w:type="gramEnd"/>
            <w:r>
              <w:t xml:space="preserve"> ____________________________</w:t>
            </w:r>
          </w:p>
          <w:p w:rsidR="005466FE" w:rsidRDefault="005466FE" w:rsidP="005466FE">
            <w:pPr>
              <w:ind w:left="5670"/>
              <w:jc w:val="center"/>
              <w:rPr>
                <w:sz w:val="16"/>
                <w:szCs w:val="16"/>
              </w:rPr>
            </w:pPr>
            <w:proofErr w:type="gramStart"/>
            <w:r>
              <w:rPr>
                <w:sz w:val="16"/>
                <w:szCs w:val="16"/>
              </w:rPr>
              <w:t>(подпись уполномоченного должностного лица (лиц)</w:t>
            </w:r>
            <w:proofErr w:type="gramEnd"/>
          </w:p>
          <w:p w:rsidR="005466FE" w:rsidRDefault="005466FE" w:rsidP="005466FE">
            <w:pPr>
              <w:ind w:left="5670"/>
              <w:jc w:val="center"/>
              <w:rPr>
                <w:sz w:val="16"/>
                <w:szCs w:val="16"/>
              </w:rPr>
            </w:pPr>
            <w:proofErr w:type="gramStart"/>
            <w:r>
              <w:rPr>
                <w:sz w:val="16"/>
                <w:szCs w:val="16"/>
              </w:rPr>
              <w:t>проводивших</w:t>
            </w:r>
            <w:proofErr w:type="gramEnd"/>
            <w:r>
              <w:rPr>
                <w:sz w:val="16"/>
                <w:szCs w:val="16"/>
              </w:rPr>
              <w:t xml:space="preserve"> проверку)</w:t>
            </w:r>
          </w:p>
          <w:p w:rsidR="005466FE" w:rsidRDefault="005466FE" w:rsidP="005466FE">
            <w:pPr>
              <w:pStyle w:val="a3"/>
              <w:jc w:val="both"/>
              <w:rPr>
                <w:rFonts w:ascii="Times New Roman" w:hAnsi="Times New Roman"/>
                <w:sz w:val="16"/>
                <w:szCs w:val="16"/>
              </w:rPr>
            </w:pPr>
            <w:r>
              <w:rPr>
                <w:rFonts w:ascii="Times New Roman" w:hAnsi="Times New Roman"/>
                <w:b/>
                <w:sz w:val="16"/>
                <w:szCs w:val="16"/>
              </w:rPr>
              <w:t>Примечание:</w:t>
            </w:r>
            <w:r>
              <w:rPr>
                <w:rFonts w:ascii="Times New Roman" w:hAnsi="Times New Roman"/>
                <w:sz w:val="24"/>
                <w:szCs w:val="24"/>
              </w:rPr>
              <w:t xml:space="preserve"> </w:t>
            </w:r>
            <w:r>
              <w:rPr>
                <w:rFonts w:ascii="Times New Roman" w:hAnsi="Times New Roman"/>
                <w:sz w:val="16"/>
                <w:szCs w:val="16"/>
              </w:rPr>
              <w:t xml:space="preserve">Невыполнение в установленный срок </w:t>
            </w:r>
            <w:proofErr w:type="gramStart"/>
            <w:r>
              <w:rPr>
                <w:rFonts w:ascii="Times New Roman" w:hAnsi="Times New Roman"/>
                <w:sz w:val="16"/>
                <w:szCs w:val="16"/>
              </w:rPr>
              <w:t>законного предписания органа, осуществляющего государственный надзор влечет</w:t>
            </w:r>
            <w:proofErr w:type="gramEnd"/>
            <w:r>
              <w:rPr>
                <w:rFonts w:ascii="Times New Roman" w:hAnsi="Times New Roman"/>
                <w:sz w:val="16"/>
                <w:szCs w:val="16"/>
              </w:rPr>
              <w:t xml:space="preserve"> наложение адм</w:t>
            </w:r>
            <w:r>
              <w:rPr>
                <w:rFonts w:ascii="Times New Roman" w:hAnsi="Times New Roman"/>
                <w:sz w:val="16"/>
                <w:szCs w:val="16"/>
              </w:rPr>
              <w:t>и</w:t>
            </w:r>
            <w:r>
              <w:rPr>
                <w:rFonts w:ascii="Times New Roman" w:hAnsi="Times New Roman"/>
                <w:sz w:val="16"/>
                <w:szCs w:val="16"/>
              </w:rPr>
              <w:t>нистративного нарушения (ч.1 ст.19.5 Кодекса Российской Федерации об административных правонарушениях.)</w:t>
            </w:r>
          </w:p>
          <w:p w:rsidR="005466FE" w:rsidRDefault="005466FE" w:rsidP="005466FE"/>
          <w:p w:rsidR="005466FE" w:rsidRPr="009A0856" w:rsidRDefault="005466FE" w:rsidP="005466FE"/>
          <w:p w:rsidR="005466FE" w:rsidRDefault="005466FE" w:rsidP="00421C30">
            <w:pPr>
              <w:tabs>
                <w:tab w:val="left" w:pos="1125"/>
              </w:tabs>
              <w:spacing w:line="276" w:lineRule="auto"/>
              <w:rPr>
                <w:lang w:eastAsia="en-US"/>
              </w:rPr>
            </w:pPr>
          </w:p>
        </w:tc>
      </w:tr>
      <w:tr w:rsidR="005466FE" w:rsidTr="00421C30">
        <w:trPr>
          <w:gridBefore w:val="2"/>
          <w:wBefore w:w="10470" w:type="dxa"/>
        </w:trPr>
        <w:tc>
          <w:tcPr>
            <w:tcW w:w="324" w:type="dxa"/>
          </w:tcPr>
          <w:p w:rsidR="005466FE" w:rsidRDefault="005466FE" w:rsidP="00421C30">
            <w:pPr>
              <w:tabs>
                <w:tab w:val="left" w:pos="1125"/>
              </w:tabs>
              <w:spacing w:line="276" w:lineRule="auto"/>
              <w:rPr>
                <w:lang w:eastAsia="en-US"/>
              </w:rPr>
            </w:pPr>
          </w:p>
        </w:tc>
      </w:tr>
    </w:tbl>
    <w:p w:rsidR="00FA37D9" w:rsidRPr="00A96895" w:rsidRDefault="00FA37D9" w:rsidP="005466FE">
      <w:pPr>
        <w:rPr>
          <w:sz w:val="16"/>
          <w:szCs w:val="16"/>
        </w:rPr>
      </w:pPr>
    </w:p>
    <w:sectPr w:rsidR="00FA37D9" w:rsidRPr="00A96895" w:rsidSect="006A6916">
      <w:headerReference w:type="even" r:id="rId14"/>
      <w:headerReference w:type="default" r:id="rId1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584" w:rsidRDefault="00527584">
      <w:r>
        <w:separator/>
      </w:r>
    </w:p>
  </w:endnote>
  <w:endnote w:type="continuationSeparator" w:id="0">
    <w:p w:rsidR="00527584" w:rsidRDefault="00527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BoldMT">
    <w:altName w:val="Times New Roman"/>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CC"/>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584" w:rsidRDefault="00527584">
      <w:r>
        <w:separator/>
      </w:r>
    </w:p>
  </w:footnote>
  <w:footnote w:type="continuationSeparator" w:id="0">
    <w:p w:rsidR="00527584" w:rsidRDefault="005275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2C" w:rsidRDefault="0047152C">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7152C" w:rsidRDefault="0047152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2C" w:rsidRDefault="0047152C">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8F7663">
      <w:rPr>
        <w:rStyle w:val="a6"/>
        <w:noProof/>
      </w:rPr>
      <w:t>6</w:t>
    </w:r>
    <w:r>
      <w:rPr>
        <w:rStyle w:val="a6"/>
      </w:rPr>
      <w:fldChar w:fldCharType="end"/>
    </w:r>
  </w:p>
  <w:p w:rsidR="0047152C" w:rsidRDefault="0047152C">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2C" w:rsidRDefault="0047152C">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7152C" w:rsidRDefault="0047152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2C" w:rsidRDefault="0047152C">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9A2182">
      <w:rPr>
        <w:rStyle w:val="a6"/>
        <w:noProof/>
      </w:rPr>
      <w:t>12</w:t>
    </w:r>
    <w:r>
      <w:rPr>
        <w:rStyle w:val="a6"/>
      </w:rPr>
      <w:fldChar w:fldCharType="end"/>
    </w:r>
  </w:p>
  <w:p w:rsidR="0047152C" w:rsidRDefault="0047152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26E1F"/>
    <w:multiLevelType w:val="hybridMultilevel"/>
    <w:tmpl w:val="D9F2CB4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99B567C"/>
    <w:multiLevelType w:val="hybridMultilevel"/>
    <w:tmpl w:val="4796912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332F458A"/>
    <w:multiLevelType w:val="hybridMultilevel"/>
    <w:tmpl w:val="942E3842"/>
    <w:lvl w:ilvl="0" w:tplc="8FD442EA">
      <w:start w:val="1"/>
      <w:numFmt w:val="decimal"/>
      <w:lvlText w:val="%1."/>
      <w:lvlJc w:val="left"/>
      <w:pPr>
        <w:ind w:left="927" w:hanging="360"/>
      </w:pPr>
      <w:rPr>
        <w:rFonts w:cs="Aria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2"/>
  </w:compat>
  <w:rsids>
    <w:rsidRoot w:val="006C7E93"/>
    <w:rsid w:val="0001095C"/>
    <w:rsid w:val="00013349"/>
    <w:rsid w:val="000247A8"/>
    <w:rsid w:val="00035BD9"/>
    <w:rsid w:val="00064C14"/>
    <w:rsid w:val="00071CD0"/>
    <w:rsid w:val="000C0CC4"/>
    <w:rsid w:val="000F634C"/>
    <w:rsid w:val="000F6F54"/>
    <w:rsid w:val="001006E8"/>
    <w:rsid w:val="00132920"/>
    <w:rsid w:val="00132E65"/>
    <w:rsid w:val="00166D59"/>
    <w:rsid w:val="001729A7"/>
    <w:rsid w:val="00182CF3"/>
    <w:rsid w:val="001A3092"/>
    <w:rsid w:val="001B5B97"/>
    <w:rsid w:val="001C5BF3"/>
    <w:rsid w:val="001C6E1E"/>
    <w:rsid w:val="001E7522"/>
    <w:rsid w:val="00203F5A"/>
    <w:rsid w:val="0022151F"/>
    <w:rsid w:val="00236BB5"/>
    <w:rsid w:val="002402AC"/>
    <w:rsid w:val="00277058"/>
    <w:rsid w:val="00287E96"/>
    <w:rsid w:val="002B0249"/>
    <w:rsid w:val="002E3CE5"/>
    <w:rsid w:val="00357427"/>
    <w:rsid w:val="00362E7C"/>
    <w:rsid w:val="003A7FE2"/>
    <w:rsid w:val="003C30A2"/>
    <w:rsid w:val="003C4C0D"/>
    <w:rsid w:val="003C77E2"/>
    <w:rsid w:val="003F657F"/>
    <w:rsid w:val="00402389"/>
    <w:rsid w:val="00407657"/>
    <w:rsid w:val="00410629"/>
    <w:rsid w:val="004268BD"/>
    <w:rsid w:val="004651AD"/>
    <w:rsid w:val="0047152C"/>
    <w:rsid w:val="00480353"/>
    <w:rsid w:val="004862AE"/>
    <w:rsid w:val="004C6967"/>
    <w:rsid w:val="004D7157"/>
    <w:rsid w:val="004F08C2"/>
    <w:rsid w:val="00501207"/>
    <w:rsid w:val="005065D0"/>
    <w:rsid w:val="00513F80"/>
    <w:rsid w:val="00527584"/>
    <w:rsid w:val="005466FE"/>
    <w:rsid w:val="00551379"/>
    <w:rsid w:val="005640E4"/>
    <w:rsid w:val="005A2553"/>
    <w:rsid w:val="00603088"/>
    <w:rsid w:val="006144EA"/>
    <w:rsid w:val="006144FA"/>
    <w:rsid w:val="00641B69"/>
    <w:rsid w:val="00686473"/>
    <w:rsid w:val="006A6916"/>
    <w:rsid w:val="006A7AB9"/>
    <w:rsid w:val="006C7E93"/>
    <w:rsid w:val="006D2959"/>
    <w:rsid w:val="006D6812"/>
    <w:rsid w:val="00711F2B"/>
    <w:rsid w:val="0071255F"/>
    <w:rsid w:val="00722E02"/>
    <w:rsid w:val="007306B7"/>
    <w:rsid w:val="00753DAD"/>
    <w:rsid w:val="0075753D"/>
    <w:rsid w:val="00797344"/>
    <w:rsid w:val="007A16AF"/>
    <w:rsid w:val="007A47F0"/>
    <w:rsid w:val="007D14A0"/>
    <w:rsid w:val="007D3626"/>
    <w:rsid w:val="007E06FD"/>
    <w:rsid w:val="00815C00"/>
    <w:rsid w:val="00836E44"/>
    <w:rsid w:val="008A23B2"/>
    <w:rsid w:val="008F7663"/>
    <w:rsid w:val="00941FBE"/>
    <w:rsid w:val="00951544"/>
    <w:rsid w:val="00965D9D"/>
    <w:rsid w:val="00971AB7"/>
    <w:rsid w:val="0099627A"/>
    <w:rsid w:val="009A2182"/>
    <w:rsid w:val="009B25A1"/>
    <w:rsid w:val="009B2F4C"/>
    <w:rsid w:val="009C012D"/>
    <w:rsid w:val="009D1ABD"/>
    <w:rsid w:val="009F2BAA"/>
    <w:rsid w:val="00A15EF3"/>
    <w:rsid w:val="00A543C8"/>
    <w:rsid w:val="00A65252"/>
    <w:rsid w:val="00A84D94"/>
    <w:rsid w:val="00A92250"/>
    <w:rsid w:val="00A93427"/>
    <w:rsid w:val="00A96895"/>
    <w:rsid w:val="00A97479"/>
    <w:rsid w:val="00AC11F4"/>
    <w:rsid w:val="00AF251D"/>
    <w:rsid w:val="00AF278E"/>
    <w:rsid w:val="00AF387C"/>
    <w:rsid w:val="00B0230B"/>
    <w:rsid w:val="00B172BD"/>
    <w:rsid w:val="00B41E69"/>
    <w:rsid w:val="00B7694F"/>
    <w:rsid w:val="00B76A87"/>
    <w:rsid w:val="00B86128"/>
    <w:rsid w:val="00BC342A"/>
    <w:rsid w:val="00BD227E"/>
    <w:rsid w:val="00C2544E"/>
    <w:rsid w:val="00C35409"/>
    <w:rsid w:val="00C35F44"/>
    <w:rsid w:val="00C60F78"/>
    <w:rsid w:val="00C80DDF"/>
    <w:rsid w:val="00C8479C"/>
    <w:rsid w:val="00C940FF"/>
    <w:rsid w:val="00CA394E"/>
    <w:rsid w:val="00CA5E89"/>
    <w:rsid w:val="00CB04DB"/>
    <w:rsid w:val="00CD0F50"/>
    <w:rsid w:val="00D16FF8"/>
    <w:rsid w:val="00D423C7"/>
    <w:rsid w:val="00D9346D"/>
    <w:rsid w:val="00DA71F0"/>
    <w:rsid w:val="00E131F1"/>
    <w:rsid w:val="00E34B4A"/>
    <w:rsid w:val="00E4151A"/>
    <w:rsid w:val="00E60B02"/>
    <w:rsid w:val="00E66E23"/>
    <w:rsid w:val="00E674A9"/>
    <w:rsid w:val="00EB095B"/>
    <w:rsid w:val="00EC464F"/>
    <w:rsid w:val="00ED4035"/>
    <w:rsid w:val="00EF0746"/>
    <w:rsid w:val="00F175B2"/>
    <w:rsid w:val="00F87D4B"/>
    <w:rsid w:val="00F90169"/>
    <w:rsid w:val="00FA37D9"/>
    <w:rsid w:val="00FB3D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A6916"/>
    <w:rPr>
      <w:sz w:val="24"/>
      <w:szCs w:val="24"/>
    </w:rPr>
  </w:style>
  <w:style w:type="paragraph" w:styleId="1">
    <w:name w:val="heading 1"/>
    <w:basedOn w:val="a"/>
    <w:next w:val="a"/>
    <w:qFormat/>
    <w:rsid w:val="006A6916"/>
    <w:pPr>
      <w:keepNext/>
      <w:spacing w:before="240" w:after="60"/>
      <w:outlineLvl w:val="0"/>
    </w:pPr>
    <w:rPr>
      <w:rFonts w:ascii="Arial" w:hAnsi="Arial" w:cs="Arial"/>
      <w:b/>
      <w:bCs/>
      <w:kern w:val="32"/>
      <w:sz w:val="32"/>
      <w:szCs w:val="32"/>
    </w:rPr>
  </w:style>
  <w:style w:type="paragraph" w:styleId="2">
    <w:name w:val="heading 2"/>
    <w:basedOn w:val="a"/>
    <w:next w:val="a"/>
    <w:qFormat/>
    <w:rsid w:val="006A6916"/>
    <w:pPr>
      <w:keepNext/>
      <w:spacing w:before="240" w:after="60"/>
      <w:outlineLvl w:val="1"/>
    </w:pPr>
    <w:rPr>
      <w:rFonts w:ascii="Arial" w:hAnsi="Arial" w:cs="Arial"/>
      <w:b/>
      <w:bCs/>
      <w:i/>
      <w:iCs/>
      <w:sz w:val="28"/>
      <w:szCs w:val="28"/>
    </w:rPr>
  </w:style>
  <w:style w:type="paragraph" w:styleId="3">
    <w:name w:val="heading 3"/>
    <w:basedOn w:val="a"/>
    <w:next w:val="a"/>
    <w:qFormat/>
    <w:rsid w:val="006A6916"/>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5466FE"/>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qFormat/>
    <w:rsid w:val="006A6916"/>
    <w:pPr>
      <w:spacing w:before="240" w:after="60"/>
      <w:outlineLvl w:val="6"/>
    </w:pPr>
  </w:style>
  <w:style w:type="paragraph" w:styleId="8">
    <w:name w:val="heading 8"/>
    <w:basedOn w:val="a"/>
    <w:next w:val="a"/>
    <w:qFormat/>
    <w:rsid w:val="006A6916"/>
    <w:pPr>
      <w:keepNext/>
      <w:jc w:val="both"/>
      <w:outlineLvl w:val="7"/>
    </w:pPr>
    <w:rPr>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6A6916"/>
    <w:rPr>
      <w:rFonts w:ascii="Courier New" w:hAnsi="Courier New" w:cs="Courier New"/>
      <w:sz w:val="20"/>
      <w:szCs w:val="20"/>
    </w:rPr>
  </w:style>
  <w:style w:type="paragraph" w:styleId="20">
    <w:name w:val="Body Text Indent 2"/>
    <w:basedOn w:val="a"/>
    <w:rsid w:val="006A6916"/>
    <w:pPr>
      <w:overflowPunct w:val="0"/>
      <w:autoSpaceDE w:val="0"/>
      <w:autoSpaceDN w:val="0"/>
      <w:adjustRightInd w:val="0"/>
      <w:ind w:firstLine="720"/>
      <w:jc w:val="both"/>
      <w:textAlignment w:val="baseline"/>
    </w:pPr>
    <w:rPr>
      <w:sz w:val="28"/>
      <w:szCs w:val="20"/>
    </w:rPr>
  </w:style>
  <w:style w:type="paragraph" w:customStyle="1" w:styleId="21">
    <w:name w:val="Основной текст с отступом 21"/>
    <w:basedOn w:val="a"/>
    <w:rsid w:val="006A6916"/>
    <w:pPr>
      <w:ind w:firstLine="720"/>
      <w:jc w:val="both"/>
    </w:pPr>
    <w:rPr>
      <w:sz w:val="28"/>
      <w:szCs w:val="20"/>
    </w:rPr>
  </w:style>
  <w:style w:type="paragraph" w:customStyle="1" w:styleId="10">
    <w:name w:val="Обычный1"/>
    <w:rsid w:val="006A6916"/>
    <w:rPr>
      <w:sz w:val="24"/>
    </w:rPr>
  </w:style>
  <w:style w:type="paragraph" w:customStyle="1" w:styleId="210">
    <w:name w:val="Основной текст 21"/>
    <w:basedOn w:val="10"/>
    <w:rsid w:val="006A6916"/>
    <w:pPr>
      <w:ind w:firstLine="709"/>
      <w:jc w:val="both"/>
    </w:pPr>
    <w:rPr>
      <w:sz w:val="28"/>
    </w:rPr>
  </w:style>
  <w:style w:type="paragraph" w:customStyle="1" w:styleId="Normal1">
    <w:name w:val="Normal1"/>
    <w:next w:val="10"/>
    <w:rsid w:val="006A6916"/>
    <w:pPr>
      <w:widowControl w:val="0"/>
    </w:pPr>
    <w:rPr>
      <w:snapToGrid w:val="0"/>
      <w:sz w:val="28"/>
    </w:rPr>
  </w:style>
  <w:style w:type="paragraph" w:styleId="a5">
    <w:name w:val="header"/>
    <w:basedOn w:val="a"/>
    <w:rsid w:val="006A6916"/>
    <w:pPr>
      <w:tabs>
        <w:tab w:val="center" w:pos="4677"/>
        <w:tab w:val="right" w:pos="9355"/>
      </w:tabs>
    </w:pPr>
  </w:style>
  <w:style w:type="character" w:styleId="a6">
    <w:name w:val="page number"/>
    <w:basedOn w:val="a0"/>
    <w:rsid w:val="006A6916"/>
  </w:style>
  <w:style w:type="table" w:styleId="a7">
    <w:name w:val="Table Grid"/>
    <w:basedOn w:val="a1"/>
    <w:rsid w:val="006A6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rsid w:val="006A6916"/>
    <w:pPr>
      <w:spacing w:after="120"/>
    </w:pPr>
  </w:style>
  <w:style w:type="paragraph" w:customStyle="1" w:styleId="30">
    <w:name w:val="Стиль3"/>
    <w:basedOn w:val="10"/>
    <w:next w:val="HTML1"/>
    <w:rsid w:val="006A6916"/>
    <w:pPr>
      <w:jc w:val="both"/>
    </w:pPr>
    <w:rPr>
      <w:outline/>
    </w:rPr>
  </w:style>
  <w:style w:type="paragraph" w:customStyle="1" w:styleId="HTML1">
    <w:name w:val="Стандартный HTML1"/>
    <w:basedOn w:val="10"/>
    <w:rsid w:val="006A6916"/>
    <w:rPr>
      <w:rFonts w:ascii="Courier New" w:hAnsi="Courier New"/>
      <w:sz w:val="20"/>
    </w:rPr>
  </w:style>
  <w:style w:type="paragraph" w:customStyle="1" w:styleId="81">
    <w:name w:val="Заголовок 81"/>
    <w:basedOn w:val="10"/>
    <w:next w:val="10"/>
    <w:rsid w:val="006A6916"/>
    <w:pPr>
      <w:keepNext/>
      <w:tabs>
        <w:tab w:val="left" w:pos="900"/>
      </w:tabs>
      <w:outlineLvl w:val="7"/>
    </w:pPr>
    <w:rPr>
      <w:b/>
    </w:rPr>
  </w:style>
  <w:style w:type="paragraph" w:customStyle="1" w:styleId="71">
    <w:name w:val="Заголовок 71"/>
    <w:basedOn w:val="10"/>
    <w:next w:val="10"/>
    <w:rsid w:val="006A6916"/>
    <w:pPr>
      <w:keepNext/>
      <w:jc w:val="center"/>
      <w:outlineLvl w:val="6"/>
    </w:pPr>
    <w:rPr>
      <w:b/>
      <w:lang w:val="en-US"/>
    </w:rPr>
  </w:style>
  <w:style w:type="paragraph" w:styleId="22">
    <w:name w:val="Body Text 2"/>
    <w:basedOn w:val="a"/>
    <w:rsid w:val="006A6916"/>
    <w:pPr>
      <w:jc w:val="both"/>
    </w:pPr>
    <w:rPr>
      <w:bCs/>
      <w:iCs/>
    </w:rPr>
  </w:style>
  <w:style w:type="paragraph" w:styleId="HTML">
    <w:name w:val="HTML Preformatted"/>
    <w:basedOn w:val="a"/>
    <w:link w:val="HTML0"/>
    <w:rsid w:val="006A6916"/>
    <w:rPr>
      <w:rFonts w:ascii="Courier New" w:hAnsi="Courier New" w:cs="Courier New"/>
      <w:sz w:val="20"/>
      <w:szCs w:val="20"/>
    </w:rPr>
  </w:style>
  <w:style w:type="paragraph" w:styleId="31">
    <w:name w:val="Body Text 3"/>
    <w:basedOn w:val="a"/>
    <w:rsid w:val="006A6916"/>
    <w:pPr>
      <w:jc w:val="both"/>
    </w:pPr>
    <w:rPr>
      <w:b/>
      <w:bCs/>
    </w:rPr>
  </w:style>
  <w:style w:type="paragraph" w:styleId="32">
    <w:name w:val="Body Text Indent 3"/>
    <w:basedOn w:val="a"/>
    <w:rsid w:val="006A6916"/>
    <w:pPr>
      <w:ind w:firstLine="851"/>
      <w:jc w:val="both"/>
    </w:pPr>
  </w:style>
  <w:style w:type="paragraph" w:customStyle="1" w:styleId="a9">
    <w:name w:val="Заголовок статьи"/>
    <w:basedOn w:val="a"/>
    <w:next w:val="a"/>
    <w:rsid w:val="006A6916"/>
    <w:pPr>
      <w:autoSpaceDE w:val="0"/>
      <w:autoSpaceDN w:val="0"/>
      <w:adjustRightInd w:val="0"/>
      <w:ind w:left="1612" w:hanging="892"/>
      <w:jc w:val="both"/>
    </w:pPr>
    <w:rPr>
      <w:rFonts w:ascii="Arial" w:hAnsi="Arial"/>
      <w:sz w:val="20"/>
      <w:szCs w:val="20"/>
    </w:rPr>
  </w:style>
  <w:style w:type="paragraph" w:customStyle="1" w:styleId="aa">
    <w:name w:val="Комментарий"/>
    <w:basedOn w:val="a"/>
    <w:next w:val="a"/>
    <w:rsid w:val="006A6916"/>
    <w:pPr>
      <w:autoSpaceDE w:val="0"/>
      <w:autoSpaceDN w:val="0"/>
      <w:adjustRightInd w:val="0"/>
      <w:ind w:left="170"/>
      <w:jc w:val="both"/>
    </w:pPr>
    <w:rPr>
      <w:rFonts w:ascii="Arial" w:hAnsi="Arial"/>
      <w:i/>
      <w:iCs/>
      <w:color w:val="800080"/>
      <w:sz w:val="20"/>
      <w:szCs w:val="20"/>
    </w:rPr>
  </w:style>
  <w:style w:type="paragraph" w:styleId="ab">
    <w:name w:val="Normal (Web)"/>
    <w:basedOn w:val="a"/>
    <w:rsid w:val="006A6916"/>
    <w:pPr>
      <w:spacing w:before="100" w:beforeAutospacing="1" w:after="100" w:afterAutospacing="1"/>
    </w:pPr>
  </w:style>
  <w:style w:type="paragraph" w:customStyle="1" w:styleId="11">
    <w:name w:val="Основной текст1"/>
    <w:basedOn w:val="a"/>
    <w:rsid w:val="006A6916"/>
    <w:rPr>
      <w:rFonts w:ascii="Arial" w:hAnsi="Arial"/>
      <w:color w:val="0000FF"/>
      <w:szCs w:val="20"/>
      <w:lang w:val="en-US"/>
    </w:rPr>
  </w:style>
  <w:style w:type="paragraph" w:styleId="ac">
    <w:name w:val="Body Text Indent"/>
    <w:basedOn w:val="a"/>
    <w:rsid w:val="006A6916"/>
    <w:pPr>
      <w:spacing w:after="120"/>
      <w:ind w:left="283"/>
    </w:pPr>
  </w:style>
  <w:style w:type="paragraph" w:styleId="12">
    <w:name w:val="toc 1"/>
    <w:basedOn w:val="a"/>
    <w:next w:val="a"/>
    <w:autoRedefine/>
    <w:semiHidden/>
    <w:rsid w:val="006A6916"/>
  </w:style>
  <w:style w:type="paragraph" w:styleId="23">
    <w:name w:val="toc 2"/>
    <w:basedOn w:val="a"/>
    <w:next w:val="a"/>
    <w:autoRedefine/>
    <w:semiHidden/>
    <w:rsid w:val="006A6916"/>
    <w:pPr>
      <w:ind w:left="240"/>
    </w:pPr>
  </w:style>
  <w:style w:type="character" w:styleId="ad">
    <w:name w:val="Strong"/>
    <w:basedOn w:val="a0"/>
    <w:qFormat/>
    <w:rsid w:val="006A6916"/>
    <w:rPr>
      <w:b/>
      <w:bCs/>
    </w:rPr>
  </w:style>
  <w:style w:type="character" w:customStyle="1" w:styleId="HTML0">
    <w:name w:val="Стандартный HTML Знак"/>
    <w:basedOn w:val="a0"/>
    <w:link w:val="HTML"/>
    <w:rsid w:val="006A6916"/>
    <w:rPr>
      <w:rFonts w:ascii="Courier New" w:hAnsi="Courier New" w:cs="Courier New"/>
    </w:rPr>
  </w:style>
  <w:style w:type="paragraph" w:styleId="ae">
    <w:name w:val="Balloon Text"/>
    <w:basedOn w:val="a"/>
    <w:link w:val="af"/>
    <w:rsid w:val="006A6916"/>
    <w:rPr>
      <w:rFonts w:ascii="Tahoma" w:hAnsi="Tahoma" w:cs="Tahoma"/>
      <w:sz w:val="16"/>
      <w:szCs w:val="16"/>
    </w:rPr>
  </w:style>
  <w:style w:type="character" w:customStyle="1" w:styleId="af">
    <w:name w:val="Текст выноски Знак"/>
    <w:basedOn w:val="a0"/>
    <w:link w:val="ae"/>
    <w:rsid w:val="006A6916"/>
    <w:rPr>
      <w:rFonts w:ascii="Tahoma" w:hAnsi="Tahoma" w:cs="Tahoma"/>
      <w:sz w:val="16"/>
      <w:szCs w:val="16"/>
    </w:rPr>
  </w:style>
  <w:style w:type="paragraph" w:customStyle="1" w:styleId="ConsPlusTitle">
    <w:name w:val="ConsPlusTitle"/>
    <w:uiPriority w:val="99"/>
    <w:rsid w:val="006A6916"/>
    <w:pPr>
      <w:widowControl w:val="0"/>
      <w:autoSpaceDE w:val="0"/>
      <w:autoSpaceDN w:val="0"/>
      <w:adjustRightInd w:val="0"/>
    </w:pPr>
    <w:rPr>
      <w:b/>
      <w:bCs/>
      <w:sz w:val="24"/>
      <w:szCs w:val="24"/>
    </w:rPr>
  </w:style>
  <w:style w:type="paragraph" w:customStyle="1" w:styleId="ConsPlusNonformat">
    <w:name w:val="ConsPlusNonformat"/>
    <w:rsid w:val="006A6916"/>
    <w:pPr>
      <w:widowControl w:val="0"/>
      <w:autoSpaceDE w:val="0"/>
      <w:autoSpaceDN w:val="0"/>
      <w:adjustRightInd w:val="0"/>
    </w:pPr>
    <w:rPr>
      <w:rFonts w:ascii="Courier New" w:hAnsi="Courier New" w:cs="Courier New"/>
    </w:rPr>
  </w:style>
  <w:style w:type="paragraph" w:styleId="33">
    <w:name w:val="toc 3"/>
    <w:basedOn w:val="a"/>
    <w:next w:val="a"/>
    <w:autoRedefine/>
    <w:semiHidden/>
    <w:rsid w:val="006A6916"/>
    <w:pPr>
      <w:ind w:left="480"/>
    </w:pPr>
  </w:style>
  <w:style w:type="character" w:customStyle="1" w:styleId="longtext">
    <w:name w:val="long_text"/>
    <w:basedOn w:val="a0"/>
    <w:rsid w:val="006A6916"/>
  </w:style>
  <w:style w:type="character" w:customStyle="1" w:styleId="shorttext">
    <w:name w:val="short_text"/>
    <w:basedOn w:val="a0"/>
    <w:rsid w:val="006A6916"/>
  </w:style>
  <w:style w:type="character" w:customStyle="1" w:styleId="mediumtext">
    <w:name w:val="medium_text"/>
    <w:basedOn w:val="a0"/>
    <w:rsid w:val="006A6916"/>
  </w:style>
  <w:style w:type="paragraph" w:styleId="af0">
    <w:name w:val="footer"/>
    <w:basedOn w:val="a"/>
    <w:link w:val="af1"/>
    <w:rsid w:val="00071CD0"/>
    <w:pPr>
      <w:tabs>
        <w:tab w:val="center" w:pos="4677"/>
        <w:tab w:val="right" w:pos="9355"/>
      </w:tabs>
    </w:pPr>
  </w:style>
  <w:style w:type="character" w:customStyle="1" w:styleId="af1">
    <w:name w:val="Нижний колонтитул Знак"/>
    <w:basedOn w:val="a0"/>
    <w:link w:val="af0"/>
    <w:rsid w:val="00071CD0"/>
    <w:rPr>
      <w:sz w:val="24"/>
      <w:szCs w:val="24"/>
    </w:rPr>
  </w:style>
  <w:style w:type="character" w:customStyle="1" w:styleId="40">
    <w:name w:val="Заголовок 4 Знак"/>
    <w:basedOn w:val="a0"/>
    <w:link w:val="4"/>
    <w:uiPriority w:val="9"/>
    <w:semiHidden/>
    <w:rsid w:val="005466FE"/>
    <w:rPr>
      <w:rFonts w:asciiTheme="majorHAnsi" w:eastAsiaTheme="majorEastAsia" w:hAnsiTheme="majorHAnsi" w:cstheme="majorBidi"/>
      <w:b/>
      <w:bCs/>
      <w:i/>
      <w:iCs/>
      <w:color w:val="4F81BD" w:themeColor="accent1"/>
      <w:sz w:val="24"/>
      <w:szCs w:val="24"/>
    </w:rPr>
  </w:style>
  <w:style w:type="character" w:customStyle="1" w:styleId="a4">
    <w:name w:val="Текст Знак"/>
    <w:basedOn w:val="a0"/>
    <w:link w:val="a3"/>
    <w:rsid w:val="005466FE"/>
    <w:rPr>
      <w:rFonts w:ascii="Courier New" w:hAnsi="Courier New" w:cs="Courier New"/>
    </w:rPr>
  </w:style>
  <w:style w:type="paragraph" w:styleId="af2">
    <w:name w:val="List Paragraph"/>
    <w:basedOn w:val="a"/>
    <w:uiPriority w:val="34"/>
    <w:qFormat/>
    <w:rsid w:val="005466FE"/>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C2373-29B0-48DE-9AE4-59B665C4E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168</Pages>
  <Words>74537</Words>
  <Characters>424861</Characters>
  <Application>Microsoft Office Word</Application>
  <DocSecurity>0</DocSecurity>
  <Lines>3540</Lines>
  <Paragraphs>996</Paragraphs>
  <ScaleCrop>false</ScaleCrop>
  <HeadingPairs>
    <vt:vector size="2" baseType="variant">
      <vt:variant>
        <vt:lpstr>Название</vt:lpstr>
      </vt:variant>
      <vt:variant>
        <vt:i4>1</vt:i4>
      </vt:variant>
    </vt:vector>
  </HeadingPairs>
  <TitlesOfParts>
    <vt:vector size="1" baseType="lpstr">
      <vt:lpstr>МЕТОДИЧЕСКОЕ ПОСОБИЕ ПО ПРОВЕДЕНИЮ ИНСПЕКТИРОВАНИЯ ВОЗДУШНЫХ СУДОВ НА ПЕРРОНЕ</vt:lpstr>
    </vt:vector>
  </TitlesOfParts>
  <Company/>
  <LinksUpToDate>false</LinksUpToDate>
  <CharactersWithSpaces>498402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МЕТОДИЧЕСКОЕ ПОСОБИЕ ПО ПРОВЕДЕНИЮ ИНСПЕКТИРОВАНИЯ ВОЗДУШНЫХ СУДОВ НА ПЕРРОНЕ</dc:title>
  <dc:creator>Драсинский Г.О.</dc:creator>
  <cp:lastModifiedBy>Ефимов Василий Анатольевич</cp:lastModifiedBy>
  <cp:revision>14</cp:revision>
  <cp:lastPrinted>2018-11-08T08:14:00Z</cp:lastPrinted>
  <dcterms:created xsi:type="dcterms:W3CDTF">2018-11-07T13:27:00Z</dcterms:created>
  <dcterms:modified xsi:type="dcterms:W3CDTF">2019-01-18T07:30:00Z</dcterms:modified>
</cp:coreProperties>
</file>