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D7343" w14:textId="5AEA7AB4" w:rsidR="00756AF3" w:rsidRDefault="00756AF3" w:rsidP="00756AF3">
      <w:pPr>
        <w:pStyle w:val="ConsPlusTitlePage"/>
      </w:pPr>
    </w:p>
    <w:p w14:paraId="7A068994" w14:textId="77777777" w:rsidR="00756AF3" w:rsidRDefault="00756AF3" w:rsidP="00756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67D8E960" w14:textId="77777777" w:rsidR="00756AF3" w:rsidRDefault="00756AF3" w:rsidP="00756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Ространснадзора</w:t>
      </w:r>
    </w:p>
    <w:p w14:paraId="077DF666" w14:textId="77777777" w:rsidR="00756AF3" w:rsidRPr="000E6E0D" w:rsidRDefault="00756AF3" w:rsidP="00756A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 № _____________                             </w:t>
      </w:r>
    </w:p>
    <w:p w14:paraId="06625776" w14:textId="77777777" w:rsidR="00756AF3" w:rsidRDefault="00756AF3" w:rsidP="00756A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20A62" w14:textId="77777777" w:rsidR="00756AF3" w:rsidRPr="00886B7D" w:rsidRDefault="00756AF3" w:rsidP="00756AF3">
      <w:pPr>
        <w:rPr>
          <w:rFonts w:ascii="Times New Roman" w:hAnsi="Times New Roman" w:cs="Times New Roman"/>
          <w:sz w:val="28"/>
          <w:szCs w:val="28"/>
        </w:rPr>
      </w:pPr>
    </w:p>
    <w:p w14:paraId="00151424" w14:textId="77777777" w:rsidR="00756AF3" w:rsidRDefault="00756AF3" w:rsidP="00756AF3">
      <w:pPr>
        <w:rPr>
          <w:rFonts w:ascii="Times New Roman" w:hAnsi="Times New Roman" w:cs="Times New Roman"/>
          <w:sz w:val="28"/>
          <w:szCs w:val="28"/>
        </w:rPr>
      </w:pPr>
    </w:p>
    <w:p w14:paraId="43B267F1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6B7D">
        <w:rPr>
          <w:rFonts w:ascii="Times New Roman" w:hAnsi="Times New Roman" w:cs="Times New Roman"/>
          <w:b/>
          <w:sz w:val="52"/>
          <w:szCs w:val="52"/>
        </w:rPr>
        <w:t xml:space="preserve">Обзор </w:t>
      </w:r>
    </w:p>
    <w:p w14:paraId="2E4A719A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6B7D">
        <w:rPr>
          <w:rFonts w:ascii="Times New Roman" w:hAnsi="Times New Roman" w:cs="Times New Roman"/>
          <w:b/>
          <w:sz w:val="52"/>
          <w:szCs w:val="52"/>
        </w:rPr>
        <w:t>правоприменительной практики контрольно-надзорной деятельности Федеральной службы по надзору в сфере транспорта</w:t>
      </w:r>
    </w:p>
    <w:p w14:paraId="78F4FB61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E2665C6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A448766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4C3D225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CDB48CF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E02039F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FE4F128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A0B5DB5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D687E9A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C2BE409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AA72517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4046332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99EF8CD" w14:textId="77777777" w:rsidR="00756AF3" w:rsidRDefault="00756AF3" w:rsidP="00756A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398BB37" w14:textId="674F5503" w:rsidR="00756AF3" w:rsidRPr="00C02140" w:rsidRDefault="00150909" w:rsidP="00756A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140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14:paraId="25B0AEBE" w14:textId="0D3AE0D7" w:rsidR="00756AF3" w:rsidRPr="00C02140" w:rsidRDefault="00150909" w:rsidP="00C0214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40">
        <w:rPr>
          <w:rFonts w:ascii="Times New Roman" w:hAnsi="Times New Roman" w:cs="Times New Roman"/>
          <w:sz w:val="28"/>
          <w:szCs w:val="28"/>
        </w:rPr>
        <w:t>Общие положения</w:t>
      </w:r>
      <w:r w:rsidR="00C0214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………………………………………………….........3</w:t>
      </w:r>
    </w:p>
    <w:p w14:paraId="1098BCEF" w14:textId="543B9069" w:rsidR="00C02140" w:rsidRPr="00C02140" w:rsidRDefault="00150909" w:rsidP="00C02140">
      <w:pPr>
        <w:pStyle w:val="ConsPlusTitle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2140">
        <w:rPr>
          <w:rFonts w:ascii="Times New Roman" w:hAnsi="Times New Roman" w:cs="Times New Roman"/>
          <w:b w:val="0"/>
          <w:sz w:val="28"/>
          <w:szCs w:val="28"/>
        </w:rPr>
        <w:t>Вопросы правоприменительной практики организации</w:t>
      </w:r>
      <w:r w:rsidR="00C02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2140">
        <w:rPr>
          <w:rFonts w:ascii="Times New Roman" w:hAnsi="Times New Roman" w:cs="Times New Roman"/>
          <w:b w:val="0"/>
          <w:sz w:val="28"/>
          <w:szCs w:val="28"/>
        </w:rPr>
        <w:t>и проведения государственного контроля (надзора)</w:t>
      </w:r>
      <w:r w:rsidR="00C02140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……………………………………………5</w:t>
      </w:r>
    </w:p>
    <w:p w14:paraId="48FFAA86" w14:textId="6A35B8C2" w:rsidR="00C02140" w:rsidRPr="00C02140" w:rsidRDefault="00150909" w:rsidP="00C02140">
      <w:pPr>
        <w:pStyle w:val="ConsPlusTitl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140">
        <w:rPr>
          <w:rFonts w:ascii="Times New Roman" w:hAnsi="Times New Roman" w:cs="Times New Roman"/>
          <w:b w:val="0"/>
          <w:sz w:val="28"/>
          <w:szCs w:val="28"/>
        </w:rPr>
        <w:t>Практика  вынесения должностными лицами центрального аппарата и территориальных органов Ространснадзора предостережений о недопустимости нарушения обязательных требований, установленных частью 2 статьи 8.2 Федерального 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 w:rsidR="00C02140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</w:t>
      </w:r>
      <w:r w:rsidR="00C23E79">
        <w:rPr>
          <w:rFonts w:ascii="Times New Roman" w:hAnsi="Times New Roman" w:cs="Times New Roman"/>
          <w:b w:val="0"/>
          <w:sz w:val="28"/>
          <w:szCs w:val="28"/>
        </w:rPr>
        <w:t>...5</w:t>
      </w:r>
    </w:p>
    <w:p w14:paraId="703035A5" w14:textId="05CD2B56" w:rsidR="00756AF3" w:rsidRPr="00C02140" w:rsidRDefault="00C02140" w:rsidP="00C02140">
      <w:pPr>
        <w:pStyle w:val="ConsPlusTitle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02140">
        <w:rPr>
          <w:rFonts w:ascii="Times New Roman" w:hAnsi="Times New Roman" w:cs="Times New Roman"/>
          <w:b w:val="0"/>
          <w:sz w:val="28"/>
          <w:szCs w:val="28"/>
        </w:rPr>
        <w:t>Проблемы квалификации административного правонарушения</w:t>
      </w:r>
      <w:r w:rsidRPr="00C02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2140">
        <w:rPr>
          <w:rFonts w:ascii="Times New Roman" w:hAnsi="Times New Roman" w:cs="Times New Roman"/>
          <w:b w:val="0"/>
          <w:sz w:val="28"/>
          <w:szCs w:val="28"/>
        </w:rPr>
        <w:t>по статье 19.7 КоАП РФ</w:t>
      </w:r>
      <w:r w:rsidR="001E2D78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</w:t>
      </w:r>
      <w:proofErr w:type="gramStart"/>
      <w:r w:rsidR="001E2D78">
        <w:rPr>
          <w:rFonts w:ascii="Times New Roman" w:hAnsi="Times New Roman" w:cs="Times New Roman"/>
          <w:b w:val="0"/>
          <w:sz w:val="28"/>
          <w:szCs w:val="28"/>
        </w:rPr>
        <w:t>…….</w:t>
      </w:r>
      <w:proofErr w:type="gramEnd"/>
      <w:r w:rsidR="001E2D78">
        <w:rPr>
          <w:rFonts w:ascii="Times New Roman" w:hAnsi="Times New Roman" w:cs="Times New Roman"/>
          <w:b w:val="0"/>
          <w:sz w:val="28"/>
          <w:szCs w:val="28"/>
        </w:rPr>
        <w:t>.6</w:t>
      </w:r>
    </w:p>
    <w:p w14:paraId="44EE1F32" w14:textId="33893E45" w:rsidR="00756AF3" w:rsidRPr="00C02140" w:rsidRDefault="00C02140" w:rsidP="00C02140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реализации Ространснадзором полномочий по осуществлению весового и габаритного контроля транспортных средств</w:t>
      </w:r>
      <w:proofErr w:type="gramStart"/>
      <w:r w:rsidR="001E2D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1E2D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5C44B3C" w14:textId="39489F33" w:rsidR="00756AF3" w:rsidRPr="00C02140" w:rsidRDefault="00C02140" w:rsidP="00C0214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40">
        <w:rPr>
          <w:rFonts w:ascii="Times New Roman" w:hAnsi="Times New Roman" w:cs="Times New Roman"/>
          <w:sz w:val="28"/>
          <w:szCs w:val="28"/>
        </w:rPr>
        <w:t>Практика применения должностными лицами Ространснадзора административного наказания к субъектам малого и среднего предпринимательства в виде предупреждения и проблемы квалификации правонарушения как впервые совершенного в соответствии со статьей 4.1.1 КоАП РФ</w:t>
      </w:r>
      <w:r w:rsidR="001E2D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…………………………………………………………………………...8</w:t>
      </w:r>
    </w:p>
    <w:p w14:paraId="1CE8280F" w14:textId="52D47CAA" w:rsidR="00C02140" w:rsidRPr="001E2D78" w:rsidRDefault="00C02140" w:rsidP="001E2D7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40">
        <w:rPr>
          <w:rFonts w:ascii="Times New Roman" w:hAnsi="Times New Roman" w:cs="Times New Roman"/>
          <w:sz w:val="28"/>
          <w:szCs w:val="28"/>
        </w:rPr>
        <w:t xml:space="preserve">Практика реализации Ространснадзором полномочий по согласованию порядка передачи данных с технических средств обеспечения транспортной безопасности, разработанного и утвержденного субъектом транспортной инфраструктуры в соответствии с требованиями постановления Правительства </w:t>
      </w:r>
      <w:r w:rsidRPr="00C021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02140">
        <w:rPr>
          <w:rFonts w:ascii="Times New Roman" w:hAnsi="Times New Roman" w:cs="Times New Roman"/>
          <w:sz w:val="28"/>
          <w:szCs w:val="28"/>
        </w:rPr>
        <w:t xml:space="preserve"> от 16.07.2016 № 678 и постановления Правительства </w:t>
      </w:r>
      <w:r w:rsidRPr="00C0214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02140">
        <w:rPr>
          <w:rFonts w:ascii="Times New Roman" w:hAnsi="Times New Roman" w:cs="Times New Roman"/>
          <w:sz w:val="28"/>
          <w:szCs w:val="28"/>
        </w:rPr>
        <w:t xml:space="preserve"> от 14.09.2016 № 924</w:t>
      </w:r>
      <w:r w:rsidR="001E2D78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1E2D78">
        <w:rPr>
          <w:rFonts w:ascii="Times New Roman" w:hAnsi="Times New Roman" w:cs="Times New Roman"/>
          <w:sz w:val="28"/>
          <w:szCs w:val="28"/>
        </w:rPr>
        <w:t>……</w:t>
      </w:r>
      <w:r w:rsidR="00C568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81B">
        <w:rPr>
          <w:rFonts w:ascii="Times New Roman" w:hAnsi="Times New Roman" w:cs="Times New Roman"/>
          <w:sz w:val="28"/>
          <w:szCs w:val="28"/>
        </w:rPr>
        <w:t>10</w:t>
      </w:r>
    </w:p>
    <w:p w14:paraId="30E4B089" w14:textId="74E9ABF4" w:rsidR="00C02140" w:rsidRPr="00C02140" w:rsidRDefault="00C02140" w:rsidP="00C021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140">
        <w:rPr>
          <w:rFonts w:ascii="Times New Roman" w:hAnsi="Times New Roman" w:cs="Times New Roman"/>
          <w:bCs/>
          <w:sz w:val="28"/>
          <w:szCs w:val="28"/>
        </w:rPr>
        <w:t>Вопросы правоприменительной практики соблюдения обязательных требований</w:t>
      </w:r>
      <w:r w:rsidR="0075684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proofErr w:type="gramStart"/>
      <w:r w:rsidR="0075684A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C5681B">
        <w:rPr>
          <w:rFonts w:ascii="Times New Roman" w:hAnsi="Times New Roman" w:cs="Times New Roman"/>
          <w:bCs/>
          <w:sz w:val="28"/>
          <w:szCs w:val="28"/>
        </w:rPr>
        <w:t>11</w:t>
      </w:r>
    </w:p>
    <w:p w14:paraId="5055476B" w14:textId="6AB56F22" w:rsidR="00C02140" w:rsidRPr="00C02140" w:rsidRDefault="00C02140" w:rsidP="00C0214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2140">
        <w:rPr>
          <w:rFonts w:ascii="Times New Roman" w:hAnsi="Times New Roman" w:cs="Times New Roman"/>
          <w:bCs/>
          <w:sz w:val="28"/>
          <w:szCs w:val="28"/>
        </w:rPr>
        <w:t>Привлечение должностными лицами Ространснадзора к административной ответственности экспедиторов за невыполнение обязанностей, предусмотренных законодательством о транспортно-экспедиционной деятельности (часть 1 статьи 11.14.3 КоАП РФ). Полномочия по рассмотрению должностными лицами Ространснадзора дел об административных правонарушениях, предусмотренных частью 1 статьи 11.14.3 КоАП РФ, установлены статьей 23.36 КоАП РФ</w:t>
      </w:r>
      <w:r w:rsidR="0075684A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C5681B">
        <w:rPr>
          <w:rFonts w:ascii="Times New Roman" w:hAnsi="Times New Roman" w:cs="Times New Roman"/>
          <w:bCs/>
          <w:sz w:val="28"/>
          <w:szCs w:val="28"/>
        </w:rPr>
        <w:t>11</w:t>
      </w:r>
    </w:p>
    <w:p w14:paraId="11214617" w14:textId="77777777" w:rsidR="00756AF3" w:rsidRPr="00C02140" w:rsidRDefault="00756AF3" w:rsidP="00C02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CC1A8" w14:textId="5686EC3A" w:rsidR="00756AF3" w:rsidRPr="00C02140" w:rsidRDefault="00756AF3" w:rsidP="00C02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40">
        <w:rPr>
          <w:rFonts w:ascii="Times New Roman" w:hAnsi="Times New Roman" w:cs="Times New Roman"/>
          <w:sz w:val="28"/>
          <w:szCs w:val="28"/>
        </w:rPr>
        <w:br w:type="page"/>
      </w:r>
    </w:p>
    <w:p w14:paraId="4523CB0F" w14:textId="2FF5BE89" w:rsidR="00756AF3" w:rsidRPr="00C02140" w:rsidRDefault="00C02140" w:rsidP="00C02140">
      <w:pPr>
        <w:pStyle w:val="1"/>
        <w:rPr>
          <w:rFonts w:ascii="Times New Roman" w:hAnsi="Times New Roman" w:cs="Times New Roman"/>
          <w:color w:val="auto"/>
        </w:rPr>
      </w:pPr>
      <w:bookmarkStart w:id="0" w:name="_Toc515009237"/>
      <w:r>
        <w:rPr>
          <w:rFonts w:ascii="Times New Roman" w:eastAsiaTheme="minorHAnsi" w:hAnsi="Times New Roman" w:cs="Times New Roman"/>
          <w:bCs w:val="0"/>
          <w:color w:val="auto"/>
          <w:sz w:val="52"/>
          <w:szCs w:val="52"/>
        </w:rPr>
        <w:lastRenderedPageBreak/>
        <w:t xml:space="preserve">                           </w:t>
      </w:r>
      <w:r w:rsidR="00756AF3" w:rsidRPr="00C02140">
        <w:rPr>
          <w:rFonts w:ascii="Times New Roman" w:hAnsi="Times New Roman" w:cs="Times New Roman"/>
          <w:color w:val="auto"/>
          <w:sz w:val="32"/>
          <w:szCs w:val="32"/>
          <w:lang w:val="en-US"/>
        </w:rPr>
        <w:t>I</w:t>
      </w:r>
      <w:r w:rsidR="00756AF3" w:rsidRPr="00C02140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756AF3" w:rsidRPr="00C02140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14:paraId="0931D33C" w14:textId="77777777" w:rsidR="00756AF3" w:rsidRPr="00DB7D5F" w:rsidRDefault="00756AF3" w:rsidP="00756A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1593F" w14:textId="77777777" w:rsidR="00756AF3" w:rsidRDefault="00756AF3" w:rsidP="0075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правоприменительной практики контрольно-надзорной деятельности Федеральной службы по надзору в сфере транспорта подготовлен на основании Методических рекомендаций по обобщению и анализу правоприменительной практики контрольно-надзорной деятельности, утвержденных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09.09.2016 № 7.</w:t>
      </w:r>
    </w:p>
    <w:p w14:paraId="1849A56C" w14:textId="77777777" w:rsidR="00756AF3" w:rsidRDefault="00756AF3" w:rsidP="0075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Федеральной службе по надзору в сфере транспорта, утвержденным постановлением Правительства Российской Федерации от 30.07.2004 № 398 (далее – Положение о Ространснадзоре), </w:t>
      </w:r>
      <w:r w:rsidRPr="00D65979">
        <w:rPr>
          <w:rFonts w:ascii="Times New Roman" w:hAnsi="Times New Roman" w:cs="Times New Roman"/>
          <w:sz w:val="28"/>
          <w:szCs w:val="28"/>
        </w:rPr>
        <w:t>Ространснадзор является федеральным органом исполнительной власти, осуществляющим функции по контролю (надзору) в сфере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Федерации, авиационно-космического поиска и спасания, морского (включая морские порты), внутреннего водного (за исключением маломерных судов, используемых в некоммерческих целях), железнодорожного транспорта, автомобильного и городского наземного электрического транспорта (кроме вопросов безопасности дорожного движения), промышленного транспорта и дорожного хозяйства, а также обеспечения транспортной безопасности в этой сфере и на метрополитене.</w:t>
      </w:r>
    </w:p>
    <w:p w14:paraId="5C5BEA69" w14:textId="77777777" w:rsidR="00756AF3" w:rsidRDefault="00756AF3" w:rsidP="0075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34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6B3E34">
        <w:rPr>
          <w:rFonts w:ascii="Times New Roman" w:hAnsi="Times New Roman" w:cs="Times New Roman"/>
          <w:sz w:val="28"/>
          <w:szCs w:val="28"/>
        </w:rPr>
        <w:t>надзорная деятельность Ространснадзора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                     в соответствии с действующим законодательством Российской Федерации, в первую очередь,</w:t>
      </w:r>
      <w:r w:rsidRPr="006B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3E34">
        <w:rPr>
          <w:rFonts w:ascii="Times New Roman" w:hAnsi="Times New Roman" w:cs="Times New Roman"/>
          <w:sz w:val="28"/>
          <w:szCs w:val="28"/>
        </w:rPr>
        <w:t>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контрольно-надзорных функций приказами Министерства транспорта Российской Федерации утверждены соответствующие административные регламенты Ространснадзора. </w:t>
      </w:r>
    </w:p>
    <w:p w14:paraId="1ED2A9B4" w14:textId="77777777" w:rsidR="001E2D78" w:rsidRDefault="001E2D78" w:rsidP="0075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2017 году количество поднадзорных хозяйствующих субъектов, </w:t>
      </w:r>
      <w:r w:rsidRPr="008C69EC">
        <w:rPr>
          <w:rFonts w:ascii="Times New Roman" w:hAnsi="Times New Roman" w:cs="Times New Roman"/>
          <w:sz w:val="28"/>
          <w:szCs w:val="28"/>
        </w:rPr>
        <w:t>осуществляющих свою деятельность в транспортном комплексе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составило более 221 тысячи. </w:t>
      </w:r>
    </w:p>
    <w:p w14:paraId="4D4F5F81" w14:textId="77777777" w:rsidR="001E2D78" w:rsidRDefault="001E2D78" w:rsidP="007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2017 года проведено более 39 тысяч </w:t>
      </w:r>
      <w:r w:rsidRPr="008C69EC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9EC">
        <w:rPr>
          <w:rFonts w:ascii="Times New Roman" w:hAnsi="Times New Roman" w:cs="Times New Roman"/>
          <w:sz w:val="28"/>
          <w:szCs w:val="28"/>
        </w:rPr>
        <w:t xml:space="preserve"> хозяйствующих субъектов, </w:t>
      </w:r>
      <w:r>
        <w:rPr>
          <w:rFonts w:ascii="Times New Roman" w:hAnsi="Times New Roman" w:cs="Times New Roman"/>
          <w:sz w:val="28"/>
          <w:szCs w:val="28"/>
        </w:rPr>
        <w:t xml:space="preserve">из них 23,5 тысячи внеплановых.  </w:t>
      </w:r>
    </w:p>
    <w:p w14:paraId="12C516AA" w14:textId="43FC9E3D" w:rsidR="001E2D78" w:rsidRDefault="001E2D78" w:rsidP="007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2 тысяч внеплановых проверок проведено по основанию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14:paraId="02CD778E" w14:textId="52A22F7B" w:rsidR="001E2D78" w:rsidRDefault="001E2D78" w:rsidP="007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было выявлено около </w:t>
      </w:r>
      <w:r w:rsidRPr="00CB4FCF">
        <w:rPr>
          <w:rFonts w:ascii="Times New Roman" w:hAnsi="Times New Roman" w:cs="Times New Roman"/>
          <w:sz w:val="28"/>
          <w:szCs w:val="28"/>
        </w:rPr>
        <w:t>123 тысяч правонарушений</w:t>
      </w:r>
      <w:r>
        <w:rPr>
          <w:rFonts w:ascii="Times New Roman" w:hAnsi="Times New Roman" w:cs="Times New Roman"/>
          <w:sz w:val="28"/>
          <w:szCs w:val="28"/>
        </w:rPr>
        <w:t>. Общая сумма наложенных административных штрафов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463 687 тысяч рублей. Субъектам надзора вынесено более 3 тысяч предупреждений. </w:t>
      </w:r>
    </w:p>
    <w:p w14:paraId="1C5B610A" w14:textId="63B71C81" w:rsidR="00756AF3" w:rsidRDefault="00756AF3" w:rsidP="0075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обобщенные результаты анализа правоприменительной практики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Ространснадзора по двум направлениям: правоприменительная практика организации и проведения государственного контроля (надзора) и правоприменительная практика соблюдения обязательных требований.</w:t>
      </w:r>
    </w:p>
    <w:p w14:paraId="39CD9FD3" w14:textId="11E3F20F" w:rsidR="00756AF3" w:rsidRPr="00756AF3" w:rsidRDefault="00756AF3" w:rsidP="0075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8D5519" w14:textId="77777777" w:rsidR="00756AF3" w:rsidRDefault="00756AF3">
      <w:pPr>
        <w:pStyle w:val="ConsPlusNormal"/>
        <w:jc w:val="both"/>
        <w:outlineLvl w:val="0"/>
      </w:pPr>
    </w:p>
    <w:p w14:paraId="7910C6BD" w14:textId="39886A8C" w:rsidR="00AB5C10" w:rsidRPr="00C02140" w:rsidRDefault="00C02140" w:rsidP="00C02140">
      <w:pPr>
        <w:pStyle w:val="ConsPlusTitle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515009238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AB5C10" w:rsidRPr="00756AF3">
        <w:rPr>
          <w:sz w:val="28"/>
          <w:szCs w:val="28"/>
        </w:rPr>
        <w:t xml:space="preserve"> </w:t>
      </w:r>
      <w:r w:rsidR="00AB5C10" w:rsidRPr="00C02140">
        <w:rPr>
          <w:rFonts w:ascii="Times New Roman" w:hAnsi="Times New Roman" w:cs="Times New Roman"/>
          <w:sz w:val="28"/>
          <w:szCs w:val="28"/>
        </w:rPr>
        <w:t>Вопросы правоприменительной практики организации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10" w:rsidRPr="00C02140">
        <w:rPr>
          <w:rFonts w:ascii="Times New Roman" w:hAnsi="Times New Roman" w:cs="Times New Roman"/>
          <w:sz w:val="28"/>
          <w:szCs w:val="28"/>
        </w:rPr>
        <w:t>и проведения государственного контроля (надзора)</w:t>
      </w:r>
    </w:p>
    <w:p w14:paraId="13A54776" w14:textId="77777777" w:rsidR="00AB5C10" w:rsidRPr="00756AF3" w:rsidRDefault="00AB5C10">
      <w:pPr>
        <w:pStyle w:val="ConsPlusNormal"/>
        <w:jc w:val="both"/>
        <w:rPr>
          <w:sz w:val="28"/>
          <w:szCs w:val="28"/>
        </w:rPr>
      </w:pPr>
    </w:p>
    <w:p w14:paraId="46B324A7" w14:textId="0625E38A" w:rsidR="00313BB1" w:rsidRPr="0075684A" w:rsidRDefault="00313BB1" w:rsidP="0033084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</w:t>
      </w:r>
      <w:r w:rsidR="00AB5C10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753B3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ынесени</w:t>
      </w:r>
      <w:r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753B3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должностными лицами центрального аппарата и территориальных органов </w:t>
      </w:r>
      <w:r w:rsidR="00A73DA6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Ространснадзора </w:t>
      </w:r>
      <w:r w:rsidR="005753B3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предостережений о недопустимости нарушения обязательных требований, </w:t>
      </w:r>
      <w:r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</w:t>
      </w:r>
      <w:r w:rsidR="005753B3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частью 2 статьи 8.2 Федерального 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</w:t>
      </w:r>
      <w:r w:rsidR="00A03C22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олнении такого предостережения»</w:t>
      </w:r>
    </w:p>
    <w:p w14:paraId="6191E9A4" w14:textId="77777777" w:rsidR="005753B3" w:rsidRPr="0075684A" w:rsidRDefault="005753B3" w:rsidP="005753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D23A7" w14:textId="30F4AE76" w:rsidR="00A73DA6" w:rsidRPr="0075684A" w:rsidRDefault="00A73DA6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1 статьи 8.2 Федерального закона от 26.12.2008 </w:t>
      </w:r>
      <w:r w:rsidR="006C4EFA" w:rsidRPr="0075684A">
        <w:rPr>
          <w:rFonts w:ascii="Times New Roman" w:hAnsi="Times New Roman" w:cs="Times New Roman"/>
          <w:bCs/>
          <w:sz w:val="28"/>
          <w:szCs w:val="28"/>
        </w:rPr>
        <w:t>№</w:t>
      </w:r>
      <w:r w:rsidR="0075684A">
        <w:rPr>
          <w:rFonts w:ascii="Times New Roman" w:hAnsi="Times New Roman" w:cs="Times New Roman"/>
          <w:bCs/>
          <w:sz w:val="28"/>
          <w:szCs w:val="28"/>
        </w:rPr>
        <w:t xml:space="preserve"> 294-ФЗ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</w:t>
      </w:r>
      <w:r w:rsidR="00804CCA" w:rsidRPr="0075684A">
        <w:rPr>
          <w:rFonts w:ascii="Times New Roman" w:hAnsi="Times New Roman" w:cs="Times New Roman"/>
          <w:bCs/>
          <w:sz w:val="28"/>
          <w:szCs w:val="28"/>
        </w:rPr>
        <w:t>в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</w:t>
      </w:r>
      <w:r w:rsidR="00D638A6"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осуществляют мероприятия </w:t>
      </w:r>
      <w:r w:rsidR="00756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по профилактике нарушений обязательных требований в соответствии </w:t>
      </w:r>
      <w:r w:rsidR="0075684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5684A">
        <w:rPr>
          <w:rFonts w:ascii="Times New Roman" w:hAnsi="Times New Roman" w:cs="Times New Roman"/>
          <w:bCs/>
          <w:sz w:val="28"/>
          <w:szCs w:val="28"/>
        </w:rPr>
        <w:t>с ежегодно утверждаемыми ими программами профилактики нарушений.</w:t>
      </w:r>
    </w:p>
    <w:p w14:paraId="340D86CD" w14:textId="702213CB" w:rsidR="00744247" w:rsidRPr="0075684A" w:rsidRDefault="00744247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Частью 2 статьи 8.2 </w:t>
      </w:r>
      <w:bookmarkStart w:id="2" w:name="_Hlk514157030"/>
      <w:r w:rsidRPr="0075684A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294-ФЗ </w:t>
      </w:r>
      <w:bookmarkEnd w:id="2"/>
      <w:r w:rsidRPr="0075684A">
        <w:rPr>
          <w:rFonts w:ascii="Times New Roman" w:hAnsi="Times New Roman" w:cs="Times New Roman"/>
          <w:bCs/>
          <w:sz w:val="28"/>
          <w:szCs w:val="28"/>
        </w:rPr>
        <w:t xml:space="preserve">установлено, что в целях профилактики нарушений обязательных требований органы государственного контроля (надзора) выдают предостережения </w:t>
      </w:r>
      <w:r w:rsidR="00756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о недопустимости нарушения обязательных требований в соответствии </w:t>
      </w:r>
      <w:r w:rsidR="0075684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8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>частями 5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указанной статьи, если иной порядок не установлен федеральным законом.</w:t>
      </w:r>
    </w:p>
    <w:p w14:paraId="05F924BE" w14:textId="77777777" w:rsidR="003D60E2" w:rsidRPr="0075684A" w:rsidRDefault="003D60E2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силу требований части 6 статьи 8.3 Федерального закона № 294-ФЗ основанием для направления юридическому лицу, индивидуальному предпринимателю предостережения о недопустимости нарушения обязательных требований является получение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0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>частях 5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1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>7 статьи 8.2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294-ФЗ. </w:t>
      </w:r>
    </w:p>
    <w:p w14:paraId="42033E54" w14:textId="0584BD2D" w:rsidR="00691A2F" w:rsidRPr="0075684A" w:rsidRDefault="005C2D8D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ходе реализации установленных указанными нормативными правовыми актами полномочий, в 2017 </w:t>
      </w:r>
      <w:r w:rsidR="00636114" w:rsidRPr="0075684A">
        <w:rPr>
          <w:rFonts w:ascii="Times New Roman" w:hAnsi="Times New Roman" w:cs="Times New Roman"/>
          <w:bCs/>
          <w:sz w:val="28"/>
          <w:szCs w:val="28"/>
        </w:rPr>
        <w:t>году должностными</w:t>
      </w:r>
      <w:r w:rsidR="00691A2F" w:rsidRPr="0075684A">
        <w:rPr>
          <w:rFonts w:ascii="Times New Roman" w:hAnsi="Times New Roman" w:cs="Times New Roman"/>
          <w:bCs/>
          <w:sz w:val="28"/>
          <w:szCs w:val="28"/>
        </w:rPr>
        <w:t xml:space="preserve"> лицами Ространснадзора </w:t>
      </w:r>
      <w:r w:rsidRPr="0075684A">
        <w:rPr>
          <w:rFonts w:ascii="Times New Roman" w:hAnsi="Times New Roman" w:cs="Times New Roman"/>
          <w:bCs/>
          <w:sz w:val="28"/>
          <w:szCs w:val="28"/>
        </w:rPr>
        <w:t>составлено</w:t>
      </w:r>
      <w:r w:rsidR="00636114" w:rsidRPr="0075684A">
        <w:rPr>
          <w:rFonts w:ascii="Times New Roman" w:hAnsi="Times New Roman" w:cs="Times New Roman"/>
          <w:bCs/>
          <w:sz w:val="28"/>
          <w:szCs w:val="28"/>
        </w:rPr>
        <w:t xml:space="preserve"> и направлено 612 </w:t>
      </w:r>
      <w:r w:rsidR="00C96B9D" w:rsidRPr="0075684A">
        <w:rPr>
          <w:rFonts w:ascii="Times New Roman" w:hAnsi="Times New Roman" w:cs="Times New Roman"/>
          <w:bCs/>
          <w:sz w:val="28"/>
          <w:szCs w:val="28"/>
        </w:rPr>
        <w:t xml:space="preserve">предостережений </w:t>
      </w:r>
      <w:r w:rsidR="00756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96B9D" w:rsidRPr="0075684A">
        <w:rPr>
          <w:rFonts w:ascii="Times New Roman" w:hAnsi="Times New Roman" w:cs="Times New Roman"/>
          <w:bCs/>
          <w:sz w:val="28"/>
          <w:szCs w:val="28"/>
        </w:rPr>
        <w:t>о</w:t>
      </w:r>
      <w:r w:rsidR="00636114" w:rsidRPr="0075684A">
        <w:rPr>
          <w:rFonts w:ascii="Times New Roman" w:hAnsi="Times New Roman" w:cs="Times New Roman"/>
          <w:bCs/>
          <w:sz w:val="28"/>
          <w:szCs w:val="28"/>
        </w:rPr>
        <w:t xml:space="preserve"> недопустимости нарушения обязательных требований. </w:t>
      </w:r>
    </w:p>
    <w:p w14:paraId="117AE3ED" w14:textId="77777777" w:rsidR="00FD1488" w:rsidRPr="0075684A" w:rsidRDefault="00FB2255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lastRenderedPageBreak/>
        <w:t>362</w:t>
      </w:r>
      <w:r w:rsidR="00C96B9D" w:rsidRPr="0075684A">
        <w:rPr>
          <w:rFonts w:ascii="Times New Roman" w:hAnsi="Times New Roman" w:cs="Times New Roman"/>
          <w:bCs/>
          <w:sz w:val="28"/>
          <w:szCs w:val="28"/>
        </w:rPr>
        <w:t xml:space="preserve"> предостережени</w:t>
      </w:r>
      <w:r w:rsidRPr="0075684A">
        <w:rPr>
          <w:rFonts w:ascii="Times New Roman" w:hAnsi="Times New Roman" w:cs="Times New Roman"/>
          <w:bCs/>
          <w:sz w:val="28"/>
          <w:szCs w:val="28"/>
        </w:rPr>
        <w:t>я</w:t>
      </w:r>
      <w:r w:rsidR="00C96B9D" w:rsidRPr="0075684A">
        <w:rPr>
          <w:rFonts w:ascii="Times New Roman" w:hAnsi="Times New Roman" w:cs="Times New Roman"/>
          <w:bCs/>
          <w:sz w:val="28"/>
          <w:szCs w:val="28"/>
        </w:rPr>
        <w:t xml:space="preserve"> о недопустимости нарушения обязательных требований территориальными управлениями государственного автомобильного и дорожного надзора Ространснадзора </w:t>
      </w:r>
      <w:r w:rsidR="00FD1488" w:rsidRPr="0075684A">
        <w:rPr>
          <w:rFonts w:ascii="Times New Roman" w:hAnsi="Times New Roman" w:cs="Times New Roman"/>
          <w:bCs/>
          <w:sz w:val="28"/>
          <w:szCs w:val="28"/>
        </w:rPr>
        <w:t>(далее - УГАДН Ространснадзора).</w:t>
      </w:r>
    </w:p>
    <w:p w14:paraId="3286B28C" w14:textId="77777777" w:rsidR="00FD1488" w:rsidRPr="0075684A" w:rsidRDefault="00FD1488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199 предостережений о недопустимости нарушения обязательных требований территориальными управлениями государственного железнодорожного надзора (далее – УГЖ</w:t>
      </w:r>
      <w:r w:rsidR="00B3034F" w:rsidRPr="0075684A">
        <w:rPr>
          <w:rFonts w:ascii="Times New Roman" w:hAnsi="Times New Roman" w:cs="Times New Roman"/>
          <w:bCs/>
          <w:sz w:val="28"/>
          <w:szCs w:val="28"/>
        </w:rPr>
        <w:t>Д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C47224" w:rsidRPr="0075684A">
        <w:rPr>
          <w:rFonts w:ascii="Times New Roman" w:hAnsi="Times New Roman" w:cs="Times New Roman"/>
          <w:bCs/>
          <w:sz w:val="28"/>
          <w:szCs w:val="28"/>
        </w:rPr>
        <w:t>Ространснадзора)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47C6838" w14:textId="77777777" w:rsidR="00691A2F" w:rsidRPr="0075684A" w:rsidRDefault="00FD1488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73D" w:rsidRPr="0075684A">
        <w:rPr>
          <w:rFonts w:ascii="Times New Roman" w:hAnsi="Times New Roman" w:cs="Times New Roman"/>
          <w:bCs/>
          <w:sz w:val="28"/>
          <w:szCs w:val="28"/>
        </w:rPr>
        <w:t xml:space="preserve">104 предостережения о недопустимости нарушения обязательных требований территориальными управлениями государственного авиационного надзора и надзора за обеспечением транспортной безопасности Ространснадзора (далее - УГАН НОТБ Ространснадзора). </w:t>
      </w:r>
    </w:p>
    <w:p w14:paraId="63B7117F" w14:textId="77777777" w:rsidR="00AB5C10" w:rsidRPr="0075684A" w:rsidRDefault="008C473D" w:rsidP="005359F9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bookmarkStart w:id="3" w:name="_Toc515009239"/>
      <w:r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208 </w:t>
      </w:r>
      <w:bookmarkStart w:id="4" w:name="_Hlk514244973"/>
      <w:r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предостережений о недопустимости нарушения обязательных требований территориальными управлениями </w:t>
      </w:r>
      <w:bookmarkEnd w:id="4"/>
      <w:r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государственного морского и речного надзора Ространснадзора (далее - УГМРН Ространснадзора).</w:t>
      </w:r>
      <w:bookmarkEnd w:id="3"/>
      <w:r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 w14:paraId="0127175F" w14:textId="77777777" w:rsidR="00D62472" w:rsidRPr="0075684A" w:rsidRDefault="00D62472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Пунктами 7 и 11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 г. № 166, предусмотрено, что  по результатам рассмотрения предостережения юридическим лицом, индивидуальным предпринимателем могут быть поданы в орган государственного контроля (надзора), направивший предостережение, возражения, при отсутствии возражений в указанный в предостережении срок в орган государственного контроля (надзора) направляется уведомление</w:t>
      </w:r>
      <w:r w:rsidR="009B7CFF" w:rsidRPr="0075684A">
        <w:rPr>
          <w:rFonts w:ascii="Times New Roman" w:hAnsi="Times New Roman" w:cs="Times New Roman"/>
          <w:bCs/>
          <w:sz w:val="28"/>
          <w:szCs w:val="28"/>
        </w:rPr>
        <w:t xml:space="preserve"> об исполнении предостережения.</w:t>
      </w:r>
    </w:p>
    <w:p w14:paraId="53B85002" w14:textId="77777777" w:rsidR="00AB4037" w:rsidRPr="0075684A" w:rsidRDefault="00493178" w:rsidP="00AB4037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bookmarkStart w:id="5" w:name="_Toc515009240"/>
      <w:r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Значительное </w:t>
      </w:r>
      <w:r w:rsidR="00501431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количество предостережений поднадзорными субъектами выполнено, </w:t>
      </w:r>
      <w:r w:rsidR="00A82B9B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но </w:t>
      </w:r>
      <w:r w:rsidR="00826419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 отдельных случаях сведения о возражениях или уведомлениях об исполнении предостережений в Ространснадзор не направляются.</w:t>
      </w:r>
      <w:bookmarkEnd w:id="5"/>
      <w:r w:rsidR="00826419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 w14:paraId="60E234EB" w14:textId="77777777" w:rsidR="009763E6" w:rsidRPr="0075684A" w:rsidRDefault="009763E6" w:rsidP="00AB4037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bookmarkStart w:id="6" w:name="_Toc515009241"/>
      <w:r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Территориальные органы Ространснадзора в случае непредставления поднадзорным субъектом </w:t>
      </w:r>
      <w:r w:rsidR="00A417AB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указанных сведений используют</w:t>
      </w:r>
      <w:r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различные подходы к квалификации указанных действий.</w:t>
      </w:r>
      <w:bookmarkEnd w:id="6"/>
    </w:p>
    <w:p w14:paraId="6114F8A8" w14:textId="77777777" w:rsidR="009763E6" w:rsidRPr="0075684A" w:rsidRDefault="00A417AB" w:rsidP="005359F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7" w:name="_Toc515009242"/>
      <w:r w:rsidRPr="0075684A">
        <w:rPr>
          <w:rFonts w:ascii="Times New Roman" w:hAnsi="Times New Roman" w:cs="Times New Roman"/>
          <w:b w:val="0"/>
          <w:bCs/>
          <w:sz w:val="28"/>
          <w:szCs w:val="28"/>
        </w:rPr>
        <w:t>УГЖДН Ространснадзора составляются протоколы об административных правонарушениях, предусмотренных статьей 19.7 КоАП РФ, проводятся профилактические беседы с поднадзорным субъектом о необходимости выполнения предостережения.</w:t>
      </w:r>
      <w:bookmarkEnd w:id="7"/>
      <w:r w:rsidRPr="0075684A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</w:p>
    <w:p w14:paraId="7C942456" w14:textId="1AB2207D" w:rsidR="00C61F3A" w:rsidRPr="0075684A" w:rsidRDefault="00C61F3A" w:rsidP="005359F9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bookmarkStart w:id="8" w:name="_Toc515009243"/>
      <w:r w:rsidRPr="0075684A">
        <w:rPr>
          <w:rFonts w:ascii="Times New Roman" w:hAnsi="Times New Roman" w:cs="Times New Roman"/>
          <w:b w:val="0"/>
          <w:bCs/>
          <w:sz w:val="28"/>
          <w:szCs w:val="28"/>
        </w:rPr>
        <w:t xml:space="preserve">УГАН НОТБ Ространснадзора </w:t>
      </w:r>
      <w:r w:rsidR="00AB4037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случае непредставления поднадзорным субъектом сведения о возражениях или уведомлениях об исполнении предостережений действия по привлечению к административной ответственности поднадзорных субъектов </w:t>
      </w:r>
      <w:r w:rsidR="00B01E17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                                    </w:t>
      </w:r>
      <w:r w:rsidR="00803D44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не предпринимают</w:t>
      </w:r>
      <w:r w:rsidR="00AB4037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  <w:bookmarkEnd w:id="8"/>
      <w:r w:rsidR="00AB4037" w:rsidRPr="0075684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 w14:paraId="5A42F93E" w14:textId="770CFBC6" w:rsidR="005359F9" w:rsidRPr="0075684A" w:rsidRDefault="001B1E56" w:rsidP="0097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Поскольку основной целью направления предостережения о недопустимости нарушения обязательных требований является профилактика </w:t>
      </w:r>
      <w:r w:rsidRPr="0075684A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847544" w:rsidRPr="0075684A">
        <w:rPr>
          <w:rFonts w:ascii="Times New Roman" w:hAnsi="Times New Roman" w:cs="Times New Roman"/>
          <w:sz w:val="28"/>
          <w:szCs w:val="28"/>
        </w:rPr>
        <w:t xml:space="preserve"> законодательства, полагаем необходимым установить административную ответственность </w:t>
      </w:r>
      <w:r w:rsidR="00847544" w:rsidRPr="0075684A"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субъектов, не представивши</w:t>
      </w:r>
      <w:r w:rsidR="00803D44" w:rsidRPr="0075684A">
        <w:rPr>
          <w:rFonts w:ascii="Times New Roman" w:hAnsi="Times New Roman" w:cs="Times New Roman"/>
          <w:sz w:val="28"/>
          <w:szCs w:val="28"/>
        </w:rPr>
        <w:t>х</w:t>
      </w:r>
      <w:r w:rsidR="00847544" w:rsidRPr="0075684A">
        <w:rPr>
          <w:rFonts w:ascii="Times New Roman" w:hAnsi="Times New Roman" w:cs="Times New Roman"/>
          <w:sz w:val="28"/>
          <w:szCs w:val="28"/>
        </w:rPr>
        <w:t xml:space="preserve"> в </w:t>
      </w:r>
      <w:r w:rsidR="00313BB1" w:rsidRPr="0075684A">
        <w:rPr>
          <w:rFonts w:ascii="Times New Roman" w:hAnsi="Times New Roman" w:cs="Times New Roman"/>
          <w:sz w:val="28"/>
          <w:szCs w:val="28"/>
        </w:rPr>
        <w:t>Ространснадзор результаты</w:t>
      </w:r>
      <w:r w:rsidR="00847544" w:rsidRPr="0075684A">
        <w:rPr>
          <w:rFonts w:ascii="Times New Roman" w:hAnsi="Times New Roman" w:cs="Times New Roman"/>
          <w:bCs/>
          <w:sz w:val="28"/>
          <w:szCs w:val="28"/>
        </w:rPr>
        <w:t xml:space="preserve"> рассмотрения предостережения, что </w:t>
      </w:r>
      <w:r w:rsidR="00313BB1" w:rsidRPr="0075684A">
        <w:rPr>
          <w:rFonts w:ascii="Times New Roman" w:hAnsi="Times New Roman" w:cs="Times New Roman"/>
          <w:bCs/>
          <w:sz w:val="28"/>
          <w:szCs w:val="28"/>
        </w:rPr>
        <w:t>содействует</w:t>
      </w:r>
      <w:r w:rsidR="005359F9" w:rsidRPr="0075684A">
        <w:rPr>
          <w:rFonts w:ascii="Times New Roman" w:hAnsi="Times New Roman" w:cs="Times New Roman"/>
          <w:bCs/>
          <w:sz w:val="28"/>
          <w:szCs w:val="28"/>
        </w:rPr>
        <w:t xml:space="preserve"> эффективности проведения профилактических мероприятий. </w:t>
      </w:r>
    </w:p>
    <w:p w14:paraId="56609F0E" w14:textId="77777777" w:rsidR="005359F9" w:rsidRPr="0075684A" w:rsidRDefault="005359F9" w:rsidP="0053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C2CCA1" w14:textId="77777777" w:rsidR="00AB5C10" w:rsidRPr="0075684A" w:rsidRDefault="00AB5C10" w:rsidP="005359F9">
      <w:pPr>
        <w:pStyle w:val="ConsPlusNormal"/>
        <w:ind w:firstLine="709"/>
        <w:jc w:val="both"/>
        <w:rPr>
          <w:sz w:val="28"/>
          <w:szCs w:val="28"/>
        </w:rPr>
      </w:pPr>
    </w:p>
    <w:p w14:paraId="73310F95" w14:textId="77777777" w:rsidR="00330840" w:rsidRPr="0075684A" w:rsidRDefault="00AB5C10" w:rsidP="003308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515009244"/>
      <w:r w:rsidRPr="0075684A">
        <w:rPr>
          <w:rFonts w:ascii="Times New Roman" w:hAnsi="Times New Roman" w:cs="Times New Roman"/>
          <w:sz w:val="28"/>
          <w:szCs w:val="28"/>
        </w:rPr>
        <w:t xml:space="preserve">2. </w:t>
      </w:r>
      <w:r w:rsidR="00330840" w:rsidRPr="0075684A">
        <w:rPr>
          <w:rFonts w:ascii="Times New Roman" w:hAnsi="Times New Roman" w:cs="Times New Roman"/>
          <w:sz w:val="28"/>
          <w:szCs w:val="28"/>
        </w:rPr>
        <w:t>Проблемы квалификации административного правонарушения</w:t>
      </w:r>
      <w:bookmarkEnd w:id="9"/>
    </w:p>
    <w:p w14:paraId="3C2FB1D4" w14:textId="77777777" w:rsidR="00330840" w:rsidRPr="0075684A" w:rsidRDefault="00330840" w:rsidP="00330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>по статье 19.7 КоАП РФ</w:t>
      </w:r>
    </w:p>
    <w:p w14:paraId="0CC5DEAC" w14:textId="77777777" w:rsidR="0082685B" w:rsidRPr="0075684A" w:rsidRDefault="0082685B" w:rsidP="00330840">
      <w:pPr>
        <w:pStyle w:val="ConsPlusNormal"/>
        <w:jc w:val="both"/>
        <w:rPr>
          <w:sz w:val="28"/>
          <w:szCs w:val="28"/>
        </w:rPr>
      </w:pPr>
    </w:p>
    <w:p w14:paraId="1DFC18FF" w14:textId="77777777" w:rsidR="00FE692A" w:rsidRPr="0075684A" w:rsidRDefault="00967F83" w:rsidP="0097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82685B" w:rsidRPr="0075684A">
          <w:rPr>
            <w:rFonts w:ascii="Times New Roman" w:hAnsi="Times New Roman" w:cs="Times New Roman"/>
            <w:bCs/>
            <w:sz w:val="28"/>
            <w:szCs w:val="28"/>
          </w:rPr>
          <w:t>Статья 19.7</w:t>
        </w:r>
      </w:hyperlink>
      <w:r w:rsidR="0082685B"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92A" w:rsidRPr="0075684A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 w:rsidR="0082685B" w:rsidRPr="0075684A">
        <w:rPr>
          <w:rFonts w:ascii="Times New Roman" w:hAnsi="Times New Roman" w:cs="Times New Roman"/>
          <w:bCs/>
          <w:sz w:val="28"/>
          <w:szCs w:val="28"/>
        </w:rPr>
        <w:t>КоАП</w:t>
      </w:r>
      <w:r w:rsidR="009D775A" w:rsidRPr="0075684A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FE692A" w:rsidRPr="0075684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2685B" w:rsidRPr="0075684A">
        <w:rPr>
          <w:rFonts w:ascii="Times New Roman" w:hAnsi="Times New Roman" w:cs="Times New Roman"/>
          <w:bCs/>
          <w:sz w:val="28"/>
          <w:szCs w:val="28"/>
        </w:rPr>
        <w:t xml:space="preserve"> предусматривает административную ответственность в виде штрафа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r:id="rId13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статьей 6.16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частью 2 статьи 6.31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частями 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4 статьи 8.28.1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статьей 8.32.1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9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частью 5 статьи 14.5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0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частью 2 статьи 6.31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частью 4 статьи 14.28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2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частью 1 статьи 14.46.2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3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статьями 19.7.1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4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19.7.2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5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19.7.2-1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6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19.7.3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7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19.7.5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8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19.7.5-1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9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19.7.5-2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0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19.7.7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1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19.7.8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2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19.7.9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3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19.7.12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4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19.7.13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5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19.7.14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6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19.8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7" w:history="1">
        <w:r w:rsidR="00B755E6" w:rsidRPr="0075684A">
          <w:rPr>
            <w:rFonts w:ascii="Times New Roman" w:hAnsi="Times New Roman" w:cs="Times New Roman"/>
            <w:bCs/>
            <w:sz w:val="28"/>
            <w:szCs w:val="28"/>
          </w:rPr>
          <w:t>19.8.3</w:t>
        </w:r>
      </w:hyperlink>
      <w:r w:rsidR="00B755E6"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92A" w:rsidRPr="0075684A">
        <w:rPr>
          <w:rFonts w:ascii="Times New Roman" w:hAnsi="Times New Roman" w:cs="Times New Roman"/>
          <w:bCs/>
          <w:sz w:val="28"/>
          <w:szCs w:val="28"/>
        </w:rPr>
        <w:t>КоАП</w:t>
      </w:r>
      <w:r w:rsidR="009D775A" w:rsidRPr="0075684A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FE692A" w:rsidRPr="007568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B579E10" w14:textId="77777777" w:rsidR="0082685B" w:rsidRPr="0075684A" w:rsidRDefault="0082685B" w:rsidP="0097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качестве обязательного условия привлечения к административной ответственности </w:t>
      </w:r>
      <w:hyperlink r:id="rId38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>данная статья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указывает на то, что представление требуемых сведений должно быть предусмотрено законом и необходимо для осуществления соответствующим органом (должностным лицом) своих задач и функций в установленной сфере деятельности.</w:t>
      </w:r>
    </w:p>
    <w:p w14:paraId="1B57CB31" w14:textId="77777777" w:rsidR="009132C0" w:rsidRPr="0075684A" w:rsidRDefault="009132C0" w:rsidP="0097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D66C8B" w:rsidRPr="0075684A">
        <w:rPr>
          <w:rFonts w:ascii="Times New Roman" w:hAnsi="Times New Roman" w:cs="Times New Roman"/>
          <w:bCs/>
          <w:sz w:val="28"/>
          <w:szCs w:val="28"/>
        </w:rPr>
        <w:t>Минтранса России от 18.12.2014 № 344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</w:t>
      </w:r>
      <w:r w:rsidR="00A65C26"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(далее – приказ Минтранса №344) </w:t>
      </w:r>
      <w:r w:rsidR="00D66C8B" w:rsidRPr="0075684A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4935C1" w:rsidRPr="0075684A">
        <w:rPr>
          <w:rFonts w:ascii="Times New Roman" w:hAnsi="Times New Roman" w:cs="Times New Roman"/>
          <w:bCs/>
          <w:sz w:val="28"/>
          <w:szCs w:val="28"/>
        </w:rPr>
        <w:t xml:space="preserve">а обязанность поднадзорных субъектов  </w:t>
      </w:r>
      <w:r w:rsidRPr="0075684A">
        <w:rPr>
          <w:rFonts w:ascii="Times New Roman" w:hAnsi="Times New Roman" w:cs="Times New Roman"/>
          <w:bCs/>
          <w:sz w:val="28"/>
          <w:szCs w:val="28"/>
        </w:rPr>
        <w:t>незамедлительно оповестить любыми доступными средствами связи, в том числе телефонной, телеграфной  Федеральную службу по надзору в сфере транспорта, а также  ее территориальные органы в пределах региона транспортного обслуживания железных дорог</w:t>
      </w:r>
      <w:r w:rsidR="00A65C26" w:rsidRPr="0075684A">
        <w:rPr>
          <w:rFonts w:ascii="Times New Roman" w:hAnsi="Times New Roman" w:cs="Times New Roman"/>
          <w:bCs/>
          <w:sz w:val="28"/>
          <w:szCs w:val="28"/>
        </w:rPr>
        <w:t>, о случаях, установленных пунктами 3-5 приказа Минтранса № 344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1AE88D" w14:textId="77777777" w:rsidR="009763E6" w:rsidRPr="0075684A" w:rsidRDefault="004935C1" w:rsidP="0097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законами указанная </w:t>
      </w:r>
      <w:r w:rsidR="00A65C26" w:rsidRPr="0075684A">
        <w:rPr>
          <w:rFonts w:ascii="Times New Roman" w:hAnsi="Times New Roman" w:cs="Times New Roman"/>
          <w:bCs/>
          <w:sz w:val="28"/>
          <w:szCs w:val="28"/>
        </w:rPr>
        <w:t xml:space="preserve">обязанность не установлена, </w:t>
      </w:r>
      <w:r w:rsidR="00DC0003" w:rsidRPr="0075684A">
        <w:rPr>
          <w:rFonts w:ascii="Times New Roman" w:hAnsi="Times New Roman" w:cs="Times New Roman"/>
          <w:bCs/>
          <w:sz w:val="28"/>
          <w:szCs w:val="28"/>
        </w:rPr>
        <w:t xml:space="preserve">однако установленные пунктами 3-5 приказа Минтранса № 344 случаи имеют особую важность, поскольку к ним относятся, в том числе, </w:t>
      </w:r>
      <w:r w:rsidR="009132C0" w:rsidRPr="0075684A">
        <w:rPr>
          <w:rFonts w:ascii="Times New Roman" w:hAnsi="Times New Roman" w:cs="Times New Roman"/>
          <w:bCs/>
          <w:sz w:val="28"/>
          <w:szCs w:val="28"/>
        </w:rPr>
        <w:t xml:space="preserve">крушение,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случаи гибели людей, не являющихся работниками железнодорожного транспорта и (или) пассажирами, вследствие столкновения железнодорожного подвижного состава с транспортным средством, несчастные случаи, расследование и учет которых осуществляется в соответствии со </w:t>
      </w:r>
      <w:hyperlink r:id="rId39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>статьей 227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</w:t>
      </w:r>
      <w:r w:rsidR="00DC0003" w:rsidRPr="0075684A"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 w:rsidRPr="0075684A">
        <w:rPr>
          <w:rFonts w:ascii="Times New Roman" w:hAnsi="Times New Roman" w:cs="Times New Roman"/>
          <w:bCs/>
          <w:sz w:val="28"/>
          <w:szCs w:val="28"/>
        </w:rPr>
        <w:t>, авария,</w:t>
      </w:r>
      <w:r w:rsidR="00975073" w:rsidRPr="0075684A">
        <w:rPr>
          <w:rFonts w:ascii="Times New Roman" w:hAnsi="Times New Roman" w:cs="Times New Roman"/>
          <w:bCs/>
          <w:sz w:val="28"/>
          <w:szCs w:val="28"/>
        </w:rPr>
        <w:t xml:space="preserve"> происшествия при перевозке (транспортировке) опасных грузов (связанные с просыпанием (проливом) опасных грузов, возникшим вследствие повреждения вагона или контейнера,</w:t>
      </w:r>
      <w:r w:rsidR="009763E6"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3E6" w:rsidRPr="007568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столкновение железнодорожного подвижного состава с другим железнодорожным подвижным составом, сход железнодорожного подвижного состава на перегоне и железнодорожной станции, при поездной или маневровой работе, экипировке или других передвижениях. </w:t>
      </w:r>
    </w:p>
    <w:p w14:paraId="2D582338" w14:textId="77777777" w:rsidR="00975073" w:rsidRPr="0075684A" w:rsidRDefault="009763E6" w:rsidP="00F6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2017 году должностными лицами Ространснадзора составлен 141 протокол за непредставление сведений, предусмотренных </w:t>
      </w:r>
      <w:r w:rsidR="00052290" w:rsidRPr="0075684A">
        <w:rPr>
          <w:rFonts w:ascii="Times New Roman" w:hAnsi="Times New Roman" w:cs="Times New Roman"/>
          <w:bCs/>
          <w:sz w:val="28"/>
          <w:szCs w:val="28"/>
        </w:rPr>
        <w:t xml:space="preserve">пунктом 4 </w:t>
      </w:r>
      <w:r w:rsidRPr="0075684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052290" w:rsidRPr="0075684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Минтранса № 344, во всех случаях судами вынесены постановления о привлечении к административной </w:t>
      </w:r>
      <w:r w:rsidR="009E661D" w:rsidRPr="0075684A">
        <w:rPr>
          <w:rFonts w:ascii="Times New Roman" w:hAnsi="Times New Roman" w:cs="Times New Roman"/>
          <w:bCs/>
          <w:sz w:val="28"/>
          <w:szCs w:val="28"/>
        </w:rPr>
        <w:t>ответственности, указанные</w:t>
      </w:r>
      <w:r w:rsidR="00AB4037" w:rsidRPr="0075684A">
        <w:rPr>
          <w:rFonts w:ascii="Times New Roman" w:hAnsi="Times New Roman" w:cs="Times New Roman"/>
          <w:bCs/>
          <w:sz w:val="28"/>
          <w:szCs w:val="28"/>
        </w:rPr>
        <w:t xml:space="preserve"> постановления поднадзорными субъектами не обжаловались. </w:t>
      </w:r>
    </w:p>
    <w:p w14:paraId="294BE573" w14:textId="43E59C14" w:rsidR="009E661D" w:rsidRPr="0075684A" w:rsidRDefault="009E661D" w:rsidP="00B0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полагаем необходимым внести изменения в </w:t>
      </w:r>
      <w:hyperlink r:id="rId40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 xml:space="preserve"> статью 19.7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 КоАП РФ, уточнив</w:t>
      </w:r>
      <w:r w:rsidR="00B01E17" w:rsidRPr="0075684A">
        <w:rPr>
          <w:rFonts w:ascii="Times New Roman" w:hAnsi="Times New Roman" w:cs="Times New Roman"/>
          <w:bCs/>
          <w:sz w:val="28"/>
          <w:szCs w:val="28"/>
        </w:rPr>
        <w:t>, что административная ответственность предусмотрена за непредставление сведений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 (информации), представление которых </w:t>
      </w:r>
      <w:r w:rsidR="00B01E17" w:rsidRPr="0075684A">
        <w:rPr>
          <w:rFonts w:ascii="Times New Roman" w:hAnsi="Times New Roman" w:cs="Times New Roman"/>
          <w:bCs/>
          <w:sz w:val="28"/>
          <w:szCs w:val="28"/>
        </w:rPr>
        <w:t xml:space="preserve">предусмотрено законом </w:t>
      </w:r>
      <w:r w:rsidR="00F60C9A" w:rsidRPr="0075684A">
        <w:rPr>
          <w:rFonts w:ascii="Times New Roman" w:hAnsi="Times New Roman" w:cs="Times New Roman"/>
          <w:bCs/>
          <w:sz w:val="28"/>
          <w:szCs w:val="28"/>
        </w:rPr>
        <w:t>и</w:t>
      </w:r>
      <w:r w:rsidR="00B01E17" w:rsidRPr="0075684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ными нормативными правовыми актами. </w:t>
      </w:r>
    </w:p>
    <w:p w14:paraId="39C9E4BD" w14:textId="65527AB2" w:rsidR="007638A5" w:rsidRPr="0075684A" w:rsidRDefault="007638A5" w:rsidP="0075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8F2F1" w14:textId="77777777" w:rsidR="00AC4FC7" w:rsidRPr="0075684A" w:rsidRDefault="00AB5C10" w:rsidP="00AC4FC7">
      <w:pPr>
        <w:tabs>
          <w:tab w:val="left" w:pos="993"/>
          <w:tab w:val="left" w:pos="1134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5684A">
        <w:rPr>
          <w:rFonts w:ascii="Times New Roman" w:hAnsi="Times New Roman" w:cs="Times New Roman"/>
          <w:sz w:val="28"/>
          <w:szCs w:val="28"/>
        </w:rPr>
        <w:t xml:space="preserve"> </w:t>
      </w:r>
      <w:r w:rsidR="00AC4FC7" w:rsidRPr="0075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реализации Ространснадзором полномочий по осуществлению весового и габаритного контроля транспортных средств</w:t>
      </w:r>
    </w:p>
    <w:p w14:paraId="1C6CB795" w14:textId="77777777" w:rsidR="006D7380" w:rsidRPr="0075684A" w:rsidRDefault="006D7380" w:rsidP="006D7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14:paraId="11CB932B" w14:textId="77777777" w:rsidR="0016240B" w:rsidRPr="0075684A" w:rsidRDefault="0016240B" w:rsidP="007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 xml:space="preserve">В соответствии с пунктом 2 Положения о федеральном государственном транспортном надзоре, утвержденного постановлением Правительства Российской Федерации от 19 марта 2013 г. № 236, Федеральная служба по надзору в сфере транспорта осуществляет федеральный государственный транспортный надзор за обеспечением сохранности автомобильных дорог федерального значения. </w:t>
      </w:r>
    </w:p>
    <w:p w14:paraId="49D98966" w14:textId="77777777" w:rsidR="0016240B" w:rsidRPr="0075684A" w:rsidRDefault="0016240B" w:rsidP="007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 xml:space="preserve"> Предметом проверок при осуществлении государственного транспортного надзора за обеспечением сохранности автомобильных дорог общего пользования федерального значения является соблюдение субъектами надзора в процессе осуществления их деятельности обязательных требований к весовым и габаритным параметрам транспортных средств, осуществляющих перевозки тяжеловесных и (или) крупногабаритных грузов по автомобильным дорогам федерального значения, а также габаритных параметров автобусов, осуществляющих международные автомобильные перевозки. </w:t>
      </w:r>
    </w:p>
    <w:p w14:paraId="3978F169" w14:textId="77777777" w:rsidR="007638A5" w:rsidRPr="0075684A" w:rsidRDefault="007638A5" w:rsidP="007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 xml:space="preserve">На основании подпункта 5.5.2 пункта 5.5 Раздела </w:t>
      </w:r>
      <w:r w:rsidRPr="007568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84A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транспорта, утвержденного Постановлением Правительства Российской Федерации от 30 июля 2004 г. № 398, Ространснадзор осуществляет в установленном порядке весовой и габаритный контроль автотранспортных средств, осуществляющих грузовые перевозки, и организацию на федеральных автомобильных дорогах стационарных пунктов для проведения такого контроля.</w:t>
      </w:r>
    </w:p>
    <w:p w14:paraId="6FD21D70" w14:textId="77777777" w:rsidR="007638A5" w:rsidRPr="0075684A" w:rsidRDefault="00277927" w:rsidP="007E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 xml:space="preserve">В практике реализации должностными лицами Ространснадзора полномочий по осуществлению весового и габаритного контроля имеют место случаи невыполнения водителями транспортных средств </w:t>
      </w:r>
      <w:r w:rsidR="009D775A" w:rsidRPr="0075684A">
        <w:rPr>
          <w:rFonts w:ascii="Times New Roman" w:hAnsi="Times New Roman" w:cs="Times New Roman"/>
          <w:sz w:val="28"/>
          <w:szCs w:val="28"/>
        </w:rPr>
        <w:t>требований об</w:t>
      </w:r>
      <w:r w:rsidRPr="0075684A">
        <w:rPr>
          <w:rFonts w:ascii="Times New Roman" w:hAnsi="Times New Roman" w:cs="Times New Roman"/>
          <w:sz w:val="28"/>
          <w:szCs w:val="28"/>
        </w:rPr>
        <w:t xml:space="preserve"> остановке транспортного средства и прохождении весового контроля</w:t>
      </w:r>
      <w:r w:rsidR="009D775A" w:rsidRPr="0075684A">
        <w:rPr>
          <w:rFonts w:ascii="Times New Roman" w:hAnsi="Times New Roman" w:cs="Times New Roman"/>
          <w:sz w:val="28"/>
          <w:szCs w:val="28"/>
        </w:rPr>
        <w:t>, что является основанием для их привлечения к административной ответственности, предусмотренной частью 2 статьи 12.25 КоАП РФ</w:t>
      </w:r>
      <w:r w:rsidRPr="007568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C038C9" w14:textId="77777777" w:rsidR="009B1C9A" w:rsidRPr="0075684A" w:rsidRDefault="009B1C9A" w:rsidP="00C5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="005526F6" w:rsidRPr="0075684A">
        <w:rPr>
          <w:rFonts w:ascii="Times New Roman" w:hAnsi="Times New Roman" w:cs="Times New Roman"/>
          <w:sz w:val="28"/>
          <w:szCs w:val="28"/>
        </w:rPr>
        <w:t xml:space="preserve">полномочиями по преследованию и задержанию транспортных средств должностные лица Ространснадзора не обладают, </w:t>
      </w:r>
      <w:r w:rsidRPr="0075684A">
        <w:rPr>
          <w:rFonts w:ascii="Times New Roman" w:hAnsi="Times New Roman" w:cs="Times New Roman"/>
          <w:sz w:val="28"/>
          <w:szCs w:val="28"/>
        </w:rPr>
        <w:t>что затрудняет привлечение к административной ответственности виновных лиц, поскольку у должностных лиц Ространснадзора о</w:t>
      </w:r>
      <w:r w:rsidR="00CF37AE" w:rsidRPr="0075684A">
        <w:rPr>
          <w:rFonts w:ascii="Times New Roman" w:hAnsi="Times New Roman" w:cs="Times New Roman"/>
          <w:sz w:val="28"/>
          <w:szCs w:val="28"/>
        </w:rPr>
        <w:t xml:space="preserve">тсутствуют необходимые сведения, установленные статьей 28.2 КоАП РФ. Для получения указанных сведений Ространснадзор направляет запросы в органы ГИБДД. </w:t>
      </w:r>
    </w:p>
    <w:p w14:paraId="6B4F74D2" w14:textId="77777777" w:rsidR="009B0CB0" w:rsidRPr="0075684A" w:rsidRDefault="009B0CB0" w:rsidP="00C5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>Кроме того, санкция части 2 статьи 12.25 КоАП РФ предусматривает ответственность за невыполнение законного требования Ространснадзора об остановке транспортного средства в виде штрафа в размере от пятисот до восьмисот рублей</w:t>
      </w:r>
      <w:r w:rsidR="00DF3C9D" w:rsidRPr="0075684A">
        <w:rPr>
          <w:rFonts w:ascii="Times New Roman" w:hAnsi="Times New Roman" w:cs="Times New Roman"/>
          <w:sz w:val="28"/>
          <w:szCs w:val="28"/>
        </w:rPr>
        <w:t xml:space="preserve">, данный размер штрафа является незначительным. </w:t>
      </w:r>
    </w:p>
    <w:p w14:paraId="62419B84" w14:textId="77777777" w:rsidR="006B4252" w:rsidRPr="0075684A" w:rsidRDefault="006B4252" w:rsidP="00BD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 xml:space="preserve">Полагаем эффективными мерами </w:t>
      </w:r>
      <w:r w:rsidR="002A2B4B" w:rsidRPr="0075684A">
        <w:rPr>
          <w:rFonts w:ascii="Times New Roman" w:hAnsi="Times New Roman" w:cs="Times New Roman"/>
          <w:sz w:val="28"/>
          <w:szCs w:val="28"/>
        </w:rPr>
        <w:t xml:space="preserve">является наделение </w:t>
      </w:r>
      <w:r w:rsidR="00BD5F1F" w:rsidRPr="0075684A">
        <w:rPr>
          <w:rFonts w:ascii="Times New Roman" w:hAnsi="Times New Roman" w:cs="Times New Roman"/>
          <w:sz w:val="28"/>
          <w:szCs w:val="28"/>
        </w:rPr>
        <w:t>должностных</w:t>
      </w:r>
      <w:r w:rsidR="002A2B4B" w:rsidRPr="0075684A">
        <w:rPr>
          <w:rFonts w:ascii="Times New Roman" w:hAnsi="Times New Roman" w:cs="Times New Roman"/>
          <w:sz w:val="28"/>
          <w:szCs w:val="28"/>
        </w:rPr>
        <w:t xml:space="preserve"> лиц Ространс</w:t>
      </w:r>
      <w:r w:rsidR="00BD5F1F" w:rsidRPr="0075684A">
        <w:rPr>
          <w:rFonts w:ascii="Times New Roman" w:hAnsi="Times New Roman" w:cs="Times New Roman"/>
          <w:sz w:val="28"/>
          <w:szCs w:val="28"/>
        </w:rPr>
        <w:t xml:space="preserve">надзора полномочиями по преследованию и (или) принудительной остановке транспортного средства, не выполнившего требование об остановке, </w:t>
      </w:r>
      <w:r w:rsidRPr="0075684A">
        <w:rPr>
          <w:rFonts w:ascii="Times New Roman" w:hAnsi="Times New Roman" w:cs="Times New Roman"/>
          <w:sz w:val="28"/>
          <w:szCs w:val="28"/>
        </w:rPr>
        <w:t>создание единого информационного ресурса обмена сведениями между Ространснадзором</w:t>
      </w:r>
      <w:r w:rsidR="00BD5F1F" w:rsidRPr="0075684A">
        <w:rPr>
          <w:rFonts w:ascii="Times New Roman" w:hAnsi="Times New Roman" w:cs="Times New Roman"/>
          <w:sz w:val="28"/>
          <w:szCs w:val="28"/>
        </w:rPr>
        <w:t xml:space="preserve"> </w:t>
      </w:r>
      <w:r w:rsidRPr="0075684A">
        <w:rPr>
          <w:rFonts w:ascii="Times New Roman" w:hAnsi="Times New Roman" w:cs="Times New Roman"/>
          <w:sz w:val="28"/>
          <w:szCs w:val="28"/>
        </w:rPr>
        <w:t xml:space="preserve">и органами ГИБДД, а также увеличение размера штрафа, предусмотренного требованиями части 2 статьи 12.25 КоАП РФ. </w:t>
      </w:r>
    </w:p>
    <w:p w14:paraId="09F80148" w14:textId="77777777" w:rsidR="009B1C9A" w:rsidRPr="0075684A" w:rsidRDefault="009B1C9A" w:rsidP="009B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D0F8" w14:textId="77777777" w:rsidR="00AB5C10" w:rsidRPr="0075684A" w:rsidRDefault="00AB5C10">
      <w:pPr>
        <w:pStyle w:val="ConsPlusNormal"/>
        <w:jc w:val="both"/>
        <w:rPr>
          <w:sz w:val="28"/>
          <w:szCs w:val="28"/>
        </w:rPr>
      </w:pPr>
    </w:p>
    <w:p w14:paraId="0D09742D" w14:textId="68959415" w:rsidR="00AB5C10" w:rsidRPr="0075684A" w:rsidRDefault="00150909" w:rsidP="0015090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4A">
        <w:rPr>
          <w:rFonts w:ascii="Times New Roman" w:hAnsi="Times New Roman" w:cs="Times New Roman"/>
          <w:b/>
          <w:sz w:val="28"/>
          <w:szCs w:val="28"/>
        </w:rPr>
        <w:t>4.</w:t>
      </w:r>
      <w:r w:rsidR="0075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252" w:rsidRPr="0075684A">
        <w:rPr>
          <w:rFonts w:ascii="Times New Roman" w:hAnsi="Times New Roman" w:cs="Times New Roman"/>
          <w:b/>
          <w:sz w:val="28"/>
          <w:szCs w:val="28"/>
        </w:rPr>
        <w:t>Практика применения должностными лицами Ространснадзора административного наказания к субъектам малого и среднего предпринимательства в виде предупреждения и проблемы квалификации правонарушения как впервые совершенного в соотве</w:t>
      </w:r>
      <w:r w:rsidR="00A03C22" w:rsidRPr="0075684A">
        <w:rPr>
          <w:rFonts w:ascii="Times New Roman" w:hAnsi="Times New Roman" w:cs="Times New Roman"/>
          <w:b/>
          <w:sz w:val="28"/>
          <w:szCs w:val="28"/>
        </w:rPr>
        <w:t>тствии со статьей 4.1.1 КоАП РФ</w:t>
      </w:r>
    </w:p>
    <w:p w14:paraId="38BB4771" w14:textId="77777777" w:rsidR="003E19D9" w:rsidRPr="0075684A" w:rsidRDefault="003E19D9" w:rsidP="003E19D9">
      <w:pPr>
        <w:pStyle w:val="a3"/>
        <w:tabs>
          <w:tab w:val="left" w:pos="993"/>
        </w:tabs>
        <w:spacing w:after="0" w:line="240" w:lineRule="auto"/>
        <w:ind w:left="1066"/>
        <w:rPr>
          <w:rFonts w:ascii="Times New Roman" w:hAnsi="Times New Roman" w:cs="Times New Roman"/>
          <w:b/>
          <w:sz w:val="28"/>
          <w:szCs w:val="28"/>
        </w:rPr>
      </w:pPr>
    </w:p>
    <w:p w14:paraId="55F2F8F3" w14:textId="5205C01D" w:rsidR="00D8085A" w:rsidRPr="0075684A" w:rsidRDefault="00967F83" w:rsidP="00E9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D8085A" w:rsidRPr="0075684A">
          <w:rPr>
            <w:rFonts w:ascii="Times New Roman" w:hAnsi="Times New Roman" w:cs="Times New Roman"/>
            <w:sz w:val="28"/>
            <w:szCs w:val="28"/>
          </w:rPr>
          <w:t xml:space="preserve">Частью 1 </w:t>
        </w:r>
        <w:r w:rsidR="00F51765" w:rsidRPr="0075684A">
          <w:rPr>
            <w:rFonts w:ascii="Times New Roman" w:hAnsi="Times New Roman" w:cs="Times New Roman"/>
            <w:sz w:val="28"/>
            <w:szCs w:val="28"/>
          </w:rPr>
          <w:t>с</w:t>
        </w:r>
        <w:r w:rsidR="00D8085A" w:rsidRPr="0075684A">
          <w:rPr>
            <w:rFonts w:ascii="Times New Roman" w:hAnsi="Times New Roman" w:cs="Times New Roman"/>
            <w:sz w:val="28"/>
            <w:szCs w:val="28"/>
          </w:rPr>
          <w:t>татьи 4.1.1</w:t>
        </w:r>
      </w:hyperlink>
      <w:r w:rsidR="00D8085A" w:rsidRPr="0075684A">
        <w:rPr>
          <w:rFonts w:ascii="Times New Roman" w:hAnsi="Times New Roman" w:cs="Times New Roman"/>
          <w:sz w:val="28"/>
          <w:szCs w:val="28"/>
        </w:rPr>
        <w:t xml:space="preserve"> </w:t>
      </w:r>
      <w:r w:rsidR="00CE4324" w:rsidRPr="0075684A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D8085A" w:rsidRPr="0075684A">
        <w:rPr>
          <w:rFonts w:ascii="Times New Roman" w:hAnsi="Times New Roman" w:cs="Times New Roman"/>
          <w:sz w:val="28"/>
          <w:szCs w:val="28"/>
        </w:rPr>
        <w:t xml:space="preserve"> предусмотрена возможность замены наказания в виде административного штрафа предупреждением юридическим лицам, являющимся субъектами малого и среднего предпринимательства,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за него не предусмотрено административное наказание в виде предупреждения, при условии, что ответственность за совершенное административное правонарушение не установлена нормами, перечисленными в </w:t>
      </w:r>
      <w:hyperlink r:id="rId42" w:history="1">
        <w:r w:rsidR="00D8085A" w:rsidRPr="0075684A">
          <w:rPr>
            <w:rFonts w:ascii="Times New Roman" w:hAnsi="Times New Roman" w:cs="Times New Roman"/>
            <w:sz w:val="28"/>
            <w:szCs w:val="28"/>
          </w:rPr>
          <w:t>части 2 данной статьи</w:t>
        </w:r>
      </w:hyperlink>
      <w:r w:rsidR="00D8085A" w:rsidRPr="0075684A">
        <w:rPr>
          <w:rFonts w:ascii="Times New Roman" w:hAnsi="Times New Roman" w:cs="Times New Roman"/>
          <w:sz w:val="28"/>
          <w:szCs w:val="28"/>
        </w:rPr>
        <w:t xml:space="preserve">, и при наличии обстоятельств, предусмотренных </w:t>
      </w:r>
      <w:hyperlink r:id="rId43" w:history="1">
        <w:r w:rsidR="00D8085A" w:rsidRPr="0075684A">
          <w:rPr>
            <w:rFonts w:ascii="Times New Roman" w:hAnsi="Times New Roman" w:cs="Times New Roman"/>
            <w:sz w:val="28"/>
            <w:szCs w:val="28"/>
          </w:rPr>
          <w:t>частью 2 статьи 3.4</w:t>
        </w:r>
      </w:hyperlink>
      <w:r w:rsidR="00D8085A" w:rsidRPr="0075684A">
        <w:rPr>
          <w:rFonts w:ascii="Times New Roman" w:hAnsi="Times New Roman" w:cs="Times New Roman"/>
          <w:sz w:val="28"/>
          <w:szCs w:val="28"/>
        </w:rPr>
        <w:t xml:space="preserve"> названного Кодекса.</w:t>
      </w:r>
    </w:p>
    <w:p w14:paraId="69F8839A" w14:textId="55F9E7E4" w:rsidR="00B47847" w:rsidRPr="0075684A" w:rsidRDefault="00B47847" w:rsidP="00E9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4" w:history="1">
        <w:r w:rsidRPr="0075684A">
          <w:rPr>
            <w:rFonts w:ascii="Times New Roman" w:hAnsi="Times New Roman" w:cs="Times New Roman"/>
            <w:sz w:val="28"/>
            <w:szCs w:val="28"/>
          </w:rPr>
          <w:t>части 2 статьи 3.4</w:t>
        </w:r>
      </w:hyperlink>
      <w:r w:rsidRPr="0075684A">
        <w:rPr>
          <w:rFonts w:ascii="Times New Roman" w:hAnsi="Times New Roman" w:cs="Times New Roman"/>
          <w:sz w:val="28"/>
          <w:szCs w:val="28"/>
        </w:rPr>
        <w:t xml:space="preserve"> </w:t>
      </w:r>
      <w:r w:rsidR="00CE4324" w:rsidRPr="0075684A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75684A">
        <w:rPr>
          <w:rFonts w:ascii="Times New Roman" w:hAnsi="Times New Roman" w:cs="Times New Roman"/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14:paraId="3F599299" w14:textId="36EC30AA" w:rsidR="00D8085A" w:rsidRPr="0075684A" w:rsidRDefault="00B47847" w:rsidP="00E9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 xml:space="preserve">С учетом взаимосвязанных положений </w:t>
      </w:r>
      <w:hyperlink r:id="rId45" w:history="1">
        <w:r w:rsidRPr="0075684A">
          <w:rPr>
            <w:rFonts w:ascii="Times New Roman" w:hAnsi="Times New Roman" w:cs="Times New Roman"/>
            <w:sz w:val="28"/>
            <w:szCs w:val="28"/>
          </w:rPr>
          <w:t>части 2 статьи 3.4</w:t>
        </w:r>
      </w:hyperlink>
      <w:r w:rsidRPr="007568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75684A">
          <w:rPr>
            <w:rFonts w:ascii="Times New Roman" w:hAnsi="Times New Roman" w:cs="Times New Roman"/>
            <w:sz w:val="28"/>
            <w:szCs w:val="28"/>
          </w:rPr>
          <w:t>части 1 статьи 4.1.1</w:t>
        </w:r>
      </w:hyperlink>
      <w:r w:rsidRPr="0075684A">
        <w:rPr>
          <w:rFonts w:ascii="Times New Roman" w:hAnsi="Times New Roman" w:cs="Times New Roman"/>
          <w:sz w:val="28"/>
          <w:szCs w:val="28"/>
        </w:rPr>
        <w:t xml:space="preserve"> </w:t>
      </w:r>
      <w:r w:rsidR="00CE4324" w:rsidRPr="0075684A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75684A">
        <w:rPr>
          <w:rFonts w:ascii="Times New Roman" w:hAnsi="Times New Roman" w:cs="Times New Roman"/>
          <w:sz w:val="28"/>
          <w:szCs w:val="28"/>
        </w:rPr>
        <w:t xml:space="preserve"> возможность замены наказания в виде административного штрафа предупреждением допускается при наличии </w:t>
      </w:r>
      <w:r w:rsidRPr="0075684A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совокупности всех обстоятельств, указанных в </w:t>
      </w:r>
      <w:hyperlink r:id="rId47" w:history="1">
        <w:r w:rsidRPr="0075684A">
          <w:rPr>
            <w:rFonts w:ascii="Times New Roman" w:hAnsi="Times New Roman" w:cs="Times New Roman"/>
            <w:sz w:val="28"/>
            <w:szCs w:val="28"/>
          </w:rPr>
          <w:t>части 2 статьи 3.4</w:t>
        </w:r>
      </w:hyperlink>
      <w:r w:rsidR="00A2693F" w:rsidRPr="0075684A">
        <w:rPr>
          <w:rFonts w:ascii="Times New Roman" w:hAnsi="Times New Roman" w:cs="Times New Roman"/>
          <w:sz w:val="28"/>
          <w:szCs w:val="28"/>
        </w:rPr>
        <w:t xml:space="preserve"> названного Кодекса.</w:t>
      </w:r>
    </w:p>
    <w:p w14:paraId="1996745C" w14:textId="042CB3ED" w:rsidR="00FE0B23" w:rsidRPr="0075684A" w:rsidRDefault="00CB5897" w:rsidP="00E92B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Вышеприведенн</w:t>
      </w:r>
      <w:r w:rsidR="00B47847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ыми </w:t>
      </w:r>
      <w:r w:rsidR="00081645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</w:t>
      </w:r>
      <w:r w:rsidR="00B47847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</w:t>
      </w:r>
      <w:r w:rsidR="00D75D4A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должностным</w:t>
      </w:r>
      <w:r w:rsidR="00081645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лицам Ространснадзора предоставлены полномочия по замене административного наказания в виде штрафа на предупреждение, при этом, квалифицировать нарушение как впервые совершенное должностные лица должны самостоятельно.</w:t>
      </w:r>
    </w:p>
    <w:p w14:paraId="009031ED" w14:textId="0D1C0845" w:rsidR="00A2693F" w:rsidRPr="0075684A" w:rsidRDefault="00A14EB1" w:rsidP="00E9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2017 году должностными лицами Ространснадзора </w:t>
      </w:r>
      <w:r w:rsidRPr="0075684A">
        <w:rPr>
          <w:rFonts w:ascii="Times New Roman" w:hAnsi="Times New Roman" w:cs="Times New Roman"/>
          <w:sz w:val="28"/>
          <w:szCs w:val="28"/>
        </w:rPr>
        <w:t xml:space="preserve">в ходе осуществления государственного контроля (надзора) </w:t>
      </w:r>
      <w:r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вынесено 962 наказания в виде предупреждения </w:t>
      </w:r>
      <w:r w:rsidRPr="0075684A">
        <w:rPr>
          <w:rFonts w:ascii="Times New Roman" w:hAnsi="Times New Roman" w:cs="Times New Roman"/>
          <w:sz w:val="28"/>
          <w:szCs w:val="28"/>
        </w:rPr>
        <w:t xml:space="preserve">юридическим лицам, являющимся субъектами малого и среднего предпринимательства за впервые совершенное административное правонарушение. </w:t>
      </w:r>
    </w:p>
    <w:p w14:paraId="1A8B21D8" w14:textId="0E3AEA70" w:rsidR="00ED1AEA" w:rsidRPr="0075684A" w:rsidRDefault="00081645" w:rsidP="00E9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4A">
        <w:rPr>
          <w:rFonts w:ascii="Times New Roman" w:hAnsi="Times New Roman" w:cs="Times New Roman"/>
          <w:sz w:val="28"/>
          <w:szCs w:val="28"/>
        </w:rPr>
        <w:t>Следует отметить, что законодательств</w:t>
      </w:r>
      <w:r w:rsidR="00ED1AEA" w:rsidRPr="0075684A">
        <w:rPr>
          <w:rFonts w:ascii="Times New Roman" w:hAnsi="Times New Roman" w:cs="Times New Roman"/>
          <w:sz w:val="28"/>
          <w:szCs w:val="28"/>
        </w:rPr>
        <w:t xml:space="preserve">ом </w:t>
      </w:r>
      <w:r w:rsidRPr="0075684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D1AEA" w:rsidRPr="0075684A">
        <w:rPr>
          <w:rFonts w:ascii="Times New Roman" w:hAnsi="Times New Roman" w:cs="Times New Roman"/>
          <w:sz w:val="28"/>
          <w:szCs w:val="28"/>
        </w:rPr>
        <w:t xml:space="preserve">не </w:t>
      </w:r>
      <w:r w:rsidR="00A14EB1" w:rsidRPr="0075684A">
        <w:rPr>
          <w:rFonts w:ascii="Times New Roman" w:hAnsi="Times New Roman" w:cs="Times New Roman"/>
          <w:sz w:val="28"/>
          <w:szCs w:val="28"/>
        </w:rPr>
        <w:t>установлено понятие</w:t>
      </w:r>
      <w:r w:rsidRPr="0075684A">
        <w:rPr>
          <w:rFonts w:ascii="Times New Roman" w:hAnsi="Times New Roman" w:cs="Times New Roman"/>
          <w:sz w:val="28"/>
          <w:szCs w:val="28"/>
        </w:rPr>
        <w:t xml:space="preserve"> впервые соверше</w:t>
      </w:r>
      <w:r w:rsidR="00823DDF" w:rsidRPr="0075684A">
        <w:rPr>
          <w:rFonts w:ascii="Times New Roman" w:hAnsi="Times New Roman" w:cs="Times New Roman"/>
          <w:sz w:val="28"/>
          <w:szCs w:val="28"/>
        </w:rPr>
        <w:t xml:space="preserve">нного правонарушения, </w:t>
      </w:r>
      <w:r w:rsidR="00ED1AEA" w:rsidRPr="0075684A">
        <w:rPr>
          <w:rFonts w:ascii="Times New Roman" w:hAnsi="Times New Roman" w:cs="Times New Roman"/>
          <w:sz w:val="28"/>
          <w:szCs w:val="28"/>
        </w:rPr>
        <w:t>а также критерии определения обстоятельств возникновения угрозы причинения вреда жизни и здоровью людей</w:t>
      </w:r>
      <w:r w:rsidR="00A14EB1" w:rsidRPr="0075684A">
        <w:rPr>
          <w:rFonts w:ascii="Times New Roman" w:hAnsi="Times New Roman" w:cs="Times New Roman"/>
          <w:sz w:val="28"/>
          <w:szCs w:val="28"/>
        </w:rPr>
        <w:t>, в связи с чем при квалификации нарушений у должностных лиц Ространснадзора возникают затруднения.</w:t>
      </w:r>
      <w:r w:rsidR="00ED1AEA" w:rsidRPr="00756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A9E0D" w14:textId="37BB0F2E" w:rsidR="00081645" w:rsidRPr="0075684A" w:rsidRDefault="00A14EB1" w:rsidP="00E92B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изложенным полагаем необходимым </w:t>
      </w:r>
      <w:r w:rsidR="00B01E17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законодате</w:t>
      </w:r>
      <w:r w:rsidR="00AC6EEE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льном уровне определить </w:t>
      </w:r>
      <w:r w:rsidR="00391D0A" w:rsidRPr="00756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определения обстоятельств возникновения угрозы причинения вреда жизни и здоровью людей. </w:t>
      </w:r>
    </w:p>
    <w:p w14:paraId="7A0A02EC" w14:textId="09A228FB" w:rsidR="00391D0A" w:rsidRPr="0075684A" w:rsidRDefault="00391D0A" w:rsidP="004E34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F0F3E" w14:textId="70532B1D" w:rsidR="00391D0A" w:rsidRPr="0075684A" w:rsidRDefault="00391D0A" w:rsidP="0075684A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515009991"/>
      <w:r w:rsidRPr="0075684A">
        <w:rPr>
          <w:rFonts w:ascii="Times New Roman" w:hAnsi="Times New Roman" w:cs="Times New Roman"/>
          <w:b/>
          <w:sz w:val="28"/>
          <w:szCs w:val="28"/>
        </w:rPr>
        <w:t xml:space="preserve">Практика реализации Ространснадзором полномочий по согласованию порядка передачи данных с технических средств обеспечения транспортной безопасности, разработанного и утвержденного субъектом транспортной инфраструктуры в соответствии с требованиями постановления Правительства </w:t>
      </w:r>
      <w:bookmarkStart w:id="11" w:name="_Hlk514847969"/>
      <w:r w:rsidR="0075684A" w:rsidRPr="0075684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7568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1"/>
      <w:r w:rsidRPr="0075684A">
        <w:rPr>
          <w:rFonts w:ascii="Times New Roman" w:hAnsi="Times New Roman" w:cs="Times New Roman"/>
          <w:b/>
          <w:sz w:val="28"/>
          <w:szCs w:val="28"/>
        </w:rPr>
        <w:t xml:space="preserve">от 16.07.2016 № 678 и постановления Правительства </w:t>
      </w:r>
      <w:r w:rsidR="0075684A" w:rsidRPr="0075684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A03C22" w:rsidRPr="0075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84A">
        <w:rPr>
          <w:rFonts w:ascii="Times New Roman" w:hAnsi="Times New Roman" w:cs="Times New Roman"/>
          <w:b/>
          <w:sz w:val="28"/>
          <w:szCs w:val="28"/>
        </w:rPr>
        <w:t>от 14.09.2016 № 924</w:t>
      </w:r>
    </w:p>
    <w:bookmarkEnd w:id="10"/>
    <w:p w14:paraId="34C36490" w14:textId="59D011A9" w:rsidR="00031792" w:rsidRPr="0075684A" w:rsidRDefault="00031792" w:rsidP="0003179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64461D2" w14:textId="6AFFD90C" w:rsidR="000C0846" w:rsidRPr="0075684A" w:rsidRDefault="00D030BF" w:rsidP="001A5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B861A2" w:rsidRPr="0075684A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0C0846" w:rsidRPr="0075684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B861A2" w:rsidRPr="0075684A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276BCB" w:rsidRPr="0075684A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B861A2" w:rsidRPr="0075684A">
        <w:rPr>
          <w:rFonts w:ascii="Times New Roman" w:hAnsi="Times New Roman" w:cs="Times New Roman"/>
          <w:bCs/>
          <w:sz w:val="28"/>
          <w:szCs w:val="28"/>
        </w:rPr>
        <w:t>5</w:t>
      </w:r>
      <w:r w:rsidR="00276BCB"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846" w:rsidRPr="0075684A">
        <w:rPr>
          <w:rFonts w:ascii="Times New Roman" w:hAnsi="Times New Roman" w:cs="Times New Roman"/>
          <w:bCs/>
          <w:sz w:val="28"/>
          <w:szCs w:val="28"/>
        </w:rPr>
        <w:t>Требований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дорожного хозяйства, утвержденных п</w:t>
      </w:r>
      <w:r w:rsidR="00096362" w:rsidRPr="0075684A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0C0846" w:rsidRPr="0075684A">
        <w:rPr>
          <w:rFonts w:ascii="Times New Roman" w:hAnsi="Times New Roman" w:cs="Times New Roman"/>
          <w:bCs/>
          <w:sz w:val="28"/>
          <w:szCs w:val="28"/>
        </w:rPr>
        <w:t>ем</w:t>
      </w:r>
      <w:r w:rsidR="00096362" w:rsidRPr="0075684A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16.07.2016 </w:t>
      </w:r>
      <w:r w:rsidR="00B861A2" w:rsidRPr="0075684A">
        <w:rPr>
          <w:rFonts w:ascii="Times New Roman" w:hAnsi="Times New Roman" w:cs="Times New Roman"/>
          <w:bCs/>
          <w:sz w:val="28"/>
          <w:szCs w:val="28"/>
        </w:rPr>
        <w:t>№</w:t>
      </w:r>
      <w:r w:rsidR="00096362" w:rsidRPr="0075684A">
        <w:rPr>
          <w:rFonts w:ascii="Times New Roman" w:hAnsi="Times New Roman" w:cs="Times New Roman"/>
          <w:bCs/>
          <w:sz w:val="28"/>
          <w:szCs w:val="28"/>
        </w:rPr>
        <w:t xml:space="preserve"> 678 </w:t>
      </w:r>
      <w:r w:rsidR="000C0846" w:rsidRPr="0075684A">
        <w:rPr>
          <w:rFonts w:ascii="Times New Roman" w:hAnsi="Times New Roman" w:cs="Times New Roman"/>
          <w:bCs/>
          <w:sz w:val="28"/>
          <w:szCs w:val="28"/>
        </w:rPr>
        <w:t xml:space="preserve">и подпункта 9 пункта 6 Требований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морского и речного транспорта, утвержденных постановлением Правительства </w:t>
      </w:r>
      <w:r w:rsidR="00A03C22" w:rsidRPr="0075684A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A03C22" w:rsidRPr="0075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46" w:rsidRPr="0075684A">
        <w:rPr>
          <w:rFonts w:ascii="Times New Roman" w:hAnsi="Times New Roman" w:cs="Times New Roman"/>
          <w:bCs/>
          <w:sz w:val="28"/>
          <w:szCs w:val="28"/>
        </w:rPr>
        <w:t xml:space="preserve">от 14.09.2016 </w:t>
      </w:r>
      <w:r w:rsidR="00A03C22"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846" w:rsidRPr="0075684A">
        <w:rPr>
          <w:rFonts w:ascii="Times New Roman" w:hAnsi="Times New Roman" w:cs="Times New Roman"/>
          <w:bCs/>
          <w:sz w:val="28"/>
          <w:szCs w:val="28"/>
        </w:rPr>
        <w:t xml:space="preserve">№ 924,  субъекты транспортной инфраструктуры в течение одного месяца с даты утверждения результатов оценки уязвимости объекта транспортной инфраструктуры обязаны утвердить порядок передачи данных с технических средств обеспечения транспортной безопасности уполномоченным подразделениям Федеральной службы по надзору в сфере транспорта, согласованный с уполномоченными подразделениями Ространснадзора, в том числе </w:t>
      </w:r>
      <w:r w:rsidR="000C0846" w:rsidRPr="007568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предусматривающий доступ к данным с технических средств обеспечения транспортной безопасности объекта транспортной инфраструктуры, а также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(далее - порядок передачи данных). </w:t>
      </w:r>
    </w:p>
    <w:p w14:paraId="1DD829AE" w14:textId="034A1D7A" w:rsidR="00404C7B" w:rsidRPr="0075684A" w:rsidRDefault="00404C7B" w:rsidP="001A5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Приказом Федеральной службы по надзору в</w:t>
      </w:r>
      <w:r w:rsidR="0075684A">
        <w:rPr>
          <w:rFonts w:ascii="Times New Roman" w:hAnsi="Times New Roman" w:cs="Times New Roman"/>
          <w:bCs/>
          <w:sz w:val="28"/>
          <w:szCs w:val="28"/>
        </w:rPr>
        <w:t xml:space="preserve"> сфере транспорта от 12.12.2016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№СС 1292-фс «О согласовании порядков передачи данных с технических средств обеспечения транспортной безопасности объекта транспортной инфраструктуры» обязанность по согласованию порядков передачи данных возложена на начальников территориальных органов </w:t>
      </w:r>
      <w:r w:rsidR="001A52B6" w:rsidRPr="0075684A">
        <w:rPr>
          <w:rFonts w:ascii="Times New Roman" w:hAnsi="Times New Roman" w:cs="Times New Roman"/>
          <w:bCs/>
          <w:sz w:val="28"/>
          <w:szCs w:val="28"/>
        </w:rPr>
        <w:t>Ространснадзора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77D57905" w14:textId="77777777" w:rsidR="00462E77" w:rsidRPr="0075684A" w:rsidRDefault="00E92B24" w:rsidP="001A52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</w:t>
      </w:r>
      <w:r w:rsidR="008D2BDC" w:rsidRPr="0075684A">
        <w:rPr>
          <w:rFonts w:ascii="Times New Roman" w:hAnsi="Times New Roman" w:cs="Times New Roman"/>
          <w:bCs/>
          <w:sz w:val="28"/>
          <w:szCs w:val="28"/>
        </w:rPr>
        <w:t>в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 законодательстве Российской Федерации в настоящее время отсутствует нормативный правовой акт, определяющий требования к </w:t>
      </w:r>
      <w:r w:rsidR="008D2BDC" w:rsidRPr="0075684A">
        <w:rPr>
          <w:rFonts w:ascii="Times New Roman" w:hAnsi="Times New Roman" w:cs="Times New Roman"/>
          <w:bCs/>
          <w:sz w:val="28"/>
          <w:szCs w:val="28"/>
        </w:rPr>
        <w:t xml:space="preserve">сведениям, содержащимся в </w:t>
      </w:r>
      <w:r w:rsidRPr="0075684A">
        <w:rPr>
          <w:rFonts w:ascii="Times New Roman" w:hAnsi="Times New Roman" w:cs="Times New Roman"/>
          <w:bCs/>
          <w:sz w:val="28"/>
          <w:szCs w:val="28"/>
        </w:rPr>
        <w:t>порядк</w:t>
      </w:r>
      <w:r w:rsidR="008D2BDC" w:rsidRPr="0075684A">
        <w:rPr>
          <w:rFonts w:ascii="Times New Roman" w:hAnsi="Times New Roman" w:cs="Times New Roman"/>
          <w:bCs/>
          <w:sz w:val="28"/>
          <w:szCs w:val="28"/>
        </w:rPr>
        <w:t>е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 передачи данных с технических средств</w:t>
      </w:r>
      <w:r w:rsidR="008D2BDC" w:rsidRPr="0075684A">
        <w:rPr>
          <w:rFonts w:ascii="Times New Roman" w:hAnsi="Times New Roman" w:cs="Times New Roman"/>
          <w:bCs/>
          <w:sz w:val="28"/>
          <w:szCs w:val="28"/>
        </w:rPr>
        <w:t xml:space="preserve"> обеспечения транспортной безопасности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CAF0AC9" w14:textId="7E28D986" w:rsidR="00E92B24" w:rsidRPr="0075684A" w:rsidRDefault="008D2BDC" w:rsidP="001A52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Указанное обстоятельство способствует низкому качеству разрабатываемых субъектами транспортной инфраструктуры порядков передачи данных и неоднократному возвращению их на доработку территориальными органами Ространснадзора</w:t>
      </w:r>
      <w:r w:rsidR="00462E77" w:rsidRPr="007568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BA3298D" w14:textId="076376D3" w:rsidR="000C0846" w:rsidRPr="0075684A" w:rsidRDefault="008D2BDC" w:rsidP="001A5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С целью реализации указанных полномочий в 2017 году Ространснадзором разработаны рекомендации по составлению порядка передачи данных, однако субъекты транспортной инфраструктуры</w:t>
      </w:r>
      <w:r w:rsidR="00462E77" w:rsidRPr="0075684A">
        <w:rPr>
          <w:rFonts w:ascii="Times New Roman" w:hAnsi="Times New Roman" w:cs="Times New Roman"/>
          <w:bCs/>
          <w:sz w:val="28"/>
          <w:szCs w:val="28"/>
        </w:rPr>
        <w:t xml:space="preserve">, полагая их завышенными, обжалуют действия Ространснадзора в органы прокуратуры.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9A81CD" w14:textId="280EE68C" w:rsidR="00031792" w:rsidRPr="0075684A" w:rsidRDefault="001A52B6" w:rsidP="00CA5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В настоящее время Министерством транспорта Российской Федерации подготовлен проект федерального закона «О внесении изменений в статью 11 Федерального закона от 09.02.2007 №16 – ФЗ «О транспортной безопасности», после вступления в силу указанного федерального закона Министерством транспорта Российской Федерации совместно с уполномоченными подразделениями правоохранительных органов будет разработан проект нормативного правового акта, определяющий единый  порядок передачи данных с технических средств обеспечения транспортной безопасности для объектов транспортной инфраструктуры всех видов транспорта.</w:t>
      </w:r>
    </w:p>
    <w:p w14:paraId="1DCD0756" w14:textId="3BDCE0A5" w:rsidR="001A52B6" w:rsidRPr="0075684A" w:rsidRDefault="001A52B6" w:rsidP="00B71F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_GoBack"/>
      <w:bookmarkEnd w:id="12"/>
    </w:p>
    <w:p w14:paraId="02B5E347" w14:textId="390E26A7" w:rsidR="00031792" w:rsidRPr="0075684A" w:rsidRDefault="00031792" w:rsidP="0001254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684A">
        <w:rPr>
          <w:rFonts w:ascii="Times New Roman" w:hAnsi="Times New Roman" w:cs="Times New Roman"/>
          <w:b/>
          <w:sz w:val="28"/>
          <w:szCs w:val="28"/>
        </w:rPr>
        <w:t>I</w:t>
      </w:r>
      <w:r w:rsidR="00C02140" w:rsidRPr="007568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684A">
        <w:rPr>
          <w:rFonts w:ascii="Times New Roman" w:hAnsi="Times New Roman" w:cs="Times New Roman"/>
          <w:b/>
          <w:sz w:val="28"/>
          <w:szCs w:val="28"/>
        </w:rPr>
        <w:t>.</w:t>
      </w:r>
      <w:r w:rsidRPr="0075684A">
        <w:rPr>
          <w:rFonts w:ascii="Times New Roman" w:hAnsi="Times New Roman" w:cs="Times New Roman"/>
          <w:b/>
          <w:sz w:val="28"/>
          <w:szCs w:val="28"/>
        </w:rPr>
        <w:tab/>
      </w:r>
      <w:bookmarkStart w:id="13" w:name="_Hlk515010430"/>
      <w:r w:rsidRPr="0075684A">
        <w:rPr>
          <w:rFonts w:ascii="Times New Roman" w:hAnsi="Times New Roman" w:cs="Times New Roman"/>
          <w:b/>
          <w:bCs/>
          <w:sz w:val="28"/>
          <w:szCs w:val="28"/>
        </w:rPr>
        <w:t>Вопросы правоприменительной практики соблюдения обязательных требований</w:t>
      </w:r>
    </w:p>
    <w:p w14:paraId="3750CA33" w14:textId="77777777" w:rsidR="00012541" w:rsidRPr="0075684A" w:rsidRDefault="00012541" w:rsidP="0001254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CD5FD" w14:textId="04A318E2" w:rsidR="00031792" w:rsidRPr="0075684A" w:rsidRDefault="00031792" w:rsidP="0075684A">
      <w:pPr>
        <w:pStyle w:val="a3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71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515009245"/>
      <w:r w:rsidRPr="0075684A">
        <w:rPr>
          <w:rFonts w:ascii="Times New Roman" w:hAnsi="Times New Roman" w:cs="Times New Roman"/>
          <w:b/>
          <w:bCs/>
          <w:sz w:val="28"/>
          <w:szCs w:val="28"/>
        </w:rPr>
        <w:t>Привлечение должностными лицами Ространснадзора к административной ответственности экспедиторов за невыполнение обязанностей, предусмотренных законодательством о транспортно-экспедиционной деятельности (часть 1 статьи 11.14.3 КоАП РФ). Полномочия по рассмотрению должностными лицами Ространснадзора дел об административных правонарушениях, предусмотренных частью 1 статьи 11.14.3 КоАП РФ, ус</w:t>
      </w:r>
      <w:r w:rsidR="00A03C22" w:rsidRPr="0075684A">
        <w:rPr>
          <w:rFonts w:ascii="Times New Roman" w:hAnsi="Times New Roman" w:cs="Times New Roman"/>
          <w:b/>
          <w:bCs/>
          <w:sz w:val="28"/>
          <w:szCs w:val="28"/>
        </w:rPr>
        <w:t>тановлены статьей 23.36 КоАП РФ</w:t>
      </w:r>
      <w:bookmarkEnd w:id="14"/>
    </w:p>
    <w:bookmarkEnd w:id="13"/>
    <w:p w14:paraId="3D813A25" w14:textId="77777777" w:rsidR="001A52B6" w:rsidRPr="0075684A" w:rsidRDefault="001A52B6" w:rsidP="001A52B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394E36A" w14:textId="10B36798" w:rsidR="007B0F5E" w:rsidRPr="0075684A" w:rsidRDefault="007B0F5E" w:rsidP="003E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Частью 1 с</w:t>
      </w:r>
      <w:r w:rsidR="005A5921" w:rsidRPr="0075684A">
        <w:rPr>
          <w:rFonts w:ascii="Times New Roman" w:hAnsi="Times New Roman" w:cs="Times New Roman"/>
          <w:bCs/>
          <w:sz w:val="28"/>
          <w:szCs w:val="28"/>
        </w:rPr>
        <w:t>тать</w:t>
      </w:r>
      <w:r w:rsidRPr="0075684A">
        <w:rPr>
          <w:rFonts w:ascii="Times New Roman" w:hAnsi="Times New Roman" w:cs="Times New Roman"/>
          <w:bCs/>
          <w:sz w:val="28"/>
          <w:szCs w:val="28"/>
        </w:rPr>
        <w:t>и</w:t>
      </w:r>
      <w:r w:rsidR="005A5921" w:rsidRPr="0075684A">
        <w:rPr>
          <w:rFonts w:ascii="Times New Roman" w:hAnsi="Times New Roman" w:cs="Times New Roman"/>
          <w:bCs/>
          <w:sz w:val="28"/>
          <w:szCs w:val="28"/>
        </w:rPr>
        <w:t xml:space="preserve"> 11.14.3 КоАП РФ установлена 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ответственность за нарушение экспедитором </w:t>
      </w:r>
      <w:hyperlink r:id="rId48" w:history="1">
        <w:r w:rsidRPr="0075684A">
          <w:rPr>
            <w:rFonts w:ascii="Times New Roman" w:hAnsi="Times New Roman" w:cs="Times New Roman"/>
            <w:bCs/>
            <w:sz w:val="28"/>
            <w:szCs w:val="28"/>
          </w:rPr>
          <w:t>обязанностей</w:t>
        </w:r>
      </w:hyperlink>
      <w:r w:rsidRPr="0075684A">
        <w:rPr>
          <w:rFonts w:ascii="Times New Roman" w:hAnsi="Times New Roman" w:cs="Times New Roman"/>
          <w:bCs/>
          <w:sz w:val="28"/>
          <w:szCs w:val="28"/>
        </w:rPr>
        <w:t xml:space="preserve">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экспедиции.</w:t>
      </w:r>
    </w:p>
    <w:p w14:paraId="4D99DEE0" w14:textId="4E268A4F" w:rsidR="00012541" w:rsidRPr="0075684A" w:rsidRDefault="00012541" w:rsidP="003E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>В соответствии с пунктом 4 статьи 4 Федерального закона от 30.06.2003 № 87-ФЗ «О транспортно-экспедиционной деятельности» 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доверенности.</w:t>
      </w:r>
    </w:p>
    <w:p w14:paraId="55A2F07E" w14:textId="79A97D53" w:rsidR="007B0F5E" w:rsidRPr="0075684A" w:rsidRDefault="007B0F5E" w:rsidP="003E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силу требований статьи 23.36 КоАП РФ Федеральная служба по надзору в сфере транспорта рассматривает дела об административных правонарушениях, предусмотренных частью 1 статьи 11.14.3 КоАП РФ, при этом </w:t>
      </w:r>
      <w:r w:rsidR="00012541" w:rsidRPr="0075684A">
        <w:rPr>
          <w:rFonts w:ascii="Times New Roman" w:hAnsi="Times New Roman" w:cs="Times New Roman"/>
          <w:bCs/>
          <w:sz w:val="28"/>
          <w:szCs w:val="28"/>
        </w:rPr>
        <w:t>функция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контроля и надзора за соблюдением законодательства Российской Федерации о транспортно-экспедиционной деятельности </w:t>
      </w:r>
      <w:r w:rsidR="00012541" w:rsidRPr="0075684A">
        <w:rPr>
          <w:rFonts w:ascii="Times New Roman" w:hAnsi="Times New Roman" w:cs="Times New Roman"/>
          <w:bCs/>
          <w:sz w:val="28"/>
          <w:szCs w:val="28"/>
        </w:rPr>
        <w:t>на Ространснадзор не возложена</w:t>
      </w:r>
      <w:r w:rsidRPr="007568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2541" w:rsidRPr="0075684A">
        <w:rPr>
          <w:rFonts w:ascii="Times New Roman" w:hAnsi="Times New Roman" w:cs="Times New Roman"/>
          <w:bCs/>
          <w:sz w:val="28"/>
          <w:szCs w:val="28"/>
        </w:rPr>
        <w:t>Однако при выполнении должностными лицами Ространснадзора контрольно-надзорных полномочий в установленных законодательством сферах деятельности могут быть выявлены факты несоблюдения экспедитором обязанностей, предусмотренных   пунктом 4 статьи 4 Федерального закона от 30.06.2003 № 87-ФЗ «О транспортно-экспедиционной деятельности».</w:t>
      </w:r>
    </w:p>
    <w:p w14:paraId="7639D348" w14:textId="23085C87" w:rsidR="00012541" w:rsidRPr="0075684A" w:rsidRDefault="00012541" w:rsidP="003E1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В 2017 году должностными лицами Ространснадзора привлечено к административной ответственности, предусмотренной частью 1 статьи 11.14.3 КоАП РФ, два должностных лица и одно юридическое лицо. </w:t>
      </w:r>
      <w:r w:rsidR="003E19D9" w:rsidRPr="0075684A">
        <w:rPr>
          <w:rFonts w:ascii="Times New Roman" w:hAnsi="Times New Roman" w:cs="Times New Roman"/>
          <w:bCs/>
          <w:sz w:val="28"/>
          <w:szCs w:val="28"/>
        </w:rPr>
        <w:t>Указанные административные дела возбу</w:t>
      </w:r>
      <w:r w:rsidR="00A03C22" w:rsidRPr="0075684A">
        <w:rPr>
          <w:rFonts w:ascii="Times New Roman" w:hAnsi="Times New Roman" w:cs="Times New Roman"/>
          <w:bCs/>
          <w:sz w:val="28"/>
          <w:szCs w:val="28"/>
        </w:rPr>
        <w:t>ждены по материалам, поступившим</w:t>
      </w:r>
      <w:r w:rsidR="003E19D9" w:rsidRPr="0075684A">
        <w:rPr>
          <w:rFonts w:ascii="Times New Roman" w:hAnsi="Times New Roman" w:cs="Times New Roman"/>
          <w:bCs/>
          <w:sz w:val="28"/>
          <w:szCs w:val="28"/>
        </w:rPr>
        <w:t xml:space="preserve"> из правоохранительных органов, а также по материалам транспортного контроля.  </w:t>
      </w:r>
    </w:p>
    <w:p w14:paraId="3459681D" w14:textId="7F8E2FF7" w:rsidR="005D6274" w:rsidRPr="0075684A" w:rsidRDefault="00C07D5C" w:rsidP="00A7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84A">
        <w:rPr>
          <w:rFonts w:ascii="Times New Roman" w:hAnsi="Times New Roman" w:cs="Times New Roman"/>
          <w:bCs/>
          <w:sz w:val="28"/>
          <w:szCs w:val="28"/>
        </w:rPr>
        <w:t xml:space="preserve">С целью совершенствования реализации указанных полномочий </w:t>
      </w:r>
      <w:r w:rsidR="005D6274" w:rsidRPr="0075684A">
        <w:rPr>
          <w:rFonts w:ascii="Times New Roman" w:hAnsi="Times New Roman" w:cs="Times New Roman"/>
          <w:bCs/>
          <w:sz w:val="28"/>
          <w:szCs w:val="28"/>
        </w:rPr>
        <w:t xml:space="preserve">полагаем </w:t>
      </w:r>
      <w:r w:rsidR="00A7132C" w:rsidRPr="0075684A">
        <w:rPr>
          <w:rFonts w:ascii="Times New Roman" w:hAnsi="Times New Roman" w:cs="Times New Roman"/>
          <w:bCs/>
          <w:sz w:val="28"/>
          <w:szCs w:val="28"/>
        </w:rPr>
        <w:t>необходимым разработать</w:t>
      </w:r>
      <w:r w:rsidR="005D6274" w:rsidRPr="0075684A">
        <w:rPr>
          <w:rFonts w:ascii="Times New Roman" w:hAnsi="Times New Roman" w:cs="Times New Roman"/>
          <w:bCs/>
          <w:sz w:val="28"/>
          <w:szCs w:val="28"/>
        </w:rPr>
        <w:t xml:space="preserve"> нормативн</w:t>
      </w:r>
      <w:r w:rsidR="00A7132C" w:rsidRPr="0075684A">
        <w:rPr>
          <w:rFonts w:ascii="Times New Roman" w:hAnsi="Times New Roman" w:cs="Times New Roman"/>
          <w:bCs/>
          <w:sz w:val="28"/>
          <w:szCs w:val="28"/>
        </w:rPr>
        <w:t>ые</w:t>
      </w:r>
      <w:r w:rsidR="005D6274" w:rsidRPr="0075684A">
        <w:rPr>
          <w:rFonts w:ascii="Times New Roman" w:hAnsi="Times New Roman" w:cs="Times New Roman"/>
          <w:bCs/>
          <w:sz w:val="28"/>
          <w:szCs w:val="28"/>
        </w:rPr>
        <w:t xml:space="preserve"> правовые акты, устанавливающие порядок </w:t>
      </w:r>
      <w:r w:rsidR="00A7132C" w:rsidRPr="0075684A">
        <w:rPr>
          <w:rFonts w:ascii="Times New Roman" w:hAnsi="Times New Roman" w:cs="Times New Roman"/>
          <w:bCs/>
          <w:sz w:val="28"/>
          <w:szCs w:val="28"/>
        </w:rPr>
        <w:t xml:space="preserve">выявления должностными лицами Ространснадзора нарушения экспедитором обязанностей, установленных   пунктом 4 статьи 4 Федерального закона от 30.06.2003 </w:t>
      </w:r>
      <w:r w:rsidR="00A03C22" w:rsidRPr="0075684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7132C" w:rsidRPr="0075684A">
        <w:rPr>
          <w:rFonts w:ascii="Times New Roman" w:hAnsi="Times New Roman" w:cs="Times New Roman"/>
          <w:bCs/>
          <w:sz w:val="28"/>
          <w:szCs w:val="28"/>
        </w:rPr>
        <w:t xml:space="preserve">№ 87-ФЗ «О транспортно-экспедиционной деятельности», предусматривающие </w:t>
      </w:r>
      <w:r w:rsidR="005D6274" w:rsidRPr="0075684A">
        <w:rPr>
          <w:rFonts w:ascii="Times New Roman" w:hAnsi="Times New Roman" w:cs="Times New Roman"/>
          <w:bCs/>
          <w:sz w:val="28"/>
          <w:szCs w:val="28"/>
        </w:rPr>
        <w:t>обязанность наличия документов, подтверждающего проверку экспедитора, у лица, осуществляющего перевозку груз</w:t>
      </w:r>
      <w:r w:rsidR="00A7132C" w:rsidRPr="0075684A">
        <w:rPr>
          <w:rFonts w:ascii="Times New Roman" w:hAnsi="Times New Roman" w:cs="Times New Roman"/>
          <w:bCs/>
          <w:sz w:val="28"/>
          <w:szCs w:val="28"/>
        </w:rPr>
        <w:t>а</w:t>
      </w:r>
      <w:r w:rsidR="005D6274" w:rsidRPr="00756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132C" w:rsidRPr="0075684A">
        <w:rPr>
          <w:rFonts w:ascii="Times New Roman" w:hAnsi="Times New Roman" w:cs="Times New Roman"/>
          <w:bCs/>
          <w:sz w:val="28"/>
          <w:szCs w:val="28"/>
        </w:rPr>
        <w:t xml:space="preserve">а также административную ответственность за непредставление указанных документов. </w:t>
      </w:r>
    </w:p>
    <w:p w14:paraId="7CD0B07E" w14:textId="77777777" w:rsidR="00031792" w:rsidRPr="0075684A" w:rsidRDefault="00031792" w:rsidP="00031792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FD32C" w14:textId="77777777" w:rsidR="00031792" w:rsidRPr="0075684A" w:rsidRDefault="00031792" w:rsidP="0003179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C355A" w14:textId="77777777" w:rsidR="00AB5C10" w:rsidRPr="0075684A" w:rsidRDefault="00AB5C10">
      <w:pPr>
        <w:pStyle w:val="ConsPlusNormal"/>
        <w:jc w:val="both"/>
        <w:rPr>
          <w:sz w:val="28"/>
          <w:szCs w:val="28"/>
        </w:rPr>
      </w:pPr>
    </w:p>
    <w:p w14:paraId="331D12C5" w14:textId="16D86F5F" w:rsidR="00AB5C10" w:rsidRPr="0075684A" w:rsidRDefault="00AB5C10" w:rsidP="00031792">
      <w:pPr>
        <w:pStyle w:val="ConsPlusTitle"/>
        <w:jc w:val="center"/>
        <w:outlineLvl w:val="2"/>
        <w:rPr>
          <w:sz w:val="28"/>
          <w:szCs w:val="28"/>
        </w:rPr>
      </w:pPr>
    </w:p>
    <w:p w14:paraId="7D65D22D" w14:textId="77777777" w:rsidR="008523D5" w:rsidRPr="0075684A" w:rsidRDefault="008523D5">
      <w:pPr>
        <w:rPr>
          <w:sz w:val="28"/>
          <w:szCs w:val="28"/>
        </w:rPr>
      </w:pPr>
    </w:p>
    <w:sectPr w:rsidR="008523D5" w:rsidRPr="0075684A" w:rsidSect="00C23E79">
      <w:footerReference w:type="default" r:id="rId4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A6006" w14:textId="77777777" w:rsidR="00C23E79" w:rsidRDefault="00C23E79" w:rsidP="00C23E79">
      <w:pPr>
        <w:spacing w:after="0" w:line="240" w:lineRule="auto"/>
      </w:pPr>
      <w:r>
        <w:separator/>
      </w:r>
    </w:p>
  </w:endnote>
  <w:endnote w:type="continuationSeparator" w:id="0">
    <w:p w14:paraId="456BCEFB" w14:textId="77777777" w:rsidR="00C23E79" w:rsidRDefault="00C23E79" w:rsidP="00C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985504"/>
      <w:docPartObj>
        <w:docPartGallery w:val="Page Numbers (Bottom of Page)"/>
        <w:docPartUnique/>
      </w:docPartObj>
    </w:sdtPr>
    <w:sdtContent>
      <w:p w14:paraId="7557CA78" w14:textId="215E7D25" w:rsidR="00C23E79" w:rsidRDefault="00C23E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83">
          <w:rPr>
            <w:noProof/>
          </w:rPr>
          <w:t>12</w:t>
        </w:r>
        <w:r>
          <w:fldChar w:fldCharType="end"/>
        </w:r>
      </w:p>
    </w:sdtContent>
  </w:sdt>
  <w:p w14:paraId="4DBE6C95" w14:textId="42637EE6" w:rsidR="00C23E79" w:rsidRDefault="00C23E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B7EB" w14:textId="77777777" w:rsidR="00C23E79" w:rsidRDefault="00C23E79" w:rsidP="00C23E79">
      <w:pPr>
        <w:spacing w:after="0" w:line="240" w:lineRule="auto"/>
      </w:pPr>
      <w:r>
        <w:separator/>
      </w:r>
    </w:p>
  </w:footnote>
  <w:footnote w:type="continuationSeparator" w:id="0">
    <w:p w14:paraId="10E7977F" w14:textId="77777777" w:rsidR="00C23E79" w:rsidRDefault="00C23E79" w:rsidP="00C2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282"/>
    <w:multiLevelType w:val="hybridMultilevel"/>
    <w:tmpl w:val="FBEAF8D4"/>
    <w:lvl w:ilvl="0" w:tplc="B8BEE26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3FA"/>
    <w:multiLevelType w:val="hybridMultilevel"/>
    <w:tmpl w:val="A5B82A08"/>
    <w:lvl w:ilvl="0" w:tplc="E020B3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034D5C"/>
    <w:multiLevelType w:val="hybridMultilevel"/>
    <w:tmpl w:val="B5C4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18D"/>
    <w:multiLevelType w:val="hybridMultilevel"/>
    <w:tmpl w:val="7E7E11F6"/>
    <w:lvl w:ilvl="0" w:tplc="153A9B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6B237E9"/>
    <w:multiLevelType w:val="hybridMultilevel"/>
    <w:tmpl w:val="E16A37C6"/>
    <w:lvl w:ilvl="0" w:tplc="85B019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3A6898"/>
    <w:multiLevelType w:val="hybridMultilevel"/>
    <w:tmpl w:val="A5B82A08"/>
    <w:lvl w:ilvl="0" w:tplc="E020B3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FD76BA"/>
    <w:multiLevelType w:val="hybridMultilevel"/>
    <w:tmpl w:val="40A6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1A9B"/>
    <w:multiLevelType w:val="hybridMultilevel"/>
    <w:tmpl w:val="8A403FFA"/>
    <w:lvl w:ilvl="0" w:tplc="D5DCE67E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C30C17"/>
    <w:multiLevelType w:val="hybridMultilevel"/>
    <w:tmpl w:val="5A2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D5933"/>
    <w:multiLevelType w:val="hybridMultilevel"/>
    <w:tmpl w:val="6FCE9234"/>
    <w:lvl w:ilvl="0" w:tplc="C6460D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0"/>
    <w:rsid w:val="00012541"/>
    <w:rsid w:val="00012E39"/>
    <w:rsid w:val="00031792"/>
    <w:rsid w:val="00052290"/>
    <w:rsid w:val="00081645"/>
    <w:rsid w:val="00096362"/>
    <w:rsid w:val="000C0846"/>
    <w:rsid w:val="000F7850"/>
    <w:rsid w:val="00150909"/>
    <w:rsid w:val="0016240B"/>
    <w:rsid w:val="001A52B6"/>
    <w:rsid w:val="001B1E56"/>
    <w:rsid w:val="001E2D78"/>
    <w:rsid w:val="00276BCB"/>
    <w:rsid w:val="00277927"/>
    <w:rsid w:val="002A2B4B"/>
    <w:rsid w:val="002E7F0C"/>
    <w:rsid w:val="00313BB1"/>
    <w:rsid w:val="00330840"/>
    <w:rsid w:val="00344036"/>
    <w:rsid w:val="003908FF"/>
    <w:rsid w:val="00391D0A"/>
    <w:rsid w:val="003B086C"/>
    <w:rsid w:val="003D60E2"/>
    <w:rsid w:val="003E19D9"/>
    <w:rsid w:val="00404C7B"/>
    <w:rsid w:val="00462E77"/>
    <w:rsid w:val="00493178"/>
    <w:rsid w:val="004935C1"/>
    <w:rsid w:val="004D6956"/>
    <w:rsid w:val="004E3499"/>
    <w:rsid w:val="004F470E"/>
    <w:rsid w:val="00501431"/>
    <w:rsid w:val="005359F9"/>
    <w:rsid w:val="005526F6"/>
    <w:rsid w:val="005665CA"/>
    <w:rsid w:val="005753B3"/>
    <w:rsid w:val="005A5921"/>
    <w:rsid w:val="005C2D8D"/>
    <w:rsid w:val="005D6274"/>
    <w:rsid w:val="00636114"/>
    <w:rsid w:val="00654C62"/>
    <w:rsid w:val="00691A2F"/>
    <w:rsid w:val="006B4252"/>
    <w:rsid w:val="006C4EFA"/>
    <w:rsid w:val="006D1F23"/>
    <w:rsid w:val="006D7380"/>
    <w:rsid w:val="0071566E"/>
    <w:rsid w:val="00744247"/>
    <w:rsid w:val="0075684A"/>
    <w:rsid w:val="00756AF3"/>
    <w:rsid w:val="007638A5"/>
    <w:rsid w:val="007B0F5E"/>
    <w:rsid w:val="007E7CA9"/>
    <w:rsid w:val="00803D44"/>
    <w:rsid w:val="00804CCA"/>
    <w:rsid w:val="00823DDF"/>
    <w:rsid w:val="00824132"/>
    <w:rsid w:val="00826419"/>
    <w:rsid w:val="0082685B"/>
    <w:rsid w:val="00847544"/>
    <w:rsid w:val="008523D5"/>
    <w:rsid w:val="008A1E8C"/>
    <w:rsid w:val="008C473D"/>
    <w:rsid w:val="008D2BDC"/>
    <w:rsid w:val="008F5744"/>
    <w:rsid w:val="009132C0"/>
    <w:rsid w:val="00967F83"/>
    <w:rsid w:val="00975073"/>
    <w:rsid w:val="009763E6"/>
    <w:rsid w:val="009B0CB0"/>
    <w:rsid w:val="009B1C9A"/>
    <w:rsid w:val="009B7CFF"/>
    <w:rsid w:val="009D775A"/>
    <w:rsid w:val="009E661D"/>
    <w:rsid w:val="00A02B10"/>
    <w:rsid w:val="00A03C22"/>
    <w:rsid w:val="00A14EB1"/>
    <w:rsid w:val="00A2693F"/>
    <w:rsid w:val="00A417AB"/>
    <w:rsid w:val="00A65C26"/>
    <w:rsid w:val="00A7132C"/>
    <w:rsid w:val="00A73DA6"/>
    <w:rsid w:val="00A82B9B"/>
    <w:rsid w:val="00AB4037"/>
    <w:rsid w:val="00AB5C10"/>
    <w:rsid w:val="00AC4FC7"/>
    <w:rsid w:val="00AC6EEE"/>
    <w:rsid w:val="00AE1B51"/>
    <w:rsid w:val="00AE6630"/>
    <w:rsid w:val="00AF7820"/>
    <w:rsid w:val="00B01E17"/>
    <w:rsid w:val="00B133D3"/>
    <w:rsid w:val="00B3034F"/>
    <w:rsid w:val="00B45468"/>
    <w:rsid w:val="00B47847"/>
    <w:rsid w:val="00B71F8F"/>
    <w:rsid w:val="00B755E6"/>
    <w:rsid w:val="00B85F58"/>
    <w:rsid w:val="00B861A2"/>
    <w:rsid w:val="00BB43CC"/>
    <w:rsid w:val="00BD5F1F"/>
    <w:rsid w:val="00C02140"/>
    <w:rsid w:val="00C07D5C"/>
    <w:rsid w:val="00C23E79"/>
    <w:rsid w:val="00C45395"/>
    <w:rsid w:val="00C47224"/>
    <w:rsid w:val="00C47331"/>
    <w:rsid w:val="00C53069"/>
    <w:rsid w:val="00C5681B"/>
    <w:rsid w:val="00C61F3A"/>
    <w:rsid w:val="00C96B9D"/>
    <w:rsid w:val="00CA57ED"/>
    <w:rsid w:val="00CB5897"/>
    <w:rsid w:val="00CE4324"/>
    <w:rsid w:val="00CF37AE"/>
    <w:rsid w:val="00D030BF"/>
    <w:rsid w:val="00D62472"/>
    <w:rsid w:val="00D638A6"/>
    <w:rsid w:val="00D66C8B"/>
    <w:rsid w:val="00D75D4A"/>
    <w:rsid w:val="00D8085A"/>
    <w:rsid w:val="00DB7BBA"/>
    <w:rsid w:val="00DC0003"/>
    <w:rsid w:val="00DF3C9D"/>
    <w:rsid w:val="00E357F5"/>
    <w:rsid w:val="00E92B24"/>
    <w:rsid w:val="00ED1AEA"/>
    <w:rsid w:val="00F02DC1"/>
    <w:rsid w:val="00F41B83"/>
    <w:rsid w:val="00F51765"/>
    <w:rsid w:val="00F60C9A"/>
    <w:rsid w:val="00F61541"/>
    <w:rsid w:val="00FB2255"/>
    <w:rsid w:val="00FC2267"/>
    <w:rsid w:val="00FD1488"/>
    <w:rsid w:val="00FE0B23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E5D6D"/>
  <w15:docId w15:val="{67B7544A-0BEC-4F86-9C69-CD8AE4A8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53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6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5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56A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56AF3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756AF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150909"/>
    <w:pPr>
      <w:tabs>
        <w:tab w:val="right" w:leader="dot" w:pos="1019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56AF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56AF3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C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E79"/>
  </w:style>
  <w:style w:type="paragraph" w:styleId="aa">
    <w:name w:val="footer"/>
    <w:basedOn w:val="a"/>
    <w:link w:val="ab"/>
    <w:uiPriority w:val="99"/>
    <w:unhideWhenUsed/>
    <w:rsid w:val="00C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C5BEC2271102100006A633866A949B8045CA1B3987B1C10BE12AFF16A4C6AFDD809CAA173B50sBK" TargetMode="External"/><Relationship Id="rId18" Type="http://schemas.openxmlformats.org/officeDocument/2006/relationships/hyperlink" Target="consultantplus://offline/ref=9DC5BEC2271102100006A633866A949B8045CA1B3987B1C10BE12AFF16A4C6AFDD809CAE163A50sAK" TargetMode="External"/><Relationship Id="rId26" Type="http://schemas.openxmlformats.org/officeDocument/2006/relationships/hyperlink" Target="consultantplus://offline/ref=9DC5BEC2271102100006A633866A949B8045CA1B3987B1C10BE12AFF16A4C6AFDD809CA8123750s8K" TargetMode="External"/><Relationship Id="rId39" Type="http://schemas.openxmlformats.org/officeDocument/2006/relationships/hyperlink" Target="consultantplus://offline/ref=3333E7EB7C2DE1014DC2830B94BB3DDCBCE49250B68447CC408343EB012A35263066142EC4lCF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C5BEC2271102100006A633866A949B8045CA1B3987B1C10BE12AFF16A4C6AFDD809CAB103950s3K" TargetMode="External"/><Relationship Id="rId34" Type="http://schemas.openxmlformats.org/officeDocument/2006/relationships/hyperlink" Target="consultantplus://offline/ref=9DC5BEC2271102100006A633866A949B8045CA1B3987B1C10BE12AFF16A4C6AFDD809CAE163C50s9K" TargetMode="External"/><Relationship Id="rId42" Type="http://schemas.openxmlformats.org/officeDocument/2006/relationships/hyperlink" Target="consultantplus://offline/ref=34DC04B8DA3EE285FC7FC9362B3D121D9775214AAB79DCDBC02EC806DAA99073FC0A657D5FEAb11EF" TargetMode="External"/><Relationship Id="rId47" Type="http://schemas.openxmlformats.org/officeDocument/2006/relationships/hyperlink" Target="consultantplus://offline/ref=D699E2C8B6BCAEE1BCC47CC92858184BCD8C5C189B66D11174C2E8EFEDA8E6BB84B3E02085E7ABBB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FEE3256B91AD85255372C583B8212B8C5E524398332686AF8D4801909E8523D05CC577A3FCEBF4hDQ8K" TargetMode="External"/><Relationship Id="rId17" Type="http://schemas.openxmlformats.org/officeDocument/2006/relationships/hyperlink" Target="consultantplus://offline/ref=9DC5BEC2271102100006A633866A949B8045CA1B3987B1C10BE12AFF16A4C6AFDD809CAC163650s8K" TargetMode="External"/><Relationship Id="rId25" Type="http://schemas.openxmlformats.org/officeDocument/2006/relationships/hyperlink" Target="consultantplus://offline/ref=9DC5BEC2271102100006A633866A949B8045CA1B3987B1C10BE12AFF16A4C6AFDD809CAC123950sFK" TargetMode="External"/><Relationship Id="rId33" Type="http://schemas.openxmlformats.org/officeDocument/2006/relationships/hyperlink" Target="consultantplus://offline/ref=9DC5BEC2271102100006A633866A949B8045CA1B3987B1C10BE12AFF16A4C6AFDD809CAF173A50sCK" TargetMode="External"/><Relationship Id="rId38" Type="http://schemas.openxmlformats.org/officeDocument/2006/relationships/hyperlink" Target="consultantplus://offline/ref=02FEE3256B91AD85255372C583B8212B8C5E524398332686AF8D4801909E8523D05CC577A3FCEBF4hDQ8K" TargetMode="External"/><Relationship Id="rId46" Type="http://schemas.openxmlformats.org/officeDocument/2006/relationships/hyperlink" Target="consultantplus://offline/ref=D699E2C8B6BCAEE1BCC47CC92858184BCD8C5C189B66D11174C2E8EFEDA8E6BB84B3E02586E2ABB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C5BEC2271102100006A633866A949B8045CA1B3987B1C10BE12AFF16A4C6AFDD809CAC163950s2K" TargetMode="External"/><Relationship Id="rId20" Type="http://schemas.openxmlformats.org/officeDocument/2006/relationships/hyperlink" Target="consultantplus://offline/ref=9DC5BEC2271102100006A633866A949B8045CA1B3987B1C10BE12AFF16A4C6AFDD809CAC123D50sEK" TargetMode="External"/><Relationship Id="rId29" Type="http://schemas.openxmlformats.org/officeDocument/2006/relationships/hyperlink" Target="consultantplus://offline/ref=9DC5BEC2271102100006A633866A949B8045CA1B3987B1C10BE12AFF16A4C6AFDD809CAA183E50sAK" TargetMode="External"/><Relationship Id="rId41" Type="http://schemas.openxmlformats.org/officeDocument/2006/relationships/hyperlink" Target="consultantplus://offline/ref=34DC04B8DA3EE285FC7FC9362B3D121D9775214AAB79DCDBC02EC806DAA99073FC0A657D5FEAb11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0C70E89943F0F484639B5096C7D61F648140A16ABCF16B2481BF07E96C58771501F3C9C6UEQ3L" TargetMode="External"/><Relationship Id="rId24" Type="http://schemas.openxmlformats.org/officeDocument/2006/relationships/hyperlink" Target="consultantplus://offline/ref=9DC5BEC2271102100006A633866A949B8045CA1B3987B1C10BE12AFF16A4C6AFDD809CA8103B50s8K" TargetMode="External"/><Relationship Id="rId32" Type="http://schemas.openxmlformats.org/officeDocument/2006/relationships/hyperlink" Target="consultantplus://offline/ref=9DC5BEC2271102100006A633866A949B8045CA1B3987B1C10BE12AFF16A4C6AFDD809CAC103750s2K" TargetMode="External"/><Relationship Id="rId37" Type="http://schemas.openxmlformats.org/officeDocument/2006/relationships/hyperlink" Target="consultantplus://offline/ref=9DC5BEC2271102100006A633866A949B8045CA1B3987B1C10BE12AFF16A4C6AFDD809CAC143C50sCK" TargetMode="External"/><Relationship Id="rId40" Type="http://schemas.openxmlformats.org/officeDocument/2006/relationships/hyperlink" Target="consultantplus://offline/ref=B5641A688C6D7D7017F0ECCF5D66D975A9DEDD5DB8472145F4EAF35E58A8365D18C6B0ED0C3BU8y1I" TargetMode="External"/><Relationship Id="rId45" Type="http://schemas.openxmlformats.org/officeDocument/2006/relationships/hyperlink" Target="consultantplus://offline/ref=D699E2C8B6BCAEE1BCC47CC92858184BCD8C5C189B66D11174C2E8EFEDA8E6BB84B3E02085E7ABB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C5BEC2271102100006A633866A949B8045CA1B3987B1C10BE12AFF16A4C6AFDD809CAC163950sCK" TargetMode="External"/><Relationship Id="rId23" Type="http://schemas.openxmlformats.org/officeDocument/2006/relationships/hyperlink" Target="consultantplus://offline/ref=9DC5BEC2271102100006A633866A949B8045CA1B3987B1C10BE12AFF16A4C6AFDD809CAE1853s6K" TargetMode="External"/><Relationship Id="rId28" Type="http://schemas.openxmlformats.org/officeDocument/2006/relationships/hyperlink" Target="consultantplus://offline/ref=9DC5BEC2271102100006A633866A949B8045CA1B3987B1C10BE12AFF16A4C6AFDD809CAB123D50sBK" TargetMode="External"/><Relationship Id="rId36" Type="http://schemas.openxmlformats.org/officeDocument/2006/relationships/hyperlink" Target="consultantplus://offline/ref=9DC5BEC2271102100006A633866A949B8045CA1B3987B1C10BE12AFF16A4C6AFDD809CA8103F0DF75AsEK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520C70E89943F0F484639B5096C7D61F648140A16ABCF16B2481BF07E96C58771501F3C9C6UEQ1L" TargetMode="External"/><Relationship Id="rId19" Type="http://schemas.openxmlformats.org/officeDocument/2006/relationships/hyperlink" Target="consultantplus://offline/ref=9DC5BEC2271102100006A633866A949B8045CA1B3987B1C10BE12AFF16A4C6AFDD809CAE123750sFK" TargetMode="External"/><Relationship Id="rId31" Type="http://schemas.openxmlformats.org/officeDocument/2006/relationships/hyperlink" Target="consultantplus://offline/ref=9DC5BEC2271102100006A633866A949B8045CA1B3987B1C10BE12AFF16A4C6AFDD809CAD173E50s9K" TargetMode="External"/><Relationship Id="rId44" Type="http://schemas.openxmlformats.org/officeDocument/2006/relationships/hyperlink" Target="consultantplus://offline/ref=D699E2C8B6BCAEE1BCC47CC92858184BCD8C5C189B66D11174C2E8EFEDA8E6BB84B3E02085E7ABB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A1D40795F3CEF1286606E8E83ECCF167AC021A0C64D1537193FFDE098A1FBAEACBDC2696zD50K" TargetMode="External"/><Relationship Id="rId14" Type="http://schemas.openxmlformats.org/officeDocument/2006/relationships/hyperlink" Target="consultantplus://offline/ref=9DC5BEC2271102100006A633866A949B8045CA1B3987B1C10BE12AFF16A4C6AFDD809CAC123D50sEK" TargetMode="External"/><Relationship Id="rId22" Type="http://schemas.openxmlformats.org/officeDocument/2006/relationships/hyperlink" Target="consultantplus://offline/ref=9DC5BEC2271102100006A633866A949B8045CA1B3987B1C10BE12AFF16A4C6AFDD809CAE183950s2K" TargetMode="External"/><Relationship Id="rId27" Type="http://schemas.openxmlformats.org/officeDocument/2006/relationships/hyperlink" Target="consultantplus://offline/ref=9DC5BEC2271102100006A633866A949B8045CA1B3987B1C10BE12AFF16A4C6AFDD809CAB113850sEK" TargetMode="External"/><Relationship Id="rId30" Type="http://schemas.openxmlformats.org/officeDocument/2006/relationships/hyperlink" Target="consultantplus://offline/ref=9DC5BEC2271102100006A633866A949B8045CA1B3987B1C10BE12AFF16A4C6AFDD809CAA183F50sDK" TargetMode="External"/><Relationship Id="rId35" Type="http://schemas.openxmlformats.org/officeDocument/2006/relationships/hyperlink" Target="consultantplus://offline/ref=9DC5BEC2271102100006A633866A949B8045CA1B3987B1C10BE12AFF16A4C6AFDD809CA1113B50sCK" TargetMode="External"/><Relationship Id="rId43" Type="http://schemas.openxmlformats.org/officeDocument/2006/relationships/hyperlink" Target="consultantplus://offline/ref=34DC04B8DA3EE285FC7FC9362B3D121D9775214AAB79DCDBC02EC806DAA99073FC0A65785CEFb115F" TargetMode="External"/><Relationship Id="rId48" Type="http://schemas.openxmlformats.org/officeDocument/2006/relationships/hyperlink" Target="consultantplus://offline/ref=C1AFF30CF9F51AC2281A8234183B503784CF8816976D2CCE064BBCDB880AA93ADB97A1B2F960E5A779T2H" TargetMode="External"/><Relationship Id="rId8" Type="http://schemas.openxmlformats.org/officeDocument/2006/relationships/hyperlink" Target="consultantplus://offline/ref=20A1D40795F3CEF1286606E8E83ECCF167AC021A0C64D1537193FFDE098A1FBAEACBDC2696zD52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4245-6B02-473B-8AF1-92F18E7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Неведрова Надежда Николаевна</dc:creator>
  <cp:keywords/>
  <dc:description/>
  <cp:lastModifiedBy>Неведрова Надежда Николаевна</cp:lastModifiedBy>
  <cp:revision>4</cp:revision>
  <cp:lastPrinted>2018-05-25T10:22:00Z</cp:lastPrinted>
  <dcterms:created xsi:type="dcterms:W3CDTF">2018-05-25T08:56:00Z</dcterms:created>
  <dcterms:modified xsi:type="dcterms:W3CDTF">2018-05-25T10:22:00Z</dcterms:modified>
</cp:coreProperties>
</file>