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CF" w:rsidRPr="00970ECF" w:rsidRDefault="00970ECF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970ECF" w:rsidRPr="00970ECF" w:rsidRDefault="00970ECF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970ECF" w:rsidRPr="00970ECF" w:rsidRDefault="00970ECF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970ECF" w:rsidRPr="00970ECF" w:rsidRDefault="00970ECF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970ECF" w:rsidRPr="00970ECF" w:rsidRDefault="00970ECF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970ECF" w:rsidRPr="00970ECF" w:rsidRDefault="00970ECF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970ECF" w:rsidRPr="00970ECF" w:rsidRDefault="00970ECF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970ECF" w:rsidRPr="00970ECF" w:rsidRDefault="00970ECF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970ECF" w:rsidRPr="00970ECF" w:rsidRDefault="00970ECF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970ECF" w:rsidRDefault="00970ECF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970ECF" w:rsidRDefault="00970ECF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970ECF" w:rsidRDefault="00970ECF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970ECF" w:rsidRDefault="00970ECF" w:rsidP="00E10510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970ECF" w:rsidRPr="00DE62CF" w:rsidRDefault="00DE62CF" w:rsidP="00DE62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62CF">
        <w:rPr>
          <w:b/>
          <w:color w:val="auto"/>
          <w:sz w:val="28"/>
          <w:szCs w:val="28"/>
        </w:rPr>
        <w:t xml:space="preserve">О внесении изменений </w:t>
      </w:r>
      <w:bookmarkStart w:id="0" w:name="_GoBack"/>
      <w:bookmarkEnd w:id="0"/>
      <w:r w:rsidRPr="00DE62CF">
        <w:rPr>
          <w:b/>
          <w:color w:val="auto"/>
          <w:sz w:val="28"/>
          <w:szCs w:val="28"/>
        </w:rPr>
        <w:t>в Порядок формирования и деятельнос</w:t>
      </w:r>
      <w:r w:rsidR="006567B2">
        <w:rPr>
          <w:b/>
          <w:color w:val="auto"/>
          <w:sz w:val="28"/>
          <w:szCs w:val="28"/>
        </w:rPr>
        <w:t>ти комиссии</w:t>
      </w:r>
      <w:r>
        <w:rPr>
          <w:b/>
          <w:color w:val="auto"/>
          <w:sz w:val="28"/>
          <w:szCs w:val="28"/>
        </w:rPr>
        <w:t xml:space="preserve"> </w:t>
      </w:r>
      <w:r w:rsidRPr="00DE62CF">
        <w:rPr>
          <w:b/>
          <w:sz w:val="28"/>
          <w:szCs w:val="28"/>
        </w:rPr>
        <w:t xml:space="preserve">по соблюдению требований к служебному поведению федеральных государственных </w:t>
      </w:r>
      <w:r w:rsidR="006567B2">
        <w:rPr>
          <w:b/>
          <w:sz w:val="28"/>
          <w:szCs w:val="28"/>
        </w:rPr>
        <w:t xml:space="preserve">гражданских </w:t>
      </w:r>
      <w:r w:rsidRPr="00DE62CF">
        <w:rPr>
          <w:b/>
          <w:sz w:val="28"/>
          <w:szCs w:val="28"/>
        </w:rPr>
        <w:t xml:space="preserve">служащих и урегулированию конфликта интересов территориальных управлений </w:t>
      </w:r>
      <w:r w:rsidR="00970ECF" w:rsidRPr="00DE62CF">
        <w:rPr>
          <w:b/>
          <w:sz w:val="28"/>
          <w:szCs w:val="28"/>
        </w:rPr>
        <w:t>Федеральной службы по надзору в сфере транспорта</w:t>
      </w:r>
      <w:r>
        <w:rPr>
          <w:b/>
          <w:sz w:val="28"/>
          <w:szCs w:val="28"/>
        </w:rPr>
        <w:t xml:space="preserve">, утвержденный приказом </w:t>
      </w:r>
      <w:r w:rsidRPr="00DE62CF">
        <w:rPr>
          <w:b/>
          <w:sz w:val="28"/>
          <w:szCs w:val="28"/>
        </w:rPr>
        <w:t>Федеральной службы по надзору в сфере транспорта</w:t>
      </w:r>
      <w:r>
        <w:rPr>
          <w:b/>
          <w:sz w:val="28"/>
          <w:szCs w:val="28"/>
        </w:rPr>
        <w:t xml:space="preserve"> от </w:t>
      </w:r>
      <w:r w:rsidR="006729B5">
        <w:rPr>
          <w:b/>
          <w:sz w:val="28"/>
          <w:szCs w:val="28"/>
        </w:rPr>
        <w:t>31 марта 2011 г. № АК – 231</w:t>
      </w:r>
      <w:r w:rsidR="00112EC3">
        <w:rPr>
          <w:b/>
          <w:sz w:val="28"/>
          <w:szCs w:val="28"/>
        </w:rPr>
        <w:t xml:space="preserve"> </w:t>
      </w:r>
      <w:proofErr w:type="spellStart"/>
      <w:r w:rsidR="006729B5">
        <w:rPr>
          <w:b/>
          <w:sz w:val="28"/>
          <w:szCs w:val="28"/>
        </w:rPr>
        <w:t>фс</w:t>
      </w:r>
      <w:proofErr w:type="spellEnd"/>
    </w:p>
    <w:p w:rsidR="00970ECF" w:rsidRDefault="00970ECF" w:rsidP="00970ECF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DE1898" w:rsidRDefault="00DE1898" w:rsidP="00970ECF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DE1898" w:rsidRDefault="00DE1898" w:rsidP="000A08F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proofErr w:type="gramStart"/>
      <w:r w:rsidRPr="000A08FA">
        <w:rPr>
          <w:color w:val="auto"/>
          <w:sz w:val="28"/>
          <w:szCs w:val="28"/>
        </w:rPr>
        <w:t xml:space="preserve">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0A08FA">
          <w:rPr>
            <w:color w:val="auto"/>
            <w:sz w:val="28"/>
            <w:szCs w:val="28"/>
          </w:rPr>
          <w:t>2008 г</w:t>
        </w:r>
      </w:smartTag>
      <w:r w:rsidRPr="000A08FA">
        <w:rPr>
          <w:color w:val="auto"/>
          <w:sz w:val="28"/>
          <w:szCs w:val="28"/>
        </w:rPr>
        <w:t xml:space="preserve">. № 273-ФЗ         </w:t>
      </w:r>
      <w:r w:rsidR="000A08FA">
        <w:rPr>
          <w:color w:val="auto"/>
          <w:sz w:val="28"/>
          <w:szCs w:val="28"/>
        </w:rPr>
        <w:t xml:space="preserve">  «О противодействии коррупции» </w:t>
      </w:r>
      <w:r w:rsidRPr="000A08FA">
        <w:rPr>
          <w:color w:val="auto"/>
          <w:sz w:val="28"/>
          <w:szCs w:val="28"/>
        </w:rPr>
        <w:t xml:space="preserve">(Собрание законодательства Российской Федерации, 2008, № 52 (часть I), ст. 6228; 2011, № 29, ст. 4291, № 48, ст. 6730; </w:t>
      </w:r>
      <w:r w:rsidRPr="000A08FA">
        <w:rPr>
          <w:color w:val="auto"/>
          <w:sz w:val="28"/>
          <w:szCs w:val="28"/>
        </w:rPr>
        <w:br/>
        <w:t xml:space="preserve">2012, № 50 (часть </w:t>
      </w:r>
      <w:r w:rsidRPr="000A08FA">
        <w:rPr>
          <w:color w:val="auto"/>
          <w:sz w:val="28"/>
          <w:szCs w:val="28"/>
          <w:lang w:val="en-US"/>
        </w:rPr>
        <w:t>IV</w:t>
      </w:r>
      <w:r w:rsidRPr="000A08FA">
        <w:rPr>
          <w:color w:val="auto"/>
          <w:sz w:val="28"/>
          <w:szCs w:val="28"/>
        </w:rPr>
        <w:t>), ст. 6954, № 53 (часть I), ст. 7605;</w:t>
      </w:r>
      <w:proofErr w:type="gramEnd"/>
      <w:r w:rsidRPr="000A08FA">
        <w:rPr>
          <w:color w:val="auto"/>
          <w:sz w:val="28"/>
          <w:szCs w:val="28"/>
        </w:rPr>
        <w:t xml:space="preserve"> </w:t>
      </w:r>
      <w:proofErr w:type="gramStart"/>
      <w:r w:rsidRPr="000A08FA">
        <w:rPr>
          <w:color w:val="auto"/>
          <w:sz w:val="28"/>
          <w:szCs w:val="28"/>
        </w:rPr>
        <w:t>2013, № 19, ст. 2329</w:t>
      </w:r>
      <w:r w:rsidR="00A40267" w:rsidRPr="000A08FA">
        <w:rPr>
          <w:color w:val="auto"/>
          <w:sz w:val="28"/>
          <w:szCs w:val="28"/>
        </w:rPr>
        <w:t>, № 40, (часть III), ст. 5031, № 52 (часть I), ст. 6961</w:t>
      </w:r>
      <w:r w:rsidRPr="000A08FA">
        <w:rPr>
          <w:color w:val="auto"/>
          <w:sz w:val="28"/>
          <w:szCs w:val="28"/>
        </w:rPr>
        <w:t>),</w:t>
      </w:r>
      <w:r w:rsidR="000A08FA" w:rsidRPr="000A08FA">
        <w:rPr>
          <w:color w:val="auto"/>
          <w:sz w:val="28"/>
          <w:szCs w:val="28"/>
        </w:rPr>
        <w:t xml:space="preserve"> </w:t>
      </w:r>
      <w:r w:rsidRPr="00DE1898">
        <w:rPr>
          <w:color w:val="auto"/>
          <w:sz w:val="28"/>
          <w:szCs w:val="28"/>
        </w:rPr>
        <w:t xml:space="preserve">от 3 декабря </w:t>
      </w:r>
      <w:smartTag w:uri="urn:schemas-microsoft-com:office:smarttags" w:element="metricconverter">
        <w:smartTagPr>
          <w:attr w:name="ProductID" w:val="2012 г"/>
        </w:smartTagPr>
        <w:r w:rsidRPr="00DE1898">
          <w:rPr>
            <w:color w:val="auto"/>
            <w:sz w:val="28"/>
            <w:szCs w:val="28"/>
          </w:rPr>
          <w:t>2012 г</w:t>
        </w:r>
      </w:smartTag>
      <w:r w:rsidRPr="00DE1898">
        <w:rPr>
          <w:color w:val="auto"/>
          <w:sz w:val="28"/>
          <w:szCs w:val="28"/>
        </w:rPr>
        <w:t xml:space="preserve">. № 230-ФЗ </w:t>
      </w:r>
      <w:r w:rsidR="000A08FA">
        <w:rPr>
          <w:color w:val="auto"/>
          <w:sz w:val="28"/>
          <w:szCs w:val="28"/>
        </w:rPr>
        <w:t xml:space="preserve">                     </w:t>
      </w:r>
      <w:r w:rsidRPr="00DE1898">
        <w:rPr>
          <w:color w:val="auto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 (</w:t>
      </w:r>
      <w:r w:rsidRPr="000A08FA">
        <w:rPr>
          <w:color w:val="auto"/>
          <w:sz w:val="28"/>
          <w:szCs w:val="28"/>
        </w:rPr>
        <w:t xml:space="preserve">Собрание законодательства Российской Федерации, 2012, № 50 (часть </w:t>
      </w:r>
      <w:r w:rsidRPr="000A08FA">
        <w:rPr>
          <w:color w:val="auto"/>
          <w:sz w:val="28"/>
          <w:szCs w:val="28"/>
          <w:lang w:val="en-US"/>
        </w:rPr>
        <w:t>IV</w:t>
      </w:r>
      <w:r w:rsidRPr="000A08FA">
        <w:rPr>
          <w:color w:val="auto"/>
          <w:sz w:val="28"/>
          <w:szCs w:val="28"/>
        </w:rPr>
        <w:t xml:space="preserve">), ст. 6953), Указами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0A08FA">
          <w:rPr>
            <w:color w:val="auto"/>
            <w:sz w:val="28"/>
            <w:szCs w:val="28"/>
          </w:rPr>
          <w:t>2013 г</w:t>
        </w:r>
      </w:smartTag>
      <w:r w:rsidRPr="000A08FA">
        <w:rPr>
          <w:color w:val="auto"/>
          <w:sz w:val="28"/>
          <w:szCs w:val="28"/>
        </w:rPr>
        <w:t>. № 309 «</w:t>
      </w:r>
      <w:r w:rsidRPr="00DE1898">
        <w:rPr>
          <w:color w:val="auto"/>
          <w:sz w:val="28"/>
          <w:szCs w:val="28"/>
        </w:rPr>
        <w:t>О мерах по реализации отдельных положений</w:t>
      </w:r>
      <w:proofErr w:type="gramEnd"/>
      <w:r w:rsidRPr="00DE1898">
        <w:rPr>
          <w:color w:val="auto"/>
          <w:sz w:val="28"/>
          <w:szCs w:val="28"/>
        </w:rPr>
        <w:t xml:space="preserve"> Федерального закона «О противодействии коррупции</w:t>
      </w:r>
      <w:r w:rsidR="000A08FA">
        <w:rPr>
          <w:color w:val="auto"/>
          <w:sz w:val="28"/>
          <w:szCs w:val="28"/>
        </w:rPr>
        <w:t xml:space="preserve">» </w:t>
      </w:r>
      <w:r w:rsidRPr="000A08FA">
        <w:rPr>
          <w:color w:val="auto"/>
          <w:sz w:val="28"/>
          <w:szCs w:val="28"/>
        </w:rPr>
        <w:t>(Собрание законодательства Российской Федераци</w:t>
      </w:r>
      <w:r w:rsidR="000A08FA" w:rsidRPr="000A08FA">
        <w:rPr>
          <w:color w:val="auto"/>
          <w:sz w:val="28"/>
          <w:szCs w:val="28"/>
        </w:rPr>
        <w:t xml:space="preserve">и, 2013, № 14,  </w:t>
      </w:r>
      <w:r w:rsidRPr="000A08FA">
        <w:rPr>
          <w:color w:val="auto"/>
          <w:sz w:val="28"/>
          <w:szCs w:val="28"/>
        </w:rPr>
        <w:t>ст. 1670, № 23, ст. 2892, № 28, ст. 3813</w:t>
      </w:r>
      <w:r w:rsidR="00774278" w:rsidRPr="000A08FA">
        <w:rPr>
          <w:color w:val="auto"/>
          <w:sz w:val="28"/>
          <w:szCs w:val="28"/>
        </w:rPr>
        <w:t>, № 49 (часть VII), ст. 6399; 2014, № 30 (часть II), ст. 4286</w:t>
      </w:r>
      <w:r w:rsidRPr="000A08FA">
        <w:rPr>
          <w:color w:val="auto"/>
          <w:sz w:val="28"/>
          <w:szCs w:val="28"/>
        </w:rPr>
        <w:t>)</w:t>
      </w:r>
      <w:r w:rsidR="000A08FA" w:rsidRPr="000A08FA">
        <w:rPr>
          <w:color w:val="auto"/>
          <w:sz w:val="28"/>
          <w:szCs w:val="28"/>
        </w:rPr>
        <w:t xml:space="preserve"> </w:t>
      </w:r>
      <w:r w:rsidRPr="000A08FA">
        <w:rPr>
          <w:color w:val="auto"/>
          <w:sz w:val="28"/>
          <w:szCs w:val="28"/>
        </w:rPr>
        <w:t xml:space="preserve">и от 1 июля </w:t>
      </w:r>
      <w:smartTag w:uri="urn:schemas-microsoft-com:office:smarttags" w:element="metricconverter">
        <w:smartTagPr>
          <w:attr w:name="ProductID" w:val="2010 г"/>
        </w:smartTagPr>
        <w:r w:rsidRPr="000A08FA">
          <w:rPr>
            <w:color w:val="auto"/>
            <w:sz w:val="28"/>
            <w:szCs w:val="28"/>
          </w:rPr>
          <w:t>2010 г</w:t>
        </w:r>
      </w:smartTag>
      <w:r w:rsidRPr="000A08FA">
        <w:rPr>
          <w:color w:val="auto"/>
          <w:sz w:val="28"/>
          <w:szCs w:val="28"/>
        </w:rPr>
        <w:t>. № 821</w:t>
      </w:r>
      <w:r w:rsidR="000A08FA">
        <w:rPr>
          <w:color w:val="auto"/>
          <w:sz w:val="28"/>
          <w:szCs w:val="28"/>
        </w:rPr>
        <w:t xml:space="preserve">                   </w:t>
      </w:r>
      <w:r w:rsidRPr="000A08FA">
        <w:rPr>
          <w:color w:val="auto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 (</w:t>
      </w:r>
      <w:r w:rsidRPr="00DE1898">
        <w:rPr>
          <w:color w:val="auto"/>
          <w:sz w:val="28"/>
          <w:szCs w:val="28"/>
        </w:rPr>
        <w:t>Собрание законодательства Российской Федерации, 2010, № 27, ст. 3446; 2012, № 12, ст. 1391</w:t>
      </w:r>
      <w:r w:rsidR="000A08FA">
        <w:rPr>
          <w:color w:val="auto"/>
          <w:sz w:val="28"/>
          <w:szCs w:val="28"/>
        </w:rPr>
        <w:t>; 2013, № 14,</w:t>
      </w:r>
      <w:r w:rsidRPr="00DE1898">
        <w:rPr>
          <w:color w:val="auto"/>
          <w:sz w:val="28"/>
          <w:szCs w:val="28"/>
        </w:rPr>
        <w:t xml:space="preserve"> ст. 1670</w:t>
      </w:r>
      <w:r w:rsidR="00B819E1" w:rsidRPr="000A08FA">
        <w:rPr>
          <w:color w:val="auto"/>
          <w:sz w:val="28"/>
          <w:szCs w:val="28"/>
        </w:rPr>
        <w:t>, № 49 (часть VII), ст. 6399; 2014, № 26 (часть II), ст. 3518</w:t>
      </w:r>
      <w:r w:rsidRPr="00DE1898">
        <w:rPr>
          <w:color w:val="auto"/>
          <w:sz w:val="28"/>
          <w:szCs w:val="28"/>
          <w:lang w:eastAsia="en-US"/>
        </w:rPr>
        <w:t xml:space="preserve">) </w:t>
      </w:r>
      <w:r w:rsidR="000A08FA">
        <w:rPr>
          <w:color w:val="auto"/>
          <w:sz w:val="28"/>
          <w:szCs w:val="28"/>
          <w:lang w:eastAsia="en-US"/>
        </w:rPr>
        <w:t xml:space="preserve">                   </w:t>
      </w:r>
      <w:proofErr w:type="gramStart"/>
      <w:r w:rsidRPr="00DE1898">
        <w:rPr>
          <w:color w:val="auto"/>
          <w:sz w:val="28"/>
          <w:szCs w:val="28"/>
          <w:lang w:eastAsia="en-US"/>
        </w:rPr>
        <w:t>п</w:t>
      </w:r>
      <w:proofErr w:type="gramEnd"/>
      <w:r w:rsidRPr="00DE1898">
        <w:rPr>
          <w:color w:val="auto"/>
          <w:sz w:val="28"/>
          <w:szCs w:val="28"/>
          <w:lang w:eastAsia="en-US"/>
        </w:rPr>
        <w:t xml:space="preserve"> р и к а з ы в а ю:</w:t>
      </w:r>
    </w:p>
    <w:p w:rsidR="000A08FA" w:rsidRDefault="000A08FA" w:rsidP="000A08F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</w:p>
    <w:p w:rsidR="00AD6CA6" w:rsidRDefault="00AD6CA6" w:rsidP="00AD6CA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AD6CA6">
        <w:rPr>
          <w:color w:val="auto"/>
          <w:sz w:val="28"/>
          <w:szCs w:val="28"/>
        </w:rPr>
        <w:t xml:space="preserve">Внести в Порядок формирования и деятельности комиссии по соблюдению </w:t>
      </w:r>
      <w:r w:rsidRPr="00AD6CA6">
        <w:rPr>
          <w:color w:val="auto"/>
          <w:sz w:val="28"/>
          <w:szCs w:val="28"/>
          <w:lang w:eastAsia="en-US"/>
        </w:rPr>
        <w:t>требований к служебному поведению федеральных государственных гражданских служащих и урегулированию конфликта интересов территориальных управлений Федеральной службы по надзору в сфере транспорта</w:t>
      </w:r>
      <w:r w:rsidRPr="00AD6CA6">
        <w:rPr>
          <w:color w:val="auto"/>
          <w:sz w:val="28"/>
          <w:szCs w:val="28"/>
        </w:rPr>
        <w:t xml:space="preserve">, утвержденный приказом Федеральной службы по надзору в сфере транспорта </w:t>
      </w:r>
      <w:r w:rsidR="007336FA">
        <w:rPr>
          <w:color w:val="auto"/>
          <w:sz w:val="28"/>
          <w:szCs w:val="28"/>
        </w:rPr>
        <w:t xml:space="preserve">                                              </w:t>
      </w:r>
      <w:r w:rsidRPr="00AD6CA6">
        <w:rPr>
          <w:color w:val="auto"/>
          <w:sz w:val="28"/>
          <w:szCs w:val="28"/>
        </w:rPr>
        <w:t xml:space="preserve">от 31 марта </w:t>
      </w:r>
      <w:smartTag w:uri="urn:schemas-microsoft-com:office:smarttags" w:element="metricconverter">
        <w:smartTagPr>
          <w:attr w:name="ProductID" w:val="2011 г"/>
        </w:smartTagPr>
        <w:r w:rsidRPr="00AD6CA6">
          <w:rPr>
            <w:color w:val="auto"/>
            <w:sz w:val="28"/>
            <w:szCs w:val="28"/>
          </w:rPr>
          <w:t>2011 г</w:t>
        </w:r>
      </w:smartTag>
      <w:r w:rsidR="007336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 АК – 231</w:t>
      </w:r>
      <w:r w:rsidR="007336FA">
        <w:rPr>
          <w:color w:val="auto"/>
          <w:sz w:val="28"/>
          <w:szCs w:val="28"/>
        </w:rPr>
        <w:t xml:space="preserve"> </w:t>
      </w:r>
      <w:proofErr w:type="spellStart"/>
      <w:r w:rsidRPr="00AD6CA6">
        <w:rPr>
          <w:color w:val="auto"/>
          <w:sz w:val="28"/>
          <w:szCs w:val="28"/>
        </w:rPr>
        <w:t>фс</w:t>
      </w:r>
      <w:proofErr w:type="spellEnd"/>
      <w:r w:rsidRPr="00AD6CA6">
        <w:rPr>
          <w:color w:val="auto"/>
          <w:sz w:val="28"/>
          <w:szCs w:val="28"/>
        </w:rPr>
        <w:t xml:space="preserve"> </w:t>
      </w:r>
      <w:r w:rsidRPr="008C4A52">
        <w:rPr>
          <w:color w:val="auto"/>
          <w:sz w:val="28"/>
          <w:szCs w:val="28"/>
        </w:rPr>
        <w:t xml:space="preserve">(зарегистрирован Минюстом России </w:t>
      </w:r>
      <w:r w:rsidR="007336FA">
        <w:rPr>
          <w:color w:val="auto"/>
          <w:sz w:val="28"/>
          <w:szCs w:val="28"/>
        </w:rPr>
        <w:t xml:space="preserve">                       </w:t>
      </w:r>
      <w:r w:rsidRPr="008C4A52">
        <w:rPr>
          <w:color w:val="auto"/>
          <w:sz w:val="28"/>
          <w:szCs w:val="28"/>
        </w:rPr>
        <w:lastRenderedPageBreak/>
        <w:t xml:space="preserve">17 мая </w:t>
      </w:r>
      <w:smartTag w:uri="urn:schemas-microsoft-com:office:smarttags" w:element="metricconverter">
        <w:smartTagPr>
          <w:attr w:name="ProductID" w:val="2011 г"/>
        </w:smartTagPr>
        <w:r w:rsidRPr="008C4A52">
          <w:rPr>
            <w:color w:val="auto"/>
            <w:sz w:val="28"/>
            <w:szCs w:val="28"/>
          </w:rPr>
          <w:t>2011 г</w:t>
        </w:r>
      </w:smartTag>
      <w:r w:rsidRPr="008C4A52">
        <w:rPr>
          <w:color w:val="auto"/>
          <w:sz w:val="28"/>
          <w:szCs w:val="28"/>
        </w:rPr>
        <w:t>., регистрационный № 20775</w:t>
      </w:r>
      <w:r w:rsidR="00112EC3">
        <w:rPr>
          <w:color w:val="auto"/>
          <w:sz w:val="28"/>
          <w:szCs w:val="28"/>
        </w:rPr>
        <w:t>)</w:t>
      </w:r>
      <w:r w:rsidR="000C5A2D" w:rsidRPr="008C4A52">
        <w:rPr>
          <w:color w:val="auto"/>
          <w:sz w:val="28"/>
          <w:szCs w:val="28"/>
        </w:rPr>
        <w:t>, с изменениями, внесенными приказом</w:t>
      </w:r>
      <w:proofErr w:type="gramEnd"/>
      <w:r w:rsidR="000C5A2D" w:rsidRPr="008C4A52">
        <w:rPr>
          <w:color w:val="auto"/>
          <w:sz w:val="28"/>
          <w:szCs w:val="28"/>
        </w:rPr>
        <w:t xml:space="preserve"> Ространснадзора</w:t>
      </w:r>
      <w:r w:rsidR="0095393E">
        <w:rPr>
          <w:color w:val="auto"/>
          <w:sz w:val="28"/>
          <w:szCs w:val="28"/>
        </w:rPr>
        <w:t xml:space="preserve"> </w:t>
      </w:r>
      <w:r w:rsidR="000C5A2D" w:rsidRPr="008C4A52">
        <w:rPr>
          <w:color w:val="auto"/>
          <w:sz w:val="28"/>
          <w:szCs w:val="28"/>
        </w:rPr>
        <w:t>от 04 октября 2013 г. № АК-1068</w:t>
      </w:r>
      <w:r w:rsidR="00112EC3">
        <w:rPr>
          <w:color w:val="auto"/>
          <w:sz w:val="28"/>
          <w:szCs w:val="28"/>
        </w:rPr>
        <w:t xml:space="preserve"> </w:t>
      </w:r>
      <w:proofErr w:type="spellStart"/>
      <w:r w:rsidR="000C5A2D" w:rsidRPr="008C4A52">
        <w:rPr>
          <w:color w:val="auto"/>
          <w:sz w:val="28"/>
          <w:szCs w:val="28"/>
        </w:rPr>
        <w:t>фс</w:t>
      </w:r>
      <w:proofErr w:type="spellEnd"/>
      <w:r w:rsidR="00112EC3">
        <w:rPr>
          <w:color w:val="auto"/>
          <w:sz w:val="28"/>
          <w:szCs w:val="28"/>
        </w:rPr>
        <w:t xml:space="preserve"> (</w:t>
      </w:r>
      <w:r w:rsidR="007336FA">
        <w:rPr>
          <w:color w:val="auto"/>
          <w:sz w:val="28"/>
          <w:szCs w:val="28"/>
        </w:rPr>
        <w:t>зарегистрирован Минюстом России</w:t>
      </w:r>
      <w:r w:rsidR="0095393E">
        <w:rPr>
          <w:color w:val="auto"/>
          <w:sz w:val="28"/>
          <w:szCs w:val="28"/>
        </w:rPr>
        <w:t xml:space="preserve"> </w:t>
      </w:r>
      <w:r w:rsidR="000C5A2D" w:rsidRPr="008C4A52">
        <w:rPr>
          <w:color w:val="auto"/>
          <w:sz w:val="28"/>
          <w:szCs w:val="28"/>
        </w:rPr>
        <w:t>25 декабря 2013 г., регистрационный № 30790</w:t>
      </w:r>
      <w:r w:rsidRPr="008C4A52">
        <w:rPr>
          <w:color w:val="auto"/>
          <w:sz w:val="28"/>
          <w:szCs w:val="28"/>
        </w:rPr>
        <w:t>)</w:t>
      </w:r>
      <w:r w:rsidRPr="00AD6CA6">
        <w:rPr>
          <w:color w:val="auto"/>
          <w:sz w:val="28"/>
          <w:szCs w:val="28"/>
        </w:rPr>
        <w:t xml:space="preserve"> изменения </w:t>
      </w:r>
      <w:r w:rsidR="00112EC3">
        <w:rPr>
          <w:color w:val="auto"/>
          <w:sz w:val="28"/>
          <w:szCs w:val="28"/>
        </w:rPr>
        <w:t>согласно приложению к настоящему приказу.</w:t>
      </w:r>
    </w:p>
    <w:p w:rsidR="00112EC3" w:rsidRPr="00112EC3" w:rsidRDefault="00112EC3" w:rsidP="00112EC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proofErr w:type="gramStart"/>
      <w:r w:rsidRPr="00112EC3">
        <w:rPr>
          <w:color w:val="auto"/>
          <w:sz w:val="28"/>
          <w:szCs w:val="28"/>
        </w:rPr>
        <w:t>Контроль за</w:t>
      </w:r>
      <w:proofErr w:type="gramEnd"/>
      <w:r w:rsidRPr="00112EC3">
        <w:rPr>
          <w:color w:val="auto"/>
          <w:sz w:val="28"/>
          <w:szCs w:val="28"/>
        </w:rPr>
        <w:t xml:space="preserve"> исполнением настоящего приказа оставляю за собой.</w:t>
      </w:r>
    </w:p>
    <w:p w:rsidR="00112EC3" w:rsidRP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P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112EC3">
        <w:rPr>
          <w:color w:val="auto"/>
          <w:sz w:val="28"/>
          <w:szCs w:val="28"/>
        </w:rPr>
        <w:t>Руководитель                                                                                                 А.И. Касьянов</w:t>
      </w: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66764D" w:rsidRDefault="0066764D" w:rsidP="00112EC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66764D" w:rsidRDefault="0066764D" w:rsidP="00112EC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66764D" w:rsidRDefault="0066764D" w:rsidP="00112EC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66764D" w:rsidRDefault="0066764D" w:rsidP="00112EC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p w:rsidR="00112EC3" w:rsidRPr="00112EC3" w:rsidRDefault="00112EC3" w:rsidP="00112EC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8"/>
          <w:szCs w:val="28"/>
          <w:lang w:eastAsia="en-US"/>
        </w:rPr>
      </w:pPr>
      <w:r w:rsidRPr="00112EC3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Приложение </w:t>
      </w:r>
    </w:p>
    <w:p w:rsidR="00112EC3" w:rsidRPr="00112EC3" w:rsidRDefault="00112EC3" w:rsidP="00112EC3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auto"/>
          <w:sz w:val="28"/>
          <w:szCs w:val="28"/>
          <w:lang w:eastAsia="en-US"/>
        </w:rPr>
      </w:pPr>
      <w:r w:rsidRPr="00112EC3">
        <w:rPr>
          <w:rFonts w:eastAsiaTheme="minorHAnsi"/>
          <w:color w:val="auto"/>
          <w:sz w:val="28"/>
          <w:szCs w:val="28"/>
          <w:lang w:eastAsia="en-US"/>
        </w:rPr>
        <w:t>к приказу Федеральной службы</w:t>
      </w:r>
    </w:p>
    <w:p w:rsidR="00112EC3" w:rsidRPr="00112EC3" w:rsidRDefault="00112EC3" w:rsidP="00112EC3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auto"/>
          <w:sz w:val="28"/>
          <w:szCs w:val="28"/>
          <w:lang w:eastAsia="en-US"/>
        </w:rPr>
      </w:pPr>
      <w:r w:rsidRPr="00112EC3">
        <w:rPr>
          <w:rFonts w:eastAsiaTheme="minorHAnsi"/>
          <w:color w:val="auto"/>
          <w:sz w:val="28"/>
          <w:szCs w:val="28"/>
          <w:lang w:eastAsia="en-US"/>
        </w:rPr>
        <w:t>по надзору в сфере транспорта</w:t>
      </w:r>
    </w:p>
    <w:p w:rsidR="00112EC3" w:rsidRDefault="00112EC3" w:rsidP="00112EC3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auto"/>
          <w:sz w:val="28"/>
          <w:szCs w:val="28"/>
          <w:lang w:eastAsia="en-US"/>
        </w:rPr>
      </w:pPr>
      <w:r w:rsidRPr="00112EC3">
        <w:rPr>
          <w:rFonts w:eastAsiaTheme="minorHAnsi"/>
          <w:color w:val="auto"/>
          <w:sz w:val="28"/>
          <w:szCs w:val="28"/>
          <w:lang w:eastAsia="en-US"/>
        </w:rPr>
        <w:t>от ____________ № __________</w:t>
      </w:r>
    </w:p>
    <w:p w:rsidR="00112EC3" w:rsidRDefault="00112EC3" w:rsidP="00112EC3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112EC3" w:rsidRDefault="00112EC3" w:rsidP="00112EC3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E56556" w:rsidRDefault="00112EC3" w:rsidP="00112EC3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112EC3">
        <w:rPr>
          <w:rFonts w:eastAsiaTheme="minorHAnsi"/>
          <w:b/>
          <w:color w:val="auto"/>
          <w:sz w:val="28"/>
          <w:szCs w:val="28"/>
          <w:lang w:eastAsia="en-US"/>
        </w:rPr>
        <w:t xml:space="preserve">Изменения, вносимые в Порядок </w:t>
      </w:r>
      <w:r w:rsidRPr="00112EC3">
        <w:rPr>
          <w:b/>
          <w:color w:val="auto"/>
          <w:sz w:val="28"/>
          <w:szCs w:val="28"/>
        </w:rPr>
        <w:t xml:space="preserve">формирования и деятельности </w:t>
      </w:r>
    </w:p>
    <w:p w:rsidR="00E56556" w:rsidRDefault="00112EC3" w:rsidP="00112EC3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proofErr w:type="gramStart"/>
      <w:r w:rsidRPr="00112EC3">
        <w:rPr>
          <w:b/>
          <w:color w:val="auto"/>
          <w:sz w:val="28"/>
          <w:szCs w:val="28"/>
        </w:rPr>
        <w:t xml:space="preserve">комиссии </w:t>
      </w:r>
      <w:r w:rsidRPr="00112EC3">
        <w:rPr>
          <w:b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и урегулированию конфликта интересов территориальных управлений Федеральной службы по надзору в сфере транспорта, утвержденный приказом Федеральной службы по надзору в сфере транспорта от 31 марта 2011 г. № АК – 231 </w:t>
      </w:r>
      <w:proofErr w:type="spellStart"/>
      <w:r w:rsidRPr="00112EC3">
        <w:rPr>
          <w:b/>
          <w:sz w:val="28"/>
          <w:szCs w:val="28"/>
        </w:rPr>
        <w:t>фс</w:t>
      </w:r>
      <w:proofErr w:type="spellEnd"/>
      <w:r>
        <w:rPr>
          <w:b/>
          <w:sz w:val="28"/>
          <w:szCs w:val="28"/>
        </w:rPr>
        <w:t xml:space="preserve"> </w:t>
      </w:r>
      <w:r w:rsidRPr="00112EC3">
        <w:rPr>
          <w:b/>
          <w:color w:val="auto"/>
          <w:sz w:val="28"/>
          <w:szCs w:val="28"/>
        </w:rPr>
        <w:t xml:space="preserve">(зарегистрирован Минюстом России 17 мая </w:t>
      </w:r>
      <w:smartTag w:uri="urn:schemas-microsoft-com:office:smarttags" w:element="metricconverter">
        <w:smartTagPr>
          <w:attr w:name="ProductID" w:val="2011 г"/>
        </w:smartTagPr>
        <w:r w:rsidRPr="00112EC3">
          <w:rPr>
            <w:b/>
            <w:color w:val="auto"/>
            <w:sz w:val="28"/>
            <w:szCs w:val="28"/>
          </w:rPr>
          <w:t>2011 г</w:t>
        </w:r>
      </w:smartTag>
      <w:r w:rsidRPr="00112EC3">
        <w:rPr>
          <w:b/>
          <w:color w:val="auto"/>
          <w:sz w:val="28"/>
          <w:szCs w:val="28"/>
        </w:rPr>
        <w:t>., регистрационный № 20775), с изменениями, внесенными приказ</w:t>
      </w:r>
      <w:r>
        <w:rPr>
          <w:b/>
          <w:color w:val="auto"/>
          <w:sz w:val="28"/>
          <w:szCs w:val="28"/>
        </w:rPr>
        <w:t>ом Ространснадзора</w:t>
      </w:r>
      <w:r w:rsidRPr="00112EC3">
        <w:rPr>
          <w:b/>
          <w:color w:val="auto"/>
          <w:sz w:val="28"/>
          <w:szCs w:val="28"/>
        </w:rPr>
        <w:t xml:space="preserve"> от 04 октября 2013 г</w:t>
      </w:r>
      <w:proofErr w:type="gramEnd"/>
      <w:r w:rsidRPr="00112EC3">
        <w:rPr>
          <w:b/>
          <w:color w:val="auto"/>
          <w:sz w:val="28"/>
          <w:szCs w:val="28"/>
        </w:rPr>
        <w:t xml:space="preserve">. № </w:t>
      </w:r>
      <w:proofErr w:type="gramStart"/>
      <w:r w:rsidRPr="00112EC3">
        <w:rPr>
          <w:b/>
          <w:color w:val="auto"/>
          <w:sz w:val="28"/>
          <w:szCs w:val="28"/>
        </w:rPr>
        <w:t xml:space="preserve">АК-1068 </w:t>
      </w:r>
      <w:proofErr w:type="spellStart"/>
      <w:r w:rsidRPr="00112EC3">
        <w:rPr>
          <w:b/>
          <w:color w:val="auto"/>
          <w:sz w:val="28"/>
          <w:szCs w:val="28"/>
        </w:rPr>
        <w:t>фс</w:t>
      </w:r>
      <w:proofErr w:type="spellEnd"/>
      <w:r w:rsidRPr="00112EC3">
        <w:rPr>
          <w:b/>
          <w:color w:val="auto"/>
          <w:sz w:val="28"/>
          <w:szCs w:val="28"/>
        </w:rPr>
        <w:t xml:space="preserve"> (зарегистрирован Минюстом России 25 декабря 2013 г.,</w:t>
      </w:r>
      <w:proofErr w:type="gramEnd"/>
    </w:p>
    <w:p w:rsidR="00112EC3" w:rsidRPr="00112EC3" w:rsidRDefault="00112EC3" w:rsidP="00112EC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12EC3">
        <w:rPr>
          <w:b/>
          <w:color w:val="auto"/>
          <w:sz w:val="28"/>
          <w:szCs w:val="28"/>
        </w:rPr>
        <w:t xml:space="preserve"> регистрационный № 30790)</w:t>
      </w:r>
    </w:p>
    <w:p w:rsidR="00112EC3" w:rsidRPr="00112EC3" w:rsidRDefault="00112EC3" w:rsidP="00112EC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12EC3" w:rsidRPr="00112EC3" w:rsidRDefault="00112EC3" w:rsidP="00112EC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627357" w:rsidRDefault="002A42F0" w:rsidP="0062735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AD6CA6">
        <w:rPr>
          <w:color w:val="auto"/>
          <w:sz w:val="28"/>
          <w:szCs w:val="28"/>
        </w:rPr>
        <w:t xml:space="preserve">) </w:t>
      </w:r>
      <w:r w:rsidR="00627357">
        <w:rPr>
          <w:color w:val="auto"/>
          <w:sz w:val="28"/>
          <w:szCs w:val="28"/>
        </w:rPr>
        <w:t>пункт 14 дополнить п</w:t>
      </w:r>
      <w:r w:rsidR="00E56556">
        <w:rPr>
          <w:color w:val="auto"/>
          <w:sz w:val="28"/>
          <w:szCs w:val="28"/>
        </w:rPr>
        <w:t>одпунктом д)</w:t>
      </w:r>
      <w:r w:rsidR="00627357">
        <w:rPr>
          <w:color w:val="auto"/>
          <w:sz w:val="28"/>
          <w:szCs w:val="28"/>
        </w:rPr>
        <w:t xml:space="preserve"> следующего содержания:</w:t>
      </w:r>
    </w:p>
    <w:p w:rsidR="00627357" w:rsidRDefault="00627357" w:rsidP="0062735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«д) поступившее в соответствии с </w:t>
      </w:r>
      <w:hyperlink r:id="rId7" w:history="1">
        <w:r w:rsidRPr="00627357">
          <w:rPr>
            <w:color w:val="auto"/>
            <w:sz w:val="28"/>
            <w:szCs w:val="28"/>
          </w:rPr>
          <w:t>частью 4 статьи 12</w:t>
        </w:r>
      </w:hyperlink>
      <w:r>
        <w:rPr>
          <w:color w:val="auto"/>
          <w:sz w:val="28"/>
          <w:szCs w:val="28"/>
        </w:rPr>
        <w:t xml:space="preserve"> Федерального закона </w:t>
      </w:r>
      <w:r w:rsidR="0095393E">
        <w:rPr>
          <w:color w:val="auto"/>
          <w:sz w:val="28"/>
          <w:szCs w:val="28"/>
        </w:rPr>
        <w:t xml:space="preserve">                </w:t>
      </w:r>
      <w:r>
        <w:rPr>
          <w:color w:val="auto"/>
          <w:sz w:val="28"/>
          <w:szCs w:val="28"/>
        </w:rPr>
        <w:t>от 25 декабря 2008 г. № 273-ФЗ «О противодействии коррупции» в государственный орган уведомлени</w:t>
      </w:r>
      <w:r w:rsidR="00424E8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>
        <w:rPr>
          <w:color w:val="auto"/>
          <w:sz w:val="28"/>
          <w:szCs w:val="28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color w:val="auto"/>
          <w:sz w:val="28"/>
          <w:szCs w:val="28"/>
        </w:rPr>
        <w:t>.»;</w:t>
      </w:r>
      <w:proofErr w:type="gramEnd"/>
    </w:p>
    <w:p w:rsidR="00627357" w:rsidRDefault="002A42F0" w:rsidP="0062735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627357">
        <w:rPr>
          <w:color w:val="auto"/>
          <w:sz w:val="28"/>
          <w:szCs w:val="28"/>
        </w:rPr>
        <w:t>)</w:t>
      </w:r>
      <w:r w:rsidR="00424E86">
        <w:rPr>
          <w:color w:val="auto"/>
          <w:sz w:val="28"/>
          <w:szCs w:val="28"/>
        </w:rPr>
        <w:t xml:space="preserve"> дополнить пунктами 15.1-15.3 следующего содержания:</w:t>
      </w:r>
    </w:p>
    <w:p w:rsidR="00424E86" w:rsidRDefault="00424E86" w:rsidP="00424E8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«15.1. Обращение, указанное в </w:t>
      </w:r>
      <w:hyperlink r:id="rId8" w:history="1">
        <w:r w:rsidR="00326A7A">
          <w:rPr>
            <w:color w:val="auto"/>
            <w:sz w:val="28"/>
            <w:szCs w:val="28"/>
          </w:rPr>
          <w:t>абзаце втором подпункта «б»</w:t>
        </w:r>
        <w:r w:rsidRPr="00326A7A">
          <w:rPr>
            <w:color w:val="auto"/>
            <w:sz w:val="28"/>
            <w:szCs w:val="28"/>
          </w:rPr>
          <w:t xml:space="preserve"> пункта </w:t>
        </w:r>
        <w:r w:rsidR="00326A7A" w:rsidRPr="00326A7A">
          <w:rPr>
            <w:color w:val="auto"/>
            <w:sz w:val="28"/>
            <w:szCs w:val="28"/>
          </w:rPr>
          <w:t>14</w:t>
        </w:r>
      </w:hyperlink>
      <w:r w:rsidRPr="00326A7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настоящего П</w:t>
      </w:r>
      <w:r w:rsidR="00326A7A">
        <w:rPr>
          <w:color w:val="auto"/>
          <w:sz w:val="28"/>
          <w:szCs w:val="28"/>
        </w:rPr>
        <w:t>орядка</w:t>
      </w:r>
      <w:r>
        <w:rPr>
          <w:color w:val="auto"/>
          <w:sz w:val="28"/>
          <w:szCs w:val="28"/>
        </w:rPr>
        <w:t xml:space="preserve">, подается гражданином, замещавшим должность государственной службы в </w:t>
      </w:r>
      <w:r w:rsidR="00326A7A">
        <w:rPr>
          <w:color w:val="auto"/>
          <w:sz w:val="28"/>
          <w:szCs w:val="28"/>
        </w:rPr>
        <w:t>территориальном управлении Службы</w:t>
      </w:r>
      <w:r>
        <w:rPr>
          <w:color w:val="auto"/>
          <w:sz w:val="28"/>
          <w:szCs w:val="28"/>
        </w:rPr>
        <w:t xml:space="preserve">, </w:t>
      </w:r>
      <w:r w:rsidR="00326A7A">
        <w:rPr>
          <w:color w:val="auto"/>
          <w:sz w:val="28"/>
          <w:szCs w:val="28"/>
        </w:rPr>
        <w:t xml:space="preserve">должностному лицу территориального управления Службы, ответственного за работу по профилактике </w:t>
      </w:r>
      <w:r>
        <w:rPr>
          <w:color w:val="auto"/>
          <w:sz w:val="28"/>
          <w:szCs w:val="28"/>
        </w:rPr>
        <w:t xml:space="preserve"> коррупционных и иных правонарушений. </w:t>
      </w:r>
      <w:proofErr w:type="gramStart"/>
      <w:r>
        <w:rPr>
          <w:color w:val="auto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color w:val="auto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CE0A71">
        <w:rPr>
          <w:color w:val="auto"/>
          <w:sz w:val="28"/>
          <w:szCs w:val="28"/>
        </w:rPr>
        <w:t xml:space="preserve">Должностное лицо </w:t>
      </w:r>
      <w:r w:rsidR="00CE0A71">
        <w:rPr>
          <w:color w:val="auto"/>
          <w:sz w:val="28"/>
          <w:szCs w:val="28"/>
        </w:rPr>
        <w:lastRenderedPageBreak/>
        <w:t xml:space="preserve">территориального управления Службы, ответственное за работу по профилактике  коррупционных и иных правонарушений, </w:t>
      </w:r>
      <w:r>
        <w:rPr>
          <w:color w:val="auto"/>
          <w:sz w:val="28"/>
          <w:szCs w:val="28"/>
        </w:rPr>
        <w:t xml:space="preserve">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9" w:history="1">
        <w:r w:rsidRPr="00CE0A71">
          <w:rPr>
            <w:color w:val="auto"/>
            <w:sz w:val="28"/>
            <w:szCs w:val="28"/>
          </w:rPr>
          <w:t>статьи 12</w:t>
        </w:r>
      </w:hyperlink>
      <w:r>
        <w:rPr>
          <w:color w:val="auto"/>
          <w:sz w:val="28"/>
          <w:szCs w:val="28"/>
        </w:rPr>
        <w:t xml:space="preserve"> Федерального закона от 25 декабря 2008 г. </w:t>
      </w:r>
      <w:r w:rsidR="00CE0A71">
        <w:rPr>
          <w:color w:val="auto"/>
          <w:sz w:val="28"/>
          <w:szCs w:val="28"/>
        </w:rPr>
        <w:t>№ 273-ФЗ «О противодействии коррупции»</w:t>
      </w:r>
      <w:r>
        <w:rPr>
          <w:color w:val="auto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E0A71" w:rsidRDefault="00424E86" w:rsidP="00CE0A71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CE0A71">
        <w:rPr>
          <w:color w:val="auto"/>
          <w:sz w:val="28"/>
          <w:szCs w:val="28"/>
        </w:rPr>
        <w:t>15.2. Обращение, указанное в абзаце втором подпункта «б» пункта 14 настоящего Порядка,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424E86" w:rsidRDefault="00CE0A71" w:rsidP="002A42F0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15.3. </w:t>
      </w:r>
      <w:proofErr w:type="gramStart"/>
      <w:r>
        <w:rPr>
          <w:color w:val="auto"/>
          <w:sz w:val="28"/>
          <w:szCs w:val="28"/>
        </w:rPr>
        <w:t xml:space="preserve">Уведомление, указанное в </w:t>
      </w:r>
      <w:r w:rsidR="002A42F0">
        <w:rPr>
          <w:color w:val="auto"/>
          <w:sz w:val="28"/>
          <w:szCs w:val="28"/>
        </w:rPr>
        <w:t xml:space="preserve">подпункте «д» пункта 14 </w:t>
      </w:r>
      <w:r>
        <w:rPr>
          <w:color w:val="auto"/>
          <w:sz w:val="28"/>
          <w:szCs w:val="28"/>
        </w:rPr>
        <w:t xml:space="preserve">настоящего Порядка, рассматривается должностным лицом территориального управления Службы,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0" w:history="1">
        <w:r w:rsidRPr="00CE0A71">
          <w:rPr>
            <w:color w:val="auto"/>
            <w:sz w:val="28"/>
            <w:szCs w:val="28"/>
          </w:rPr>
          <w:t>статьи 12</w:t>
        </w:r>
      </w:hyperlink>
      <w:r>
        <w:rPr>
          <w:color w:val="auto"/>
          <w:sz w:val="28"/>
          <w:szCs w:val="28"/>
        </w:rPr>
        <w:t xml:space="preserve"> Федерального закона от 25 декабря 2008 г. № 273-ФЗ «О противодействии коррупции».</w:t>
      </w:r>
      <w:proofErr w:type="gramEnd"/>
      <w:r>
        <w:rPr>
          <w:color w:val="auto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</w:t>
      </w:r>
      <w:r w:rsidR="002A42F0">
        <w:rPr>
          <w:color w:val="auto"/>
          <w:sz w:val="28"/>
          <w:szCs w:val="28"/>
        </w:rPr>
        <w:t>авляются председателю комиссии</w:t>
      </w:r>
      <w:proofErr w:type="gramStart"/>
      <w:r w:rsidR="002A42F0">
        <w:rPr>
          <w:color w:val="auto"/>
          <w:sz w:val="28"/>
          <w:szCs w:val="28"/>
        </w:rPr>
        <w:t>.</w:t>
      </w:r>
      <w:r w:rsidR="00424E86">
        <w:rPr>
          <w:color w:val="auto"/>
          <w:sz w:val="28"/>
          <w:szCs w:val="28"/>
        </w:rPr>
        <w:t>»</w:t>
      </w:r>
      <w:r w:rsidR="002A42F0">
        <w:rPr>
          <w:color w:val="auto"/>
          <w:sz w:val="28"/>
          <w:szCs w:val="28"/>
        </w:rPr>
        <w:t>;</w:t>
      </w:r>
      <w:proofErr w:type="gramEnd"/>
    </w:p>
    <w:p w:rsidR="002A42F0" w:rsidRDefault="002A42F0" w:rsidP="002A42F0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hyperlink r:id="rId11" w:history="1">
        <w:r w:rsidR="00F62486" w:rsidRPr="00970ECF">
          <w:rPr>
            <w:color w:val="auto"/>
            <w:sz w:val="28"/>
            <w:szCs w:val="28"/>
          </w:rPr>
          <w:t>подпункт а</w:t>
        </w:r>
        <w:r w:rsidR="00E56556">
          <w:rPr>
            <w:color w:val="auto"/>
            <w:sz w:val="28"/>
            <w:szCs w:val="28"/>
          </w:rPr>
          <w:t>)</w:t>
        </w:r>
        <w:r w:rsidR="00F62486" w:rsidRPr="00970ECF">
          <w:rPr>
            <w:color w:val="auto"/>
            <w:sz w:val="28"/>
            <w:szCs w:val="28"/>
          </w:rPr>
          <w:t xml:space="preserve"> пункта 1</w:t>
        </w:r>
        <w:r w:rsidR="00F62486">
          <w:rPr>
            <w:color w:val="auto"/>
            <w:sz w:val="28"/>
            <w:szCs w:val="28"/>
          </w:rPr>
          <w:t>6</w:t>
        </w:r>
      </w:hyperlink>
      <w:r w:rsidR="00F62486" w:rsidRPr="00970ECF">
        <w:rPr>
          <w:color w:val="auto"/>
          <w:sz w:val="28"/>
          <w:szCs w:val="28"/>
        </w:rPr>
        <w:t xml:space="preserve"> дополнить словами </w:t>
      </w:r>
      <w:r w:rsidR="00F62486">
        <w:rPr>
          <w:color w:val="auto"/>
          <w:sz w:val="28"/>
          <w:szCs w:val="28"/>
        </w:rPr>
        <w:t>«</w:t>
      </w:r>
      <w:r w:rsidR="00F62486" w:rsidRPr="00970ECF">
        <w:rPr>
          <w:color w:val="auto"/>
          <w:sz w:val="28"/>
          <w:szCs w:val="28"/>
        </w:rPr>
        <w:t>, за исключением случаев, предусмотренных пунктами 1</w:t>
      </w:r>
      <w:r w:rsidR="00F62486">
        <w:rPr>
          <w:color w:val="auto"/>
          <w:sz w:val="28"/>
          <w:szCs w:val="28"/>
        </w:rPr>
        <w:t>6</w:t>
      </w:r>
      <w:r w:rsidR="00F62486" w:rsidRPr="00970ECF">
        <w:rPr>
          <w:color w:val="auto"/>
          <w:sz w:val="28"/>
          <w:szCs w:val="28"/>
        </w:rPr>
        <w:t>.1 и 1</w:t>
      </w:r>
      <w:r w:rsidR="00F62486">
        <w:rPr>
          <w:color w:val="auto"/>
          <w:sz w:val="28"/>
          <w:szCs w:val="28"/>
        </w:rPr>
        <w:t>6</w:t>
      </w:r>
      <w:r w:rsidR="00F62486" w:rsidRPr="00970ECF">
        <w:rPr>
          <w:color w:val="auto"/>
          <w:sz w:val="28"/>
          <w:szCs w:val="28"/>
        </w:rPr>
        <w:t xml:space="preserve">.2 настоящего </w:t>
      </w:r>
      <w:r w:rsidR="00F62486">
        <w:rPr>
          <w:color w:val="auto"/>
          <w:sz w:val="28"/>
          <w:szCs w:val="28"/>
        </w:rPr>
        <w:t>Порядка»</w:t>
      </w:r>
      <w:r w:rsidR="00E56556">
        <w:rPr>
          <w:color w:val="auto"/>
          <w:sz w:val="28"/>
          <w:szCs w:val="28"/>
        </w:rPr>
        <w:t>;</w:t>
      </w:r>
    </w:p>
    <w:p w:rsidR="00627357" w:rsidRDefault="00F62486" w:rsidP="0062735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дополнить пунктами 16.1 и 16.2 следующего содержания:</w:t>
      </w:r>
    </w:p>
    <w:p w:rsidR="00F62486" w:rsidRPr="00970ECF" w:rsidRDefault="00F62486" w:rsidP="00F624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970EC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6</w:t>
      </w:r>
      <w:r w:rsidRPr="00970ECF">
        <w:rPr>
          <w:color w:val="auto"/>
          <w:sz w:val="28"/>
          <w:szCs w:val="28"/>
        </w:rPr>
        <w:t xml:space="preserve">.1. Заседание комиссии по рассмотрению заявления, указанного в абзаце третьем подпункта </w:t>
      </w:r>
      <w:r>
        <w:rPr>
          <w:color w:val="auto"/>
          <w:sz w:val="28"/>
          <w:szCs w:val="28"/>
        </w:rPr>
        <w:t>«</w:t>
      </w:r>
      <w:r w:rsidRPr="00970ECF"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»</w:t>
      </w:r>
      <w:r w:rsidRPr="00970ECF">
        <w:rPr>
          <w:color w:val="auto"/>
          <w:sz w:val="28"/>
          <w:szCs w:val="28"/>
        </w:rPr>
        <w:t xml:space="preserve"> пункта 1</w:t>
      </w:r>
      <w:r>
        <w:rPr>
          <w:color w:val="auto"/>
          <w:sz w:val="28"/>
          <w:szCs w:val="28"/>
        </w:rPr>
        <w:t>4</w:t>
      </w:r>
      <w:r w:rsidRPr="00970ECF">
        <w:rPr>
          <w:color w:val="auto"/>
          <w:sz w:val="28"/>
          <w:szCs w:val="28"/>
        </w:rPr>
        <w:t xml:space="preserve"> настоящего По</w:t>
      </w:r>
      <w:r>
        <w:rPr>
          <w:color w:val="auto"/>
          <w:sz w:val="28"/>
          <w:szCs w:val="28"/>
        </w:rPr>
        <w:t>рядка</w:t>
      </w:r>
      <w:r w:rsidRPr="00970ECF">
        <w:rPr>
          <w:color w:val="auto"/>
          <w:sz w:val="28"/>
          <w:szCs w:val="28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62486" w:rsidRPr="00970ECF" w:rsidRDefault="00F62486" w:rsidP="00F6248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970EC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6</w:t>
      </w:r>
      <w:r w:rsidRPr="00970ECF">
        <w:rPr>
          <w:color w:val="auto"/>
          <w:sz w:val="28"/>
          <w:szCs w:val="28"/>
        </w:rPr>
        <w:t xml:space="preserve">.2. Уведомление, указанное в подпункте </w:t>
      </w:r>
      <w:r>
        <w:rPr>
          <w:color w:val="auto"/>
          <w:sz w:val="28"/>
          <w:szCs w:val="28"/>
        </w:rPr>
        <w:t>«</w:t>
      </w:r>
      <w:r w:rsidRPr="00970ECF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»</w:t>
      </w:r>
      <w:r w:rsidRPr="00970ECF">
        <w:rPr>
          <w:color w:val="auto"/>
          <w:sz w:val="28"/>
          <w:szCs w:val="28"/>
        </w:rPr>
        <w:t xml:space="preserve"> пункта 1</w:t>
      </w:r>
      <w:r>
        <w:rPr>
          <w:color w:val="auto"/>
          <w:sz w:val="28"/>
          <w:szCs w:val="28"/>
        </w:rPr>
        <w:t>4</w:t>
      </w:r>
      <w:r w:rsidRPr="00970ECF">
        <w:rPr>
          <w:color w:val="auto"/>
          <w:sz w:val="28"/>
          <w:szCs w:val="28"/>
        </w:rPr>
        <w:t xml:space="preserve"> настоящего По</w:t>
      </w:r>
      <w:r>
        <w:rPr>
          <w:color w:val="auto"/>
          <w:sz w:val="28"/>
          <w:szCs w:val="28"/>
        </w:rPr>
        <w:t>рядка</w:t>
      </w:r>
      <w:r w:rsidRPr="00970ECF">
        <w:rPr>
          <w:color w:val="auto"/>
          <w:sz w:val="28"/>
          <w:szCs w:val="28"/>
        </w:rPr>
        <w:t>, как правило, рассматривается на очередном (плановом) заседании комиссии</w:t>
      </w:r>
      <w:proofErr w:type="gramStart"/>
      <w:r w:rsidRPr="00970EC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</w:t>
      </w:r>
      <w:r w:rsidRPr="00970ECF">
        <w:rPr>
          <w:color w:val="auto"/>
          <w:sz w:val="28"/>
          <w:szCs w:val="28"/>
        </w:rPr>
        <w:t>;</w:t>
      </w:r>
      <w:proofErr w:type="gramEnd"/>
    </w:p>
    <w:p w:rsidR="006E4177" w:rsidRDefault="00435585" w:rsidP="006E417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</w:t>
      </w:r>
      <w:hyperlink r:id="rId12" w:history="1">
        <w:r w:rsidR="006E4177" w:rsidRPr="00970ECF">
          <w:rPr>
            <w:color w:val="auto"/>
            <w:sz w:val="28"/>
            <w:szCs w:val="28"/>
          </w:rPr>
          <w:t>пункты 1</w:t>
        </w:r>
        <w:r w:rsidR="006E4177">
          <w:rPr>
            <w:color w:val="auto"/>
            <w:sz w:val="28"/>
            <w:szCs w:val="28"/>
          </w:rPr>
          <w:t>7</w:t>
        </w:r>
      </w:hyperlink>
      <w:r w:rsidR="006E4177" w:rsidRPr="00970ECF">
        <w:rPr>
          <w:color w:val="auto"/>
          <w:sz w:val="28"/>
          <w:szCs w:val="28"/>
        </w:rPr>
        <w:t xml:space="preserve"> и </w:t>
      </w:r>
      <w:hyperlink r:id="rId13" w:history="1">
        <w:r w:rsidR="006E4177">
          <w:rPr>
            <w:color w:val="auto"/>
            <w:sz w:val="28"/>
            <w:szCs w:val="28"/>
          </w:rPr>
          <w:t>18</w:t>
        </w:r>
      </w:hyperlink>
      <w:r w:rsidR="006E4177" w:rsidRPr="00970ECF">
        <w:rPr>
          <w:color w:val="auto"/>
          <w:sz w:val="28"/>
          <w:szCs w:val="28"/>
        </w:rPr>
        <w:t xml:space="preserve"> изложить в следующей редакции:</w:t>
      </w:r>
    </w:p>
    <w:p w:rsidR="006E4177" w:rsidRDefault="006E4177" w:rsidP="006E417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«17.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управлении Службы. При наличии письменной просьбы государственного служащего или гражданина, замещавшего должность государственной службы в территориальном управлении Службы,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</w:t>
      </w:r>
      <w:r>
        <w:rPr>
          <w:color w:val="auto"/>
          <w:sz w:val="28"/>
          <w:szCs w:val="28"/>
        </w:rPr>
        <w:lastRenderedPageBreak/>
        <w:t>служащего или гражданина, замещавшего должность государственной службы в территориальном управлении Службы.</w:t>
      </w:r>
    </w:p>
    <w:p w:rsidR="00435585" w:rsidRDefault="006E4177" w:rsidP="006E417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</w:t>
      </w:r>
      <w:r w:rsidRPr="00970ECF">
        <w:rPr>
          <w:color w:val="auto"/>
          <w:sz w:val="28"/>
          <w:szCs w:val="28"/>
        </w:rPr>
        <w:t xml:space="preserve">На заседании комиссии заслушиваются пояснения государственного служащего или гражданина, замещавшего должность государственной службы в </w:t>
      </w:r>
      <w:r>
        <w:rPr>
          <w:color w:val="auto"/>
          <w:sz w:val="28"/>
          <w:szCs w:val="28"/>
        </w:rPr>
        <w:t>территориальном управлении</w:t>
      </w:r>
      <w:r w:rsidRPr="00970EC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Службы </w:t>
      </w:r>
      <w:r w:rsidRPr="00970ECF">
        <w:rPr>
          <w:color w:val="auto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970EC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</w:t>
      </w:r>
      <w:r w:rsidRPr="00970ECF">
        <w:rPr>
          <w:color w:val="auto"/>
          <w:sz w:val="28"/>
          <w:szCs w:val="28"/>
        </w:rPr>
        <w:t>;</w:t>
      </w:r>
      <w:proofErr w:type="gramEnd"/>
    </w:p>
    <w:p w:rsidR="006E4177" w:rsidRDefault="002620C7" w:rsidP="006E417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</w:t>
      </w:r>
      <w:r w:rsidR="006E4177">
        <w:rPr>
          <w:color w:val="auto"/>
          <w:sz w:val="28"/>
          <w:szCs w:val="28"/>
        </w:rPr>
        <w:t>дополнить пунктом 25.1 следующего содержания:</w:t>
      </w:r>
    </w:p>
    <w:p w:rsidR="006E4177" w:rsidRDefault="006E4177" w:rsidP="006E4177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«25.1. По итогам рассмотрения вопроса, указанного в подпункте «д» пункта 14 настоящего Порядка, комиссия принимает в отношении гражданина, замещавшего должность государственной службы в территориальном управлении Службы, одно из следующих решений:</w:t>
      </w:r>
    </w:p>
    <w:p w:rsidR="006E4177" w:rsidRDefault="006E4177" w:rsidP="006E417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E4177" w:rsidRDefault="006E4177" w:rsidP="006E417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435585">
          <w:rPr>
            <w:color w:val="auto"/>
            <w:sz w:val="28"/>
            <w:szCs w:val="28"/>
          </w:rPr>
          <w:t>статьи 12</w:t>
        </w:r>
      </w:hyperlink>
      <w:r>
        <w:rPr>
          <w:color w:val="auto"/>
          <w:sz w:val="28"/>
          <w:szCs w:val="28"/>
        </w:rPr>
        <w:t xml:space="preserve"> Федерального закона от 25 декабря 2008 г. № 273-ФЗ </w:t>
      </w:r>
      <w:r w:rsidR="0003149D">
        <w:rPr>
          <w:color w:val="auto"/>
          <w:sz w:val="28"/>
          <w:szCs w:val="28"/>
        </w:rPr>
        <w:t xml:space="preserve">                     </w:t>
      </w:r>
      <w:r>
        <w:rPr>
          <w:color w:val="auto"/>
          <w:sz w:val="28"/>
          <w:szCs w:val="28"/>
        </w:rPr>
        <w:t>«О противодействии коррупции». В этом случае комиссия рекомендует начальнику территориального управления Службы проинформировать об указанных обстоятельствах органы прокуратуры и уведомившую организацию</w:t>
      </w:r>
      <w:proofErr w:type="gramStart"/>
      <w:r>
        <w:rPr>
          <w:color w:val="auto"/>
          <w:sz w:val="28"/>
          <w:szCs w:val="28"/>
        </w:rPr>
        <w:t>.»;</w:t>
      </w:r>
      <w:proofErr w:type="gramEnd"/>
    </w:p>
    <w:p w:rsidR="0063232C" w:rsidRPr="00970ECF" w:rsidRDefault="0063232C" w:rsidP="008334A0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970ECF">
        <w:rPr>
          <w:color w:val="auto"/>
          <w:sz w:val="28"/>
          <w:szCs w:val="28"/>
        </w:rPr>
        <w:t xml:space="preserve">ж) </w:t>
      </w:r>
      <w:hyperlink r:id="rId15" w:history="1">
        <w:r w:rsidRPr="00970ECF">
          <w:rPr>
            <w:color w:val="auto"/>
            <w:sz w:val="28"/>
            <w:szCs w:val="28"/>
          </w:rPr>
          <w:t>дополнить</w:t>
        </w:r>
      </w:hyperlink>
      <w:r w:rsidRPr="00970ECF">
        <w:rPr>
          <w:color w:val="auto"/>
          <w:sz w:val="28"/>
          <w:szCs w:val="28"/>
        </w:rPr>
        <w:t xml:space="preserve"> пунктом 3</w:t>
      </w:r>
      <w:r w:rsidR="004A2123">
        <w:rPr>
          <w:color w:val="auto"/>
          <w:sz w:val="28"/>
          <w:szCs w:val="28"/>
        </w:rPr>
        <w:t>5</w:t>
      </w:r>
      <w:r w:rsidRPr="00970ECF">
        <w:rPr>
          <w:color w:val="auto"/>
          <w:sz w:val="28"/>
          <w:szCs w:val="28"/>
        </w:rPr>
        <w:t>.1 следующего содержания:</w:t>
      </w:r>
    </w:p>
    <w:p w:rsidR="0063232C" w:rsidRPr="00970ECF" w:rsidRDefault="004A2123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63232C" w:rsidRPr="00970EC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5</w:t>
      </w:r>
      <w:r w:rsidR="0063232C" w:rsidRPr="00970ECF">
        <w:rPr>
          <w:color w:val="auto"/>
          <w:sz w:val="28"/>
          <w:szCs w:val="28"/>
        </w:rPr>
        <w:t xml:space="preserve">.1. </w:t>
      </w:r>
      <w:proofErr w:type="gramStart"/>
      <w:r w:rsidR="0063232C" w:rsidRPr="00970ECF">
        <w:rPr>
          <w:color w:val="auto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8334A0">
        <w:rPr>
          <w:color w:val="auto"/>
          <w:sz w:val="28"/>
          <w:szCs w:val="28"/>
        </w:rPr>
        <w:t>территориального управления Службы</w:t>
      </w:r>
      <w:r w:rsidR="0063232C" w:rsidRPr="00970ECF">
        <w:rPr>
          <w:color w:val="auto"/>
          <w:sz w:val="28"/>
          <w:szCs w:val="28"/>
        </w:rPr>
        <w:t xml:space="preserve">, вручается гражданину, замещавшему должность государственной службы в </w:t>
      </w:r>
      <w:r>
        <w:rPr>
          <w:color w:val="auto"/>
          <w:sz w:val="28"/>
          <w:szCs w:val="28"/>
        </w:rPr>
        <w:t>территориальном управлении</w:t>
      </w:r>
      <w:r w:rsidR="008334A0">
        <w:rPr>
          <w:color w:val="auto"/>
          <w:sz w:val="28"/>
          <w:szCs w:val="28"/>
        </w:rPr>
        <w:t xml:space="preserve"> Службы</w:t>
      </w:r>
      <w:r w:rsidR="0063232C" w:rsidRPr="00970ECF">
        <w:rPr>
          <w:color w:val="auto"/>
          <w:sz w:val="28"/>
          <w:szCs w:val="28"/>
        </w:rPr>
        <w:t xml:space="preserve">, в отношении которого рассматривался вопрос, указанный в абзаце втором подпункта </w:t>
      </w:r>
      <w:r>
        <w:rPr>
          <w:color w:val="auto"/>
          <w:sz w:val="28"/>
          <w:szCs w:val="28"/>
        </w:rPr>
        <w:t>«</w:t>
      </w:r>
      <w:r w:rsidR="0063232C" w:rsidRPr="00970ECF"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»</w:t>
      </w:r>
      <w:r w:rsidR="0063232C" w:rsidRPr="00970ECF">
        <w:rPr>
          <w:color w:val="auto"/>
          <w:sz w:val="28"/>
          <w:szCs w:val="28"/>
        </w:rPr>
        <w:t xml:space="preserve"> пункта 1</w:t>
      </w:r>
      <w:r>
        <w:rPr>
          <w:color w:val="auto"/>
          <w:sz w:val="28"/>
          <w:szCs w:val="28"/>
        </w:rPr>
        <w:t>4</w:t>
      </w:r>
      <w:r w:rsidR="0063232C" w:rsidRPr="00970ECF">
        <w:rPr>
          <w:color w:val="auto"/>
          <w:sz w:val="28"/>
          <w:szCs w:val="28"/>
        </w:rPr>
        <w:t xml:space="preserve"> настоящего По</w:t>
      </w:r>
      <w:r w:rsidR="008334A0">
        <w:rPr>
          <w:color w:val="auto"/>
          <w:sz w:val="28"/>
          <w:szCs w:val="28"/>
        </w:rPr>
        <w:t>рядка</w:t>
      </w:r>
      <w:r w:rsidR="0063232C" w:rsidRPr="00970ECF">
        <w:rPr>
          <w:color w:val="auto"/>
          <w:sz w:val="28"/>
          <w:szCs w:val="28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63232C" w:rsidRPr="00970ECF">
        <w:rPr>
          <w:color w:val="auto"/>
          <w:sz w:val="28"/>
          <w:szCs w:val="28"/>
        </w:rPr>
        <w:t xml:space="preserve"> проведения соответствующего заседания комиссии</w:t>
      </w:r>
      <w:proofErr w:type="gramStart"/>
      <w:r w:rsidR="0063232C" w:rsidRPr="00970EC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</w:t>
      </w:r>
      <w:r w:rsidR="0063232C" w:rsidRPr="00970ECF">
        <w:rPr>
          <w:color w:val="auto"/>
          <w:sz w:val="28"/>
          <w:szCs w:val="28"/>
        </w:rPr>
        <w:t>.</w:t>
      </w:r>
      <w:proofErr w:type="gramEnd"/>
    </w:p>
    <w:sectPr w:rsidR="0063232C" w:rsidRPr="00970ECF" w:rsidSect="00DE62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7540"/>
    <w:multiLevelType w:val="hybridMultilevel"/>
    <w:tmpl w:val="D68660BA"/>
    <w:lvl w:ilvl="0" w:tplc="49300A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C979EC"/>
    <w:multiLevelType w:val="hybridMultilevel"/>
    <w:tmpl w:val="4A005064"/>
    <w:lvl w:ilvl="0" w:tplc="5804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2C"/>
    <w:rsid w:val="0001261C"/>
    <w:rsid w:val="000149A6"/>
    <w:rsid w:val="00020CC9"/>
    <w:rsid w:val="00020D9A"/>
    <w:rsid w:val="00025032"/>
    <w:rsid w:val="0003149D"/>
    <w:rsid w:val="000320AE"/>
    <w:rsid w:val="0004279D"/>
    <w:rsid w:val="0004342F"/>
    <w:rsid w:val="00045FE1"/>
    <w:rsid w:val="00046D23"/>
    <w:rsid w:val="00053C0A"/>
    <w:rsid w:val="000651A9"/>
    <w:rsid w:val="0007305D"/>
    <w:rsid w:val="00074796"/>
    <w:rsid w:val="00080B6D"/>
    <w:rsid w:val="00082005"/>
    <w:rsid w:val="00090197"/>
    <w:rsid w:val="000A0337"/>
    <w:rsid w:val="000A08FA"/>
    <w:rsid w:val="000A3CB7"/>
    <w:rsid w:val="000A5F5E"/>
    <w:rsid w:val="000B1486"/>
    <w:rsid w:val="000B1F81"/>
    <w:rsid w:val="000B508C"/>
    <w:rsid w:val="000B5A6C"/>
    <w:rsid w:val="000B5F62"/>
    <w:rsid w:val="000C2111"/>
    <w:rsid w:val="000C54C5"/>
    <w:rsid w:val="000C5A2D"/>
    <w:rsid w:val="000C6F08"/>
    <w:rsid w:val="000C7CCC"/>
    <w:rsid w:val="000D009E"/>
    <w:rsid w:val="000D6FFB"/>
    <w:rsid w:val="000E18D3"/>
    <w:rsid w:val="000F110B"/>
    <w:rsid w:val="000F171F"/>
    <w:rsid w:val="000F2D0D"/>
    <w:rsid w:val="000F67BB"/>
    <w:rsid w:val="00101681"/>
    <w:rsid w:val="0010551C"/>
    <w:rsid w:val="00106B84"/>
    <w:rsid w:val="00107DA3"/>
    <w:rsid w:val="00112EC3"/>
    <w:rsid w:val="0012029E"/>
    <w:rsid w:val="00121FC1"/>
    <w:rsid w:val="001258DD"/>
    <w:rsid w:val="001261A5"/>
    <w:rsid w:val="00131671"/>
    <w:rsid w:val="00132114"/>
    <w:rsid w:val="0015098E"/>
    <w:rsid w:val="00150BEE"/>
    <w:rsid w:val="00151AAC"/>
    <w:rsid w:val="001541F0"/>
    <w:rsid w:val="00157027"/>
    <w:rsid w:val="0015753A"/>
    <w:rsid w:val="00163A7A"/>
    <w:rsid w:val="00165F22"/>
    <w:rsid w:val="0017040B"/>
    <w:rsid w:val="00173F32"/>
    <w:rsid w:val="001755F8"/>
    <w:rsid w:val="001766CF"/>
    <w:rsid w:val="00180FA2"/>
    <w:rsid w:val="00185FEF"/>
    <w:rsid w:val="00190DC3"/>
    <w:rsid w:val="001912DF"/>
    <w:rsid w:val="001A02C7"/>
    <w:rsid w:val="001A1DED"/>
    <w:rsid w:val="001A3D95"/>
    <w:rsid w:val="001B4194"/>
    <w:rsid w:val="001B5583"/>
    <w:rsid w:val="001B5B8E"/>
    <w:rsid w:val="001D0CC5"/>
    <w:rsid w:val="001D560B"/>
    <w:rsid w:val="001D62DB"/>
    <w:rsid w:val="001E65BE"/>
    <w:rsid w:val="0020494E"/>
    <w:rsid w:val="00220967"/>
    <w:rsid w:val="00224BA3"/>
    <w:rsid w:val="002329DE"/>
    <w:rsid w:val="00232F32"/>
    <w:rsid w:val="00256195"/>
    <w:rsid w:val="00257C16"/>
    <w:rsid w:val="002620C7"/>
    <w:rsid w:val="002629AC"/>
    <w:rsid w:val="00263A19"/>
    <w:rsid w:val="00263F93"/>
    <w:rsid w:val="002751D4"/>
    <w:rsid w:val="00282049"/>
    <w:rsid w:val="00295FDE"/>
    <w:rsid w:val="0029733E"/>
    <w:rsid w:val="002A3667"/>
    <w:rsid w:val="002A42F0"/>
    <w:rsid w:val="002A7C05"/>
    <w:rsid w:val="002C072F"/>
    <w:rsid w:val="002C21CB"/>
    <w:rsid w:val="002C53FC"/>
    <w:rsid w:val="002C5CB9"/>
    <w:rsid w:val="002D0521"/>
    <w:rsid w:val="002D3DED"/>
    <w:rsid w:val="002E0CC9"/>
    <w:rsid w:val="002E60A0"/>
    <w:rsid w:val="002E6A22"/>
    <w:rsid w:val="0030523F"/>
    <w:rsid w:val="00313D9A"/>
    <w:rsid w:val="0031760D"/>
    <w:rsid w:val="003244B2"/>
    <w:rsid w:val="00326A7A"/>
    <w:rsid w:val="00333380"/>
    <w:rsid w:val="0033760C"/>
    <w:rsid w:val="0034322E"/>
    <w:rsid w:val="0034334E"/>
    <w:rsid w:val="00343CF0"/>
    <w:rsid w:val="00352B7F"/>
    <w:rsid w:val="00353167"/>
    <w:rsid w:val="003547C8"/>
    <w:rsid w:val="00356F5E"/>
    <w:rsid w:val="00357DA9"/>
    <w:rsid w:val="00360C26"/>
    <w:rsid w:val="00361C5E"/>
    <w:rsid w:val="0036305B"/>
    <w:rsid w:val="003637E5"/>
    <w:rsid w:val="00364A88"/>
    <w:rsid w:val="00365A38"/>
    <w:rsid w:val="0036625B"/>
    <w:rsid w:val="003664FD"/>
    <w:rsid w:val="00385059"/>
    <w:rsid w:val="00385103"/>
    <w:rsid w:val="00385B13"/>
    <w:rsid w:val="0039214A"/>
    <w:rsid w:val="00395BA9"/>
    <w:rsid w:val="003A2D38"/>
    <w:rsid w:val="003A75AE"/>
    <w:rsid w:val="003A7668"/>
    <w:rsid w:val="003A782C"/>
    <w:rsid w:val="003B02CA"/>
    <w:rsid w:val="003B45E8"/>
    <w:rsid w:val="003B747B"/>
    <w:rsid w:val="003B7F22"/>
    <w:rsid w:val="003C2F4A"/>
    <w:rsid w:val="003C45F1"/>
    <w:rsid w:val="003D7EAD"/>
    <w:rsid w:val="003E3FE1"/>
    <w:rsid w:val="003E50A8"/>
    <w:rsid w:val="003F5837"/>
    <w:rsid w:val="003F5E8C"/>
    <w:rsid w:val="00404BA3"/>
    <w:rsid w:val="0040505C"/>
    <w:rsid w:val="004114AC"/>
    <w:rsid w:val="004139C2"/>
    <w:rsid w:val="004156AF"/>
    <w:rsid w:val="004223F4"/>
    <w:rsid w:val="004230D8"/>
    <w:rsid w:val="00424E86"/>
    <w:rsid w:val="00430757"/>
    <w:rsid w:val="00430FB2"/>
    <w:rsid w:val="00435585"/>
    <w:rsid w:val="00440CB6"/>
    <w:rsid w:val="00446F92"/>
    <w:rsid w:val="00452D52"/>
    <w:rsid w:val="00456E18"/>
    <w:rsid w:val="00462104"/>
    <w:rsid w:val="0046634F"/>
    <w:rsid w:val="00470B42"/>
    <w:rsid w:val="004750AF"/>
    <w:rsid w:val="004754C7"/>
    <w:rsid w:val="00485955"/>
    <w:rsid w:val="00493007"/>
    <w:rsid w:val="004A0516"/>
    <w:rsid w:val="004A2123"/>
    <w:rsid w:val="004A252F"/>
    <w:rsid w:val="004A664B"/>
    <w:rsid w:val="004B55C8"/>
    <w:rsid w:val="004C189B"/>
    <w:rsid w:val="004C4E2E"/>
    <w:rsid w:val="004C761B"/>
    <w:rsid w:val="004C7832"/>
    <w:rsid w:val="004D0ADC"/>
    <w:rsid w:val="004D569F"/>
    <w:rsid w:val="004D780A"/>
    <w:rsid w:val="004E2FB8"/>
    <w:rsid w:val="004F2715"/>
    <w:rsid w:val="004F7F33"/>
    <w:rsid w:val="00504269"/>
    <w:rsid w:val="00507AEE"/>
    <w:rsid w:val="00511BA4"/>
    <w:rsid w:val="005131D2"/>
    <w:rsid w:val="00522B67"/>
    <w:rsid w:val="00531B61"/>
    <w:rsid w:val="00534713"/>
    <w:rsid w:val="00537E76"/>
    <w:rsid w:val="00545C1B"/>
    <w:rsid w:val="00563B7A"/>
    <w:rsid w:val="005706F7"/>
    <w:rsid w:val="005723D1"/>
    <w:rsid w:val="00577F0F"/>
    <w:rsid w:val="0058354F"/>
    <w:rsid w:val="005844C3"/>
    <w:rsid w:val="00584EC8"/>
    <w:rsid w:val="005A35C4"/>
    <w:rsid w:val="005B52DC"/>
    <w:rsid w:val="005B6BBC"/>
    <w:rsid w:val="005C36B7"/>
    <w:rsid w:val="005C4639"/>
    <w:rsid w:val="005E2690"/>
    <w:rsid w:val="005E33B0"/>
    <w:rsid w:val="005F085C"/>
    <w:rsid w:val="005F4270"/>
    <w:rsid w:val="00601338"/>
    <w:rsid w:val="006049F4"/>
    <w:rsid w:val="006058C3"/>
    <w:rsid w:val="00613556"/>
    <w:rsid w:val="00622753"/>
    <w:rsid w:val="00627357"/>
    <w:rsid w:val="0063232C"/>
    <w:rsid w:val="00640204"/>
    <w:rsid w:val="00647D4B"/>
    <w:rsid w:val="00652FDD"/>
    <w:rsid w:val="00655550"/>
    <w:rsid w:val="006567B2"/>
    <w:rsid w:val="0066595B"/>
    <w:rsid w:val="0066764D"/>
    <w:rsid w:val="006712A2"/>
    <w:rsid w:val="006729B5"/>
    <w:rsid w:val="00672DDE"/>
    <w:rsid w:val="00673921"/>
    <w:rsid w:val="006750FF"/>
    <w:rsid w:val="006904AA"/>
    <w:rsid w:val="0069683C"/>
    <w:rsid w:val="006B52D3"/>
    <w:rsid w:val="006B711C"/>
    <w:rsid w:val="006C1BCD"/>
    <w:rsid w:val="006C1EDF"/>
    <w:rsid w:val="006C7FE5"/>
    <w:rsid w:val="006D036D"/>
    <w:rsid w:val="006D0E70"/>
    <w:rsid w:val="006D0FD6"/>
    <w:rsid w:val="006D5E48"/>
    <w:rsid w:val="006D6D50"/>
    <w:rsid w:val="006D79B7"/>
    <w:rsid w:val="006E4177"/>
    <w:rsid w:val="006F23C2"/>
    <w:rsid w:val="006F6F40"/>
    <w:rsid w:val="00700D69"/>
    <w:rsid w:val="00702BE5"/>
    <w:rsid w:val="007116FB"/>
    <w:rsid w:val="00712A87"/>
    <w:rsid w:val="00722712"/>
    <w:rsid w:val="00723480"/>
    <w:rsid w:val="007234C2"/>
    <w:rsid w:val="007312EB"/>
    <w:rsid w:val="0073243B"/>
    <w:rsid w:val="007336FA"/>
    <w:rsid w:val="00733891"/>
    <w:rsid w:val="00734109"/>
    <w:rsid w:val="00734290"/>
    <w:rsid w:val="00737E3C"/>
    <w:rsid w:val="00745AD2"/>
    <w:rsid w:val="00746192"/>
    <w:rsid w:val="00747B30"/>
    <w:rsid w:val="007549D6"/>
    <w:rsid w:val="00755A2C"/>
    <w:rsid w:val="00757F2E"/>
    <w:rsid w:val="007643FB"/>
    <w:rsid w:val="00772DBA"/>
    <w:rsid w:val="0077310E"/>
    <w:rsid w:val="00774278"/>
    <w:rsid w:val="00776D04"/>
    <w:rsid w:val="00781FB6"/>
    <w:rsid w:val="00783096"/>
    <w:rsid w:val="007843B1"/>
    <w:rsid w:val="00786D9A"/>
    <w:rsid w:val="00787664"/>
    <w:rsid w:val="007919F9"/>
    <w:rsid w:val="00792A3E"/>
    <w:rsid w:val="007A4710"/>
    <w:rsid w:val="007A7E5F"/>
    <w:rsid w:val="007B0B8A"/>
    <w:rsid w:val="007C08DD"/>
    <w:rsid w:val="007C33BB"/>
    <w:rsid w:val="007C3C40"/>
    <w:rsid w:val="007C559D"/>
    <w:rsid w:val="007D72F7"/>
    <w:rsid w:val="007E611A"/>
    <w:rsid w:val="008002EE"/>
    <w:rsid w:val="00804049"/>
    <w:rsid w:val="00810ECF"/>
    <w:rsid w:val="008122A2"/>
    <w:rsid w:val="0081640B"/>
    <w:rsid w:val="008219C3"/>
    <w:rsid w:val="00821D4B"/>
    <w:rsid w:val="008221AE"/>
    <w:rsid w:val="008334A0"/>
    <w:rsid w:val="008365BB"/>
    <w:rsid w:val="00840A71"/>
    <w:rsid w:val="00842483"/>
    <w:rsid w:val="00842AB0"/>
    <w:rsid w:val="00842DF8"/>
    <w:rsid w:val="0086226B"/>
    <w:rsid w:val="008702B9"/>
    <w:rsid w:val="00871330"/>
    <w:rsid w:val="00871701"/>
    <w:rsid w:val="00871E1A"/>
    <w:rsid w:val="00875382"/>
    <w:rsid w:val="00880EBD"/>
    <w:rsid w:val="00886EC4"/>
    <w:rsid w:val="008936A6"/>
    <w:rsid w:val="008B4870"/>
    <w:rsid w:val="008B502C"/>
    <w:rsid w:val="008C0AE6"/>
    <w:rsid w:val="008C13CA"/>
    <w:rsid w:val="008C40CE"/>
    <w:rsid w:val="008C4A52"/>
    <w:rsid w:val="008D068A"/>
    <w:rsid w:val="008D3F41"/>
    <w:rsid w:val="008D7822"/>
    <w:rsid w:val="008E223D"/>
    <w:rsid w:val="008E420F"/>
    <w:rsid w:val="008F1ED2"/>
    <w:rsid w:val="008F5FD3"/>
    <w:rsid w:val="008F7A71"/>
    <w:rsid w:val="00903DE0"/>
    <w:rsid w:val="00905CE3"/>
    <w:rsid w:val="00906B3D"/>
    <w:rsid w:val="00910662"/>
    <w:rsid w:val="00912578"/>
    <w:rsid w:val="00913D14"/>
    <w:rsid w:val="009148FD"/>
    <w:rsid w:val="00916B8F"/>
    <w:rsid w:val="00916E2D"/>
    <w:rsid w:val="009177A7"/>
    <w:rsid w:val="00930259"/>
    <w:rsid w:val="00941776"/>
    <w:rsid w:val="009462CC"/>
    <w:rsid w:val="009470F3"/>
    <w:rsid w:val="00951CA7"/>
    <w:rsid w:val="0095393E"/>
    <w:rsid w:val="00953F04"/>
    <w:rsid w:val="00954D67"/>
    <w:rsid w:val="00956343"/>
    <w:rsid w:val="009705FC"/>
    <w:rsid w:val="00970ECF"/>
    <w:rsid w:val="00972A59"/>
    <w:rsid w:val="00975A7E"/>
    <w:rsid w:val="00984C38"/>
    <w:rsid w:val="0099377B"/>
    <w:rsid w:val="009A270D"/>
    <w:rsid w:val="009A28A4"/>
    <w:rsid w:val="009A5727"/>
    <w:rsid w:val="009B2DC4"/>
    <w:rsid w:val="009B3C6F"/>
    <w:rsid w:val="009C3DD1"/>
    <w:rsid w:val="009C6716"/>
    <w:rsid w:val="009C70E6"/>
    <w:rsid w:val="009D55FF"/>
    <w:rsid w:val="009E73F7"/>
    <w:rsid w:val="009F01D5"/>
    <w:rsid w:val="009F02D8"/>
    <w:rsid w:val="009F0C96"/>
    <w:rsid w:val="00A10FF2"/>
    <w:rsid w:val="00A143A2"/>
    <w:rsid w:val="00A145D8"/>
    <w:rsid w:val="00A16A83"/>
    <w:rsid w:val="00A179EA"/>
    <w:rsid w:val="00A24E08"/>
    <w:rsid w:val="00A2677B"/>
    <w:rsid w:val="00A2781B"/>
    <w:rsid w:val="00A3509E"/>
    <w:rsid w:val="00A358F9"/>
    <w:rsid w:val="00A40267"/>
    <w:rsid w:val="00A43A10"/>
    <w:rsid w:val="00A444A5"/>
    <w:rsid w:val="00A523DD"/>
    <w:rsid w:val="00A57E54"/>
    <w:rsid w:val="00A61203"/>
    <w:rsid w:val="00A62EE3"/>
    <w:rsid w:val="00A66A99"/>
    <w:rsid w:val="00A71E22"/>
    <w:rsid w:val="00A84043"/>
    <w:rsid w:val="00A86031"/>
    <w:rsid w:val="00A8703D"/>
    <w:rsid w:val="00A87539"/>
    <w:rsid w:val="00A91DD3"/>
    <w:rsid w:val="00A93913"/>
    <w:rsid w:val="00AB0F24"/>
    <w:rsid w:val="00AB2D82"/>
    <w:rsid w:val="00AB744F"/>
    <w:rsid w:val="00AC1FCE"/>
    <w:rsid w:val="00AC55A3"/>
    <w:rsid w:val="00AC7DAF"/>
    <w:rsid w:val="00AD45E8"/>
    <w:rsid w:val="00AD51F9"/>
    <w:rsid w:val="00AD6CA6"/>
    <w:rsid w:val="00AE0934"/>
    <w:rsid w:val="00AE2023"/>
    <w:rsid w:val="00AE3E41"/>
    <w:rsid w:val="00AF00C8"/>
    <w:rsid w:val="00AF531A"/>
    <w:rsid w:val="00AF570B"/>
    <w:rsid w:val="00AF7B84"/>
    <w:rsid w:val="00B00B20"/>
    <w:rsid w:val="00B04BC8"/>
    <w:rsid w:val="00B0598F"/>
    <w:rsid w:val="00B1114D"/>
    <w:rsid w:val="00B11171"/>
    <w:rsid w:val="00B115D8"/>
    <w:rsid w:val="00B167CE"/>
    <w:rsid w:val="00B245B6"/>
    <w:rsid w:val="00B24E9F"/>
    <w:rsid w:val="00B27FF0"/>
    <w:rsid w:val="00B44E03"/>
    <w:rsid w:val="00B51A25"/>
    <w:rsid w:val="00B54AB4"/>
    <w:rsid w:val="00B60DA4"/>
    <w:rsid w:val="00B631F8"/>
    <w:rsid w:val="00B662DA"/>
    <w:rsid w:val="00B67B0A"/>
    <w:rsid w:val="00B72185"/>
    <w:rsid w:val="00B72515"/>
    <w:rsid w:val="00B74716"/>
    <w:rsid w:val="00B74732"/>
    <w:rsid w:val="00B7737A"/>
    <w:rsid w:val="00B819E1"/>
    <w:rsid w:val="00B87FFD"/>
    <w:rsid w:val="00B9422F"/>
    <w:rsid w:val="00BA2B91"/>
    <w:rsid w:val="00BB2B55"/>
    <w:rsid w:val="00BB37DF"/>
    <w:rsid w:val="00BB53FE"/>
    <w:rsid w:val="00BC6A5F"/>
    <w:rsid w:val="00BE0DA9"/>
    <w:rsid w:val="00BE2857"/>
    <w:rsid w:val="00BE50DE"/>
    <w:rsid w:val="00BE5455"/>
    <w:rsid w:val="00BE7356"/>
    <w:rsid w:val="00BF02AA"/>
    <w:rsid w:val="00BF3AF8"/>
    <w:rsid w:val="00BF6728"/>
    <w:rsid w:val="00BF726D"/>
    <w:rsid w:val="00BF73E4"/>
    <w:rsid w:val="00C02601"/>
    <w:rsid w:val="00C04025"/>
    <w:rsid w:val="00C111B0"/>
    <w:rsid w:val="00C1781A"/>
    <w:rsid w:val="00C24DCC"/>
    <w:rsid w:val="00C27F99"/>
    <w:rsid w:val="00C307DE"/>
    <w:rsid w:val="00C40DFA"/>
    <w:rsid w:val="00C52A4B"/>
    <w:rsid w:val="00C67EDA"/>
    <w:rsid w:val="00C716C7"/>
    <w:rsid w:val="00C71BD6"/>
    <w:rsid w:val="00C71E7A"/>
    <w:rsid w:val="00C80928"/>
    <w:rsid w:val="00C81C07"/>
    <w:rsid w:val="00C92C83"/>
    <w:rsid w:val="00C94D08"/>
    <w:rsid w:val="00C96011"/>
    <w:rsid w:val="00C97CBC"/>
    <w:rsid w:val="00CA3FB3"/>
    <w:rsid w:val="00CA47BC"/>
    <w:rsid w:val="00CA542E"/>
    <w:rsid w:val="00CB7DA4"/>
    <w:rsid w:val="00CC09BB"/>
    <w:rsid w:val="00CC5301"/>
    <w:rsid w:val="00CD334B"/>
    <w:rsid w:val="00CD66BE"/>
    <w:rsid w:val="00CE0A71"/>
    <w:rsid w:val="00CE0FC1"/>
    <w:rsid w:val="00CE6EE0"/>
    <w:rsid w:val="00CF105C"/>
    <w:rsid w:val="00CF692E"/>
    <w:rsid w:val="00D000EE"/>
    <w:rsid w:val="00D02504"/>
    <w:rsid w:val="00D026F2"/>
    <w:rsid w:val="00D0574C"/>
    <w:rsid w:val="00D14B4F"/>
    <w:rsid w:val="00D208D4"/>
    <w:rsid w:val="00D219A1"/>
    <w:rsid w:val="00D245DA"/>
    <w:rsid w:val="00D26E96"/>
    <w:rsid w:val="00D352B8"/>
    <w:rsid w:val="00D36152"/>
    <w:rsid w:val="00D40B75"/>
    <w:rsid w:val="00D468D6"/>
    <w:rsid w:val="00D505F9"/>
    <w:rsid w:val="00D51599"/>
    <w:rsid w:val="00D5796F"/>
    <w:rsid w:val="00D62468"/>
    <w:rsid w:val="00D70495"/>
    <w:rsid w:val="00D70F84"/>
    <w:rsid w:val="00D72B52"/>
    <w:rsid w:val="00D734E2"/>
    <w:rsid w:val="00D873E1"/>
    <w:rsid w:val="00D978F1"/>
    <w:rsid w:val="00DA2D32"/>
    <w:rsid w:val="00DA5DA8"/>
    <w:rsid w:val="00DB17F8"/>
    <w:rsid w:val="00DB4DCE"/>
    <w:rsid w:val="00DB5970"/>
    <w:rsid w:val="00DB5CB1"/>
    <w:rsid w:val="00DC3CED"/>
    <w:rsid w:val="00DE1459"/>
    <w:rsid w:val="00DE1898"/>
    <w:rsid w:val="00DE62CF"/>
    <w:rsid w:val="00DE6DF8"/>
    <w:rsid w:val="00DF0C66"/>
    <w:rsid w:val="00DF7CE3"/>
    <w:rsid w:val="00E009DA"/>
    <w:rsid w:val="00E011A8"/>
    <w:rsid w:val="00E03BA7"/>
    <w:rsid w:val="00E04AC6"/>
    <w:rsid w:val="00E10510"/>
    <w:rsid w:val="00E1320F"/>
    <w:rsid w:val="00E143F5"/>
    <w:rsid w:val="00E153D7"/>
    <w:rsid w:val="00E208D7"/>
    <w:rsid w:val="00E225EC"/>
    <w:rsid w:val="00E24972"/>
    <w:rsid w:val="00E26B30"/>
    <w:rsid w:val="00E32FC2"/>
    <w:rsid w:val="00E352F1"/>
    <w:rsid w:val="00E428A9"/>
    <w:rsid w:val="00E44620"/>
    <w:rsid w:val="00E44DE4"/>
    <w:rsid w:val="00E454A6"/>
    <w:rsid w:val="00E4653D"/>
    <w:rsid w:val="00E52456"/>
    <w:rsid w:val="00E545D1"/>
    <w:rsid w:val="00E56556"/>
    <w:rsid w:val="00E61274"/>
    <w:rsid w:val="00E61EC3"/>
    <w:rsid w:val="00E6784F"/>
    <w:rsid w:val="00E730E8"/>
    <w:rsid w:val="00E80610"/>
    <w:rsid w:val="00E80FF0"/>
    <w:rsid w:val="00E83B94"/>
    <w:rsid w:val="00E90E25"/>
    <w:rsid w:val="00E938EE"/>
    <w:rsid w:val="00E942D5"/>
    <w:rsid w:val="00E96374"/>
    <w:rsid w:val="00EA2163"/>
    <w:rsid w:val="00EA4B33"/>
    <w:rsid w:val="00EB791E"/>
    <w:rsid w:val="00EC0E49"/>
    <w:rsid w:val="00EC4C1C"/>
    <w:rsid w:val="00EE2477"/>
    <w:rsid w:val="00EE579C"/>
    <w:rsid w:val="00EF0CB3"/>
    <w:rsid w:val="00EF28AF"/>
    <w:rsid w:val="00F41A3D"/>
    <w:rsid w:val="00F442E4"/>
    <w:rsid w:val="00F46361"/>
    <w:rsid w:val="00F51AD8"/>
    <w:rsid w:val="00F565E5"/>
    <w:rsid w:val="00F57441"/>
    <w:rsid w:val="00F62486"/>
    <w:rsid w:val="00F6505A"/>
    <w:rsid w:val="00F665B3"/>
    <w:rsid w:val="00F67FA0"/>
    <w:rsid w:val="00F738A3"/>
    <w:rsid w:val="00F80343"/>
    <w:rsid w:val="00F80AA3"/>
    <w:rsid w:val="00F83C29"/>
    <w:rsid w:val="00F84E8D"/>
    <w:rsid w:val="00F86986"/>
    <w:rsid w:val="00F91A9C"/>
    <w:rsid w:val="00F928B0"/>
    <w:rsid w:val="00F93E2C"/>
    <w:rsid w:val="00F94AFA"/>
    <w:rsid w:val="00F9519F"/>
    <w:rsid w:val="00FA23F8"/>
    <w:rsid w:val="00FA3A83"/>
    <w:rsid w:val="00FB056A"/>
    <w:rsid w:val="00FC0754"/>
    <w:rsid w:val="00FC349C"/>
    <w:rsid w:val="00FC4762"/>
    <w:rsid w:val="00FD46AD"/>
    <w:rsid w:val="00FE0105"/>
    <w:rsid w:val="00FE79AA"/>
    <w:rsid w:val="00FF189B"/>
    <w:rsid w:val="00FF1FB7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E6"/>
    <w:rPr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8C0AE6"/>
    <w:pPr>
      <w:keepNext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0AE6"/>
    <w:rPr>
      <w:sz w:val="24"/>
      <w:szCs w:val="24"/>
    </w:rPr>
  </w:style>
  <w:style w:type="paragraph" w:customStyle="1" w:styleId="ConsPlusTitle">
    <w:name w:val="ConsPlusTitle"/>
    <w:rsid w:val="00970E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A0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6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4D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E6"/>
    <w:rPr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8C0AE6"/>
    <w:pPr>
      <w:keepNext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0AE6"/>
    <w:rPr>
      <w:sz w:val="24"/>
      <w:szCs w:val="24"/>
    </w:rPr>
  </w:style>
  <w:style w:type="paragraph" w:customStyle="1" w:styleId="ConsPlusTitle">
    <w:name w:val="ConsPlusTitle"/>
    <w:rsid w:val="00970E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A0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6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4D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1D1E531EFE85F308AB58D01C72218ACFE6C3C6C17715C6EA8FAE43EB87B04AA95AE68D9E42C8DZ13EG" TargetMode="External"/><Relationship Id="rId13" Type="http://schemas.openxmlformats.org/officeDocument/2006/relationships/hyperlink" Target="consultantplus://offline/ref=AFE1FC854005D070353649E3281D7E3BFAA595B5E8B610B640260A133D43BC8FB66D0F0BAFE5103962f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AF92E37B9F921D3553214DA856B81DA684265A0A9AF6706A08522CC1E5E448ED2E65253R4e4N" TargetMode="External"/><Relationship Id="rId12" Type="http://schemas.openxmlformats.org/officeDocument/2006/relationships/hyperlink" Target="consultantplus://offline/ref=AFE1FC854005D070353649E3281D7E3BFAA595B5E8B610B640260A133D43BC8FB66D0F0BAFE5103962f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E1FC854005D070353649E3281D7E3BFAA595B5E8B610B640260A133D43BC8FB66D0F0BAFE5103962f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E1FC854005D070353649E3281D7E3BFAA595B5E8B610B640260A133D43BC8FB66D0F0BAFE5103562f8K" TargetMode="External"/><Relationship Id="rId10" Type="http://schemas.openxmlformats.org/officeDocument/2006/relationships/hyperlink" Target="consultantplus://offline/ref=C24AD1CFFB4093F71934986C4A68F324DAB25F573D9D236086B676732F73370FE667DAADK5O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41D1E531EFE85F308AB58D01C72218ACFD6E336F1E715C6EA8FAE43EB87B04AA95AE6BZD31G" TargetMode="External"/><Relationship Id="rId14" Type="http://schemas.openxmlformats.org/officeDocument/2006/relationships/hyperlink" Target="consultantplus://offline/ref=B2B5DD884DABCBF68C8904EFC7ACDCD1B8C67CF71740BD1BFEED3F67D940EFE16D39FA42Q0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8202-D8B0-45F8-8139-CC098B02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 А.И.</dc:creator>
  <cp:lastModifiedBy>Шашеро Елена Сергеевна</cp:lastModifiedBy>
  <cp:revision>28</cp:revision>
  <cp:lastPrinted>2014-11-24T08:03:00Z</cp:lastPrinted>
  <dcterms:created xsi:type="dcterms:W3CDTF">2014-11-14T10:02:00Z</dcterms:created>
  <dcterms:modified xsi:type="dcterms:W3CDTF">2014-11-24T08:24:00Z</dcterms:modified>
</cp:coreProperties>
</file>