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986" w:rsidRDefault="00221986" w:rsidP="00221986">
      <w:pPr>
        <w:pStyle w:val="ConsPlusNormal"/>
        <w:ind w:firstLine="0"/>
        <w:jc w:val="both"/>
        <w:outlineLvl w:val="0"/>
      </w:pPr>
      <w:bookmarkStart w:id="0" w:name="_GoBack"/>
      <w:bookmarkEnd w:id="0"/>
    </w:p>
    <w:p w:rsidR="00221986" w:rsidRDefault="00221986" w:rsidP="00221986">
      <w:pPr>
        <w:pStyle w:val="ConsPlusNormal"/>
        <w:ind w:firstLine="0"/>
      </w:pPr>
      <w:r>
        <w:t>Зарегистрировано в Минюсте РФ 18 августа 2011 г. N 21658</w:t>
      </w:r>
    </w:p>
    <w:p w:rsidR="00221986" w:rsidRDefault="00221986" w:rsidP="00221986">
      <w:pPr>
        <w:pStyle w:val="ConsPlusNonformat"/>
        <w:pBdr>
          <w:top w:val="single" w:sz="6" w:space="0" w:color="auto"/>
        </w:pBdr>
        <w:rPr>
          <w:sz w:val="2"/>
          <w:szCs w:val="2"/>
        </w:rPr>
      </w:pPr>
    </w:p>
    <w:p w:rsidR="00221986" w:rsidRDefault="00221986" w:rsidP="00221986">
      <w:pPr>
        <w:pStyle w:val="ConsPlusNormal"/>
        <w:ind w:firstLine="0"/>
      </w:pPr>
    </w:p>
    <w:p w:rsidR="00221986" w:rsidRDefault="00221986" w:rsidP="00221986">
      <w:pPr>
        <w:pStyle w:val="ConsPlusTitle"/>
        <w:jc w:val="center"/>
      </w:pPr>
      <w:r>
        <w:t>МИНИСТЕРСТВО ТРАНСПОРТА РОССИЙСКОЙ ФЕДЕРАЦИИ</w:t>
      </w:r>
    </w:p>
    <w:p w:rsidR="00221986" w:rsidRDefault="00221986" w:rsidP="00221986">
      <w:pPr>
        <w:pStyle w:val="ConsPlusTitle"/>
        <w:jc w:val="center"/>
      </w:pPr>
    </w:p>
    <w:p w:rsidR="00221986" w:rsidRDefault="00221986" w:rsidP="00221986">
      <w:pPr>
        <w:pStyle w:val="ConsPlusTitle"/>
        <w:jc w:val="center"/>
      </w:pPr>
      <w:r>
        <w:t>ПРИКАЗ</w:t>
      </w:r>
    </w:p>
    <w:p w:rsidR="00221986" w:rsidRDefault="00221986" w:rsidP="00221986">
      <w:pPr>
        <w:pStyle w:val="ConsPlusTitle"/>
        <w:jc w:val="center"/>
      </w:pPr>
      <w:r>
        <w:t>от 21 июля 2011 г. N 191</w:t>
      </w:r>
    </w:p>
    <w:p w:rsidR="00221986" w:rsidRDefault="00221986" w:rsidP="00221986">
      <w:pPr>
        <w:pStyle w:val="ConsPlusTitle"/>
        <w:jc w:val="center"/>
      </w:pPr>
    </w:p>
    <w:p w:rsidR="00221986" w:rsidRDefault="00221986" w:rsidP="00221986">
      <w:pPr>
        <w:pStyle w:val="ConsPlusTitle"/>
        <w:jc w:val="center"/>
      </w:pPr>
      <w:r>
        <w:t>О ВНЕСЕНИИ ИЗМЕНЕНИЙ</w:t>
      </w:r>
    </w:p>
    <w:p w:rsidR="00221986" w:rsidRDefault="00221986" w:rsidP="00221986">
      <w:pPr>
        <w:pStyle w:val="ConsPlusTitle"/>
        <w:jc w:val="center"/>
      </w:pPr>
      <w:r>
        <w:t>В ИНСТРУКЦИЮ ПО ПЕРЕВОЗКЕ КРУПНОГАБАРИТНЫХ И ТЯЖЕЛОВЕСНЫХ</w:t>
      </w:r>
    </w:p>
    <w:p w:rsidR="00221986" w:rsidRDefault="00221986" w:rsidP="00221986">
      <w:pPr>
        <w:pStyle w:val="ConsPlusTitle"/>
        <w:jc w:val="center"/>
      </w:pPr>
      <w:r>
        <w:t>ГРУЗОВ АВТОМОБИЛЬНЫМ ТРАНСПОРТОМ ПО ДОРОГАМ</w:t>
      </w:r>
    </w:p>
    <w:p w:rsidR="00221986" w:rsidRDefault="00221986" w:rsidP="00221986">
      <w:pPr>
        <w:pStyle w:val="ConsPlusTitle"/>
        <w:jc w:val="center"/>
      </w:pPr>
      <w:r>
        <w:t>РОССИЙСКОЙ ФЕДЕРАЦИИ</w:t>
      </w:r>
    </w:p>
    <w:p w:rsidR="00221986" w:rsidRDefault="00221986" w:rsidP="00221986">
      <w:pPr>
        <w:pStyle w:val="ConsPlusNormal"/>
        <w:ind w:firstLine="0"/>
        <w:jc w:val="center"/>
      </w:pPr>
    </w:p>
    <w:p w:rsidR="00221986" w:rsidRDefault="00221986" w:rsidP="00221986">
      <w:pPr>
        <w:pStyle w:val="ConsPlusNormal"/>
        <w:ind w:firstLine="540"/>
        <w:jc w:val="both"/>
      </w:pPr>
      <w:r>
        <w:t xml:space="preserve">В связи с </w:t>
      </w:r>
      <w:hyperlink r:id="rId5" w:history="1">
        <w:r>
          <w:rPr>
            <w:color w:val="0000FF"/>
          </w:rPr>
          <w:t>решением</w:t>
        </w:r>
      </w:hyperlink>
      <w:r>
        <w:t xml:space="preserve"> Верховного Суда Российской Федерации от 27 января 2011 г. N ГКПИ10-1618 приказываю:</w:t>
      </w:r>
    </w:p>
    <w:p w:rsidR="00221986" w:rsidRDefault="00221986" w:rsidP="00221986">
      <w:pPr>
        <w:pStyle w:val="ConsPlusNormal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Инструкцию</w:t>
        </w:r>
      </w:hyperlink>
      <w:r>
        <w:t xml:space="preserve"> по перевозке крупногабаритных и тяжеловесных грузов автомобильным транспортом по дорогам Российской Федерации, утвержденную Министерством транспорта Российской Федерации 27 мая 1996 г. (зарегистрирована Минюстом России 8 августа 1996 г., регистрационный N 1146), с изменением, внесенным Приказом Минтранса России от 22 января 2004 г. N 8 (зарегистрирован Минюстом России 23 января 2004 г., регистрационный N 5486) (далее - Инструкция), следующие изменения:</w:t>
      </w:r>
    </w:p>
    <w:p w:rsidR="00221986" w:rsidRDefault="00221986" w:rsidP="00221986">
      <w:pPr>
        <w:pStyle w:val="ConsPlusNormal"/>
        <w:ind w:firstLine="540"/>
        <w:jc w:val="both"/>
      </w:pPr>
      <w:r>
        <w:t xml:space="preserve">1) в </w:t>
      </w:r>
      <w:hyperlink r:id="rId7" w:history="1">
        <w:r>
          <w:rPr>
            <w:color w:val="0000FF"/>
          </w:rPr>
          <w:t>пункте 5.10</w:t>
        </w:r>
      </w:hyperlink>
      <w:r>
        <w:t xml:space="preserve"> слова "и тяжеловесные" исключить;</w:t>
      </w:r>
    </w:p>
    <w:p w:rsidR="00221986" w:rsidRDefault="00221986" w:rsidP="00221986">
      <w:pPr>
        <w:pStyle w:val="ConsPlusNormal"/>
        <w:ind w:firstLine="540"/>
        <w:jc w:val="both"/>
      </w:pPr>
      <w:r>
        <w:t xml:space="preserve">2) в </w:t>
      </w:r>
      <w:hyperlink r:id="rId8" w:history="1">
        <w:r>
          <w:rPr>
            <w:color w:val="0000FF"/>
          </w:rPr>
          <w:t>абзаце первом пункта 3.2</w:t>
        </w:r>
      </w:hyperlink>
      <w:r>
        <w:t xml:space="preserve"> приложения 1 к Инструкции слова "не должен превышать 2,5 м" заменить словами "не должен превышать 2,55 м".</w:t>
      </w:r>
    </w:p>
    <w:p w:rsidR="00221986" w:rsidRDefault="00221986" w:rsidP="00221986">
      <w:pPr>
        <w:pStyle w:val="ConsPlusNormal"/>
        <w:ind w:firstLine="540"/>
        <w:jc w:val="both"/>
      </w:pPr>
      <w:r>
        <w:t xml:space="preserve">2. Настоящий Приказ вступает в силу с момента вступления в силу </w:t>
      </w:r>
      <w:hyperlink r:id="rId9" w:history="1">
        <w:r>
          <w:rPr>
            <w:color w:val="0000FF"/>
          </w:rPr>
          <w:t>решения</w:t>
        </w:r>
      </w:hyperlink>
      <w:r>
        <w:t xml:space="preserve"> Верховного Суда Российской Федерации от 27 января 2011 г. N ГКПИ10-1618.</w:t>
      </w:r>
    </w:p>
    <w:p w:rsidR="00221986" w:rsidRDefault="00221986" w:rsidP="00221986">
      <w:pPr>
        <w:pStyle w:val="ConsPlusNormal"/>
        <w:ind w:firstLine="0"/>
        <w:jc w:val="right"/>
      </w:pPr>
    </w:p>
    <w:p w:rsidR="00221986" w:rsidRDefault="00221986" w:rsidP="00221986">
      <w:pPr>
        <w:pStyle w:val="ConsPlusNormal"/>
        <w:ind w:firstLine="0"/>
        <w:jc w:val="right"/>
      </w:pPr>
      <w:r>
        <w:t>Министр</w:t>
      </w:r>
    </w:p>
    <w:p w:rsidR="00221986" w:rsidRDefault="00221986" w:rsidP="00221986">
      <w:pPr>
        <w:pStyle w:val="ConsPlusNormal"/>
        <w:ind w:firstLine="0"/>
        <w:jc w:val="right"/>
      </w:pPr>
      <w:r>
        <w:t>И.Е.ЛЕВИТИН</w:t>
      </w:r>
    </w:p>
    <w:p w:rsidR="00221986" w:rsidRDefault="00221986" w:rsidP="00221986">
      <w:pPr>
        <w:pStyle w:val="ConsPlusNormal"/>
        <w:ind w:firstLine="0"/>
        <w:jc w:val="right"/>
      </w:pPr>
    </w:p>
    <w:p w:rsidR="00221986" w:rsidRDefault="00221986" w:rsidP="00221986">
      <w:pPr>
        <w:pStyle w:val="ConsPlusNormal"/>
        <w:ind w:firstLine="0"/>
        <w:jc w:val="right"/>
      </w:pPr>
    </w:p>
    <w:p w:rsidR="00C21AF1" w:rsidRDefault="00C21AF1"/>
    <w:sectPr w:rsidR="00C21AF1" w:rsidSect="00E43362">
      <w:pgSz w:w="11906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986"/>
    <w:rsid w:val="00055EBB"/>
    <w:rsid w:val="00221986"/>
    <w:rsid w:val="004724BA"/>
    <w:rsid w:val="00C21AF1"/>
    <w:rsid w:val="00C90CA0"/>
    <w:rsid w:val="00D5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98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219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21986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98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219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21986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46285;fld=134;dst=100248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46285;fld=134;dst=10012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46285;fld=134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10611;fld=13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0611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Company>Hewlett-Packard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Михаил Викторович</dc:creator>
  <cp:lastModifiedBy>Kvon</cp:lastModifiedBy>
  <cp:revision>2</cp:revision>
  <dcterms:created xsi:type="dcterms:W3CDTF">2014-12-23T18:06:00Z</dcterms:created>
  <dcterms:modified xsi:type="dcterms:W3CDTF">2014-12-23T18:06:00Z</dcterms:modified>
</cp:coreProperties>
</file>