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0C" w:rsidRPr="00F85D6C" w:rsidRDefault="00C21BAF" w:rsidP="00820EBA">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Информация о</w:t>
      </w:r>
      <w:r w:rsidR="00E97F8B" w:rsidRPr="00F85D6C">
        <w:rPr>
          <w:rFonts w:ascii="Times New Roman" w:hAnsi="Times New Roman" w:cs="Times New Roman"/>
          <w:b/>
          <w:sz w:val="28"/>
          <w:szCs w:val="28"/>
        </w:rPr>
        <w:t xml:space="preserve"> подаче заявлений на предоставление государственных услуг</w:t>
      </w:r>
      <w:r w:rsidR="00820EBA" w:rsidRPr="00F85D6C">
        <w:rPr>
          <w:rFonts w:ascii="Times New Roman" w:hAnsi="Times New Roman" w:cs="Times New Roman"/>
          <w:b/>
          <w:sz w:val="28"/>
          <w:szCs w:val="28"/>
        </w:rPr>
        <w:t xml:space="preserve"> по лицензированию на внутреннем водном транспорте, морском транспорте</w:t>
      </w:r>
    </w:p>
    <w:p w:rsidR="00E97F8B" w:rsidRPr="00F85D6C" w:rsidRDefault="00E97F8B" w:rsidP="00820EBA">
      <w:pPr>
        <w:spacing w:after="0" w:line="240" w:lineRule="auto"/>
        <w:jc w:val="center"/>
        <w:rPr>
          <w:rFonts w:ascii="Times New Roman" w:hAnsi="Times New Roman" w:cs="Times New Roman"/>
          <w:b/>
          <w:sz w:val="28"/>
          <w:szCs w:val="28"/>
        </w:rPr>
      </w:pPr>
      <w:r w:rsidRPr="00F85D6C">
        <w:rPr>
          <w:rFonts w:ascii="Times New Roman" w:hAnsi="Times New Roman" w:cs="Times New Roman"/>
          <w:b/>
          <w:sz w:val="28"/>
          <w:szCs w:val="28"/>
        </w:rPr>
        <w:t>в электронной форме</w:t>
      </w:r>
    </w:p>
    <w:p w:rsidR="00E97F8B" w:rsidRDefault="00E97F8B" w:rsidP="00820EBA">
      <w:pPr>
        <w:spacing w:after="0" w:line="307" w:lineRule="auto"/>
        <w:jc w:val="center"/>
        <w:rPr>
          <w:rFonts w:ascii="Times New Roman" w:hAnsi="Times New Roman" w:cs="Times New Roman"/>
          <w:sz w:val="28"/>
          <w:szCs w:val="28"/>
        </w:rPr>
      </w:pPr>
    </w:p>
    <w:p w:rsidR="00436469" w:rsidRPr="00436469" w:rsidRDefault="00436469" w:rsidP="008F199E">
      <w:pPr>
        <w:spacing w:after="0" w:line="307" w:lineRule="auto"/>
        <w:ind w:firstLine="709"/>
        <w:jc w:val="both"/>
        <w:rPr>
          <w:rFonts w:ascii="Times New Roman" w:eastAsia="Times New Roman" w:hAnsi="Times New Roman" w:cs="Times New Roman"/>
          <w:color w:val="000000"/>
          <w:sz w:val="28"/>
          <w:szCs w:val="28"/>
          <w:lang w:eastAsia="ru-RU"/>
        </w:rPr>
      </w:pPr>
      <w:r w:rsidRPr="00436469">
        <w:rPr>
          <w:rFonts w:ascii="Times New Roman" w:eastAsia="Times New Roman" w:hAnsi="Times New Roman" w:cs="Times New Roman"/>
          <w:color w:val="000000"/>
          <w:sz w:val="28"/>
          <w:szCs w:val="28"/>
          <w:lang w:eastAsia="ru-RU"/>
        </w:rPr>
        <w:t xml:space="preserve">В соответствии с частью 5 статьи 13 </w:t>
      </w:r>
      <w:r w:rsidRPr="00436469">
        <w:rPr>
          <w:rFonts w:ascii="Times New Roman" w:eastAsia="Times New Roman" w:hAnsi="Times New Roman" w:cs="Times New Roman"/>
          <w:sz w:val="28"/>
          <w:szCs w:val="28"/>
          <w:lang w:eastAsia="ru-RU"/>
        </w:rPr>
        <w:t xml:space="preserve">Федерального закона </w:t>
      </w:r>
      <w:r w:rsidR="008F199E">
        <w:rPr>
          <w:rFonts w:ascii="Times New Roman" w:eastAsia="Times New Roman" w:hAnsi="Times New Roman" w:cs="Times New Roman"/>
          <w:sz w:val="28"/>
          <w:szCs w:val="28"/>
          <w:lang w:eastAsia="ru-RU"/>
        </w:rPr>
        <w:t>«</w:t>
      </w:r>
      <w:r w:rsidRPr="00436469">
        <w:rPr>
          <w:rFonts w:ascii="Times New Roman" w:eastAsia="Times New Roman" w:hAnsi="Times New Roman" w:cs="Times New Roman"/>
          <w:sz w:val="28"/>
          <w:szCs w:val="28"/>
          <w:lang w:eastAsia="ru-RU"/>
        </w:rPr>
        <w:t>О лицензировании отдельных видов деятельности</w:t>
      </w:r>
      <w:r w:rsidR="008F199E">
        <w:rPr>
          <w:rFonts w:ascii="Times New Roman" w:eastAsia="Times New Roman" w:hAnsi="Times New Roman" w:cs="Times New Roman"/>
          <w:sz w:val="28"/>
          <w:szCs w:val="28"/>
          <w:lang w:eastAsia="ru-RU"/>
        </w:rPr>
        <w:t>»</w:t>
      </w:r>
      <w:r w:rsidRPr="00436469">
        <w:rPr>
          <w:rFonts w:ascii="Times New Roman" w:eastAsia="Times New Roman" w:hAnsi="Times New Roman" w:cs="Times New Roman"/>
          <w:sz w:val="28"/>
          <w:szCs w:val="28"/>
          <w:lang w:eastAsia="ru-RU"/>
        </w:rPr>
        <w:t xml:space="preserve"> </w:t>
      </w:r>
      <w:r w:rsidR="008F199E">
        <w:rPr>
          <w:rFonts w:ascii="Times New Roman" w:eastAsia="Times New Roman" w:hAnsi="Times New Roman" w:cs="Times New Roman"/>
          <w:sz w:val="28"/>
          <w:szCs w:val="28"/>
          <w:lang w:eastAsia="ru-RU"/>
        </w:rPr>
        <w:t>з</w:t>
      </w:r>
      <w:r w:rsidRPr="00436469">
        <w:rPr>
          <w:rFonts w:ascii="Times New Roman" w:eastAsia="Times New Roman" w:hAnsi="Times New Roman" w:cs="Times New Roman"/>
          <w:color w:val="000000"/>
          <w:sz w:val="28"/>
          <w:szCs w:val="28"/>
          <w:lang w:eastAsia="ru-RU"/>
        </w:rPr>
        <w:t xml:space="preserve">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w:t>
      </w:r>
      <w:r w:rsidRPr="00436469">
        <w:rPr>
          <w:rFonts w:ascii="Times New Roman" w:eastAsia="Times New Roman" w:hAnsi="Times New Roman" w:cs="Times New Roman"/>
          <w:color w:val="000000"/>
          <w:sz w:val="28"/>
          <w:szCs w:val="28"/>
          <w:u w:val="single"/>
          <w:lang w:eastAsia="ru-RU"/>
        </w:rPr>
        <w:t>в форме электронных документов (пакета электронных документов)</w:t>
      </w:r>
      <w:r w:rsidRPr="00436469">
        <w:rPr>
          <w:rFonts w:ascii="Times New Roman" w:eastAsia="Times New Roman" w:hAnsi="Times New Roman" w:cs="Times New Roman"/>
          <w:color w:val="000000"/>
          <w:sz w:val="28"/>
          <w:szCs w:val="28"/>
          <w:lang w:eastAsia="ru-RU"/>
        </w:rPr>
        <w:t xml:space="preserve"> в порядке, установленном законодательством Российской Федерации об организации предоставления государственных и муниципальных услуг. </w:t>
      </w:r>
    </w:p>
    <w:p w:rsidR="008F199E" w:rsidRDefault="008F199E" w:rsidP="008F199E">
      <w:pPr>
        <w:spacing w:after="0" w:line="307"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С 1 марта 2022 года з</w:t>
      </w:r>
      <w:r w:rsidR="00436469" w:rsidRPr="00436469">
        <w:rPr>
          <w:rFonts w:ascii="Times New Roman" w:eastAsia="Times New Roman" w:hAnsi="Times New Roman" w:cs="Times New Roman"/>
          <w:sz w:val="28"/>
          <w:szCs w:val="28"/>
          <w:lang w:eastAsia="ru-RU"/>
        </w:rPr>
        <w:t>аявление и документы на предоставление лицензий на деятельность</w:t>
      </w:r>
      <w:r>
        <w:rPr>
          <w:rFonts w:ascii="Times New Roman" w:eastAsia="Times New Roman" w:hAnsi="Times New Roman" w:cs="Times New Roman"/>
          <w:sz w:val="28"/>
          <w:szCs w:val="28"/>
          <w:lang w:eastAsia="ru-RU"/>
        </w:rPr>
        <w:t xml:space="preserve"> </w:t>
      </w:r>
      <w:r w:rsidR="00436469" w:rsidRPr="00436469">
        <w:rPr>
          <w:rFonts w:ascii="Times New Roman" w:eastAsia="Times New Roman" w:hAnsi="Times New Roman" w:cs="Times New Roman"/>
          <w:sz w:val="28"/>
          <w:szCs w:val="28"/>
          <w:lang w:eastAsia="ru-RU"/>
        </w:rPr>
        <w:t xml:space="preserve">по </w:t>
      </w:r>
      <w:r w:rsidR="00436469" w:rsidRPr="00436469">
        <w:rPr>
          <w:rFonts w:ascii="Times New Roman" w:eastAsia="Times New Roman" w:hAnsi="Times New Roman" w:cs="Times New Roman"/>
          <w:color w:val="000000"/>
          <w:sz w:val="28"/>
          <w:szCs w:val="28"/>
          <w:lang w:eastAsia="ru-RU"/>
        </w:rPr>
        <w:t>перевозке опасных грузов, по осуществлению буксировок морским транспортом</w:t>
      </w:r>
      <w:r w:rsidR="00436469" w:rsidRPr="00436469">
        <w:rPr>
          <w:rFonts w:ascii="Times New Roman" w:eastAsia="Times New Roman" w:hAnsi="Times New Roman" w:cs="Times New Roman"/>
          <w:sz w:val="28"/>
          <w:szCs w:val="28"/>
          <w:lang w:eastAsia="ru-RU"/>
        </w:rPr>
        <w:t xml:space="preserve">, а также по перевозкам внутренним водным транспортом, морским транспортом пассажиров и погрузочно-разгрузочной деятельность применительно к опасным грузам на внутреннем водном транспорте, в морских портах, могут быть представлены в лицензирующий орган только </w:t>
      </w:r>
      <w:r w:rsidR="00436469" w:rsidRPr="00436469">
        <w:rPr>
          <w:rFonts w:ascii="Times New Roman" w:eastAsia="Times New Roman" w:hAnsi="Times New Roman" w:cs="Times New Roman"/>
          <w:sz w:val="28"/>
          <w:szCs w:val="28"/>
          <w:shd w:val="clear" w:color="auto" w:fill="FFFFFF"/>
          <w:lang w:eastAsia="ru-RU"/>
        </w:rPr>
        <w:t xml:space="preserve">в электронном виде посредством </w:t>
      </w:r>
      <w:r w:rsidR="00436469" w:rsidRPr="00436469">
        <w:rPr>
          <w:rFonts w:ascii="Times New Roman" w:eastAsia="Times New Roman" w:hAnsi="Times New Roman" w:cs="Times New Roman"/>
          <w:sz w:val="28"/>
          <w:szCs w:val="28"/>
          <w:lang w:eastAsia="ru-RU"/>
        </w:rPr>
        <w:t xml:space="preserve">использования </w:t>
      </w:r>
      <w:r w:rsidR="00436469" w:rsidRPr="00436469">
        <w:rPr>
          <w:rFonts w:ascii="Times New Roman" w:eastAsia="Times New Roman" w:hAnsi="Times New Roman" w:cs="Times New Roman"/>
          <w:sz w:val="28"/>
          <w:szCs w:val="28"/>
          <w:shd w:val="clear" w:color="auto" w:fill="FFFFFF"/>
          <w:lang w:eastAsia="ru-RU"/>
        </w:rPr>
        <w:t xml:space="preserve">федеральной государственной информационной системы </w:t>
      </w:r>
      <w:r>
        <w:rPr>
          <w:rFonts w:ascii="Times New Roman" w:eastAsia="Times New Roman" w:hAnsi="Times New Roman" w:cs="Times New Roman"/>
          <w:sz w:val="28"/>
          <w:szCs w:val="28"/>
          <w:shd w:val="clear" w:color="auto" w:fill="FFFFFF"/>
          <w:lang w:eastAsia="ru-RU"/>
        </w:rPr>
        <w:t>«</w:t>
      </w:r>
      <w:r w:rsidR="00436469" w:rsidRPr="00436469">
        <w:rPr>
          <w:rFonts w:ascii="Times New Roman" w:eastAsia="Times New Roman" w:hAnsi="Times New Roman" w:cs="Times New Roman"/>
          <w:sz w:val="28"/>
          <w:szCs w:val="28"/>
          <w:shd w:val="clear" w:color="auto" w:fill="FFFFFF"/>
          <w:lang w:eastAsia="ru-RU"/>
        </w:rPr>
        <w:t>Единый портал государственных и муниципальных услуг (функций)</w:t>
      </w:r>
      <w:r>
        <w:rPr>
          <w:rFonts w:ascii="Times New Roman" w:eastAsia="Times New Roman" w:hAnsi="Times New Roman" w:cs="Times New Roman"/>
          <w:sz w:val="28"/>
          <w:szCs w:val="28"/>
          <w:shd w:val="clear" w:color="auto" w:fill="FFFFFF"/>
          <w:lang w:eastAsia="ru-RU"/>
        </w:rPr>
        <w:t>»</w:t>
      </w:r>
      <w:r w:rsidR="00436469" w:rsidRPr="00436469">
        <w:rPr>
          <w:rFonts w:ascii="Times New Roman" w:eastAsia="Times New Roman" w:hAnsi="Times New Roman" w:cs="Times New Roman"/>
          <w:sz w:val="28"/>
          <w:szCs w:val="28"/>
          <w:shd w:val="clear" w:color="auto" w:fill="FFFFFF"/>
          <w:lang w:eastAsia="ru-RU"/>
        </w:rPr>
        <w:t xml:space="preserve"> </w:t>
      </w:r>
      <w:r w:rsidR="00436469" w:rsidRPr="00FF193D">
        <w:rPr>
          <w:rFonts w:ascii="Times New Roman" w:eastAsia="Times New Roman" w:hAnsi="Times New Roman" w:cs="Times New Roman"/>
          <w:b/>
          <w:bCs/>
          <w:sz w:val="28"/>
          <w:szCs w:val="28"/>
          <w:shd w:val="clear" w:color="auto" w:fill="FFFFFF"/>
          <w:lang w:eastAsia="ru-RU"/>
        </w:rPr>
        <w:t>(далее - ЕПГУ)</w:t>
      </w:r>
      <w:r>
        <w:rPr>
          <w:rFonts w:ascii="Times New Roman" w:eastAsia="Times New Roman" w:hAnsi="Times New Roman" w:cs="Times New Roman"/>
          <w:sz w:val="28"/>
          <w:szCs w:val="28"/>
          <w:shd w:val="clear" w:color="auto" w:fill="FFFFFF"/>
          <w:lang w:eastAsia="ru-RU"/>
        </w:rPr>
        <w:t>.</w:t>
      </w:r>
    </w:p>
    <w:p w:rsidR="00436469" w:rsidRPr="00436469" w:rsidRDefault="00436469" w:rsidP="008F199E">
      <w:pPr>
        <w:spacing w:after="0" w:line="307" w:lineRule="auto"/>
        <w:ind w:firstLine="709"/>
        <w:jc w:val="both"/>
        <w:rPr>
          <w:rFonts w:ascii="Times New Roman" w:eastAsia="Times New Roman" w:hAnsi="Times New Roman" w:cs="Times New Roman"/>
          <w:sz w:val="28"/>
          <w:szCs w:val="28"/>
          <w:lang w:eastAsia="ru-RU"/>
        </w:rPr>
      </w:pPr>
      <w:r w:rsidRPr="00436469">
        <w:rPr>
          <w:rFonts w:ascii="Times New Roman" w:eastAsia="Times New Roman" w:hAnsi="Times New Roman" w:cs="Times New Roman"/>
          <w:sz w:val="28"/>
          <w:szCs w:val="28"/>
          <w:lang w:eastAsia="ru-RU"/>
        </w:rPr>
        <w:t>Формы электронных Заявлений, заполняемых заявителем для получения лицензии через портал ЕПГУ по всем видам деятельности, размещены на портале ЕПГУ.</w:t>
      </w:r>
    </w:p>
    <w:p w:rsidR="00DD4138" w:rsidRDefault="00DD4138" w:rsidP="006D55B2">
      <w:pPr>
        <w:spacing w:after="0" w:line="307" w:lineRule="auto"/>
        <w:ind w:firstLine="708"/>
        <w:jc w:val="center"/>
        <w:rPr>
          <w:rFonts w:ascii="Times New Roman" w:hAnsi="Times New Roman" w:cs="Times New Roman"/>
          <w:b/>
          <w:bCs/>
          <w:sz w:val="32"/>
          <w:szCs w:val="32"/>
        </w:rPr>
      </w:pPr>
    </w:p>
    <w:p w:rsidR="00CD4B6F" w:rsidRDefault="008F199E" w:rsidP="006D55B2">
      <w:pPr>
        <w:spacing w:after="0" w:line="307" w:lineRule="auto"/>
        <w:ind w:firstLine="708"/>
        <w:jc w:val="center"/>
        <w:rPr>
          <w:rFonts w:ascii="Times New Roman" w:hAnsi="Times New Roman" w:cs="Times New Roman"/>
          <w:b/>
          <w:bCs/>
          <w:sz w:val="32"/>
          <w:szCs w:val="32"/>
        </w:rPr>
      </w:pPr>
      <w:r w:rsidRPr="00CD4B6F">
        <w:rPr>
          <w:rFonts w:ascii="Times New Roman" w:hAnsi="Times New Roman" w:cs="Times New Roman"/>
          <w:b/>
          <w:bCs/>
          <w:sz w:val="32"/>
          <w:szCs w:val="32"/>
        </w:rPr>
        <w:t>Пошаговая инструкция</w:t>
      </w:r>
    </w:p>
    <w:p w:rsidR="00CD4B6F" w:rsidRDefault="00B02D5A" w:rsidP="006D55B2">
      <w:pPr>
        <w:spacing w:after="0" w:line="307" w:lineRule="auto"/>
        <w:ind w:firstLine="708"/>
        <w:jc w:val="center"/>
        <w:rPr>
          <w:rFonts w:ascii="Times New Roman" w:hAnsi="Times New Roman" w:cs="Times New Roman"/>
          <w:b/>
          <w:bCs/>
          <w:sz w:val="32"/>
          <w:szCs w:val="32"/>
        </w:rPr>
      </w:pPr>
      <w:r w:rsidRPr="00CD4B6F">
        <w:rPr>
          <w:rFonts w:ascii="Times New Roman" w:hAnsi="Times New Roman" w:cs="Times New Roman"/>
          <w:b/>
          <w:bCs/>
          <w:sz w:val="32"/>
          <w:szCs w:val="32"/>
        </w:rPr>
        <w:t>подачи заявления и прилагаемых к нему документов</w:t>
      </w:r>
    </w:p>
    <w:p w:rsidR="00692280" w:rsidRPr="00CD4B6F" w:rsidRDefault="00B02D5A" w:rsidP="006D55B2">
      <w:pPr>
        <w:spacing w:after="0" w:line="307" w:lineRule="auto"/>
        <w:ind w:firstLine="708"/>
        <w:jc w:val="center"/>
        <w:rPr>
          <w:rFonts w:ascii="Times New Roman" w:hAnsi="Times New Roman" w:cs="Times New Roman"/>
          <w:b/>
          <w:bCs/>
          <w:sz w:val="32"/>
          <w:szCs w:val="32"/>
        </w:rPr>
      </w:pPr>
      <w:r w:rsidRPr="00CD4B6F">
        <w:rPr>
          <w:rFonts w:ascii="Times New Roman" w:hAnsi="Times New Roman" w:cs="Times New Roman"/>
          <w:b/>
          <w:bCs/>
          <w:sz w:val="32"/>
          <w:szCs w:val="32"/>
        </w:rPr>
        <w:t xml:space="preserve"> (пакета электронных документов)</w:t>
      </w:r>
      <w:r w:rsidR="00CD4B6F">
        <w:rPr>
          <w:rFonts w:ascii="Times New Roman" w:hAnsi="Times New Roman" w:cs="Times New Roman"/>
          <w:b/>
          <w:bCs/>
          <w:sz w:val="32"/>
          <w:szCs w:val="32"/>
        </w:rPr>
        <w:t xml:space="preserve"> с использованием ЕПГУ</w:t>
      </w:r>
      <w:r w:rsidR="008F199E" w:rsidRPr="00CD4B6F">
        <w:rPr>
          <w:rFonts w:ascii="Times New Roman" w:hAnsi="Times New Roman" w:cs="Times New Roman"/>
          <w:b/>
          <w:bCs/>
          <w:sz w:val="32"/>
          <w:szCs w:val="32"/>
        </w:rPr>
        <w:t>.</w:t>
      </w:r>
    </w:p>
    <w:tbl>
      <w:tblPr>
        <w:tblStyle w:val="aa"/>
        <w:tblW w:w="0" w:type="auto"/>
        <w:tblLook w:val="04A0" w:firstRow="1" w:lastRow="0" w:firstColumn="1" w:lastColumn="0" w:noHBand="0" w:noVBand="1"/>
      </w:tblPr>
      <w:tblGrid>
        <w:gridCol w:w="10195"/>
      </w:tblGrid>
      <w:tr w:rsidR="00CD4B6F" w:rsidTr="008C5FD7">
        <w:trPr>
          <w:trHeight w:val="617"/>
        </w:trPr>
        <w:tc>
          <w:tcPr>
            <w:tcW w:w="10195" w:type="dxa"/>
            <w:shd w:val="clear" w:color="auto" w:fill="BDD6EE" w:themeFill="accent5" w:themeFillTint="66"/>
            <w:vAlign w:val="center"/>
          </w:tcPr>
          <w:p w:rsidR="00CD4B6F" w:rsidRDefault="00CD4B6F" w:rsidP="00CD4B6F">
            <w:pPr>
              <w:spacing w:after="0" w:line="307" w:lineRule="auto"/>
              <w:ind w:firstLine="708"/>
              <w:jc w:val="center"/>
              <w:rPr>
                <w:rFonts w:ascii="Times New Roman" w:hAnsi="Times New Roman" w:cs="Times New Roman"/>
                <w:b/>
                <w:bCs/>
                <w:sz w:val="28"/>
                <w:szCs w:val="28"/>
              </w:rPr>
            </w:pPr>
            <w:bookmarkStart w:id="1" w:name="_Hlk96607703"/>
            <w:r w:rsidRPr="006D55B2">
              <w:rPr>
                <w:rFonts w:ascii="Times New Roman" w:hAnsi="Times New Roman" w:cs="Times New Roman"/>
                <w:b/>
                <w:bCs/>
                <w:sz w:val="28"/>
                <w:szCs w:val="28"/>
              </w:rPr>
              <w:t>Вход в ЕПГУ</w:t>
            </w:r>
            <w:r w:rsidR="007D555E">
              <w:rPr>
                <w:rFonts w:ascii="Times New Roman" w:hAnsi="Times New Roman" w:cs="Times New Roman"/>
                <w:b/>
                <w:bCs/>
                <w:sz w:val="28"/>
                <w:szCs w:val="28"/>
              </w:rPr>
              <w:t xml:space="preserve"> </w:t>
            </w:r>
          </w:p>
        </w:tc>
      </w:tr>
      <w:bookmarkEnd w:id="1"/>
    </w:tbl>
    <w:p w:rsidR="00471F44" w:rsidRDefault="00471F44" w:rsidP="006D55B2">
      <w:pPr>
        <w:spacing w:after="0" w:line="307" w:lineRule="auto"/>
        <w:ind w:firstLine="708"/>
        <w:jc w:val="center"/>
        <w:rPr>
          <w:rFonts w:ascii="Times New Roman" w:hAnsi="Times New Roman" w:cs="Times New Roman"/>
          <w:b/>
          <w:bCs/>
          <w:sz w:val="28"/>
          <w:szCs w:val="28"/>
        </w:rPr>
      </w:pPr>
    </w:p>
    <w:p w:rsidR="00CD4B6F" w:rsidRDefault="00471F44" w:rsidP="006D55B2">
      <w:pPr>
        <w:spacing w:after="0" w:line="307"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Вариант № 1</w:t>
      </w:r>
    </w:p>
    <w:p w:rsidR="00471F44" w:rsidRDefault="00692280" w:rsidP="00471F44">
      <w:pPr>
        <w:spacing w:after="0" w:line="307" w:lineRule="auto"/>
        <w:ind w:firstLine="708"/>
        <w:jc w:val="both"/>
        <w:rPr>
          <w:rFonts w:ascii="Times New Roman" w:hAnsi="Times New Roman" w:cs="Times New Roman"/>
          <w:sz w:val="28"/>
          <w:szCs w:val="28"/>
        </w:rPr>
      </w:pPr>
      <w:r w:rsidRPr="00692280">
        <w:rPr>
          <w:rFonts w:ascii="Times New Roman" w:hAnsi="Times New Roman" w:cs="Times New Roman"/>
          <w:sz w:val="28"/>
          <w:szCs w:val="28"/>
        </w:rPr>
        <w:t xml:space="preserve">В поисковой строке браузера набрать </w:t>
      </w:r>
      <w:hyperlink r:id="rId8" w:history="1">
        <w:r w:rsidRPr="00692280">
          <w:rPr>
            <w:rStyle w:val="a3"/>
            <w:rFonts w:ascii="Times New Roman" w:hAnsi="Times New Roman" w:cs="Times New Roman"/>
            <w:sz w:val="28"/>
            <w:szCs w:val="28"/>
          </w:rPr>
          <w:t>https://www.gosuslugi.ru/</w:t>
        </w:r>
      </w:hyperlink>
      <w:r w:rsidRPr="00692280">
        <w:rPr>
          <w:rFonts w:ascii="Times New Roman" w:hAnsi="Times New Roman" w:cs="Times New Roman"/>
          <w:sz w:val="28"/>
          <w:szCs w:val="28"/>
        </w:rPr>
        <w:t xml:space="preserve"> или слова «Портал государственных услуг».</w:t>
      </w:r>
      <w:r w:rsidR="00471F44">
        <w:rPr>
          <w:rFonts w:ascii="Times New Roman" w:hAnsi="Times New Roman" w:cs="Times New Roman"/>
          <w:sz w:val="28"/>
          <w:szCs w:val="28"/>
        </w:rPr>
        <w:t xml:space="preserve"> Выбрать «Портал госуслуг Российской Федерации».</w:t>
      </w:r>
      <w:r w:rsidR="00DD590A">
        <w:rPr>
          <w:rFonts w:ascii="Times New Roman" w:hAnsi="Times New Roman" w:cs="Times New Roman"/>
          <w:sz w:val="28"/>
          <w:szCs w:val="28"/>
        </w:rPr>
        <w:t xml:space="preserve"> Автоматически </w:t>
      </w:r>
      <w:r w:rsidR="00DD590A">
        <w:rPr>
          <w:rFonts w:ascii="Times New Roman" w:eastAsia="Times New Roman" w:hAnsi="Times New Roman" w:cs="Times New Roman"/>
          <w:color w:val="0B1F33"/>
          <w:sz w:val="28"/>
          <w:szCs w:val="28"/>
          <w:lang w:eastAsia="ru-RU"/>
        </w:rPr>
        <w:t xml:space="preserve">осуществляется переход на страницу </w:t>
      </w:r>
      <w:r w:rsidR="00DD590A">
        <w:rPr>
          <w:rFonts w:ascii="Times New Roman" w:hAnsi="Times New Roman" w:cs="Times New Roman"/>
          <w:sz w:val="28"/>
          <w:szCs w:val="28"/>
        </w:rPr>
        <w:t>авторизации Госуслуг.</w:t>
      </w:r>
    </w:p>
    <w:p w:rsidR="00DD4138" w:rsidRDefault="00DD4138" w:rsidP="00471F44">
      <w:pPr>
        <w:spacing w:after="0" w:line="307" w:lineRule="auto"/>
        <w:ind w:firstLine="708"/>
        <w:jc w:val="center"/>
        <w:rPr>
          <w:rFonts w:ascii="Times New Roman" w:eastAsia="Times New Roman" w:hAnsi="Times New Roman" w:cs="Times New Roman"/>
          <w:b/>
          <w:bCs/>
          <w:color w:val="0B1F33"/>
          <w:sz w:val="28"/>
          <w:szCs w:val="28"/>
          <w:lang w:eastAsia="ru-RU"/>
        </w:rPr>
      </w:pPr>
    </w:p>
    <w:p w:rsidR="00DD4138" w:rsidRDefault="00DD4138" w:rsidP="00471F44">
      <w:pPr>
        <w:spacing w:after="0" w:line="307" w:lineRule="auto"/>
        <w:ind w:firstLine="708"/>
        <w:jc w:val="center"/>
        <w:rPr>
          <w:rFonts w:ascii="Times New Roman" w:eastAsia="Times New Roman" w:hAnsi="Times New Roman" w:cs="Times New Roman"/>
          <w:b/>
          <w:bCs/>
          <w:color w:val="0B1F33"/>
          <w:sz w:val="28"/>
          <w:szCs w:val="28"/>
          <w:lang w:eastAsia="ru-RU"/>
        </w:rPr>
      </w:pPr>
    </w:p>
    <w:p w:rsidR="00471F44" w:rsidRDefault="00471F44" w:rsidP="00471F44">
      <w:pPr>
        <w:spacing w:after="0" w:line="307" w:lineRule="auto"/>
        <w:ind w:firstLine="708"/>
        <w:jc w:val="center"/>
        <w:rPr>
          <w:rFonts w:ascii="Times New Roman" w:eastAsia="Times New Roman" w:hAnsi="Times New Roman" w:cs="Times New Roman"/>
          <w:b/>
          <w:bCs/>
          <w:color w:val="0B1F33"/>
          <w:sz w:val="28"/>
          <w:szCs w:val="28"/>
          <w:lang w:eastAsia="ru-RU"/>
        </w:rPr>
      </w:pPr>
      <w:r w:rsidRPr="00471F44">
        <w:rPr>
          <w:rFonts w:ascii="Times New Roman" w:eastAsia="Times New Roman" w:hAnsi="Times New Roman" w:cs="Times New Roman"/>
          <w:b/>
          <w:bCs/>
          <w:color w:val="0B1F33"/>
          <w:sz w:val="28"/>
          <w:szCs w:val="28"/>
          <w:lang w:eastAsia="ru-RU"/>
        </w:rPr>
        <w:lastRenderedPageBreak/>
        <w:t>Вариант № 2</w:t>
      </w:r>
    </w:p>
    <w:p w:rsidR="00471F44" w:rsidRDefault="00471F44" w:rsidP="00471F44">
      <w:pPr>
        <w:spacing w:after="0" w:line="307" w:lineRule="auto"/>
        <w:ind w:firstLine="709"/>
        <w:jc w:val="both"/>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color w:val="0B1F33"/>
          <w:sz w:val="28"/>
          <w:szCs w:val="28"/>
          <w:lang w:eastAsia="ru-RU"/>
        </w:rPr>
        <w:t xml:space="preserve">1. </w:t>
      </w:r>
      <w:r w:rsidRPr="0094162A">
        <w:rPr>
          <w:rFonts w:ascii="Times New Roman" w:eastAsia="Times New Roman" w:hAnsi="Times New Roman" w:cs="Times New Roman"/>
          <w:color w:val="0B1F33"/>
          <w:sz w:val="28"/>
          <w:szCs w:val="28"/>
          <w:lang w:eastAsia="ru-RU"/>
        </w:rPr>
        <w:t xml:space="preserve">В </w:t>
      </w:r>
      <w:r>
        <w:rPr>
          <w:rFonts w:ascii="Times New Roman" w:eastAsia="Times New Roman" w:hAnsi="Times New Roman" w:cs="Times New Roman"/>
          <w:color w:val="0B1F33"/>
          <w:sz w:val="28"/>
          <w:szCs w:val="28"/>
          <w:lang w:eastAsia="ru-RU"/>
        </w:rPr>
        <w:t xml:space="preserve">сети «Интернет» в </w:t>
      </w:r>
      <w:r w:rsidRPr="0094162A">
        <w:rPr>
          <w:rFonts w:ascii="Times New Roman" w:eastAsia="Times New Roman" w:hAnsi="Times New Roman" w:cs="Times New Roman"/>
          <w:color w:val="0B1F33"/>
          <w:sz w:val="28"/>
          <w:szCs w:val="28"/>
          <w:lang w:eastAsia="ru-RU"/>
        </w:rPr>
        <w:t>строке поиска</w:t>
      </w:r>
      <w:r>
        <w:rPr>
          <w:rFonts w:ascii="Times New Roman" w:eastAsia="Times New Roman" w:hAnsi="Times New Roman" w:cs="Times New Roman"/>
          <w:color w:val="0B1F33"/>
          <w:sz w:val="28"/>
          <w:szCs w:val="28"/>
          <w:lang w:eastAsia="ru-RU"/>
        </w:rPr>
        <w:t xml:space="preserve"> любого браузера</w:t>
      </w:r>
      <w:r w:rsidRPr="0094162A">
        <w:rPr>
          <w:rFonts w:ascii="Times New Roman" w:eastAsia="Times New Roman" w:hAnsi="Times New Roman" w:cs="Times New Roman"/>
          <w:color w:val="0B1F33"/>
          <w:sz w:val="28"/>
          <w:szCs w:val="28"/>
          <w:lang w:eastAsia="ru-RU"/>
        </w:rPr>
        <w:t xml:space="preserve"> наберите </w:t>
      </w:r>
      <w:r>
        <w:rPr>
          <w:rFonts w:ascii="Times New Roman" w:eastAsia="Times New Roman" w:hAnsi="Times New Roman" w:cs="Times New Roman"/>
          <w:color w:val="0B1F33"/>
          <w:sz w:val="28"/>
          <w:szCs w:val="28"/>
          <w:lang w:eastAsia="ru-RU"/>
        </w:rPr>
        <w:t xml:space="preserve">слово </w:t>
      </w:r>
      <w:r w:rsidRPr="0094162A">
        <w:rPr>
          <w:rFonts w:ascii="Times New Roman" w:eastAsia="Times New Roman" w:hAnsi="Times New Roman" w:cs="Times New Roman"/>
          <w:color w:val="0B1F33"/>
          <w:sz w:val="28"/>
          <w:szCs w:val="28"/>
          <w:lang w:eastAsia="ru-RU"/>
        </w:rPr>
        <w:t>«</w:t>
      </w:r>
      <w:r>
        <w:rPr>
          <w:rFonts w:ascii="Times New Roman" w:eastAsia="Times New Roman" w:hAnsi="Times New Roman" w:cs="Times New Roman"/>
          <w:color w:val="0B1F33"/>
          <w:sz w:val="28"/>
          <w:szCs w:val="28"/>
          <w:lang w:eastAsia="ru-RU"/>
        </w:rPr>
        <w:t>Ространснадзор</w:t>
      </w:r>
      <w:r w:rsidR="00EC778B">
        <w:rPr>
          <w:rFonts w:ascii="Times New Roman" w:eastAsia="Times New Roman" w:hAnsi="Times New Roman" w:cs="Times New Roman"/>
          <w:color w:val="0B1F33"/>
          <w:sz w:val="28"/>
          <w:szCs w:val="28"/>
          <w:lang w:eastAsia="ru-RU"/>
        </w:rPr>
        <w:t xml:space="preserve"> официальный сайт</w:t>
      </w:r>
      <w:r w:rsidRPr="0094162A">
        <w:rPr>
          <w:rFonts w:ascii="Times New Roman" w:eastAsia="Times New Roman" w:hAnsi="Times New Roman" w:cs="Times New Roman"/>
          <w:color w:val="0B1F33"/>
          <w:sz w:val="28"/>
          <w:szCs w:val="28"/>
          <w:lang w:eastAsia="ru-RU"/>
        </w:rPr>
        <w:t xml:space="preserve">», </w:t>
      </w:r>
      <w:r>
        <w:rPr>
          <w:rFonts w:ascii="Times New Roman" w:eastAsia="Times New Roman" w:hAnsi="Times New Roman" w:cs="Times New Roman"/>
          <w:color w:val="0B1F33"/>
          <w:sz w:val="28"/>
          <w:szCs w:val="28"/>
          <w:lang w:eastAsia="ru-RU"/>
        </w:rPr>
        <w:t xml:space="preserve">далее выберите </w:t>
      </w:r>
      <w:r w:rsidR="00A16E7C">
        <w:rPr>
          <w:rFonts w:ascii="Times New Roman" w:eastAsia="Times New Roman" w:hAnsi="Times New Roman" w:cs="Times New Roman"/>
          <w:color w:val="0B1F33"/>
          <w:sz w:val="28"/>
          <w:szCs w:val="28"/>
          <w:lang w:eastAsia="ru-RU"/>
        </w:rPr>
        <w:t xml:space="preserve">«Главная страница» или «Ространснадзор», </w:t>
      </w:r>
      <w:r>
        <w:rPr>
          <w:rFonts w:ascii="Times New Roman" w:eastAsia="Times New Roman" w:hAnsi="Times New Roman" w:cs="Times New Roman"/>
          <w:color w:val="0B1F33"/>
          <w:sz w:val="28"/>
          <w:szCs w:val="28"/>
          <w:lang w:eastAsia="ru-RU"/>
        </w:rPr>
        <w:t>перейдите на официальный сайт</w:t>
      </w:r>
      <w:r w:rsidR="00A16E7C">
        <w:rPr>
          <w:rFonts w:ascii="Times New Roman" w:eastAsia="Times New Roman" w:hAnsi="Times New Roman" w:cs="Times New Roman"/>
          <w:color w:val="0B1F33"/>
          <w:sz w:val="28"/>
          <w:szCs w:val="28"/>
          <w:lang w:eastAsia="ru-RU"/>
        </w:rPr>
        <w:t xml:space="preserve"> Ространснадзора.</w:t>
      </w:r>
    </w:p>
    <w:p w:rsidR="00471F44" w:rsidRDefault="00471F44" w:rsidP="00471F44">
      <w:pPr>
        <w:shd w:val="clear" w:color="auto" w:fill="FFFFFF"/>
        <w:spacing w:after="0" w:line="307" w:lineRule="auto"/>
        <w:ind w:firstLine="709"/>
        <w:jc w:val="both"/>
        <w:textAlignment w:val="baseline"/>
        <w:rPr>
          <w:rFonts w:ascii="Times New Roman" w:eastAsia="Times New Roman" w:hAnsi="Times New Roman" w:cs="Times New Roman"/>
          <w:color w:val="0B1F33"/>
          <w:sz w:val="28"/>
          <w:szCs w:val="28"/>
          <w:lang w:eastAsia="ru-RU"/>
        </w:rPr>
      </w:pPr>
      <w:r>
        <w:rPr>
          <w:rFonts w:ascii="Times New Roman" w:eastAsia="Times New Roman" w:hAnsi="Times New Roman" w:cs="Times New Roman"/>
          <w:color w:val="0B1F33"/>
          <w:sz w:val="28"/>
          <w:szCs w:val="28"/>
          <w:lang w:eastAsia="ru-RU"/>
        </w:rPr>
        <w:t xml:space="preserve">2. На </w:t>
      </w:r>
      <w:r w:rsidRPr="00ED3484">
        <w:rPr>
          <w:rFonts w:ascii="Times New Roman" w:eastAsia="Times New Roman" w:hAnsi="Times New Roman" w:cs="Times New Roman"/>
          <w:b/>
          <w:bCs/>
          <w:color w:val="0B1F33"/>
          <w:sz w:val="28"/>
          <w:szCs w:val="28"/>
          <w:lang w:eastAsia="ru-RU"/>
        </w:rPr>
        <w:t>главной странице</w:t>
      </w:r>
      <w:r>
        <w:rPr>
          <w:rFonts w:ascii="Times New Roman" w:eastAsia="Times New Roman" w:hAnsi="Times New Roman" w:cs="Times New Roman"/>
          <w:color w:val="0B1F33"/>
          <w:sz w:val="28"/>
          <w:szCs w:val="28"/>
          <w:lang w:eastAsia="ru-RU"/>
        </w:rPr>
        <w:t xml:space="preserve"> сайта Ространснадзора в разделе «Государственные услуги Ространснадзора» наве</w:t>
      </w:r>
      <w:r w:rsidR="00EC778B">
        <w:rPr>
          <w:rFonts w:ascii="Times New Roman" w:eastAsia="Times New Roman" w:hAnsi="Times New Roman" w:cs="Times New Roman"/>
          <w:color w:val="0B1F33"/>
          <w:sz w:val="28"/>
          <w:szCs w:val="28"/>
          <w:lang w:eastAsia="ru-RU"/>
        </w:rPr>
        <w:t>дите</w:t>
      </w:r>
      <w:r>
        <w:rPr>
          <w:rFonts w:ascii="Times New Roman" w:eastAsia="Times New Roman" w:hAnsi="Times New Roman" w:cs="Times New Roman"/>
          <w:color w:val="0B1F33"/>
          <w:sz w:val="28"/>
          <w:szCs w:val="28"/>
          <w:lang w:eastAsia="ru-RU"/>
        </w:rPr>
        <w:t xml:space="preserve"> курсор на кнопку «Водный транспорт» и выб</w:t>
      </w:r>
      <w:r w:rsidR="00EC778B">
        <w:rPr>
          <w:rFonts w:ascii="Times New Roman" w:eastAsia="Times New Roman" w:hAnsi="Times New Roman" w:cs="Times New Roman"/>
          <w:color w:val="0B1F33"/>
          <w:sz w:val="28"/>
          <w:szCs w:val="28"/>
          <w:lang w:eastAsia="ru-RU"/>
        </w:rPr>
        <w:t>ерите</w:t>
      </w:r>
      <w:r>
        <w:rPr>
          <w:rFonts w:ascii="Times New Roman" w:eastAsia="Times New Roman" w:hAnsi="Times New Roman" w:cs="Times New Roman"/>
          <w:color w:val="0B1F33"/>
          <w:sz w:val="28"/>
          <w:szCs w:val="28"/>
          <w:lang w:eastAsia="ru-RU"/>
        </w:rPr>
        <w:t xml:space="preserve"> курсором необходимый вид услуги по лицензированию.</w:t>
      </w:r>
    </w:p>
    <w:p w:rsidR="00471F44" w:rsidRDefault="00471F44" w:rsidP="00471F44">
      <w:pPr>
        <w:shd w:val="clear" w:color="auto" w:fill="FFFFFF"/>
        <w:spacing w:after="0" w:line="307" w:lineRule="auto"/>
        <w:ind w:firstLine="709"/>
        <w:jc w:val="both"/>
        <w:textAlignment w:val="baseline"/>
        <w:rPr>
          <w:rFonts w:ascii="Times New Roman" w:eastAsia="Times New Roman" w:hAnsi="Times New Roman" w:cs="Times New Roman"/>
          <w:color w:val="0B1F33"/>
          <w:sz w:val="28"/>
          <w:szCs w:val="28"/>
          <w:lang w:eastAsia="ru-RU"/>
        </w:rPr>
      </w:pPr>
      <w:r>
        <w:rPr>
          <w:rFonts w:ascii="Times New Roman" w:eastAsia="Times New Roman" w:hAnsi="Times New Roman" w:cs="Times New Roman"/>
          <w:color w:val="0B1F33"/>
          <w:sz w:val="28"/>
          <w:szCs w:val="28"/>
          <w:lang w:eastAsia="ru-RU"/>
        </w:rPr>
        <w:t>3. На странице выбранного вида услуги по лицензированию (в нижней части страницы) наж</w:t>
      </w:r>
      <w:r w:rsidR="00EC778B">
        <w:rPr>
          <w:rFonts w:ascii="Times New Roman" w:eastAsia="Times New Roman" w:hAnsi="Times New Roman" w:cs="Times New Roman"/>
          <w:color w:val="0B1F33"/>
          <w:sz w:val="28"/>
          <w:szCs w:val="28"/>
          <w:lang w:eastAsia="ru-RU"/>
        </w:rPr>
        <w:t>мите</w:t>
      </w:r>
      <w:r>
        <w:rPr>
          <w:rFonts w:ascii="Times New Roman" w:eastAsia="Times New Roman" w:hAnsi="Times New Roman" w:cs="Times New Roman"/>
          <w:color w:val="0B1F33"/>
          <w:sz w:val="28"/>
          <w:szCs w:val="28"/>
          <w:lang w:eastAsia="ru-RU"/>
        </w:rPr>
        <w:t xml:space="preserve"> кнопку «Получить услугу».</w:t>
      </w:r>
    </w:p>
    <w:p w:rsidR="00471F44" w:rsidRPr="00471F44" w:rsidRDefault="00471F44" w:rsidP="00471F44">
      <w:pPr>
        <w:spacing w:after="0" w:line="307" w:lineRule="auto"/>
        <w:ind w:firstLine="709"/>
        <w:jc w:val="both"/>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color w:val="0B1F33"/>
          <w:sz w:val="28"/>
          <w:szCs w:val="28"/>
          <w:lang w:eastAsia="ru-RU"/>
        </w:rPr>
        <w:t xml:space="preserve">Автоматически </w:t>
      </w:r>
      <w:r w:rsidR="00DD590A">
        <w:rPr>
          <w:rFonts w:ascii="Times New Roman" w:eastAsia="Times New Roman" w:hAnsi="Times New Roman" w:cs="Times New Roman"/>
          <w:color w:val="0B1F33"/>
          <w:sz w:val="28"/>
          <w:szCs w:val="28"/>
          <w:lang w:eastAsia="ru-RU"/>
        </w:rPr>
        <w:t>осуществляется переход на</w:t>
      </w:r>
      <w:r>
        <w:rPr>
          <w:rFonts w:ascii="Times New Roman" w:eastAsia="Times New Roman" w:hAnsi="Times New Roman" w:cs="Times New Roman"/>
          <w:color w:val="0B1F33"/>
          <w:sz w:val="28"/>
          <w:szCs w:val="28"/>
          <w:lang w:eastAsia="ru-RU"/>
        </w:rPr>
        <w:t xml:space="preserve"> страниц</w:t>
      </w:r>
      <w:r w:rsidR="00DD590A">
        <w:rPr>
          <w:rFonts w:ascii="Times New Roman" w:eastAsia="Times New Roman" w:hAnsi="Times New Roman" w:cs="Times New Roman"/>
          <w:color w:val="0B1F33"/>
          <w:sz w:val="28"/>
          <w:szCs w:val="28"/>
          <w:lang w:eastAsia="ru-RU"/>
        </w:rPr>
        <w:t>у авторизации</w:t>
      </w:r>
      <w:r>
        <w:rPr>
          <w:rFonts w:ascii="Times New Roman" w:eastAsia="Times New Roman" w:hAnsi="Times New Roman" w:cs="Times New Roman"/>
          <w:color w:val="0B1F33"/>
          <w:sz w:val="28"/>
          <w:szCs w:val="28"/>
          <w:lang w:eastAsia="ru-RU"/>
        </w:rPr>
        <w:t xml:space="preserve"> Госуслуг.</w:t>
      </w:r>
    </w:p>
    <w:p w:rsidR="00D32CBB" w:rsidRDefault="00D32CBB" w:rsidP="006D55B2">
      <w:pPr>
        <w:spacing w:after="0" w:line="307" w:lineRule="auto"/>
        <w:ind w:firstLine="708"/>
        <w:jc w:val="both"/>
        <w:rPr>
          <w:rFonts w:ascii="Times New Roman" w:eastAsia="Times New Roman" w:hAnsi="Times New Roman" w:cs="Times New Roman"/>
          <w:color w:val="0B1F33"/>
          <w:sz w:val="28"/>
          <w:szCs w:val="28"/>
          <w:lang w:eastAsia="ru-RU"/>
        </w:rPr>
      </w:pPr>
    </w:p>
    <w:p w:rsidR="00692280" w:rsidRDefault="008F199E" w:rsidP="006D55B2">
      <w:pPr>
        <w:spacing w:after="0" w:line="307" w:lineRule="auto"/>
        <w:ind w:firstLine="708"/>
        <w:jc w:val="both"/>
        <w:rPr>
          <w:rFonts w:ascii="Times New Roman" w:eastAsia="Times New Roman" w:hAnsi="Times New Roman" w:cs="Times New Roman"/>
          <w:color w:val="0B1F33"/>
          <w:sz w:val="28"/>
          <w:szCs w:val="28"/>
          <w:lang w:eastAsia="ru-RU"/>
        </w:rPr>
      </w:pPr>
      <w:r w:rsidRPr="00692280">
        <w:rPr>
          <w:rFonts w:ascii="Times New Roman" w:eastAsia="Times New Roman" w:hAnsi="Times New Roman" w:cs="Times New Roman"/>
          <w:color w:val="0B1F33"/>
          <w:sz w:val="28"/>
          <w:szCs w:val="28"/>
          <w:lang w:eastAsia="ru-RU"/>
        </w:rPr>
        <w:t>В учётную запись на портале Госуслуг можно войти (авторизоваться) по</w:t>
      </w:r>
      <w:r w:rsidR="00FF193D">
        <w:rPr>
          <w:rFonts w:ascii="Times New Roman" w:eastAsia="Times New Roman" w:hAnsi="Times New Roman" w:cs="Times New Roman"/>
          <w:color w:val="0B1F33"/>
          <w:sz w:val="28"/>
          <w:szCs w:val="28"/>
          <w:lang w:eastAsia="ru-RU"/>
        </w:rPr>
        <w:t> </w:t>
      </w:r>
      <w:r w:rsidRPr="00692280">
        <w:rPr>
          <w:rFonts w:ascii="Times New Roman" w:eastAsia="Times New Roman" w:hAnsi="Times New Roman" w:cs="Times New Roman"/>
          <w:color w:val="0B1F33"/>
          <w:sz w:val="28"/>
          <w:szCs w:val="28"/>
          <w:lang w:eastAsia="ru-RU"/>
        </w:rPr>
        <w:t>паролю или с помощью Квалифицированной электронной подписи (</w:t>
      </w:r>
      <w:r w:rsidR="004054D9">
        <w:rPr>
          <w:rFonts w:ascii="Times New Roman" w:eastAsia="Times New Roman" w:hAnsi="Times New Roman" w:cs="Times New Roman"/>
          <w:color w:val="0B1F33"/>
          <w:sz w:val="28"/>
          <w:szCs w:val="28"/>
          <w:lang w:eastAsia="ru-RU"/>
        </w:rPr>
        <w:t xml:space="preserve">далее - </w:t>
      </w:r>
      <w:r w:rsidRPr="00692280">
        <w:rPr>
          <w:rFonts w:ascii="Times New Roman" w:eastAsia="Times New Roman" w:hAnsi="Times New Roman" w:cs="Times New Roman"/>
          <w:color w:val="0B1F33"/>
          <w:sz w:val="28"/>
          <w:szCs w:val="28"/>
          <w:lang w:eastAsia="ru-RU"/>
        </w:rPr>
        <w:t>КЭП).</w:t>
      </w:r>
    </w:p>
    <w:p w:rsidR="00CD4B6F" w:rsidRPr="00CD4B6F" w:rsidRDefault="00CD4B6F" w:rsidP="006D55B2">
      <w:pPr>
        <w:spacing w:after="0" w:line="307" w:lineRule="auto"/>
        <w:ind w:firstLine="708"/>
        <w:jc w:val="both"/>
        <w:rPr>
          <w:rFonts w:ascii="Times New Roman" w:hAnsi="Times New Roman" w:cs="Times New Roman"/>
          <w:sz w:val="16"/>
          <w:szCs w:val="16"/>
        </w:rPr>
      </w:pPr>
    </w:p>
    <w:tbl>
      <w:tblPr>
        <w:tblStyle w:val="aa"/>
        <w:tblW w:w="0" w:type="auto"/>
        <w:tblInd w:w="704" w:type="dxa"/>
        <w:tblLook w:val="04A0" w:firstRow="1" w:lastRow="0" w:firstColumn="1" w:lastColumn="0" w:noHBand="0" w:noVBand="1"/>
      </w:tblPr>
      <w:tblGrid>
        <w:gridCol w:w="8647"/>
      </w:tblGrid>
      <w:tr w:rsidR="00CD4B6F" w:rsidTr="00DE56B4">
        <w:trPr>
          <w:trHeight w:val="524"/>
        </w:trPr>
        <w:tc>
          <w:tcPr>
            <w:tcW w:w="8647" w:type="dxa"/>
            <w:shd w:val="clear" w:color="auto" w:fill="D9D9D9" w:themeFill="background1" w:themeFillShade="D9"/>
            <w:vAlign w:val="center"/>
          </w:tcPr>
          <w:p w:rsidR="00CD4B6F" w:rsidRPr="00CD4B6F" w:rsidRDefault="00CD4B6F" w:rsidP="00CD4B6F">
            <w:pPr>
              <w:spacing w:after="0" w:line="307" w:lineRule="auto"/>
              <w:jc w:val="center"/>
              <w:rPr>
                <w:rFonts w:ascii="Times New Roman" w:hAnsi="Times New Roman" w:cs="Times New Roman"/>
                <w:b/>
                <w:bCs/>
                <w:color w:val="000000" w:themeColor="text1"/>
                <w:sz w:val="28"/>
                <w:szCs w:val="28"/>
              </w:rPr>
            </w:pPr>
            <w:bookmarkStart w:id="2" w:name="_Hlk96607449"/>
            <w:r w:rsidRPr="008F199E">
              <w:rPr>
                <w:rFonts w:ascii="Times New Roman" w:eastAsia="Times New Roman" w:hAnsi="Times New Roman" w:cs="Times New Roman"/>
                <w:b/>
                <w:bCs/>
                <w:color w:val="000000" w:themeColor="text1"/>
                <w:sz w:val="28"/>
                <w:szCs w:val="28"/>
                <w:lang w:eastAsia="ru-RU"/>
              </w:rPr>
              <w:t>Чтобы войти по паролю, </w:t>
            </w:r>
            <w:hyperlink r:id="rId9" w:history="1">
              <w:r w:rsidRPr="008F199E">
                <w:rPr>
                  <w:rFonts w:ascii="Times New Roman" w:eastAsia="Times New Roman" w:hAnsi="Times New Roman" w:cs="Times New Roman"/>
                  <w:b/>
                  <w:bCs/>
                  <w:color w:val="000000" w:themeColor="text1"/>
                  <w:sz w:val="28"/>
                  <w:szCs w:val="28"/>
                  <w:u w:val="single"/>
                  <w:bdr w:val="none" w:sz="0" w:space="0" w:color="auto" w:frame="1"/>
                  <w:lang w:eastAsia="ru-RU"/>
                </w:rPr>
                <w:t>введите на странице авторизации</w:t>
              </w:r>
            </w:hyperlink>
            <w:r w:rsidRPr="008F199E">
              <w:rPr>
                <w:rFonts w:ascii="Times New Roman" w:eastAsia="Times New Roman" w:hAnsi="Times New Roman" w:cs="Times New Roman"/>
                <w:b/>
                <w:bCs/>
                <w:color w:val="000000" w:themeColor="text1"/>
                <w:sz w:val="28"/>
                <w:szCs w:val="28"/>
                <w:lang w:eastAsia="ru-RU"/>
              </w:rPr>
              <w:t>:</w:t>
            </w:r>
          </w:p>
        </w:tc>
      </w:tr>
      <w:bookmarkEnd w:id="2"/>
    </w:tbl>
    <w:p w:rsidR="00CD4B6F" w:rsidRPr="00CD4B6F" w:rsidRDefault="00CD4B6F" w:rsidP="006D55B2">
      <w:pPr>
        <w:spacing w:after="0" w:line="307" w:lineRule="auto"/>
        <w:ind w:firstLine="708"/>
        <w:jc w:val="both"/>
        <w:rPr>
          <w:rFonts w:ascii="Times New Roman" w:eastAsia="Times New Roman" w:hAnsi="Times New Roman" w:cs="Times New Roman"/>
          <w:b/>
          <w:bCs/>
          <w:color w:val="000000" w:themeColor="text1"/>
          <w:sz w:val="16"/>
          <w:szCs w:val="16"/>
          <w:lang w:eastAsia="ru-RU"/>
        </w:rPr>
      </w:pPr>
    </w:p>
    <w:p w:rsidR="008F199E" w:rsidRPr="008F199E" w:rsidRDefault="00692280" w:rsidP="006D55B2">
      <w:pPr>
        <w:shd w:val="clear" w:color="auto" w:fill="FFFFFF"/>
        <w:spacing w:after="0" w:line="360" w:lineRule="atLeast"/>
        <w:jc w:val="both"/>
        <w:textAlignment w:val="baseline"/>
        <w:rPr>
          <w:rFonts w:ascii="Times New Roman" w:eastAsia="Times New Roman" w:hAnsi="Times New Roman" w:cs="Times New Roman"/>
          <w:color w:val="0B1F33"/>
          <w:sz w:val="28"/>
          <w:szCs w:val="28"/>
          <w:lang w:eastAsia="ru-RU"/>
        </w:rPr>
      </w:pPr>
      <w:r>
        <w:rPr>
          <w:rFonts w:ascii="Times New Roman" w:eastAsia="Times New Roman" w:hAnsi="Times New Roman" w:cs="Times New Roman"/>
          <w:color w:val="0B1F33"/>
          <w:sz w:val="28"/>
          <w:szCs w:val="28"/>
          <w:lang w:eastAsia="ru-RU"/>
        </w:rPr>
        <w:t>1.</w:t>
      </w:r>
      <w:r w:rsidR="008F199E" w:rsidRPr="008F199E">
        <w:rPr>
          <w:rFonts w:ascii="Times New Roman" w:eastAsia="Times New Roman" w:hAnsi="Times New Roman" w:cs="Times New Roman"/>
          <w:color w:val="0B1F33"/>
          <w:sz w:val="28"/>
          <w:szCs w:val="28"/>
          <w:lang w:eastAsia="ru-RU"/>
        </w:rPr>
        <w:t xml:space="preserve"> Логин — номер мобильного телефона, адрес электронной почты, СНИЛС.</w:t>
      </w:r>
    </w:p>
    <w:p w:rsidR="008F199E" w:rsidRPr="008F199E" w:rsidRDefault="008F199E" w:rsidP="006D55B2">
      <w:pPr>
        <w:shd w:val="clear" w:color="auto" w:fill="FFFFFF"/>
        <w:spacing w:after="0" w:line="360" w:lineRule="atLeast"/>
        <w:jc w:val="both"/>
        <w:textAlignment w:val="baseline"/>
        <w:rPr>
          <w:rFonts w:ascii="Times New Roman" w:eastAsia="Times New Roman" w:hAnsi="Times New Roman" w:cs="Times New Roman"/>
          <w:color w:val="0B1F33"/>
          <w:sz w:val="28"/>
          <w:szCs w:val="28"/>
          <w:lang w:eastAsia="ru-RU"/>
        </w:rPr>
      </w:pPr>
      <w:r w:rsidRPr="008F199E">
        <w:rPr>
          <w:rFonts w:ascii="Times New Roman" w:eastAsia="Times New Roman" w:hAnsi="Times New Roman" w:cs="Times New Roman"/>
          <w:color w:val="0B1F33"/>
          <w:sz w:val="28"/>
          <w:szCs w:val="28"/>
          <w:lang w:eastAsia="ru-RU"/>
        </w:rPr>
        <w:t>2. Пароль, который вы придумали при регистрации.</w:t>
      </w:r>
    </w:p>
    <w:p w:rsidR="00692280" w:rsidRDefault="008F199E" w:rsidP="006D55B2">
      <w:pPr>
        <w:shd w:val="clear" w:color="auto" w:fill="FFFFFF"/>
        <w:spacing w:after="0" w:line="360" w:lineRule="atLeast"/>
        <w:jc w:val="both"/>
        <w:textAlignment w:val="baseline"/>
        <w:rPr>
          <w:rFonts w:ascii="Times New Roman" w:eastAsia="Times New Roman" w:hAnsi="Times New Roman" w:cs="Times New Roman"/>
          <w:color w:val="0B1F33"/>
          <w:sz w:val="28"/>
          <w:szCs w:val="28"/>
          <w:lang w:eastAsia="ru-RU"/>
        </w:rPr>
      </w:pPr>
      <w:r w:rsidRPr="008F199E">
        <w:rPr>
          <w:rFonts w:ascii="Times New Roman" w:eastAsia="Times New Roman" w:hAnsi="Times New Roman" w:cs="Times New Roman"/>
          <w:color w:val="0B1F33"/>
          <w:sz w:val="28"/>
          <w:szCs w:val="28"/>
          <w:lang w:eastAsia="ru-RU"/>
        </w:rPr>
        <w:t>3. Нажмите</w:t>
      </w:r>
      <w:r w:rsidRPr="008F199E">
        <w:rPr>
          <w:rFonts w:ascii="Times New Roman" w:eastAsia="Times New Roman" w:hAnsi="Times New Roman" w:cs="Times New Roman"/>
          <w:b/>
          <w:bCs/>
          <w:color w:val="0B1F33"/>
          <w:sz w:val="28"/>
          <w:szCs w:val="28"/>
          <w:bdr w:val="none" w:sz="0" w:space="0" w:color="auto" w:frame="1"/>
          <w:lang w:eastAsia="ru-RU"/>
        </w:rPr>
        <w:t> Войти</w:t>
      </w:r>
      <w:r w:rsidRPr="008F199E">
        <w:rPr>
          <w:rFonts w:ascii="Times New Roman" w:eastAsia="Times New Roman" w:hAnsi="Times New Roman" w:cs="Times New Roman"/>
          <w:color w:val="0B1F33"/>
          <w:sz w:val="28"/>
          <w:szCs w:val="28"/>
          <w:lang w:eastAsia="ru-RU"/>
        </w:rPr>
        <w:t>.</w:t>
      </w:r>
    </w:p>
    <w:tbl>
      <w:tblPr>
        <w:tblStyle w:val="aa"/>
        <w:tblW w:w="0" w:type="auto"/>
        <w:tblInd w:w="2541" w:type="dxa"/>
        <w:tblLook w:val="04A0" w:firstRow="1" w:lastRow="0" w:firstColumn="1" w:lastColumn="0" w:noHBand="0" w:noVBand="1"/>
      </w:tblPr>
      <w:tblGrid>
        <w:gridCol w:w="4536"/>
      </w:tblGrid>
      <w:tr w:rsidR="00CD4B6F" w:rsidRPr="00CD4B6F" w:rsidTr="00CD4B6F">
        <w:trPr>
          <w:trHeight w:val="497"/>
        </w:trPr>
        <w:tc>
          <w:tcPr>
            <w:tcW w:w="4536" w:type="dxa"/>
            <w:shd w:val="clear" w:color="auto" w:fill="D9D9D9" w:themeFill="background1" w:themeFillShade="D9"/>
            <w:vAlign w:val="center"/>
          </w:tcPr>
          <w:p w:rsidR="00CD4B6F" w:rsidRPr="00CD4B6F" w:rsidRDefault="00CD4B6F" w:rsidP="00CD4B6F">
            <w:pPr>
              <w:spacing w:after="0" w:line="307" w:lineRule="auto"/>
              <w:jc w:val="center"/>
              <w:textAlignment w:val="baseline"/>
              <w:rPr>
                <w:rFonts w:ascii="Times New Roman" w:eastAsia="Times New Roman" w:hAnsi="Times New Roman" w:cs="Times New Roman"/>
                <w:color w:val="0B1F33"/>
                <w:sz w:val="28"/>
                <w:szCs w:val="28"/>
                <w:lang w:eastAsia="ru-RU"/>
              </w:rPr>
            </w:pPr>
            <w:bookmarkStart w:id="3" w:name="_Hlk96609451"/>
            <w:r w:rsidRPr="008F199E">
              <w:rPr>
                <w:rFonts w:ascii="Times New Roman" w:eastAsia="Times New Roman" w:hAnsi="Times New Roman" w:cs="Times New Roman"/>
                <w:b/>
                <w:bCs/>
                <w:color w:val="000000" w:themeColor="text1"/>
                <w:sz w:val="28"/>
                <w:szCs w:val="28"/>
                <w:lang w:eastAsia="ru-RU"/>
              </w:rPr>
              <w:t>Для входа с помощью КЭП:</w:t>
            </w:r>
          </w:p>
        </w:tc>
      </w:tr>
      <w:bookmarkEnd w:id="3"/>
    </w:tbl>
    <w:p w:rsidR="00CD4B6F" w:rsidRPr="00CD4B6F" w:rsidRDefault="00CD4B6F" w:rsidP="00CD4B6F">
      <w:pPr>
        <w:shd w:val="clear" w:color="auto" w:fill="FFFFFF"/>
        <w:spacing w:after="0" w:line="307" w:lineRule="auto"/>
        <w:jc w:val="both"/>
        <w:textAlignment w:val="baseline"/>
        <w:rPr>
          <w:rFonts w:ascii="Times New Roman" w:eastAsia="Times New Roman" w:hAnsi="Times New Roman" w:cs="Times New Roman"/>
          <w:b/>
          <w:bCs/>
          <w:color w:val="000000" w:themeColor="text1"/>
          <w:sz w:val="16"/>
          <w:szCs w:val="16"/>
          <w:lang w:eastAsia="ru-RU"/>
        </w:rPr>
      </w:pPr>
    </w:p>
    <w:p w:rsidR="008F199E" w:rsidRPr="008F199E" w:rsidRDefault="008F199E" w:rsidP="00FF193D">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8F199E">
        <w:rPr>
          <w:rFonts w:ascii="Times New Roman" w:eastAsia="Times New Roman" w:hAnsi="Times New Roman" w:cs="Times New Roman"/>
          <w:color w:val="000000" w:themeColor="text1"/>
          <w:sz w:val="28"/>
          <w:szCs w:val="28"/>
          <w:lang w:eastAsia="ru-RU"/>
        </w:rPr>
        <w:t>1. </w:t>
      </w:r>
      <w:hyperlink r:id="rId10" w:history="1">
        <w:r w:rsidRPr="008F199E">
          <w:rPr>
            <w:rFonts w:ascii="Times New Roman" w:eastAsia="Times New Roman" w:hAnsi="Times New Roman" w:cs="Times New Roman"/>
            <w:color w:val="000000" w:themeColor="text1"/>
            <w:sz w:val="28"/>
            <w:szCs w:val="28"/>
            <w:u w:val="single"/>
            <w:bdr w:val="none" w:sz="0" w:space="0" w:color="auto" w:frame="1"/>
            <w:lang w:eastAsia="ru-RU"/>
          </w:rPr>
          <w:t>На странице авторизации</w:t>
        </w:r>
      </w:hyperlink>
      <w:r w:rsidRPr="008F199E">
        <w:rPr>
          <w:rFonts w:ascii="Times New Roman" w:eastAsia="Times New Roman" w:hAnsi="Times New Roman" w:cs="Times New Roman"/>
          <w:color w:val="000000" w:themeColor="text1"/>
          <w:sz w:val="28"/>
          <w:szCs w:val="28"/>
          <w:lang w:eastAsia="ru-RU"/>
        </w:rPr>
        <w:t> нажмите ссылку «Войти с помощью электронной подписи». Появится страница с запросом подключить носитель ключа электронной подписи.</w:t>
      </w:r>
    </w:p>
    <w:p w:rsidR="008F199E" w:rsidRPr="008F199E" w:rsidRDefault="008F199E" w:rsidP="00FF193D">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8F199E">
        <w:rPr>
          <w:rFonts w:ascii="Times New Roman" w:eastAsia="Times New Roman" w:hAnsi="Times New Roman" w:cs="Times New Roman"/>
          <w:color w:val="000000" w:themeColor="text1"/>
          <w:sz w:val="28"/>
          <w:szCs w:val="28"/>
          <w:lang w:eastAsia="ru-RU"/>
        </w:rPr>
        <w:t>2. Подключите носитель и нажмите</w:t>
      </w:r>
      <w:r w:rsidRPr="008F199E">
        <w:rPr>
          <w:rFonts w:ascii="Times New Roman" w:eastAsia="Times New Roman" w:hAnsi="Times New Roman" w:cs="Times New Roman"/>
          <w:b/>
          <w:bCs/>
          <w:color w:val="000000" w:themeColor="text1"/>
          <w:sz w:val="28"/>
          <w:szCs w:val="28"/>
          <w:bdr w:val="none" w:sz="0" w:space="0" w:color="auto" w:frame="1"/>
          <w:lang w:eastAsia="ru-RU"/>
        </w:rPr>
        <w:t> Готово</w:t>
      </w:r>
      <w:r w:rsidRPr="008F199E">
        <w:rPr>
          <w:rFonts w:ascii="Times New Roman" w:eastAsia="Times New Roman" w:hAnsi="Times New Roman" w:cs="Times New Roman"/>
          <w:color w:val="000000" w:themeColor="text1"/>
          <w:sz w:val="28"/>
          <w:szCs w:val="28"/>
          <w:lang w:eastAsia="ru-RU"/>
        </w:rPr>
        <w:t>.</w:t>
      </w:r>
    </w:p>
    <w:p w:rsidR="008F199E" w:rsidRPr="008F199E" w:rsidRDefault="008F199E" w:rsidP="00FF193D">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8F199E">
        <w:rPr>
          <w:rFonts w:ascii="Times New Roman" w:eastAsia="Times New Roman" w:hAnsi="Times New Roman" w:cs="Times New Roman"/>
          <w:color w:val="000000" w:themeColor="text1"/>
          <w:sz w:val="28"/>
          <w:szCs w:val="28"/>
          <w:lang w:eastAsia="ru-RU"/>
        </w:rPr>
        <w:t>3. Выберите сертификат ключа проверки электронной подписи, выданный одним из </w:t>
      </w:r>
      <w:hyperlink r:id="rId11" w:anchor="/portal/accreditation/accreditedcalist" w:tgtFrame="_blank" w:history="1">
        <w:r w:rsidRPr="008F199E">
          <w:rPr>
            <w:rFonts w:ascii="Times New Roman" w:eastAsia="Times New Roman" w:hAnsi="Times New Roman" w:cs="Times New Roman"/>
            <w:color w:val="000000" w:themeColor="text1"/>
            <w:sz w:val="28"/>
            <w:szCs w:val="28"/>
            <w:u w:val="single"/>
            <w:bdr w:val="none" w:sz="0" w:space="0" w:color="auto" w:frame="1"/>
            <w:lang w:eastAsia="ru-RU"/>
          </w:rPr>
          <w:t>аккредитованных удостоверяющих центров</w:t>
        </w:r>
      </w:hyperlink>
      <w:r w:rsidRPr="008F199E">
        <w:rPr>
          <w:rFonts w:ascii="Times New Roman" w:eastAsia="Times New Roman" w:hAnsi="Times New Roman" w:cs="Times New Roman"/>
          <w:color w:val="000000" w:themeColor="text1"/>
          <w:sz w:val="28"/>
          <w:szCs w:val="28"/>
          <w:lang w:eastAsia="ru-RU"/>
        </w:rPr>
        <w:t>. Для успешной авторизации в сертификате должен быть указан СНИЛС владельца.</w:t>
      </w:r>
    </w:p>
    <w:p w:rsidR="008F199E" w:rsidRPr="008F199E" w:rsidRDefault="008F199E" w:rsidP="00FF193D">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8F199E">
        <w:rPr>
          <w:rFonts w:ascii="Times New Roman" w:eastAsia="Times New Roman" w:hAnsi="Times New Roman" w:cs="Times New Roman"/>
          <w:color w:val="000000" w:themeColor="text1"/>
          <w:sz w:val="28"/>
          <w:szCs w:val="28"/>
          <w:lang w:eastAsia="ru-RU"/>
        </w:rPr>
        <w:t xml:space="preserve">4. Укажите </w:t>
      </w:r>
      <w:proofErr w:type="spellStart"/>
      <w:r w:rsidRPr="008F199E">
        <w:rPr>
          <w:rFonts w:ascii="Times New Roman" w:eastAsia="Times New Roman" w:hAnsi="Times New Roman" w:cs="Times New Roman"/>
          <w:color w:val="000000" w:themeColor="text1"/>
          <w:sz w:val="28"/>
          <w:szCs w:val="28"/>
          <w:lang w:eastAsia="ru-RU"/>
        </w:rPr>
        <w:t>пин-код</w:t>
      </w:r>
      <w:proofErr w:type="spellEnd"/>
      <w:r w:rsidRPr="008F199E">
        <w:rPr>
          <w:rFonts w:ascii="Times New Roman" w:eastAsia="Times New Roman" w:hAnsi="Times New Roman" w:cs="Times New Roman"/>
          <w:color w:val="000000" w:themeColor="text1"/>
          <w:sz w:val="28"/>
          <w:szCs w:val="28"/>
          <w:lang w:eastAsia="ru-RU"/>
        </w:rPr>
        <w:t xml:space="preserve"> доступа к носителю КЭП.</w:t>
      </w:r>
    </w:p>
    <w:p w:rsidR="008F199E" w:rsidRDefault="008F199E" w:rsidP="00FF193D">
      <w:pPr>
        <w:shd w:val="clear" w:color="auto" w:fill="FFFFFF"/>
        <w:spacing w:after="0" w:line="360" w:lineRule="atLeast"/>
        <w:ind w:firstLine="709"/>
        <w:jc w:val="both"/>
        <w:textAlignment w:val="baseline"/>
        <w:rPr>
          <w:rFonts w:ascii="Times New Roman" w:eastAsia="Times New Roman" w:hAnsi="Times New Roman" w:cs="Times New Roman"/>
          <w:color w:val="0B1F33"/>
          <w:sz w:val="28"/>
          <w:szCs w:val="28"/>
          <w:lang w:eastAsia="ru-RU"/>
        </w:rPr>
      </w:pPr>
      <w:r w:rsidRPr="008F199E">
        <w:rPr>
          <w:rFonts w:ascii="Times New Roman" w:eastAsia="Times New Roman" w:hAnsi="Times New Roman" w:cs="Times New Roman"/>
          <w:color w:val="0B1F33"/>
          <w:sz w:val="28"/>
          <w:szCs w:val="28"/>
          <w:lang w:eastAsia="ru-RU"/>
        </w:rPr>
        <w:t>5. Нажмите </w:t>
      </w:r>
      <w:r w:rsidRPr="008F199E">
        <w:rPr>
          <w:rFonts w:ascii="Times New Roman" w:eastAsia="Times New Roman" w:hAnsi="Times New Roman" w:cs="Times New Roman"/>
          <w:b/>
          <w:bCs/>
          <w:color w:val="0B1F33"/>
          <w:sz w:val="28"/>
          <w:szCs w:val="28"/>
          <w:bdr w:val="none" w:sz="0" w:space="0" w:color="auto" w:frame="1"/>
          <w:lang w:eastAsia="ru-RU"/>
        </w:rPr>
        <w:t>ОК</w:t>
      </w:r>
      <w:r w:rsidRPr="008F199E">
        <w:rPr>
          <w:rFonts w:ascii="Times New Roman" w:eastAsia="Times New Roman" w:hAnsi="Times New Roman" w:cs="Times New Roman"/>
          <w:color w:val="0B1F33"/>
          <w:sz w:val="28"/>
          <w:szCs w:val="28"/>
          <w:lang w:eastAsia="ru-RU"/>
        </w:rPr>
        <w:t>.</w:t>
      </w:r>
    </w:p>
    <w:p w:rsidR="00DD4138" w:rsidRDefault="00DD4138" w:rsidP="006D55B2">
      <w:pPr>
        <w:shd w:val="clear" w:color="auto" w:fill="FFFFFF"/>
        <w:spacing w:after="0" w:line="360" w:lineRule="atLeast"/>
        <w:jc w:val="both"/>
        <w:textAlignment w:val="baseline"/>
        <w:rPr>
          <w:rFonts w:ascii="Times New Roman" w:eastAsia="Times New Roman" w:hAnsi="Times New Roman" w:cs="Times New Roman"/>
          <w:color w:val="0B1F33"/>
          <w:sz w:val="28"/>
          <w:szCs w:val="28"/>
          <w:lang w:eastAsia="ru-RU"/>
        </w:rPr>
      </w:pPr>
    </w:p>
    <w:tbl>
      <w:tblPr>
        <w:tblStyle w:val="aa"/>
        <w:tblW w:w="0" w:type="auto"/>
        <w:tblLook w:val="04A0" w:firstRow="1" w:lastRow="0" w:firstColumn="1" w:lastColumn="0" w:noHBand="0" w:noVBand="1"/>
      </w:tblPr>
      <w:tblGrid>
        <w:gridCol w:w="10195"/>
      </w:tblGrid>
      <w:tr w:rsidR="00750C64" w:rsidTr="00EE51B9">
        <w:trPr>
          <w:trHeight w:val="617"/>
        </w:trPr>
        <w:tc>
          <w:tcPr>
            <w:tcW w:w="10195" w:type="dxa"/>
            <w:shd w:val="clear" w:color="auto" w:fill="BDD6EE" w:themeFill="accent5" w:themeFillTint="66"/>
            <w:vAlign w:val="center"/>
          </w:tcPr>
          <w:p w:rsidR="00750C64" w:rsidRDefault="00750C64" w:rsidP="00EE51B9">
            <w:pPr>
              <w:spacing w:after="0" w:line="307"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Представление заявления и прилагаемых к нему документов на ЕПГУ</w:t>
            </w:r>
          </w:p>
        </w:tc>
      </w:tr>
    </w:tbl>
    <w:p w:rsidR="0094162A" w:rsidRDefault="00750C64" w:rsidP="00B02D5A">
      <w:pPr>
        <w:shd w:val="clear" w:color="auto" w:fill="FFFFFF"/>
        <w:spacing w:after="0" w:line="360" w:lineRule="atLeast"/>
        <w:jc w:val="center"/>
        <w:textAlignment w:val="baseline"/>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b/>
          <w:bCs/>
          <w:color w:val="0B1F33"/>
          <w:sz w:val="28"/>
          <w:szCs w:val="28"/>
          <w:lang w:eastAsia="ru-RU"/>
        </w:rPr>
        <w:sym w:font="Wingdings" w:char="F0F2"/>
      </w:r>
    </w:p>
    <w:tbl>
      <w:tblPr>
        <w:tblStyle w:val="aa"/>
        <w:tblW w:w="10206" w:type="dxa"/>
        <w:tblInd w:w="-5" w:type="dxa"/>
        <w:tblLook w:val="04A0" w:firstRow="1" w:lastRow="0" w:firstColumn="1" w:lastColumn="0" w:noHBand="0" w:noVBand="1"/>
      </w:tblPr>
      <w:tblGrid>
        <w:gridCol w:w="10206"/>
      </w:tblGrid>
      <w:tr w:rsidR="0094162A" w:rsidTr="00A52397">
        <w:trPr>
          <w:trHeight w:val="748"/>
        </w:trPr>
        <w:tc>
          <w:tcPr>
            <w:tcW w:w="10206" w:type="dxa"/>
            <w:vAlign w:val="center"/>
          </w:tcPr>
          <w:p w:rsidR="0094162A" w:rsidRPr="0094162A" w:rsidRDefault="0094162A" w:rsidP="0057508B">
            <w:pPr>
              <w:shd w:val="clear" w:color="auto" w:fill="FFFFFF"/>
              <w:spacing w:after="0" w:line="307" w:lineRule="auto"/>
              <w:jc w:val="center"/>
              <w:textAlignment w:val="baseline"/>
              <w:rPr>
                <w:rFonts w:ascii="Times New Roman" w:eastAsia="Times New Roman" w:hAnsi="Times New Roman" w:cs="Times New Roman"/>
                <w:color w:val="0B1F33"/>
                <w:sz w:val="28"/>
                <w:szCs w:val="28"/>
                <w:lang w:eastAsia="ru-RU"/>
              </w:rPr>
            </w:pPr>
            <w:bookmarkStart w:id="4" w:name="_Hlk96701395"/>
            <w:r>
              <w:rPr>
                <w:rFonts w:ascii="Times New Roman" w:eastAsia="Times New Roman" w:hAnsi="Times New Roman" w:cs="Times New Roman"/>
                <w:color w:val="0B1F33"/>
                <w:sz w:val="28"/>
                <w:szCs w:val="28"/>
                <w:lang w:eastAsia="ru-RU"/>
              </w:rPr>
              <w:t xml:space="preserve">1. </w:t>
            </w:r>
            <w:r w:rsidRPr="0094162A">
              <w:rPr>
                <w:rFonts w:ascii="Times New Roman" w:eastAsia="Times New Roman" w:hAnsi="Times New Roman" w:cs="Times New Roman"/>
                <w:color w:val="0B1F33"/>
                <w:sz w:val="28"/>
                <w:szCs w:val="28"/>
                <w:lang w:eastAsia="ru-RU"/>
              </w:rPr>
              <w:t xml:space="preserve">В </w:t>
            </w:r>
            <w:r w:rsidR="00750C64">
              <w:rPr>
                <w:rFonts w:ascii="Times New Roman" w:eastAsia="Times New Roman" w:hAnsi="Times New Roman" w:cs="Times New Roman"/>
                <w:color w:val="0B1F33"/>
                <w:sz w:val="28"/>
                <w:szCs w:val="28"/>
                <w:lang w:eastAsia="ru-RU"/>
              </w:rPr>
              <w:t xml:space="preserve">сети «Интернет» в </w:t>
            </w:r>
            <w:r w:rsidRPr="0094162A">
              <w:rPr>
                <w:rFonts w:ascii="Times New Roman" w:eastAsia="Times New Roman" w:hAnsi="Times New Roman" w:cs="Times New Roman"/>
                <w:color w:val="0B1F33"/>
                <w:sz w:val="28"/>
                <w:szCs w:val="28"/>
                <w:lang w:eastAsia="ru-RU"/>
              </w:rPr>
              <w:t>строке поиска</w:t>
            </w:r>
            <w:r w:rsidR="00750C64">
              <w:rPr>
                <w:rFonts w:ascii="Times New Roman" w:eastAsia="Times New Roman" w:hAnsi="Times New Roman" w:cs="Times New Roman"/>
                <w:color w:val="0B1F33"/>
                <w:sz w:val="28"/>
                <w:szCs w:val="28"/>
                <w:lang w:eastAsia="ru-RU"/>
              </w:rPr>
              <w:t xml:space="preserve"> любого браузера</w:t>
            </w:r>
            <w:r w:rsidRPr="0094162A">
              <w:rPr>
                <w:rFonts w:ascii="Times New Roman" w:eastAsia="Times New Roman" w:hAnsi="Times New Roman" w:cs="Times New Roman"/>
                <w:color w:val="0B1F33"/>
                <w:sz w:val="28"/>
                <w:szCs w:val="28"/>
                <w:lang w:eastAsia="ru-RU"/>
              </w:rPr>
              <w:t xml:space="preserve"> наберите </w:t>
            </w:r>
            <w:r w:rsidR="00750C64">
              <w:rPr>
                <w:rFonts w:ascii="Times New Roman" w:eastAsia="Times New Roman" w:hAnsi="Times New Roman" w:cs="Times New Roman"/>
                <w:color w:val="0B1F33"/>
                <w:sz w:val="28"/>
                <w:szCs w:val="28"/>
                <w:lang w:eastAsia="ru-RU"/>
              </w:rPr>
              <w:t xml:space="preserve">слово </w:t>
            </w:r>
            <w:r w:rsidRPr="0094162A">
              <w:rPr>
                <w:rFonts w:ascii="Times New Roman" w:eastAsia="Times New Roman" w:hAnsi="Times New Roman" w:cs="Times New Roman"/>
                <w:color w:val="0B1F33"/>
                <w:sz w:val="28"/>
                <w:szCs w:val="28"/>
                <w:lang w:eastAsia="ru-RU"/>
              </w:rPr>
              <w:t>«лицензи</w:t>
            </w:r>
            <w:r w:rsidR="00750C64">
              <w:rPr>
                <w:rFonts w:ascii="Times New Roman" w:eastAsia="Times New Roman" w:hAnsi="Times New Roman" w:cs="Times New Roman"/>
                <w:color w:val="0B1F33"/>
                <w:sz w:val="28"/>
                <w:szCs w:val="28"/>
                <w:lang w:eastAsia="ru-RU"/>
              </w:rPr>
              <w:t>я</w:t>
            </w:r>
            <w:r w:rsidRPr="0094162A">
              <w:rPr>
                <w:rFonts w:ascii="Times New Roman" w:eastAsia="Times New Roman" w:hAnsi="Times New Roman" w:cs="Times New Roman"/>
                <w:color w:val="0B1F33"/>
                <w:sz w:val="28"/>
                <w:szCs w:val="28"/>
                <w:lang w:eastAsia="ru-RU"/>
              </w:rPr>
              <w:t>», далее выберите раздел «Получение лицензии».</w:t>
            </w:r>
          </w:p>
        </w:tc>
      </w:tr>
    </w:tbl>
    <w:bookmarkEnd w:id="4"/>
    <w:p w:rsidR="0094162A" w:rsidRDefault="00750C64" w:rsidP="0057508B">
      <w:pPr>
        <w:shd w:val="clear" w:color="auto" w:fill="FFFFFF"/>
        <w:spacing w:after="0" w:line="360" w:lineRule="atLeast"/>
        <w:jc w:val="center"/>
        <w:textAlignment w:val="baseline"/>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b/>
          <w:bCs/>
          <w:color w:val="0B1F33"/>
          <w:sz w:val="28"/>
          <w:szCs w:val="28"/>
          <w:lang w:eastAsia="ru-RU"/>
        </w:rPr>
        <w:sym w:font="Wingdings" w:char="F0F2"/>
      </w:r>
    </w:p>
    <w:tbl>
      <w:tblPr>
        <w:tblStyle w:val="aa"/>
        <w:tblW w:w="10206" w:type="dxa"/>
        <w:tblInd w:w="-5" w:type="dxa"/>
        <w:tblLook w:val="04A0" w:firstRow="1" w:lastRow="0" w:firstColumn="1" w:lastColumn="0" w:noHBand="0" w:noVBand="1"/>
      </w:tblPr>
      <w:tblGrid>
        <w:gridCol w:w="10206"/>
      </w:tblGrid>
      <w:tr w:rsidR="0094162A" w:rsidTr="00A52397">
        <w:trPr>
          <w:trHeight w:val="639"/>
        </w:trPr>
        <w:tc>
          <w:tcPr>
            <w:tcW w:w="10206" w:type="dxa"/>
            <w:vAlign w:val="center"/>
          </w:tcPr>
          <w:p w:rsidR="0094162A" w:rsidRPr="0094162A" w:rsidRDefault="0094162A" w:rsidP="0057508B">
            <w:pPr>
              <w:shd w:val="clear" w:color="auto" w:fill="FFFFFF"/>
              <w:spacing w:after="0" w:line="307" w:lineRule="auto"/>
              <w:jc w:val="center"/>
              <w:textAlignment w:val="baseline"/>
              <w:rPr>
                <w:rFonts w:ascii="Times New Roman" w:eastAsia="Times New Roman" w:hAnsi="Times New Roman" w:cs="Times New Roman"/>
                <w:color w:val="0B1F33"/>
                <w:sz w:val="28"/>
                <w:szCs w:val="28"/>
                <w:lang w:eastAsia="ru-RU"/>
              </w:rPr>
            </w:pPr>
            <w:r>
              <w:rPr>
                <w:rFonts w:ascii="Times New Roman" w:eastAsia="Times New Roman" w:hAnsi="Times New Roman" w:cs="Times New Roman"/>
                <w:color w:val="0B1F33"/>
                <w:sz w:val="28"/>
                <w:szCs w:val="28"/>
                <w:lang w:eastAsia="ru-RU"/>
              </w:rPr>
              <w:lastRenderedPageBreak/>
              <w:t xml:space="preserve">2. </w:t>
            </w:r>
            <w:r w:rsidRPr="0094162A">
              <w:rPr>
                <w:rFonts w:ascii="Times New Roman" w:eastAsia="Times New Roman" w:hAnsi="Times New Roman" w:cs="Times New Roman"/>
                <w:color w:val="0B1F33"/>
                <w:sz w:val="28"/>
                <w:szCs w:val="28"/>
                <w:lang w:eastAsia="ru-RU"/>
              </w:rPr>
              <w:t>В предложенном списке выберите вид лицензии, которую необходимо получить.</w:t>
            </w:r>
          </w:p>
        </w:tc>
      </w:tr>
    </w:tbl>
    <w:p w:rsidR="004B26F1" w:rsidRDefault="00750C64" w:rsidP="0057508B">
      <w:pPr>
        <w:shd w:val="clear" w:color="auto" w:fill="FFFFFF"/>
        <w:spacing w:after="0" w:line="360" w:lineRule="atLeast"/>
        <w:jc w:val="center"/>
        <w:textAlignment w:val="baseline"/>
        <w:rPr>
          <w:rFonts w:ascii="Times New Roman" w:eastAsia="Times New Roman" w:hAnsi="Times New Roman" w:cs="Times New Roman"/>
          <w:b/>
          <w:bCs/>
          <w:color w:val="0B1F33"/>
          <w:sz w:val="28"/>
          <w:szCs w:val="28"/>
          <w:lang w:eastAsia="ru-RU"/>
        </w:rPr>
      </w:pPr>
      <w:bookmarkStart w:id="5" w:name="_Hlk96952654"/>
      <w:r>
        <w:rPr>
          <w:rFonts w:ascii="Times New Roman" w:eastAsia="Times New Roman" w:hAnsi="Times New Roman" w:cs="Times New Roman"/>
          <w:b/>
          <w:bCs/>
          <w:color w:val="0B1F33"/>
          <w:sz w:val="28"/>
          <w:szCs w:val="28"/>
          <w:lang w:eastAsia="ru-RU"/>
        </w:rPr>
        <w:sym w:font="Wingdings" w:char="F0F2"/>
      </w:r>
    </w:p>
    <w:tbl>
      <w:tblPr>
        <w:tblStyle w:val="aa"/>
        <w:tblW w:w="10206" w:type="dxa"/>
        <w:tblInd w:w="-5" w:type="dxa"/>
        <w:tblLook w:val="04A0" w:firstRow="1" w:lastRow="0" w:firstColumn="1" w:lastColumn="0" w:noHBand="0" w:noVBand="1"/>
      </w:tblPr>
      <w:tblGrid>
        <w:gridCol w:w="10206"/>
      </w:tblGrid>
      <w:tr w:rsidR="0094162A" w:rsidTr="00A52397">
        <w:trPr>
          <w:trHeight w:val="717"/>
        </w:trPr>
        <w:tc>
          <w:tcPr>
            <w:tcW w:w="10206" w:type="dxa"/>
            <w:vAlign w:val="center"/>
          </w:tcPr>
          <w:bookmarkEnd w:id="5"/>
          <w:p w:rsidR="0094162A" w:rsidRPr="0094162A" w:rsidRDefault="0094162A" w:rsidP="0057508B">
            <w:pPr>
              <w:shd w:val="clear" w:color="auto" w:fill="FFFFFF"/>
              <w:spacing w:after="0" w:line="307" w:lineRule="auto"/>
              <w:jc w:val="center"/>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B1F33"/>
                <w:sz w:val="28"/>
                <w:szCs w:val="28"/>
                <w:lang w:eastAsia="ru-RU"/>
              </w:rPr>
              <w:t xml:space="preserve">3. </w:t>
            </w:r>
            <w:r w:rsidRPr="0094162A">
              <w:rPr>
                <w:rFonts w:ascii="Times New Roman" w:eastAsia="Times New Roman" w:hAnsi="Times New Roman" w:cs="Times New Roman"/>
                <w:color w:val="0B1F33"/>
                <w:sz w:val="28"/>
                <w:szCs w:val="28"/>
                <w:lang w:eastAsia="ru-RU"/>
              </w:rPr>
              <w:t>Далее действовать по алгоритму, установленному ЕПГУ для получения услуги.</w:t>
            </w:r>
          </w:p>
        </w:tc>
      </w:tr>
      <w:tr w:rsidR="0094162A" w:rsidTr="00A52397">
        <w:trPr>
          <w:trHeight w:val="717"/>
        </w:trPr>
        <w:tc>
          <w:tcPr>
            <w:tcW w:w="10206" w:type="dxa"/>
          </w:tcPr>
          <w:p w:rsidR="0094162A" w:rsidRPr="0057508B" w:rsidRDefault="00817B2A" w:rsidP="0017145D">
            <w:pPr>
              <w:shd w:val="clear" w:color="auto" w:fill="FFFFFF"/>
              <w:spacing w:after="0" w:line="307" w:lineRule="auto"/>
              <w:jc w:val="both"/>
              <w:textAlignment w:val="baseline"/>
              <w:rPr>
                <w:rFonts w:ascii="Times New Roman" w:eastAsia="Times New Roman" w:hAnsi="Times New Roman" w:cs="Times New Roman"/>
                <w:i/>
                <w:iCs/>
                <w:color w:val="0B1F33"/>
                <w:sz w:val="24"/>
                <w:szCs w:val="24"/>
                <w:lang w:eastAsia="ru-RU"/>
              </w:rPr>
            </w:pPr>
            <w:r w:rsidRPr="0057508B">
              <w:rPr>
                <w:rFonts w:ascii="Times New Roman" w:eastAsia="Times New Roman" w:hAnsi="Times New Roman" w:cs="Times New Roman"/>
                <w:i/>
                <w:iCs/>
                <w:color w:val="0B1F33"/>
                <w:sz w:val="24"/>
                <w:szCs w:val="24"/>
                <w:lang w:eastAsia="ru-RU"/>
              </w:rPr>
              <w:t xml:space="preserve">- Необходимо </w:t>
            </w:r>
            <w:r w:rsidRPr="0057508B">
              <w:rPr>
                <w:rFonts w:ascii="Times New Roman" w:eastAsia="Times New Roman" w:hAnsi="Times New Roman" w:cs="Times New Roman"/>
                <w:i/>
                <w:iCs/>
                <w:color w:val="0B1F33"/>
                <w:sz w:val="24"/>
                <w:szCs w:val="24"/>
                <w:u w:val="single"/>
                <w:lang w:eastAsia="ru-RU"/>
              </w:rPr>
              <w:t>з</w:t>
            </w:r>
            <w:r w:rsidR="0094162A" w:rsidRPr="0057508B">
              <w:rPr>
                <w:rFonts w:ascii="Times New Roman" w:eastAsia="Times New Roman" w:hAnsi="Times New Roman" w:cs="Times New Roman"/>
                <w:i/>
                <w:iCs/>
                <w:color w:val="0B1F33"/>
                <w:sz w:val="24"/>
                <w:szCs w:val="24"/>
                <w:u w:val="single"/>
                <w:lang w:eastAsia="ru-RU"/>
              </w:rPr>
              <w:t>аполн</w:t>
            </w:r>
            <w:r w:rsidRPr="0057508B">
              <w:rPr>
                <w:rFonts w:ascii="Times New Roman" w:eastAsia="Times New Roman" w:hAnsi="Times New Roman" w:cs="Times New Roman"/>
                <w:i/>
                <w:iCs/>
                <w:color w:val="0B1F33"/>
                <w:sz w:val="24"/>
                <w:szCs w:val="24"/>
                <w:u w:val="single"/>
                <w:lang w:eastAsia="ru-RU"/>
              </w:rPr>
              <w:t>и</w:t>
            </w:r>
            <w:r w:rsidR="0094162A" w:rsidRPr="0057508B">
              <w:rPr>
                <w:rFonts w:ascii="Times New Roman" w:eastAsia="Times New Roman" w:hAnsi="Times New Roman" w:cs="Times New Roman"/>
                <w:i/>
                <w:iCs/>
                <w:color w:val="0B1F33"/>
                <w:sz w:val="24"/>
                <w:szCs w:val="24"/>
                <w:u w:val="single"/>
                <w:lang w:eastAsia="ru-RU"/>
              </w:rPr>
              <w:t>ть все обязательные</w:t>
            </w:r>
            <w:r w:rsidR="0094162A" w:rsidRPr="0057508B">
              <w:rPr>
                <w:rFonts w:ascii="Times New Roman" w:eastAsia="Times New Roman" w:hAnsi="Times New Roman" w:cs="Times New Roman"/>
                <w:i/>
                <w:iCs/>
                <w:color w:val="0B1F33"/>
                <w:sz w:val="24"/>
                <w:szCs w:val="24"/>
                <w:lang w:eastAsia="ru-RU"/>
              </w:rPr>
              <w:t xml:space="preserve"> </w:t>
            </w:r>
            <w:r w:rsidR="003B6202">
              <w:rPr>
                <w:rFonts w:ascii="Times New Roman" w:eastAsia="Times New Roman" w:hAnsi="Times New Roman" w:cs="Times New Roman"/>
                <w:i/>
                <w:iCs/>
                <w:color w:val="0B1F33"/>
                <w:sz w:val="24"/>
                <w:szCs w:val="24"/>
                <w:lang w:eastAsia="ru-RU"/>
              </w:rPr>
              <w:t>строки</w:t>
            </w:r>
            <w:r w:rsidR="0094162A" w:rsidRPr="0057508B">
              <w:rPr>
                <w:rFonts w:ascii="Times New Roman" w:eastAsia="Times New Roman" w:hAnsi="Times New Roman" w:cs="Times New Roman"/>
                <w:i/>
                <w:iCs/>
                <w:color w:val="0B1F33"/>
                <w:sz w:val="24"/>
                <w:szCs w:val="24"/>
                <w:lang w:eastAsia="ru-RU"/>
              </w:rPr>
              <w:t xml:space="preserve">, </w:t>
            </w:r>
            <w:r w:rsidR="0094162A" w:rsidRPr="0057508B">
              <w:rPr>
                <w:rFonts w:ascii="Times New Roman" w:eastAsia="Times New Roman" w:hAnsi="Times New Roman" w:cs="Times New Roman"/>
                <w:i/>
                <w:iCs/>
                <w:color w:val="0B1F33"/>
                <w:sz w:val="24"/>
                <w:szCs w:val="24"/>
                <w:u w:val="single"/>
                <w:lang w:eastAsia="ru-RU"/>
              </w:rPr>
              <w:t>прикреп</w:t>
            </w:r>
            <w:r w:rsidR="0017145D" w:rsidRPr="0057508B">
              <w:rPr>
                <w:rFonts w:ascii="Times New Roman" w:eastAsia="Times New Roman" w:hAnsi="Times New Roman" w:cs="Times New Roman"/>
                <w:i/>
                <w:iCs/>
                <w:color w:val="0B1F33"/>
                <w:sz w:val="24"/>
                <w:szCs w:val="24"/>
                <w:u w:val="single"/>
                <w:lang w:eastAsia="ru-RU"/>
              </w:rPr>
              <w:t>ить</w:t>
            </w:r>
            <w:r w:rsidR="0094162A" w:rsidRPr="0057508B">
              <w:rPr>
                <w:rFonts w:ascii="Times New Roman" w:eastAsia="Times New Roman" w:hAnsi="Times New Roman" w:cs="Times New Roman"/>
                <w:i/>
                <w:iCs/>
                <w:color w:val="0B1F33"/>
                <w:sz w:val="24"/>
                <w:szCs w:val="24"/>
                <w:lang w:eastAsia="ru-RU"/>
              </w:rPr>
              <w:t xml:space="preserve"> необходимые документы.</w:t>
            </w:r>
          </w:p>
          <w:p w:rsidR="0094162A" w:rsidRPr="0057508B" w:rsidRDefault="00817B2A" w:rsidP="0017145D">
            <w:pPr>
              <w:shd w:val="clear" w:color="auto" w:fill="FFFFFF"/>
              <w:spacing w:after="0" w:line="307" w:lineRule="auto"/>
              <w:jc w:val="both"/>
              <w:textAlignment w:val="baseline"/>
              <w:rPr>
                <w:rFonts w:ascii="Times New Roman" w:eastAsia="Times New Roman" w:hAnsi="Times New Roman" w:cs="Times New Roman"/>
                <w:i/>
                <w:iCs/>
                <w:color w:val="000000" w:themeColor="text1"/>
                <w:sz w:val="24"/>
                <w:szCs w:val="24"/>
                <w:lang w:eastAsia="ru-RU"/>
              </w:rPr>
            </w:pPr>
            <w:r w:rsidRPr="0057508B">
              <w:rPr>
                <w:rFonts w:ascii="Times New Roman" w:eastAsia="Times New Roman" w:hAnsi="Times New Roman" w:cs="Times New Roman"/>
                <w:i/>
                <w:iCs/>
                <w:color w:val="0B1F33"/>
                <w:sz w:val="24"/>
                <w:szCs w:val="24"/>
                <w:lang w:eastAsia="ru-RU"/>
              </w:rPr>
              <w:t xml:space="preserve">- </w:t>
            </w:r>
            <w:r w:rsidR="0094162A" w:rsidRPr="0057508B">
              <w:rPr>
                <w:rFonts w:ascii="Times New Roman" w:eastAsia="Times New Roman" w:hAnsi="Times New Roman" w:cs="Times New Roman"/>
                <w:i/>
                <w:iCs/>
                <w:color w:val="0B1F33"/>
                <w:sz w:val="24"/>
                <w:szCs w:val="24"/>
                <w:lang w:eastAsia="ru-RU"/>
              </w:rPr>
              <w:t xml:space="preserve">Документы, которые необходимо загружать </w:t>
            </w:r>
            <w:r w:rsidR="0017145D" w:rsidRPr="0057508B">
              <w:rPr>
                <w:rFonts w:ascii="Times New Roman" w:eastAsia="Times New Roman" w:hAnsi="Times New Roman" w:cs="Times New Roman"/>
                <w:i/>
                <w:iCs/>
                <w:color w:val="0B1F33"/>
                <w:sz w:val="24"/>
                <w:szCs w:val="24"/>
                <w:lang w:eastAsia="ru-RU"/>
              </w:rPr>
              <w:t>на</w:t>
            </w:r>
            <w:r w:rsidR="0094162A" w:rsidRPr="0057508B">
              <w:rPr>
                <w:rFonts w:ascii="Times New Roman" w:eastAsia="Times New Roman" w:hAnsi="Times New Roman" w:cs="Times New Roman"/>
                <w:i/>
                <w:iCs/>
                <w:color w:val="0B1F33"/>
                <w:sz w:val="24"/>
                <w:szCs w:val="24"/>
                <w:lang w:eastAsia="ru-RU"/>
              </w:rPr>
              <w:t xml:space="preserve"> ЕПГУ необходимо иметь в электронном виде</w:t>
            </w:r>
            <w:r w:rsidR="0017145D" w:rsidRPr="0057508B">
              <w:rPr>
                <w:rFonts w:ascii="Times New Roman" w:eastAsia="Times New Roman" w:hAnsi="Times New Roman" w:cs="Times New Roman"/>
                <w:i/>
                <w:iCs/>
                <w:color w:val="0B1F33"/>
                <w:sz w:val="24"/>
                <w:szCs w:val="24"/>
                <w:lang w:eastAsia="ru-RU"/>
              </w:rPr>
              <w:t xml:space="preserve"> (сканы</w:t>
            </w:r>
            <w:r w:rsidR="0094162A" w:rsidRPr="0057508B">
              <w:rPr>
                <w:rFonts w:ascii="Times New Roman" w:eastAsia="Times New Roman" w:hAnsi="Times New Roman" w:cs="Times New Roman"/>
                <w:i/>
                <w:iCs/>
                <w:color w:val="000000" w:themeColor="text1"/>
                <w:sz w:val="24"/>
                <w:szCs w:val="24"/>
                <w:lang w:eastAsia="ru-RU"/>
              </w:rPr>
              <w:t xml:space="preserve"> с бумажных носителей).</w:t>
            </w:r>
          </w:p>
          <w:p w:rsidR="0094162A" w:rsidRPr="0057508B" w:rsidRDefault="00CD4B6F" w:rsidP="0017145D">
            <w:pPr>
              <w:shd w:val="clear" w:color="auto" w:fill="FFFFFF"/>
              <w:spacing w:after="0" w:line="307" w:lineRule="auto"/>
              <w:jc w:val="both"/>
              <w:rPr>
                <w:rFonts w:ascii="Times New Roman" w:eastAsia="Times New Roman" w:hAnsi="Times New Roman" w:cs="Times New Roman"/>
                <w:i/>
                <w:iCs/>
                <w:color w:val="000000" w:themeColor="text1"/>
                <w:sz w:val="24"/>
                <w:szCs w:val="24"/>
                <w:lang w:eastAsia="ru-RU"/>
              </w:rPr>
            </w:pPr>
            <w:r w:rsidRPr="0057508B">
              <w:rPr>
                <w:rFonts w:ascii="Times New Roman" w:eastAsia="Times New Roman" w:hAnsi="Times New Roman" w:cs="Times New Roman"/>
                <w:i/>
                <w:iCs/>
                <w:color w:val="000000" w:themeColor="text1"/>
                <w:sz w:val="24"/>
                <w:szCs w:val="24"/>
                <w:lang w:eastAsia="ru-RU"/>
              </w:rPr>
              <w:t xml:space="preserve">- </w:t>
            </w:r>
            <w:r w:rsidR="0094162A" w:rsidRPr="0057508B">
              <w:rPr>
                <w:rFonts w:ascii="Times New Roman" w:eastAsia="Times New Roman" w:hAnsi="Times New Roman" w:cs="Times New Roman"/>
                <w:i/>
                <w:iCs/>
                <w:color w:val="000000" w:themeColor="text1"/>
                <w:sz w:val="24"/>
                <w:szCs w:val="24"/>
                <w:lang w:eastAsia="ru-RU"/>
              </w:rPr>
              <w:t xml:space="preserve">Документы, </w:t>
            </w:r>
            <w:r w:rsidR="0017145D" w:rsidRPr="0057508B">
              <w:rPr>
                <w:rFonts w:ascii="Times New Roman" w:eastAsia="Times New Roman" w:hAnsi="Times New Roman" w:cs="Times New Roman"/>
                <w:i/>
                <w:iCs/>
                <w:color w:val="000000" w:themeColor="text1"/>
                <w:sz w:val="24"/>
                <w:szCs w:val="24"/>
                <w:lang w:eastAsia="ru-RU"/>
              </w:rPr>
              <w:t>которые состоят из</w:t>
            </w:r>
            <w:r w:rsidR="0094162A" w:rsidRPr="0057508B">
              <w:rPr>
                <w:rFonts w:ascii="Times New Roman" w:eastAsia="Times New Roman" w:hAnsi="Times New Roman" w:cs="Times New Roman"/>
                <w:i/>
                <w:iCs/>
                <w:color w:val="000000" w:themeColor="text1"/>
                <w:sz w:val="24"/>
                <w:szCs w:val="24"/>
                <w:lang w:eastAsia="ru-RU"/>
              </w:rPr>
              <w:t xml:space="preserve"> нескольк</w:t>
            </w:r>
            <w:r w:rsidR="0017145D" w:rsidRPr="0057508B">
              <w:rPr>
                <w:rFonts w:ascii="Times New Roman" w:eastAsia="Times New Roman" w:hAnsi="Times New Roman" w:cs="Times New Roman"/>
                <w:i/>
                <w:iCs/>
                <w:color w:val="000000" w:themeColor="text1"/>
                <w:sz w:val="24"/>
                <w:szCs w:val="24"/>
                <w:lang w:eastAsia="ru-RU"/>
              </w:rPr>
              <w:t>их</w:t>
            </w:r>
            <w:r w:rsidR="0094162A" w:rsidRPr="0057508B">
              <w:rPr>
                <w:rFonts w:ascii="Times New Roman" w:eastAsia="Times New Roman" w:hAnsi="Times New Roman" w:cs="Times New Roman"/>
                <w:i/>
                <w:iCs/>
                <w:color w:val="000000" w:themeColor="text1"/>
                <w:sz w:val="24"/>
                <w:szCs w:val="24"/>
                <w:lang w:eastAsia="ru-RU"/>
              </w:rPr>
              <w:t xml:space="preserve"> листов, должны быть отсканированы</w:t>
            </w:r>
            <w:r w:rsidR="008122FA" w:rsidRPr="0057508B">
              <w:rPr>
                <w:rFonts w:ascii="Times New Roman" w:eastAsia="Times New Roman" w:hAnsi="Times New Roman" w:cs="Times New Roman"/>
                <w:i/>
                <w:iCs/>
                <w:color w:val="000000" w:themeColor="text1"/>
                <w:sz w:val="24"/>
                <w:szCs w:val="24"/>
                <w:lang w:eastAsia="ru-RU"/>
              </w:rPr>
              <w:t xml:space="preserve"> </w:t>
            </w:r>
            <w:r w:rsidR="0094162A" w:rsidRPr="0057508B">
              <w:rPr>
                <w:rFonts w:ascii="Times New Roman" w:eastAsia="Times New Roman" w:hAnsi="Times New Roman" w:cs="Times New Roman"/>
                <w:i/>
                <w:iCs/>
                <w:color w:val="000000" w:themeColor="text1"/>
                <w:sz w:val="24"/>
                <w:szCs w:val="24"/>
                <w:lang w:eastAsia="ru-RU"/>
              </w:rPr>
              <w:t>в один файл.</w:t>
            </w:r>
          </w:p>
        </w:tc>
      </w:tr>
    </w:tbl>
    <w:p w:rsidR="00B576E8" w:rsidRDefault="00C46D20" w:rsidP="00C46D20">
      <w:pPr>
        <w:shd w:val="clear" w:color="auto" w:fill="FFFFFF"/>
        <w:spacing w:after="0" w:line="360" w:lineRule="atLeast"/>
        <w:jc w:val="center"/>
        <w:textAlignment w:val="baseline"/>
        <w:rPr>
          <w:rFonts w:ascii="Times New Roman" w:eastAsia="Times New Roman" w:hAnsi="Times New Roman" w:cs="Times New Roman"/>
          <w:b/>
          <w:bCs/>
          <w:color w:val="0B1F33"/>
          <w:sz w:val="28"/>
          <w:szCs w:val="28"/>
          <w:lang w:eastAsia="ru-RU"/>
        </w:rPr>
      </w:pPr>
      <w:bookmarkStart w:id="6" w:name="_Hlk96703373"/>
      <w:r>
        <w:rPr>
          <w:rFonts w:ascii="Times New Roman" w:eastAsia="Times New Roman" w:hAnsi="Times New Roman" w:cs="Times New Roman"/>
          <w:b/>
          <w:bCs/>
          <w:color w:val="0B1F33"/>
          <w:sz w:val="28"/>
          <w:szCs w:val="28"/>
          <w:lang w:eastAsia="ru-RU"/>
        </w:rPr>
        <w:sym w:font="Wingdings" w:char="F0F2"/>
      </w:r>
    </w:p>
    <w:tbl>
      <w:tblPr>
        <w:tblStyle w:val="aa"/>
        <w:tblW w:w="0" w:type="auto"/>
        <w:tblLook w:val="04A0" w:firstRow="1" w:lastRow="0" w:firstColumn="1" w:lastColumn="0" w:noHBand="0" w:noVBand="1"/>
      </w:tblPr>
      <w:tblGrid>
        <w:gridCol w:w="10195"/>
      </w:tblGrid>
      <w:tr w:rsidR="00750C64" w:rsidTr="008122FA">
        <w:trPr>
          <w:trHeight w:val="1095"/>
        </w:trPr>
        <w:tc>
          <w:tcPr>
            <w:tcW w:w="10195" w:type="dxa"/>
            <w:shd w:val="clear" w:color="auto" w:fill="BDD6EE" w:themeFill="accent5" w:themeFillTint="66"/>
            <w:vAlign w:val="center"/>
          </w:tcPr>
          <w:bookmarkEnd w:id="6"/>
          <w:p w:rsidR="00750C64" w:rsidRDefault="008122FA" w:rsidP="008122FA">
            <w:pPr>
              <w:spacing w:after="0" w:line="307" w:lineRule="auto"/>
              <w:ind w:firstLine="709"/>
              <w:jc w:val="center"/>
              <w:textAlignment w:val="baseline"/>
              <w:rPr>
                <w:rFonts w:ascii="Times New Roman" w:eastAsia="Times New Roman" w:hAnsi="Times New Roman" w:cs="Times New Roman"/>
                <w:b/>
                <w:bCs/>
                <w:color w:val="0B1F33"/>
                <w:sz w:val="28"/>
                <w:szCs w:val="28"/>
                <w:lang w:eastAsia="ru-RU"/>
              </w:rPr>
            </w:pPr>
            <w:r w:rsidRPr="008122FA">
              <w:rPr>
                <w:rFonts w:ascii="Times New Roman" w:eastAsia="Times New Roman" w:hAnsi="Times New Roman" w:cs="Times New Roman"/>
                <w:b/>
                <w:bCs/>
                <w:color w:val="0B1F33"/>
                <w:sz w:val="28"/>
                <w:szCs w:val="28"/>
                <w:lang w:eastAsia="ru-RU"/>
              </w:rPr>
              <w:t>Принятие заявления и рассмотрение документов,</w:t>
            </w:r>
            <w:r>
              <w:rPr>
                <w:rFonts w:ascii="Times New Roman" w:eastAsia="Times New Roman" w:hAnsi="Times New Roman" w:cs="Times New Roman"/>
                <w:b/>
                <w:bCs/>
                <w:color w:val="0B1F33"/>
                <w:sz w:val="28"/>
                <w:szCs w:val="28"/>
                <w:lang w:eastAsia="ru-RU"/>
              </w:rPr>
              <w:t xml:space="preserve"> </w:t>
            </w:r>
            <w:r w:rsidRPr="008122FA">
              <w:rPr>
                <w:rFonts w:ascii="Times New Roman" w:eastAsia="Times New Roman" w:hAnsi="Times New Roman" w:cs="Times New Roman"/>
                <w:b/>
                <w:bCs/>
                <w:color w:val="0B1F33"/>
                <w:sz w:val="28"/>
                <w:szCs w:val="28"/>
                <w:lang w:eastAsia="ru-RU"/>
              </w:rPr>
              <w:t xml:space="preserve">направленных через ЕПГУ, уполномоченным </w:t>
            </w:r>
            <w:r w:rsidR="00FF193D">
              <w:rPr>
                <w:rFonts w:ascii="Times New Roman" w:eastAsia="Times New Roman" w:hAnsi="Times New Roman" w:cs="Times New Roman"/>
                <w:b/>
                <w:bCs/>
                <w:color w:val="0B1F33"/>
                <w:sz w:val="28"/>
                <w:szCs w:val="28"/>
                <w:lang w:eastAsia="ru-RU"/>
              </w:rPr>
              <w:t xml:space="preserve">должностным </w:t>
            </w:r>
            <w:r w:rsidRPr="008122FA">
              <w:rPr>
                <w:rFonts w:ascii="Times New Roman" w:eastAsia="Times New Roman" w:hAnsi="Times New Roman" w:cs="Times New Roman"/>
                <w:b/>
                <w:bCs/>
                <w:color w:val="0B1F33"/>
                <w:sz w:val="28"/>
                <w:szCs w:val="28"/>
                <w:lang w:eastAsia="ru-RU"/>
              </w:rPr>
              <w:t>лицом</w:t>
            </w:r>
            <w:r>
              <w:rPr>
                <w:rFonts w:ascii="Times New Roman" w:eastAsia="Times New Roman" w:hAnsi="Times New Roman" w:cs="Times New Roman"/>
                <w:b/>
                <w:bCs/>
                <w:color w:val="0B1F33"/>
                <w:sz w:val="28"/>
                <w:szCs w:val="28"/>
                <w:lang w:eastAsia="ru-RU"/>
              </w:rPr>
              <w:t xml:space="preserve"> </w:t>
            </w:r>
            <w:r w:rsidRPr="008122FA">
              <w:rPr>
                <w:rFonts w:ascii="Times New Roman" w:eastAsia="Times New Roman" w:hAnsi="Times New Roman" w:cs="Times New Roman"/>
                <w:b/>
                <w:bCs/>
                <w:color w:val="0B1F33"/>
                <w:sz w:val="28"/>
                <w:szCs w:val="28"/>
                <w:lang w:eastAsia="ru-RU"/>
              </w:rPr>
              <w:t>лицензирующего органа</w:t>
            </w:r>
          </w:p>
        </w:tc>
      </w:tr>
    </w:tbl>
    <w:p w:rsidR="0057508B" w:rsidRDefault="0057508B" w:rsidP="008122FA">
      <w:pPr>
        <w:spacing w:after="0" w:line="307" w:lineRule="auto"/>
        <w:textAlignment w:val="baseline"/>
        <w:rPr>
          <w:rFonts w:ascii="Times New Roman" w:eastAsia="Times New Roman" w:hAnsi="Times New Roman" w:cs="Times New Roman"/>
          <w:b/>
          <w:bCs/>
          <w:color w:val="0B1F33"/>
          <w:sz w:val="28"/>
          <w:szCs w:val="28"/>
          <w:lang w:eastAsia="ru-RU"/>
        </w:rPr>
      </w:pPr>
    </w:p>
    <w:p w:rsidR="00E83227" w:rsidRDefault="00E83227" w:rsidP="008122FA">
      <w:pPr>
        <w:spacing w:after="0" w:line="307" w:lineRule="auto"/>
        <w:textAlignment w:val="baseline"/>
        <w:rPr>
          <w:rFonts w:ascii="Times New Roman" w:eastAsia="Times New Roman" w:hAnsi="Times New Roman" w:cs="Times New Roman"/>
          <w:b/>
          <w:bCs/>
          <w:color w:val="0B1F33"/>
          <w:sz w:val="28"/>
          <w:szCs w:val="28"/>
          <w:lang w:eastAsia="ru-RU"/>
        </w:rPr>
      </w:pPr>
    </w:p>
    <w:tbl>
      <w:tblPr>
        <w:tblStyle w:val="aa"/>
        <w:tblW w:w="0" w:type="auto"/>
        <w:shd w:val="clear" w:color="auto" w:fill="BDD6EE" w:themeFill="accent5" w:themeFillTint="66"/>
        <w:tblLook w:val="04A0" w:firstRow="1" w:lastRow="0" w:firstColumn="1" w:lastColumn="0" w:noHBand="0" w:noVBand="1"/>
      </w:tblPr>
      <w:tblGrid>
        <w:gridCol w:w="10195"/>
      </w:tblGrid>
      <w:tr w:rsidR="008122FA" w:rsidTr="008122FA">
        <w:tc>
          <w:tcPr>
            <w:tcW w:w="10195" w:type="dxa"/>
            <w:shd w:val="clear" w:color="auto" w:fill="BDD6EE" w:themeFill="accent5" w:themeFillTint="66"/>
          </w:tcPr>
          <w:p w:rsidR="006554DA" w:rsidRPr="006554DA" w:rsidRDefault="008122FA" w:rsidP="008122FA">
            <w:pPr>
              <w:spacing w:after="0" w:line="307" w:lineRule="auto"/>
              <w:jc w:val="center"/>
              <w:textAlignment w:val="baseline"/>
              <w:rPr>
                <w:rFonts w:ascii="Times New Roman" w:eastAsia="Times New Roman" w:hAnsi="Times New Roman" w:cs="Times New Roman"/>
                <w:b/>
                <w:bCs/>
                <w:color w:val="0B1F33"/>
                <w:sz w:val="36"/>
                <w:szCs w:val="36"/>
                <w:lang w:eastAsia="ru-RU"/>
              </w:rPr>
            </w:pPr>
            <w:r w:rsidRPr="006554DA">
              <w:rPr>
                <w:rFonts w:ascii="Times New Roman" w:eastAsia="Times New Roman" w:hAnsi="Times New Roman" w:cs="Times New Roman"/>
                <w:b/>
                <w:bCs/>
                <w:color w:val="0B1F33"/>
                <w:sz w:val="36"/>
                <w:szCs w:val="36"/>
                <w:lang w:eastAsia="ru-RU"/>
              </w:rPr>
              <w:t>Результат услуги</w:t>
            </w:r>
          </w:p>
          <w:p w:rsidR="008122FA" w:rsidRDefault="008122FA" w:rsidP="008122FA">
            <w:pPr>
              <w:spacing w:after="0" w:line="307" w:lineRule="auto"/>
              <w:jc w:val="center"/>
              <w:textAlignment w:val="baseline"/>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b/>
                <w:bCs/>
                <w:color w:val="0B1F33"/>
                <w:sz w:val="28"/>
                <w:szCs w:val="28"/>
                <w:lang w:eastAsia="ru-RU"/>
              </w:rPr>
              <w:t>по предоставлению лицензии на морском и внутреннем водном транспорте</w:t>
            </w:r>
          </w:p>
        </w:tc>
      </w:tr>
    </w:tbl>
    <w:p w:rsidR="008122FA" w:rsidRPr="003B6202" w:rsidRDefault="008122FA" w:rsidP="00982CD2">
      <w:pPr>
        <w:spacing w:after="0" w:line="307" w:lineRule="auto"/>
        <w:jc w:val="center"/>
        <w:textAlignment w:val="baseline"/>
        <w:rPr>
          <w:rFonts w:ascii="Times New Roman" w:eastAsia="Times New Roman" w:hAnsi="Times New Roman" w:cs="Times New Roman"/>
          <w:b/>
          <w:bCs/>
          <w:color w:val="0B1F33"/>
          <w:sz w:val="16"/>
          <w:szCs w:val="16"/>
          <w:lang w:eastAsia="ru-RU"/>
        </w:rPr>
      </w:pPr>
    </w:p>
    <w:tbl>
      <w:tblPr>
        <w:tblStyle w:val="aa"/>
        <w:tblW w:w="0" w:type="auto"/>
        <w:tblInd w:w="2689" w:type="dxa"/>
        <w:tblLook w:val="04A0" w:firstRow="1" w:lastRow="0" w:firstColumn="1" w:lastColumn="0" w:noHBand="0" w:noVBand="1"/>
      </w:tblPr>
      <w:tblGrid>
        <w:gridCol w:w="4536"/>
      </w:tblGrid>
      <w:tr w:rsidR="00982CD2" w:rsidTr="00982CD2">
        <w:tc>
          <w:tcPr>
            <w:tcW w:w="4536" w:type="dxa"/>
            <w:shd w:val="clear" w:color="auto" w:fill="D9D9D9" w:themeFill="background1" w:themeFillShade="D9"/>
          </w:tcPr>
          <w:p w:rsidR="00982CD2" w:rsidRDefault="00982CD2" w:rsidP="00982CD2">
            <w:pPr>
              <w:spacing w:after="0" w:line="307" w:lineRule="auto"/>
              <w:jc w:val="center"/>
              <w:textAlignment w:val="baseline"/>
              <w:rPr>
                <w:rFonts w:ascii="Times New Roman" w:eastAsia="Times New Roman" w:hAnsi="Times New Roman" w:cs="Times New Roman"/>
                <w:b/>
                <w:bCs/>
                <w:color w:val="0B1F33"/>
                <w:sz w:val="28"/>
                <w:szCs w:val="28"/>
                <w:lang w:eastAsia="ru-RU"/>
              </w:rPr>
            </w:pPr>
            <w:bookmarkStart w:id="7" w:name="_Hlk96609546"/>
            <w:r>
              <w:rPr>
                <w:rFonts w:ascii="Times New Roman" w:eastAsia="Times New Roman" w:hAnsi="Times New Roman" w:cs="Times New Roman"/>
                <w:b/>
                <w:bCs/>
                <w:color w:val="0B1F33"/>
                <w:sz w:val="28"/>
                <w:szCs w:val="28"/>
                <w:lang w:eastAsia="ru-RU"/>
              </w:rPr>
              <w:t>Для соискателей лицензи</w:t>
            </w:r>
            <w:r w:rsidR="0028276C">
              <w:rPr>
                <w:rFonts w:ascii="Times New Roman" w:eastAsia="Times New Roman" w:hAnsi="Times New Roman" w:cs="Times New Roman"/>
                <w:b/>
                <w:bCs/>
                <w:color w:val="0B1F33"/>
                <w:sz w:val="28"/>
                <w:szCs w:val="28"/>
                <w:lang w:eastAsia="ru-RU"/>
              </w:rPr>
              <w:t>й</w:t>
            </w:r>
          </w:p>
        </w:tc>
      </w:tr>
    </w:tbl>
    <w:bookmarkEnd w:id="7"/>
    <w:p w:rsidR="00CD4B6F" w:rsidRDefault="00982CD2" w:rsidP="00982CD2">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A70985" w:rsidRPr="00A70985">
        <w:rPr>
          <w:rFonts w:ascii="Times New Roman" w:hAnsi="Times New Roman" w:cs="Times New Roman"/>
          <w:b/>
          <w:bCs/>
          <w:sz w:val="28"/>
          <w:szCs w:val="28"/>
        </w:rPr>
        <w:t>Лицензия</w:t>
      </w:r>
      <w:r w:rsidR="00A70985" w:rsidRPr="00A70985">
        <w:rPr>
          <w:rFonts w:ascii="Times New Roman" w:hAnsi="Times New Roman" w:cs="Times New Roman"/>
          <w:sz w:val="28"/>
          <w:szCs w:val="28"/>
        </w:rPr>
        <w:t xml:space="preserve"> - </w:t>
      </w:r>
      <w:r w:rsidR="00A70985" w:rsidRPr="00A70985">
        <w:rPr>
          <w:rFonts w:ascii="Times New Roman" w:hAnsi="Times New Roman" w:cs="Times New Roman"/>
          <w:b/>
          <w:bCs/>
          <w:sz w:val="28"/>
          <w:szCs w:val="28"/>
        </w:rPr>
        <w:t>специальное разрешение</w:t>
      </w:r>
      <w:r w:rsidR="00A70985" w:rsidRPr="00A70985">
        <w:rPr>
          <w:rFonts w:ascii="Times New Roman" w:hAnsi="Times New Roman" w:cs="Times New Roman"/>
          <w:sz w:val="28"/>
          <w:szCs w:val="28"/>
        </w:rPr>
        <w:t xml:space="preserve"> на право осуществления конкретного вида деятельности (выполнения работ, составляющих лицензируемый вид деятельности), </w:t>
      </w:r>
      <w:r w:rsidR="00A70985" w:rsidRPr="00A70985">
        <w:rPr>
          <w:rFonts w:ascii="Times New Roman" w:hAnsi="Times New Roman" w:cs="Times New Roman"/>
          <w:b/>
          <w:bCs/>
          <w:sz w:val="28"/>
          <w:szCs w:val="28"/>
        </w:rPr>
        <w:t>которое подтверждается записью в реестре лицензий.</w:t>
      </w:r>
    </w:p>
    <w:p w:rsidR="006554DA" w:rsidRDefault="006554DA" w:rsidP="00982CD2">
      <w:pPr>
        <w:pStyle w:val="a9"/>
        <w:autoSpaceDE w:val="0"/>
        <w:autoSpaceDN w:val="0"/>
        <w:adjustRightInd w:val="0"/>
        <w:spacing w:after="0" w:line="240" w:lineRule="auto"/>
        <w:ind w:left="0"/>
        <w:jc w:val="both"/>
        <w:rPr>
          <w:rFonts w:ascii="Times New Roman" w:hAnsi="Times New Roman" w:cs="Times New Roman"/>
          <w:b/>
          <w:bCs/>
          <w:sz w:val="28"/>
          <w:szCs w:val="28"/>
        </w:rPr>
      </w:pPr>
    </w:p>
    <w:p w:rsidR="00982CD2" w:rsidRDefault="006554DA" w:rsidP="00982CD2">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Документы, которые направляются соискателю лицензии:</w:t>
      </w:r>
    </w:p>
    <w:p w:rsidR="00982CD2" w:rsidRPr="006554DA" w:rsidRDefault="006554DA" w:rsidP="00982CD2">
      <w:pPr>
        <w:pStyle w:val="a9"/>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b/>
          <w:bCs/>
          <w:sz w:val="28"/>
          <w:szCs w:val="28"/>
        </w:rPr>
        <w:t>-</w:t>
      </w:r>
      <w:r w:rsidR="00982CD2">
        <w:rPr>
          <w:rFonts w:ascii="Times New Roman" w:hAnsi="Times New Roman" w:cs="Times New Roman"/>
          <w:b/>
          <w:bCs/>
          <w:sz w:val="28"/>
          <w:szCs w:val="28"/>
        </w:rPr>
        <w:t xml:space="preserve"> </w:t>
      </w:r>
      <w:r w:rsidR="00982CD2" w:rsidRPr="006554DA">
        <w:rPr>
          <w:rFonts w:ascii="Times New Roman" w:hAnsi="Times New Roman" w:cs="Times New Roman"/>
          <w:sz w:val="28"/>
          <w:szCs w:val="28"/>
        </w:rPr>
        <w:t>Уведомление о предоставлении лицензии.</w:t>
      </w:r>
    </w:p>
    <w:p w:rsidR="00982CD2" w:rsidRPr="00982CD2" w:rsidRDefault="006554DA" w:rsidP="00982C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r w:rsidR="00982CD2" w:rsidRPr="00982CD2">
        <w:rPr>
          <w:rFonts w:ascii="Times New Roman" w:hAnsi="Times New Roman" w:cs="Times New Roman"/>
          <w:b/>
          <w:bCs/>
          <w:sz w:val="28"/>
          <w:szCs w:val="28"/>
        </w:rPr>
        <w:t xml:space="preserve"> </w:t>
      </w:r>
      <w:r w:rsidR="00982CD2" w:rsidRPr="006554DA">
        <w:rPr>
          <w:rFonts w:ascii="Times New Roman" w:hAnsi="Times New Roman" w:cs="Times New Roman"/>
          <w:sz w:val="28"/>
          <w:szCs w:val="28"/>
        </w:rPr>
        <w:t>Выписка из реестра лицензий</w:t>
      </w:r>
      <w:r w:rsidR="00982CD2" w:rsidRPr="00982CD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w:t>
      </w:r>
      <w:r w:rsidR="00982CD2" w:rsidRPr="00982CD2">
        <w:rPr>
          <w:rFonts w:ascii="Times New Roman" w:hAnsi="Times New Roman" w:cs="Times New Roman"/>
          <w:sz w:val="28"/>
          <w:szCs w:val="28"/>
          <w:u w:val="single"/>
        </w:rPr>
        <w:t>если получение данной выписки указано в заявлении о предоставлении лицензии.</w:t>
      </w:r>
    </w:p>
    <w:p w:rsidR="006554DA" w:rsidRDefault="006554DA" w:rsidP="006554DA">
      <w:pPr>
        <w:autoSpaceDE w:val="0"/>
        <w:autoSpaceDN w:val="0"/>
        <w:adjustRightInd w:val="0"/>
        <w:spacing w:after="0" w:line="240" w:lineRule="auto"/>
        <w:jc w:val="both"/>
        <w:rPr>
          <w:rFonts w:ascii="Times New Roman" w:hAnsi="Times New Roman" w:cs="Times New Roman"/>
          <w:b/>
          <w:bCs/>
          <w:sz w:val="28"/>
          <w:szCs w:val="28"/>
        </w:rPr>
      </w:pPr>
    </w:p>
    <w:p w:rsidR="006554DA" w:rsidRDefault="006554DA" w:rsidP="006554D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 Решение об отказе в предоставлении лицензий (приказ/распоряжение).</w:t>
      </w:r>
    </w:p>
    <w:p w:rsidR="006554DA" w:rsidRDefault="006554DA" w:rsidP="006554DA">
      <w:pPr>
        <w:pStyle w:val="a9"/>
        <w:autoSpaceDE w:val="0"/>
        <w:autoSpaceDN w:val="0"/>
        <w:adjustRightInd w:val="0"/>
        <w:spacing w:after="0" w:line="240" w:lineRule="auto"/>
        <w:ind w:left="0"/>
        <w:jc w:val="both"/>
        <w:rPr>
          <w:rFonts w:ascii="Times New Roman" w:hAnsi="Times New Roman" w:cs="Times New Roman"/>
          <w:b/>
          <w:bCs/>
          <w:sz w:val="28"/>
          <w:szCs w:val="28"/>
        </w:rPr>
      </w:pPr>
    </w:p>
    <w:p w:rsidR="006554DA" w:rsidRDefault="006554DA" w:rsidP="006554DA">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Документ, который направляются соискателю лицензии:</w:t>
      </w:r>
    </w:p>
    <w:p w:rsidR="006554DA" w:rsidRDefault="006554DA" w:rsidP="006554DA">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t xml:space="preserve">- </w:t>
      </w:r>
      <w:r w:rsidRPr="006554DA">
        <w:rPr>
          <w:rFonts w:ascii="Times New Roman" w:hAnsi="Times New Roman" w:cs="Times New Roman"/>
          <w:sz w:val="28"/>
          <w:szCs w:val="28"/>
        </w:rPr>
        <w:t>Уведомление об отказе в предоставлении лицензии</w:t>
      </w:r>
      <w:r>
        <w:rPr>
          <w:rFonts w:ascii="Times New Roman" w:hAnsi="Times New Roman" w:cs="Times New Roman"/>
          <w:sz w:val="28"/>
          <w:szCs w:val="28"/>
        </w:rPr>
        <w:t xml:space="preserve"> </w:t>
      </w:r>
      <w:r w:rsidRPr="00982CD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w:t>
      </w:r>
      <w:r>
        <w:rPr>
          <w:rFonts w:ascii="Times New Roman" w:hAnsi="Times New Roman" w:cs="Times New Roman"/>
          <w:sz w:val="28"/>
          <w:szCs w:val="28"/>
        </w:rPr>
        <w:t>.</w:t>
      </w:r>
    </w:p>
    <w:p w:rsidR="00982CD2" w:rsidRDefault="00982CD2" w:rsidP="00982CD2">
      <w:pPr>
        <w:pStyle w:val="a9"/>
        <w:autoSpaceDE w:val="0"/>
        <w:autoSpaceDN w:val="0"/>
        <w:adjustRightInd w:val="0"/>
        <w:spacing w:after="0" w:line="240" w:lineRule="auto"/>
        <w:jc w:val="both"/>
        <w:rPr>
          <w:rFonts w:ascii="Times New Roman" w:hAnsi="Times New Roman" w:cs="Times New Roman"/>
          <w:b/>
          <w:bCs/>
          <w:sz w:val="28"/>
          <w:szCs w:val="28"/>
        </w:rPr>
      </w:pPr>
    </w:p>
    <w:tbl>
      <w:tblPr>
        <w:tblStyle w:val="aa"/>
        <w:tblW w:w="0" w:type="auto"/>
        <w:tblInd w:w="2689" w:type="dxa"/>
        <w:tblLook w:val="04A0" w:firstRow="1" w:lastRow="0" w:firstColumn="1" w:lastColumn="0" w:noHBand="0" w:noVBand="1"/>
      </w:tblPr>
      <w:tblGrid>
        <w:gridCol w:w="4536"/>
      </w:tblGrid>
      <w:tr w:rsidR="00982CD2" w:rsidTr="00EE51B9">
        <w:tc>
          <w:tcPr>
            <w:tcW w:w="4536" w:type="dxa"/>
            <w:shd w:val="clear" w:color="auto" w:fill="D9D9D9" w:themeFill="background1" w:themeFillShade="D9"/>
          </w:tcPr>
          <w:p w:rsidR="00982CD2" w:rsidRDefault="00982CD2" w:rsidP="00EE51B9">
            <w:pPr>
              <w:spacing w:after="0" w:line="307" w:lineRule="auto"/>
              <w:jc w:val="center"/>
              <w:textAlignment w:val="baseline"/>
              <w:rPr>
                <w:rFonts w:ascii="Times New Roman" w:eastAsia="Times New Roman" w:hAnsi="Times New Roman" w:cs="Times New Roman"/>
                <w:b/>
                <w:bCs/>
                <w:color w:val="0B1F33"/>
                <w:sz w:val="28"/>
                <w:szCs w:val="28"/>
                <w:lang w:eastAsia="ru-RU"/>
              </w:rPr>
            </w:pPr>
            <w:r>
              <w:rPr>
                <w:rFonts w:ascii="Times New Roman" w:eastAsia="Times New Roman" w:hAnsi="Times New Roman" w:cs="Times New Roman"/>
                <w:b/>
                <w:bCs/>
                <w:color w:val="0B1F33"/>
                <w:sz w:val="28"/>
                <w:szCs w:val="28"/>
                <w:lang w:eastAsia="ru-RU"/>
              </w:rPr>
              <w:t>Для лицензиатов</w:t>
            </w:r>
          </w:p>
        </w:tc>
      </w:tr>
    </w:tbl>
    <w:p w:rsidR="00E6120C" w:rsidRDefault="00915C07" w:rsidP="00E612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1. </w:t>
      </w:r>
      <w:r w:rsidR="00C832ED" w:rsidRPr="00915C07">
        <w:rPr>
          <w:rFonts w:ascii="Times New Roman" w:hAnsi="Times New Roman" w:cs="Times New Roman"/>
          <w:b/>
          <w:bCs/>
          <w:sz w:val="28"/>
          <w:szCs w:val="28"/>
        </w:rPr>
        <w:t>Внесение изменений в реестр лицензий</w:t>
      </w:r>
      <w:r w:rsidR="00C832ED" w:rsidRPr="00915C07">
        <w:rPr>
          <w:rFonts w:ascii="Times New Roman" w:hAnsi="Times New Roman" w:cs="Times New Roman"/>
          <w:sz w:val="28"/>
          <w:szCs w:val="28"/>
        </w:rPr>
        <w:t>, в случаях установленных частью 1 статьи 18 Федеральный закон от 04.05.2011 № 99-ФЗ «О лицензировании отдельных видов деятельности».</w:t>
      </w:r>
    </w:p>
    <w:p w:rsidR="00E6120C" w:rsidRDefault="00E6120C" w:rsidP="00E6120C">
      <w:pPr>
        <w:autoSpaceDE w:val="0"/>
        <w:autoSpaceDN w:val="0"/>
        <w:adjustRightInd w:val="0"/>
        <w:spacing w:after="0" w:line="240" w:lineRule="auto"/>
        <w:jc w:val="both"/>
        <w:rPr>
          <w:rFonts w:ascii="Times New Roman" w:hAnsi="Times New Roman" w:cs="Times New Roman"/>
          <w:sz w:val="28"/>
          <w:szCs w:val="28"/>
          <w:u w:val="single"/>
        </w:rPr>
      </w:pPr>
    </w:p>
    <w:p w:rsidR="006554DA" w:rsidRDefault="006554DA" w:rsidP="006554DA">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Документ, которы</w:t>
      </w:r>
      <w:r w:rsidR="008229E1">
        <w:rPr>
          <w:rFonts w:ascii="Times New Roman" w:hAnsi="Times New Roman" w:cs="Times New Roman"/>
          <w:b/>
          <w:bCs/>
          <w:sz w:val="28"/>
          <w:szCs w:val="28"/>
        </w:rPr>
        <w:t>й</w:t>
      </w:r>
      <w:r>
        <w:rPr>
          <w:rFonts w:ascii="Times New Roman" w:hAnsi="Times New Roman" w:cs="Times New Roman"/>
          <w:b/>
          <w:bCs/>
          <w:sz w:val="28"/>
          <w:szCs w:val="28"/>
        </w:rPr>
        <w:t xml:space="preserve"> направля</w:t>
      </w:r>
      <w:r w:rsidR="008229E1">
        <w:rPr>
          <w:rFonts w:ascii="Times New Roman" w:hAnsi="Times New Roman" w:cs="Times New Roman"/>
          <w:b/>
          <w:bCs/>
          <w:sz w:val="28"/>
          <w:szCs w:val="28"/>
        </w:rPr>
        <w:t>е</w:t>
      </w:r>
      <w:r>
        <w:rPr>
          <w:rFonts w:ascii="Times New Roman" w:hAnsi="Times New Roman" w:cs="Times New Roman"/>
          <w:b/>
          <w:bCs/>
          <w:sz w:val="28"/>
          <w:szCs w:val="28"/>
        </w:rPr>
        <w:t>тся соискателю лицензии:</w:t>
      </w:r>
    </w:p>
    <w:p w:rsidR="00652D07" w:rsidRDefault="006554DA" w:rsidP="00E6120C">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t xml:space="preserve">- </w:t>
      </w:r>
      <w:r w:rsidRPr="006554DA">
        <w:rPr>
          <w:rFonts w:ascii="Times New Roman" w:hAnsi="Times New Roman" w:cs="Times New Roman"/>
          <w:sz w:val="28"/>
          <w:szCs w:val="28"/>
        </w:rPr>
        <w:t>В</w:t>
      </w:r>
      <w:r w:rsidR="00652D07" w:rsidRPr="006554DA">
        <w:rPr>
          <w:rFonts w:ascii="Times New Roman" w:hAnsi="Times New Roman" w:cs="Times New Roman"/>
          <w:sz w:val="28"/>
          <w:szCs w:val="28"/>
        </w:rPr>
        <w:t>ыписка из реестра лицензий</w:t>
      </w:r>
      <w:r w:rsidR="00652D07" w:rsidRPr="00982CD2">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w:t>
      </w:r>
      <w:r w:rsidR="00652D07" w:rsidRPr="00982CD2">
        <w:rPr>
          <w:rFonts w:ascii="Times New Roman" w:hAnsi="Times New Roman" w:cs="Times New Roman"/>
          <w:sz w:val="28"/>
          <w:szCs w:val="28"/>
          <w:u w:val="single"/>
        </w:rPr>
        <w:t xml:space="preserve">если получение данной выписки указано в заявлении </w:t>
      </w:r>
      <w:r w:rsidR="00E6120C" w:rsidRPr="00652D07">
        <w:rPr>
          <w:rFonts w:ascii="Times New Roman" w:hAnsi="Times New Roman" w:cs="Times New Roman"/>
          <w:sz w:val="28"/>
          <w:szCs w:val="28"/>
          <w:u w:val="single"/>
        </w:rPr>
        <w:t>о внесении изменений в реестр лицензий</w:t>
      </w:r>
      <w:r w:rsidR="00652D07">
        <w:rPr>
          <w:rFonts w:ascii="Times New Roman" w:hAnsi="Times New Roman" w:cs="Times New Roman"/>
          <w:sz w:val="28"/>
          <w:szCs w:val="28"/>
          <w:u w:val="single"/>
        </w:rPr>
        <w:t>.</w:t>
      </w:r>
    </w:p>
    <w:p w:rsidR="00C832ED" w:rsidRPr="00915C07" w:rsidRDefault="00C832ED" w:rsidP="00915C07">
      <w:pPr>
        <w:autoSpaceDE w:val="0"/>
        <w:autoSpaceDN w:val="0"/>
        <w:adjustRightInd w:val="0"/>
        <w:spacing w:after="0" w:line="240" w:lineRule="auto"/>
        <w:jc w:val="both"/>
        <w:rPr>
          <w:rFonts w:ascii="Times New Roman" w:hAnsi="Times New Roman" w:cs="Times New Roman"/>
          <w:sz w:val="28"/>
          <w:szCs w:val="28"/>
        </w:rPr>
      </w:pPr>
    </w:p>
    <w:p w:rsidR="00E6120C" w:rsidRDefault="00E6120C" w:rsidP="00E6120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Решение </w:t>
      </w:r>
      <w:r w:rsidR="00652D07">
        <w:rPr>
          <w:rFonts w:ascii="Times New Roman" w:hAnsi="Times New Roman" w:cs="Times New Roman"/>
          <w:b/>
          <w:bCs/>
          <w:sz w:val="28"/>
          <w:szCs w:val="28"/>
        </w:rPr>
        <w:t>об отказе во внесении изменений в реестр лицензий.</w:t>
      </w:r>
    </w:p>
    <w:p w:rsidR="00E6120C" w:rsidRDefault="00E6120C" w:rsidP="00E6120C">
      <w:pPr>
        <w:autoSpaceDE w:val="0"/>
        <w:autoSpaceDN w:val="0"/>
        <w:adjustRightInd w:val="0"/>
        <w:spacing w:after="0" w:line="240" w:lineRule="auto"/>
        <w:jc w:val="both"/>
        <w:rPr>
          <w:rFonts w:ascii="Times New Roman" w:hAnsi="Times New Roman" w:cs="Times New Roman"/>
          <w:b/>
          <w:bCs/>
          <w:sz w:val="28"/>
          <w:szCs w:val="28"/>
        </w:rPr>
      </w:pPr>
    </w:p>
    <w:p w:rsidR="008F7535" w:rsidRDefault="008F7535" w:rsidP="008F7535">
      <w:pPr>
        <w:pStyle w:val="a9"/>
        <w:autoSpaceDE w:val="0"/>
        <w:autoSpaceDN w:val="0"/>
        <w:adjustRightInd w:val="0"/>
        <w:spacing w:after="0" w:line="240" w:lineRule="auto"/>
        <w:ind w:left="0"/>
        <w:jc w:val="both"/>
        <w:rPr>
          <w:rFonts w:ascii="Times New Roman" w:hAnsi="Times New Roman" w:cs="Times New Roman"/>
          <w:b/>
          <w:bCs/>
          <w:sz w:val="28"/>
          <w:szCs w:val="28"/>
        </w:rPr>
      </w:pPr>
      <w:r>
        <w:rPr>
          <w:rFonts w:ascii="Times New Roman" w:hAnsi="Times New Roman" w:cs="Times New Roman"/>
          <w:b/>
          <w:bCs/>
          <w:sz w:val="28"/>
          <w:szCs w:val="28"/>
        </w:rPr>
        <w:t>Документ, который направляются соискателю лицензии:</w:t>
      </w:r>
    </w:p>
    <w:p w:rsidR="00E6120C" w:rsidRDefault="008F7535" w:rsidP="00E6120C">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t>- У</w:t>
      </w:r>
      <w:r w:rsidR="00E6120C" w:rsidRPr="00FB5493">
        <w:rPr>
          <w:rFonts w:ascii="Times New Roman" w:hAnsi="Times New Roman" w:cs="Times New Roman"/>
          <w:b/>
          <w:bCs/>
          <w:sz w:val="28"/>
          <w:szCs w:val="28"/>
        </w:rPr>
        <w:t>ведомление об отказе во внесении изменений в реестр лицензий</w:t>
      </w:r>
      <w:r w:rsidR="00E6120C">
        <w:rPr>
          <w:rFonts w:ascii="Times New Roman" w:hAnsi="Times New Roman" w:cs="Times New Roman"/>
          <w:sz w:val="28"/>
          <w:szCs w:val="28"/>
        </w:rPr>
        <w:t xml:space="preserve"> </w:t>
      </w:r>
      <w:r w:rsidR="00E6120C" w:rsidRPr="00982CD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w:t>
      </w:r>
      <w:r w:rsidR="00E6120C">
        <w:rPr>
          <w:rFonts w:ascii="Times New Roman" w:hAnsi="Times New Roman" w:cs="Times New Roman"/>
          <w:sz w:val="28"/>
          <w:szCs w:val="28"/>
        </w:rPr>
        <w:t>.</w:t>
      </w:r>
    </w:p>
    <w:p w:rsidR="00E6120C" w:rsidRPr="00DE2856" w:rsidRDefault="00E6120C" w:rsidP="00E6120C">
      <w:pPr>
        <w:pStyle w:val="a9"/>
        <w:autoSpaceDE w:val="0"/>
        <w:autoSpaceDN w:val="0"/>
        <w:adjustRightInd w:val="0"/>
        <w:spacing w:after="0" w:line="240" w:lineRule="auto"/>
        <w:jc w:val="both"/>
        <w:rPr>
          <w:rFonts w:ascii="Times New Roman" w:hAnsi="Times New Roman" w:cs="Times New Roman"/>
          <w:sz w:val="16"/>
          <w:szCs w:val="16"/>
        </w:rPr>
      </w:pPr>
    </w:p>
    <w:p w:rsidR="00E83227" w:rsidRDefault="00E83227" w:rsidP="00AB5BFF">
      <w:pPr>
        <w:spacing w:after="0" w:line="307" w:lineRule="auto"/>
        <w:jc w:val="both"/>
        <w:rPr>
          <w:rFonts w:ascii="Times New Roman" w:hAnsi="Times New Roman" w:cs="Times New Roman"/>
          <w:b/>
          <w:sz w:val="28"/>
          <w:szCs w:val="28"/>
          <w:u w:val="single"/>
        </w:rPr>
      </w:pPr>
    </w:p>
    <w:p w:rsidR="00AB5BFF" w:rsidRPr="007B1D9F" w:rsidRDefault="00AB5BFF" w:rsidP="00AB5BFF">
      <w:pPr>
        <w:spacing w:after="0" w:line="307" w:lineRule="auto"/>
        <w:jc w:val="both"/>
        <w:rPr>
          <w:rFonts w:ascii="Times New Roman" w:hAnsi="Times New Roman" w:cs="Times New Roman"/>
          <w:b/>
          <w:sz w:val="28"/>
          <w:szCs w:val="28"/>
          <w:u w:val="single"/>
        </w:rPr>
      </w:pPr>
      <w:r w:rsidRPr="007B1D9F">
        <w:rPr>
          <w:rFonts w:ascii="Times New Roman" w:hAnsi="Times New Roman" w:cs="Times New Roman"/>
          <w:b/>
          <w:sz w:val="28"/>
          <w:szCs w:val="28"/>
          <w:u w:val="single"/>
        </w:rPr>
        <w:t>ВАЖНО:</w:t>
      </w:r>
    </w:p>
    <w:tbl>
      <w:tblPr>
        <w:tblStyle w:val="aa"/>
        <w:tblW w:w="0" w:type="auto"/>
        <w:tblLook w:val="04A0" w:firstRow="1" w:lastRow="0" w:firstColumn="1" w:lastColumn="0" w:noHBand="0" w:noVBand="1"/>
      </w:tblPr>
      <w:tblGrid>
        <w:gridCol w:w="10195"/>
      </w:tblGrid>
      <w:tr w:rsidR="00AB5BFF" w:rsidRPr="00147EF5" w:rsidTr="00147EF5">
        <w:trPr>
          <w:trHeight w:val="1647"/>
        </w:trPr>
        <w:tc>
          <w:tcPr>
            <w:tcW w:w="10195" w:type="dxa"/>
            <w:shd w:val="clear" w:color="auto" w:fill="FBE4D5" w:themeFill="accent2" w:themeFillTint="33"/>
            <w:vAlign w:val="center"/>
          </w:tcPr>
          <w:p w:rsidR="00AB5BFF" w:rsidRPr="00147EF5" w:rsidRDefault="00AB5BFF" w:rsidP="00AB5BFF">
            <w:pPr>
              <w:autoSpaceDE w:val="0"/>
              <w:autoSpaceDN w:val="0"/>
              <w:adjustRightInd w:val="0"/>
              <w:spacing w:after="0" w:line="240" w:lineRule="auto"/>
              <w:jc w:val="both"/>
              <w:rPr>
                <w:rFonts w:ascii="Times New Roman" w:hAnsi="Times New Roman" w:cs="Times New Roman"/>
                <w:b/>
                <w:bCs/>
                <w:sz w:val="28"/>
                <w:szCs w:val="28"/>
              </w:rPr>
            </w:pPr>
            <w:r w:rsidRPr="00147EF5">
              <w:rPr>
                <w:rFonts w:ascii="Times New Roman" w:hAnsi="Times New Roman" w:cs="Times New Roman"/>
                <w:b/>
                <w:bCs/>
                <w:sz w:val="28"/>
                <w:szCs w:val="28"/>
              </w:rPr>
              <w:t>Все указанные выписки и уведомления в форме электронных документов</w:t>
            </w:r>
            <w:r w:rsidR="00147EF5" w:rsidRPr="00147EF5">
              <w:rPr>
                <w:rFonts w:ascii="Times New Roman" w:hAnsi="Times New Roman" w:cs="Times New Roman"/>
                <w:b/>
                <w:bCs/>
                <w:sz w:val="28"/>
                <w:szCs w:val="28"/>
              </w:rPr>
              <w:t>, подписанных усиленной квалифицированной электронной подписью,</w:t>
            </w:r>
            <w:r w:rsidRPr="00147EF5">
              <w:rPr>
                <w:rFonts w:ascii="Times New Roman" w:hAnsi="Times New Roman" w:cs="Times New Roman"/>
                <w:b/>
                <w:bCs/>
                <w:sz w:val="28"/>
                <w:szCs w:val="28"/>
              </w:rPr>
              <w:t xml:space="preserve"> направляются соискателю лицензии </w:t>
            </w:r>
            <w:r w:rsidR="00147EF5">
              <w:rPr>
                <w:rFonts w:ascii="Times New Roman" w:hAnsi="Times New Roman" w:cs="Times New Roman"/>
                <w:b/>
                <w:bCs/>
                <w:sz w:val="28"/>
                <w:szCs w:val="28"/>
              </w:rPr>
              <w:t xml:space="preserve">или </w:t>
            </w:r>
            <w:r w:rsidRPr="00147EF5">
              <w:rPr>
                <w:rFonts w:ascii="Times New Roman" w:hAnsi="Times New Roman" w:cs="Times New Roman"/>
                <w:b/>
                <w:bCs/>
                <w:sz w:val="28"/>
                <w:szCs w:val="28"/>
              </w:rPr>
              <w:t>лицензиату с использованием</w:t>
            </w:r>
            <w:r w:rsidRPr="00147EF5">
              <w:rPr>
                <w:rFonts w:ascii="Times New Roman" w:hAnsi="Times New Roman" w:cs="Times New Roman"/>
                <w:b/>
                <w:bCs/>
                <w:sz w:val="28"/>
                <w:szCs w:val="28"/>
              </w:rPr>
              <w:br/>
              <w:t>их личного кабинета на ЕПГУ.</w:t>
            </w:r>
          </w:p>
        </w:tc>
      </w:tr>
    </w:tbl>
    <w:p w:rsidR="00915C07" w:rsidRPr="00915C07" w:rsidRDefault="003B6202" w:rsidP="00E6120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83227" w:rsidRDefault="00E83227" w:rsidP="0094078B">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p>
    <w:p w:rsidR="00E83227" w:rsidRPr="00804EA9" w:rsidRDefault="0094078B" w:rsidP="0094078B">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804EA9">
        <w:rPr>
          <w:rFonts w:ascii="Times New Roman" w:eastAsia="Times New Roman" w:hAnsi="Times New Roman" w:cs="Times New Roman"/>
          <w:b/>
          <w:bCs/>
          <w:color w:val="000000"/>
          <w:sz w:val="28"/>
          <w:szCs w:val="28"/>
          <w:lang w:eastAsia="ru-RU"/>
        </w:rPr>
        <w:t xml:space="preserve">Получение государственных услуг </w:t>
      </w:r>
      <w:r w:rsidR="00E2012E" w:rsidRPr="00804EA9">
        <w:rPr>
          <w:rFonts w:ascii="Times New Roman" w:eastAsia="Times New Roman" w:hAnsi="Times New Roman" w:cs="Times New Roman"/>
          <w:b/>
          <w:bCs/>
          <w:sz w:val="28"/>
          <w:szCs w:val="28"/>
          <w:lang w:eastAsia="ru-RU"/>
        </w:rPr>
        <w:t>по</w:t>
      </w:r>
      <w:r w:rsidRPr="00804EA9">
        <w:rPr>
          <w:rFonts w:ascii="Times New Roman" w:eastAsia="Times New Roman" w:hAnsi="Times New Roman" w:cs="Times New Roman"/>
          <w:b/>
          <w:bCs/>
          <w:sz w:val="28"/>
          <w:szCs w:val="28"/>
          <w:lang w:eastAsia="ru-RU"/>
        </w:rPr>
        <w:t xml:space="preserve"> </w:t>
      </w:r>
      <w:r w:rsidR="005F0F7B" w:rsidRPr="00804EA9">
        <w:rPr>
          <w:rFonts w:ascii="Times New Roman" w:eastAsia="Times New Roman" w:hAnsi="Times New Roman" w:cs="Times New Roman"/>
          <w:b/>
          <w:bCs/>
          <w:sz w:val="28"/>
          <w:szCs w:val="28"/>
          <w:lang w:eastAsia="ru-RU"/>
        </w:rPr>
        <w:t>лицензир</w:t>
      </w:r>
      <w:r w:rsidR="00E2012E" w:rsidRPr="00804EA9">
        <w:rPr>
          <w:rFonts w:ascii="Times New Roman" w:eastAsia="Times New Roman" w:hAnsi="Times New Roman" w:cs="Times New Roman"/>
          <w:b/>
          <w:bCs/>
          <w:sz w:val="28"/>
          <w:szCs w:val="28"/>
          <w:lang w:eastAsia="ru-RU"/>
        </w:rPr>
        <w:t>ованию конкретных</w:t>
      </w:r>
      <w:r w:rsidR="005F0F7B" w:rsidRPr="00804EA9">
        <w:rPr>
          <w:rFonts w:ascii="Times New Roman" w:eastAsia="Times New Roman" w:hAnsi="Times New Roman" w:cs="Times New Roman"/>
          <w:b/>
          <w:bCs/>
          <w:sz w:val="28"/>
          <w:szCs w:val="28"/>
          <w:lang w:eastAsia="ru-RU"/>
        </w:rPr>
        <w:t xml:space="preserve"> видов деятельности на водном транспорте</w:t>
      </w:r>
      <w:r w:rsidRPr="00804EA9">
        <w:rPr>
          <w:rFonts w:ascii="Times New Roman" w:eastAsia="Times New Roman" w:hAnsi="Times New Roman" w:cs="Times New Roman"/>
          <w:b/>
          <w:bCs/>
          <w:sz w:val="28"/>
          <w:szCs w:val="28"/>
          <w:lang w:eastAsia="ru-RU"/>
        </w:rPr>
        <w:t xml:space="preserve"> </w:t>
      </w:r>
      <w:r w:rsidR="00DE2856" w:rsidRPr="00804EA9">
        <w:rPr>
          <w:rFonts w:ascii="Times New Roman" w:eastAsia="Times New Roman" w:hAnsi="Times New Roman" w:cs="Times New Roman"/>
          <w:b/>
          <w:bCs/>
          <w:sz w:val="28"/>
          <w:szCs w:val="28"/>
          <w:lang w:eastAsia="ru-RU"/>
        </w:rPr>
        <w:t xml:space="preserve">доступно </w:t>
      </w:r>
      <w:r w:rsidRPr="00804EA9">
        <w:rPr>
          <w:rFonts w:ascii="Times New Roman" w:eastAsia="Times New Roman" w:hAnsi="Times New Roman" w:cs="Times New Roman"/>
          <w:b/>
          <w:bCs/>
          <w:color w:val="000000"/>
          <w:sz w:val="28"/>
          <w:szCs w:val="28"/>
          <w:lang w:eastAsia="ru-RU"/>
        </w:rPr>
        <w:t xml:space="preserve">через </w:t>
      </w:r>
      <w:r w:rsidR="00DE2856" w:rsidRPr="00804EA9">
        <w:rPr>
          <w:rFonts w:ascii="Times New Roman" w:eastAsia="Times New Roman" w:hAnsi="Times New Roman" w:cs="Times New Roman"/>
          <w:b/>
          <w:bCs/>
          <w:color w:val="000000"/>
          <w:sz w:val="28"/>
          <w:szCs w:val="28"/>
          <w:lang w:eastAsia="ru-RU"/>
        </w:rPr>
        <w:t>ЕПГУ</w:t>
      </w:r>
      <w:r w:rsidRPr="00804EA9">
        <w:rPr>
          <w:rFonts w:ascii="Times New Roman" w:eastAsia="Times New Roman" w:hAnsi="Times New Roman" w:cs="Times New Roman"/>
          <w:b/>
          <w:bCs/>
          <w:color w:val="000000"/>
          <w:sz w:val="28"/>
          <w:szCs w:val="28"/>
          <w:lang w:eastAsia="ru-RU"/>
        </w:rPr>
        <w:t xml:space="preserve"> посредством заполнения интерактивной формы заявления по </w:t>
      </w:r>
      <w:r w:rsidR="005F0F7B" w:rsidRPr="00804EA9">
        <w:rPr>
          <w:rFonts w:ascii="Times New Roman" w:eastAsia="Times New Roman" w:hAnsi="Times New Roman" w:cs="Times New Roman"/>
          <w:b/>
          <w:bCs/>
          <w:color w:val="000000"/>
          <w:sz w:val="28"/>
          <w:szCs w:val="28"/>
          <w:lang w:eastAsia="ru-RU"/>
        </w:rPr>
        <w:t xml:space="preserve">следующим </w:t>
      </w:r>
      <w:r w:rsidRPr="00804EA9">
        <w:rPr>
          <w:rFonts w:ascii="Times New Roman" w:eastAsia="Times New Roman" w:hAnsi="Times New Roman" w:cs="Times New Roman"/>
          <w:b/>
          <w:bCs/>
          <w:color w:val="000000"/>
          <w:sz w:val="28"/>
          <w:szCs w:val="28"/>
          <w:lang w:eastAsia="ru-RU"/>
        </w:rPr>
        <w:t>ссылкам:</w:t>
      </w:r>
    </w:p>
    <w:tbl>
      <w:tblPr>
        <w:tblStyle w:val="aa"/>
        <w:tblW w:w="0" w:type="auto"/>
        <w:tblLook w:val="04A0" w:firstRow="1" w:lastRow="0" w:firstColumn="1" w:lastColumn="0" w:noHBand="0" w:noVBand="1"/>
      </w:tblPr>
      <w:tblGrid>
        <w:gridCol w:w="10195"/>
      </w:tblGrid>
      <w:tr w:rsidR="00804EA9" w:rsidTr="00804EA9">
        <w:trPr>
          <w:trHeight w:val="788"/>
        </w:trPr>
        <w:tc>
          <w:tcPr>
            <w:tcW w:w="10195" w:type="dxa"/>
            <w:shd w:val="clear" w:color="auto" w:fill="B4C6E7" w:themeFill="accent1" w:themeFillTint="66"/>
            <w:vAlign w:val="center"/>
          </w:tcPr>
          <w:p w:rsidR="00804EA9" w:rsidRPr="00804EA9" w:rsidRDefault="00804EA9" w:rsidP="00804EA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8" w:name="_Hlk97293940"/>
            <w:r>
              <w:rPr>
                <w:rFonts w:ascii="Times New Roman" w:eastAsia="Times New Roman" w:hAnsi="Times New Roman" w:cs="Times New Roman"/>
                <w:b/>
                <w:bCs/>
                <w:color w:val="000000"/>
                <w:sz w:val="28"/>
                <w:szCs w:val="28"/>
                <w:lang w:eastAsia="ru-RU"/>
              </w:rPr>
              <w:t>Л</w:t>
            </w:r>
            <w:r w:rsidRPr="00804EA9">
              <w:rPr>
                <w:rFonts w:ascii="Times New Roman" w:eastAsia="Times New Roman" w:hAnsi="Times New Roman" w:cs="Times New Roman"/>
                <w:b/>
                <w:bCs/>
                <w:color w:val="000000"/>
                <w:sz w:val="28"/>
                <w:szCs w:val="28"/>
                <w:lang w:eastAsia="ru-RU"/>
              </w:rPr>
              <w:t>ицензирование деятельности по перевозкам внутренним водным транспортом, морским транспортом опасных грузов</w:t>
            </w:r>
          </w:p>
        </w:tc>
      </w:tr>
      <w:bookmarkEnd w:id="8"/>
    </w:tbl>
    <w:p w:rsidR="00804EA9" w:rsidRDefault="00804EA9" w:rsidP="00767D66">
      <w:pPr>
        <w:shd w:val="clear" w:color="auto" w:fill="FFFFFF"/>
        <w:spacing w:after="0" w:line="240" w:lineRule="auto"/>
        <w:jc w:val="both"/>
      </w:pPr>
    </w:p>
    <w:p w:rsidR="00767D66" w:rsidRPr="0016076F" w:rsidRDefault="0040206B" w:rsidP="00767D66">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2" w:history="1">
        <w:r w:rsidR="00767D66" w:rsidRPr="0016076F">
          <w:rPr>
            <w:rStyle w:val="a3"/>
            <w:rFonts w:ascii="Times New Roman" w:hAnsi="Times New Roman" w:cs="Times New Roman"/>
            <w:sz w:val="28"/>
            <w:szCs w:val="28"/>
          </w:rPr>
          <w:t>https://www.gosuslugi.ru/600355/1/form</w:t>
        </w:r>
      </w:hyperlink>
      <w:r w:rsidR="00767D66" w:rsidRPr="0016076F">
        <w:rPr>
          <w:rFonts w:ascii="Times New Roman" w:eastAsia="Times New Roman" w:hAnsi="Times New Roman" w:cs="Times New Roman"/>
          <w:color w:val="000000"/>
          <w:sz w:val="28"/>
          <w:szCs w:val="28"/>
          <w:lang w:eastAsia="ru-RU"/>
        </w:rPr>
        <w:t> - п</w:t>
      </w:r>
      <w:r w:rsidR="00767D66" w:rsidRPr="0016076F">
        <w:rPr>
          <w:rFonts w:ascii="Times New Roman" w:hAnsi="Times New Roman" w:cs="Times New Roman"/>
          <w:sz w:val="28"/>
          <w:szCs w:val="28"/>
        </w:rPr>
        <w:t>редоставление лицензии на деятельность</w:t>
      </w:r>
      <w:r w:rsidR="00767D66">
        <w:rPr>
          <w:rFonts w:ascii="Times New Roman" w:hAnsi="Times New Roman" w:cs="Times New Roman"/>
          <w:sz w:val="28"/>
          <w:szCs w:val="28"/>
        </w:rPr>
        <w:br/>
      </w:r>
      <w:r w:rsidR="00767D66" w:rsidRPr="0016076F">
        <w:rPr>
          <w:rFonts w:ascii="Times New Roman" w:hAnsi="Times New Roman" w:cs="Times New Roman"/>
          <w:sz w:val="28"/>
          <w:szCs w:val="28"/>
        </w:rPr>
        <w:t xml:space="preserve">по </w:t>
      </w:r>
      <w:r w:rsidR="00767D66">
        <w:rPr>
          <w:rFonts w:ascii="Times New Roman" w:hAnsi="Times New Roman" w:cs="Times New Roman"/>
          <w:sz w:val="28"/>
          <w:szCs w:val="28"/>
        </w:rPr>
        <w:t>перевозкам внутренним водным транспортом, морским транспортом опасных грузов</w:t>
      </w:r>
      <w:r w:rsidR="0073422B">
        <w:rPr>
          <w:rFonts w:ascii="Times New Roman" w:hAnsi="Times New Roman" w:cs="Times New Roman"/>
          <w:sz w:val="28"/>
          <w:szCs w:val="28"/>
        </w:rPr>
        <w:t>;</w:t>
      </w:r>
    </w:p>
    <w:p w:rsidR="0073422B" w:rsidRDefault="0040206B" w:rsidP="0073422B">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3" w:history="1">
        <w:r w:rsidR="0073422B" w:rsidRPr="0073422B">
          <w:rPr>
            <w:rStyle w:val="a3"/>
            <w:rFonts w:ascii="Times New Roman" w:hAnsi="Times New Roman" w:cs="Times New Roman"/>
            <w:sz w:val="28"/>
            <w:szCs w:val="28"/>
          </w:rPr>
          <w:t>https://www.gosuslugi.ru/16515/9</w:t>
        </w:r>
      </w:hyperlink>
      <w:r w:rsidR="0073422B" w:rsidRPr="0073422B">
        <w:rPr>
          <w:rFonts w:ascii="Times New Roman" w:hAnsi="Times New Roman" w:cs="Times New Roman"/>
          <w:sz w:val="28"/>
          <w:szCs w:val="28"/>
        </w:rPr>
        <w:t xml:space="preserve"> </w:t>
      </w:r>
      <w:r w:rsidR="0073422B">
        <w:rPr>
          <w:rFonts w:ascii="Times New Roman" w:hAnsi="Times New Roman" w:cs="Times New Roman"/>
          <w:sz w:val="28"/>
          <w:szCs w:val="28"/>
        </w:rPr>
        <w:t>- п</w:t>
      </w:r>
      <w:r w:rsidR="0073422B" w:rsidRPr="0073422B">
        <w:rPr>
          <w:rFonts w:ascii="Times New Roman" w:eastAsia="Times New Roman" w:hAnsi="Times New Roman" w:cs="Times New Roman"/>
          <w:color w:val="000000"/>
          <w:sz w:val="28"/>
          <w:szCs w:val="28"/>
          <w:lang w:eastAsia="ru-RU"/>
        </w:rPr>
        <w:t>ереоформление лицензии на осуществление деятельности по перевозкам внутренним водным транспортом, морским транспортом опасных грузов по причине намерения лицензиата осуществлять лицензируемый вид деятельности по адресу места его осуществления, перечню работ, составляющих лицензируемый вид деятельности, не указанный в</w:t>
      </w:r>
      <w:r w:rsidR="0073422B">
        <w:rPr>
          <w:rFonts w:ascii="Times New Roman" w:eastAsia="Times New Roman" w:hAnsi="Times New Roman" w:cs="Times New Roman"/>
          <w:color w:val="000000"/>
          <w:sz w:val="28"/>
          <w:szCs w:val="28"/>
          <w:lang w:eastAsia="ru-RU"/>
        </w:rPr>
        <w:t xml:space="preserve"> </w:t>
      </w:r>
      <w:r w:rsidR="0073422B" w:rsidRPr="0073422B">
        <w:rPr>
          <w:rFonts w:ascii="Times New Roman" w:eastAsia="Times New Roman" w:hAnsi="Times New Roman" w:cs="Times New Roman"/>
          <w:color w:val="000000"/>
          <w:sz w:val="28"/>
          <w:szCs w:val="28"/>
          <w:lang w:eastAsia="ru-RU"/>
        </w:rPr>
        <w:t>лицензии</w:t>
      </w:r>
      <w:r w:rsidR="0073422B">
        <w:rPr>
          <w:rFonts w:ascii="Times New Roman" w:eastAsia="Times New Roman" w:hAnsi="Times New Roman" w:cs="Times New Roman"/>
          <w:color w:val="000000"/>
          <w:sz w:val="28"/>
          <w:szCs w:val="28"/>
          <w:lang w:eastAsia="ru-RU"/>
        </w:rPr>
        <w:t>;</w:t>
      </w:r>
    </w:p>
    <w:p w:rsidR="004A1E94" w:rsidRDefault="0040206B" w:rsidP="004A1E94">
      <w:pPr>
        <w:shd w:val="clear" w:color="auto" w:fill="FFFFFF"/>
        <w:spacing w:after="0" w:line="240" w:lineRule="auto"/>
        <w:jc w:val="both"/>
      </w:pPr>
      <w:hyperlink r:id="rId14" w:history="1">
        <w:r w:rsidR="004A1E94" w:rsidRPr="0073422B">
          <w:rPr>
            <w:rStyle w:val="a3"/>
            <w:rFonts w:ascii="Times New Roman" w:hAnsi="Times New Roman" w:cs="Times New Roman"/>
            <w:sz w:val="28"/>
            <w:szCs w:val="28"/>
          </w:rPr>
          <w:t>https://www.gosuslugi.ru/16515/13</w:t>
        </w:r>
      </w:hyperlink>
      <w:r w:rsidR="004A1E94" w:rsidRPr="0073422B">
        <w:rPr>
          <w:rFonts w:ascii="Times New Roman" w:hAnsi="Times New Roman" w:cs="Times New Roman"/>
          <w:sz w:val="28"/>
          <w:szCs w:val="28"/>
        </w:rPr>
        <w:t xml:space="preserve"> - п</w:t>
      </w:r>
      <w:r w:rsidR="004A1E94" w:rsidRPr="0073422B">
        <w:rPr>
          <w:rFonts w:ascii="Times New Roman" w:eastAsia="Times New Roman" w:hAnsi="Times New Roman" w:cs="Times New Roman"/>
          <w:color w:val="000000"/>
          <w:sz w:val="28"/>
          <w:szCs w:val="28"/>
          <w:lang w:eastAsia="ru-RU"/>
        </w:rPr>
        <w:t>ереоформление лицензии в случаях реорганизации юридических лиц в форме слияния;</w:t>
      </w:r>
      <w:r w:rsidR="004A1E94" w:rsidRPr="0073422B">
        <w:t xml:space="preserve"> </w:t>
      </w:r>
    </w:p>
    <w:p w:rsidR="0073422B" w:rsidRDefault="0040206B" w:rsidP="0073422B">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5" w:history="1">
        <w:r w:rsidR="0073422B" w:rsidRPr="0020229F">
          <w:rPr>
            <w:rStyle w:val="a3"/>
            <w:rFonts w:ascii="Times New Roman" w:hAnsi="Times New Roman" w:cs="Times New Roman"/>
            <w:sz w:val="28"/>
            <w:szCs w:val="28"/>
          </w:rPr>
          <w:t>https://www.gosuslugi.ru/16515/8</w:t>
        </w:r>
      </w:hyperlink>
      <w:r w:rsidR="0073422B" w:rsidRPr="0073422B">
        <w:rPr>
          <w:rFonts w:ascii="Times New Roman" w:hAnsi="Times New Roman" w:cs="Times New Roman"/>
          <w:sz w:val="28"/>
          <w:szCs w:val="28"/>
        </w:rPr>
        <w:t xml:space="preserve"> </w:t>
      </w:r>
      <w:r w:rsidR="0073422B">
        <w:rPr>
          <w:rFonts w:ascii="Times New Roman" w:hAnsi="Times New Roman" w:cs="Times New Roman"/>
          <w:sz w:val="28"/>
          <w:szCs w:val="28"/>
        </w:rPr>
        <w:t>- п</w:t>
      </w:r>
      <w:r w:rsidR="0073422B" w:rsidRPr="0073422B">
        <w:rPr>
          <w:rFonts w:ascii="Times New Roman" w:eastAsia="Times New Roman" w:hAnsi="Times New Roman" w:cs="Times New Roman"/>
          <w:color w:val="000000"/>
          <w:sz w:val="28"/>
          <w:szCs w:val="28"/>
          <w:lang w:eastAsia="ru-RU"/>
        </w:rPr>
        <w:t>ереоформление лицензии на осуществление деятельности по перевозкам внутренним водным транспортом, морским транспортом опасных грузов по причине изменения наименования юридического лица,</w:t>
      </w:r>
      <w:r w:rsidR="00CB37F9">
        <w:rPr>
          <w:rFonts w:ascii="Times New Roman" w:eastAsia="Times New Roman" w:hAnsi="Times New Roman" w:cs="Times New Roman"/>
          <w:color w:val="000000"/>
          <w:sz w:val="28"/>
          <w:szCs w:val="28"/>
          <w:lang w:eastAsia="ru-RU"/>
        </w:rPr>
        <w:br/>
      </w:r>
      <w:r w:rsidR="0073422B" w:rsidRPr="0073422B">
        <w:rPr>
          <w:rFonts w:ascii="Times New Roman" w:eastAsia="Times New Roman" w:hAnsi="Times New Roman" w:cs="Times New Roman"/>
          <w:color w:val="000000"/>
          <w:sz w:val="28"/>
          <w:szCs w:val="28"/>
          <w:lang w:eastAsia="ru-RU"/>
        </w:rPr>
        <w:t>его местонахождения, места жительства, фамилии, имени и (если имеется) отчества индивидуального предпринимателя, реквизитов документа, удостоверяющего</w:t>
      </w:r>
      <w:r w:rsidR="00CB37F9">
        <w:rPr>
          <w:rFonts w:ascii="Times New Roman" w:eastAsia="Times New Roman" w:hAnsi="Times New Roman" w:cs="Times New Roman"/>
          <w:color w:val="000000"/>
          <w:sz w:val="28"/>
          <w:szCs w:val="28"/>
          <w:lang w:eastAsia="ru-RU"/>
        </w:rPr>
        <w:br/>
      </w:r>
      <w:r w:rsidR="0073422B" w:rsidRPr="0073422B">
        <w:rPr>
          <w:rFonts w:ascii="Times New Roman" w:eastAsia="Times New Roman" w:hAnsi="Times New Roman" w:cs="Times New Roman"/>
          <w:color w:val="000000"/>
          <w:sz w:val="28"/>
          <w:szCs w:val="28"/>
          <w:lang w:eastAsia="ru-RU"/>
        </w:rPr>
        <w:lastRenderedPageBreak/>
        <w:t>его личность, а также в случае реорганизации юридического лица в форме преобразования</w:t>
      </w:r>
      <w:r w:rsidR="004A1E94">
        <w:rPr>
          <w:rFonts w:ascii="Times New Roman" w:eastAsia="Times New Roman" w:hAnsi="Times New Roman" w:cs="Times New Roman"/>
          <w:color w:val="000000"/>
          <w:sz w:val="28"/>
          <w:szCs w:val="28"/>
          <w:lang w:eastAsia="ru-RU"/>
        </w:rPr>
        <w:t>;</w:t>
      </w:r>
    </w:p>
    <w:p w:rsidR="00804EA9" w:rsidRDefault="0040206B" w:rsidP="0073422B">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6" w:history="1">
        <w:r w:rsidR="002C106A" w:rsidRPr="00E83227">
          <w:rPr>
            <w:rFonts w:ascii="Times New Roman" w:hAnsi="Times New Roman" w:cs="Times New Roman"/>
            <w:color w:val="2E74B5" w:themeColor="accent5" w:themeShade="BF"/>
            <w:sz w:val="28"/>
            <w:szCs w:val="28"/>
            <w:u w:val="single"/>
          </w:rPr>
          <w:t>https://www.gosuslugi.ru/600364/1/form</w:t>
        </w:r>
      </w:hyperlink>
      <w:r w:rsidR="00E83227">
        <w:rPr>
          <w:rFonts w:ascii="Times New Roman" w:hAnsi="Times New Roman" w:cs="Times New Roman"/>
          <w:color w:val="2E74B5" w:themeColor="accent5" w:themeShade="BF"/>
          <w:sz w:val="28"/>
          <w:szCs w:val="28"/>
        </w:rPr>
        <w:t xml:space="preserve"> </w:t>
      </w:r>
      <w:r w:rsidR="00E83227" w:rsidRPr="00E83227">
        <w:rPr>
          <w:rFonts w:ascii="Times New Roman" w:hAnsi="Times New Roman" w:cs="Times New Roman"/>
          <w:color w:val="000000" w:themeColor="text1"/>
          <w:sz w:val="28"/>
          <w:szCs w:val="28"/>
        </w:rPr>
        <w:t xml:space="preserve">- </w:t>
      </w:r>
      <w:r w:rsidR="00E83227">
        <w:rPr>
          <w:rFonts w:ascii="Times New Roman" w:hAnsi="Times New Roman" w:cs="Times New Roman"/>
          <w:color w:val="000000" w:themeColor="text1"/>
          <w:sz w:val="28"/>
          <w:szCs w:val="28"/>
        </w:rPr>
        <w:t xml:space="preserve">прекращение лицензии на </w:t>
      </w:r>
      <w:r w:rsidR="00E83227" w:rsidRPr="0073422B">
        <w:rPr>
          <w:rFonts w:ascii="Times New Roman" w:eastAsia="Times New Roman" w:hAnsi="Times New Roman" w:cs="Times New Roman"/>
          <w:color w:val="000000"/>
          <w:sz w:val="28"/>
          <w:szCs w:val="28"/>
          <w:lang w:eastAsia="ru-RU"/>
        </w:rPr>
        <w:t>осуществление деятельности по перевозкам внутренним водным транспортом, морским транспортом опасных грузов</w:t>
      </w:r>
      <w:r w:rsidR="00E83227">
        <w:rPr>
          <w:rFonts w:ascii="Times New Roman" w:eastAsia="Times New Roman" w:hAnsi="Times New Roman" w:cs="Times New Roman"/>
          <w:color w:val="000000"/>
          <w:sz w:val="28"/>
          <w:szCs w:val="28"/>
          <w:lang w:eastAsia="ru-RU"/>
        </w:rPr>
        <w:t>.</w:t>
      </w:r>
    </w:p>
    <w:p w:rsidR="001142AD" w:rsidRPr="00E83227" w:rsidRDefault="001142AD" w:rsidP="0073422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tbl>
      <w:tblPr>
        <w:tblStyle w:val="aa"/>
        <w:tblW w:w="0" w:type="auto"/>
        <w:tblLook w:val="04A0" w:firstRow="1" w:lastRow="0" w:firstColumn="1" w:lastColumn="0" w:noHBand="0" w:noVBand="1"/>
      </w:tblPr>
      <w:tblGrid>
        <w:gridCol w:w="10195"/>
      </w:tblGrid>
      <w:tr w:rsidR="00804EA9" w:rsidRPr="00804EA9" w:rsidTr="00432742">
        <w:trPr>
          <w:trHeight w:val="788"/>
        </w:trPr>
        <w:tc>
          <w:tcPr>
            <w:tcW w:w="10195" w:type="dxa"/>
            <w:shd w:val="clear" w:color="auto" w:fill="B4C6E7" w:themeFill="accent1" w:themeFillTint="66"/>
            <w:vAlign w:val="center"/>
          </w:tcPr>
          <w:p w:rsidR="00804EA9" w:rsidRPr="00804EA9" w:rsidRDefault="00804EA9" w:rsidP="004327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04EA9">
              <w:rPr>
                <w:rFonts w:ascii="Times New Roman" w:eastAsia="Times New Roman" w:hAnsi="Times New Roman" w:cs="Times New Roman"/>
                <w:b/>
                <w:bCs/>
                <w:color w:val="000000"/>
                <w:sz w:val="28"/>
                <w:szCs w:val="28"/>
                <w:lang w:eastAsia="ru-RU"/>
              </w:rPr>
              <w:t xml:space="preserve">Лицензирование деятельности по перевозкам внутренним водным транспортом, морским транспортом </w:t>
            </w:r>
            <w:r>
              <w:rPr>
                <w:rFonts w:ascii="Times New Roman" w:eastAsia="Times New Roman" w:hAnsi="Times New Roman" w:cs="Times New Roman"/>
                <w:b/>
                <w:bCs/>
                <w:color w:val="000000"/>
                <w:sz w:val="28"/>
                <w:szCs w:val="28"/>
                <w:lang w:eastAsia="ru-RU"/>
              </w:rPr>
              <w:t>пассажиров</w:t>
            </w:r>
          </w:p>
        </w:tc>
      </w:tr>
    </w:tbl>
    <w:p w:rsidR="0073422B" w:rsidRDefault="0073422B" w:rsidP="00767D66">
      <w:pPr>
        <w:shd w:val="clear" w:color="auto" w:fill="FFFFFF"/>
        <w:spacing w:after="0" w:line="240" w:lineRule="auto"/>
        <w:jc w:val="both"/>
      </w:pPr>
    </w:p>
    <w:p w:rsidR="00767D66" w:rsidRPr="0016076F" w:rsidRDefault="0040206B" w:rsidP="00767D66">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7" w:history="1">
        <w:r w:rsidR="00767D66" w:rsidRPr="00A43B18">
          <w:rPr>
            <w:rStyle w:val="a3"/>
            <w:rFonts w:ascii="Times New Roman" w:hAnsi="Times New Roman" w:cs="Times New Roman"/>
            <w:sz w:val="28"/>
            <w:szCs w:val="28"/>
          </w:rPr>
          <w:t>https://www.gosuslugi.ru/600355/1/form</w:t>
        </w:r>
      </w:hyperlink>
      <w:r w:rsidR="00767D66" w:rsidRPr="0016076F">
        <w:rPr>
          <w:rFonts w:ascii="Times New Roman" w:eastAsia="Times New Roman" w:hAnsi="Times New Roman" w:cs="Times New Roman"/>
          <w:color w:val="000000"/>
          <w:sz w:val="28"/>
          <w:szCs w:val="28"/>
          <w:lang w:eastAsia="ru-RU"/>
        </w:rPr>
        <w:t xml:space="preserve"> - </w:t>
      </w:r>
      <w:r w:rsidR="00767D66" w:rsidRPr="0016076F">
        <w:rPr>
          <w:rFonts w:ascii="Times New Roman" w:hAnsi="Times New Roman" w:cs="Times New Roman"/>
          <w:sz w:val="28"/>
          <w:szCs w:val="28"/>
        </w:rPr>
        <w:t>предоставление лицензии на перевозки внутренним водным транспортом, морским транспортом пассажиров</w:t>
      </w:r>
      <w:r w:rsidR="00767D66" w:rsidRPr="0016076F">
        <w:rPr>
          <w:rFonts w:ascii="Times New Roman" w:eastAsia="Times New Roman" w:hAnsi="Times New Roman" w:cs="Times New Roman"/>
          <w:color w:val="000000"/>
          <w:sz w:val="28"/>
          <w:szCs w:val="28"/>
          <w:lang w:eastAsia="ru-RU"/>
        </w:rPr>
        <w:t>;</w:t>
      </w:r>
    </w:p>
    <w:p w:rsidR="00767D66" w:rsidRPr="0016076F" w:rsidRDefault="0040206B" w:rsidP="00767D66">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8" w:history="1">
        <w:r w:rsidR="00767D66" w:rsidRPr="0016076F">
          <w:rPr>
            <w:rStyle w:val="a3"/>
            <w:rFonts w:ascii="Times New Roman" w:hAnsi="Times New Roman" w:cs="Times New Roman"/>
            <w:sz w:val="28"/>
            <w:szCs w:val="28"/>
          </w:rPr>
          <w:t>https://www.gosuslugi.ru/600309/1/form</w:t>
        </w:r>
      </w:hyperlink>
      <w:r w:rsidR="00767D66" w:rsidRPr="0016076F">
        <w:rPr>
          <w:rFonts w:ascii="Times New Roman" w:eastAsia="Times New Roman" w:hAnsi="Times New Roman" w:cs="Times New Roman"/>
          <w:color w:val="000000"/>
          <w:sz w:val="28"/>
          <w:szCs w:val="28"/>
          <w:lang w:eastAsia="ru-RU"/>
        </w:rPr>
        <w:t xml:space="preserve"> - </w:t>
      </w:r>
      <w:r w:rsidR="00767D66" w:rsidRPr="0016076F">
        <w:rPr>
          <w:rFonts w:ascii="Times New Roman" w:hAnsi="Times New Roman" w:cs="Times New Roman"/>
          <w:sz w:val="28"/>
          <w:szCs w:val="28"/>
        </w:rPr>
        <w:t>получение сведений по конкретной лицензии из реестра лицензий на перевозки внутренним водным транспортом, морским транспортом пассажиров</w:t>
      </w:r>
      <w:r w:rsidR="00767D66" w:rsidRPr="0016076F">
        <w:rPr>
          <w:rFonts w:ascii="Times New Roman" w:eastAsia="Times New Roman" w:hAnsi="Times New Roman" w:cs="Times New Roman"/>
          <w:color w:val="000000"/>
          <w:sz w:val="28"/>
          <w:szCs w:val="28"/>
          <w:lang w:eastAsia="ru-RU"/>
        </w:rPr>
        <w:t>;</w:t>
      </w:r>
    </w:p>
    <w:p w:rsidR="00767D66" w:rsidRDefault="0040206B" w:rsidP="00767D66">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19" w:history="1">
        <w:r w:rsidR="00767D66" w:rsidRPr="0016076F">
          <w:rPr>
            <w:rFonts w:ascii="Times New Roman" w:eastAsia="Times New Roman" w:hAnsi="Times New Roman" w:cs="Times New Roman"/>
            <w:color w:val="0A6CAC"/>
            <w:sz w:val="28"/>
            <w:szCs w:val="28"/>
            <w:u w:val="single"/>
            <w:lang w:eastAsia="ru-RU"/>
          </w:rPr>
          <w:t>https://www.gosuslugi.ru/16817/12/form</w:t>
        </w:r>
      </w:hyperlink>
      <w:r w:rsidR="00767D66" w:rsidRPr="0016076F">
        <w:rPr>
          <w:rFonts w:ascii="Times New Roman" w:eastAsia="Times New Roman" w:hAnsi="Times New Roman" w:cs="Times New Roman"/>
          <w:color w:val="000000"/>
          <w:sz w:val="28"/>
          <w:szCs w:val="28"/>
          <w:lang w:eastAsia="ru-RU"/>
        </w:rPr>
        <w:t> - внесение изменений в реестр лицензий (переоформление лицензии) на осуществление деятельности по перевозкам внутренним водным транспортом, морским транспортом пассажиров;</w:t>
      </w:r>
      <w:r w:rsidR="00767D66" w:rsidRPr="0016076F">
        <w:rPr>
          <w:rFonts w:ascii="Times New Roman" w:eastAsia="Times New Roman" w:hAnsi="Times New Roman" w:cs="Times New Roman"/>
          <w:color w:val="000000"/>
          <w:sz w:val="28"/>
          <w:szCs w:val="28"/>
          <w:lang w:eastAsia="ru-RU"/>
        </w:rPr>
        <w:br/>
      </w:r>
      <w:hyperlink r:id="rId20" w:history="1">
        <w:r w:rsidR="00E83227" w:rsidRPr="00E83227">
          <w:rPr>
            <w:rFonts w:ascii="Times New Roman" w:hAnsi="Times New Roman" w:cs="Times New Roman"/>
            <w:color w:val="2E74B5" w:themeColor="accent5" w:themeShade="BF"/>
            <w:sz w:val="28"/>
            <w:szCs w:val="28"/>
            <w:u w:val="single"/>
          </w:rPr>
          <w:t>https://www.gosuslugi.ru/600364/1/form</w:t>
        </w:r>
      </w:hyperlink>
      <w:r w:rsidR="00767D66" w:rsidRPr="0016076F">
        <w:rPr>
          <w:rFonts w:ascii="Times New Roman" w:eastAsia="Times New Roman" w:hAnsi="Times New Roman" w:cs="Times New Roman"/>
          <w:color w:val="000000"/>
          <w:sz w:val="28"/>
          <w:szCs w:val="28"/>
          <w:lang w:eastAsia="ru-RU"/>
        </w:rPr>
        <w:t> - прекращение действия лицензии</w:t>
      </w:r>
      <w:r w:rsidR="00767D66">
        <w:rPr>
          <w:rFonts w:ascii="Times New Roman" w:eastAsia="Times New Roman" w:hAnsi="Times New Roman" w:cs="Times New Roman"/>
          <w:color w:val="000000"/>
          <w:sz w:val="28"/>
          <w:szCs w:val="28"/>
          <w:lang w:eastAsia="ru-RU"/>
        </w:rPr>
        <w:br/>
      </w:r>
      <w:r w:rsidR="00767D66" w:rsidRPr="0016076F">
        <w:rPr>
          <w:rFonts w:ascii="Times New Roman" w:eastAsia="Times New Roman" w:hAnsi="Times New Roman" w:cs="Times New Roman"/>
          <w:color w:val="000000"/>
          <w:sz w:val="28"/>
          <w:szCs w:val="28"/>
          <w:lang w:eastAsia="ru-RU"/>
        </w:rPr>
        <w:t>на деятельность по перевозкам внутренним водным транспортом, морским транспортом пассажиров</w:t>
      </w:r>
      <w:r w:rsidR="00E83227">
        <w:rPr>
          <w:rFonts w:ascii="Times New Roman" w:eastAsia="Times New Roman" w:hAnsi="Times New Roman" w:cs="Times New Roman"/>
          <w:color w:val="000000"/>
          <w:sz w:val="28"/>
          <w:szCs w:val="28"/>
          <w:lang w:eastAsia="ru-RU"/>
        </w:rPr>
        <w:t>.</w:t>
      </w:r>
    </w:p>
    <w:p w:rsidR="00804EA9" w:rsidRPr="0016076F" w:rsidRDefault="00804EA9" w:rsidP="00767D66">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Style w:val="aa"/>
        <w:tblW w:w="0" w:type="auto"/>
        <w:tblLook w:val="04A0" w:firstRow="1" w:lastRow="0" w:firstColumn="1" w:lastColumn="0" w:noHBand="0" w:noVBand="1"/>
      </w:tblPr>
      <w:tblGrid>
        <w:gridCol w:w="10195"/>
      </w:tblGrid>
      <w:tr w:rsidR="00804EA9" w:rsidRPr="00804EA9" w:rsidTr="00804EA9">
        <w:trPr>
          <w:trHeight w:val="852"/>
        </w:trPr>
        <w:tc>
          <w:tcPr>
            <w:tcW w:w="10195" w:type="dxa"/>
            <w:shd w:val="clear" w:color="auto" w:fill="B4C6E7" w:themeFill="accent1" w:themeFillTint="66"/>
            <w:vAlign w:val="center"/>
          </w:tcPr>
          <w:p w:rsidR="00804EA9" w:rsidRDefault="00804EA9" w:rsidP="004327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04EA9">
              <w:rPr>
                <w:rFonts w:ascii="Times New Roman" w:eastAsia="Times New Roman" w:hAnsi="Times New Roman" w:cs="Times New Roman"/>
                <w:b/>
                <w:bCs/>
                <w:color w:val="000000"/>
                <w:sz w:val="28"/>
                <w:szCs w:val="28"/>
                <w:lang w:eastAsia="ru-RU"/>
              </w:rPr>
              <w:t>Лицензирование деятельности</w:t>
            </w:r>
          </w:p>
          <w:p w:rsidR="00804EA9" w:rsidRPr="00804EA9" w:rsidRDefault="00804EA9" w:rsidP="004327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04EA9">
              <w:rPr>
                <w:rFonts w:ascii="Times New Roman" w:eastAsia="Times New Roman" w:hAnsi="Times New Roman" w:cs="Times New Roman"/>
                <w:b/>
                <w:bCs/>
                <w:color w:val="000000"/>
                <w:sz w:val="28"/>
                <w:szCs w:val="28"/>
                <w:lang w:eastAsia="ru-RU"/>
              </w:rPr>
              <w:t>по осуществлению буксировок морским транспортом</w:t>
            </w:r>
          </w:p>
        </w:tc>
      </w:tr>
    </w:tbl>
    <w:p w:rsidR="00767D66" w:rsidRDefault="00767D66" w:rsidP="0016076F">
      <w:pPr>
        <w:shd w:val="clear" w:color="auto" w:fill="FFFFFF"/>
        <w:spacing w:after="0" w:line="240" w:lineRule="auto"/>
        <w:jc w:val="both"/>
      </w:pPr>
    </w:p>
    <w:p w:rsidR="0094078B" w:rsidRPr="0016076F" w:rsidRDefault="0040206B" w:rsidP="0016076F">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21" w:history="1">
        <w:r w:rsidR="00767D66" w:rsidRPr="00A43B18">
          <w:rPr>
            <w:rStyle w:val="a3"/>
            <w:rFonts w:ascii="Times New Roman" w:hAnsi="Times New Roman" w:cs="Times New Roman"/>
            <w:sz w:val="28"/>
            <w:szCs w:val="28"/>
          </w:rPr>
          <w:t>https://www.gosuslugi.ru/600355/1/form</w:t>
        </w:r>
      </w:hyperlink>
      <w:r w:rsidR="0094078B" w:rsidRPr="0016076F">
        <w:rPr>
          <w:rFonts w:ascii="Times New Roman" w:eastAsia="Times New Roman" w:hAnsi="Times New Roman" w:cs="Times New Roman"/>
          <w:color w:val="000000"/>
          <w:sz w:val="28"/>
          <w:szCs w:val="28"/>
          <w:lang w:eastAsia="ru-RU"/>
        </w:rPr>
        <w:t> -</w:t>
      </w:r>
      <w:r w:rsidR="00DE2856" w:rsidRPr="0016076F">
        <w:rPr>
          <w:rFonts w:ascii="Times New Roman" w:eastAsia="Times New Roman" w:hAnsi="Times New Roman" w:cs="Times New Roman"/>
          <w:color w:val="000000"/>
          <w:sz w:val="28"/>
          <w:szCs w:val="28"/>
          <w:lang w:eastAsia="ru-RU"/>
        </w:rPr>
        <w:t xml:space="preserve"> п</w:t>
      </w:r>
      <w:r w:rsidR="00DE2856" w:rsidRPr="0016076F">
        <w:rPr>
          <w:rFonts w:ascii="Times New Roman" w:hAnsi="Times New Roman" w:cs="Times New Roman"/>
          <w:sz w:val="28"/>
          <w:szCs w:val="28"/>
        </w:rPr>
        <w:t>редоставление лицензии на деятельность по осуществлению буксировок морским транспортом</w:t>
      </w:r>
      <w:r w:rsidR="0094078B" w:rsidRPr="0016076F">
        <w:rPr>
          <w:rFonts w:ascii="Times New Roman" w:eastAsia="Times New Roman" w:hAnsi="Times New Roman" w:cs="Times New Roman"/>
          <w:color w:val="000000"/>
          <w:sz w:val="28"/>
          <w:szCs w:val="28"/>
          <w:lang w:eastAsia="ru-RU"/>
        </w:rPr>
        <w:t>;  </w:t>
      </w:r>
    </w:p>
    <w:p w:rsidR="0094078B" w:rsidRPr="0016076F" w:rsidRDefault="0040206B" w:rsidP="0016076F">
      <w:pPr>
        <w:spacing w:after="0" w:line="240" w:lineRule="auto"/>
        <w:jc w:val="both"/>
        <w:rPr>
          <w:rFonts w:ascii="Times New Roman" w:eastAsia="Times New Roman" w:hAnsi="Times New Roman" w:cs="Times New Roman"/>
          <w:color w:val="000000"/>
          <w:sz w:val="28"/>
          <w:szCs w:val="28"/>
          <w:lang w:eastAsia="ru-RU"/>
        </w:rPr>
      </w:pPr>
      <w:hyperlink r:id="rId22" w:history="1">
        <w:r w:rsidR="005E5BEF" w:rsidRPr="0016076F">
          <w:rPr>
            <w:rStyle w:val="a3"/>
            <w:rFonts w:ascii="Times New Roman" w:hAnsi="Times New Roman" w:cs="Times New Roman"/>
            <w:sz w:val="28"/>
            <w:szCs w:val="28"/>
          </w:rPr>
          <w:t>https://www.gosuslugi.ru/600309/1/form</w:t>
        </w:r>
      </w:hyperlink>
      <w:r w:rsidR="00DE2856" w:rsidRPr="0016076F">
        <w:rPr>
          <w:rFonts w:ascii="Times New Roman" w:hAnsi="Times New Roman" w:cs="Times New Roman"/>
          <w:sz w:val="28"/>
          <w:szCs w:val="28"/>
        </w:rPr>
        <w:t xml:space="preserve"> </w:t>
      </w:r>
      <w:r w:rsidR="0094078B" w:rsidRPr="0016076F">
        <w:rPr>
          <w:rFonts w:ascii="Times New Roman" w:eastAsia="Times New Roman" w:hAnsi="Times New Roman" w:cs="Times New Roman"/>
          <w:color w:val="000000"/>
          <w:sz w:val="28"/>
          <w:szCs w:val="28"/>
          <w:lang w:eastAsia="ru-RU"/>
        </w:rPr>
        <w:t xml:space="preserve"> - </w:t>
      </w:r>
      <w:r w:rsidR="00DE2856" w:rsidRPr="0016076F">
        <w:rPr>
          <w:rFonts w:ascii="Times New Roman" w:eastAsia="Times New Roman" w:hAnsi="Times New Roman" w:cs="Times New Roman"/>
          <w:color w:val="000000"/>
          <w:sz w:val="28"/>
          <w:szCs w:val="28"/>
          <w:lang w:eastAsia="ru-RU"/>
        </w:rPr>
        <w:t>п</w:t>
      </w:r>
      <w:r w:rsidR="00DE2856" w:rsidRPr="0016076F">
        <w:rPr>
          <w:rFonts w:ascii="Times New Roman" w:hAnsi="Times New Roman" w:cs="Times New Roman"/>
          <w:sz w:val="28"/>
          <w:szCs w:val="28"/>
        </w:rPr>
        <w:t>олучение сведений о конкретной лицензии из реестра лицензий на деятельность по осуществлению буксировок морским транспортом</w:t>
      </w:r>
      <w:r w:rsidR="0094078B" w:rsidRPr="0016076F">
        <w:rPr>
          <w:rFonts w:ascii="Times New Roman" w:eastAsia="Times New Roman" w:hAnsi="Times New Roman" w:cs="Times New Roman"/>
          <w:color w:val="000000"/>
          <w:sz w:val="28"/>
          <w:szCs w:val="28"/>
          <w:lang w:eastAsia="ru-RU"/>
        </w:rPr>
        <w:t>;</w:t>
      </w:r>
    </w:p>
    <w:p w:rsidR="005E5BEF" w:rsidRDefault="0040206B" w:rsidP="0016076F">
      <w:pPr>
        <w:spacing w:after="0" w:line="240" w:lineRule="auto"/>
        <w:jc w:val="both"/>
        <w:rPr>
          <w:rFonts w:ascii="Times New Roman" w:eastAsia="Times New Roman" w:hAnsi="Times New Roman" w:cs="Times New Roman"/>
          <w:color w:val="000000"/>
          <w:sz w:val="28"/>
          <w:szCs w:val="28"/>
          <w:lang w:eastAsia="ru-RU"/>
        </w:rPr>
      </w:pPr>
      <w:hyperlink r:id="rId23" w:history="1">
        <w:r w:rsidR="005E5BEF" w:rsidRPr="0016076F">
          <w:rPr>
            <w:rFonts w:ascii="Times New Roman" w:eastAsia="Times New Roman" w:hAnsi="Times New Roman" w:cs="Times New Roman"/>
            <w:color w:val="0A6CAC"/>
            <w:sz w:val="28"/>
            <w:szCs w:val="28"/>
            <w:u w:val="single"/>
            <w:lang w:eastAsia="ru-RU"/>
          </w:rPr>
          <w:t>https://www.gosuslugi.ru/16332/14/form</w:t>
        </w:r>
      </w:hyperlink>
      <w:r w:rsidR="005E5BEF" w:rsidRPr="0016076F">
        <w:rPr>
          <w:rFonts w:ascii="Times New Roman" w:eastAsia="Times New Roman" w:hAnsi="Times New Roman" w:cs="Times New Roman"/>
          <w:color w:val="000000"/>
          <w:sz w:val="28"/>
          <w:szCs w:val="28"/>
          <w:lang w:eastAsia="ru-RU"/>
        </w:rPr>
        <w:t xml:space="preserve"> - внесение изменений в реестр лицензий (переоформление лицензии) на деятельность по </w:t>
      </w:r>
      <w:bookmarkStart w:id="9" w:name="_Hlk97294033"/>
      <w:r w:rsidR="005E5BEF" w:rsidRPr="0016076F">
        <w:rPr>
          <w:rFonts w:ascii="Times New Roman" w:eastAsia="Times New Roman" w:hAnsi="Times New Roman" w:cs="Times New Roman"/>
          <w:color w:val="000000"/>
          <w:sz w:val="28"/>
          <w:szCs w:val="28"/>
          <w:lang w:eastAsia="ru-RU"/>
        </w:rPr>
        <w:t>осуществлению буксировок морским транспортом;</w:t>
      </w:r>
      <w:bookmarkEnd w:id="9"/>
      <w:r w:rsidR="005E5BEF" w:rsidRPr="0016076F">
        <w:rPr>
          <w:rFonts w:ascii="Times New Roman" w:eastAsia="Times New Roman" w:hAnsi="Times New Roman" w:cs="Times New Roman"/>
          <w:color w:val="000000"/>
          <w:sz w:val="28"/>
          <w:szCs w:val="28"/>
          <w:lang w:eastAsia="ru-RU"/>
        </w:rPr>
        <w:br/>
      </w:r>
      <w:hyperlink r:id="rId24" w:history="1">
        <w:r w:rsidR="00E83227" w:rsidRPr="00E83227">
          <w:rPr>
            <w:rFonts w:ascii="Times New Roman" w:hAnsi="Times New Roman" w:cs="Times New Roman"/>
            <w:color w:val="2E74B5" w:themeColor="accent5" w:themeShade="BF"/>
            <w:sz w:val="28"/>
            <w:szCs w:val="28"/>
            <w:u w:val="single"/>
          </w:rPr>
          <w:t>https://www.gosuslugi.ru/600364/1/form</w:t>
        </w:r>
      </w:hyperlink>
      <w:r w:rsidR="0016076F" w:rsidRPr="0016076F">
        <w:rPr>
          <w:rFonts w:ascii="Times New Roman" w:eastAsia="Times New Roman" w:hAnsi="Times New Roman" w:cs="Times New Roman"/>
          <w:color w:val="000000"/>
          <w:sz w:val="28"/>
          <w:szCs w:val="28"/>
          <w:lang w:eastAsia="ru-RU"/>
        </w:rPr>
        <w:t> - прекращение действия лицензии</w:t>
      </w:r>
      <w:r w:rsidR="0016076F">
        <w:rPr>
          <w:rFonts w:ascii="Times New Roman" w:eastAsia="Times New Roman" w:hAnsi="Times New Roman" w:cs="Times New Roman"/>
          <w:color w:val="000000"/>
          <w:sz w:val="28"/>
          <w:szCs w:val="28"/>
          <w:lang w:eastAsia="ru-RU"/>
        </w:rPr>
        <w:br/>
      </w:r>
      <w:r w:rsidR="0016076F" w:rsidRPr="0016076F">
        <w:rPr>
          <w:rFonts w:ascii="Times New Roman" w:eastAsia="Times New Roman" w:hAnsi="Times New Roman" w:cs="Times New Roman"/>
          <w:color w:val="000000"/>
          <w:sz w:val="28"/>
          <w:szCs w:val="28"/>
          <w:lang w:eastAsia="ru-RU"/>
        </w:rPr>
        <w:t>на деятельность по осуществлению буксировок морским транспортом</w:t>
      </w:r>
      <w:r w:rsidR="00E83227">
        <w:rPr>
          <w:rFonts w:ascii="Times New Roman" w:eastAsia="Times New Roman" w:hAnsi="Times New Roman" w:cs="Times New Roman"/>
          <w:color w:val="000000"/>
          <w:sz w:val="28"/>
          <w:szCs w:val="28"/>
          <w:lang w:eastAsia="ru-RU"/>
        </w:rPr>
        <w:t>.</w:t>
      </w:r>
      <w:r w:rsidR="0016076F" w:rsidRPr="0016076F">
        <w:rPr>
          <w:rFonts w:ascii="Times New Roman" w:eastAsia="Times New Roman" w:hAnsi="Times New Roman" w:cs="Times New Roman"/>
          <w:color w:val="000000"/>
          <w:sz w:val="28"/>
          <w:szCs w:val="28"/>
          <w:lang w:eastAsia="ru-RU"/>
        </w:rPr>
        <w:br/>
      </w:r>
    </w:p>
    <w:tbl>
      <w:tblPr>
        <w:tblStyle w:val="aa"/>
        <w:tblW w:w="0" w:type="auto"/>
        <w:tblLook w:val="04A0" w:firstRow="1" w:lastRow="0" w:firstColumn="1" w:lastColumn="0" w:noHBand="0" w:noVBand="1"/>
      </w:tblPr>
      <w:tblGrid>
        <w:gridCol w:w="10195"/>
      </w:tblGrid>
      <w:tr w:rsidR="00804EA9" w:rsidRPr="00804EA9" w:rsidTr="00804EA9">
        <w:trPr>
          <w:trHeight w:val="918"/>
        </w:trPr>
        <w:tc>
          <w:tcPr>
            <w:tcW w:w="10195" w:type="dxa"/>
            <w:shd w:val="clear" w:color="auto" w:fill="B4C6E7" w:themeFill="accent1" w:themeFillTint="66"/>
            <w:vAlign w:val="center"/>
          </w:tcPr>
          <w:p w:rsidR="00804EA9" w:rsidRPr="00804EA9" w:rsidRDefault="00804EA9" w:rsidP="004327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04EA9">
              <w:rPr>
                <w:rFonts w:ascii="Times New Roman" w:eastAsia="Times New Roman" w:hAnsi="Times New Roman" w:cs="Times New Roman"/>
                <w:b/>
                <w:bCs/>
                <w:color w:val="000000"/>
                <w:sz w:val="28"/>
                <w:szCs w:val="28"/>
                <w:lang w:eastAsia="ru-RU"/>
              </w:rPr>
              <w:t xml:space="preserve">Лицензирование </w:t>
            </w:r>
            <w:r w:rsidRPr="00804EA9">
              <w:rPr>
                <w:rFonts w:ascii="Times New Roman" w:eastAsia="Times New Roman" w:hAnsi="Times New Roman" w:cs="Times New Roman"/>
                <w:b/>
                <w:bCs/>
                <w:sz w:val="28"/>
                <w:szCs w:val="28"/>
                <w:lang w:eastAsia="ru-RU"/>
              </w:rPr>
              <w:t>погрузочно-разгрузочн</w:t>
            </w:r>
            <w:r w:rsidR="00807F5E">
              <w:rPr>
                <w:rFonts w:ascii="Times New Roman" w:eastAsia="Times New Roman" w:hAnsi="Times New Roman" w:cs="Times New Roman"/>
                <w:b/>
                <w:bCs/>
                <w:sz w:val="28"/>
                <w:szCs w:val="28"/>
                <w:lang w:eastAsia="ru-RU"/>
              </w:rPr>
              <w:t>ой</w:t>
            </w:r>
            <w:r w:rsidRPr="00804EA9">
              <w:rPr>
                <w:rFonts w:ascii="Times New Roman" w:eastAsia="Times New Roman" w:hAnsi="Times New Roman" w:cs="Times New Roman"/>
                <w:b/>
                <w:bCs/>
                <w:sz w:val="28"/>
                <w:szCs w:val="28"/>
                <w:lang w:eastAsia="ru-RU"/>
              </w:rPr>
              <w:t xml:space="preserve"> деятельност</w:t>
            </w:r>
            <w:r w:rsidR="00807F5E">
              <w:rPr>
                <w:rFonts w:ascii="Times New Roman" w:eastAsia="Times New Roman" w:hAnsi="Times New Roman" w:cs="Times New Roman"/>
                <w:b/>
                <w:bCs/>
                <w:sz w:val="28"/>
                <w:szCs w:val="28"/>
                <w:lang w:eastAsia="ru-RU"/>
              </w:rPr>
              <w:t>и</w:t>
            </w:r>
            <w:r w:rsidRPr="00804EA9">
              <w:rPr>
                <w:rFonts w:ascii="Times New Roman" w:eastAsia="Times New Roman" w:hAnsi="Times New Roman" w:cs="Times New Roman"/>
                <w:b/>
                <w:bCs/>
                <w:sz w:val="28"/>
                <w:szCs w:val="28"/>
                <w:lang w:eastAsia="ru-RU"/>
              </w:rPr>
              <w:t xml:space="preserve"> применительно</w:t>
            </w:r>
            <w:r w:rsidRPr="00804EA9">
              <w:rPr>
                <w:rFonts w:ascii="Times New Roman" w:eastAsia="Times New Roman" w:hAnsi="Times New Roman" w:cs="Times New Roman"/>
                <w:b/>
                <w:bCs/>
                <w:sz w:val="28"/>
                <w:szCs w:val="28"/>
                <w:lang w:eastAsia="ru-RU"/>
              </w:rPr>
              <w:br/>
              <w:t>к опасным грузам на внутреннем водном транспорте, в морских портах</w:t>
            </w:r>
          </w:p>
        </w:tc>
      </w:tr>
    </w:tbl>
    <w:p w:rsidR="00804EA9" w:rsidRPr="0016076F" w:rsidRDefault="00804EA9" w:rsidP="0016076F">
      <w:pPr>
        <w:spacing w:after="0" w:line="240" w:lineRule="auto"/>
        <w:jc w:val="both"/>
        <w:rPr>
          <w:rFonts w:ascii="Times New Roman" w:eastAsia="Times New Roman" w:hAnsi="Times New Roman" w:cs="Times New Roman"/>
          <w:color w:val="000000"/>
          <w:sz w:val="28"/>
          <w:szCs w:val="28"/>
          <w:lang w:eastAsia="ru-RU"/>
        </w:rPr>
      </w:pPr>
    </w:p>
    <w:p w:rsidR="00E43227" w:rsidRPr="0016076F" w:rsidRDefault="0040206B" w:rsidP="0016076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hyperlink r:id="rId25" w:history="1">
        <w:r w:rsidR="005E5BEF" w:rsidRPr="0016076F">
          <w:rPr>
            <w:rStyle w:val="a3"/>
            <w:rFonts w:ascii="Times New Roman" w:eastAsia="Times New Roman" w:hAnsi="Times New Roman" w:cs="Times New Roman"/>
            <w:sz w:val="28"/>
            <w:szCs w:val="28"/>
            <w:lang w:eastAsia="ru-RU"/>
          </w:rPr>
          <w:t>https://www.gosuslugi.ru/600355/1/form</w:t>
        </w:r>
      </w:hyperlink>
      <w:r w:rsidR="009362CE" w:rsidRPr="0016076F">
        <w:rPr>
          <w:rFonts w:ascii="Times New Roman" w:eastAsia="Times New Roman" w:hAnsi="Times New Roman" w:cs="Times New Roman"/>
          <w:color w:val="000000"/>
          <w:sz w:val="28"/>
          <w:szCs w:val="28"/>
          <w:lang w:eastAsia="ru-RU"/>
        </w:rPr>
        <w:t xml:space="preserve"> - </w:t>
      </w:r>
      <w:r w:rsidR="000A772E">
        <w:rPr>
          <w:rFonts w:ascii="Times New Roman" w:eastAsia="Times New Roman" w:hAnsi="Times New Roman" w:cs="Times New Roman"/>
          <w:color w:val="000000"/>
          <w:sz w:val="28"/>
          <w:szCs w:val="28"/>
          <w:lang w:eastAsia="ru-RU"/>
        </w:rPr>
        <w:t>предоставление</w:t>
      </w:r>
      <w:r w:rsidR="009362CE" w:rsidRPr="0016076F">
        <w:rPr>
          <w:rFonts w:ascii="Times New Roman" w:eastAsia="Times New Roman" w:hAnsi="Times New Roman" w:cs="Times New Roman"/>
          <w:color w:val="000000"/>
          <w:sz w:val="28"/>
          <w:szCs w:val="28"/>
          <w:lang w:eastAsia="ru-RU"/>
        </w:rPr>
        <w:t xml:space="preserve"> лицензии </w:t>
      </w:r>
      <w:bookmarkStart w:id="10" w:name="_Hlk101344814"/>
      <w:r w:rsidR="009362CE" w:rsidRPr="0016076F">
        <w:rPr>
          <w:rFonts w:ascii="Times New Roman" w:eastAsia="Times New Roman" w:hAnsi="Times New Roman" w:cs="Times New Roman"/>
          <w:color w:val="000000"/>
          <w:sz w:val="28"/>
          <w:szCs w:val="28"/>
          <w:lang w:eastAsia="ru-RU"/>
        </w:rPr>
        <w:t xml:space="preserve">на </w:t>
      </w:r>
      <w:r w:rsidR="009362CE" w:rsidRPr="0016076F">
        <w:rPr>
          <w:rFonts w:ascii="Times New Roman" w:eastAsia="Times New Roman" w:hAnsi="Times New Roman" w:cs="Times New Roman"/>
          <w:sz w:val="28"/>
          <w:szCs w:val="28"/>
          <w:lang w:eastAsia="ru-RU"/>
        </w:rPr>
        <w:t>погрузочно-разгрузочную деятельность применительно к опасным грузам на внутреннем водном транспорте,</w:t>
      </w:r>
      <w:r w:rsidR="005E5BEF" w:rsidRPr="0016076F">
        <w:rPr>
          <w:rFonts w:ascii="Times New Roman" w:eastAsia="Times New Roman" w:hAnsi="Times New Roman" w:cs="Times New Roman"/>
          <w:sz w:val="28"/>
          <w:szCs w:val="28"/>
          <w:lang w:eastAsia="ru-RU"/>
        </w:rPr>
        <w:t xml:space="preserve"> </w:t>
      </w:r>
      <w:r w:rsidR="009362CE" w:rsidRPr="0016076F">
        <w:rPr>
          <w:rFonts w:ascii="Times New Roman" w:eastAsia="Times New Roman" w:hAnsi="Times New Roman" w:cs="Times New Roman"/>
          <w:sz w:val="28"/>
          <w:szCs w:val="28"/>
          <w:lang w:eastAsia="ru-RU"/>
        </w:rPr>
        <w:t>в морских портах</w:t>
      </w:r>
      <w:bookmarkEnd w:id="10"/>
      <w:r w:rsidR="00E83227">
        <w:rPr>
          <w:rFonts w:ascii="Times New Roman" w:eastAsia="Times New Roman" w:hAnsi="Times New Roman" w:cs="Times New Roman"/>
          <w:sz w:val="28"/>
          <w:szCs w:val="28"/>
          <w:lang w:eastAsia="ru-RU"/>
        </w:rPr>
        <w:t>;</w:t>
      </w:r>
    </w:p>
    <w:p w:rsidR="009362CE" w:rsidRPr="0016076F" w:rsidRDefault="0040206B" w:rsidP="0016076F">
      <w:pPr>
        <w:shd w:val="clear" w:color="auto" w:fill="FFFFFF"/>
        <w:spacing w:after="0" w:line="240" w:lineRule="auto"/>
        <w:jc w:val="both"/>
        <w:rPr>
          <w:rFonts w:ascii="Times New Roman" w:eastAsia="Times New Roman" w:hAnsi="Times New Roman" w:cs="Times New Roman"/>
          <w:sz w:val="28"/>
          <w:szCs w:val="28"/>
          <w:lang w:eastAsia="ru-RU"/>
        </w:rPr>
      </w:pPr>
      <w:hyperlink r:id="rId26" w:history="1">
        <w:r w:rsidR="005E5BEF" w:rsidRPr="0016076F">
          <w:rPr>
            <w:rStyle w:val="a3"/>
            <w:rFonts w:ascii="Times New Roman" w:hAnsi="Times New Roman" w:cs="Times New Roman"/>
            <w:sz w:val="28"/>
            <w:szCs w:val="28"/>
          </w:rPr>
          <w:t>https://www.gosuslugi.ru/600309/1/form</w:t>
        </w:r>
      </w:hyperlink>
      <w:r w:rsidR="009362CE" w:rsidRPr="0016076F">
        <w:rPr>
          <w:rFonts w:ascii="Times New Roman" w:eastAsia="Times New Roman" w:hAnsi="Times New Roman" w:cs="Times New Roman"/>
          <w:color w:val="000000"/>
          <w:sz w:val="28"/>
          <w:szCs w:val="28"/>
          <w:lang w:eastAsia="ru-RU"/>
        </w:rPr>
        <w:t xml:space="preserve"> - </w:t>
      </w:r>
      <w:r w:rsidR="009362CE" w:rsidRPr="0016076F">
        <w:rPr>
          <w:rFonts w:ascii="Times New Roman" w:hAnsi="Times New Roman" w:cs="Times New Roman"/>
          <w:sz w:val="28"/>
          <w:szCs w:val="28"/>
        </w:rPr>
        <w:t xml:space="preserve">получение сведений по конкретной лицензии из реестра лицензий на </w:t>
      </w:r>
      <w:r w:rsidR="005E5BEF" w:rsidRPr="0016076F">
        <w:rPr>
          <w:rFonts w:ascii="Times New Roman" w:eastAsia="Times New Roman" w:hAnsi="Times New Roman" w:cs="Times New Roman"/>
          <w:sz w:val="28"/>
          <w:szCs w:val="28"/>
          <w:lang w:eastAsia="ru-RU"/>
        </w:rPr>
        <w:t>погрузочно-разгрузочную деятельность применительно</w:t>
      </w:r>
      <w:r w:rsidR="005E5BEF" w:rsidRPr="0016076F">
        <w:rPr>
          <w:rFonts w:ascii="Times New Roman" w:eastAsia="Times New Roman" w:hAnsi="Times New Roman" w:cs="Times New Roman"/>
          <w:sz w:val="28"/>
          <w:szCs w:val="28"/>
          <w:lang w:eastAsia="ru-RU"/>
        </w:rPr>
        <w:br/>
        <w:t>к опасным грузам на внутреннем водном транспорте, в морских портах</w:t>
      </w:r>
      <w:r w:rsidR="0016076F" w:rsidRPr="0016076F">
        <w:rPr>
          <w:rFonts w:ascii="Times New Roman" w:eastAsia="Times New Roman" w:hAnsi="Times New Roman" w:cs="Times New Roman"/>
          <w:sz w:val="28"/>
          <w:szCs w:val="28"/>
          <w:lang w:eastAsia="ru-RU"/>
        </w:rPr>
        <w:t>;</w:t>
      </w:r>
    </w:p>
    <w:p w:rsidR="000A772E" w:rsidRDefault="0040206B" w:rsidP="005E5BEF">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27" w:history="1">
        <w:r w:rsidR="0016076F" w:rsidRPr="0016076F">
          <w:rPr>
            <w:rFonts w:ascii="Times New Roman" w:eastAsia="Times New Roman" w:hAnsi="Times New Roman" w:cs="Times New Roman"/>
            <w:color w:val="0A6CAC"/>
            <w:sz w:val="28"/>
            <w:szCs w:val="28"/>
            <w:u w:val="single"/>
            <w:lang w:eastAsia="ru-RU"/>
          </w:rPr>
          <w:t>https://www.gosuslugi.ru/16349</w:t>
        </w:r>
      </w:hyperlink>
      <w:r w:rsidR="0016076F" w:rsidRPr="0016076F">
        <w:rPr>
          <w:rFonts w:ascii="Times New Roman" w:eastAsia="Times New Roman" w:hAnsi="Times New Roman" w:cs="Times New Roman"/>
          <w:color w:val="000000"/>
          <w:sz w:val="28"/>
          <w:szCs w:val="28"/>
          <w:lang w:eastAsia="ru-RU"/>
        </w:rPr>
        <w:t> - внесение изменений в реестр лицензий (переоформление лицензии) на осуществление погрузочно-разгрузочной деятельности применительно к опасным грузам на внутреннем водном транспорте,</w:t>
      </w:r>
      <w:r w:rsidR="0016076F">
        <w:rPr>
          <w:rFonts w:ascii="Times New Roman" w:eastAsia="Times New Roman" w:hAnsi="Times New Roman" w:cs="Times New Roman"/>
          <w:color w:val="000000"/>
          <w:sz w:val="28"/>
          <w:szCs w:val="28"/>
          <w:lang w:eastAsia="ru-RU"/>
        </w:rPr>
        <w:br/>
      </w:r>
      <w:r w:rsidR="0016076F" w:rsidRPr="0016076F">
        <w:rPr>
          <w:rFonts w:ascii="Times New Roman" w:eastAsia="Times New Roman" w:hAnsi="Times New Roman" w:cs="Times New Roman"/>
          <w:color w:val="000000"/>
          <w:sz w:val="28"/>
          <w:szCs w:val="28"/>
          <w:lang w:eastAsia="ru-RU"/>
        </w:rPr>
        <w:t>в морских портах</w:t>
      </w:r>
      <w:r w:rsidR="00E83227">
        <w:rPr>
          <w:rFonts w:ascii="Times New Roman" w:eastAsia="Times New Roman" w:hAnsi="Times New Roman" w:cs="Times New Roman"/>
          <w:color w:val="000000"/>
          <w:sz w:val="28"/>
          <w:szCs w:val="28"/>
          <w:lang w:eastAsia="ru-RU"/>
        </w:rPr>
        <w:t>;</w:t>
      </w:r>
    </w:p>
    <w:p w:rsidR="00E83227" w:rsidRPr="00E83227" w:rsidRDefault="0040206B" w:rsidP="005E5BEF">
      <w:pPr>
        <w:shd w:val="clear" w:color="auto" w:fill="FFFFFF"/>
        <w:spacing w:after="0" w:line="240" w:lineRule="auto"/>
        <w:jc w:val="both"/>
        <w:rPr>
          <w:rFonts w:ascii="Times New Roman" w:eastAsia="Times New Roman" w:hAnsi="Times New Roman" w:cs="Times New Roman"/>
          <w:color w:val="0B1F33"/>
          <w:sz w:val="28"/>
          <w:szCs w:val="28"/>
          <w:lang w:eastAsia="ru-RU"/>
        </w:rPr>
      </w:pPr>
      <w:hyperlink r:id="rId28" w:history="1">
        <w:r w:rsidR="00E83227" w:rsidRPr="00E83227">
          <w:rPr>
            <w:rFonts w:ascii="Times New Roman" w:hAnsi="Times New Roman" w:cs="Times New Roman"/>
            <w:color w:val="2E74B5" w:themeColor="accent5" w:themeShade="BF"/>
            <w:sz w:val="28"/>
            <w:szCs w:val="28"/>
            <w:u w:val="single"/>
          </w:rPr>
          <w:t>https://www.gosuslugi.ru/600364/1/form</w:t>
        </w:r>
      </w:hyperlink>
      <w:r w:rsidR="00E83227" w:rsidRPr="00E83227">
        <w:rPr>
          <w:rFonts w:ascii="Times New Roman" w:hAnsi="Times New Roman" w:cs="Times New Roman"/>
          <w:color w:val="000000" w:themeColor="text1"/>
          <w:sz w:val="28"/>
          <w:szCs w:val="28"/>
        </w:rPr>
        <w:t xml:space="preserve"> - прекращение действия лицензии</w:t>
      </w:r>
      <w:r w:rsidR="00E83227">
        <w:rPr>
          <w:rFonts w:ascii="Times New Roman" w:hAnsi="Times New Roman" w:cs="Times New Roman"/>
          <w:color w:val="000000" w:themeColor="text1"/>
          <w:sz w:val="28"/>
          <w:szCs w:val="28"/>
        </w:rPr>
        <w:t xml:space="preserve"> </w:t>
      </w:r>
      <w:r w:rsidR="00E83227" w:rsidRPr="0016076F">
        <w:rPr>
          <w:rFonts w:ascii="Times New Roman" w:eastAsia="Times New Roman" w:hAnsi="Times New Roman" w:cs="Times New Roman"/>
          <w:color w:val="000000"/>
          <w:sz w:val="28"/>
          <w:szCs w:val="28"/>
          <w:lang w:eastAsia="ru-RU"/>
        </w:rPr>
        <w:t xml:space="preserve">на </w:t>
      </w:r>
      <w:r w:rsidR="00E83227" w:rsidRPr="0016076F">
        <w:rPr>
          <w:rFonts w:ascii="Times New Roman" w:eastAsia="Times New Roman" w:hAnsi="Times New Roman" w:cs="Times New Roman"/>
          <w:sz w:val="28"/>
          <w:szCs w:val="28"/>
          <w:lang w:eastAsia="ru-RU"/>
        </w:rPr>
        <w:t>погрузочно-разгрузочную деятельность применительно к опасным грузам на внутреннем водном транспорте, в морских портах.</w:t>
      </w:r>
    </w:p>
    <w:sectPr w:rsidR="00E83227" w:rsidRPr="00E83227" w:rsidSect="00804EA9">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06B" w:rsidRDefault="0040206B" w:rsidP="00436469">
      <w:pPr>
        <w:spacing w:after="0" w:line="240" w:lineRule="auto"/>
      </w:pPr>
      <w:r>
        <w:separator/>
      </w:r>
    </w:p>
  </w:endnote>
  <w:endnote w:type="continuationSeparator" w:id="0">
    <w:p w:rsidR="0040206B" w:rsidRDefault="0040206B" w:rsidP="0043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78" w:rsidRDefault="001D1D7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78" w:rsidRDefault="001D1D7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78" w:rsidRDefault="001D1D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06B" w:rsidRDefault="0040206B" w:rsidP="00436469">
      <w:pPr>
        <w:spacing w:after="0" w:line="240" w:lineRule="auto"/>
      </w:pPr>
      <w:r>
        <w:separator/>
      </w:r>
    </w:p>
  </w:footnote>
  <w:footnote w:type="continuationSeparator" w:id="0">
    <w:p w:rsidR="0040206B" w:rsidRDefault="0040206B" w:rsidP="0043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78" w:rsidRDefault="001D1D7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343616"/>
      <w:docPartObj>
        <w:docPartGallery w:val="Page Numbers (Top of Page)"/>
        <w:docPartUnique/>
      </w:docPartObj>
    </w:sdtPr>
    <w:sdtEndPr/>
    <w:sdtContent>
      <w:p w:rsidR="0050248C" w:rsidRDefault="0050248C">
        <w:pPr>
          <w:pStyle w:val="ad"/>
          <w:jc w:val="right"/>
        </w:pPr>
        <w:r>
          <w:fldChar w:fldCharType="begin"/>
        </w:r>
        <w:r>
          <w:instrText>PAGE   \* MERGEFORMAT</w:instrText>
        </w:r>
        <w:r>
          <w:fldChar w:fldCharType="separate"/>
        </w:r>
        <w:r>
          <w:t>2</w:t>
        </w:r>
        <w:r>
          <w:fldChar w:fldCharType="end"/>
        </w:r>
      </w:p>
    </w:sdtContent>
  </w:sdt>
  <w:p w:rsidR="001D1D78" w:rsidRDefault="001D1D7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78" w:rsidRDefault="001D1D7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CE5"/>
    <w:multiLevelType w:val="hybridMultilevel"/>
    <w:tmpl w:val="7674DDE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83919"/>
    <w:multiLevelType w:val="multilevel"/>
    <w:tmpl w:val="76A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2246A"/>
    <w:multiLevelType w:val="hybridMultilevel"/>
    <w:tmpl w:val="CB6A3970"/>
    <w:lvl w:ilvl="0" w:tplc="CAD287C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A317EF"/>
    <w:multiLevelType w:val="hybridMultilevel"/>
    <w:tmpl w:val="0BDC604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D40AE9"/>
    <w:multiLevelType w:val="hybridMultilevel"/>
    <w:tmpl w:val="5074F74C"/>
    <w:lvl w:ilvl="0" w:tplc="806AF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7AA6FAA"/>
    <w:multiLevelType w:val="multilevel"/>
    <w:tmpl w:val="2FD0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B395D"/>
    <w:multiLevelType w:val="hybridMultilevel"/>
    <w:tmpl w:val="2AF2F8C2"/>
    <w:lvl w:ilvl="0" w:tplc="05B44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364784"/>
    <w:multiLevelType w:val="hybridMultilevel"/>
    <w:tmpl w:val="5074F74C"/>
    <w:lvl w:ilvl="0" w:tplc="806AF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DF1503B"/>
    <w:multiLevelType w:val="multilevel"/>
    <w:tmpl w:val="621A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8"/>
  </w:num>
  <w:num w:numId="5">
    <w:abstractNumId w:val="7"/>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8B"/>
    <w:rsid w:val="000879B5"/>
    <w:rsid w:val="000A772E"/>
    <w:rsid w:val="000B178F"/>
    <w:rsid w:val="000D09D3"/>
    <w:rsid w:val="001142AD"/>
    <w:rsid w:val="00141CB8"/>
    <w:rsid w:val="00147EF5"/>
    <w:rsid w:val="00156CA0"/>
    <w:rsid w:val="0016076F"/>
    <w:rsid w:val="0017145D"/>
    <w:rsid w:val="001D1D78"/>
    <w:rsid w:val="00266F3D"/>
    <w:rsid w:val="0028276C"/>
    <w:rsid w:val="0028696F"/>
    <w:rsid w:val="002C106A"/>
    <w:rsid w:val="003156D7"/>
    <w:rsid w:val="003A4BD1"/>
    <w:rsid w:val="003B6202"/>
    <w:rsid w:val="0040206B"/>
    <w:rsid w:val="004054D9"/>
    <w:rsid w:val="00436469"/>
    <w:rsid w:val="00471F44"/>
    <w:rsid w:val="004A1E94"/>
    <w:rsid w:val="004A30A2"/>
    <w:rsid w:val="004B26F1"/>
    <w:rsid w:val="004B33AC"/>
    <w:rsid w:val="0050248C"/>
    <w:rsid w:val="005638F4"/>
    <w:rsid w:val="0057508B"/>
    <w:rsid w:val="005A1881"/>
    <w:rsid w:val="005C09B5"/>
    <w:rsid w:val="005E5BEF"/>
    <w:rsid w:val="005F0F7B"/>
    <w:rsid w:val="005F124C"/>
    <w:rsid w:val="00602563"/>
    <w:rsid w:val="00652D07"/>
    <w:rsid w:val="006554DA"/>
    <w:rsid w:val="00692280"/>
    <w:rsid w:val="006A115C"/>
    <w:rsid w:val="006A3BF3"/>
    <w:rsid w:val="006B2F95"/>
    <w:rsid w:val="006D55B2"/>
    <w:rsid w:val="006D63A0"/>
    <w:rsid w:val="006F4ABD"/>
    <w:rsid w:val="006F6234"/>
    <w:rsid w:val="007137EB"/>
    <w:rsid w:val="0073422B"/>
    <w:rsid w:val="00750C64"/>
    <w:rsid w:val="00767D66"/>
    <w:rsid w:val="007C193D"/>
    <w:rsid w:val="007D555E"/>
    <w:rsid w:val="00804EA9"/>
    <w:rsid w:val="00807F5E"/>
    <w:rsid w:val="008122FA"/>
    <w:rsid w:val="00817B2A"/>
    <w:rsid w:val="00820EBA"/>
    <w:rsid w:val="008229E1"/>
    <w:rsid w:val="008246E3"/>
    <w:rsid w:val="00863603"/>
    <w:rsid w:val="008C570D"/>
    <w:rsid w:val="008C5FD7"/>
    <w:rsid w:val="008F199E"/>
    <w:rsid w:val="008F7535"/>
    <w:rsid w:val="00915C07"/>
    <w:rsid w:val="0092476B"/>
    <w:rsid w:val="009362CE"/>
    <w:rsid w:val="0094078B"/>
    <w:rsid w:val="0094162A"/>
    <w:rsid w:val="009803D3"/>
    <w:rsid w:val="00982CD2"/>
    <w:rsid w:val="009A5F9E"/>
    <w:rsid w:val="00A16E7C"/>
    <w:rsid w:val="00A35FC8"/>
    <w:rsid w:val="00A42AFC"/>
    <w:rsid w:val="00A52397"/>
    <w:rsid w:val="00A70985"/>
    <w:rsid w:val="00A83AFA"/>
    <w:rsid w:val="00AB5BFF"/>
    <w:rsid w:val="00AE1837"/>
    <w:rsid w:val="00B02D5A"/>
    <w:rsid w:val="00B17D0C"/>
    <w:rsid w:val="00B35D3D"/>
    <w:rsid w:val="00B432F6"/>
    <w:rsid w:val="00B576E8"/>
    <w:rsid w:val="00B85849"/>
    <w:rsid w:val="00C152D1"/>
    <w:rsid w:val="00C21BAF"/>
    <w:rsid w:val="00C269D1"/>
    <w:rsid w:val="00C44DBA"/>
    <w:rsid w:val="00C46D20"/>
    <w:rsid w:val="00C73D6C"/>
    <w:rsid w:val="00C832ED"/>
    <w:rsid w:val="00CB37F9"/>
    <w:rsid w:val="00CD4B6F"/>
    <w:rsid w:val="00CF6937"/>
    <w:rsid w:val="00D10F6A"/>
    <w:rsid w:val="00D32CBB"/>
    <w:rsid w:val="00D52148"/>
    <w:rsid w:val="00DD4138"/>
    <w:rsid w:val="00DD590A"/>
    <w:rsid w:val="00DE2856"/>
    <w:rsid w:val="00DE56B4"/>
    <w:rsid w:val="00E2012E"/>
    <w:rsid w:val="00E42069"/>
    <w:rsid w:val="00E43227"/>
    <w:rsid w:val="00E6120C"/>
    <w:rsid w:val="00E83227"/>
    <w:rsid w:val="00E97F8B"/>
    <w:rsid w:val="00EB4BB7"/>
    <w:rsid w:val="00EC778B"/>
    <w:rsid w:val="00ED3484"/>
    <w:rsid w:val="00EF2533"/>
    <w:rsid w:val="00F24D49"/>
    <w:rsid w:val="00F85D6C"/>
    <w:rsid w:val="00FB5493"/>
    <w:rsid w:val="00FD02B0"/>
    <w:rsid w:val="00FF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D72A-2274-4EDA-BCAE-7C046201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F8B"/>
    <w:pPr>
      <w:spacing w:after="200" w:line="276" w:lineRule="auto"/>
    </w:pPr>
  </w:style>
  <w:style w:type="paragraph" w:styleId="3">
    <w:name w:val="heading 3"/>
    <w:basedOn w:val="a"/>
    <w:next w:val="a"/>
    <w:link w:val="30"/>
    <w:uiPriority w:val="9"/>
    <w:semiHidden/>
    <w:unhideWhenUsed/>
    <w:qFormat/>
    <w:rsid w:val="007342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09B5"/>
    <w:rPr>
      <w:color w:val="0563C1" w:themeColor="hyperlink"/>
      <w:u w:val="single"/>
    </w:rPr>
  </w:style>
  <w:style w:type="character" w:styleId="a4">
    <w:name w:val="Unresolved Mention"/>
    <w:basedOn w:val="a0"/>
    <w:uiPriority w:val="99"/>
    <w:semiHidden/>
    <w:unhideWhenUsed/>
    <w:rsid w:val="005C09B5"/>
    <w:rPr>
      <w:color w:val="605E5C"/>
      <w:shd w:val="clear" w:color="auto" w:fill="E1DFDD"/>
    </w:rPr>
  </w:style>
  <w:style w:type="paragraph" w:styleId="a5">
    <w:name w:val="No Spacing"/>
    <w:uiPriority w:val="1"/>
    <w:qFormat/>
    <w:rsid w:val="00436469"/>
    <w:pPr>
      <w:spacing w:after="0" w:line="240" w:lineRule="auto"/>
    </w:pPr>
    <w:rPr>
      <w:rFonts w:ascii="Calibri" w:eastAsia="Times New Roman" w:hAnsi="Calibri" w:cs="Times New Roman"/>
      <w:lang w:eastAsia="ru-RU"/>
    </w:rPr>
  </w:style>
  <w:style w:type="paragraph" w:customStyle="1" w:styleId="1">
    <w:name w:val="Текст сноски1"/>
    <w:basedOn w:val="a"/>
    <w:next w:val="a6"/>
    <w:link w:val="a7"/>
    <w:uiPriority w:val="99"/>
    <w:semiHidden/>
    <w:unhideWhenUsed/>
    <w:rsid w:val="00436469"/>
    <w:pPr>
      <w:spacing w:after="0" w:line="240" w:lineRule="auto"/>
    </w:pPr>
    <w:rPr>
      <w:sz w:val="20"/>
      <w:szCs w:val="20"/>
    </w:rPr>
  </w:style>
  <w:style w:type="character" w:customStyle="1" w:styleId="a7">
    <w:name w:val="Текст сноски Знак"/>
    <w:basedOn w:val="a0"/>
    <w:link w:val="1"/>
    <w:uiPriority w:val="99"/>
    <w:semiHidden/>
    <w:rsid w:val="00436469"/>
    <w:rPr>
      <w:sz w:val="20"/>
      <w:szCs w:val="20"/>
    </w:rPr>
  </w:style>
  <w:style w:type="character" w:styleId="a8">
    <w:name w:val="footnote reference"/>
    <w:basedOn w:val="a0"/>
    <w:uiPriority w:val="99"/>
    <w:semiHidden/>
    <w:unhideWhenUsed/>
    <w:rsid w:val="00436469"/>
    <w:rPr>
      <w:vertAlign w:val="superscript"/>
    </w:rPr>
  </w:style>
  <w:style w:type="paragraph" w:styleId="a6">
    <w:name w:val="footnote text"/>
    <w:basedOn w:val="a"/>
    <w:link w:val="10"/>
    <w:uiPriority w:val="99"/>
    <w:semiHidden/>
    <w:unhideWhenUsed/>
    <w:rsid w:val="00436469"/>
    <w:pPr>
      <w:spacing w:after="0" w:line="240" w:lineRule="auto"/>
    </w:pPr>
    <w:rPr>
      <w:sz w:val="20"/>
      <w:szCs w:val="20"/>
    </w:rPr>
  </w:style>
  <w:style w:type="character" w:customStyle="1" w:styleId="10">
    <w:name w:val="Текст сноски Знак1"/>
    <w:basedOn w:val="a0"/>
    <w:link w:val="a6"/>
    <w:uiPriority w:val="99"/>
    <w:semiHidden/>
    <w:rsid w:val="00436469"/>
    <w:rPr>
      <w:sz w:val="20"/>
      <w:szCs w:val="20"/>
    </w:rPr>
  </w:style>
  <w:style w:type="paragraph" w:styleId="a9">
    <w:name w:val="List Paragraph"/>
    <w:basedOn w:val="a"/>
    <w:uiPriority w:val="34"/>
    <w:qFormat/>
    <w:rsid w:val="008F199E"/>
    <w:pPr>
      <w:ind w:left="720"/>
      <w:contextualSpacing/>
    </w:pPr>
  </w:style>
  <w:style w:type="table" w:styleId="aa">
    <w:name w:val="Table Grid"/>
    <w:basedOn w:val="a1"/>
    <w:uiPriority w:val="39"/>
    <w:rsid w:val="0028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4BB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B4BB7"/>
    <w:rPr>
      <w:rFonts w:ascii="Segoe UI" w:hAnsi="Segoe UI" w:cs="Segoe UI"/>
      <w:sz w:val="18"/>
      <w:szCs w:val="18"/>
    </w:rPr>
  </w:style>
  <w:style w:type="paragraph" w:styleId="ad">
    <w:name w:val="header"/>
    <w:basedOn w:val="a"/>
    <w:link w:val="ae"/>
    <w:uiPriority w:val="99"/>
    <w:unhideWhenUsed/>
    <w:rsid w:val="001D1D7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D1D78"/>
  </w:style>
  <w:style w:type="paragraph" w:styleId="af">
    <w:name w:val="footer"/>
    <w:basedOn w:val="a"/>
    <w:link w:val="af0"/>
    <w:uiPriority w:val="99"/>
    <w:unhideWhenUsed/>
    <w:rsid w:val="001D1D7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D1D78"/>
  </w:style>
  <w:style w:type="character" w:styleId="af1">
    <w:name w:val="FollowedHyperlink"/>
    <w:basedOn w:val="a0"/>
    <w:uiPriority w:val="99"/>
    <w:semiHidden/>
    <w:unhideWhenUsed/>
    <w:rsid w:val="0073422B"/>
    <w:rPr>
      <w:color w:val="954F72" w:themeColor="followedHyperlink"/>
      <w:u w:val="single"/>
    </w:rPr>
  </w:style>
  <w:style w:type="character" w:customStyle="1" w:styleId="30">
    <w:name w:val="Заголовок 3 Знак"/>
    <w:basedOn w:val="a0"/>
    <w:link w:val="3"/>
    <w:uiPriority w:val="9"/>
    <w:semiHidden/>
    <w:rsid w:val="007342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87000">
      <w:bodyDiv w:val="1"/>
      <w:marLeft w:val="0"/>
      <w:marRight w:val="0"/>
      <w:marTop w:val="0"/>
      <w:marBottom w:val="0"/>
      <w:divBdr>
        <w:top w:val="none" w:sz="0" w:space="0" w:color="auto"/>
        <w:left w:val="none" w:sz="0" w:space="0" w:color="auto"/>
        <w:bottom w:val="none" w:sz="0" w:space="0" w:color="auto"/>
        <w:right w:val="none" w:sz="0" w:space="0" w:color="auto"/>
      </w:divBdr>
      <w:divsChild>
        <w:div w:id="1518276971">
          <w:marLeft w:val="0"/>
          <w:marRight w:val="0"/>
          <w:marTop w:val="0"/>
          <w:marBottom w:val="0"/>
          <w:divBdr>
            <w:top w:val="none" w:sz="0" w:space="0" w:color="auto"/>
            <w:left w:val="none" w:sz="0" w:space="0" w:color="auto"/>
            <w:bottom w:val="none" w:sz="0" w:space="0" w:color="auto"/>
            <w:right w:val="none" w:sz="0" w:space="0" w:color="auto"/>
          </w:divBdr>
          <w:divsChild>
            <w:div w:id="1860655946">
              <w:marLeft w:val="0"/>
              <w:marRight w:val="0"/>
              <w:marTop w:val="360"/>
              <w:marBottom w:val="0"/>
              <w:divBdr>
                <w:top w:val="none" w:sz="0" w:space="0" w:color="auto"/>
                <w:left w:val="none" w:sz="0" w:space="0" w:color="auto"/>
                <w:bottom w:val="none" w:sz="0" w:space="0" w:color="auto"/>
                <w:right w:val="none" w:sz="0" w:space="0" w:color="auto"/>
              </w:divBdr>
              <w:divsChild>
                <w:div w:id="17247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674">
      <w:bodyDiv w:val="1"/>
      <w:marLeft w:val="0"/>
      <w:marRight w:val="0"/>
      <w:marTop w:val="0"/>
      <w:marBottom w:val="0"/>
      <w:divBdr>
        <w:top w:val="none" w:sz="0" w:space="0" w:color="auto"/>
        <w:left w:val="none" w:sz="0" w:space="0" w:color="auto"/>
        <w:bottom w:val="none" w:sz="0" w:space="0" w:color="auto"/>
        <w:right w:val="none" w:sz="0" w:space="0" w:color="auto"/>
      </w:divBdr>
    </w:div>
    <w:div w:id="1520503466">
      <w:bodyDiv w:val="1"/>
      <w:marLeft w:val="0"/>
      <w:marRight w:val="0"/>
      <w:marTop w:val="0"/>
      <w:marBottom w:val="0"/>
      <w:divBdr>
        <w:top w:val="none" w:sz="0" w:space="0" w:color="auto"/>
        <w:left w:val="none" w:sz="0" w:space="0" w:color="auto"/>
        <w:bottom w:val="none" w:sz="0" w:space="0" w:color="auto"/>
        <w:right w:val="none" w:sz="0" w:space="0" w:color="auto"/>
      </w:divBdr>
    </w:div>
    <w:div w:id="1866089844">
      <w:bodyDiv w:val="1"/>
      <w:marLeft w:val="0"/>
      <w:marRight w:val="0"/>
      <w:marTop w:val="0"/>
      <w:marBottom w:val="0"/>
      <w:divBdr>
        <w:top w:val="none" w:sz="0" w:space="0" w:color="auto"/>
        <w:left w:val="none" w:sz="0" w:space="0" w:color="auto"/>
        <w:bottom w:val="none" w:sz="0" w:space="0" w:color="auto"/>
        <w:right w:val="none" w:sz="0" w:space="0" w:color="auto"/>
      </w:divBdr>
    </w:div>
    <w:div w:id="213386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16515/9" TargetMode="External"/><Relationship Id="rId18" Type="http://schemas.openxmlformats.org/officeDocument/2006/relationships/hyperlink" Target="https://www.gosuslugi.ru/600309/1/form" TargetMode="External"/><Relationship Id="rId26" Type="http://schemas.openxmlformats.org/officeDocument/2006/relationships/hyperlink" Target="https://www.gosuslugi.ru/600309/1/form" TargetMode="External"/><Relationship Id="rId3" Type="http://schemas.openxmlformats.org/officeDocument/2006/relationships/styles" Target="styles.xml"/><Relationship Id="rId21" Type="http://schemas.openxmlformats.org/officeDocument/2006/relationships/hyperlink" Target="https://www.gosuslugi.ru/600355/1/for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suslugi.ru/600355/1/form" TargetMode="External"/><Relationship Id="rId17" Type="http://schemas.openxmlformats.org/officeDocument/2006/relationships/hyperlink" Target="https://www.gosuslugi.ru/600355/1/form" TargetMode="External"/><Relationship Id="rId25" Type="http://schemas.openxmlformats.org/officeDocument/2006/relationships/hyperlink" Target="https://www.gosuslugi.ru/600355/1/for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suslugi.ru/600364/1/form" TargetMode="External"/><Relationship Id="rId20" Type="http://schemas.openxmlformats.org/officeDocument/2006/relationships/hyperlink" Target="https://www.gosuslugi.ru/600364/1/for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rust.gosuslugi.ru/" TargetMode="External"/><Relationship Id="rId24" Type="http://schemas.openxmlformats.org/officeDocument/2006/relationships/hyperlink" Target="https://www.gosuslugi.ru/600364/1/for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suslugi.ru/16515/8" TargetMode="External"/><Relationship Id="rId23" Type="http://schemas.openxmlformats.org/officeDocument/2006/relationships/hyperlink" Target="https://www.gosuslugi.ru/16332/14/form" TargetMode="External"/><Relationship Id="rId28" Type="http://schemas.openxmlformats.org/officeDocument/2006/relationships/hyperlink" Target="https://www.gosuslugi.ru/600364/1/form" TargetMode="External"/><Relationship Id="rId36" Type="http://schemas.openxmlformats.org/officeDocument/2006/relationships/theme" Target="theme/theme1.xml"/><Relationship Id="rId10" Type="http://schemas.openxmlformats.org/officeDocument/2006/relationships/hyperlink" Target="https://www.gosuslugi.ru/auth/esia/?redirectPage=https://lk.gosuslugi.ru" TargetMode="External"/><Relationship Id="rId19" Type="http://schemas.openxmlformats.org/officeDocument/2006/relationships/hyperlink" Target="https://www.gosuslugi.ru/16817/12/for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auth/esia/?redirectPage=https://lk.gosuslugi.ru" TargetMode="External"/><Relationship Id="rId14" Type="http://schemas.openxmlformats.org/officeDocument/2006/relationships/hyperlink" Target="https://www.gosuslugi.ru/16515/13" TargetMode="External"/><Relationship Id="rId22" Type="http://schemas.openxmlformats.org/officeDocument/2006/relationships/hyperlink" Target="https://www.gosuslugi.ru/600309/1/form" TargetMode="External"/><Relationship Id="rId27" Type="http://schemas.openxmlformats.org/officeDocument/2006/relationships/hyperlink" Target="https://www.gosuslugi.ru/16349"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A458-A729-4004-B710-144C42EF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Зюкина Екатерина Михайловна</dc:creator>
  <cp:keywords/>
  <dc:description/>
  <cp:lastModifiedBy>Зюкина Екатерина Михайловна</cp:lastModifiedBy>
  <cp:revision>2</cp:revision>
  <cp:lastPrinted>2022-02-22T13:57:00Z</cp:lastPrinted>
  <dcterms:created xsi:type="dcterms:W3CDTF">2023-12-07T13:00:00Z</dcterms:created>
  <dcterms:modified xsi:type="dcterms:W3CDTF">2023-12-07T13:00:00Z</dcterms:modified>
</cp:coreProperties>
</file>